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241" w:rsidRPr="00F35B8F" w:rsidRDefault="004957F7" w:rsidP="00243621">
      <w:pPr>
        <w:spacing w:after="0" w:line="240" w:lineRule="auto"/>
        <w:ind w:left="708" w:hanging="708"/>
        <w:rPr>
          <w:rFonts w:ascii="Tahoma" w:hAnsi="Tahoma" w:cs="Tahoma"/>
          <w:b/>
          <w:color w:val="004990"/>
        </w:rPr>
      </w:pPr>
      <w:bookmarkStart w:id="0" w:name="_GoBack"/>
      <w:bookmarkEnd w:id="0"/>
      <w:r>
        <w:rPr>
          <w:rFonts w:ascii="Tahoma" w:hAnsi="Tahoma" w:cs="Tahoma"/>
          <w:b/>
          <w:color w:val="365F91"/>
        </w:rPr>
        <w:t xml:space="preserve"> </w:t>
      </w:r>
    </w:p>
    <w:p w:rsidR="00195B3C" w:rsidRPr="00F35B8F" w:rsidRDefault="00195B3C" w:rsidP="00A44928">
      <w:pPr>
        <w:spacing w:after="0" w:line="240" w:lineRule="auto"/>
        <w:jc w:val="center"/>
        <w:rPr>
          <w:rFonts w:ascii="Tahoma" w:hAnsi="Tahoma" w:cs="Tahoma"/>
          <w:b/>
          <w:color w:val="004990"/>
        </w:rPr>
      </w:pPr>
      <w:r w:rsidRPr="00F35B8F">
        <w:rPr>
          <w:rFonts w:ascii="Tahoma" w:hAnsi="Tahoma" w:cs="Tahoma"/>
          <w:b/>
          <w:color w:val="004990"/>
        </w:rPr>
        <w:t>EMPRESA NACIONAL DE TELECOMUNICACIONES</w:t>
      </w:r>
    </w:p>
    <w:p w:rsidR="00195B3C" w:rsidRPr="00F35B8F" w:rsidRDefault="003648CB" w:rsidP="00A44928">
      <w:pPr>
        <w:spacing w:after="0" w:line="240" w:lineRule="auto"/>
        <w:jc w:val="center"/>
        <w:rPr>
          <w:rFonts w:ascii="Tahoma" w:hAnsi="Tahoma" w:cs="Tahoma"/>
          <w:b/>
          <w:color w:val="004990"/>
        </w:rPr>
      </w:pPr>
      <w:r w:rsidRPr="00F35B8F">
        <w:rPr>
          <w:rFonts w:ascii="Tahoma" w:hAnsi="Tahoma" w:cs="Tahoma"/>
          <w:b/>
          <w:color w:val="004990"/>
        </w:rPr>
        <w:t>Entel</w:t>
      </w:r>
      <w:r w:rsidR="00195B3C" w:rsidRPr="00F35B8F">
        <w:rPr>
          <w:rFonts w:ascii="Tahoma" w:hAnsi="Tahoma" w:cs="Tahoma"/>
          <w:b/>
          <w:color w:val="004990"/>
        </w:rPr>
        <w:t xml:space="preserve"> S.A.</w:t>
      </w:r>
    </w:p>
    <w:p w:rsidR="00371E0C" w:rsidRPr="00F35B8F" w:rsidRDefault="00371E0C" w:rsidP="00A44928">
      <w:pPr>
        <w:spacing w:after="0" w:line="240" w:lineRule="auto"/>
        <w:jc w:val="center"/>
        <w:rPr>
          <w:rFonts w:ascii="Tahoma" w:hAnsi="Tahoma" w:cs="Tahoma"/>
          <w:b/>
          <w:color w:val="004990"/>
        </w:rPr>
      </w:pPr>
    </w:p>
    <w:p w:rsidR="00371E0C" w:rsidRPr="00F35B8F" w:rsidRDefault="00371E0C" w:rsidP="00A44928">
      <w:pPr>
        <w:spacing w:after="0" w:line="240" w:lineRule="auto"/>
        <w:jc w:val="center"/>
        <w:rPr>
          <w:rFonts w:ascii="Tahoma" w:hAnsi="Tahoma" w:cs="Tahoma"/>
          <w:b/>
          <w:color w:val="004990"/>
        </w:rPr>
      </w:pPr>
    </w:p>
    <w:p w:rsidR="00371E0C" w:rsidRPr="00F35B8F" w:rsidRDefault="00371E0C" w:rsidP="00A44928">
      <w:pPr>
        <w:spacing w:after="0" w:line="240" w:lineRule="auto"/>
        <w:jc w:val="center"/>
        <w:rPr>
          <w:rFonts w:ascii="Tahoma" w:hAnsi="Tahoma" w:cs="Tahoma"/>
          <w:b/>
          <w:color w:val="004990"/>
        </w:rPr>
      </w:pPr>
    </w:p>
    <w:p w:rsidR="00B22241" w:rsidRPr="00F35B8F" w:rsidRDefault="00B22241" w:rsidP="00A44928">
      <w:pPr>
        <w:spacing w:after="0" w:line="240" w:lineRule="auto"/>
        <w:jc w:val="center"/>
        <w:rPr>
          <w:rFonts w:ascii="Tahoma" w:hAnsi="Tahoma" w:cs="Tahoma"/>
          <w:b/>
          <w:color w:val="004990"/>
        </w:rPr>
      </w:pPr>
    </w:p>
    <w:p w:rsidR="00371E0C" w:rsidRPr="00F35B8F" w:rsidRDefault="00371E0C" w:rsidP="00A44928">
      <w:pPr>
        <w:spacing w:after="0" w:line="240" w:lineRule="auto"/>
        <w:jc w:val="center"/>
        <w:rPr>
          <w:rFonts w:ascii="Tahoma" w:hAnsi="Tahoma" w:cs="Tahoma"/>
          <w:b/>
          <w:color w:val="004990"/>
        </w:rPr>
      </w:pPr>
    </w:p>
    <w:p w:rsidR="00157861" w:rsidRPr="00F35B8F" w:rsidRDefault="002C048D" w:rsidP="00A44928">
      <w:pPr>
        <w:spacing w:after="0" w:line="240" w:lineRule="auto"/>
        <w:jc w:val="center"/>
        <w:rPr>
          <w:rFonts w:ascii="Tahoma" w:hAnsi="Tahoma" w:cs="Tahoma"/>
          <w:snapToGrid w:val="0"/>
          <w:color w:val="004990"/>
        </w:rPr>
      </w:pPr>
      <w:r>
        <w:rPr>
          <w:noProof/>
          <w:color w:val="004990"/>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4" name="Imagen 2"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157861" w:rsidRPr="00F35B8F" w:rsidRDefault="0015786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B22241" w:rsidRPr="00F35B8F" w:rsidRDefault="00B22241" w:rsidP="00A44928">
      <w:pPr>
        <w:spacing w:after="0" w:line="240" w:lineRule="auto"/>
        <w:jc w:val="center"/>
        <w:rPr>
          <w:rFonts w:ascii="Tahoma" w:hAnsi="Tahoma" w:cs="Tahoma"/>
          <w:snapToGrid w:val="0"/>
          <w:color w:val="004990"/>
        </w:rPr>
      </w:pPr>
    </w:p>
    <w:p w:rsidR="008B6B08" w:rsidRPr="00F35B8F" w:rsidRDefault="008B6B08" w:rsidP="00F01617">
      <w:pPr>
        <w:spacing w:after="0" w:line="240" w:lineRule="auto"/>
        <w:jc w:val="center"/>
        <w:rPr>
          <w:rFonts w:ascii="Tahoma" w:hAnsi="Tahoma" w:cs="Tahoma"/>
          <w:b/>
          <w:color w:val="004990"/>
        </w:rPr>
      </w:pPr>
    </w:p>
    <w:p w:rsidR="00165AF8" w:rsidRPr="00F35B8F" w:rsidRDefault="00165AF8" w:rsidP="00A44928">
      <w:pPr>
        <w:spacing w:after="0" w:line="240" w:lineRule="auto"/>
        <w:jc w:val="center"/>
        <w:rPr>
          <w:rFonts w:ascii="Tahoma" w:hAnsi="Tahoma" w:cs="Tahoma"/>
          <w:color w:val="004990"/>
        </w:rPr>
      </w:pPr>
    </w:p>
    <w:p w:rsidR="00195B3C" w:rsidRPr="00F35B8F" w:rsidRDefault="00195B3C" w:rsidP="00A44928">
      <w:pPr>
        <w:spacing w:after="0" w:line="240" w:lineRule="auto"/>
        <w:jc w:val="center"/>
        <w:rPr>
          <w:rFonts w:ascii="Tahoma" w:hAnsi="Tahoma" w:cs="Tahoma"/>
          <w:color w:val="004990"/>
        </w:rPr>
      </w:pPr>
    </w:p>
    <w:p w:rsidR="00195B3C" w:rsidRPr="00F35B8F" w:rsidRDefault="00195B3C" w:rsidP="00A44928">
      <w:pPr>
        <w:spacing w:after="0" w:line="240" w:lineRule="auto"/>
        <w:jc w:val="center"/>
        <w:rPr>
          <w:rFonts w:ascii="Tahoma" w:hAnsi="Tahoma" w:cs="Tahoma"/>
          <w:color w:val="004990"/>
        </w:rPr>
      </w:pPr>
    </w:p>
    <w:p w:rsidR="00195B3C" w:rsidRPr="00F35B8F" w:rsidRDefault="00195B3C" w:rsidP="00A44928">
      <w:pPr>
        <w:spacing w:after="0" w:line="240" w:lineRule="auto"/>
        <w:jc w:val="center"/>
        <w:rPr>
          <w:rFonts w:ascii="Tahoma" w:hAnsi="Tahoma" w:cs="Tahoma"/>
          <w:color w:val="004990"/>
        </w:rPr>
      </w:pPr>
    </w:p>
    <w:p w:rsidR="00195B3C" w:rsidRPr="00F35B8F" w:rsidRDefault="00195B3C" w:rsidP="00A44928">
      <w:pPr>
        <w:spacing w:after="0" w:line="240" w:lineRule="auto"/>
        <w:jc w:val="center"/>
        <w:rPr>
          <w:rFonts w:ascii="Tahoma" w:hAnsi="Tahoma" w:cs="Tahoma"/>
          <w:b/>
          <w:color w:val="004990"/>
        </w:rPr>
      </w:pPr>
    </w:p>
    <w:p w:rsidR="00195B3C" w:rsidRPr="00F35B8F" w:rsidRDefault="00195B3C" w:rsidP="00A44928">
      <w:pPr>
        <w:spacing w:after="0" w:line="240" w:lineRule="auto"/>
        <w:jc w:val="center"/>
        <w:rPr>
          <w:rFonts w:ascii="Tahoma" w:hAnsi="Tahoma" w:cs="Tahoma"/>
          <w:b/>
          <w:color w:val="004990"/>
        </w:rPr>
      </w:pPr>
    </w:p>
    <w:p w:rsidR="00157861" w:rsidRPr="00F35B8F" w:rsidRDefault="00157861" w:rsidP="00A44928">
      <w:pPr>
        <w:spacing w:after="0" w:line="240" w:lineRule="auto"/>
        <w:jc w:val="center"/>
        <w:rPr>
          <w:rFonts w:ascii="Tahoma" w:hAnsi="Tahoma" w:cs="Tahoma"/>
          <w:b/>
          <w:color w:val="004990"/>
        </w:rPr>
      </w:pPr>
    </w:p>
    <w:p w:rsidR="00157861" w:rsidRPr="00F35B8F" w:rsidRDefault="00157861" w:rsidP="00A44928">
      <w:pPr>
        <w:spacing w:after="0" w:line="240" w:lineRule="auto"/>
        <w:jc w:val="center"/>
        <w:rPr>
          <w:rFonts w:ascii="Tahoma" w:hAnsi="Tahoma" w:cs="Tahoma"/>
          <w:b/>
          <w:color w:val="004990"/>
        </w:rPr>
      </w:pPr>
    </w:p>
    <w:p w:rsidR="00157861" w:rsidRPr="00F35B8F" w:rsidRDefault="00157861" w:rsidP="00A44928">
      <w:pPr>
        <w:spacing w:after="0" w:line="240" w:lineRule="auto"/>
        <w:jc w:val="center"/>
        <w:rPr>
          <w:rFonts w:ascii="Tahoma" w:hAnsi="Tahoma" w:cs="Tahoma"/>
          <w:b/>
          <w:color w:val="004990"/>
        </w:rPr>
      </w:pPr>
    </w:p>
    <w:p w:rsidR="00157861" w:rsidRPr="00F35B8F" w:rsidRDefault="00157861" w:rsidP="00A44928">
      <w:pPr>
        <w:spacing w:after="0" w:line="240" w:lineRule="auto"/>
        <w:jc w:val="center"/>
        <w:rPr>
          <w:rFonts w:ascii="Tahoma" w:hAnsi="Tahoma" w:cs="Tahoma"/>
          <w:b/>
          <w:color w:val="004990"/>
        </w:rPr>
      </w:pPr>
    </w:p>
    <w:p w:rsidR="00157861" w:rsidRPr="00F35B8F" w:rsidRDefault="00157861" w:rsidP="00A44928">
      <w:pPr>
        <w:spacing w:after="0" w:line="240" w:lineRule="auto"/>
        <w:jc w:val="center"/>
        <w:rPr>
          <w:rFonts w:ascii="Tahoma" w:hAnsi="Tahoma" w:cs="Tahoma"/>
          <w:b/>
          <w:color w:val="004990"/>
        </w:rPr>
      </w:pPr>
    </w:p>
    <w:p w:rsidR="00195B3C" w:rsidRPr="00F35B8F" w:rsidRDefault="00195B3C" w:rsidP="00A44928">
      <w:pPr>
        <w:spacing w:after="0" w:line="240" w:lineRule="auto"/>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F35B8F"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371E0C" w:rsidRPr="00F35B8F" w:rsidRDefault="0028380B" w:rsidP="00A44928">
            <w:pPr>
              <w:spacing w:after="0" w:line="240" w:lineRule="auto"/>
              <w:jc w:val="center"/>
              <w:rPr>
                <w:rFonts w:ascii="Tahoma" w:hAnsi="Tahoma" w:cs="Tahoma"/>
                <w:b/>
                <w:color w:val="004990"/>
              </w:rPr>
            </w:pPr>
            <w:r w:rsidRPr="00F35B8F">
              <w:rPr>
                <w:rFonts w:ascii="Tahoma" w:hAnsi="Tahoma" w:cs="Tahoma"/>
                <w:b/>
                <w:color w:val="004990"/>
              </w:rPr>
              <w:t xml:space="preserve">LICITACION PÚBLICA </w:t>
            </w:r>
            <w:r w:rsidR="00157861" w:rsidRPr="00F35B8F">
              <w:rPr>
                <w:rFonts w:ascii="Tahoma" w:hAnsi="Tahoma" w:cs="Tahoma"/>
                <w:b/>
                <w:color w:val="004990"/>
              </w:rPr>
              <w:t xml:space="preserve">N° </w:t>
            </w:r>
            <w:r w:rsidR="00752277">
              <w:rPr>
                <w:rFonts w:ascii="Tahoma" w:hAnsi="Tahoma" w:cs="Tahoma"/>
                <w:b/>
                <w:color w:val="004990"/>
              </w:rPr>
              <w:t>070</w:t>
            </w:r>
            <w:r w:rsidR="004A33FF" w:rsidRPr="00F35B8F">
              <w:rPr>
                <w:rFonts w:ascii="Tahoma" w:hAnsi="Tahoma" w:cs="Tahoma"/>
                <w:b/>
                <w:color w:val="004990"/>
              </w:rPr>
              <w:t>/201</w:t>
            </w:r>
            <w:r w:rsidR="00224C33" w:rsidRPr="00F35B8F">
              <w:rPr>
                <w:rFonts w:ascii="Tahoma" w:hAnsi="Tahoma" w:cs="Tahoma"/>
                <w:b/>
                <w:color w:val="004990"/>
              </w:rPr>
              <w:t>5</w:t>
            </w:r>
          </w:p>
          <w:p w:rsidR="00157861" w:rsidRPr="00F35B8F" w:rsidRDefault="004A33FF" w:rsidP="00E8369D">
            <w:pPr>
              <w:spacing w:after="0" w:line="240" w:lineRule="auto"/>
              <w:jc w:val="center"/>
              <w:rPr>
                <w:rFonts w:ascii="Tahoma" w:hAnsi="Tahoma" w:cs="Tahoma"/>
                <w:b/>
                <w:color w:val="004990"/>
              </w:rPr>
            </w:pPr>
            <w:r w:rsidRPr="00F35B8F">
              <w:rPr>
                <w:rFonts w:ascii="Tahoma" w:hAnsi="Tahoma" w:cs="Tahoma"/>
                <w:b/>
                <w:color w:val="004990"/>
              </w:rPr>
              <w:t>“</w:t>
            </w:r>
            <w:r w:rsidR="00E8369D" w:rsidRPr="00F35B8F">
              <w:rPr>
                <w:rFonts w:ascii="Tahoma" w:hAnsi="Tahoma" w:cs="Tahoma"/>
                <w:b/>
                <w:color w:val="004990"/>
              </w:rPr>
              <w:t>COMUNICACIONES UNIFICADAS</w:t>
            </w:r>
            <w:r w:rsidR="0028380B" w:rsidRPr="00F35B8F">
              <w:rPr>
                <w:rFonts w:ascii="Tahoma" w:hAnsi="Tahoma" w:cs="Tahoma"/>
                <w:b/>
                <w:color w:val="004990"/>
              </w:rPr>
              <w:t xml:space="preserve"> – TELEFONIA IP FASE 1</w:t>
            </w:r>
            <w:r w:rsidR="005F3C2E" w:rsidRPr="00F35B8F">
              <w:rPr>
                <w:rFonts w:ascii="Tahoma" w:hAnsi="Tahoma" w:cs="Tahoma"/>
                <w:b/>
                <w:color w:val="004990"/>
              </w:rPr>
              <w:t>”</w:t>
            </w:r>
          </w:p>
        </w:tc>
      </w:tr>
    </w:tbl>
    <w:p w:rsidR="00CE0CB0" w:rsidRPr="00F35B8F" w:rsidRDefault="00CE0CB0" w:rsidP="00A44928">
      <w:pPr>
        <w:spacing w:after="0" w:line="240" w:lineRule="auto"/>
        <w:rPr>
          <w:rFonts w:ascii="Tahoma" w:hAnsi="Tahoma" w:cs="Tahoma"/>
          <w:color w:val="004990"/>
        </w:rPr>
      </w:pPr>
    </w:p>
    <w:p w:rsidR="00B40FAB" w:rsidRPr="00F35B8F" w:rsidRDefault="00651E49" w:rsidP="00B40FAB">
      <w:pPr>
        <w:jc w:val="center"/>
        <w:rPr>
          <w:rFonts w:ascii="Tahoma" w:hAnsi="Tahoma" w:cs="Tahoma"/>
          <w:b/>
          <w:color w:val="004990"/>
          <w:sz w:val="32"/>
          <w:szCs w:val="32"/>
        </w:rPr>
      </w:pPr>
      <w:r w:rsidRPr="00F35B8F">
        <w:rPr>
          <w:rFonts w:ascii="Tahoma" w:hAnsi="Tahoma" w:cs="Tahoma"/>
          <w:color w:val="004990"/>
        </w:rPr>
        <w:br w:type="page"/>
      </w:r>
    </w:p>
    <w:p w:rsidR="00B40FAB" w:rsidRPr="00F35B8F" w:rsidRDefault="00B40FAB" w:rsidP="00B40FAB">
      <w:pPr>
        <w:jc w:val="center"/>
        <w:rPr>
          <w:rFonts w:ascii="Tahoma" w:hAnsi="Tahoma" w:cs="Tahoma"/>
          <w:b/>
          <w:color w:val="004990"/>
          <w:sz w:val="32"/>
          <w:szCs w:val="32"/>
        </w:rPr>
      </w:pPr>
      <w:r w:rsidRPr="00F35B8F">
        <w:rPr>
          <w:rFonts w:ascii="Tahoma" w:hAnsi="Tahoma" w:cs="Tahoma"/>
          <w:b/>
          <w:color w:val="004990"/>
          <w:sz w:val="32"/>
          <w:szCs w:val="32"/>
        </w:rPr>
        <w:lastRenderedPageBreak/>
        <w:t>Términos Básicos de Contratación</w:t>
      </w:r>
    </w:p>
    <w:p w:rsidR="00B40FAB" w:rsidRPr="00F35B8F" w:rsidRDefault="00B40FAB" w:rsidP="00B40FAB">
      <w:pPr>
        <w:rPr>
          <w:rFonts w:ascii="Tahoma" w:hAnsi="Tahoma" w:cs="Tahoma"/>
          <w:color w:val="004990"/>
        </w:rPr>
      </w:pPr>
    </w:p>
    <w:p w:rsidR="00B40FAB" w:rsidRPr="00F35B8F" w:rsidRDefault="00B40FAB" w:rsidP="00B40FAB">
      <w:pPr>
        <w:rPr>
          <w:rFonts w:ascii="Tahoma" w:hAnsi="Tahoma" w:cs="Tahoma"/>
          <w:color w:val="004990"/>
        </w:rPr>
      </w:pPr>
    </w:p>
    <w:p w:rsidR="00B40FAB" w:rsidRPr="00F35B8F" w:rsidRDefault="00B40FAB" w:rsidP="00B40FAB">
      <w:pPr>
        <w:rPr>
          <w:rFonts w:ascii="Tahoma" w:hAnsi="Tahoma" w:cs="Tahoma"/>
          <w:b/>
          <w:color w:val="004990"/>
          <w:sz w:val="28"/>
          <w:szCs w:val="28"/>
        </w:rPr>
      </w:pPr>
      <w:r w:rsidRPr="00F35B8F">
        <w:rPr>
          <w:rFonts w:ascii="Tahoma" w:hAnsi="Tahoma" w:cs="Tahoma"/>
          <w:b/>
          <w:color w:val="004990"/>
          <w:sz w:val="28"/>
          <w:szCs w:val="28"/>
        </w:rPr>
        <w:t>Contenido</w:t>
      </w:r>
    </w:p>
    <w:p w:rsidR="00B40FAB" w:rsidRPr="00F35B8F" w:rsidRDefault="00B40FAB" w:rsidP="00B40FAB">
      <w:pPr>
        <w:rPr>
          <w:rFonts w:ascii="Tahoma" w:hAnsi="Tahoma" w:cs="Tahoma"/>
          <w:color w:val="004990"/>
        </w:rPr>
      </w:pPr>
    </w:p>
    <w:p w:rsidR="00752277" w:rsidRDefault="00B40FAB">
      <w:pPr>
        <w:pStyle w:val="TDC1"/>
        <w:rPr>
          <w:rFonts w:asciiTheme="minorHAnsi" w:eastAsiaTheme="minorEastAsia" w:hAnsiTheme="minorHAnsi" w:cstheme="minorBidi"/>
          <w:b w:val="0"/>
          <w:noProof/>
          <w:color w:val="auto"/>
          <w:lang w:val="es-BO" w:eastAsia="es-BO"/>
        </w:rPr>
      </w:pPr>
      <w:r w:rsidRPr="00F35B8F">
        <w:rPr>
          <w:b w:val="0"/>
          <w:color w:val="004990"/>
          <w:lang w:val="es-ES"/>
        </w:rPr>
        <w:fldChar w:fldCharType="begin"/>
      </w:r>
      <w:r w:rsidRPr="00F35B8F">
        <w:rPr>
          <w:b w:val="0"/>
          <w:color w:val="004990"/>
          <w:lang w:val="es-ES"/>
        </w:rPr>
        <w:instrText xml:space="preserve"> TOC \o "1-1" \h \z \t "Título 2,2,Título 3,3" </w:instrText>
      </w:r>
      <w:r w:rsidRPr="00F35B8F">
        <w:rPr>
          <w:b w:val="0"/>
          <w:color w:val="004990"/>
          <w:lang w:val="es-ES"/>
        </w:rPr>
        <w:fldChar w:fldCharType="separate"/>
      </w:r>
      <w:hyperlink w:anchor="_Toc426987127" w:history="1">
        <w:r w:rsidR="00752277" w:rsidRPr="00C916C4">
          <w:rPr>
            <w:rStyle w:val="Hipervnculo"/>
            <w:noProof/>
          </w:rPr>
          <w:t>PARTE I</w:t>
        </w:r>
        <w:r w:rsidR="00752277">
          <w:rPr>
            <w:noProof/>
            <w:webHidden/>
          </w:rPr>
          <w:tab/>
        </w:r>
        <w:r w:rsidR="00752277">
          <w:rPr>
            <w:noProof/>
            <w:webHidden/>
          </w:rPr>
          <w:fldChar w:fldCharType="begin"/>
        </w:r>
        <w:r w:rsidR="00752277">
          <w:rPr>
            <w:noProof/>
            <w:webHidden/>
          </w:rPr>
          <w:instrText xml:space="preserve"> PAGEREF _Toc426987127 \h </w:instrText>
        </w:r>
        <w:r w:rsidR="00752277">
          <w:rPr>
            <w:noProof/>
            <w:webHidden/>
          </w:rPr>
        </w:r>
        <w:r w:rsidR="00752277">
          <w:rPr>
            <w:noProof/>
            <w:webHidden/>
          </w:rPr>
          <w:fldChar w:fldCharType="separate"/>
        </w:r>
        <w:r w:rsidR="00752277">
          <w:rPr>
            <w:noProof/>
            <w:webHidden/>
          </w:rPr>
          <w:t>3</w:t>
        </w:r>
        <w:r w:rsidR="00752277">
          <w:rPr>
            <w:noProof/>
            <w:webHidden/>
          </w:rPr>
          <w:fldChar w:fldCharType="end"/>
        </w:r>
      </w:hyperlink>
    </w:p>
    <w:p w:rsidR="00752277" w:rsidRDefault="00FC0F27">
      <w:pPr>
        <w:pStyle w:val="TDC1"/>
        <w:rPr>
          <w:rFonts w:asciiTheme="minorHAnsi" w:eastAsiaTheme="minorEastAsia" w:hAnsiTheme="minorHAnsi" w:cstheme="minorBidi"/>
          <w:b w:val="0"/>
          <w:noProof/>
          <w:color w:val="auto"/>
          <w:lang w:val="es-BO" w:eastAsia="es-BO"/>
        </w:rPr>
      </w:pPr>
      <w:hyperlink w:anchor="_Toc426987128" w:history="1">
        <w:r w:rsidR="00752277" w:rsidRPr="00C916C4">
          <w:rPr>
            <w:rStyle w:val="Hipervnculo"/>
            <w:noProof/>
          </w:rPr>
          <w:t>PARTE II</w:t>
        </w:r>
        <w:r w:rsidR="00752277">
          <w:rPr>
            <w:noProof/>
            <w:webHidden/>
          </w:rPr>
          <w:tab/>
        </w:r>
        <w:r w:rsidR="00752277">
          <w:rPr>
            <w:noProof/>
            <w:webHidden/>
          </w:rPr>
          <w:fldChar w:fldCharType="begin"/>
        </w:r>
        <w:r w:rsidR="00752277">
          <w:rPr>
            <w:noProof/>
            <w:webHidden/>
          </w:rPr>
          <w:instrText xml:space="preserve"> PAGEREF _Toc426987128 \h </w:instrText>
        </w:r>
        <w:r w:rsidR="00752277">
          <w:rPr>
            <w:noProof/>
            <w:webHidden/>
          </w:rPr>
        </w:r>
        <w:r w:rsidR="00752277">
          <w:rPr>
            <w:noProof/>
            <w:webHidden/>
          </w:rPr>
          <w:fldChar w:fldCharType="separate"/>
        </w:r>
        <w:r w:rsidR="00752277">
          <w:rPr>
            <w:noProof/>
            <w:webHidden/>
          </w:rPr>
          <w:t>11</w:t>
        </w:r>
        <w:r w:rsidR="00752277">
          <w:rPr>
            <w:noProof/>
            <w:webHidden/>
          </w:rPr>
          <w:fldChar w:fldCharType="end"/>
        </w:r>
      </w:hyperlink>
    </w:p>
    <w:p w:rsidR="00752277" w:rsidRDefault="00FC0F27">
      <w:pPr>
        <w:pStyle w:val="TDC1"/>
        <w:rPr>
          <w:rFonts w:asciiTheme="minorHAnsi" w:eastAsiaTheme="minorEastAsia" w:hAnsiTheme="minorHAnsi" w:cstheme="minorBidi"/>
          <w:b w:val="0"/>
          <w:noProof/>
          <w:color w:val="auto"/>
          <w:lang w:val="es-BO" w:eastAsia="es-BO"/>
        </w:rPr>
      </w:pPr>
      <w:hyperlink w:anchor="_Toc426987129" w:history="1">
        <w:r w:rsidR="00752277" w:rsidRPr="00C916C4">
          <w:rPr>
            <w:rStyle w:val="Hipervnculo"/>
            <w:noProof/>
          </w:rPr>
          <w:t>PARTE III</w:t>
        </w:r>
        <w:r w:rsidR="00752277">
          <w:rPr>
            <w:noProof/>
            <w:webHidden/>
          </w:rPr>
          <w:tab/>
        </w:r>
        <w:r w:rsidR="00752277">
          <w:rPr>
            <w:noProof/>
            <w:webHidden/>
          </w:rPr>
          <w:fldChar w:fldCharType="begin"/>
        </w:r>
        <w:r w:rsidR="00752277">
          <w:rPr>
            <w:noProof/>
            <w:webHidden/>
          </w:rPr>
          <w:instrText xml:space="preserve"> PAGEREF _Toc426987129 \h </w:instrText>
        </w:r>
        <w:r w:rsidR="00752277">
          <w:rPr>
            <w:noProof/>
            <w:webHidden/>
          </w:rPr>
        </w:r>
        <w:r w:rsidR="00752277">
          <w:rPr>
            <w:noProof/>
            <w:webHidden/>
          </w:rPr>
          <w:fldChar w:fldCharType="separate"/>
        </w:r>
        <w:r w:rsidR="00752277">
          <w:rPr>
            <w:noProof/>
            <w:webHidden/>
          </w:rPr>
          <w:t>24</w:t>
        </w:r>
        <w:r w:rsidR="00752277">
          <w:rPr>
            <w:noProof/>
            <w:webHidden/>
          </w:rPr>
          <w:fldChar w:fldCharType="end"/>
        </w:r>
      </w:hyperlink>
    </w:p>
    <w:p w:rsidR="00B40FAB" w:rsidRPr="00F35B8F" w:rsidRDefault="00B40FAB" w:rsidP="00B40FAB">
      <w:pPr>
        <w:rPr>
          <w:rFonts w:ascii="Tahoma" w:hAnsi="Tahoma" w:cs="Tahoma"/>
          <w:b/>
          <w:color w:val="004990"/>
        </w:rPr>
      </w:pPr>
      <w:r w:rsidRPr="00F35B8F">
        <w:rPr>
          <w:rFonts w:ascii="Tahoma" w:hAnsi="Tahoma" w:cs="Tahoma"/>
          <w:b/>
          <w:color w:val="004990"/>
        </w:rPr>
        <w:fldChar w:fldCharType="end"/>
      </w:r>
    </w:p>
    <w:p w:rsidR="00B40FAB" w:rsidRPr="00F35B8F" w:rsidRDefault="00B40FAB" w:rsidP="00752277">
      <w:pPr>
        <w:pStyle w:val="T1"/>
        <w:numPr>
          <w:ilvl w:val="0"/>
          <w:numId w:val="0"/>
        </w:numPr>
        <w:spacing w:before="120"/>
        <w:ind w:left="-84"/>
        <w:rPr>
          <w:color w:val="004990"/>
        </w:rPr>
      </w:pPr>
      <w:r w:rsidRPr="00F35B8F">
        <w:rPr>
          <w:color w:val="004990"/>
        </w:rPr>
        <w:br w:type="page"/>
      </w:r>
      <w:bookmarkStart w:id="1" w:name="_Toc426987127"/>
      <w:r w:rsidRPr="00F35B8F">
        <w:rPr>
          <w:color w:val="004990"/>
        </w:rPr>
        <w:lastRenderedPageBreak/>
        <w:t>PARTE I</w:t>
      </w:r>
      <w:bookmarkEnd w:id="1"/>
    </w:p>
    <w:p w:rsidR="00B40FAB" w:rsidRPr="00F35B8F" w:rsidRDefault="00B40FAB" w:rsidP="00BC2B9D">
      <w:pPr>
        <w:spacing w:before="120" w:after="0" w:line="240" w:lineRule="auto"/>
        <w:jc w:val="center"/>
        <w:rPr>
          <w:rFonts w:ascii="Tahoma" w:hAnsi="Tahoma" w:cs="Tahoma"/>
          <w:b/>
          <w:color w:val="004990"/>
          <w:sz w:val="28"/>
          <w:szCs w:val="28"/>
        </w:rPr>
      </w:pPr>
      <w:r w:rsidRPr="00F35B8F">
        <w:rPr>
          <w:rFonts w:ascii="Tahoma" w:hAnsi="Tahoma" w:cs="Tahoma"/>
          <w:b/>
          <w:color w:val="004990"/>
          <w:sz w:val="28"/>
          <w:szCs w:val="28"/>
        </w:rPr>
        <w:t>INFORMACIÓN GENERAL A LOS PROPONENTES</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Antecedentes</w:t>
      </w:r>
    </w:p>
    <w:p w:rsidR="00B40FAB" w:rsidRPr="00F35B8F" w:rsidRDefault="00B40FAB" w:rsidP="00F35B8F">
      <w:pPr>
        <w:pStyle w:val="Continuarlista"/>
        <w:spacing w:before="120" w:after="0"/>
        <w:ind w:left="567"/>
        <w:rPr>
          <w:rFonts w:ascii="Tahoma" w:hAnsi="Tahoma" w:cs="Tahoma"/>
          <w:color w:val="004990"/>
          <w:sz w:val="22"/>
          <w:szCs w:val="22"/>
          <w:lang w:val="es-ES" w:bidi="en-US"/>
        </w:rPr>
      </w:pPr>
      <w:r w:rsidRPr="00F35B8F">
        <w:rPr>
          <w:rFonts w:ascii="Tahoma" w:hAnsi="Tahoma" w:cs="Tahoma"/>
          <w:color w:val="004990"/>
          <w:sz w:val="22"/>
          <w:szCs w:val="22"/>
          <w:lang w:val="es-ES" w:bidi="en-US"/>
        </w:rPr>
        <w:t xml:space="preserve">La Empresa Nacional de Telecomunicaciones Sociedad Anónima (ENTEL S.A.) en cumplimiento a normas internas en vigencia, efectúa la presente Licitación Pública para la contratación de una empresa </w:t>
      </w:r>
      <w:r w:rsidR="0028380B" w:rsidRPr="00F35B8F">
        <w:rPr>
          <w:rFonts w:ascii="Tahoma" w:hAnsi="Tahoma" w:cs="Tahoma"/>
          <w:color w:val="004990"/>
          <w:sz w:val="22"/>
          <w:szCs w:val="22"/>
          <w:lang w:val="es-ES" w:bidi="en-US"/>
        </w:rPr>
        <w:t>que realice la Implementació</w:t>
      </w:r>
      <w:r w:rsidRPr="00F35B8F">
        <w:rPr>
          <w:rFonts w:ascii="Tahoma" w:hAnsi="Tahoma" w:cs="Tahoma"/>
          <w:color w:val="004990"/>
          <w:sz w:val="22"/>
          <w:szCs w:val="22"/>
          <w:lang w:val="es-ES" w:bidi="en-US"/>
        </w:rPr>
        <w:t>n de</w:t>
      </w:r>
      <w:r w:rsidR="0028380B" w:rsidRPr="00F35B8F">
        <w:rPr>
          <w:rFonts w:ascii="Tahoma" w:hAnsi="Tahoma" w:cs="Tahoma"/>
          <w:color w:val="004990"/>
          <w:sz w:val="22"/>
          <w:szCs w:val="22"/>
          <w:lang w:val="es-ES" w:bidi="en-US"/>
        </w:rPr>
        <w:t xml:space="preserve"> una Solución de Comunicaciones Unificadas – Telefonía IP Fase I</w:t>
      </w:r>
      <w:r w:rsidRPr="00F35B8F">
        <w:rPr>
          <w:rFonts w:ascii="Tahoma" w:hAnsi="Tahoma" w:cs="Tahoma"/>
          <w:color w:val="004990"/>
          <w:sz w:val="22"/>
          <w:szCs w:val="22"/>
          <w:lang w:val="es-ES" w:bidi="en-US"/>
        </w:rPr>
        <w:t>, conforme a lo especificado en el presente documento.</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Objeto de la Contratación</w:t>
      </w:r>
    </w:p>
    <w:p w:rsidR="00B40FAB" w:rsidRPr="00F35B8F" w:rsidRDefault="00B40FAB" w:rsidP="00F35B8F">
      <w:pPr>
        <w:pStyle w:val="Continuarlista"/>
        <w:spacing w:before="120" w:after="0"/>
        <w:ind w:left="567"/>
        <w:rPr>
          <w:rFonts w:ascii="Tahoma" w:hAnsi="Tahoma" w:cs="Tahoma"/>
          <w:color w:val="004990"/>
          <w:sz w:val="22"/>
          <w:szCs w:val="22"/>
          <w:lang w:val="es-ES" w:bidi="en-US"/>
        </w:rPr>
      </w:pPr>
      <w:r w:rsidRPr="00F35B8F">
        <w:rPr>
          <w:rFonts w:ascii="Tahoma" w:hAnsi="Tahoma" w:cs="Tahoma"/>
          <w:color w:val="004990"/>
          <w:sz w:val="22"/>
          <w:szCs w:val="22"/>
          <w:lang w:val="es-ES" w:bidi="en-US"/>
        </w:rPr>
        <w:t>El objeto de la presente Licitación Pública es la contratación de una empresa especializada</w:t>
      </w:r>
      <w:r w:rsidR="00A00C65">
        <w:rPr>
          <w:rFonts w:ascii="Tahoma" w:hAnsi="Tahoma" w:cs="Tahoma"/>
          <w:color w:val="004990"/>
          <w:sz w:val="22"/>
          <w:szCs w:val="22"/>
          <w:lang w:val="es-ES" w:bidi="en-US"/>
        </w:rPr>
        <w:t xml:space="preserve"> </w:t>
      </w:r>
      <w:r w:rsidRPr="00F35B8F">
        <w:rPr>
          <w:rFonts w:ascii="Tahoma" w:hAnsi="Tahoma" w:cs="Tahoma"/>
          <w:color w:val="004990"/>
          <w:sz w:val="22"/>
          <w:szCs w:val="22"/>
          <w:lang w:val="es-ES" w:bidi="en-US"/>
        </w:rPr>
        <w:t xml:space="preserve">en </w:t>
      </w:r>
      <w:r w:rsidR="0028380B" w:rsidRPr="00F35B8F">
        <w:rPr>
          <w:rFonts w:ascii="Tahoma" w:hAnsi="Tahoma" w:cs="Tahoma"/>
          <w:color w:val="004990"/>
          <w:sz w:val="22"/>
          <w:szCs w:val="22"/>
          <w:lang w:val="es-ES" w:bidi="en-US"/>
        </w:rPr>
        <w:t>Comunicaciones Unificadas – Telefonía IP Fase I</w:t>
      </w:r>
      <w:r w:rsidRPr="00F35B8F">
        <w:rPr>
          <w:rFonts w:ascii="Tahoma" w:hAnsi="Tahoma" w:cs="Tahoma"/>
          <w:color w:val="004990"/>
          <w:sz w:val="22"/>
          <w:szCs w:val="22"/>
          <w:lang w:val="es-ES" w:bidi="en-US"/>
        </w:rPr>
        <w:t>.</w:t>
      </w:r>
    </w:p>
    <w:p w:rsidR="00B40FAB" w:rsidRPr="00F35B8F" w:rsidRDefault="00B40FAB" w:rsidP="00F35B8F">
      <w:pPr>
        <w:pStyle w:val="Continuarlista"/>
        <w:spacing w:before="120" w:after="0"/>
        <w:ind w:left="567"/>
        <w:rPr>
          <w:rFonts w:ascii="Tahoma" w:hAnsi="Tahoma" w:cs="Tahoma"/>
          <w:color w:val="004990"/>
          <w:sz w:val="22"/>
          <w:szCs w:val="22"/>
          <w:lang w:val="es-ES" w:bidi="en-US"/>
        </w:rPr>
      </w:pPr>
      <w:r w:rsidRPr="00F35B8F">
        <w:rPr>
          <w:rFonts w:ascii="Tahoma" w:hAnsi="Tahoma" w:cs="Tahoma"/>
          <w:color w:val="004990"/>
          <w:sz w:val="22"/>
          <w:szCs w:val="22"/>
          <w:lang w:val="es-ES" w:bidi="en-US"/>
        </w:rPr>
        <w:t>A objeto de facilitar la preparación, estructuración y presentación de su oferta, se pide al proponente considerar y revisar todos los puntos descritos en el presente TBC (Términos Básicos de Contratación) en su integridad.</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Lugar de la entrega</w:t>
      </w:r>
    </w:p>
    <w:p w:rsidR="00B40FAB" w:rsidRPr="00F35B8F" w:rsidRDefault="00B40FAB" w:rsidP="00F35B8F">
      <w:pPr>
        <w:pStyle w:val="Continuarlista"/>
        <w:spacing w:before="120" w:after="0"/>
        <w:ind w:left="567"/>
        <w:rPr>
          <w:rFonts w:ascii="Tahoma" w:hAnsi="Tahoma" w:cs="Tahoma"/>
          <w:color w:val="004990"/>
          <w:sz w:val="22"/>
          <w:szCs w:val="22"/>
          <w:lang w:val="es-ES" w:bidi="en-US"/>
        </w:rPr>
      </w:pPr>
      <w:r w:rsidRPr="00F35B8F">
        <w:rPr>
          <w:rFonts w:ascii="Tahoma" w:hAnsi="Tahoma" w:cs="Tahoma"/>
          <w:color w:val="004990"/>
          <w:sz w:val="22"/>
          <w:szCs w:val="22"/>
          <w:lang w:val="es-ES" w:bidi="en-US"/>
        </w:rPr>
        <w:t>El oferente debe entregar todo el equipamiento y material en</w:t>
      </w:r>
      <w:r w:rsidR="00752DEF" w:rsidRPr="00F35B8F">
        <w:rPr>
          <w:rFonts w:ascii="Tahoma" w:hAnsi="Tahoma" w:cs="Tahoma"/>
          <w:color w:val="004990"/>
          <w:sz w:val="22"/>
          <w:szCs w:val="22"/>
          <w:lang w:val="es-ES" w:bidi="en-US"/>
        </w:rPr>
        <w:t xml:space="preserve"> almacenes de ENTEL S.A. en la </w:t>
      </w:r>
      <w:r w:rsidRPr="00F35B8F">
        <w:rPr>
          <w:rFonts w:ascii="Tahoma" w:hAnsi="Tahoma" w:cs="Tahoma"/>
          <w:color w:val="004990"/>
          <w:sz w:val="22"/>
          <w:szCs w:val="22"/>
          <w:lang w:val="es-ES" w:bidi="en-US"/>
        </w:rPr>
        <w:t>regional</w:t>
      </w:r>
      <w:r w:rsidR="00752DEF" w:rsidRPr="00F35B8F">
        <w:rPr>
          <w:rFonts w:ascii="Tahoma" w:hAnsi="Tahoma" w:cs="Tahoma"/>
          <w:color w:val="004990"/>
          <w:sz w:val="22"/>
          <w:szCs w:val="22"/>
          <w:lang w:val="es-ES" w:bidi="en-US"/>
        </w:rPr>
        <w:t xml:space="preserve"> de La Paz, </w:t>
      </w:r>
      <w:r w:rsidRPr="00F35B8F">
        <w:rPr>
          <w:rFonts w:ascii="Tahoma" w:hAnsi="Tahoma" w:cs="Tahoma"/>
          <w:color w:val="004990"/>
          <w:sz w:val="22"/>
          <w:szCs w:val="22"/>
          <w:lang w:val="es-ES" w:bidi="en-US"/>
        </w:rPr>
        <w:t>previa coordinación con la unidad solicitante.</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Referente del proceso</w:t>
      </w:r>
    </w:p>
    <w:p w:rsidR="00B40FAB" w:rsidRPr="00F35B8F" w:rsidRDefault="00B40FAB" w:rsidP="00F35B8F">
      <w:pPr>
        <w:spacing w:before="120" w:line="240" w:lineRule="auto"/>
        <w:ind w:left="567"/>
        <w:jc w:val="both"/>
        <w:rPr>
          <w:rFonts w:ascii="Tahoma" w:hAnsi="Tahoma" w:cs="Tahoma"/>
          <w:color w:val="004990"/>
          <w:szCs w:val="20"/>
          <w:lang w:val="es-ES_tradnl"/>
        </w:rPr>
      </w:pPr>
      <w:r w:rsidRPr="00F35B8F">
        <w:rPr>
          <w:rFonts w:ascii="Tahoma" w:hAnsi="Tahoma" w:cs="Tahoma"/>
          <w:color w:val="004990"/>
          <w:szCs w:val="20"/>
          <w:lang w:val="es-ES_tradnl"/>
        </w:rPr>
        <w:t xml:space="preserve">La presente licitación, durante el proceso de contratación, debe ser coordinada con la Subgerencia de Adquisiciones. Una vez adjudicado, el proceso deberá ser directamente coordinado con la Subgerencia de Seguridad Corporativa como responsable del seguimiento y control al contrato. </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Proponentes elegibles</w:t>
      </w:r>
    </w:p>
    <w:p w:rsidR="00B40FAB" w:rsidRPr="00F35B8F" w:rsidRDefault="00B40FAB" w:rsidP="00F35B8F">
      <w:pPr>
        <w:spacing w:before="120" w:line="240" w:lineRule="auto"/>
        <w:ind w:left="567"/>
        <w:jc w:val="both"/>
        <w:rPr>
          <w:rFonts w:ascii="Tahoma" w:hAnsi="Tahoma" w:cs="Tahoma"/>
          <w:color w:val="004990"/>
        </w:rPr>
      </w:pPr>
      <w:r w:rsidRPr="00F35B8F">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proveedores de Entel S.A. que tengan:</w:t>
      </w:r>
    </w:p>
    <w:p w:rsidR="00B40FAB" w:rsidRPr="00F35B8F" w:rsidRDefault="00B40FAB" w:rsidP="00F35B8F">
      <w:pPr>
        <w:pStyle w:val="Prrafodelista"/>
        <w:numPr>
          <w:ilvl w:val="1"/>
          <w:numId w:val="25"/>
        </w:numPr>
        <w:spacing w:before="120" w:after="0" w:line="240" w:lineRule="auto"/>
        <w:ind w:left="1560" w:hanging="284"/>
        <w:contextualSpacing/>
        <w:jc w:val="both"/>
        <w:rPr>
          <w:rFonts w:ascii="Tahoma" w:hAnsi="Tahoma" w:cs="Tahoma"/>
          <w:iCs/>
          <w:color w:val="004990"/>
        </w:rPr>
      </w:pPr>
      <w:r w:rsidRPr="00F35B8F">
        <w:rPr>
          <w:rFonts w:ascii="Tahoma" w:hAnsi="Tahoma" w:cs="Tahoma"/>
          <w:iCs/>
          <w:color w:val="004990"/>
        </w:rPr>
        <w:t>Cuentas por pagar a Entel S.A.</w:t>
      </w:r>
    </w:p>
    <w:p w:rsidR="00B40FAB" w:rsidRPr="00F35B8F" w:rsidRDefault="00B40FAB" w:rsidP="00F35B8F">
      <w:pPr>
        <w:pStyle w:val="Prrafodelista"/>
        <w:numPr>
          <w:ilvl w:val="1"/>
          <w:numId w:val="25"/>
        </w:numPr>
        <w:spacing w:before="120" w:after="0" w:line="240" w:lineRule="auto"/>
        <w:ind w:left="1560" w:hanging="284"/>
        <w:contextualSpacing/>
        <w:jc w:val="both"/>
        <w:rPr>
          <w:rFonts w:ascii="Tahoma" w:hAnsi="Tahoma" w:cs="Tahoma"/>
          <w:iCs/>
          <w:color w:val="004990"/>
        </w:rPr>
      </w:pPr>
      <w:r w:rsidRPr="00F35B8F">
        <w:rPr>
          <w:rFonts w:ascii="Tahoma" w:hAnsi="Tahoma" w:cs="Tahoma"/>
          <w:iCs/>
          <w:color w:val="004990"/>
        </w:rPr>
        <w:t>Observaciones en la calidad de sus productos o servicios.</w:t>
      </w:r>
    </w:p>
    <w:p w:rsidR="00B40FAB" w:rsidRPr="00F35B8F" w:rsidRDefault="00B40FAB" w:rsidP="00F35B8F">
      <w:pPr>
        <w:pStyle w:val="Prrafodelista"/>
        <w:numPr>
          <w:ilvl w:val="1"/>
          <w:numId w:val="25"/>
        </w:numPr>
        <w:spacing w:before="120" w:after="0" w:line="240" w:lineRule="auto"/>
        <w:ind w:left="1560" w:hanging="284"/>
        <w:contextualSpacing/>
        <w:jc w:val="both"/>
        <w:rPr>
          <w:rFonts w:ascii="Tahoma" w:hAnsi="Tahoma" w:cs="Tahoma"/>
          <w:iCs/>
          <w:color w:val="004990"/>
        </w:rPr>
      </w:pPr>
      <w:r w:rsidRPr="00F35B8F">
        <w:rPr>
          <w:rFonts w:ascii="Tahoma" w:hAnsi="Tahoma" w:cs="Tahoma"/>
          <w:iCs/>
          <w:color w:val="004990"/>
        </w:rPr>
        <w:t>Procesos administrativos y/o judiciales con Entel S.A.</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color w:val="004990"/>
        </w:rPr>
      </w:pPr>
      <w:r w:rsidRPr="00F35B8F">
        <w:rPr>
          <w:rFonts w:ascii="Tahoma" w:hAnsi="Tahoma" w:cs="Tahoma"/>
          <w:color w:val="004990"/>
        </w:rPr>
        <w:t>Los proveedores que se encuentren asociados con consultores que hayan asesorado en la elaboración del contenido de los Términos Básicos de Contratación, Especificaciones Técnicas o Términos de Referencias.</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proveedores que hubiesen declarado su disolución o quiebra.</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ex trabajadores de la empresa, desvinculados hasta dos (2) años antes de la publicación de la convocatoria, así como las empresas controladas por éstos.</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proveedores que hayan sido sancionados con cuatro (4) o más penalidades en un (1) año continuo, no podrán participar durante seis (6) meses después de la última penalidad.</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lastRenderedPageBreak/>
        <w:t>Los proponentes adjudicados que no hayan presentado su documentación legal o desistido de suscribir el contrato o pedido de compra, no podrán participar hasta un (1) año posterior a la fecha de vencimiento.</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40FAB" w:rsidRPr="00F35B8F" w:rsidRDefault="00B40FAB" w:rsidP="00F35B8F">
      <w:pPr>
        <w:pStyle w:val="Prrafodelista"/>
        <w:numPr>
          <w:ilvl w:val="0"/>
          <w:numId w:val="24"/>
        </w:numPr>
        <w:spacing w:before="120" w:after="0" w:line="240" w:lineRule="auto"/>
        <w:ind w:left="1134" w:hanging="283"/>
        <w:contextualSpacing/>
        <w:jc w:val="both"/>
        <w:rPr>
          <w:rFonts w:ascii="Tahoma" w:hAnsi="Tahoma" w:cs="Tahoma"/>
          <w:iCs/>
          <w:color w:val="004990"/>
        </w:rPr>
      </w:pPr>
      <w:r w:rsidRPr="00F35B8F">
        <w:rPr>
          <w:rFonts w:ascii="Tahoma" w:hAnsi="Tahoma" w:cs="Tahoma"/>
          <w:iCs/>
          <w:color w:val="004990"/>
        </w:rPr>
        <w:t>Los proveedores que tengan problemas de conocimiento público.</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Actividades Previas a la Presentación de Propuestas</w:t>
      </w:r>
    </w:p>
    <w:p w:rsidR="00B40FAB" w:rsidRPr="00F35B8F" w:rsidRDefault="00B40FAB" w:rsidP="00F35B8F">
      <w:pPr>
        <w:tabs>
          <w:tab w:val="left" w:pos="1134"/>
        </w:tabs>
        <w:spacing w:before="120" w:after="0" w:line="240" w:lineRule="auto"/>
        <w:ind w:left="567"/>
        <w:jc w:val="both"/>
        <w:rPr>
          <w:rFonts w:ascii="Tahoma" w:hAnsi="Tahoma" w:cs="Tahoma"/>
          <w:color w:val="004990"/>
        </w:rPr>
      </w:pPr>
      <w:r w:rsidRPr="00F35B8F">
        <w:rPr>
          <w:rFonts w:ascii="Tahoma" w:hAnsi="Tahoma" w:cs="Tahoma"/>
          <w:color w:val="004990"/>
          <w:u w:val="single"/>
        </w:rPr>
        <w:t>Consultas escritas sobre el TBC (Términos Básicos de Contratación):</w:t>
      </w:r>
      <w:r w:rsidRPr="00F35B8F">
        <w:rPr>
          <w:rFonts w:ascii="Tahoma" w:hAnsi="Tahoma" w:cs="Tahoma"/>
          <w:color w:val="004990"/>
        </w:rPr>
        <w:t xml:space="preserve"> Cualquier potencial proponente </w:t>
      </w:r>
      <w:r w:rsidRPr="009C6596">
        <w:rPr>
          <w:rFonts w:ascii="Tahoma" w:hAnsi="Tahoma" w:cs="Tahoma"/>
          <w:color w:val="004990"/>
        </w:rPr>
        <w:t xml:space="preserve">puede formular consultas escritas dirigidas a la Subgerencia de Adquisiciones, hasta el día </w:t>
      </w:r>
      <w:r w:rsidR="009C6596" w:rsidRPr="009C6596">
        <w:rPr>
          <w:rFonts w:ascii="Tahoma" w:hAnsi="Tahoma" w:cs="Tahoma"/>
          <w:color w:val="004990"/>
        </w:rPr>
        <w:t>21</w:t>
      </w:r>
      <w:r w:rsidRPr="009C6596">
        <w:rPr>
          <w:rFonts w:ascii="Tahoma" w:hAnsi="Tahoma" w:cs="Tahoma"/>
          <w:color w:val="004990"/>
        </w:rPr>
        <w:t xml:space="preserve"> de agosto de 2015, hrs. 1</w:t>
      </w:r>
      <w:r w:rsidR="009C6596" w:rsidRPr="009C6596">
        <w:rPr>
          <w:rFonts w:ascii="Tahoma" w:hAnsi="Tahoma" w:cs="Tahoma"/>
          <w:color w:val="004990"/>
        </w:rPr>
        <w:t>5</w:t>
      </w:r>
      <w:r w:rsidRPr="009C6596">
        <w:rPr>
          <w:rFonts w:ascii="Tahoma" w:hAnsi="Tahoma" w:cs="Tahoma"/>
          <w:color w:val="004990"/>
        </w:rPr>
        <w:t xml:space="preserve">:00 a los correos electrónicos </w:t>
      </w:r>
      <w:hyperlink r:id="rId15" w:history="1">
        <w:r w:rsidRPr="009C6596">
          <w:rPr>
            <w:rStyle w:val="Hipervnculo"/>
            <w:rFonts w:ascii="Tahoma" w:hAnsi="Tahoma" w:cs="Tahoma"/>
            <w:color w:val="004990"/>
          </w:rPr>
          <w:t>worellana@entel.bo</w:t>
        </w:r>
      </w:hyperlink>
      <w:r w:rsidRPr="009C6596">
        <w:rPr>
          <w:rFonts w:ascii="Tahoma" w:hAnsi="Tahoma" w:cs="Tahoma"/>
          <w:color w:val="004990"/>
        </w:rPr>
        <w:t xml:space="preserve"> con copia a </w:t>
      </w:r>
      <w:hyperlink r:id="rId16" w:history="1">
        <w:r w:rsidRPr="009C6596">
          <w:rPr>
            <w:rStyle w:val="Hipervnculo"/>
            <w:rFonts w:ascii="Tahoma" w:hAnsi="Tahoma" w:cs="Tahoma"/>
            <w:color w:val="004990"/>
          </w:rPr>
          <w:t>cruiz@entel.bo</w:t>
        </w:r>
      </w:hyperlink>
      <w:r w:rsidRPr="009C6596">
        <w:rPr>
          <w:rFonts w:ascii="Tahoma" w:hAnsi="Tahoma" w:cs="Tahoma"/>
          <w:color w:val="004990"/>
        </w:rPr>
        <w:t xml:space="preserve"> o a la dirección: piso 6 – Edificio Tower de Entel, ubicado Federico Zuazo N° 1771, La Paz</w:t>
      </w:r>
      <w:r w:rsidRPr="00F35B8F">
        <w:rPr>
          <w:rFonts w:ascii="Tahoma" w:hAnsi="Tahoma" w:cs="Tahoma"/>
          <w:color w:val="004990"/>
        </w:rPr>
        <w:t xml:space="preserve"> - Bolivia.</w:t>
      </w:r>
    </w:p>
    <w:p w:rsidR="00B40FAB" w:rsidRPr="00F35B8F" w:rsidRDefault="00B40FAB" w:rsidP="00F35B8F">
      <w:pPr>
        <w:pStyle w:val="Prrafodelista"/>
        <w:tabs>
          <w:tab w:val="left" w:pos="1134"/>
        </w:tabs>
        <w:spacing w:before="120" w:after="0" w:line="240" w:lineRule="auto"/>
        <w:ind w:left="567"/>
        <w:jc w:val="both"/>
        <w:rPr>
          <w:rFonts w:ascii="Tahoma" w:hAnsi="Tahoma" w:cs="Tahoma"/>
          <w:color w:val="004990"/>
        </w:rPr>
      </w:pPr>
      <w:r w:rsidRPr="00F35B8F">
        <w:rPr>
          <w:rFonts w:ascii="Tahoma" w:hAnsi="Tahoma" w:cs="Tahoma"/>
          <w:color w:val="004990"/>
          <w:u w:val="single"/>
        </w:rPr>
        <w:t>Reunión de Aclaración</w:t>
      </w:r>
      <w:r w:rsidRPr="00F35B8F">
        <w:rPr>
          <w:rFonts w:ascii="Tahoma" w:hAnsi="Tahoma" w:cs="Tahoma"/>
          <w:color w:val="004990"/>
        </w:rPr>
        <w:t>: Con la finalidad de responder a las consultas realizadas sobre el TBC (</w:t>
      </w:r>
      <w:r w:rsidRPr="00F35B8F">
        <w:rPr>
          <w:rFonts w:ascii="Tahoma" w:hAnsi="Tahoma" w:cs="Tahoma"/>
          <w:color w:val="004990"/>
          <w:u w:val="single"/>
        </w:rPr>
        <w:t>Términos Básicos de Contratación</w:t>
      </w:r>
      <w:r w:rsidRPr="00F35B8F">
        <w:rPr>
          <w:rFonts w:ascii="Tahoma" w:hAnsi="Tahoma" w:cs="Tahoma"/>
          <w:color w:val="004990"/>
        </w:rPr>
        <w:t>) dentro del plazo señalado, se realizará la reunión de aclaración en: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F35B8F" w:rsidRPr="00F35B8F" w:rsidTr="006B1D43">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40FAB" w:rsidRPr="00F35B8F" w:rsidRDefault="00B40FAB" w:rsidP="00F35B8F">
            <w:pPr>
              <w:spacing w:after="0" w:line="240" w:lineRule="auto"/>
              <w:ind w:left="27"/>
              <w:rPr>
                <w:rFonts w:ascii="Tahoma" w:hAnsi="Tahoma" w:cs="Tahoma"/>
                <w:color w:val="FFFFFF" w:themeColor="background1"/>
              </w:rPr>
            </w:pPr>
            <w:r w:rsidRPr="00F35B8F">
              <w:rPr>
                <w:rFonts w:ascii="Tahoma" w:hAnsi="Tahoma" w:cs="Tahoma"/>
                <w:color w:val="FFFFFF" w:themeColor="background1"/>
              </w:rPr>
              <w:t>Fecha:</w:t>
            </w:r>
          </w:p>
        </w:tc>
        <w:tc>
          <w:tcPr>
            <w:tcW w:w="4820" w:type="dxa"/>
            <w:tcBorders>
              <w:top w:val="single" w:sz="4" w:space="0" w:color="004990"/>
              <w:left w:val="single" w:sz="4" w:space="0" w:color="FFFFFF"/>
            </w:tcBorders>
            <w:vAlign w:val="center"/>
          </w:tcPr>
          <w:p w:rsidR="00B40FAB" w:rsidRPr="009C6596" w:rsidRDefault="009C6596" w:rsidP="00F35B8F">
            <w:pPr>
              <w:spacing w:after="0" w:line="240" w:lineRule="auto"/>
              <w:outlineLvl w:val="2"/>
              <w:rPr>
                <w:rFonts w:ascii="Tahoma" w:hAnsi="Tahoma" w:cs="Tahoma"/>
                <w:color w:val="004990"/>
              </w:rPr>
            </w:pPr>
            <w:r w:rsidRPr="009C6596">
              <w:rPr>
                <w:rFonts w:ascii="Tahoma" w:hAnsi="Tahoma" w:cs="Tahoma"/>
                <w:color w:val="004990"/>
              </w:rPr>
              <w:t>Agosto 24</w:t>
            </w:r>
            <w:r w:rsidR="00B40FAB" w:rsidRPr="009C6596">
              <w:rPr>
                <w:rFonts w:ascii="Tahoma" w:hAnsi="Tahoma" w:cs="Tahoma"/>
                <w:color w:val="004990"/>
              </w:rPr>
              <w:t xml:space="preserve"> de 2015</w:t>
            </w:r>
          </w:p>
        </w:tc>
      </w:tr>
      <w:tr w:rsidR="00F35B8F" w:rsidRPr="00F35B8F" w:rsidTr="006B1D43">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0FAB" w:rsidRPr="00F35B8F" w:rsidRDefault="00B40FAB" w:rsidP="00F35B8F">
            <w:pPr>
              <w:spacing w:after="0" w:line="240" w:lineRule="auto"/>
              <w:ind w:left="27"/>
              <w:rPr>
                <w:rFonts w:ascii="Tahoma" w:hAnsi="Tahoma" w:cs="Tahoma"/>
                <w:color w:val="FFFFFF" w:themeColor="background1"/>
              </w:rPr>
            </w:pPr>
            <w:r w:rsidRPr="00F35B8F">
              <w:rPr>
                <w:rFonts w:ascii="Tahoma" w:hAnsi="Tahoma" w:cs="Tahoma"/>
                <w:color w:val="FFFFFF" w:themeColor="background1"/>
              </w:rPr>
              <w:t>Hora:</w:t>
            </w:r>
          </w:p>
        </w:tc>
        <w:tc>
          <w:tcPr>
            <w:tcW w:w="4820" w:type="dxa"/>
            <w:tcBorders>
              <w:left w:val="single" w:sz="4" w:space="0" w:color="FFFFFF"/>
            </w:tcBorders>
            <w:vAlign w:val="center"/>
          </w:tcPr>
          <w:p w:rsidR="00B40FAB" w:rsidRPr="009C6596" w:rsidRDefault="009C6596" w:rsidP="009C6596">
            <w:pPr>
              <w:spacing w:after="0" w:line="240" w:lineRule="auto"/>
              <w:outlineLvl w:val="2"/>
              <w:rPr>
                <w:rFonts w:ascii="Tahoma" w:hAnsi="Tahoma" w:cs="Tahoma"/>
                <w:color w:val="004990"/>
              </w:rPr>
            </w:pPr>
            <w:r w:rsidRPr="009C6596">
              <w:rPr>
                <w:rFonts w:ascii="Tahoma" w:hAnsi="Tahoma" w:cs="Tahoma"/>
                <w:color w:val="004990"/>
              </w:rPr>
              <w:t>09</w:t>
            </w:r>
            <w:r w:rsidR="00B40FAB" w:rsidRPr="009C6596">
              <w:rPr>
                <w:rFonts w:ascii="Tahoma" w:hAnsi="Tahoma" w:cs="Tahoma"/>
                <w:color w:val="004990"/>
              </w:rPr>
              <w:t>:</w:t>
            </w:r>
            <w:r w:rsidRPr="009C6596">
              <w:rPr>
                <w:rFonts w:ascii="Tahoma" w:hAnsi="Tahoma" w:cs="Tahoma"/>
                <w:color w:val="004990"/>
              </w:rPr>
              <w:t>30</w:t>
            </w:r>
          </w:p>
        </w:tc>
      </w:tr>
      <w:tr w:rsidR="00F35B8F" w:rsidRPr="00F35B8F" w:rsidTr="006B1D43">
        <w:trPr>
          <w:trHeight w:val="832"/>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0FAB" w:rsidRPr="00F35B8F" w:rsidRDefault="00B40FAB" w:rsidP="00F35B8F">
            <w:pPr>
              <w:spacing w:after="0" w:line="240" w:lineRule="auto"/>
              <w:ind w:left="27"/>
              <w:rPr>
                <w:rFonts w:ascii="Tahoma" w:hAnsi="Tahoma" w:cs="Tahoma"/>
                <w:color w:val="FFFFFF" w:themeColor="background1"/>
              </w:rPr>
            </w:pPr>
            <w:r w:rsidRPr="00F35B8F">
              <w:rPr>
                <w:rFonts w:ascii="Tahoma" w:hAnsi="Tahoma" w:cs="Tahoma"/>
                <w:color w:val="FFFFFF" w:themeColor="background1"/>
              </w:rPr>
              <w:t>Dirección:</w:t>
            </w:r>
          </w:p>
        </w:tc>
        <w:tc>
          <w:tcPr>
            <w:tcW w:w="4820" w:type="dxa"/>
            <w:tcBorders>
              <w:left w:val="single" w:sz="4" w:space="0" w:color="FFFFFF"/>
            </w:tcBorders>
            <w:vAlign w:val="center"/>
          </w:tcPr>
          <w:p w:rsidR="00B40FAB" w:rsidRPr="00F35B8F" w:rsidRDefault="00B40FAB" w:rsidP="00F35B8F">
            <w:pPr>
              <w:spacing w:after="0" w:line="240" w:lineRule="auto"/>
              <w:outlineLvl w:val="2"/>
              <w:rPr>
                <w:rFonts w:ascii="Tahoma" w:hAnsi="Tahoma" w:cs="Tahoma"/>
                <w:color w:val="004990"/>
              </w:rPr>
            </w:pPr>
            <w:r w:rsidRPr="00F35B8F">
              <w:rPr>
                <w:rFonts w:ascii="Tahoma" w:hAnsi="Tahoma" w:cs="Tahoma"/>
                <w:color w:val="004990"/>
              </w:rPr>
              <w:t xml:space="preserve">ENTEL S.A., Edificio Tower, Calle Federico Zuazo N° 1771 </w:t>
            </w:r>
            <w:r w:rsidRPr="00F35B8F">
              <w:rPr>
                <w:rFonts w:ascii="Tahoma" w:hAnsi="Tahoma" w:cs="Tahoma"/>
                <w:color w:val="004990"/>
                <w:sz w:val="20"/>
                <w:lang w:val="es-BO"/>
              </w:rPr>
              <w:t>Piso 6 (Subgerencia de Adquisiciones)</w:t>
            </w:r>
          </w:p>
        </w:tc>
      </w:tr>
      <w:tr w:rsidR="00F35B8F" w:rsidRPr="00F35B8F" w:rsidTr="006B1D43">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0FAB" w:rsidRPr="00F35B8F" w:rsidRDefault="00B40FAB" w:rsidP="00F35B8F">
            <w:pPr>
              <w:spacing w:after="0" w:line="240" w:lineRule="auto"/>
              <w:ind w:left="27"/>
              <w:rPr>
                <w:rFonts w:ascii="Tahoma" w:hAnsi="Tahoma" w:cs="Tahoma"/>
                <w:color w:val="FFFFFF" w:themeColor="background1"/>
              </w:rPr>
            </w:pPr>
            <w:r w:rsidRPr="00F35B8F">
              <w:rPr>
                <w:rFonts w:ascii="Tahoma" w:hAnsi="Tahoma" w:cs="Tahoma"/>
                <w:color w:val="FFFFFF" w:themeColor="background1"/>
              </w:rPr>
              <w:t>Ciudad:</w:t>
            </w:r>
          </w:p>
        </w:tc>
        <w:tc>
          <w:tcPr>
            <w:tcW w:w="4820" w:type="dxa"/>
            <w:tcBorders>
              <w:left w:val="single" w:sz="4" w:space="0" w:color="FFFFFF"/>
            </w:tcBorders>
            <w:vAlign w:val="center"/>
          </w:tcPr>
          <w:p w:rsidR="00B40FAB" w:rsidRPr="00F35B8F" w:rsidRDefault="00B40FAB" w:rsidP="00F35B8F">
            <w:pPr>
              <w:spacing w:after="0" w:line="240" w:lineRule="auto"/>
              <w:outlineLvl w:val="2"/>
              <w:rPr>
                <w:rFonts w:ascii="Tahoma" w:hAnsi="Tahoma" w:cs="Tahoma"/>
                <w:color w:val="004990"/>
              </w:rPr>
            </w:pPr>
            <w:r w:rsidRPr="00F35B8F">
              <w:rPr>
                <w:rFonts w:ascii="Tahoma" w:hAnsi="Tahoma" w:cs="Tahoma"/>
                <w:color w:val="004990"/>
              </w:rPr>
              <w:t xml:space="preserve">La Paz – Bolivia </w:t>
            </w:r>
          </w:p>
        </w:tc>
      </w:tr>
      <w:tr w:rsidR="00F35B8F" w:rsidRPr="00F35B8F" w:rsidTr="006B1D43">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40FAB" w:rsidRPr="00F35B8F" w:rsidRDefault="00B40FAB" w:rsidP="00F35B8F">
            <w:pPr>
              <w:spacing w:after="0" w:line="240" w:lineRule="auto"/>
              <w:ind w:left="27"/>
              <w:rPr>
                <w:rFonts w:ascii="Tahoma" w:hAnsi="Tahoma" w:cs="Tahoma"/>
                <w:color w:val="FFFFFF" w:themeColor="background1"/>
              </w:rPr>
            </w:pPr>
            <w:r w:rsidRPr="00F35B8F">
              <w:rPr>
                <w:rFonts w:ascii="Tahoma" w:hAnsi="Tahoma" w:cs="Tahoma"/>
                <w:color w:val="FFFFFF" w:themeColor="background1"/>
              </w:rPr>
              <w:t>Nombre del Encargado de la Reunión:</w:t>
            </w:r>
          </w:p>
        </w:tc>
        <w:tc>
          <w:tcPr>
            <w:tcW w:w="4820" w:type="dxa"/>
            <w:tcBorders>
              <w:left w:val="single" w:sz="4" w:space="0" w:color="FFFFFF"/>
              <w:bottom w:val="single" w:sz="4" w:space="0" w:color="004990"/>
            </w:tcBorders>
            <w:vAlign w:val="center"/>
          </w:tcPr>
          <w:p w:rsidR="00B40FAB" w:rsidRPr="00F35B8F" w:rsidRDefault="00B40FAB" w:rsidP="00F35B8F">
            <w:pPr>
              <w:spacing w:after="0" w:line="240" w:lineRule="auto"/>
              <w:outlineLvl w:val="2"/>
              <w:rPr>
                <w:rFonts w:ascii="Tahoma" w:hAnsi="Tahoma" w:cs="Tahoma"/>
                <w:color w:val="004990"/>
              </w:rPr>
            </w:pPr>
            <w:r w:rsidRPr="00F35B8F">
              <w:rPr>
                <w:rFonts w:ascii="Tahoma" w:hAnsi="Tahoma" w:cs="Tahoma"/>
                <w:color w:val="004990"/>
              </w:rPr>
              <w:t>Wilson Orellana Rosales</w:t>
            </w:r>
          </w:p>
        </w:tc>
      </w:tr>
    </w:tbl>
    <w:p w:rsidR="00B40FAB" w:rsidRPr="00F35B8F" w:rsidRDefault="00B40FAB" w:rsidP="00F35B8F">
      <w:pPr>
        <w:pStyle w:val="Continuarlista"/>
        <w:spacing w:before="120" w:after="0"/>
        <w:ind w:left="567"/>
        <w:rPr>
          <w:rFonts w:ascii="Tahoma" w:hAnsi="Tahoma" w:cs="Tahoma"/>
          <w:color w:val="004990"/>
          <w:sz w:val="22"/>
          <w:szCs w:val="22"/>
          <w:lang w:val="es-ES" w:bidi="en-US"/>
        </w:rPr>
      </w:pPr>
      <w:r w:rsidRPr="00F35B8F">
        <w:rPr>
          <w:rFonts w:ascii="Tahoma" w:hAnsi="Tahoma" w:cs="Tahoma"/>
          <w:color w:val="004990"/>
          <w:sz w:val="22"/>
          <w:szCs w:val="22"/>
          <w:lang w:val="es-ES" w:bidi="en-US"/>
        </w:rPr>
        <w:t>Las consultas por escrito y las efectuadas verbalmente en la Reunión de Aclaración serán respondidas e incluidas en el Acta de reunión y publicadas en la página WEB de ENTEL S.A.</w:t>
      </w:r>
    </w:p>
    <w:p w:rsidR="00B40FAB" w:rsidRPr="00F35B8F" w:rsidRDefault="00B40FAB" w:rsidP="00F35B8F">
      <w:pPr>
        <w:spacing w:before="120" w:after="0" w:line="240" w:lineRule="auto"/>
        <w:ind w:left="567"/>
        <w:jc w:val="both"/>
        <w:rPr>
          <w:rFonts w:ascii="Tahoma" w:hAnsi="Tahoma" w:cs="Tahoma"/>
          <w:color w:val="004990"/>
        </w:rPr>
      </w:pPr>
      <w:r w:rsidRPr="00F35B8F">
        <w:rPr>
          <w:rFonts w:ascii="Tahoma" w:hAnsi="Tahoma" w:cs="Tahoma"/>
          <w:color w:val="004990"/>
        </w:rPr>
        <w:t>Una vez elaborada, aprobada y publicada el Acta de Reunión, formará parte del presente documento y será de aceptación obligatoria sin modificaciones posteriores por parte de los proponentes.</w:t>
      </w:r>
    </w:p>
    <w:p w:rsidR="00B40FAB" w:rsidRPr="00F35B8F" w:rsidRDefault="00B40FAB" w:rsidP="00F35B8F">
      <w:pPr>
        <w:numPr>
          <w:ilvl w:val="0"/>
          <w:numId w:val="16"/>
        </w:numPr>
        <w:spacing w:before="120" w:after="0" w:line="240" w:lineRule="auto"/>
        <w:ind w:left="567" w:hanging="567"/>
        <w:jc w:val="both"/>
        <w:rPr>
          <w:rFonts w:ascii="Tahoma" w:hAnsi="Tahoma" w:cs="Tahoma"/>
          <w:b/>
          <w:color w:val="004990"/>
          <w:sz w:val="28"/>
          <w:szCs w:val="28"/>
        </w:rPr>
      </w:pPr>
      <w:r w:rsidRPr="00F35B8F">
        <w:rPr>
          <w:rFonts w:ascii="Tahoma" w:hAnsi="Tahoma" w:cs="Tahoma"/>
          <w:b/>
          <w:color w:val="004990"/>
          <w:sz w:val="28"/>
          <w:szCs w:val="28"/>
        </w:rPr>
        <w:t>Presentación de Propuestas</w:t>
      </w:r>
    </w:p>
    <w:p w:rsidR="00B40FAB" w:rsidRPr="00F35B8F" w:rsidRDefault="00B40FAB" w:rsidP="00F35B8F">
      <w:pPr>
        <w:pStyle w:val="Prrafodelista"/>
        <w:spacing w:before="120" w:after="0" w:line="240" w:lineRule="auto"/>
        <w:ind w:left="567"/>
        <w:jc w:val="both"/>
        <w:rPr>
          <w:rFonts w:ascii="Tahoma" w:hAnsi="Tahoma" w:cs="Tahoma"/>
          <w:color w:val="004990"/>
        </w:rPr>
      </w:pPr>
      <w:r w:rsidRPr="00F35B8F">
        <w:rPr>
          <w:rFonts w:ascii="Tahoma" w:hAnsi="Tahoma" w:cs="Tahoma"/>
          <w:color w:val="004990"/>
        </w:rPr>
        <w:t>Las propuestas deben presentarse sólo en las oficinas de ENTEL S.A. Edificio Tower, Calle Federico Zuazo N° 1771 Piso 6</w:t>
      </w:r>
      <w:r w:rsidRPr="00F35B8F">
        <w:rPr>
          <w:rFonts w:ascii="Tahoma" w:hAnsi="Tahoma" w:cs="Tahoma"/>
          <w:b/>
          <w:color w:val="004990"/>
        </w:rPr>
        <w:t xml:space="preserve"> (Subgerencia de Adquisiciones),</w:t>
      </w:r>
      <w:r w:rsidRPr="00F35B8F">
        <w:rPr>
          <w:rFonts w:ascii="Tahoma" w:hAnsi="Tahoma" w:cs="Tahoma"/>
          <w:color w:val="004990"/>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40FAB" w:rsidRPr="00F35B8F" w:rsidTr="00B40FA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40FAB" w:rsidRPr="00F35B8F" w:rsidRDefault="00B40FAB" w:rsidP="00F35B8F">
            <w:pPr>
              <w:spacing w:after="0" w:line="240" w:lineRule="auto"/>
              <w:ind w:left="1276" w:hanging="1276"/>
              <w:jc w:val="both"/>
              <w:rPr>
                <w:rFonts w:ascii="Tahoma" w:hAnsi="Tahoma" w:cs="Tahoma"/>
                <w:color w:val="FFFFFF" w:themeColor="background1"/>
              </w:rPr>
            </w:pPr>
            <w:r w:rsidRPr="00F35B8F">
              <w:rPr>
                <w:rFonts w:ascii="Tahoma" w:hAnsi="Tahoma" w:cs="Tahoma"/>
                <w:color w:val="FFFFFF" w:themeColor="background1"/>
              </w:rPr>
              <w:t>Fecha:</w:t>
            </w:r>
          </w:p>
        </w:tc>
        <w:tc>
          <w:tcPr>
            <w:tcW w:w="3649" w:type="dxa"/>
            <w:tcBorders>
              <w:top w:val="single" w:sz="4" w:space="0" w:color="004990"/>
              <w:left w:val="single" w:sz="4" w:space="0" w:color="FFFFFF"/>
            </w:tcBorders>
          </w:tcPr>
          <w:p w:rsidR="00B40FAB" w:rsidRPr="009C6596" w:rsidRDefault="009C6596" w:rsidP="00F35B8F">
            <w:pPr>
              <w:spacing w:after="0" w:line="240" w:lineRule="auto"/>
              <w:ind w:left="1276" w:hanging="1276"/>
              <w:jc w:val="both"/>
              <w:rPr>
                <w:rFonts w:ascii="Tahoma" w:hAnsi="Tahoma" w:cs="Tahoma"/>
                <w:color w:val="004990"/>
              </w:rPr>
            </w:pPr>
            <w:r w:rsidRPr="009C6596">
              <w:rPr>
                <w:rFonts w:ascii="Tahoma" w:hAnsi="Tahoma" w:cs="Tahoma"/>
                <w:color w:val="004990"/>
              </w:rPr>
              <w:t>Agosto 31 de 2015</w:t>
            </w:r>
          </w:p>
        </w:tc>
      </w:tr>
      <w:tr w:rsidR="00B40FAB" w:rsidRPr="00F35B8F" w:rsidTr="00B40FA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40FAB" w:rsidRPr="00F35B8F" w:rsidRDefault="00B40FAB" w:rsidP="00F35B8F">
            <w:pPr>
              <w:spacing w:after="0" w:line="240" w:lineRule="auto"/>
              <w:ind w:left="1276" w:hanging="1276"/>
              <w:jc w:val="both"/>
              <w:rPr>
                <w:rFonts w:ascii="Tahoma" w:hAnsi="Tahoma" w:cs="Tahoma"/>
                <w:color w:val="FFFFFF" w:themeColor="background1"/>
              </w:rPr>
            </w:pPr>
            <w:r w:rsidRPr="00F35B8F">
              <w:rPr>
                <w:rFonts w:ascii="Tahoma" w:hAnsi="Tahoma" w:cs="Tahoma"/>
                <w:color w:val="FFFFFF" w:themeColor="background1"/>
              </w:rPr>
              <w:t>Hora:</w:t>
            </w:r>
          </w:p>
        </w:tc>
        <w:tc>
          <w:tcPr>
            <w:tcW w:w="3649" w:type="dxa"/>
            <w:tcBorders>
              <w:left w:val="single" w:sz="4" w:space="0" w:color="FFFFFF"/>
              <w:bottom w:val="single" w:sz="4" w:space="0" w:color="004990"/>
            </w:tcBorders>
          </w:tcPr>
          <w:p w:rsidR="00B40FAB" w:rsidRPr="009C6596" w:rsidRDefault="00BD4991" w:rsidP="00BD4991">
            <w:pPr>
              <w:spacing w:after="0" w:line="240" w:lineRule="auto"/>
              <w:ind w:left="1276" w:hanging="1276"/>
              <w:jc w:val="both"/>
              <w:rPr>
                <w:rFonts w:ascii="Tahoma" w:hAnsi="Tahoma" w:cs="Tahoma"/>
                <w:color w:val="004990"/>
              </w:rPr>
            </w:pPr>
            <w:r>
              <w:rPr>
                <w:rFonts w:ascii="Tahoma" w:hAnsi="Tahoma" w:cs="Tahoma"/>
                <w:color w:val="004990"/>
              </w:rPr>
              <w:t>09</w:t>
            </w:r>
            <w:r w:rsidR="00B40FAB" w:rsidRPr="009C6596">
              <w:rPr>
                <w:rFonts w:ascii="Tahoma" w:hAnsi="Tahoma" w:cs="Tahoma"/>
                <w:color w:val="004990"/>
              </w:rPr>
              <w:t>:</w:t>
            </w:r>
            <w:r>
              <w:rPr>
                <w:rFonts w:ascii="Tahoma" w:hAnsi="Tahoma" w:cs="Tahoma"/>
                <w:color w:val="004990"/>
              </w:rPr>
              <w:t>3</w:t>
            </w:r>
            <w:r w:rsidR="00B40FAB" w:rsidRPr="009C6596">
              <w:rPr>
                <w:rFonts w:ascii="Tahoma" w:hAnsi="Tahoma" w:cs="Tahoma"/>
                <w:color w:val="004990"/>
              </w:rPr>
              <w:t xml:space="preserve">0 </w:t>
            </w:r>
          </w:p>
        </w:tc>
      </w:tr>
    </w:tbl>
    <w:p w:rsidR="00B40FAB" w:rsidRPr="00F35B8F" w:rsidRDefault="00B40FAB" w:rsidP="00F35B8F">
      <w:pPr>
        <w:spacing w:before="120" w:after="0" w:line="240" w:lineRule="auto"/>
        <w:ind w:left="567"/>
        <w:jc w:val="both"/>
        <w:rPr>
          <w:rFonts w:ascii="Tahoma" w:hAnsi="Tahoma" w:cs="Tahoma"/>
          <w:color w:val="004990"/>
          <w:szCs w:val="24"/>
        </w:rPr>
      </w:pPr>
      <w:r w:rsidRPr="00F35B8F">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40FAB" w:rsidRPr="00F35B8F" w:rsidRDefault="00B40FAB" w:rsidP="00F35B8F">
      <w:pPr>
        <w:spacing w:before="120" w:after="0" w:line="240" w:lineRule="auto"/>
        <w:ind w:left="567"/>
        <w:jc w:val="both"/>
        <w:rPr>
          <w:rFonts w:ascii="Tahoma" w:hAnsi="Tahoma" w:cs="Tahoma"/>
          <w:color w:val="004990"/>
          <w:szCs w:val="24"/>
        </w:rPr>
      </w:pPr>
      <w:r w:rsidRPr="00F35B8F">
        <w:rPr>
          <w:rFonts w:ascii="Tahoma" w:hAnsi="Tahoma" w:cs="Tahoma"/>
          <w:color w:val="004990"/>
          <w:szCs w:val="24"/>
        </w:rPr>
        <w:t>Las ofertas de los proponentes deberán estructurarse de acuerdo a las siguientes instrucciones:</w:t>
      </w:r>
    </w:p>
    <w:p w:rsidR="00B40FAB" w:rsidRPr="00F35B8F" w:rsidRDefault="00B40FAB" w:rsidP="00F35B8F">
      <w:pPr>
        <w:spacing w:before="120" w:after="0" w:line="240" w:lineRule="auto"/>
        <w:ind w:left="567" w:firstLine="709"/>
        <w:rPr>
          <w:rFonts w:ascii="Tahoma" w:hAnsi="Tahoma" w:cs="Tahoma"/>
          <w:b/>
          <w:color w:val="004990"/>
          <w:szCs w:val="24"/>
        </w:rPr>
      </w:pPr>
      <w:r w:rsidRPr="00F35B8F">
        <w:rPr>
          <w:rFonts w:ascii="Tahoma" w:hAnsi="Tahoma" w:cs="Tahoma"/>
          <w:b/>
          <w:color w:val="004990"/>
          <w:szCs w:val="24"/>
        </w:rPr>
        <w:t>SOBRE “A” – DOCUMENTOS ADMINISTRATIVOS.</w:t>
      </w:r>
    </w:p>
    <w:p w:rsidR="00B40FAB" w:rsidRPr="00F35B8F" w:rsidRDefault="00B40FAB" w:rsidP="00F35B8F">
      <w:pPr>
        <w:spacing w:before="120" w:after="0" w:line="240" w:lineRule="auto"/>
        <w:ind w:left="567" w:firstLine="709"/>
        <w:rPr>
          <w:rFonts w:ascii="Tahoma" w:hAnsi="Tahoma" w:cs="Tahoma"/>
          <w:b/>
          <w:color w:val="004990"/>
          <w:szCs w:val="24"/>
        </w:rPr>
      </w:pPr>
      <w:r w:rsidRPr="00F35B8F">
        <w:rPr>
          <w:rFonts w:ascii="Tahoma" w:hAnsi="Tahoma" w:cs="Tahoma"/>
          <w:b/>
          <w:color w:val="004990"/>
          <w:szCs w:val="24"/>
        </w:rPr>
        <w:lastRenderedPageBreak/>
        <w:t>SOBRE “B” – PROPUESTA TÉCNICA (Original + Copia Digital).</w:t>
      </w:r>
    </w:p>
    <w:p w:rsidR="00B40FAB" w:rsidRPr="00F35B8F" w:rsidRDefault="00B40FAB" w:rsidP="00F35B8F">
      <w:pPr>
        <w:spacing w:before="120" w:after="0" w:line="240" w:lineRule="auto"/>
        <w:ind w:left="567" w:firstLine="709"/>
        <w:rPr>
          <w:rFonts w:ascii="Tahoma" w:hAnsi="Tahoma" w:cs="Tahoma"/>
          <w:b/>
          <w:color w:val="004990"/>
          <w:szCs w:val="24"/>
        </w:rPr>
      </w:pPr>
      <w:r w:rsidRPr="00F35B8F">
        <w:rPr>
          <w:rFonts w:ascii="Tahoma" w:hAnsi="Tahoma" w:cs="Tahoma"/>
          <w:b/>
          <w:color w:val="004990"/>
          <w:szCs w:val="24"/>
        </w:rPr>
        <w:t>SOBRE “C” – PROPUESTA ECONÓMICA (Original + Copia Digital).</w:t>
      </w:r>
    </w:p>
    <w:p w:rsidR="00B40FAB" w:rsidRPr="00F35B8F" w:rsidRDefault="00B40FAB" w:rsidP="00F35B8F">
      <w:pPr>
        <w:spacing w:before="120" w:after="0" w:line="240" w:lineRule="auto"/>
        <w:ind w:left="567"/>
        <w:jc w:val="both"/>
        <w:rPr>
          <w:rFonts w:ascii="Tahoma" w:hAnsi="Tahoma" w:cs="Tahoma"/>
          <w:color w:val="004990"/>
          <w:szCs w:val="24"/>
        </w:rPr>
      </w:pPr>
      <w:r w:rsidRPr="00F35B8F">
        <w:rPr>
          <w:rFonts w:ascii="Tahoma" w:hAnsi="Tahoma" w:cs="Tahoma"/>
          <w:color w:val="004990"/>
          <w:szCs w:val="24"/>
        </w:rPr>
        <w:t xml:space="preserve">Cada parte será presentada en un sobre o paquete cerrado, de manera separada; la Parte Técnica y la Parte Económica deberán contener copia digital de los documentos correspondientes; </w:t>
      </w:r>
      <w:r w:rsidRPr="00F35B8F">
        <w:rPr>
          <w:rFonts w:ascii="Tahoma" w:hAnsi="Tahoma" w:cs="Tahoma"/>
          <w:b/>
          <w:color w:val="004990"/>
          <w:szCs w:val="24"/>
        </w:rPr>
        <w:t>los originales deberán ser foliados, sellados y presentados con la siguiente inscripción</w:t>
      </w:r>
      <w:r w:rsidRPr="00F35B8F">
        <w:rPr>
          <w:rFonts w:ascii="Tahoma" w:hAnsi="Tahoma" w:cs="Tahoma"/>
          <w:color w:val="004990"/>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40FAB" w:rsidRPr="00F35B8F" w:rsidTr="006B1D43">
        <w:trPr>
          <w:trHeight w:val="1673"/>
          <w:jc w:val="center"/>
        </w:trPr>
        <w:tc>
          <w:tcPr>
            <w:tcW w:w="8078" w:type="dxa"/>
            <w:vAlign w:val="center"/>
          </w:tcPr>
          <w:p w:rsidR="00B40FAB" w:rsidRPr="00F35B8F" w:rsidRDefault="00B40FAB" w:rsidP="00F35B8F">
            <w:pPr>
              <w:spacing w:after="0" w:line="240" w:lineRule="auto"/>
              <w:ind w:left="133"/>
              <w:jc w:val="center"/>
              <w:rPr>
                <w:rFonts w:ascii="Tahoma" w:hAnsi="Tahoma" w:cs="Tahoma"/>
                <w:b/>
                <w:color w:val="004990"/>
              </w:rPr>
            </w:pPr>
            <w:r w:rsidRPr="00F35B8F">
              <w:rPr>
                <w:rFonts w:ascii="Tahoma" w:hAnsi="Tahoma" w:cs="Tahoma"/>
                <w:b/>
                <w:color w:val="004990"/>
              </w:rPr>
              <w:t>ENTEL S.A.</w:t>
            </w:r>
          </w:p>
          <w:p w:rsidR="00B40FAB" w:rsidRPr="00F35B8F" w:rsidRDefault="00B40FAB" w:rsidP="00F35B8F">
            <w:pPr>
              <w:spacing w:after="0" w:line="240" w:lineRule="auto"/>
              <w:ind w:left="133"/>
              <w:jc w:val="center"/>
              <w:rPr>
                <w:rFonts w:ascii="Tahoma" w:hAnsi="Tahoma" w:cs="Tahoma"/>
                <w:b/>
                <w:color w:val="004990"/>
              </w:rPr>
            </w:pPr>
            <w:r w:rsidRPr="00F35B8F">
              <w:rPr>
                <w:rFonts w:ascii="Tahoma" w:hAnsi="Tahoma" w:cs="Tahoma"/>
                <w:b/>
                <w:color w:val="004990"/>
              </w:rPr>
              <w:t xml:space="preserve">LICITACIÓN PÚBLICA N° </w:t>
            </w:r>
            <w:r w:rsidR="009C6596">
              <w:rPr>
                <w:rFonts w:ascii="Tahoma" w:hAnsi="Tahoma" w:cs="Tahoma"/>
                <w:b/>
                <w:color w:val="004990"/>
              </w:rPr>
              <w:t>070</w:t>
            </w:r>
            <w:r w:rsidRPr="00F35B8F">
              <w:rPr>
                <w:rFonts w:ascii="Tahoma" w:hAnsi="Tahoma" w:cs="Tahoma"/>
                <w:b/>
                <w:color w:val="004990"/>
              </w:rPr>
              <w:t>/2015</w:t>
            </w:r>
          </w:p>
          <w:p w:rsidR="00B40FAB" w:rsidRPr="00F35B8F" w:rsidRDefault="00B40FAB" w:rsidP="00F35B8F">
            <w:pPr>
              <w:pStyle w:val="Encabezado"/>
              <w:tabs>
                <w:tab w:val="clear" w:pos="8838"/>
              </w:tabs>
              <w:jc w:val="center"/>
              <w:rPr>
                <w:color w:val="004990"/>
                <w:sz w:val="22"/>
                <w:szCs w:val="22"/>
              </w:rPr>
            </w:pPr>
            <w:r w:rsidRPr="00F35B8F">
              <w:rPr>
                <w:rFonts w:ascii="Tahoma" w:hAnsi="Tahoma" w:cs="Tahoma"/>
                <w:b/>
                <w:color w:val="004990"/>
                <w:sz w:val="22"/>
                <w:szCs w:val="22"/>
                <w:lang w:val="es-BO"/>
              </w:rPr>
              <w:t>“</w:t>
            </w:r>
            <w:r w:rsidR="00773B77" w:rsidRPr="00F35B8F">
              <w:rPr>
                <w:rFonts w:ascii="Tahoma" w:hAnsi="Tahoma" w:cs="Tahoma"/>
                <w:b/>
                <w:color w:val="004990"/>
                <w:sz w:val="22"/>
                <w:szCs w:val="22"/>
                <w:lang w:val="es-BO"/>
              </w:rPr>
              <w:t>COMUNICACIONES UNIFICADAS</w:t>
            </w:r>
            <w:r w:rsidR="00752DEF" w:rsidRPr="00F35B8F">
              <w:rPr>
                <w:rFonts w:ascii="Tahoma" w:hAnsi="Tahoma" w:cs="Tahoma"/>
                <w:b/>
                <w:color w:val="004990"/>
                <w:sz w:val="22"/>
                <w:szCs w:val="22"/>
                <w:lang w:val="es-BO"/>
              </w:rPr>
              <w:t xml:space="preserve"> – TELEFONIA IP FASE I</w:t>
            </w:r>
            <w:r w:rsidRPr="00F35B8F">
              <w:rPr>
                <w:rFonts w:ascii="Tahoma" w:hAnsi="Tahoma" w:cs="Tahoma"/>
                <w:b/>
                <w:color w:val="004990"/>
                <w:sz w:val="22"/>
                <w:szCs w:val="22"/>
                <w:lang w:val="es-BO"/>
              </w:rPr>
              <w:t>“</w:t>
            </w:r>
          </w:p>
          <w:p w:rsidR="00B40FAB" w:rsidRPr="00F35B8F" w:rsidRDefault="00B40FAB" w:rsidP="00F35B8F">
            <w:pPr>
              <w:spacing w:after="0" w:line="240" w:lineRule="auto"/>
              <w:ind w:left="133"/>
              <w:jc w:val="center"/>
              <w:rPr>
                <w:rFonts w:ascii="Tahoma" w:hAnsi="Tahoma" w:cs="Tahoma"/>
                <w:b/>
                <w:color w:val="004990"/>
              </w:rPr>
            </w:pPr>
            <w:r w:rsidRPr="00F35B8F">
              <w:rPr>
                <w:rFonts w:ascii="Tahoma" w:hAnsi="Tahoma" w:cs="Tahoma"/>
                <w:b/>
                <w:color w:val="004990"/>
              </w:rPr>
              <w:t>RAZÓN SOCIAL DEL PROPONENTE</w:t>
            </w:r>
            <w:r w:rsidR="00A00C65">
              <w:rPr>
                <w:rFonts w:ascii="Tahoma" w:hAnsi="Tahoma" w:cs="Tahoma"/>
                <w:b/>
                <w:color w:val="004990"/>
              </w:rPr>
              <w:t xml:space="preserve"> </w:t>
            </w:r>
            <w:r w:rsidRPr="00F35B8F">
              <w:rPr>
                <w:rFonts w:ascii="Tahoma" w:hAnsi="Tahoma" w:cs="Tahoma"/>
                <w:b/>
                <w:color w:val="004990"/>
              </w:rPr>
              <w:t>TELEFONO FAX – EMAIL</w:t>
            </w:r>
          </w:p>
          <w:p w:rsidR="00B40FAB" w:rsidRPr="00F35B8F" w:rsidRDefault="00B40FAB" w:rsidP="00F35B8F">
            <w:pPr>
              <w:spacing w:after="0" w:line="240" w:lineRule="auto"/>
              <w:ind w:left="133"/>
              <w:jc w:val="center"/>
              <w:rPr>
                <w:rFonts w:ascii="Tahoma" w:hAnsi="Tahoma" w:cs="Tahoma"/>
                <w:b/>
                <w:color w:val="004990"/>
              </w:rPr>
            </w:pPr>
            <w:r w:rsidRPr="00F35B8F">
              <w:rPr>
                <w:rFonts w:ascii="Tahoma" w:hAnsi="Tahoma" w:cs="Tahoma"/>
                <w:b/>
                <w:color w:val="004990"/>
              </w:rPr>
              <w:t>PERSONA DE CONTACTO:</w:t>
            </w:r>
          </w:p>
          <w:p w:rsidR="00B40FAB" w:rsidRPr="00F35B8F" w:rsidRDefault="00B40FAB" w:rsidP="00F35B8F">
            <w:pPr>
              <w:spacing w:after="0" w:line="240" w:lineRule="auto"/>
              <w:ind w:left="133"/>
              <w:jc w:val="center"/>
              <w:rPr>
                <w:rFonts w:ascii="Tahoma" w:hAnsi="Tahoma" w:cs="Tahoma"/>
                <w:color w:val="004990"/>
              </w:rPr>
            </w:pPr>
            <w:r w:rsidRPr="00F35B8F">
              <w:rPr>
                <w:rFonts w:ascii="Tahoma" w:hAnsi="Tahoma" w:cs="Tahoma"/>
                <w:b/>
                <w:color w:val="004990"/>
              </w:rPr>
              <w:t>ORIGINAL</w:t>
            </w:r>
          </w:p>
        </w:tc>
      </w:tr>
    </w:tbl>
    <w:p w:rsidR="00B40FAB" w:rsidRPr="00F35B8F" w:rsidRDefault="00B40FAB" w:rsidP="00B40FAB">
      <w:pPr>
        <w:spacing w:before="120"/>
        <w:ind w:left="567"/>
        <w:jc w:val="both"/>
        <w:rPr>
          <w:rFonts w:ascii="Tahoma" w:hAnsi="Tahoma" w:cs="Tahoma"/>
          <w:color w:val="004990"/>
        </w:rPr>
      </w:pPr>
      <w:bookmarkStart w:id="2" w:name="_Toc304889404"/>
      <w:bookmarkStart w:id="3" w:name="_Toc304889483"/>
      <w:bookmarkStart w:id="4" w:name="_Toc304909210"/>
      <w:bookmarkStart w:id="5" w:name="_Toc305014204"/>
      <w:bookmarkStart w:id="6" w:name="_Toc305014355"/>
      <w:r w:rsidRPr="00F35B8F">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40FAB" w:rsidRPr="00F35B8F" w:rsidTr="00B40FA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40FAB" w:rsidRPr="000540AF" w:rsidRDefault="00B40FAB" w:rsidP="00F35B8F">
            <w:pPr>
              <w:spacing w:after="0" w:line="240" w:lineRule="auto"/>
              <w:ind w:left="1276" w:hanging="1276"/>
              <w:jc w:val="both"/>
              <w:rPr>
                <w:rFonts w:ascii="Tahoma" w:hAnsi="Tahoma" w:cs="Tahoma"/>
                <w:color w:val="FFFFFF" w:themeColor="background1"/>
              </w:rPr>
            </w:pPr>
            <w:r w:rsidRPr="000540AF">
              <w:rPr>
                <w:rFonts w:ascii="Tahoma" w:hAnsi="Tahoma" w:cs="Tahoma"/>
                <w:color w:val="FFFFFF" w:themeColor="background1"/>
              </w:rPr>
              <w:t>Fecha:</w:t>
            </w:r>
          </w:p>
        </w:tc>
        <w:tc>
          <w:tcPr>
            <w:tcW w:w="4204" w:type="dxa"/>
            <w:tcBorders>
              <w:top w:val="single" w:sz="4" w:space="0" w:color="004990"/>
              <w:left w:val="single" w:sz="4" w:space="0" w:color="FFFFFF"/>
            </w:tcBorders>
          </w:tcPr>
          <w:p w:rsidR="00B40FAB" w:rsidRPr="009C6596" w:rsidRDefault="009C6596" w:rsidP="00F35B8F">
            <w:pPr>
              <w:spacing w:after="0" w:line="240" w:lineRule="auto"/>
              <w:ind w:left="1276" w:hanging="1276"/>
              <w:jc w:val="both"/>
              <w:rPr>
                <w:rFonts w:ascii="Tahoma" w:hAnsi="Tahoma" w:cs="Tahoma"/>
                <w:color w:val="004990"/>
              </w:rPr>
            </w:pPr>
            <w:r w:rsidRPr="009C6596">
              <w:rPr>
                <w:rFonts w:ascii="Tahoma" w:hAnsi="Tahoma" w:cs="Tahoma"/>
                <w:color w:val="004990"/>
              </w:rPr>
              <w:t>Agosto 31 de 2015</w:t>
            </w:r>
          </w:p>
        </w:tc>
      </w:tr>
      <w:tr w:rsidR="00B40FAB" w:rsidRPr="00F35B8F" w:rsidTr="00B40FA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40FAB" w:rsidRPr="000540AF" w:rsidRDefault="00B40FAB" w:rsidP="00F35B8F">
            <w:pPr>
              <w:spacing w:after="0" w:line="240" w:lineRule="auto"/>
              <w:ind w:left="1276" w:hanging="1276"/>
              <w:jc w:val="both"/>
              <w:rPr>
                <w:rFonts w:ascii="Tahoma" w:hAnsi="Tahoma" w:cs="Tahoma"/>
                <w:color w:val="FFFFFF" w:themeColor="background1"/>
              </w:rPr>
            </w:pPr>
            <w:r w:rsidRPr="000540AF">
              <w:rPr>
                <w:rFonts w:ascii="Tahoma" w:hAnsi="Tahoma" w:cs="Tahoma"/>
                <w:color w:val="FFFFFF" w:themeColor="background1"/>
              </w:rPr>
              <w:t>Hora:</w:t>
            </w:r>
          </w:p>
        </w:tc>
        <w:tc>
          <w:tcPr>
            <w:tcW w:w="4204" w:type="dxa"/>
            <w:tcBorders>
              <w:left w:val="single" w:sz="4" w:space="0" w:color="FFFFFF"/>
              <w:bottom w:val="single" w:sz="4" w:space="0" w:color="004990"/>
            </w:tcBorders>
          </w:tcPr>
          <w:p w:rsidR="00B40FAB" w:rsidRPr="009C6596" w:rsidRDefault="009C6596" w:rsidP="00BD4991">
            <w:pPr>
              <w:spacing w:after="0" w:line="240" w:lineRule="auto"/>
              <w:ind w:left="1276" w:hanging="1276"/>
              <w:jc w:val="both"/>
              <w:rPr>
                <w:rFonts w:ascii="Tahoma" w:hAnsi="Tahoma" w:cs="Tahoma"/>
                <w:color w:val="004990"/>
              </w:rPr>
            </w:pPr>
            <w:r w:rsidRPr="009C6596">
              <w:rPr>
                <w:rFonts w:ascii="Tahoma" w:hAnsi="Tahoma" w:cs="Tahoma"/>
                <w:color w:val="004990"/>
              </w:rPr>
              <w:t>10:</w:t>
            </w:r>
            <w:r w:rsidR="00BD4991">
              <w:rPr>
                <w:rFonts w:ascii="Tahoma" w:hAnsi="Tahoma" w:cs="Tahoma"/>
                <w:color w:val="004990"/>
              </w:rPr>
              <w:t>00</w:t>
            </w:r>
          </w:p>
        </w:tc>
      </w:tr>
    </w:tbl>
    <w:p w:rsidR="00B40FAB" w:rsidRPr="00F35B8F" w:rsidRDefault="00B40FAB" w:rsidP="00F35B8F">
      <w:pPr>
        <w:spacing w:before="120" w:after="0" w:line="240" w:lineRule="auto"/>
        <w:ind w:left="2191"/>
        <w:jc w:val="both"/>
        <w:rPr>
          <w:rFonts w:ascii="Tahoma" w:hAnsi="Tahoma" w:cs="Tahoma"/>
          <w:i/>
          <w:color w:val="004990"/>
        </w:rPr>
      </w:pPr>
      <w:r w:rsidRPr="00F35B8F">
        <w:rPr>
          <w:rFonts w:ascii="Tahoma" w:hAnsi="Tahoma" w:cs="Tahoma"/>
          <w:i/>
          <w:color w:val="004990"/>
        </w:rPr>
        <w:t xml:space="preserve"> (*) Véase la secuencia establecida en el acápite 9 del presente documento</w:t>
      </w:r>
    </w:p>
    <w:p w:rsidR="00B40FAB" w:rsidRPr="00F35B8F" w:rsidRDefault="00B40FAB" w:rsidP="00F35B8F">
      <w:pPr>
        <w:spacing w:before="120" w:after="0" w:line="240" w:lineRule="auto"/>
        <w:ind w:left="567" w:hanging="567"/>
        <w:jc w:val="both"/>
        <w:outlineLvl w:val="2"/>
        <w:rPr>
          <w:rFonts w:ascii="Tahoma" w:hAnsi="Tahoma" w:cs="Tahoma"/>
          <w:color w:val="004990"/>
          <w:sz w:val="20"/>
          <w:szCs w:val="20"/>
        </w:rPr>
      </w:pPr>
      <w:r w:rsidRPr="00F35B8F">
        <w:rPr>
          <w:rFonts w:ascii="Tahoma" w:hAnsi="Tahoma" w:cs="Tahoma"/>
          <w:b/>
          <w:color w:val="004990"/>
        </w:rPr>
        <w:t xml:space="preserve">7.1. </w:t>
      </w:r>
      <w:r w:rsidRPr="00F35B8F">
        <w:rPr>
          <w:rFonts w:ascii="Tahoma" w:hAnsi="Tahoma" w:cs="Tahoma"/>
          <w:b/>
          <w:color w:val="004990"/>
          <w:u w:val="single"/>
        </w:rPr>
        <w:t>Sobre A</w:t>
      </w:r>
      <w:r w:rsidRPr="00F35B8F">
        <w:rPr>
          <w:rFonts w:ascii="Tahoma" w:hAnsi="Tahoma" w:cs="Tahoma"/>
          <w:color w:val="004990"/>
          <w:u w:val="single"/>
        </w:rPr>
        <w:t>:</w:t>
      </w:r>
      <w:r w:rsidRPr="00F35B8F">
        <w:rPr>
          <w:rFonts w:ascii="Tahoma" w:hAnsi="Tahoma" w:cs="Tahoma"/>
          <w:color w:val="004990"/>
        </w:rPr>
        <w:t xml:space="preserve"> </w:t>
      </w:r>
      <w:bookmarkStart w:id="7" w:name="_Toc130955263"/>
      <w:bookmarkStart w:id="8" w:name="_Toc130955322"/>
      <w:r w:rsidRPr="00F35B8F">
        <w:rPr>
          <w:rFonts w:ascii="Tahoma" w:hAnsi="Tahoma" w:cs="Tahoma"/>
          <w:color w:val="004990"/>
        </w:rPr>
        <w:t xml:space="preserve">Debe tener la inscripción </w:t>
      </w:r>
      <w:r w:rsidRPr="00F35B8F">
        <w:rPr>
          <w:rFonts w:ascii="Tahoma" w:hAnsi="Tahoma" w:cs="Tahoma"/>
          <w:b/>
          <w:color w:val="004990"/>
        </w:rPr>
        <w:t>“DOCUMENTOS ADMINISTRATIVOS”</w:t>
      </w:r>
      <w:r w:rsidRPr="00F35B8F">
        <w:rPr>
          <w:rFonts w:ascii="Tahoma" w:hAnsi="Tahoma" w:cs="Tahoma"/>
          <w:b/>
          <w:bCs/>
          <w:color w:val="004990"/>
        </w:rPr>
        <w:t xml:space="preserve"> </w:t>
      </w:r>
      <w:r w:rsidRPr="00F35B8F">
        <w:rPr>
          <w:rFonts w:ascii="Tahoma" w:hAnsi="Tahoma" w:cs="Tahoma"/>
          <w:color w:val="004990"/>
        </w:rPr>
        <w:t xml:space="preserve">y debe contener la </w:t>
      </w:r>
      <w:r w:rsidRPr="00F35B8F">
        <w:rPr>
          <w:rFonts w:ascii="Tahoma" w:hAnsi="Tahoma" w:cs="Tahoma"/>
          <w:b/>
          <w:color w:val="004990"/>
        </w:rPr>
        <w:t xml:space="preserve">documentación de registro legal </w:t>
      </w:r>
      <w:r w:rsidRPr="00F35B8F">
        <w:rPr>
          <w:rFonts w:ascii="Tahoma" w:hAnsi="Tahoma" w:cs="Tahoma"/>
          <w:b/>
          <w:color w:val="004990"/>
          <w:u w:val="single"/>
        </w:rPr>
        <w:t>vigente</w:t>
      </w:r>
      <w:r w:rsidRPr="00F35B8F">
        <w:rPr>
          <w:rFonts w:ascii="Tahoma" w:hAnsi="Tahoma" w:cs="Tahoma"/>
          <w:color w:val="004990"/>
        </w:rPr>
        <w:t xml:space="preserve"> del proponente, de acuerdo a los siguientes requerimiento de Entel S.A.:</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Carta de Presentación firmada por el Representante Legal del proponente.</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 xml:space="preserve">Fotocopia simple del Testimonio de Constitución y modificaciones al mismo debidamente resellado en FUNDEMPRESA </w:t>
      </w:r>
      <w:r w:rsidRPr="00F35B8F">
        <w:rPr>
          <w:rFonts w:ascii="Tahoma" w:hAnsi="Tahoma" w:cs="Tahoma"/>
          <w:i/>
          <w:color w:val="004990"/>
        </w:rPr>
        <w:t>(Requisito no aplicado a empresas unipersonales)</w:t>
      </w:r>
      <w:r w:rsidRPr="00F35B8F">
        <w:rPr>
          <w:rFonts w:ascii="Tahoma" w:hAnsi="Tahoma" w:cs="Tahoma"/>
          <w:color w:val="004990"/>
        </w:rPr>
        <w:t>.</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i/>
          <w:color w:val="004990"/>
        </w:rPr>
      </w:pPr>
      <w:r w:rsidRPr="00F35B8F">
        <w:rPr>
          <w:rFonts w:ascii="Tahoma" w:hAnsi="Tahoma" w:cs="Tahoma"/>
          <w:color w:val="004990"/>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35B8F">
        <w:rPr>
          <w:rFonts w:ascii="Tahoma" w:hAnsi="Tahoma" w:cs="Tahoma"/>
          <w:i/>
          <w:color w:val="004990"/>
        </w:rPr>
        <w:t>(Requisito no aplicado a empresas unipersonales).</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i/>
          <w:color w:val="004990"/>
        </w:rPr>
      </w:pPr>
      <w:r w:rsidRPr="00F35B8F">
        <w:rPr>
          <w:rFonts w:ascii="Tahoma" w:hAnsi="Tahoma" w:cs="Tahoma"/>
          <w:color w:val="004990"/>
        </w:rPr>
        <w:t xml:space="preserve">Fotocopia simple de la Matrícula de Comercio ante FUNDEMPRESA debidamente actualizada y vigente a su presentación </w:t>
      </w:r>
      <w:r w:rsidRPr="00F35B8F">
        <w:rPr>
          <w:rFonts w:ascii="Tahoma" w:hAnsi="Tahoma" w:cs="Tahoma"/>
          <w:i/>
          <w:color w:val="004990"/>
        </w:rPr>
        <w:t>(Matrícula de Registro de Empresa en Bolivia, si se trata de empresa constituida como Sociedad en cualquiera de las modalidades).</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Certificación electrónica del Número de Identificación Tributaria (N.I.T.) vigente y actual.</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 xml:space="preserve">Fotocopia simple de la Cédula de Identidad o pasaporte del Representante Legal, vigente a la fecha de presentación de la propuesta. </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Fotocopia simple de los Estados Financieros de la última gestión fiscal.</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 xml:space="preserve">Garantía de Seriedad de Propuesta (Boleta Bancaria o Póliza de Seguro de Caución), con las características de </w:t>
      </w:r>
      <w:r w:rsidRPr="00F35B8F">
        <w:rPr>
          <w:rFonts w:ascii="Tahoma" w:hAnsi="Tahoma" w:cs="Tahoma"/>
          <w:b/>
          <w:i/>
          <w:color w:val="004990"/>
        </w:rPr>
        <w:t>r</w:t>
      </w:r>
      <w:r w:rsidRPr="009237E6">
        <w:rPr>
          <w:rFonts w:ascii="Tahoma" w:hAnsi="Tahoma" w:cs="Tahoma"/>
          <w:b/>
          <w:i/>
          <w:color w:val="004990"/>
        </w:rPr>
        <w:t>enovable, irrevocable, de ejecución inmediata</w:t>
      </w:r>
      <w:r w:rsidR="00A00C65" w:rsidRPr="009237E6">
        <w:rPr>
          <w:rFonts w:ascii="Tahoma" w:hAnsi="Tahoma" w:cs="Tahoma"/>
          <w:b/>
          <w:i/>
          <w:color w:val="004990"/>
        </w:rPr>
        <w:t xml:space="preserve"> </w:t>
      </w:r>
      <w:r w:rsidRPr="009237E6">
        <w:rPr>
          <w:rFonts w:ascii="Tahoma" w:hAnsi="Tahoma" w:cs="Tahoma"/>
          <w:b/>
          <w:i/>
          <w:color w:val="004990"/>
        </w:rPr>
        <w:t>y a primer requerimiento</w:t>
      </w:r>
      <w:r w:rsidRPr="009237E6">
        <w:rPr>
          <w:rFonts w:ascii="Tahoma" w:hAnsi="Tahoma" w:cs="Tahoma"/>
          <w:color w:val="004990"/>
        </w:rPr>
        <w:t xml:space="preserve"> a favor de ENTEL S.A. La garantía debe emitirse por el valor de </w:t>
      </w:r>
      <w:r w:rsidR="009237E6" w:rsidRPr="009237E6">
        <w:rPr>
          <w:rFonts w:ascii="Tahoma" w:hAnsi="Tahoma" w:cs="Tahoma"/>
          <w:color w:val="004990"/>
        </w:rPr>
        <w:t>USD</w:t>
      </w:r>
      <w:r w:rsidRPr="009237E6">
        <w:rPr>
          <w:rFonts w:ascii="Tahoma" w:hAnsi="Tahoma" w:cs="Tahoma"/>
          <w:color w:val="004990"/>
        </w:rPr>
        <w:t>.</w:t>
      </w:r>
      <w:r w:rsidR="009237E6" w:rsidRPr="009237E6">
        <w:rPr>
          <w:rFonts w:ascii="Tahoma" w:hAnsi="Tahoma" w:cs="Tahoma"/>
          <w:color w:val="004990"/>
        </w:rPr>
        <w:t>1.360,00</w:t>
      </w:r>
      <w:r w:rsidRPr="009237E6">
        <w:rPr>
          <w:rFonts w:ascii="Tahoma" w:hAnsi="Tahoma" w:cs="Tahoma"/>
          <w:color w:val="004990"/>
        </w:rPr>
        <w:t xml:space="preserve"> (</w:t>
      </w:r>
      <w:r w:rsidR="009237E6" w:rsidRPr="009237E6">
        <w:rPr>
          <w:rFonts w:ascii="Tahoma" w:hAnsi="Tahoma" w:cs="Tahoma"/>
          <w:color w:val="004990"/>
        </w:rPr>
        <w:t>Un mil trecientos sesenta</w:t>
      </w:r>
      <w:r w:rsidRPr="009237E6">
        <w:rPr>
          <w:rFonts w:ascii="Tahoma" w:hAnsi="Tahoma" w:cs="Tahoma"/>
          <w:color w:val="004990"/>
        </w:rPr>
        <w:t xml:space="preserve"> 00/100 </w:t>
      </w:r>
      <w:r w:rsidR="009237E6" w:rsidRPr="009237E6">
        <w:rPr>
          <w:rFonts w:ascii="Tahoma" w:hAnsi="Tahoma" w:cs="Tahoma"/>
          <w:color w:val="004990"/>
        </w:rPr>
        <w:t xml:space="preserve">Dolares </w:t>
      </w:r>
      <w:r w:rsidR="009237E6" w:rsidRPr="009237E6">
        <w:rPr>
          <w:rFonts w:ascii="Tahoma" w:hAnsi="Tahoma" w:cs="Tahoma"/>
          <w:color w:val="004990"/>
        </w:rPr>
        <w:lastRenderedPageBreak/>
        <w:t>Americanos</w:t>
      </w:r>
      <w:r w:rsidRPr="009237E6">
        <w:rPr>
          <w:rFonts w:ascii="Tahoma" w:hAnsi="Tahoma" w:cs="Tahoma"/>
          <w:color w:val="004990"/>
        </w:rPr>
        <w:t xml:space="preserve">), con una validez de </w:t>
      </w:r>
      <w:r w:rsidR="009237E6" w:rsidRPr="009237E6">
        <w:rPr>
          <w:rFonts w:ascii="Tahoma" w:hAnsi="Tahoma" w:cs="Tahoma"/>
          <w:b/>
          <w:color w:val="004990"/>
        </w:rPr>
        <w:t>120</w:t>
      </w:r>
      <w:r w:rsidRPr="009237E6">
        <w:rPr>
          <w:rFonts w:ascii="Tahoma" w:hAnsi="Tahoma" w:cs="Tahoma"/>
          <w:b/>
          <w:i/>
          <w:color w:val="004990"/>
        </w:rPr>
        <w:t xml:space="preserve"> días</w:t>
      </w:r>
      <w:r w:rsidRPr="009237E6">
        <w:rPr>
          <w:rFonts w:ascii="Tahoma" w:hAnsi="Tahoma" w:cs="Tahoma"/>
          <w:color w:val="004990"/>
        </w:rPr>
        <w:t xml:space="preserve"> calendario a partir de la fecha de presentación de</w:t>
      </w:r>
      <w:r w:rsidR="00A00C65" w:rsidRPr="009237E6">
        <w:rPr>
          <w:rFonts w:ascii="Tahoma" w:hAnsi="Tahoma" w:cs="Tahoma"/>
          <w:color w:val="004990"/>
        </w:rPr>
        <w:t xml:space="preserve"> </w:t>
      </w:r>
      <w:r w:rsidRPr="009237E6">
        <w:rPr>
          <w:rFonts w:ascii="Tahoma" w:hAnsi="Tahoma" w:cs="Tahoma"/>
          <w:color w:val="004990"/>
        </w:rPr>
        <w:t>propuesta.</w:t>
      </w:r>
      <w:r w:rsidRPr="00F35B8F">
        <w:rPr>
          <w:rFonts w:ascii="Tahoma" w:hAnsi="Tahoma" w:cs="Tahoma"/>
          <w:color w:val="004990"/>
        </w:rPr>
        <w:t xml:space="preserve"> </w:t>
      </w:r>
    </w:p>
    <w:p w:rsidR="00B40FAB" w:rsidRPr="00F35B8F" w:rsidRDefault="00B40FAB" w:rsidP="00F35B8F">
      <w:pPr>
        <w:pStyle w:val="Prrafodelista"/>
        <w:spacing w:before="120" w:after="0" w:line="240" w:lineRule="auto"/>
        <w:ind w:left="1843"/>
        <w:jc w:val="both"/>
        <w:outlineLvl w:val="2"/>
        <w:rPr>
          <w:rFonts w:ascii="Tahoma" w:hAnsi="Tahoma" w:cs="Tahoma"/>
          <w:color w:val="004990"/>
        </w:rPr>
      </w:pPr>
      <w:r w:rsidRPr="00F35B8F">
        <w:rPr>
          <w:rFonts w:ascii="Tahoma" w:hAnsi="Tahoma" w:cs="Tahoma"/>
          <w:color w:val="004990"/>
        </w:rPr>
        <w:t>La Boleta Bancaria debe ser emitida por una institución bancaria y/o financiera legalmente constituida en Bolivia; en caso de Póliza de Seguro de Caución, debe ser emitida por una empresa aseguradora con calificación doble A.</w:t>
      </w:r>
    </w:p>
    <w:p w:rsidR="00B40FAB" w:rsidRPr="00F35B8F" w:rsidRDefault="00B40FAB" w:rsidP="00F35B8F">
      <w:pPr>
        <w:pStyle w:val="Prrafodelista"/>
        <w:numPr>
          <w:ilvl w:val="2"/>
          <w:numId w:val="23"/>
        </w:numPr>
        <w:shd w:val="clear" w:color="auto" w:fill="FFFFFF"/>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Declaración de Integridad provista por Entel S.A. y firmada por el Representante Legal y personal de la empresa del proponente. (Anexo No. 2).</w:t>
      </w:r>
    </w:p>
    <w:p w:rsidR="00B40FAB" w:rsidRPr="00F35B8F" w:rsidRDefault="00B40FAB" w:rsidP="00F35B8F">
      <w:pPr>
        <w:pStyle w:val="Prrafodelista"/>
        <w:numPr>
          <w:ilvl w:val="2"/>
          <w:numId w:val="23"/>
        </w:numPr>
        <w:spacing w:before="120" w:after="0" w:line="240" w:lineRule="auto"/>
        <w:ind w:left="1843" w:hanging="709"/>
        <w:jc w:val="both"/>
        <w:outlineLvl w:val="2"/>
        <w:rPr>
          <w:rFonts w:ascii="Tahoma" w:hAnsi="Tahoma" w:cs="Tahoma"/>
          <w:color w:val="004990"/>
        </w:rPr>
      </w:pPr>
      <w:r w:rsidRPr="00F35B8F">
        <w:rPr>
          <w:rFonts w:ascii="Tahoma" w:hAnsi="Tahoma" w:cs="Tahoma"/>
          <w:color w:val="004990"/>
        </w:rPr>
        <w:t>Periodo de validez de la propuesta</w:t>
      </w:r>
      <w:r w:rsidRPr="00F35B8F">
        <w:rPr>
          <w:rFonts w:ascii="Tahoma" w:hAnsi="Tahoma" w:cs="Tahoma"/>
          <w:color w:val="004990"/>
          <w:vertAlign w:val="superscript"/>
        </w:rPr>
        <w:t>(</w:t>
      </w:r>
      <w:r w:rsidRPr="00F35B8F">
        <w:rPr>
          <w:rFonts w:ascii="Tahoma" w:hAnsi="Tahoma" w:cs="Tahoma"/>
          <w:color w:val="004990"/>
          <w:vertAlign w:val="superscript"/>
        </w:rPr>
        <w:footnoteReference w:id="1"/>
      </w:r>
      <w:r w:rsidRPr="00F35B8F">
        <w:rPr>
          <w:rFonts w:ascii="Tahoma" w:hAnsi="Tahoma" w:cs="Tahoma"/>
          <w:color w:val="004990"/>
          <w:vertAlign w:val="superscript"/>
        </w:rPr>
        <w:t>)</w:t>
      </w:r>
      <w:r w:rsidRPr="00F35B8F">
        <w:rPr>
          <w:rFonts w:ascii="Tahoma" w:hAnsi="Tahoma" w:cs="Tahoma"/>
          <w:color w:val="004990"/>
        </w:rPr>
        <w:t>, equivalente a 90 (noventa). días calendario, a partir de la fecha de presentación de la propuesta.</w:t>
      </w:r>
    </w:p>
    <w:p w:rsidR="00B40FAB" w:rsidRPr="00F35B8F" w:rsidRDefault="00B40FAB" w:rsidP="00F35B8F">
      <w:pPr>
        <w:spacing w:before="120" w:after="0" w:line="240" w:lineRule="auto"/>
        <w:ind w:left="1134"/>
        <w:jc w:val="both"/>
        <w:outlineLvl w:val="2"/>
        <w:rPr>
          <w:rFonts w:ascii="Tahoma" w:hAnsi="Tahoma" w:cs="Tahoma"/>
          <w:color w:val="004990"/>
        </w:rPr>
      </w:pPr>
      <w:r w:rsidRPr="00F35B8F">
        <w:rPr>
          <w:rFonts w:ascii="Tahoma" w:hAnsi="Tahoma" w:cs="Tahoma"/>
          <w:color w:val="004990"/>
        </w:rPr>
        <w:t xml:space="preserve">Las empresas extranjeras deben presentar fotocopia simple de los documentos vigentes equivalentes a los solicitados traducidos al español y con una nota aclaratoria de </w:t>
      </w:r>
      <w:r w:rsidR="0045432A" w:rsidRPr="00F35B8F">
        <w:rPr>
          <w:rFonts w:ascii="Tahoma" w:hAnsi="Tahoma" w:cs="Tahoma"/>
          <w:color w:val="004990"/>
        </w:rPr>
        <w:t>equivalencia</w:t>
      </w:r>
      <w:r w:rsidRPr="00F35B8F">
        <w:rPr>
          <w:rFonts w:ascii="Tahoma" w:hAnsi="Tahoma" w:cs="Tahoma"/>
          <w:color w:val="004990"/>
        </w:rPr>
        <w:t xml:space="preserve"> (cuando corresponda), emitidos por la entidad correspondiente en su país para que sean evaluados por el Asesor Legal de la Comisión, sin embargo, la Garantía bajo las condiciones establecidas en el numeral 7.1.8 es obligatoria en todos los casos y </w:t>
      </w:r>
      <w:r w:rsidRPr="00F35B8F">
        <w:rPr>
          <w:rFonts w:ascii="Tahoma" w:hAnsi="Tahoma" w:cs="Tahoma"/>
          <w:color w:val="004990"/>
          <w:lang w:val="es-BO"/>
        </w:rPr>
        <w:t>emitida por entidades financieras legalmente establecidas en Bolivia y reconocidas por la entidad reguladora.</w:t>
      </w:r>
    </w:p>
    <w:p w:rsidR="00B40FAB" w:rsidRPr="00F35B8F" w:rsidRDefault="00B40FAB" w:rsidP="00F35B8F">
      <w:pPr>
        <w:pStyle w:val="Prrafodelista"/>
        <w:numPr>
          <w:ilvl w:val="1"/>
          <w:numId w:val="23"/>
        </w:numPr>
        <w:tabs>
          <w:tab w:val="left" w:pos="567"/>
        </w:tabs>
        <w:spacing w:before="120" w:after="0" w:line="240" w:lineRule="auto"/>
        <w:ind w:left="567" w:hanging="567"/>
        <w:jc w:val="both"/>
        <w:outlineLvl w:val="2"/>
        <w:rPr>
          <w:rFonts w:ascii="Tahoma" w:hAnsi="Tahoma" w:cs="Tahoma"/>
          <w:color w:val="004990"/>
        </w:rPr>
      </w:pPr>
      <w:r w:rsidRPr="00F35B8F">
        <w:rPr>
          <w:rFonts w:ascii="Tahoma" w:hAnsi="Tahoma" w:cs="Tahoma"/>
          <w:b/>
          <w:color w:val="004990"/>
          <w:u w:val="single"/>
          <w:lang w:eastAsia="es-ES"/>
        </w:rPr>
        <w:t>Sobre B</w:t>
      </w:r>
      <w:r w:rsidRPr="00F35B8F">
        <w:rPr>
          <w:rFonts w:ascii="Tahoma" w:hAnsi="Tahoma" w:cs="Tahoma"/>
          <w:b/>
          <w:color w:val="004990"/>
          <w:lang w:eastAsia="es-ES"/>
        </w:rPr>
        <w:t>:</w:t>
      </w:r>
      <w:r w:rsidRPr="00F35B8F">
        <w:rPr>
          <w:rFonts w:ascii="Tahoma" w:hAnsi="Tahoma" w:cs="Tahoma"/>
          <w:color w:val="004990"/>
        </w:rPr>
        <w:t xml:space="preserve"> Debe tener la inscripción </w:t>
      </w:r>
      <w:r w:rsidRPr="00F35B8F">
        <w:rPr>
          <w:rFonts w:ascii="Tahoma" w:hAnsi="Tahoma" w:cs="Tahoma"/>
          <w:b/>
          <w:color w:val="004990"/>
        </w:rPr>
        <w:t>“PROPUESTA TÉCNICA”</w:t>
      </w:r>
      <w:r w:rsidRPr="00F35B8F">
        <w:rPr>
          <w:rFonts w:ascii="Tahoma" w:hAnsi="Tahoma" w:cs="Tahoma"/>
          <w:color w:val="004990"/>
        </w:rPr>
        <w:t>. debe incluir todos los requisitos y disposiciones solicitadas en las Especificaciones Técnicas (parte II) y no debe contener precios totales, parciales o referenciales de ningún tipo.</w:t>
      </w:r>
    </w:p>
    <w:p w:rsidR="00B40FAB" w:rsidRPr="00F35B8F" w:rsidRDefault="00B40FAB" w:rsidP="00F35B8F">
      <w:pPr>
        <w:numPr>
          <w:ilvl w:val="1"/>
          <w:numId w:val="23"/>
        </w:numPr>
        <w:tabs>
          <w:tab w:val="left" w:pos="567"/>
        </w:tabs>
        <w:spacing w:before="120" w:after="0" w:line="240" w:lineRule="auto"/>
        <w:ind w:left="567" w:hanging="552"/>
        <w:jc w:val="both"/>
        <w:outlineLvl w:val="2"/>
        <w:rPr>
          <w:rFonts w:ascii="Tahoma" w:hAnsi="Tahoma" w:cs="Tahoma"/>
          <w:color w:val="004990"/>
        </w:rPr>
      </w:pPr>
      <w:r w:rsidRPr="00F35B8F">
        <w:rPr>
          <w:rFonts w:ascii="Tahoma" w:hAnsi="Tahoma" w:cs="Tahoma"/>
          <w:b/>
          <w:color w:val="004990"/>
          <w:u w:val="single"/>
        </w:rPr>
        <w:t>Sobre C:</w:t>
      </w:r>
      <w:bookmarkEnd w:id="7"/>
      <w:bookmarkEnd w:id="8"/>
      <w:r w:rsidRPr="00F35B8F">
        <w:rPr>
          <w:rFonts w:ascii="Tahoma" w:hAnsi="Tahoma" w:cs="Tahoma"/>
          <w:color w:val="004990"/>
        </w:rPr>
        <w:t xml:space="preserve"> Debe tener la inscripción </w:t>
      </w:r>
      <w:r w:rsidRPr="00F35B8F">
        <w:rPr>
          <w:rFonts w:ascii="Tahoma" w:hAnsi="Tahoma" w:cs="Tahoma"/>
          <w:b/>
          <w:color w:val="004990"/>
        </w:rPr>
        <w:t>“PROPUESTA ECONÓMICA</w:t>
      </w:r>
      <w:r w:rsidRPr="00F35B8F">
        <w:rPr>
          <w:rFonts w:ascii="Tahoma" w:hAnsi="Tahoma" w:cs="Tahoma"/>
          <w:color w:val="004990"/>
        </w:rPr>
        <w:t xml:space="preserve">” y debe presentar un resumen global y el </w:t>
      </w:r>
      <w:r w:rsidRPr="00F35B8F">
        <w:rPr>
          <w:rFonts w:ascii="Tahoma" w:hAnsi="Tahoma" w:cs="Tahoma"/>
          <w:b/>
          <w:color w:val="004990"/>
        </w:rPr>
        <w:t>desglose de los ítems</w:t>
      </w:r>
      <w:r w:rsidRPr="00F35B8F">
        <w:rPr>
          <w:rFonts w:ascii="Tahoma" w:hAnsi="Tahoma" w:cs="Tahoma"/>
          <w:color w:val="004990"/>
        </w:rPr>
        <w:t xml:space="preserve">, en concordancia con la propuesta técnica, además de indicar los montos en numeral y literal. </w:t>
      </w:r>
    </w:p>
    <w:p w:rsidR="00B40FAB" w:rsidRPr="00F35B8F" w:rsidRDefault="00B40FAB" w:rsidP="00F35B8F">
      <w:pPr>
        <w:pStyle w:val="ww-textoindependiente20"/>
        <w:spacing w:before="120" w:line="240" w:lineRule="auto"/>
        <w:ind w:left="567"/>
        <w:rPr>
          <w:rFonts w:ascii="Tahoma" w:hAnsi="Tahoma" w:cs="Tahoma"/>
          <w:color w:val="004990"/>
          <w:sz w:val="22"/>
          <w:szCs w:val="22"/>
          <w:lang w:val="es-ES"/>
        </w:rPr>
      </w:pPr>
      <w:r w:rsidRPr="00F35B8F">
        <w:rPr>
          <w:rFonts w:ascii="Tahoma" w:hAnsi="Tahoma" w:cs="Tahoma"/>
          <w:color w:val="004990"/>
          <w:sz w:val="22"/>
          <w:szCs w:val="22"/>
          <w:lang w:val="es-ES"/>
        </w:rPr>
        <w:t xml:space="preserve">Todo el proceso de contratación, incluyendo los pagos a realizar, debe expresarse y efectuarse en Bolivianos y debe </w:t>
      </w:r>
      <w:r w:rsidRPr="00F35B8F">
        <w:rPr>
          <w:rFonts w:ascii="Tahoma" w:hAnsi="Tahoma" w:cs="Tahoma"/>
          <w:b/>
          <w:color w:val="004990"/>
          <w:sz w:val="22"/>
          <w:szCs w:val="22"/>
          <w:lang w:val="es-ES"/>
        </w:rPr>
        <w:t>incluir todos los impuestos de ley</w:t>
      </w:r>
      <w:r w:rsidRPr="00F35B8F">
        <w:rPr>
          <w:rFonts w:ascii="Tahoma" w:hAnsi="Tahoma" w:cs="Tahoma"/>
          <w:color w:val="004990"/>
          <w:sz w:val="22"/>
          <w:szCs w:val="22"/>
          <w:lang w:val="es-ES"/>
        </w:rPr>
        <w:t>. Asimismo, no se aceptara más de una propuesta u opción económica.</w:t>
      </w:r>
    </w:p>
    <w:p w:rsidR="00B40FAB" w:rsidRPr="00F35B8F" w:rsidRDefault="00B40FAB" w:rsidP="00F35B8F">
      <w:pPr>
        <w:pStyle w:val="ww-textoindependiente20"/>
        <w:spacing w:before="120" w:line="240" w:lineRule="auto"/>
        <w:ind w:left="567"/>
        <w:rPr>
          <w:rFonts w:ascii="Tahoma" w:hAnsi="Tahoma" w:cs="Tahoma"/>
          <w:color w:val="004990"/>
          <w:sz w:val="22"/>
          <w:szCs w:val="22"/>
          <w:lang w:val="es-ES"/>
        </w:rPr>
      </w:pPr>
      <w:r w:rsidRPr="00F35B8F">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pero debe </w:t>
      </w:r>
      <w:r w:rsidRPr="00F35B8F">
        <w:rPr>
          <w:rFonts w:ascii="Tahoma" w:hAnsi="Tahoma" w:cs="Tahoma"/>
          <w:b/>
          <w:color w:val="004990"/>
          <w:sz w:val="22"/>
          <w:szCs w:val="22"/>
          <w:lang w:val="es-ES"/>
        </w:rPr>
        <w:t>especificar claramente el costo total del proceso</w:t>
      </w:r>
      <w:r w:rsidRPr="00F35B8F">
        <w:rPr>
          <w:rFonts w:ascii="Tahoma" w:hAnsi="Tahoma" w:cs="Tahoma"/>
          <w:color w:val="004990"/>
          <w:sz w:val="22"/>
          <w:szCs w:val="22"/>
          <w:lang w:val="es-ES"/>
        </w:rPr>
        <w:t xml:space="preserve">. </w:t>
      </w:r>
    </w:p>
    <w:p w:rsidR="00B40FAB" w:rsidRPr="00F35B8F" w:rsidRDefault="00B40FAB" w:rsidP="00F35B8F">
      <w:pPr>
        <w:pStyle w:val="ww-textoindependiente20"/>
        <w:spacing w:before="120" w:line="240" w:lineRule="auto"/>
        <w:ind w:left="567"/>
        <w:rPr>
          <w:rFonts w:ascii="Tahoma" w:hAnsi="Tahoma" w:cs="Tahoma"/>
          <w:color w:val="004990"/>
          <w:sz w:val="22"/>
          <w:szCs w:val="22"/>
          <w:lang w:val="es-ES"/>
        </w:rPr>
      </w:pPr>
      <w:r w:rsidRPr="00F35B8F">
        <w:rPr>
          <w:rFonts w:ascii="Tahoma" w:hAnsi="Tahoma" w:cs="Tahoma"/>
          <w:color w:val="004990"/>
          <w:sz w:val="22"/>
          <w:szCs w:val="22"/>
          <w:lang w:val="es-ES"/>
        </w:rPr>
        <w:t xml:space="preserve">En caso de discrepancia entre un precio unitario y el total o entre los montos en numeral y literal, se considera el precio menor como el correcto. </w:t>
      </w:r>
    </w:p>
    <w:p w:rsidR="00B40FAB" w:rsidRPr="00F35B8F" w:rsidRDefault="00B40FAB" w:rsidP="00F35B8F">
      <w:pPr>
        <w:pStyle w:val="ww-textoindependiente20"/>
        <w:spacing w:before="120" w:line="240" w:lineRule="auto"/>
        <w:ind w:left="567"/>
        <w:rPr>
          <w:rFonts w:ascii="Tahoma" w:hAnsi="Tahoma" w:cs="Tahoma"/>
          <w:b/>
          <w:color w:val="004990"/>
          <w:sz w:val="22"/>
          <w:szCs w:val="22"/>
          <w:lang w:val="es-ES"/>
        </w:rPr>
      </w:pPr>
      <w:r w:rsidRPr="00F35B8F">
        <w:rPr>
          <w:rFonts w:ascii="Tahoma" w:hAnsi="Tahoma" w:cs="Tahoma"/>
          <w:b/>
          <w:color w:val="004990"/>
          <w:sz w:val="22"/>
          <w:szCs w:val="22"/>
          <w:lang w:val="es-ES"/>
        </w:rPr>
        <w:t>La omisión de la cotización de cualquier ítem que corresponda a la Oferta Económica, da lugar a la desestimación de la propuesta.</w:t>
      </w:r>
    </w:p>
    <w:p w:rsidR="00B40FAB" w:rsidRPr="00F35B8F" w:rsidRDefault="00B40FAB" w:rsidP="00F35B8F">
      <w:pPr>
        <w:pStyle w:val="ww-textoindependiente20"/>
        <w:spacing w:before="120" w:line="240" w:lineRule="auto"/>
        <w:ind w:left="567"/>
        <w:rPr>
          <w:rFonts w:ascii="Tahoma" w:hAnsi="Tahoma" w:cs="Tahoma"/>
          <w:color w:val="004990"/>
          <w:sz w:val="22"/>
          <w:szCs w:val="22"/>
          <w:lang w:val="es-ES"/>
        </w:rPr>
      </w:pPr>
      <w:r w:rsidRPr="00F35B8F">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40FAB" w:rsidRPr="00F35B8F" w:rsidRDefault="00B40FAB" w:rsidP="00F35B8F">
      <w:pPr>
        <w:pStyle w:val="ww-textoindependiente20"/>
        <w:spacing w:before="120" w:line="240" w:lineRule="auto"/>
        <w:ind w:left="567"/>
        <w:rPr>
          <w:rFonts w:ascii="Tahoma" w:hAnsi="Tahoma" w:cs="Tahoma"/>
          <w:color w:val="004990"/>
          <w:sz w:val="22"/>
          <w:szCs w:val="22"/>
          <w:lang w:val="es-ES"/>
        </w:rPr>
      </w:pPr>
      <w:r w:rsidRPr="00F35B8F">
        <w:rPr>
          <w:rFonts w:ascii="Tahoma" w:hAnsi="Tahoma" w:cs="Tahoma"/>
          <w:color w:val="004990"/>
          <w:sz w:val="22"/>
          <w:szCs w:val="22"/>
          <w:lang w:val="es-ES"/>
        </w:rPr>
        <w:t xml:space="preserve">Empresas extranjeras y/o nacionales que consideren en su propuesta económica pagos al extranjero que generen </w:t>
      </w:r>
      <w:r w:rsidRPr="00F35B8F">
        <w:rPr>
          <w:rFonts w:ascii="Tahoma" w:hAnsi="Tahoma" w:cs="Tahoma"/>
          <w:b/>
          <w:color w:val="004990"/>
          <w:sz w:val="22"/>
          <w:szCs w:val="22"/>
          <w:lang w:val="es-ES"/>
        </w:rPr>
        <w:t>impuestos por remesas al exterior</w:t>
      </w:r>
      <w:r w:rsidRPr="00F35B8F">
        <w:rPr>
          <w:rFonts w:ascii="Tahoma" w:hAnsi="Tahoma" w:cs="Tahoma"/>
          <w:color w:val="004990"/>
          <w:sz w:val="22"/>
          <w:szCs w:val="22"/>
          <w:lang w:val="es-ES"/>
        </w:rPr>
        <w:t xml:space="preserve"> ya sea por concepto de servicios, licencias de software (bienes intangibles) y otros </w:t>
      </w:r>
      <w:r w:rsidRPr="00F35B8F">
        <w:rPr>
          <w:rFonts w:ascii="Tahoma" w:hAnsi="Tahoma" w:cs="Tahoma"/>
          <w:b/>
          <w:color w:val="004990"/>
          <w:sz w:val="22"/>
          <w:szCs w:val="22"/>
          <w:lang w:val="es-ES"/>
        </w:rPr>
        <w:t xml:space="preserve">deben incluirlos en su propuesta económica </w:t>
      </w:r>
      <w:r w:rsidRPr="00F35B8F">
        <w:rPr>
          <w:rFonts w:ascii="Tahoma" w:hAnsi="Tahoma" w:cs="Tahoma"/>
          <w:color w:val="004990"/>
          <w:sz w:val="22"/>
          <w:szCs w:val="22"/>
          <w:lang w:val="es-ES"/>
        </w:rPr>
        <w:t>de acuerdo a los porcentajes y/o montos que son establecidos en la normativa vigente en Bolivia.</w:t>
      </w:r>
    </w:p>
    <w:p w:rsidR="00B40FAB" w:rsidRPr="00F35B8F" w:rsidRDefault="00B40FAB" w:rsidP="00F35B8F">
      <w:pPr>
        <w:numPr>
          <w:ilvl w:val="0"/>
          <w:numId w:val="16"/>
        </w:numPr>
        <w:spacing w:before="120" w:after="0" w:line="240" w:lineRule="auto"/>
        <w:ind w:left="915" w:hanging="567"/>
        <w:jc w:val="both"/>
        <w:rPr>
          <w:rFonts w:ascii="Tahoma" w:hAnsi="Tahoma" w:cs="Tahoma"/>
          <w:b/>
          <w:color w:val="004990"/>
          <w:sz w:val="28"/>
          <w:szCs w:val="28"/>
        </w:rPr>
      </w:pPr>
      <w:r w:rsidRPr="00F35B8F">
        <w:rPr>
          <w:rFonts w:ascii="Tahoma" w:hAnsi="Tahoma" w:cs="Tahoma"/>
          <w:b/>
          <w:color w:val="004990"/>
          <w:sz w:val="28"/>
          <w:szCs w:val="28"/>
        </w:rPr>
        <w:lastRenderedPageBreak/>
        <w:t xml:space="preserve">Garantías Requeridas </w:t>
      </w:r>
    </w:p>
    <w:p w:rsidR="00B40FAB" w:rsidRPr="00F35B8F" w:rsidRDefault="00B40FAB" w:rsidP="007D08E6">
      <w:pPr>
        <w:pStyle w:val="ww-textoindependiente20"/>
        <w:spacing w:before="120" w:line="240" w:lineRule="auto"/>
        <w:ind w:left="567" w:firstLine="141"/>
        <w:rPr>
          <w:rFonts w:ascii="Tahoma" w:hAnsi="Tahoma" w:cs="Tahoma"/>
          <w:color w:val="004990"/>
          <w:sz w:val="22"/>
          <w:szCs w:val="22"/>
          <w:lang w:val="es-ES"/>
        </w:rPr>
      </w:pPr>
      <w:r w:rsidRPr="00F35B8F">
        <w:rPr>
          <w:rFonts w:ascii="Tahoma" w:hAnsi="Tahoma" w:cs="Tahoma"/>
          <w:color w:val="004990"/>
          <w:sz w:val="22"/>
          <w:szCs w:val="22"/>
          <w:lang w:val="es-ES"/>
        </w:rPr>
        <w:t>La(s) empresa(s) adjudicada(s) debe(n) presentar la(s) siguiente(s) garantía(s)</w:t>
      </w:r>
      <w:r w:rsidR="00F35B8F">
        <w:rPr>
          <w:rFonts w:ascii="Tahoma" w:hAnsi="Tahoma" w:cs="Tahoma"/>
          <w:color w:val="004990"/>
          <w:sz w:val="22"/>
          <w:szCs w:val="22"/>
          <w:lang w:val="es-ES"/>
        </w:rPr>
        <w:t>:</w:t>
      </w:r>
    </w:p>
    <w:p w:rsidR="00B40FAB" w:rsidRPr="00F35B8F" w:rsidRDefault="00B40FAB" w:rsidP="00F35B8F">
      <w:pPr>
        <w:pStyle w:val="Prrafodelista"/>
        <w:numPr>
          <w:ilvl w:val="0"/>
          <w:numId w:val="26"/>
        </w:numPr>
        <w:spacing w:before="120" w:after="0" w:line="240" w:lineRule="auto"/>
        <w:jc w:val="both"/>
        <w:rPr>
          <w:rFonts w:ascii="Tahoma" w:hAnsi="Tahoma" w:cs="Tahoma"/>
          <w:color w:val="004990"/>
          <w:lang w:bidi="ar-SA"/>
        </w:rPr>
      </w:pPr>
      <w:r w:rsidRPr="00F35B8F">
        <w:rPr>
          <w:rFonts w:ascii="Tahoma" w:hAnsi="Tahoma" w:cs="Tahoma"/>
          <w:color w:val="004990"/>
          <w:lang w:bidi="ar-SA"/>
        </w:rPr>
        <w:t xml:space="preserve">Garantía de Cumplimiento de Contrato (Boleta Bancaria o Póliza de Seguro de Caución) por el 10% del monto adjudicado con las características de </w:t>
      </w:r>
      <w:r w:rsidRPr="00F35B8F">
        <w:rPr>
          <w:rFonts w:ascii="Tahoma" w:hAnsi="Tahoma" w:cs="Tahoma"/>
          <w:b/>
          <w:color w:val="004990"/>
          <w:lang w:bidi="ar-SA"/>
        </w:rPr>
        <w:t>renovable, irrevocable, de ejecución inmediata</w:t>
      </w:r>
      <w:r w:rsidR="00A00C65">
        <w:rPr>
          <w:rFonts w:ascii="Tahoma" w:hAnsi="Tahoma" w:cs="Tahoma"/>
          <w:b/>
          <w:color w:val="004990"/>
          <w:lang w:bidi="ar-SA"/>
        </w:rPr>
        <w:t xml:space="preserve"> </w:t>
      </w:r>
      <w:r w:rsidRPr="00F35B8F">
        <w:rPr>
          <w:rFonts w:ascii="Tahoma" w:hAnsi="Tahoma" w:cs="Tahoma"/>
          <w:b/>
          <w:color w:val="004990"/>
          <w:lang w:bidi="ar-SA"/>
        </w:rPr>
        <w:t>y a primer requerimiento</w:t>
      </w:r>
      <w:r w:rsidRPr="00F35B8F">
        <w:rPr>
          <w:rFonts w:ascii="Tahoma" w:hAnsi="Tahoma" w:cs="Tahoma"/>
          <w:color w:val="004990"/>
          <w:lang w:bidi="ar-SA"/>
        </w:rPr>
        <w:t xml:space="preserve"> a favor de ENTEL S.A. La vigencia de la garantía debe ser computable a partir de la fecha de la firma de contrato hasta sesenta (60) días calendario posteriores a la fecha de recepción definitiva del bien o servicio. </w:t>
      </w:r>
    </w:p>
    <w:p w:rsidR="00B40FAB" w:rsidRPr="00F35B8F" w:rsidRDefault="00B40FAB" w:rsidP="00F35B8F">
      <w:pPr>
        <w:pStyle w:val="Prrafodelista"/>
        <w:spacing w:before="120" w:after="0" w:line="240" w:lineRule="auto"/>
        <w:ind w:left="1353"/>
        <w:jc w:val="both"/>
        <w:rPr>
          <w:rFonts w:ascii="Tahoma" w:hAnsi="Tahoma" w:cs="Tahoma"/>
          <w:color w:val="004990"/>
        </w:rPr>
      </w:pPr>
      <w:r w:rsidRPr="00F35B8F">
        <w:rPr>
          <w:rFonts w:ascii="Tahoma" w:hAnsi="Tahoma" w:cs="Tahoma"/>
          <w:color w:val="004990"/>
        </w:rPr>
        <w:t>Asimismo, el oferente podrá solicitar mediante nota escrita una retención del 10% (diez por ciento) de cada pago mensual para garantizar el cumplimiento del Contrato; esta retención sería devuelta una vez concluido</w:t>
      </w:r>
      <w:r w:rsidR="00A00C65">
        <w:rPr>
          <w:rFonts w:ascii="Tahoma" w:hAnsi="Tahoma" w:cs="Tahoma"/>
          <w:color w:val="004990"/>
        </w:rPr>
        <w:t xml:space="preserve"> </w:t>
      </w:r>
      <w:r w:rsidRPr="00F35B8F">
        <w:rPr>
          <w:rFonts w:ascii="Tahoma" w:hAnsi="Tahoma" w:cs="Tahoma"/>
          <w:color w:val="004990"/>
        </w:rPr>
        <w:t>el contrato, previa presentación de un informe final de conformidad emitido por la unidad solicitante.</w:t>
      </w:r>
    </w:p>
    <w:p w:rsidR="00B40FAB" w:rsidRPr="00F35B8F" w:rsidRDefault="00B40FAB" w:rsidP="00F35B8F">
      <w:pPr>
        <w:pStyle w:val="ww-textoindependiente20"/>
        <w:numPr>
          <w:ilvl w:val="0"/>
          <w:numId w:val="26"/>
        </w:numPr>
        <w:spacing w:before="120" w:line="240" w:lineRule="auto"/>
        <w:rPr>
          <w:rFonts w:ascii="Tahoma" w:hAnsi="Tahoma" w:cs="Tahoma"/>
          <w:color w:val="004990"/>
          <w:sz w:val="22"/>
          <w:szCs w:val="22"/>
          <w:lang w:val="es-ES"/>
        </w:rPr>
      </w:pPr>
      <w:r w:rsidRPr="00F35B8F">
        <w:rPr>
          <w:rFonts w:ascii="Tahoma" w:hAnsi="Tahoma" w:cs="Tahoma"/>
          <w:color w:val="004990"/>
          <w:sz w:val="22"/>
          <w:szCs w:val="22"/>
          <w:lang w:val="es-ES"/>
        </w:rPr>
        <w:t>Fotocopia de la Póliza de seguro de Responsabilidad Civil anual vigente.</w:t>
      </w:r>
    </w:p>
    <w:p w:rsidR="00B40FAB" w:rsidRPr="00F35B8F" w:rsidRDefault="00B40FAB" w:rsidP="00F35B8F">
      <w:pPr>
        <w:pStyle w:val="Prrafodelista"/>
        <w:numPr>
          <w:ilvl w:val="0"/>
          <w:numId w:val="26"/>
        </w:numPr>
        <w:spacing w:before="120" w:after="0" w:line="240" w:lineRule="auto"/>
        <w:ind w:left="1349" w:hanging="357"/>
        <w:jc w:val="both"/>
        <w:rPr>
          <w:rFonts w:ascii="Tahoma" w:hAnsi="Tahoma" w:cs="Tahoma"/>
          <w:color w:val="004990"/>
          <w:lang w:bidi="ar-SA"/>
        </w:rPr>
      </w:pPr>
      <w:r w:rsidRPr="00F35B8F">
        <w:rPr>
          <w:rFonts w:ascii="Tahoma" w:hAnsi="Tahoma" w:cs="Tahoma"/>
          <w:color w:val="004990"/>
          <w:lang w:bidi="ar-SA"/>
        </w:rPr>
        <w:t>Fotocopia de la Póliza de Seguro contra Accidentes anual vigente, cabe aclarar que cualquier evento que exista de Accidentes al personal a cargo del proveedor adjudicado es netamente su responsabilidad.</w:t>
      </w:r>
    </w:p>
    <w:p w:rsidR="00B40FAB" w:rsidRPr="00F35B8F" w:rsidRDefault="00B40FAB" w:rsidP="00F35B8F">
      <w:pPr>
        <w:numPr>
          <w:ilvl w:val="0"/>
          <w:numId w:val="31"/>
        </w:numPr>
        <w:spacing w:before="120" w:after="0" w:line="240" w:lineRule="auto"/>
        <w:ind w:left="993"/>
        <w:jc w:val="both"/>
        <w:rPr>
          <w:rFonts w:ascii="Tahoma" w:hAnsi="Tahoma" w:cs="Tahoma"/>
          <w:color w:val="004990"/>
        </w:rPr>
      </w:pPr>
      <w:r w:rsidRPr="00F35B8F">
        <w:rPr>
          <w:rFonts w:ascii="Tahoma" w:hAnsi="Tahoma" w:cs="Tahoma"/>
          <w:color w:val="004990"/>
        </w:rPr>
        <w:t xml:space="preserve">El proponente adjudicado ya sea nacional o extranjero que participe en este proceso de contratación y ofrezca en calidad de garantía la póliza de seguro de caución está obligado a contratar esta garantía con entidades aseguradoras que tengan domicilio constituido en Bolivia, con calificación doble A y que cuenten con la autorización de operación emitida por la Autoridad reguladora correspondiente. </w:t>
      </w:r>
    </w:p>
    <w:p w:rsidR="00B40FAB" w:rsidRPr="00F35B8F" w:rsidRDefault="00B40FAB" w:rsidP="00F35B8F">
      <w:pPr>
        <w:numPr>
          <w:ilvl w:val="0"/>
          <w:numId w:val="31"/>
        </w:numPr>
        <w:spacing w:before="120" w:after="0" w:line="240" w:lineRule="auto"/>
        <w:ind w:left="993"/>
        <w:jc w:val="both"/>
        <w:rPr>
          <w:rFonts w:ascii="Tahoma" w:hAnsi="Tahoma" w:cs="Tahoma"/>
          <w:color w:val="004990"/>
        </w:rPr>
      </w:pPr>
      <w:r w:rsidRPr="00F35B8F">
        <w:rPr>
          <w:rFonts w:ascii="Tahoma" w:hAnsi="Tahoma" w:cs="Tahoma"/>
          <w:color w:val="004990"/>
        </w:rPr>
        <w:t>Asimismo en el caso de que ofrezca la boleta de garantía, esta deberá ser emitida con las características de renovable, irrevocable, de ejecución inmediata</w:t>
      </w:r>
      <w:r w:rsidR="00A00C65">
        <w:rPr>
          <w:rFonts w:ascii="Tahoma" w:hAnsi="Tahoma" w:cs="Tahoma"/>
          <w:color w:val="004990"/>
        </w:rPr>
        <w:t xml:space="preserve"> </w:t>
      </w:r>
      <w:r w:rsidRPr="00F35B8F">
        <w:rPr>
          <w:rFonts w:ascii="Tahoma" w:hAnsi="Tahoma" w:cs="Tahoma"/>
          <w:color w:val="004990"/>
        </w:rPr>
        <w:t>y a primer requerimiento a favor de Entel S.A. por una entidad bancaria de Bolivia legalmente establecida y que cuente con la autorización de operación emitida por la Autoridad reguladora correspondiente.</w:t>
      </w:r>
    </w:p>
    <w:p w:rsidR="00B40FAB" w:rsidRPr="00F35B8F" w:rsidRDefault="00B40FAB" w:rsidP="00F35B8F">
      <w:pPr>
        <w:pStyle w:val="Prrafodelista"/>
        <w:numPr>
          <w:ilvl w:val="0"/>
          <w:numId w:val="16"/>
        </w:numPr>
        <w:spacing w:before="120" w:after="0" w:line="240" w:lineRule="auto"/>
        <w:ind w:left="709" w:hanging="357"/>
        <w:jc w:val="both"/>
        <w:rPr>
          <w:rFonts w:ascii="Tahoma" w:hAnsi="Tahoma" w:cs="Tahoma"/>
          <w:b/>
          <w:color w:val="004990"/>
          <w:sz w:val="28"/>
          <w:szCs w:val="28"/>
        </w:rPr>
      </w:pPr>
      <w:r w:rsidRPr="00F35B8F">
        <w:rPr>
          <w:rFonts w:ascii="Tahoma" w:hAnsi="Tahoma" w:cs="Tahoma"/>
          <w:b/>
          <w:color w:val="004990"/>
          <w:sz w:val="28"/>
          <w:szCs w:val="28"/>
        </w:rPr>
        <w:t>Apertura de sobres</w:t>
      </w:r>
      <w:bookmarkEnd w:id="2"/>
      <w:bookmarkEnd w:id="3"/>
      <w:bookmarkEnd w:id="4"/>
      <w:bookmarkEnd w:id="5"/>
      <w:bookmarkEnd w:id="6"/>
    </w:p>
    <w:p w:rsidR="00B40FAB" w:rsidRPr="00F35B8F" w:rsidRDefault="00B40FAB" w:rsidP="00F35B8F">
      <w:pPr>
        <w:spacing w:before="120" w:after="0" w:line="240" w:lineRule="auto"/>
        <w:ind w:left="352"/>
        <w:jc w:val="both"/>
        <w:rPr>
          <w:rFonts w:ascii="Tahoma" w:hAnsi="Tahoma" w:cs="Tahoma"/>
          <w:color w:val="004990"/>
          <w:lang w:bidi="ar-SA"/>
        </w:rPr>
      </w:pPr>
      <w:r w:rsidRPr="00F35B8F">
        <w:rPr>
          <w:rFonts w:ascii="Tahoma" w:hAnsi="Tahoma" w:cs="Tahoma"/>
          <w:color w:val="004990"/>
          <w:lang w:bidi="ar-SA"/>
        </w:rPr>
        <w:t>Se realizará simultáneamente la apertura de los sobres A y B, bajo las condiciones establecidas en los numerales 7.1 y 7.2.</w:t>
      </w:r>
    </w:p>
    <w:p w:rsidR="00B40FAB" w:rsidRPr="00F35B8F" w:rsidRDefault="00B40FAB" w:rsidP="00F35B8F">
      <w:pPr>
        <w:spacing w:before="120" w:after="0" w:line="240" w:lineRule="auto"/>
        <w:ind w:left="352"/>
        <w:jc w:val="both"/>
        <w:rPr>
          <w:rFonts w:ascii="Tahoma" w:hAnsi="Tahoma" w:cs="Tahoma"/>
          <w:color w:val="004990"/>
          <w:lang w:bidi="ar-SA"/>
        </w:rPr>
      </w:pPr>
      <w:r w:rsidRPr="00F35B8F">
        <w:rPr>
          <w:rFonts w:ascii="Tahoma" w:hAnsi="Tahoma" w:cs="Tahoma"/>
          <w:color w:val="004990"/>
          <w:lang w:bidi="ar-SA"/>
        </w:rPr>
        <w:t>En el mismo acto</w:t>
      </w:r>
      <w:r w:rsidR="00A00C65">
        <w:rPr>
          <w:rFonts w:ascii="Tahoma" w:hAnsi="Tahoma" w:cs="Tahoma"/>
          <w:color w:val="004990"/>
          <w:lang w:bidi="ar-SA"/>
        </w:rPr>
        <w:t xml:space="preserve"> </w:t>
      </w:r>
      <w:r w:rsidRPr="00F35B8F">
        <w:rPr>
          <w:rFonts w:ascii="Tahoma" w:hAnsi="Tahoma" w:cs="Tahoma"/>
          <w:color w:val="004990"/>
          <w:lang w:bidi="ar-SA"/>
        </w:rPr>
        <w:t xml:space="preserve">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w:t>
      </w:r>
    </w:p>
    <w:p w:rsidR="00B40FAB" w:rsidRPr="00F35B8F" w:rsidRDefault="00B40FAB" w:rsidP="00F35B8F">
      <w:pPr>
        <w:spacing w:before="120" w:after="0" w:line="240" w:lineRule="auto"/>
        <w:ind w:left="352"/>
        <w:jc w:val="both"/>
        <w:rPr>
          <w:rFonts w:ascii="Tahoma" w:hAnsi="Tahoma" w:cs="Tahoma"/>
          <w:color w:val="004990"/>
          <w:lang w:bidi="ar-SA"/>
        </w:rPr>
      </w:pPr>
      <w:r w:rsidRPr="00F35B8F">
        <w:rPr>
          <w:rFonts w:ascii="Tahoma" w:hAnsi="Tahoma" w:cs="Tahoma"/>
          <w:color w:val="004990"/>
          <w:lang w:bidi="ar-SA"/>
        </w:rPr>
        <w:t xml:space="preserve">Acto seguido se procede a la apertura de los sobres B de los oferentes </w:t>
      </w:r>
      <w:r w:rsidRPr="00F35B8F">
        <w:rPr>
          <w:rFonts w:ascii="Tahoma" w:hAnsi="Tahoma" w:cs="Tahoma"/>
          <w:b/>
          <w:color w:val="004990"/>
          <w:lang w:bidi="ar-SA"/>
        </w:rPr>
        <w:t>habilitados</w:t>
      </w:r>
      <w:r w:rsidRPr="00F35B8F">
        <w:rPr>
          <w:rFonts w:ascii="Tahoma" w:hAnsi="Tahoma" w:cs="Tahoma"/>
          <w:color w:val="004990"/>
          <w:lang w:bidi="ar-SA"/>
        </w:rPr>
        <w:t xml:space="preserve"> en el sobre A.</w:t>
      </w:r>
    </w:p>
    <w:p w:rsidR="00B40FAB" w:rsidRPr="00F35B8F" w:rsidRDefault="00B40FAB" w:rsidP="00F35B8F">
      <w:pPr>
        <w:spacing w:before="120" w:after="0" w:line="240" w:lineRule="auto"/>
        <w:ind w:left="352"/>
        <w:jc w:val="both"/>
        <w:rPr>
          <w:rFonts w:ascii="Tahoma" w:hAnsi="Tahoma" w:cs="Tahoma"/>
          <w:color w:val="004990"/>
          <w:lang w:bidi="ar-SA"/>
        </w:rPr>
      </w:pPr>
      <w:r w:rsidRPr="00F35B8F">
        <w:rPr>
          <w:rFonts w:ascii="Tahoma" w:hAnsi="Tahoma" w:cs="Tahoma"/>
          <w:color w:val="004990"/>
          <w:lang w:bidi="ar-SA"/>
        </w:rPr>
        <w:t>En sesión reservada, posterior la apertura de los sobres A y B se procede a la apertura de los sobres C de los oferentes habilitados, bajo las condiciones establecidas en el numeral 7.3.</w:t>
      </w:r>
    </w:p>
    <w:p w:rsidR="00B40FAB" w:rsidRPr="00F35B8F" w:rsidRDefault="00B40FAB" w:rsidP="007D08E6">
      <w:pPr>
        <w:pStyle w:val="Prrafodelista"/>
        <w:numPr>
          <w:ilvl w:val="0"/>
          <w:numId w:val="16"/>
        </w:numPr>
        <w:tabs>
          <w:tab w:val="left" w:pos="851"/>
          <w:tab w:val="left" w:pos="1134"/>
        </w:tabs>
        <w:spacing w:before="120" w:after="0" w:line="240" w:lineRule="auto"/>
        <w:ind w:left="709"/>
        <w:jc w:val="both"/>
        <w:rPr>
          <w:rFonts w:ascii="Tahoma" w:hAnsi="Tahoma" w:cs="Tahoma"/>
          <w:b/>
          <w:color w:val="004990"/>
          <w:sz w:val="28"/>
          <w:szCs w:val="28"/>
        </w:rPr>
      </w:pPr>
      <w:r w:rsidRPr="00F35B8F">
        <w:rPr>
          <w:rFonts w:ascii="Tahoma" w:hAnsi="Tahoma" w:cs="Tahoma"/>
          <w:b/>
          <w:color w:val="004990"/>
          <w:sz w:val="28"/>
          <w:szCs w:val="28"/>
        </w:rPr>
        <w:t>Evaluación y Calificación de las Ofertas (sesión reservada)</w:t>
      </w:r>
    </w:p>
    <w:p w:rsidR="00B40FAB" w:rsidRPr="00F35B8F" w:rsidRDefault="00B40FAB" w:rsidP="007D08E6">
      <w:pPr>
        <w:pStyle w:val="ww-textoindependiente20"/>
        <w:spacing w:before="120" w:line="240" w:lineRule="auto"/>
        <w:ind w:left="349"/>
        <w:rPr>
          <w:rFonts w:ascii="Tahoma" w:hAnsi="Tahoma" w:cs="Tahoma"/>
          <w:color w:val="004990"/>
          <w:sz w:val="22"/>
          <w:szCs w:val="22"/>
          <w:lang w:val="es-ES"/>
        </w:rPr>
      </w:pPr>
      <w:r w:rsidRPr="00F35B8F">
        <w:rPr>
          <w:rFonts w:ascii="Tahoma" w:hAnsi="Tahoma" w:cs="Tahoma"/>
          <w:color w:val="004990"/>
          <w:sz w:val="22"/>
          <w:szCs w:val="22"/>
          <w:lang w:val="es-ES"/>
        </w:rPr>
        <w:t>La evaluación y calificación de las ofertas estará a cargo de la Comisión de Calificación conformada por funcionarios de ENTEL S.A. y asesores que esta designe, siendo nominada con anterioridad a la apertura de sobres.</w:t>
      </w:r>
      <w:r w:rsidR="00A00C65">
        <w:rPr>
          <w:rFonts w:ascii="Tahoma" w:hAnsi="Tahoma" w:cs="Tahoma"/>
          <w:color w:val="004990"/>
          <w:sz w:val="22"/>
          <w:szCs w:val="22"/>
          <w:lang w:val="es-ES"/>
        </w:rPr>
        <w:t xml:space="preserve"> </w:t>
      </w:r>
    </w:p>
    <w:p w:rsidR="00B40FAB" w:rsidRPr="00F35B8F" w:rsidRDefault="00B40FAB" w:rsidP="007D08E6">
      <w:pPr>
        <w:pStyle w:val="ww-textoindependiente20"/>
        <w:spacing w:before="120" w:line="240" w:lineRule="auto"/>
        <w:ind w:firstLine="349"/>
        <w:rPr>
          <w:rFonts w:ascii="Tahoma" w:hAnsi="Tahoma" w:cs="Tahoma"/>
          <w:color w:val="004990"/>
          <w:sz w:val="22"/>
          <w:szCs w:val="22"/>
          <w:lang w:val="es-ES"/>
        </w:rPr>
      </w:pPr>
      <w:r w:rsidRPr="00F35B8F">
        <w:rPr>
          <w:rFonts w:ascii="Tahoma" w:hAnsi="Tahoma" w:cs="Tahoma"/>
          <w:color w:val="004990"/>
          <w:sz w:val="22"/>
          <w:szCs w:val="22"/>
          <w:lang w:val="es-ES"/>
        </w:rPr>
        <w:t>La secuencia de las condiciones de evaluación es la siguiente:</w:t>
      </w:r>
    </w:p>
    <w:p w:rsidR="007D08E6" w:rsidRDefault="00B40FAB" w:rsidP="00F35B8F">
      <w:pPr>
        <w:pStyle w:val="ww-textoindependiente20"/>
        <w:spacing w:before="120" w:line="240" w:lineRule="auto"/>
        <w:ind w:left="624"/>
        <w:rPr>
          <w:rFonts w:ascii="Tahoma" w:hAnsi="Tahoma" w:cs="Tahoma"/>
          <w:color w:val="004990"/>
          <w:sz w:val="22"/>
          <w:szCs w:val="22"/>
          <w:lang w:val="es-BO"/>
        </w:rPr>
      </w:pPr>
      <w:r w:rsidRPr="00F35B8F">
        <w:rPr>
          <w:rFonts w:ascii="Tahoma" w:hAnsi="Tahoma" w:cs="Tahoma"/>
          <w:b/>
          <w:color w:val="004990"/>
          <w:sz w:val="22"/>
          <w:szCs w:val="22"/>
          <w:u w:val="single"/>
          <w:lang w:val="es-BO"/>
        </w:rPr>
        <w:lastRenderedPageBreak/>
        <w:t>10.1 Sobre A - Documentos Administrativos:</w:t>
      </w:r>
      <w:r w:rsidRPr="00F35B8F">
        <w:rPr>
          <w:rFonts w:ascii="Tahoma" w:hAnsi="Tahoma" w:cs="Tahoma"/>
          <w:color w:val="004990"/>
          <w:sz w:val="22"/>
          <w:szCs w:val="22"/>
          <w:lang w:val="es-BO"/>
        </w:rPr>
        <w:t xml:space="preserve"> </w:t>
      </w:r>
    </w:p>
    <w:p w:rsidR="00B40FAB" w:rsidRPr="00F35B8F" w:rsidRDefault="00B40FAB" w:rsidP="00F35B8F">
      <w:pPr>
        <w:pStyle w:val="ww-textoindependiente20"/>
        <w:spacing w:before="120" w:line="240" w:lineRule="auto"/>
        <w:ind w:left="624"/>
        <w:rPr>
          <w:rFonts w:ascii="Tahoma" w:hAnsi="Tahoma" w:cs="Tahoma"/>
          <w:color w:val="004990"/>
          <w:sz w:val="22"/>
          <w:szCs w:val="22"/>
          <w:lang w:val="es-ES"/>
        </w:rPr>
      </w:pPr>
      <w:r w:rsidRPr="00F35B8F">
        <w:rPr>
          <w:rFonts w:ascii="Tahoma" w:hAnsi="Tahoma" w:cs="Tahoma"/>
          <w:color w:val="004990"/>
          <w:sz w:val="22"/>
          <w:szCs w:val="22"/>
          <w:lang w:val="es-BO"/>
        </w:rPr>
        <w:t xml:space="preserve">Para la evaluación de los documentos, posterior al acto de apertura, el asesor legal tiene </w:t>
      </w:r>
      <w:r w:rsidRPr="00F35B8F">
        <w:rPr>
          <w:rFonts w:ascii="Tahoma" w:hAnsi="Tahoma" w:cs="Tahoma"/>
          <w:color w:val="004990"/>
          <w:sz w:val="22"/>
          <w:szCs w:val="22"/>
          <w:lang w:val="es-ES"/>
        </w:rPr>
        <w:t>un (1) día hábil y comprende el análisis de los siguientes aspectos:</w:t>
      </w:r>
      <w:r w:rsidR="00A00C65">
        <w:rPr>
          <w:rFonts w:ascii="Tahoma" w:hAnsi="Tahoma" w:cs="Tahoma"/>
          <w:color w:val="004990"/>
          <w:sz w:val="22"/>
          <w:szCs w:val="22"/>
          <w:lang w:val="es-ES"/>
        </w:rPr>
        <w:t xml:space="preserve">        </w:t>
      </w:r>
      <w:r w:rsidR="00752277">
        <w:rPr>
          <w:rFonts w:ascii="Tahoma" w:hAnsi="Tahoma" w:cs="Tahoma"/>
          <w:color w:val="004990"/>
          <w:sz w:val="22"/>
          <w:szCs w:val="22"/>
          <w:lang w:val="es-ES"/>
        </w:rPr>
        <w:t xml:space="preserve"> </w:t>
      </w:r>
    </w:p>
    <w:p w:rsidR="00B40FAB" w:rsidRPr="00F35B8F" w:rsidRDefault="00B40FAB" w:rsidP="00F35B8F">
      <w:pPr>
        <w:pStyle w:val="Prrafodelista"/>
        <w:numPr>
          <w:ilvl w:val="2"/>
          <w:numId w:val="16"/>
        </w:numPr>
        <w:spacing w:before="120" w:after="0" w:line="240" w:lineRule="auto"/>
        <w:ind w:left="2268" w:hanging="851"/>
        <w:jc w:val="both"/>
        <w:outlineLvl w:val="2"/>
        <w:rPr>
          <w:rFonts w:ascii="Tahoma" w:hAnsi="Tahoma" w:cs="Tahoma"/>
          <w:color w:val="004990"/>
          <w:lang w:bidi="ar-SA"/>
        </w:rPr>
      </w:pPr>
      <w:r w:rsidRPr="00F35B8F">
        <w:rPr>
          <w:rFonts w:ascii="Tahoma" w:hAnsi="Tahoma" w:cs="Tahoma"/>
          <w:color w:val="004990"/>
          <w:lang w:bidi="ar-SA"/>
        </w:rPr>
        <w:t>Verificación de documentos solicitados, de acuerdo al sistema “Cumple” o</w:t>
      </w:r>
      <w:r w:rsidR="00752277">
        <w:rPr>
          <w:rFonts w:ascii="Tahoma" w:hAnsi="Tahoma" w:cs="Tahoma"/>
          <w:color w:val="004990"/>
          <w:lang w:bidi="ar-SA"/>
        </w:rPr>
        <w:t xml:space="preserve"> </w:t>
      </w:r>
      <w:r w:rsidRPr="00F35B8F">
        <w:rPr>
          <w:rFonts w:ascii="Tahoma" w:hAnsi="Tahoma" w:cs="Tahoma"/>
          <w:color w:val="004990"/>
          <w:lang w:bidi="ar-SA"/>
        </w:rPr>
        <w:t>“No Cumple”.</w:t>
      </w:r>
    </w:p>
    <w:p w:rsidR="00B40FAB" w:rsidRPr="00F35B8F" w:rsidRDefault="00B40FAB" w:rsidP="00F35B8F">
      <w:pPr>
        <w:numPr>
          <w:ilvl w:val="2"/>
          <w:numId w:val="16"/>
        </w:numPr>
        <w:spacing w:before="120" w:after="0" w:line="240" w:lineRule="auto"/>
        <w:ind w:left="2268" w:hanging="851"/>
        <w:jc w:val="both"/>
        <w:outlineLvl w:val="2"/>
        <w:rPr>
          <w:rFonts w:ascii="Tahoma" w:hAnsi="Tahoma" w:cs="Tahoma"/>
          <w:color w:val="004990"/>
          <w:lang w:bidi="ar-SA"/>
        </w:rPr>
      </w:pPr>
      <w:r w:rsidRPr="00F35B8F">
        <w:rPr>
          <w:rFonts w:ascii="Tahoma" w:hAnsi="Tahoma" w:cs="Tahoma"/>
          <w:color w:val="004990"/>
          <w:lang w:bidi="ar-SA"/>
        </w:rPr>
        <w:t>Habilitación de propuestas en función a aspectos legales, bajo criterios de errores subsanables y no subsanables, detallados en el Anexo 1</w:t>
      </w:r>
      <w:r w:rsidR="00A00C65">
        <w:rPr>
          <w:rFonts w:ascii="Tahoma" w:hAnsi="Tahoma" w:cs="Tahoma"/>
          <w:color w:val="004990"/>
          <w:lang w:bidi="ar-SA"/>
        </w:rPr>
        <w:t xml:space="preserve"> </w:t>
      </w:r>
      <w:r w:rsidRPr="00F35B8F">
        <w:rPr>
          <w:rFonts w:ascii="Tahoma" w:hAnsi="Tahoma" w:cs="Tahoma"/>
          <w:color w:val="004990"/>
          <w:lang w:bidi="ar-SA"/>
        </w:rPr>
        <w:t xml:space="preserve">– Condiciones Generales del Proceso de Contratación. </w:t>
      </w:r>
    </w:p>
    <w:p w:rsidR="00B40FAB" w:rsidRPr="00F35B8F" w:rsidRDefault="00B40FAB" w:rsidP="00F35B8F">
      <w:pPr>
        <w:pStyle w:val="ww-textoindependiente20"/>
        <w:spacing w:before="120" w:line="240" w:lineRule="auto"/>
        <w:ind w:left="1134"/>
        <w:rPr>
          <w:rFonts w:ascii="Tahoma" w:hAnsi="Tahoma" w:cs="Tahoma"/>
          <w:color w:val="004990"/>
          <w:sz w:val="22"/>
          <w:szCs w:val="22"/>
          <w:lang w:val="es-ES"/>
        </w:rPr>
      </w:pPr>
      <w:r w:rsidRPr="00F35B8F">
        <w:rPr>
          <w:rFonts w:ascii="Tahoma" w:hAnsi="Tahoma" w:cs="Tahoma"/>
          <w:color w:val="004990"/>
          <w:sz w:val="22"/>
          <w:szCs w:val="22"/>
          <w:lang w:val="es-ES"/>
        </w:rPr>
        <w:t>El cumplimiento del 100% de los aspectos (considera la corrección de errores subsanables), habilitará al proponente para la apertura de los sobres B y C.</w:t>
      </w:r>
    </w:p>
    <w:p w:rsidR="007D08E6" w:rsidRDefault="00B40FAB" w:rsidP="007D08E6">
      <w:pPr>
        <w:pStyle w:val="ww-textoindependiente20"/>
        <w:spacing w:before="120" w:line="240" w:lineRule="auto"/>
        <w:ind w:left="624"/>
        <w:rPr>
          <w:rFonts w:ascii="Tahoma" w:hAnsi="Tahoma" w:cs="Tahoma"/>
          <w:color w:val="004990"/>
          <w:sz w:val="22"/>
          <w:szCs w:val="22"/>
          <w:lang w:val="es-BO"/>
        </w:rPr>
      </w:pPr>
      <w:r w:rsidRPr="00F35B8F">
        <w:rPr>
          <w:rFonts w:ascii="Tahoma" w:hAnsi="Tahoma" w:cs="Tahoma"/>
          <w:b/>
          <w:color w:val="004990"/>
          <w:sz w:val="22"/>
          <w:szCs w:val="22"/>
          <w:u w:val="single"/>
          <w:lang w:val="es-ES"/>
        </w:rPr>
        <w:t xml:space="preserve">10.2 </w:t>
      </w:r>
      <w:r w:rsidRPr="00F35B8F">
        <w:rPr>
          <w:rFonts w:ascii="Tahoma" w:hAnsi="Tahoma" w:cs="Tahoma"/>
          <w:b/>
          <w:color w:val="004990"/>
          <w:sz w:val="22"/>
          <w:szCs w:val="22"/>
          <w:u w:val="single"/>
          <w:lang w:val="es-BO"/>
        </w:rPr>
        <w:t>Sobre B - Propuesta Técnica</w:t>
      </w:r>
      <w:r w:rsidRPr="00F35B8F">
        <w:rPr>
          <w:rFonts w:ascii="Tahoma" w:hAnsi="Tahoma" w:cs="Tahoma"/>
          <w:b/>
          <w:color w:val="004990"/>
          <w:sz w:val="22"/>
          <w:szCs w:val="22"/>
          <w:lang w:val="es-BO"/>
        </w:rPr>
        <w:t>:</w:t>
      </w:r>
      <w:r w:rsidRPr="00F35B8F">
        <w:rPr>
          <w:rFonts w:ascii="Tahoma" w:hAnsi="Tahoma" w:cs="Tahoma"/>
          <w:color w:val="004990"/>
          <w:sz w:val="22"/>
          <w:szCs w:val="22"/>
          <w:lang w:val="es-BO"/>
        </w:rPr>
        <w:t xml:space="preserve"> </w:t>
      </w:r>
    </w:p>
    <w:p w:rsidR="00B40FAB" w:rsidRPr="00F35B8F" w:rsidRDefault="00B40FAB" w:rsidP="007D08E6">
      <w:pPr>
        <w:pStyle w:val="ww-textoindependiente20"/>
        <w:spacing w:before="120" w:line="240" w:lineRule="auto"/>
        <w:ind w:left="624"/>
        <w:rPr>
          <w:rFonts w:ascii="Tahoma" w:hAnsi="Tahoma" w:cs="Tahoma"/>
          <w:color w:val="004990"/>
          <w:sz w:val="22"/>
          <w:szCs w:val="22"/>
          <w:lang w:val="es-ES" w:eastAsia="es-ES"/>
        </w:rPr>
      </w:pPr>
      <w:r w:rsidRPr="00F35B8F">
        <w:rPr>
          <w:rFonts w:ascii="Tahoma" w:hAnsi="Tahoma" w:cs="Tahoma"/>
          <w:color w:val="004990"/>
          <w:sz w:val="22"/>
          <w:szCs w:val="22"/>
          <w:lang w:val="es-BO"/>
        </w:rPr>
        <w:t>A esta evaluación ingresan las propuestas habilitadas en la apertura del sobre A y se realiza sobre una ponderación del cien (100) por ciento. El proceso comprende:</w:t>
      </w:r>
    </w:p>
    <w:p w:rsidR="00B40FAB" w:rsidRPr="00F35B8F" w:rsidRDefault="00B40FAB" w:rsidP="00F35B8F">
      <w:pPr>
        <w:numPr>
          <w:ilvl w:val="2"/>
          <w:numId w:val="29"/>
        </w:numPr>
        <w:spacing w:before="120" w:after="0" w:line="240" w:lineRule="auto"/>
        <w:ind w:left="2127"/>
        <w:jc w:val="both"/>
        <w:outlineLvl w:val="2"/>
        <w:rPr>
          <w:rFonts w:ascii="Tahoma" w:hAnsi="Tahoma" w:cs="Tahoma"/>
          <w:color w:val="004990"/>
        </w:rPr>
      </w:pPr>
      <w:r w:rsidRPr="00F35B8F">
        <w:rPr>
          <w:rFonts w:ascii="Tahoma" w:hAnsi="Tahoma" w:cs="Tahoma"/>
          <w:color w:val="004990"/>
        </w:rPr>
        <w:t xml:space="preserve">Entrega del Sobre B a la Comisión Técnica por tres (3) días hábiles para la evaluación correspondiente. </w:t>
      </w:r>
    </w:p>
    <w:p w:rsidR="00B40FAB" w:rsidRPr="00F35B8F" w:rsidRDefault="00B40FAB" w:rsidP="00F35B8F">
      <w:pPr>
        <w:numPr>
          <w:ilvl w:val="2"/>
          <w:numId w:val="29"/>
        </w:numPr>
        <w:spacing w:before="120" w:after="0" w:line="240" w:lineRule="auto"/>
        <w:ind w:left="2127"/>
        <w:jc w:val="both"/>
        <w:outlineLvl w:val="2"/>
        <w:rPr>
          <w:rFonts w:ascii="Tahoma" w:hAnsi="Tahoma" w:cs="Tahoma"/>
          <w:color w:val="004990"/>
        </w:rPr>
      </w:pPr>
      <w:r w:rsidRPr="00F35B8F">
        <w:rPr>
          <w:rFonts w:ascii="Tahoma" w:hAnsi="Tahoma" w:cs="Tahoma"/>
          <w:color w:val="004990"/>
        </w:rPr>
        <w:t xml:space="preserve"> Análisis racional de los requerimientos técnicos, calificados bajo el sistema “Cumple” o “No Cumple” según éstos sean mandatorios y/o calificables. (Parte II).</w:t>
      </w:r>
      <w:r w:rsidR="00A00C65">
        <w:rPr>
          <w:rFonts w:ascii="Tahoma" w:hAnsi="Tahoma" w:cs="Tahoma"/>
          <w:color w:val="004990"/>
        </w:rPr>
        <w:t xml:space="preserve"> </w:t>
      </w:r>
    </w:p>
    <w:p w:rsidR="00B40FAB" w:rsidRPr="00F35B8F" w:rsidRDefault="00B40FAB" w:rsidP="00F35B8F">
      <w:pPr>
        <w:numPr>
          <w:ilvl w:val="0"/>
          <w:numId w:val="30"/>
        </w:numPr>
        <w:tabs>
          <w:tab w:val="left" w:pos="2268"/>
        </w:tabs>
        <w:spacing w:before="120" w:after="0" w:line="240" w:lineRule="auto"/>
        <w:ind w:left="2127" w:firstLine="0"/>
        <w:jc w:val="both"/>
        <w:rPr>
          <w:rFonts w:ascii="Tahoma" w:hAnsi="Tahoma" w:cs="Tahoma"/>
          <w:color w:val="004990"/>
        </w:rPr>
      </w:pPr>
      <w:r w:rsidRPr="00F35B8F">
        <w:rPr>
          <w:rFonts w:ascii="Tahoma" w:hAnsi="Tahoma" w:cs="Tahoma"/>
          <w:b/>
          <w:color w:val="004990"/>
        </w:rPr>
        <w:t>Criterios Mandatorios:</w:t>
      </w:r>
      <w:r w:rsidRPr="00F35B8F">
        <w:rPr>
          <w:rFonts w:ascii="Tahoma" w:hAnsi="Tahoma" w:cs="Tahoma"/>
          <w:color w:val="004990"/>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B40FAB" w:rsidRPr="00F35B8F" w:rsidRDefault="00B40FAB" w:rsidP="00F35B8F">
      <w:pPr>
        <w:numPr>
          <w:ilvl w:val="0"/>
          <w:numId w:val="30"/>
        </w:numPr>
        <w:tabs>
          <w:tab w:val="left" w:pos="2268"/>
        </w:tabs>
        <w:spacing w:before="120" w:after="0" w:line="240" w:lineRule="auto"/>
        <w:ind w:left="2127" w:firstLine="0"/>
        <w:jc w:val="both"/>
        <w:rPr>
          <w:rFonts w:ascii="Tahoma" w:hAnsi="Tahoma" w:cs="Tahoma"/>
          <w:color w:val="004990"/>
        </w:rPr>
      </w:pPr>
      <w:r w:rsidRPr="00F35B8F">
        <w:rPr>
          <w:rFonts w:ascii="Tahoma" w:hAnsi="Tahoma" w:cs="Tahoma"/>
          <w:b/>
          <w:color w:val="004990"/>
        </w:rPr>
        <w:t>Criterios Calificables:</w:t>
      </w:r>
      <w:r w:rsidRPr="00F35B8F">
        <w:rPr>
          <w:rFonts w:ascii="Tahoma" w:hAnsi="Tahoma" w:cs="Tahoma"/>
          <w:color w:val="004990"/>
        </w:rPr>
        <w:t xml:space="preserve"> Son los criterios no excluyentes que brindan un valor agregado a la oferta de cada proponente, calificados sobre un porcentaje máximo de treinta (30) por ciento.</w:t>
      </w:r>
      <w:r w:rsidR="00A00C65">
        <w:rPr>
          <w:rFonts w:ascii="Tahoma" w:hAnsi="Tahoma" w:cs="Tahoma"/>
          <w:color w:val="004990"/>
        </w:rPr>
        <w:t xml:space="preserve"> </w:t>
      </w:r>
    </w:p>
    <w:p w:rsidR="00B40FAB" w:rsidRPr="00F35B8F" w:rsidRDefault="00B40FAB" w:rsidP="007D08E6">
      <w:pPr>
        <w:tabs>
          <w:tab w:val="left" w:pos="2268"/>
        </w:tabs>
        <w:spacing w:before="120" w:after="0" w:line="240" w:lineRule="auto"/>
        <w:ind w:left="2124"/>
        <w:jc w:val="both"/>
        <w:rPr>
          <w:rFonts w:ascii="Tahoma" w:hAnsi="Tahoma" w:cs="Tahoma"/>
          <w:color w:val="004990"/>
        </w:rPr>
      </w:pPr>
      <w:r w:rsidRPr="00F35B8F">
        <w:rPr>
          <w:rFonts w:ascii="Tahoma" w:hAnsi="Tahoma" w:cs="Tahoma"/>
          <w:color w:val="004990"/>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D08E6" w:rsidRPr="007D08E6" w:rsidRDefault="00B40FAB" w:rsidP="00F35B8F">
      <w:pPr>
        <w:pStyle w:val="Prrafodelista"/>
        <w:numPr>
          <w:ilvl w:val="1"/>
          <w:numId w:val="28"/>
        </w:numPr>
        <w:spacing w:before="120" w:after="0" w:line="240" w:lineRule="auto"/>
        <w:ind w:left="1134" w:hanging="567"/>
        <w:jc w:val="both"/>
        <w:outlineLvl w:val="2"/>
        <w:rPr>
          <w:rFonts w:ascii="Tahoma" w:hAnsi="Tahoma" w:cs="Tahoma"/>
          <w:b/>
          <w:color w:val="004990"/>
        </w:rPr>
      </w:pPr>
      <w:r w:rsidRPr="00F35B8F">
        <w:rPr>
          <w:rFonts w:ascii="Tahoma" w:hAnsi="Tahoma" w:cs="Tahoma"/>
          <w:b/>
          <w:color w:val="004990"/>
          <w:u w:val="single"/>
        </w:rPr>
        <w:t>Sobre C - Propuesta Económica:</w:t>
      </w:r>
      <w:r w:rsidRPr="00F35B8F">
        <w:rPr>
          <w:rFonts w:ascii="Tahoma" w:hAnsi="Tahoma" w:cs="Tahoma"/>
          <w:color w:val="004990"/>
        </w:rPr>
        <w:t xml:space="preserve"> </w:t>
      </w:r>
    </w:p>
    <w:p w:rsidR="00B40FAB" w:rsidRPr="00F35B8F" w:rsidRDefault="00B40FAB" w:rsidP="007D08E6">
      <w:pPr>
        <w:pStyle w:val="Prrafodelista"/>
        <w:spacing w:before="120" w:after="0" w:line="240" w:lineRule="auto"/>
        <w:ind w:left="1134"/>
        <w:jc w:val="both"/>
        <w:outlineLvl w:val="2"/>
        <w:rPr>
          <w:rFonts w:ascii="Tahoma" w:hAnsi="Tahoma" w:cs="Tahoma"/>
          <w:b/>
          <w:color w:val="004990"/>
        </w:rPr>
      </w:pPr>
      <w:r w:rsidRPr="00F35B8F">
        <w:rPr>
          <w:rFonts w:ascii="Tahoma" w:hAnsi="Tahoma" w:cs="Tahoma"/>
          <w:color w:val="004990"/>
        </w:rPr>
        <w:t>Posterior a la Evaluación Técnica, el criterio de calificación económico es el de Menor Costo. Para tal efecto los responsables de la Evaluación Económica tienen tres (3) días hábiles para presentar sus resultados.</w:t>
      </w:r>
    </w:p>
    <w:p w:rsidR="00B40FAB" w:rsidRPr="00F35B8F" w:rsidRDefault="00B40FAB" w:rsidP="00F35B8F">
      <w:pPr>
        <w:pStyle w:val="Prrafodelista"/>
        <w:numPr>
          <w:ilvl w:val="1"/>
          <w:numId w:val="28"/>
        </w:numPr>
        <w:spacing w:before="120" w:after="0" w:line="240" w:lineRule="auto"/>
        <w:ind w:left="1134" w:hanging="567"/>
        <w:jc w:val="both"/>
        <w:outlineLvl w:val="2"/>
        <w:rPr>
          <w:rFonts w:ascii="Tahoma" w:hAnsi="Tahoma" w:cs="Tahoma"/>
          <w:b/>
          <w:color w:val="004990"/>
          <w:u w:val="single"/>
        </w:rPr>
      </w:pPr>
      <w:r w:rsidRPr="00F35B8F">
        <w:rPr>
          <w:rFonts w:ascii="Tahoma" w:hAnsi="Tahoma" w:cs="Tahoma"/>
          <w:b/>
          <w:color w:val="004990"/>
          <w:u w:val="single"/>
        </w:rPr>
        <w:t>Calificación Final:</w:t>
      </w:r>
    </w:p>
    <w:p w:rsidR="00B40FAB"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t>Es el resultado del promedio ponderado de las calificaciones obtenidas en la evaluación técnica (60%) y la evaluación económica (40%)</w:t>
      </w:r>
      <w:r w:rsidR="007D08E6">
        <w:rPr>
          <w:rFonts w:ascii="Tahoma" w:hAnsi="Tahoma" w:cs="Tahoma"/>
          <w:color w:val="004990"/>
        </w:rPr>
        <w:t>.</w:t>
      </w:r>
    </w:p>
    <w:p w:rsidR="00B40FAB" w:rsidRPr="00F35B8F" w:rsidRDefault="00B40FAB" w:rsidP="00F35B8F">
      <w:pPr>
        <w:pStyle w:val="Prrafodelista"/>
        <w:numPr>
          <w:ilvl w:val="1"/>
          <w:numId w:val="28"/>
        </w:numPr>
        <w:spacing w:before="120" w:after="0" w:line="240" w:lineRule="auto"/>
        <w:ind w:left="1134" w:hanging="578"/>
        <w:jc w:val="both"/>
        <w:outlineLvl w:val="2"/>
        <w:rPr>
          <w:rFonts w:ascii="Tahoma" w:hAnsi="Tahoma" w:cs="Tahoma"/>
          <w:color w:val="004990"/>
        </w:rPr>
      </w:pPr>
      <w:r w:rsidRPr="00F35B8F">
        <w:rPr>
          <w:rFonts w:ascii="Tahoma" w:hAnsi="Tahoma" w:cs="Tahoma"/>
          <w:b/>
          <w:color w:val="004990"/>
          <w:u w:val="single"/>
        </w:rPr>
        <w:t>Adjudicación:</w:t>
      </w:r>
    </w:p>
    <w:p w:rsidR="00B40FAB" w:rsidRPr="00F35B8F" w:rsidRDefault="00B40FAB" w:rsidP="007D08E6">
      <w:pPr>
        <w:pStyle w:val="Prrafodelista"/>
        <w:spacing w:before="120" w:after="0" w:line="240" w:lineRule="auto"/>
        <w:ind w:left="1134"/>
        <w:jc w:val="both"/>
        <w:outlineLvl w:val="2"/>
        <w:rPr>
          <w:rFonts w:ascii="Tahoma" w:hAnsi="Tahoma" w:cs="Tahoma"/>
          <w:color w:val="004990"/>
        </w:rPr>
      </w:pPr>
      <w:r w:rsidRPr="00F35B8F">
        <w:rPr>
          <w:rFonts w:ascii="Tahoma" w:hAnsi="Tahoma" w:cs="Tahoma"/>
          <w:color w:val="004990"/>
        </w:rPr>
        <w:t>Una vez emitido el informe final, en los casos que corresponda, se procederá con el envío de la carta de adjudicación al proponente adjudicado</w:t>
      </w:r>
      <w:r w:rsidR="007D08E6">
        <w:rPr>
          <w:rFonts w:ascii="Tahoma" w:hAnsi="Tahoma" w:cs="Tahoma"/>
          <w:color w:val="004990"/>
        </w:rPr>
        <w:t>. A los proponentes no adjudicados</w:t>
      </w:r>
      <w:r w:rsidRPr="00F35B8F">
        <w:rPr>
          <w:rFonts w:ascii="Tahoma" w:hAnsi="Tahoma" w:cs="Tahoma"/>
          <w:color w:val="004990"/>
        </w:rPr>
        <w:t xml:space="preserve"> </w:t>
      </w:r>
      <w:r w:rsidR="007D08E6">
        <w:rPr>
          <w:rFonts w:ascii="Tahoma" w:hAnsi="Tahoma" w:cs="Tahoma"/>
          <w:color w:val="004990"/>
        </w:rPr>
        <w:t xml:space="preserve">se notificara la no adjudicación mediante correo </w:t>
      </w:r>
      <w:r w:rsidR="00BC2B9D">
        <w:rPr>
          <w:rFonts w:ascii="Tahoma" w:hAnsi="Tahoma" w:cs="Tahoma"/>
          <w:color w:val="004990"/>
        </w:rPr>
        <w:t>electrónico</w:t>
      </w:r>
      <w:r w:rsidRPr="00F35B8F">
        <w:rPr>
          <w:rFonts w:ascii="Tahoma" w:hAnsi="Tahoma" w:cs="Tahoma"/>
          <w:color w:val="004990"/>
        </w:rPr>
        <w:t>.</w:t>
      </w:r>
    </w:p>
    <w:p w:rsidR="00B40FAB" w:rsidRPr="00F35B8F"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lastRenderedPageBreak/>
        <w:t xml:space="preserve">El o los proponentes adjudicados </w:t>
      </w:r>
      <w:r w:rsidRPr="00F35B8F">
        <w:rPr>
          <w:rFonts w:ascii="Tahoma" w:hAnsi="Tahoma" w:cs="Tahoma"/>
          <w:b/>
          <w:color w:val="004990"/>
        </w:rPr>
        <w:t>Nacionales</w:t>
      </w:r>
      <w:r w:rsidR="00A00C65">
        <w:rPr>
          <w:rFonts w:ascii="Tahoma" w:hAnsi="Tahoma" w:cs="Tahoma"/>
          <w:color w:val="004990"/>
        </w:rPr>
        <w:t xml:space="preserve"> </w:t>
      </w:r>
      <w:r w:rsidRPr="00F35B8F">
        <w:rPr>
          <w:rFonts w:ascii="Tahoma" w:hAnsi="Tahoma" w:cs="Tahoma"/>
          <w:color w:val="004990"/>
        </w:rPr>
        <w:t xml:space="preserve">contarán con un plazo no mayor a cinco </w:t>
      </w:r>
      <w:r w:rsidRPr="00F35B8F">
        <w:rPr>
          <w:rFonts w:ascii="Tahoma" w:hAnsi="Tahoma" w:cs="Tahoma"/>
          <w:b/>
          <w:color w:val="004990"/>
        </w:rPr>
        <w:t>(5) días hábiles</w:t>
      </w:r>
      <w:r w:rsidRPr="00F35B8F">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B40FAB" w:rsidRPr="00F35B8F"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t xml:space="preserve">El o los proponentes adjudicados </w:t>
      </w:r>
      <w:r w:rsidRPr="00F35B8F">
        <w:rPr>
          <w:rFonts w:ascii="Tahoma" w:hAnsi="Tahoma" w:cs="Tahoma"/>
          <w:b/>
          <w:color w:val="004990"/>
        </w:rPr>
        <w:t>Extranjeros</w:t>
      </w:r>
      <w:r w:rsidR="00A00C65">
        <w:rPr>
          <w:rFonts w:ascii="Tahoma" w:hAnsi="Tahoma" w:cs="Tahoma"/>
          <w:color w:val="004990"/>
        </w:rPr>
        <w:t xml:space="preserve"> </w:t>
      </w:r>
      <w:r w:rsidRPr="00F35B8F">
        <w:rPr>
          <w:rFonts w:ascii="Tahoma" w:hAnsi="Tahoma" w:cs="Tahoma"/>
          <w:color w:val="004990"/>
        </w:rPr>
        <w:t xml:space="preserve">contarán con un plazo no mayor a cinco </w:t>
      </w:r>
      <w:r w:rsidRPr="00F35B8F">
        <w:rPr>
          <w:rFonts w:ascii="Tahoma" w:hAnsi="Tahoma" w:cs="Tahoma"/>
          <w:b/>
          <w:color w:val="004990"/>
        </w:rPr>
        <w:t>(5) días hábiles</w:t>
      </w:r>
      <w:r w:rsidRPr="00F35B8F">
        <w:rPr>
          <w:rFonts w:ascii="Tahoma" w:hAnsi="Tahoma" w:cs="Tahoma"/>
          <w:color w:val="004990"/>
        </w:rPr>
        <w:t xml:space="preserve"> para dar respuesta de Aceptación/Rechazo a la nota de adjudicación. En caso de aceptación, se les otorgará diez </w:t>
      </w:r>
      <w:r w:rsidRPr="00F35B8F">
        <w:rPr>
          <w:rFonts w:ascii="Tahoma" w:hAnsi="Tahoma" w:cs="Tahoma"/>
          <w:b/>
          <w:color w:val="004990"/>
        </w:rPr>
        <w:t>(10)</w:t>
      </w:r>
      <w:r w:rsidRPr="00F35B8F">
        <w:rPr>
          <w:rFonts w:ascii="Tahoma" w:hAnsi="Tahoma" w:cs="Tahoma"/>
          <w:color w:val="004990"/>
        </w:rPr>
        <w:t xml:space="preserve"> </w:t>
      </w:r>
      <w:r w:rsidRPr="00F35B8F">
        <w:rPr>
          <w:rFonts w:ascii="Tahoma" w:hAnsi="Tahoma" w:cs="Tahoma"/>
          <w:b/>
          <w:color w:val="004990"/>
        </w:rPr>
        <w:t>días hábiles</w:t>
      </w:r>
      <w:r w:rsidRPr="00F35B8F">
        <w:rPr>
          <w:rFonts w:ascii="Tahoma" w:hAnsi="Tahoma" w:cs="Tahoma"/>
          <w:color w:val="004990"/>
        </w:rPr>
        <w:t xml:space="preserve"> adicionales para enviar toda la documentación solicitada en la carta de adjudicación.</w:t>
      </w:r>
    </w:p>
    <w:p w:rsidR="00B40FAB" w:rsidRPr="00F35B8F" w:rsidRDefault="00B40FAB" w:rsidP="00F35B8F">
      <w:pPr>
        <w:spacing w:before="120" w:after="0" w:line="240" w:lineRule="auto"/>
        <w:ind w:left="1134"/>
        <w:jc w:val="both"/>
        <w:rPr>
          <w:rFonts w:ascii="Tahoma" w:hAnsi="Tahoma" w:cs="Tahoma"/>
          <w:b/>
          <w:color w:val="004990"/>
        </w:rPr>
      </w:pPr>
      <w:r w:rsidRPr="00F35B8F">
        <w:rPr>
          <w:rFonts w:ascii="Tahoma" w:hAnsi="Tahoma" w:cs="Tahoma"/>
          <w:b/>
          <w:color w:val="004990"/>
        </w:rPr>
        <w:t>El incumplimiento a estos plazos y la falta de documentación con las características solicitadas será causal de desistimiento de la adjudicación y ejecución de la Garantía de Seriedad de Propuesta.</w:t>
      </w:r>
    </w:p>
    <w:p w:rsidR="00B40FAB" w:rsidRPr="00F35B8F" w:rsidRDefault="00B40FAB" w:rsidP="00F35B8F">
      <w:pPr>
        <w:pStyle w:val="Prrafodelista"/>
        <w:numPr>
          <w:ilvl w:val="1"/>
          <w:numId w:val="28"/>
        </w:numPr>
        <w:spacing w:before="120" w:after="0" w:line="240" w:lineRule="auto"/>
        <w:ind w:left="1134" w:hanging="578"/>
        <w:jc w:val="both"/>
        <w:outlineLvl w:val="2"/>
        <w:rPr>
          <w:rFonts w:ascii="Tahoma" w:hAnsi="Tahoma" w:cs="Tahoma"/>
          <w:b/>
          <w:color w:val="004990"/>
          <w:u w:val="single"/>
        </w:rPr>
      </w:pPr>
      <w:r w:rsidRPr="00F35B8F">
        <w:rPr>
          <w:rFonts w:ascii="Tahoma" w:hAnsi="Tahoma" w:cs="Tahoma"/>
          <w:b/>
          <w:color w:val="004990"/>
          <w:u w:val="single"/>
        </w:rPr>
        <w:t>Formalización (Documento de Compra):</w:t>
      </w:r>
    </w:p>
    <w:p w:rsidR="00B40FAB" w:rsidRPr="00F35B8F"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t>Aceptada la adjudicación, se iniciarán las gestiones de formalización de la relación comercial a través del correspondiente Contrato, para lo cual el oferente debe remitir a ENTEL S.A. la documentación detallada en el siguiente punto.</w:t>
      </w:r>
    </w:p>
    <w:p w:rsidR="00B40FAB" w:rsidRPr="00F35B8F"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t>El proponente debe adherirse a los términos y condiciones establecidos en el contrato elaborado por ENTEL S.A.</w:t>
      </w:r>
    </w:p>
    <w:p w:rsidR="00B40FAB" w:rsidRPr="00F35B8F" w:rsidRDefault="00B40FAB" w:rsidP="00F35B8F">
      <w:pPr>
        <w:pStyle w:val="Prrafodelista"/>
        <w:numPr>
          <w:ilvl w:val="1"/>
          <w:numId w:val="28"/>
        </w:numPr>
        <w:spacing w:before="120" w:after="0" w:line="240" w:lineRule="auto"/>
        <w:ind w:left="1134" w:hanging="578"/>
        <w:jc w:val="both"/>
        <w:outlineLvl w:val="2"/>
        <w:rPr>
          <w:rFonts w:ascii="Tahoma" w:hAnsi="Tahoma" w:cs="Tahoma"/>
          <w:b/>
          <w:color w:val="004990"/>
          <w:u w:val="single"/>
        </w:rPr>
      </w:pPr>
      <w:r w:rsidRPr="00F35B8F">
        <w:rPr>
          <w:rFonts w:ascii="Tahoma" w:hAnsi="Tahoma" w:cs="Tahoma"/>
          <w:b/>
          <w:color w:val="004990"/>
          <w:u w:val="single"/>
        </w:rPr>
        <w:t>Documentos que debe Presentar el Proponente</w:t>
      </w:r>
    </w:p>
    <w:p w:rsidR="00B40FAB" w:rsidRPr="00F35B8F" w:rsidRDefault="00B40FAB" w:rsidP="00F35B8F">
      <w:pPr>
        <w:pStyle w:val="Prrafodelista"/>
        <w:numPr>
          <w:ilvl w:val="0"/>
          <w:numId w:val="15"/>
        </w:numPr>
        <w:tabs>
          <w:tab w:val="num" w:pos="1080"/>
        </w:tabs>
        <w:spacing w:before="120" w:after="0" w:line="240" w:lineRule="auto"/>
        <w:ind w:left="1134" w:hanging="567"/>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ind w:left="1134" w:hanging="567"/>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ind w:left="1134" w:hanging="567"/>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ind w:left="1134" w:hanging="567"/>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ind w:left="1134" w:hanging="567"/>
        <w:jc w:val="both"/>
        <w:rPr>
          <w:rFonts w:ascii="Tahoma" w:hAnsi="Tahoma" w:cs="Tahoma"/>
          <w:vanish/>
          <w:color w:val="004990"/>
          <w:lang w:eastAsia="es-ES"/>
        </w:rPr>
      </w:pPr>
    </w:p>
    <w:p w:rsidR="00B40FAB" w:rsidRPr="00F35B8F" w:rsidRDefault="00B40FAB" w:rsidP="00F35B8F">
      <w:pPr>
        <w:spacing w:before="120" w:after="0" w:line="240" w:lineRule="auto"/>
        <w:ind w:left="1134"/>
        <w:jc w:val="both"/>
        <w:rPr>
          <w:rFonts w:ascii="Tahoma" w:hAnsi="Tahoma" w:cs="Tahoma"/>
          <w:color w:val="004990"/>
        </w:rPr>
      </w:pPr>
      <w:r w:rsidRPr="00F35B8F">
        <w:rPr>
          <w:rFonts w:ascii="Tahoma" w:hAnsi="Tahoma" w:cs="Tahoma"/>
          <w:color w:val="004990"/>
        </w:rPr>
        <w:t xml:space="preserve">La(s) empresa(s) adjudicada(s) debe(n) presentar la siguiente documentación para la elaboración del contrato/documento de compra: </w:t>
      </w:r>
    </w:p>
    <w:p w:rsidR="00B40FAB" w:rsidRPr="00F35B8F" w:rsidRDefault="00B40FAB" w:rsidP="00F35B8F">
      <w:pPr>
        <w:pStyle w:val="Prrafodelista"/>
        <w:numPr>
          <w:ilvl w:val="0"/>
          <w:numId w:val="15"/>
        </w:numPr>
        <w:tabs>
          <w:tab w:val="num" w:pos="1080"/>
        </w:tabs>
        <w:spacing w:before="120" w:after="0" w:line="240" w:lineRule="auto"/>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jc w:val="both"/>
        <w:rPr>
          <w:rFonts w:ascii="Tahoma" w:hAnsi="Tahoma" w:cs="Tahoma"/>
          <w:vanish/>
          <w:color w:val="004990"/>
          <w:lang w:eastAsia="es-ES"/>
        </w:rPr>
      </w:pPr>
    </w:p>
    <w:p w:rsidR="00B40FAB" w:rsidRPr="00F35B8F" w:rsidRDefault="00B40FAB" w:rsidP="00F35B8F">
      <w:pPr>
        <w:pStyle w:val="Prrafodelista"/>
        <w:numPr>
          <w:ilvl w:val="0"/>
          <w:numId w:val="15"/>
        </w:numPr>
        <w:tabs>
          <w:tab w:val="num" w:pos="1080"/>
        </w:tabs>
        <w:spacing w:before="120" w:after="0" w:line="240" w:lineRule="auto"/>
        <w:jc w:val="both"/>
        <w:rPr>
          <w:rFonts w:ascii="Tahoma" w:hAnsi="Tahoma" w:cs="Tahoma"/>
          <w:vanish/>
          <w:color w:val="004990"/>
          <w:lang w:eastAsia="es-ES"/>
        </w:rPr>
      </w:pPr>
    </w:p>
    <w:p w:rsidR="00B40FAB" w:rsidRPr="00F35B8F" w:rsidRDefault="00B40FAB" w:rsidP="00F35B8F">
      <w:pPr>
        <w:pStyle w:val="Prrafodelista"/>
        <w:numPr>
          <w:ilvl w:val="0"/>
          <w:numId w:val="18"/>
        </w:numPr>
        <w:tabs>
          <w:tab w:val="left" w:pos="1701"/>
        </w:tabs>
        <w:spacing w:before="120" w:after="0" w:line="240" w:lineRule="auto"/>
        <w:ind w:left="1701" w:hanging="567"/>
        <w:jc w:val="both"/>
        <w:rPr>
          <w:rFonts w:ascii="Tahoma" w:hAnsi="Tahoma" w:cs="Tahoma"/>
          <w:color w:val="004990"/>
        </w:rPr>
      </w:pPr>
      <w:r w:rsidRPr="00F35B8F">
        <w:rPr>
          <w:rFonts w:ascii="Tahoma" w:hAnsi="Tahoma" w:cs="Tahoma"/>
          <w:color w:val="004990"/>
        </w:rPr>
        <w:t>Los documentos que deben presentar las personas naturales son:</w:t>
      </w:r>
    </w:p>
    <w:p w:rsidR="00B40FAB" w:rsidRPr="00F35B8F" w:rsidRDefault="00B40FAB" w:rsidP="00F35B8F">
      <w:pPr>
        <w:pStyle w:val="Prrafodelista"/>
        <w:numPr>
          <w:ilvl w:val="1"/>
          <w:numId w:val="18"/>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 xml:space="preserve">Garantías requeridas de acuerdo a lo señalado en el punto 8 del presente </w:t>
      </w:r>
      <w:r w:rsidRPr="00F35B8F">
        <w:rPr>
          <w:rFonts w:ascii="Tahoma" w:hAnsi="Tahoma" w:cs="Tahoma"/>
          <w:color w:val="004990"/>
          <w:lang w:val="es-BO"/>
        </w:rPr>
        <w:t>TBC (</w:t>
      </w:r>
      <w:r w:rsidRPr="00F35B8F">
        <w:rPr>
          <w:rFonts w:ascii="Tahoma" w:hAnsi="Tahoma" w:cs="Tahoma"/>
          <w:color w:val="004990"/>
        </w:rPr>
        <w:t>Términos Básicos de Contratación</w:t>
      </w:r>
      <w:r w:rsidRPr="00F35B8F">
        <w:rPr>
          <w:rFonts w:ascii="Tahoma" w:hAnsi="Tahoma" w:cs="Tahoma"/>
          <w:color w:val="004990"/>
          <w:lang w:val="es-BO"/>
        </w:rPr>
        <w:t>)</w:t>
      </w:r>
      <w:r w:rsidRPr="00F35B8F">
        <w:rPr>
          <w:rFonts w:ascii="Tahoma" w:hAnsi="Tahoma" w:cs="Tahoma"/>
          <w:color w:val="004990"/>
        </w:rPr>
        <w:t xml:space="preserve">. </w:t>
      </w:r>
    </w:p>
    <w:p w:rsidR="00B40FAB" w:rsidRPr="00F35B8F" w:rsidRDefault="00B40FAB" w:rsidP="00F35B8F">
      <w:pPr>
        <w:pStyle w:val="Prrafodelista"/>
        <w:numPr>
          <w:ilvl w:val="1"/>
          <w:numId w:val="18"/>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Cedula de Identidad (fotocopia simple).</w:t>
      </w:r>
    </w:p>
    <w:p w:rsidR="00B40FAB" w:rsidRPr="00F35B8F" w:rsidRDefault="00B40FAB" w:rsidP="00F35B8F">
      <w:pPr>
        <w:pStyle w:val="Prrafodelista"/>
        <w:numPr>
          <w:ilvl w:val="1"/>
          <w:numId w:val="18"/>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Certificado original de actualización de la matrícula de comercio emitido por FUNDEMPRESA vigente.</w:t>
      </w:r>
    </w:p>
    <w:p w:rsidR="00B40FAB" w:rsidRPr="00F35B8F" w:rsidRDefault="00B40FAB" w:rsidP="00F35B8F">
      <w:pPr>
        <w:numPr>
          <w:ilvl w:val="0"/>
          <w:numId w:val="18"/>
        </w:numPr>
        <w:tabs>
          <w:tab w:val="left" w:pos="1701"/>
          <w:tab w:val="left" w:pos="2268"/>
        </w:tabs>
        <w:spacing w:before="120" w:after="0" w:line="240" w:lineRule="auto"/>
        <w:ind w:left="1701" w:hanging="567"/>
        <w:jc w:val="both"/>
        <w:rPr>
          <w:rFonts w:ascii="Tahoma" w:hAnsi="Tahoma" w:cs="Tahoma"/>
          <w:color w:val="004990"/>
        </w:rPr>
      </w:pPr>
      <w:r w:rsidRPr="00F35B8F">
        <w:rPr>
          <w:rFonts w:ascii="Tahoma" w:hAnsi="Tahoma" w:cs="Tahoma"/>
          <w:color w:val="004990"/>
        </w:rPr>
        <w:t>Los documentos que deben presentar las personas jurídicas son:</w:t>
      </w:r>
    </w:p>
    <w:p w:rsidR="00B40FAB" w:rsidRPr="00F35B8F" w:rsidRDefault="00B40FAB" w:rsidP="00F35B8F">
      <w:pPr>
        <w:numPr>
          <w:ilvl w:val="0"/>
          <w:numId w:val="27"/>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 xml:space="preserve">Garantías requeridas de acuerdo a lo señalado en el punto 8 del presente TBC. </w:t>
      </w:r>
    </w:p>
    <w:p w:rsidR="00B40FAB" w:rsidRPr="00F35B8F" w:rsidRDefault="00B40FAB" w:rsidP="00F35B8F">
      <w:pPr>
        <w:numPr>
          <w:ilvl w:val="0"/>
          <w:numId w:val="27"/>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Copia legalizada de la escritura de Constitución de la Sociedad o firma comercial y con el resellado de inscripción ante Fundempresa (si corresponde).</w:t>
      </w:r>
    </w:p>
    <w:p w:rsidR="00B40FAB" w:rsidRPr="00F35B8F" w:rsidRDefault="00B40FAB" w:rsidP="00F35B8F">
      <w:pPr>
        <w:numPr>
          <w:ilvl w:val="0"/>
          <w:numId w:val="27"/>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Copia legalizada del Testimonio de Poder del Representante Legal debidamente inscrito ante Fundempresa (si corresponde).</w:t>
      </w:r>
    </w:p>
    <w:p w:rsidR="00B40FAB" w:rsidRPr="00F35B8F" w:rsidRDefault="00B40FAB" w:rsidP="00F35B8F">
      <w:pPr>
        <w:numPr>
          <w:ilvl w:val="0"/>
          <w:numId w:val="27"/>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Certificado original de actualización de la matrícula de comercio emitido por FUNDEMPRESA vigente.</w:t>
      </w:r>
    </w:p>
    <w:p w:rsidR="00B40FAB" w:rsidRPr="00F35B8F" w:rsidRDefault="00B40FAB" w:rsidP="00F35B8F">
      <w:pPr>
        <w:numPr>
          <w:ilvl w:val="0"/>
          <w:numId w:val="27"/>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Certificación electrónica del Número de Identificación Tributaria (N.I.T.) vigente y actual.</w:t>
      </w:r>
    </w:p>
    <w:p w:rsidR="00B40FAB" w:rsidRPr="00F35B8F" w:rsidRDefault="00B40FAB" w:rsidP="00F35B8F">
      <w:pPr>
        <w:pStyle w:val="Prrafodelista"/>
        <w:numPr>
          <w:ilvl w:val="1"/>
          <w:numId w:val="19"/>
        </w:numPr>
        <w:tabs>
          <w:tab w:val="left" w:pos="1701"/>
        </w:tabs>
        <w:spacing w:before="120" w:after="0" w:line="240" w:lineRule="auto"/>
        <w:ind w:left="1701" w:hanging="567"/>
        <w:jc w:val="both"/>
        <w:rPr>
          <w:rFonts w:ascii="Tahoma" w:hAnsi="Tahoma" w:cs="Tahoma"/>
          <w:color w:val="004990"/>
        </w:rPr>
      </w:pPr>
      <w:r w:rsidRPr="00F35B8F">
        <w:rPr>
          <w:rFonts w:ascii="Tahoma" w:hAnsi="Tahoma" w:cs="Tahoma"/>
          <w:color w:val="004990"/>
        </w:rPr>
        <w:t>En el caso de Asociaciones Accidentales, los documentos deberán presentarse diferenciando los que corresponden a la asociación y los que corresponden a cada asociado.</w:t>
      </w:r>
    </w:p>
    <w:p w:rsidR="00B40FAB" w:rsidRPr="00F35B8F" w:rsidRDefault="00B40FAB" w:rsidP="00F35B8F">
      <w:pPr>
        <w:pStyle w:val="Prrafodelista"/>
        <w:numPr>
          <w:ilvl w:val="1"/>
          <w:numId w:val="20"/>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lastRenderedPageBreak/>
        <w:t>Documentación conjunta: Debe ser firmada por el Representante Legal de la Asociación Accidental, y es la siguiente:</w:t>
      </w:r>
    </w:p>
    <w:p w:rsidR="00B40FAB" w:rsidRPr="00F35B8F" w:rsidRDefault="00B40FAB" w:rsidP="00F35B8F">
      <w:pPr>
        <w:pStyle w:val="Prrafodelista"/>
        <w:numPr>
          <w:ilvl w:val="2"/>
          <w:numId w:val="22"/>
        </w:numPr>
        <w:tabs>
          <w:tab w:val="left" w:pos="2835"/>
        </w:tabs>
        <w:spacing w:before="120" w:after="0" w:line="240" w:lineRule="auto"/>
        <w:ind w:left="2835" w:hanging="567"/>
        <w:jc w:val="both"/>
        <w:outlineLvl w:val="0"/>
        <w:rPr>
          <w:rFonts w:ascii="Tahoma" w:hAnsi="Tahoma" w:cs="Tahoma"/>
          <w:color w:val="004990"/>
        </w:rPr>
      </w:pPr>
      <w:r w:rsidRPr="00F35B8F">
        <w:rPr>
          <w:rFonts w:ascii="Tahoma" w:hAnsi="Tahoma" w:cs="Tahoma"/>
          <w:color w:val="004990"/>
        </w:rPr>
        <w:t xml:space="preserve">Garantías requeridas de acuerdo a lo señalado en el punto 8 del presente TBC. </w:t>
      </w:r>
    </w:p>
    <w:p w:rsidR="00B40FAB" w:rsidRPr="00F35B8F" w:rsidRDefault="00B40FAB" w:rsidP="00F35B8F">
      <w:pPr>
        <w:pStyle w:val="Prrafodelista"/>
        <w:numPr>
          <w:ilvl w:val="2"/>
          <w:numId w:val="22"/>
        </w:numPr>
        <w:tabs>
          <w:tab w:val="left" w:pos="2835"/>
        </w:tabs>
        <w:spacing w:before="120" w:after="0" w:line="240" w:lineRule="auto"/>
        <w:ind w:left="2835" w:hanging="567"/>
        <w:jc w:val="both"/>
        <w:outlineLvl w:val="0"/>
        <w:rPr>
          <w:rFonts w:ascii="Tahoma" w:hAnsi="Tahoma" w:cs="Tahoma"/>
          <w:color w:val="004990"/>
        </w:rPr>
      </w:pPr>
      <w:r w:rsidRPr="00F35B8F">
        <w:rPr>
          <w:rFonts w:ascii="Tahoma" w:hAnsi="Tahoma" w:cs="Tahoma"/>
          <w:color w:val="004990"/>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B40FAB" w:rsidRPr="00F35B8F" w:rsidRDefault="00B40FAB" w:rsidP="00F35B8F">
      <w:pPr>
        <w:pStyle w:val="Prrafodelista"/>
        <w:numPr>
          <w:ilvl w:val="2"/>
          <w:numId w:val="22"/>
        </w:numPr>
        <w:tabs>
          <w:tab w:val="left" w:pos="2835"/>
        </w:tabs>
        <w:spacing w:before="120" w:after="0" w:line="240" w:lineRule="auto"/>
        <w:ind w:left="2835" w:hanging="567"/>
        <w:jc w:val="both"/>
        <w:outlineLvl w:val="0"/>
        <w:rPr>
          <w:rFonts w:ascii="Tahoma" w:hAnsi="Tahoma" w:cs="Tahoma"/>
          <w:color w:val="004990"/>
        </w:rPr>
      </w:pPr>
      <w:r w:rsidRPr="00F35B8F">
        <w:rPr>
          <w:rFonts w:ascii="Tahoma" w:hAnsi="Tahoma" w:cs="Tahoma"/>
          <w:color w:val="004990"/>
        </w:rPr>
        <w:t>Poder del Representante Legal de la Asociación Accidental, en fotocopia simple, con facultades expresas para presentar propuestas, negociar y suscribir contratos.</w:t>
      </w:r>
    </w:p>
    <w:p w:rsidR="00B40FAB" w:rsidRPr="00F35B8F" w:rsidRDefault="00B40FAB" w:rsidP="00F35B8F">
      <w:pPr>
        <w:pStyle w:val="Prrafodelista"/>
        <w:numPr>
          <w:ilvl w:val="1"/>
          <w:numId w:val="20"/>
        </w:numPr>
        <w:tabs>
          <w:tab w:val="left" w:pos="2268"/>
        </w:tabs>
        <w:spacing w:before="120" w:after="0" w:line="240" w:lineRule="auto"/>
        <w:ind w:left="2268" w:hanging="567"/>
        <w:jc w:val="both"/>
        <w:rPr>
          <w:rFonts w:ascii="Tahoma" w:hAnsi="Tahoma" w:cs="Tahoma"/>
          <w:color w:val="004990"/>
        </w:rPr>
      </w:pPr>
      <w:r w:rsidRPr="00F35B8F">
        <w:rPr>
          <w:rFonts w:ascii="Tahoma" w:hAnsi="Tahoma" w:cs="Tahoma"/>
          <w:color w:val="004990"/>
        </w:rPr>
        <w:t>Documentación independiente: Debe presentarse la siguiente documentación, firmada por el Representante Legal de cada asociado y no por el Representante Legal de la Asociación:</w:t>
      </w:r>
    </w:p>
    <w:p w:rsidR="00B40FAB" w:rsidRPr="00F35B8F" w:rsidRDefault="00B40FAB" w:rsidP="00F35B8F">
      <w:pPr>
        <w:pStyle w:val="Prrafodelista"/>
        <w:numPr>
          <w:ilvl w:val="0"/>
          <w:numId w:val="21"/>
        </w:numPr>
        <w:tabs>
          <w:tab w:val="left" w:pos="2835"/>
        </w:tabs>
        <w:spacing w:before="120" w:after="0" w:line="240" w:lineRule="auto"/>
        <w:ind w:left="2835" w:hanging="567"/>
        <w:jc w:val="both"/>
        <w:outlineLvl w:val="0"/>
        <w:rPr>
          <w:rFonts w:ascii="Tahoma" w:hAnsi="Tahoma" w:cs="Tahoma"/>
          <w:color w:val="004990"/>
        </w:rPr>
      </w:pPr>
      <w:r w:rsidRPr="00F35B8F">
        <w:rPr>
          <w:rFonts w:ascii="Tahoma" w:hAnsi="Tahoma" w:cs="Tahoma"/>
          <w:color w:val="004990"/>
        </w:rPr>
        <w:t xml:space="preserve">Poder del Representante Legal, en fotocopia simple. </w:t>
      </w:r>
    </w:p>
    <w:p w:rsidR="00B40FAB" w:rsidRPr="00F35B8F" w:rsidRDefault="00B40FAB" w:rsidP="00F35B8F">
      <w:pPr>
        <w:spacing w:before="120" w:after="0" w:line="240" w:lineRule="auto"/>
        <w:ind w:left="708"/>
        <w:jc w:val="both"/>
        <w:rPr>
          <w:rFonts w:ascii="Tahoma" w:hAnsi="Tahoma" w:cs="Tahoma"/>
          <w:color w:val="004990"/>
        </w:rPr>
      </w:pPr>
      <w:r w:rsidRPr="00F35B8F">
        <w:rPr>
          <w:rFonts w:ascii="Tahoma" w:hAnsi="Tahoma" w:cs="Tahoma"/>
          <w:color w:val="004990"/>
        </w:rPr>
        <w:t>Las empresas extranjeras que resulten adjudicadas deberán presentar la documentación legal para la elaboración del contrato, debidamente traducida al español y legalizada ante las autoridades competentes en su país y en Bolivia.</w:t>
      </w:r>
    </w:p>
    <w:p w:rsidR="00B40FAB" w:rsidRPr="00F35B8F" w:rsidRDefault="00B40FAB" w:rsidP="00F35B8F">
      <w:pPr>
        <w:pStyle w:val="Prrafodelista"/>
        <w:numPr>
          <w:ilvl w:val="1"/>
          <w:numId w:val="28"/>
        </w:numPr>
        <w:spacing w:before="120" w:after="0" w:line="240" w:lineRule="auto"/>
        <w:ind w:left="1134" w:hanging="578"/>
        <w:jc w:val="both"/>
        <w:outlineLvl w:val="2"/>
        <w:rPr>
          <w:rFonts w:ascii="Tahoma" w:hAnsi="Tahoma" w:cs="Tahoma"/>
          <w:b/>
          <w:color w:val="004990"/>
          <w:u w:val="single"/>
        </w:rPr>
      </w:pPr>
      <w:r w:rsidRPr="00F35B8F">
        <w:rPr>
          <w:rFonts w:ascii="Tahoma" w:hAnsi="Tahoma" w:cs="Tahoma"/>
          <w:b/>
          <w:color w:val="004990"/>
          <w:u w:val="single"/>
        </w:rPr>
        <w:t>Forma de Pago</w:t>
      </w:r>
    </w:p>
    <w:p w:rsidR="00B40FAB" w:rsidRPr="00F35B8F" w:rsidRDefault="0045432A" w:rsidP="00752277">
      <w:pPr>
        <w:pStyle w:val="Prrafodelista"/>
        <w:numPr>
          <w:ilvl w:val="0"/>
          <w:numId w:val="20"/>
        </w:numPr>
        <w:tabs>
          <w:tab w:val="left" w:pos="1560"/>
        </w:tabs>
        <w:spacing w:before="120" w:after="0" w:line="240" w:lineRule="auto"/>
        <w:ind w:left="1560"/>
        <w:jc w:val="both"/>
        <w:rPr>
          <w:rFonts w:ascii="Tahoma" w:hAnsi="Tahoma" w:cs="Tahoma"/>
          <w:color w:val="004990"/>
        </w:rPr>
      </w:pPr>
      <w:r w:rsidRPr="00F35B8F">
        <w:rPr>
          <w:rFonts w:ascii="Tahoma" w:hAnsi="Tahoma" w:cs="Tahoma"/>
          <w:color w:val="004990"/>
          <w:lang w:val="es-BO"/>
        </w:rPr>
        <w:t>60</w:t>
      </w:r>
      <w:r w:rsidR="00B40FAB" w:rsidRPr="00F35B8F">
        <w:rPr>
          <w:rFonts w:ascii="Tahoma" w:hAnsi="Tahoma" w:cs="Tahoma"/>
          <w:color w:val="004990"/>
        </w:rPr>
        <w:t xml:space="preserve">% del valor total de los equipos y materiales contra entrega, previa emisión del certificado de Control de Calidad por parte de ENTEL S.A. y presentación de factura fiscal por el proveedor y el restante </w:t>
      </w:r>
      <w:r w:rsidRPr="00F35B8F">
        <w:rPr>
          <w:rFonts w:ascii="Tahoma" w:hAnsi="Tahoma" w:cs="Tahoma"/>
          <w:color w:val="004990"/>
        </w:rPr>
        <w:t>4</w:t>
      </w:r>
      <w:r w:rsidR="00B40FAB" w:rsidRPr="00F35B8F">
        <w:rPr>
          <w:rFonts w:ascii="Tahoma" w:hAnsi="Tahoma" w:cs="Tahoma"/>
          <w:color w:val="004990"/>
        </w:rPr>
        <w:t>0% a la conclusión de la totalidad de los servicios (</w:t>
      </w:r>
      <w:r w:rsidR="00B40FAB" w:rsidRPr="00F35B8F">
        <w:rPr>
          <w:rFonts w:ascii="Tahoma" w:hAnsi="Tahoma" w:cs="Tahoma"/>
          <w:color w:val="004990"/>
          <w:lang w:val="es-BO"/>
        </w:rPr>
        <w:t xml:space="preserve">Instalación e </w:t>
      </w:r>
      <w:r w:rsidR="00B40FAB" w:rsidRPr="00F35B8F">
        <w:rPr>
          <w:rFonts w:ascii="Tahoma" w:hAnsi="Tahoma" w:cs="Tahoma"/>
          <w:color w:val="004990"/>
        </w:rPr>
        <w:t xml:space="preserve">implementación). </w:t>
      </w:r>
    </w:p>
    <w:p w:rsidR="00B40FAB" w:rsidRPr="00F35B8F" w:rsidRDefault="00B40FAB" w:rsidP="00752277">
      <w:pPr>
        <w:pStyle w:val="Prrafodelista"/>
        <w:numPr>
          <w:ilvl w:val="0"/>
          <w:numId w:val="20"/>
        </w:numPr>
        <w:tabs>
          <w:tab w:val="left" w:pos="1560"/>
        </w:tabs>
        <w:spacing w:before="120" w:after="0" w:line="240" w:lineRule="auto"/>
        <w:ind w:left="1560"/>
        <w:jc w:val="both"/>
        <w:rPr>
          <w:rFonts w:ascii="Tahoma" w:hAnsi="Tahoma" w:cs="Tahoma"/>
          <w:color w:val="004990"/>
        </w:rPr>
      </w:pPr>
      <w:r w:rsidRPr="00F35B8F">
        <w:rPr>
          <w:rFonts w:ascii="Tahoma" w:hAnsi="Tahoma" w:cs="Tahoma"/>
          <w:color w:val="004990"/>
        </w:rPr>
        <w:t>Servicios</w:t>
      </w:r>
      <w:r w:rsidRPr="00F35B8F">
        <w:rPr>
          <w:rFonts w:ascii="Tahoma" w:hAnsi="Tahoma" w:cs="Tahoma"/>
          <w:color w:val="004990"/>
          <w:lang w:val="es-BO"/>
        </w:rPr>
        <w:t xml:space="preserve"> (Instalación e </w:t>
      </w:r>
      <w:r w:rsidRPr="00F35B8F">
        <w:rPr>
          <w:rFonts w:ascii="Tahoma" w:hAnsi="Tahoma" w:cs="Tahoma"/>
          <w:color w:val="004990"/>
        </w:rPr>
        <w:t>implementación</w:t>
      </w:r>
      <w:r w:rsidRPr="00F35B8F">
        <w:rPr>
          <w:rFonts w:ascii="Tahoma" w:hAnsi="Tahoma" w:cs="Tahoma"/>
          <w:color w:val="004990"/>
          <w:lang w:val="es-BO"/>
        </w:rPr>
        <w:t>)</w:t>
      </w:r>
      <w:r w:rsidRPr="00F35B8F">
        <w:rPr>
          <w:rFonts w:ascii="Tahoma" w:hAnsi="Tahoma" w:cs="Tahoma"/>
          <w:color w:val="004990"/>
        </w:rPr>
        <w:t xml:space="preserve"> </w:t>
      </w:r>
      <w:r w:rsidRPr="00F35B8F">
        <w:rPr>
          <w:rFonts w:ascii="Tahoma" w:hAnsi="Tahoma" w:cs="Tahoma"/>
          <w:color w:val="004990"/>
          <w:lang w:val="es-BO"/>
        </w:rPr>
        <w:t xml:space="preserve">pagos parciales de acuerdo a avance y cronograma; </w:t>
      </w:r>
      <w:r w:rsidRPr="00F35B8F">
        <w:rPr>
          <w:rFonts w:ascii="Tahoma" w:hAnsi="Tahoma" w:cs="Tahoma"/>
          <w:color w:val="004990"/>
        </w:rPr>
        <w:t>previa emisión del certificado de Control de Calidad por parte de ENTEL S.A. y presentación de factura fiscal por el proveedor.</w:t>
      </w:r>
    </w:p>
    <w:p w:rsidR="00B40FAB" w:rsidRPr="00F35B8F" w:rsidRDefault="00B40FAB" w:rsidP="00F35B8F">
      <w:pPr>
        <w:spacing w:before="120" w:after="0" w:line="240" w:lineRule="auto"/>
        <w:ind w:left="708"/>
        <w:jc w:val="both"/>
        <w:rPr>
          <w:rFonts w:ascii="Tahoma" w:hAnsi="Tahoma" w:cs="Tahoma"/>
          <w:color w:val="004990"/>
          <w:lang w:val="es-ES_tradnl"/>
        </w:rPr>
      </w:pPr>
      <w:r w:rsidRPr="00F35B8F">
        <w:rPr>
          <w:rFonts w:ascii="Tahoma" w:hAnsi="Tahoma" w:cs="Tahoma"/>
          <w:b/>
          <w:color w:val="004990"/>
          <w:lang w:val="es-ES_tradnl"/>
        </w:rPr>
        <w:t>NOTA:</w:t>
      </w:r>
      <w:r w:rsidRPr="00F35B8F">
        <w:rPr>
          <w:rFonts w:ascii="Tahoma" w:hAnsi="Tahoma" w:cs="Tahoma"/>
          <w:color w:val="004990"/>
          <w:lang w:val="es-ES_tradnl"/>
        </w:rPr>
        <w:t xml:space="preserve"> Para este proceso de contratación no aplican pagos adelantados por concepto de anticipos.</w:t>
      </w:r>
    </w:p>
    <w:p w:rsidR="0045432A" w:rsidRPr="00F35B8F" w:rsidRDefault="0045432A" w:rsidP="00F35B8F">
      <w:pPr>
        <w:spacing w:before="120" w:after="0" w:line="240" w:lineRule="auto"/>
        <w:ind w:left="708"/>
        <w:jc w:val="both"/>
        <w:rPr>
          <w:rFonts w:ascii="Tahoma" w:hAnsi="Tahoma" w:cs="Tahoma"/>
          <w:color w:val="004990"/>
          <w:lang w:val="es-ES_tradnl"/>
        </w:rPr>
      </w:pPr>
    </w:p>
    <w:p w:rsidR="00B40FAB" w:rsidRPr="00BC2B9D" w:rsidRDefault="00F35B8F" w:rsidP="000540AF">
      <w:pPr>
        <w:pStyle w:val="T1"/>
        <w:numPr>
          <w:ilvl w:val="0"/>
          <w:numId w:val="0"/>
        </w:numPr>
        <w:spacing w:before="120"/>
        <w:ind w:left="-84"/>
        <w:rPr>
          <w:rFonts w:cs="Tahoma"/>
          <w:bCs/>
          <w:color w:val="004990"/>
          <w:lang w:val="es-BO"/>
        </w:rPr>
      </w:pPr>
      <w:bookmarkStart w:id="9" w:name="_Toc330030631"/>
      <w:r>
        <w:rPr>
          <w:rFonts w:cs="Tahoma"/>
          <w:b w:val="0"/>
          <w:bCs/>
          <w:sz w:val="32"/>
          <w:lang w:val="es-BO"/>
        </w:rPr>
        <w:br w:type="page"/>
      </w:r>
      <w:bookmarkStart w:id="10" w:name="_Toc426987128"/>
      <w:r w:rsidR="00B40FAB" w:rsidRPr="000540AF">
        <w:rPr>
          <w:color w:val="004990"/>
        </w:rPr>
        <w:lastRenderedPageBreak/>
        <w:t>PARTE II</w:t>
      </w:r>
      <w:bookmarkEnd w:id="9"/>
      <w:bookmarkEnd w:id="10"/>
    </w:p>
    <w:p w:rsidR="00B40FAB" w:rsidRPr="00BC2B9D" w:rsidRDefault="00B40FAB" w:rsidP="007D08E6">
      <w:pPr>
        <w:spacing w:before="120" w:after="0" w:line="240" w:lineRule="auto"/>
        <w:jc w:val="center"/>
        <w:rPr>
          <w:rFonts w:ascii="Tahoma" w:hAnsi="Tahoma" w:cs="Tahoma"/>
          <w:b/>
          <w:bCs/>
          <w:color w:val="004990"/>
          <w:sz w:val="28"/>
          <w:lang w:val="es-BO" w:bidi="ar-SA"/>
        </w:rPr>
      </w:pPr>
      <w:r w:rsidRPr="00BC2B9D">
        <w:rPr>
          <w:rFonts w:ascii="Tahoma" w:hAnsi="Tahoma" w:cs="Tahoma"/>
          <w:b/>
          <w:bCs/>
          <w:color w:val="004990"/>
          <w:sz w:val="28"/>
          <w:lang w:val="es-BO" w:bidi="ar-SA"/>
        </w:rPr>
        <w:t>INFORMACIÓN TÉCNICA DE LA CONTRATACIÓN</w:t>
      </w:r>
    </w:p>
    <w:p w:rsidR="00B40FAB" w:rsidRPr="002C048D" w:rsidRDefault="002C048D" w:rsidP="002C048D">
      <w:pPr>
        <w:pStyle w:val="Prrafodelista"/>
        <w:numPr>
          <w:ilvl w:val="0"/>
          <w:numId w:val="49"/>
        </w:numPr>
        <w:spacing w:before="120" w:after="0" w:line="240" w:lineRule="auto"/>
        <w:ind w:left="426" w:hanging="426"/>
        <w:jc w:val="both"/>
        <w:rPr>
          <w:rFonts w:ascii="Tahoma" w:hAnsi="Tahoma" w:cs="Tahoma"/>
          <w:b/>
          <w:color w:val="004990"/>
          <w:sz w:val="28"/>
          <w:szCs w:val="28"/>
        </w:rPr>
      </w:pPr>
      <w:r>
        <w:rPr>
          <w:rFonts w:ascii="Tahoma" w:hAnsi="Tahoma" w:cs="Tahoma"/>
          <w:b/>
          <w:color w:val="004990"/>
          <w:sz w:val="28"/>
          <w:szCs w:val="28"/>
        </w:rPr>
        <w:t>Condiciones p</w:t>
      </w:r>
      <w:r w:rsidRPr="002C048D">
        <w:rPr>
          <w:rFonts w:ascii="Tahoma" w:hAnsi="Tahoma" w:cs="Tahoma"/>
          <w:b/>
          <w:color w:val="004990"/>
          <w:sz w:val="28"/>
          <w:szCs w:val="28"/>
        </w:rPr>
        <w:t>ara la Presentación de Propuestas Técnicas</w:t>
      </w:r>
    </w:p>
    <w:p w:rsidR="00B40FAB" w:rsidRPr="007D08E6" w:rsidRDefault="00B40FAB" w:rsidP="002C048D">
      <w:pPr>
        <w:pStyle w:val="Continuarlista"/>
        <w:spacing w:before="120" w:after="0"/>
        <w:ind w:left="426"/>
        <w:rPr>
          <w:rFonts w:ascii="Tahoma" w:hAnsi="Tahoma" w:cs="Tahoma"/>
          <w:color w:val="004990"/>
          <w:sz w:val="22"/>
          <w:szCs w:val="22"/>
          <w:lang w:val="es-ES_tradnl" w:bidi="en-US"/>
        </w:rPr>
      </w:pPr>
      <w:r w:rsidRPr="007D08E6">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B40FAB" w:rsidRPr="007D08E6" w:rsidRDefault="00B40FAB" w:rsidP="002C048D">
      <w:pPr>
        <w:pStyle w:val="Continuarlista"/>
        <w:spacing w:before="120" w:after="0"/>
        <w:ind w:left="426"/>
        <w:rPr>
          <w:rFonts w:ascii="Tahoma" w:hAnsi="Tahoma" w:cs="Tahoma"/>
          <w:color w:val="004990"/>
          <w:sz w:val="22"/>
          <w:szCs w:val="22"/>
          <w:lang w:val="es-ES_tradnl" w:bidi="en-US"/>
        </w:rPr>
      </w:pPr>
      <w:r w:rsidRPr="007D08E6">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rsidR="00B40FAB" w:rsidRPr="007D08E6" w:rsidRDefault="00B40FAB" w:rsidP="002C048D">
      <w:pPr>
        <w:pStyle w:val="Continuarlista"/>
        <w:spacing w:before="120" w:after="0"/>
        <w:ind w:left="426"/>
        <w:rPr>
          <w:rFonts w:ascii="Tahoma" w:hAnsi="Tahoma" w:cs="Tahoma"/>
          <w:color w:val="004990"/>
          <w:sz w:val="22"/>
          <w:szCs w:val="22"/>
          <w:lang w:val="es-ES_tradnl" w:bidi="en-US"/>
        </w:rPr>
      </w:pPr>
      <w:r w:rsidRPr="007D08E6">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B40FAB" w:rsidRPr="007D08E6" w:rsidRDefault="00B40FAB" w:rsidP="002C048D">
      <w:pPr>
        <w:spacing w:before="120" w:after="0" w:line="240" w:lineRule="auto"/>
        <w:ind w:left="295" w:firstLine="708"/>
        <w:rPr>
          <w:rFonts w:ascii="Tahoma" w:eastAsia="Calibri" w:hAnsi="Tahoma" w:cs="Tahoma"/>
          <w:b/>
          <w:bCs/>
          <w:iCs/>
          <w:color w:val="004990"/>
        </w:rPr>
      </w:pPr>
      <w:r w:rsidRPr="007D08E6">
        <w:rPr>
          <w:rFonts w:ascii="Tahoma" w:eastAsia="Calibri" w:hAnsi="Tahoma" w:cs="Tahoma"/>
          <w:b/>
          <w:bCs/>
          <w:iCs/>
          <w:color w:val="004990"/>
        </w:rPr>
        <w:t>Referencias:</w:t>
      </w:r>
    </w:p>
    <w:p w:rsidR="00B40FAB" w:rsidRPr="007D08E6" w:rsidRDefault="00B40FAB" w:rsidP="00BC2B9D">
      <w:pPr>
        <w:spacing w:after="0" w:line="240" w:lineRule="auto"/>
        <w:ind w:left="295" w:firstLine="709"/>
        <w:rPr>
          <w:rFonts w:ascii="Tahoma" w:eastAsia="Calibri" w:hAnsi="Tahoma" w:cs="Tahoma"/>
          <w:bCs/>
          <w:iCs/>
          <w:color w:val="004990"/>
          <w:sz w:val="12"/>
        </w:rPr>
      </w:pPr>
      <w:r w:rsidRPr="007D08E6">
        <w:rPr>
          <w:rFonts w:ascii="Tahoma" w:eastAsia="Calibri" w:hAnsi="Tahoma" w:cs="Tahoma"/>
          <w:bCs/>
          <w:iCs/>
          <w:color w:val="004990"/>
        </w:rPr>
        <w:fldChar w:fldCharType="begin">
          <w:ffData>
            <w:name w:val="Casilla1"/>
            <w:enabled/>
            <w:calcOnExit w:val="0"/>
            <w:checkBox>
              <w:sizeAuto/>
              <w:default w:val="1"/>
            </w:checkBox>
          </w:ffData>
        </w:fldChar>
      </w:r>
      <w:r w:rsidRPr="007D08E6">
        <w:rPr>
          <w:rFonts w:ascii="Tahoma" w:eastAsia="Calibri" w:hAnsi="Tahoma" w:cs="Tahoma"/>
          <w:bCs/>
          <w:iCs/>
          <w:color w:val="004990"/>
        </w:rPr>
        <w:instrText xml:space="preserve"> FORMCHECKBOX </w:instrText>
      </w:r>
      <w:r w:rsidR="00FC0F27">
        <w:rPr>
          <w:rFonts w:ascii="Tahoma" w:eastAsia="Calibri" w:hAnsi="Tahoma" w:cs="Tahoma"/>
          <w:bCs/>
          <w:iCs/>
          <w:color w:val="004990"/>
        </w:rPr>
      </w:r>
      <w:r w:rsidR="00FC0F27">
        <w:rPr>
          <w:rFonts w:ascii="Tahoma" w:eastAsia="Calibri" w:hAnsi="Tahoma" w:cs="Tahoma"/>
          <w:bCs/>
          <w:iCs/>
          <w:color w:val="004990"/>
        </w:rPr>
        <w:fldChar w:fldCharType="separate"/>
      </w:r>
      <w:r w:rsidRPr="007D08E6">
        <w:rPr>
          <w:rFonts w:ascii="Tahoma" w:eastAsia="Calibri" w:hAnsi="Tahoma" w:cs="Tahoma"/>
          <w:bCs/>
          <w:iCs/>
          <w:color w:val="004990"/>
        </w:rPr>
        <w:fldChar w:fldCharType="end"/>
      </w:r>
      <w:r w:rsidRPr="007D08E6">
        <w:rPr>
          <w:rFonts w:ascii="Tahoma" w:eastAsia="Calibri" w:hAnsi="Tahoma" w:cs="Tahoma"/>
          <w:bCs/>
          <w:iCs/>
          <w:color w:val="004990"/>
        </w:rPr>
        <w:tab/>
        <w:t>: Requerido por ENTEL S.A.</w:t>
      </w:r>
      <w:r w:rsidRPr="007D08E6">
        <w:rPr>
          <w:rFonts w:ascii="Tahoma" w:eastAsia="Calibri" w:hAnsi="Tahoma" w:cs="Tahoma"/>
          <w:bCs/>
          <w:iCs/>
          <w:color w:val="004990"/>
        </w:rPr>
        <w:tab/>
      </w:r>
    </w:p>
    <w:p w:rsidR="00B40FAB" w:rsidRPr="007D08E6" w:rsidRDefault="00B40FAB" w:rsidP="00BC2B9D">
      <w:pPr>
        <w:spacing w:after="0" w:line="240" w:lineRule="auto"/>
        <w:ind w:left="295" w:firstLine="709"/>
        <w:rPr>
          <w:rFonts w:ascii="Tahoma" w:eastAsia="Calibri" w:hAnsi="Tahoma" w:cs="Tahoma"/>
          <w:bCs/>
          <w:iCs/>
          <w:color w:val="004990"/>
          <w:sz w:val="12"/>
        </w:rPr>
      </w:pPr>
      <w:r w:rsidRPr="007D08E6">
        <w:rPr>
          <w:rFonts w:ascii="Tahoma" w:eastAsia="Calibri" w:hAnsi="Tahoma" w:cs="Tahoma"/>
          <w:bCs/>
          <w:iCs/>
          <w:color w:val="004990"/>
        </w:rPr>
        <w:fldChar w:fldCharType="begin">
          <w:ffData>
            <w:name w:val=""/>
            <w:enabled/>
            <w:calcOnExit w:val="0"/>
            <w:checkBox>
              <w:sizeAuto/>
              <w:default w:val="0"/>
            </w:checkBox>
          </w:ffData>
        </w:fldChar>
      </w:r>
      <w:r w:rsidRPr="007D08E6">
        <w:rPr>
          <w:rFonts w:ascii="Tahoma" w:eastAsia="Calibri" w:hAnsi="Tahoma" w:cs="Tahoma"/>
          <w:bCs/>
          <w:iCs/>
          <w:color w:val="004990"/>
        </w:rPr>
        <w:instrText xml:space="preserve"> FORMCHECKBOX </w:instrText>
      </w:r>
      <w:r w:rsidR="00FC0F27">
        <w:rPr>
          <w:rFonts w:ascii="Tahoma" w:eastAsia="Calibri" w:hAnsi="Tahoma" w:cs="Tahoma"/>
          <w:bCs/>
          <w:iCs/>
          <w:color w:val="004990"/>
        </w:rPr>
      </w:r>
      <w:r w:rsidR="00FC0F27">
        <w:rPr>
          <w:rFonts w:ascii="Tahoma" w:eastAsia="Calibri" w:hAnsi="Tahoma" w:cs="Tahoma"/>
          <w:bCs/>
          <w:iCs/>
          <w:color w:val="004990"/>
        </w:rPr>
        <w:fldChar w:fldCharType="separate"/>
      </w:r>
      <w:r w:rsidRPr="007D08E6">
        <w:rPr>
          <w:rFonts w:ascii="Tahoma" w:eastAsia="Calibri" w:hAnsi="Tahoma" w:cs="Tahoma"/>
          <w:bCs/>
          <w:iCs/>
          <w:color w:val="004990"/>
        </w:rPr>
        <w:fldChar w:fldCharType="end"/>
      </w:r>
      <w:r w:rsidRPr="007D08E6">
        <w:rPr>
          <w:rFonts w:ascii="Tahoma" w:eastAsia="Calibri" w:hAnsi="Tahoma" w:cs="Tahoma"/>
          <w:bCs/>
          <w:iCs/>
          <w:color w:val="004990"/>
        </w:rPr>
        <w:tab/>
        <w:t>: No requerido por ENTEL S.A.</w:t>
      </w:r>
    </w:p>
    <w:p w:rsidR="00B40FAB" w:rsidRPr="007D08E6" w:rsidRDefault="00B40FAB" w:rsidP="00BC2B9D">
      <w:pPr>
        <w:spacing w:after="0" w:line="240" w:lineRule="auto"/>
        <w:ind w:left="295" w:firstLine="709"/>
        <w:rPr>
          <w:rFonts w:ascii="Tahoma" w:eastAsia="Calibri" w:hAnsi="Tahoma" w:cs="Tahoma"/>
          <w:bCs/>
          <w:iCs/>
          <w:color w:val="004990"/>
        </w:rPr>
      </w:pPr>
      <w:r w:rsidRPr="007D08E6">
        <w:rPr>
          <w:rFonts w:ascii="Tahoma" w:eastAsia="Calibri" w:hAnsi="Tahoma" w:cs="Tahoma"/>
          <w:bCs/>
          <w:iCs/>
          <w:color w:val="004990"/>
        </w:rPr>
        <w:t>---</w:t>
      </w:r>
      <w:r w:rsidRPr="007D08E6">
        <w:rPr>
          <w:rFonts w:ascii="Tahoma" w:eastAsia="Calibri" w:hAnsi="Tahoma" w:cs="Tahoma"/>
          <w:bCs/>
          <w:iCs/>
          <w:color w:val="004990"/>
        </w:rPr>
        <w:tab/>
        <w:t>: No requiere respuesta</w:t>
      </w:r>
    </w:p>
    <w:p w:rsidR="00B40FAB" w:rsidRPr="007D08E6" w:rsidRDefault="00B40FAB" w:rsidP="002C048D">
      <w:pPr>
        <w:pStyle w:val="TITULOS"/>
        <w:spacing w:before="120" w:after="0" w:line="240" w:lineRule="auto"/>
        <w:ind w:left="0" w:firstLine="0"/>
        <w:jc w:val="center"/>
        <w:rPr>
          <w:rFonts w:ascii="Tahoma" w:hAnsi="Tahoma" w:cs="Tahoma"/>
          <w:i/>
          <w:color w:val="004990"/>
          <w:sz w:val="22"/>
          <w:szCs w:val="22"/>
        </w:rPr>
      </w:pPr>
      <w:r w:rsidRPr="007D08E6">
        <w:rPr>
          <w:rFonts w:ascii="Tahoma" w:hAnsi="Tahoma" w:cs="Tahoma"/>
          <w:i/>
          <w:color w:val="004990"/>
          <w:sz w:val="22"/>
          <w:szCs w:val="22"/>
        </w:rPr>
        <w:t>Aplíquese las siguientes condiciones que son de carácter obligatorio (mandatorio)</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B40FAB" w:rsidRPr="007D08E6" w:rsidTr="006B1D43">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40FAB" w:rsidRPr="002C048D" w:rsidRDefault="00B40FAB" w:rsidP="002C048D">
            <w:pPr>
              <w:spacing w:after="0" w:line="240" w:lineRule="auto"/>
              <w:jc w:val="center"/>
              <w:rPr>
                <w:rFonts w:ascii="Tahoma" w:hAnsi="Tahoma" w:cs="Tahoma"/>
                <w:b/>
                <w:bCs/>
                <w:color w:val="FFFFFF" w:themeColor="background1"/>
                <w:sz w:val="18"/>
                <w:lang w:eastAsia="es-BO"/>
              </w:rPr>
            </w:pPr>
            <w:r w:rsidRPr="002C048D">
              <w:rPr>
                <w:rFonts w:ascii="Tahoma" w:hAnsi="Tahoma" w:cs="Tahoma"/>
                <w:b/>
                <w:bCs/>
                <w:color w:val="FFFFFF" w:themeColor="background1"/>
                <w:sz w:val="18"/>
                <w:lang w:eastAsia="es-BO"/>
              </w:rPr>
              <w:t>REQUERIMIENTO DE ENTEL S.A.</w:t>
            </w:r>
          </w:p>
          <w:p w:rsidR="00B40FAB" w:rsidRPr="007D08E6" w:rsidRDefault="00B40FAB" w:rsidP="002C048D">
            <w:pPr>
              <w:spacing w:after="0" w:line="240" w:lineRule="auto"/>
              <w:jc w:val="center"/>
              <w:rPr>
                <w:rFonts w:ascii="Tahoma" w:hAnsi="Tahoma" w:cs="Tahoma"/>
                <w:b/>
                <w:bCs/>
                <w:color w:val="004990"/>
                <w:sz w:val="18"/>
                <w:lang w:eastAsia="es-BO"/>
              </w:rPr>
            </w:pPr>
            <w:r w:rsidRPr="002C048D">
              <w:rPr>
                <w:rFonts w:ascii="Tahoma" w:hAnsi="Tahoma" w:cs="Tahoma"/>
                <w:b/>
                <w:bCs/>
                <w:color w:val="FFFFFF" w:themeColor="background1"/>
                <w:sz w:val="18"/>
                <w:lang w:eastAsia="es-BO"/>
              </w:rPr>
              <w:t>CONDICIONES PARA LA PRESENTACIÓN DE PROPUESTAS TÉCNICAS</w:t>
            </w:r>
          </w:p>
        </w:tc>
      </w:tr>
      <w:tr w:rsidR="00B40FAB" w:rsidRPr="007D08E6" w:rsidTr="006B1D43">
        <w:trPr>
          <w:trHeight w:val="315"/>
          <w:jc w:val="center"/>
        </w:trPr>
        <w:tc>
          <w:tcPr>
            <w:tcW w:w="9096" w:type="dxa"/>
            <w:tcBorders>
              <w:top w:val="single" w:sz="4" w:space="0" w:color="FFFFFF"/>
            </w:tcBorders>
            <w:shd w:val="clear" w:color="auto" w:fill="auto"/>
            <w:vAlign w:val="center"/>
          </w:tcPr>
          <w:p w:rsidR="00B40FAB" w:rsidRPr="007D08E6" w:rsidRDefault="00B40FAB" w:rsidP="002C048D">
            <w:pPr>
              <w:pStyle w:val="Prrafodelista"/>
              <w:numPr>
                <w:ilvl w:val="1"/>
                <w:numId w:val="33"/>
              </w:numPr>
              <w:spacing w:after="0" w:line="240" w:lineRule="auto"/>
              <w:ind w:left="425" w:hanging="425"/>
              <w:jc w:val="both"/>
              <w:rPr>
                <w:rFonts w:ascii="Tahoma" w:hAnsi="Tahoma" w:cs="Tahoma"/>
                <w:color w:val="004990"/>
                <w:sz w:val="18"/>
                <w:szCs w:val="18"/>
              </w:rPr>
            </w:pPr>
            <w:r w:rsidRPr="007D08E6">
              <w:rPr>
                <w:rFonts w:ascii="Tahoma" w:hAnsi="Tahoma" w:cs="Tahoma"/>
                <w:color w:val="004990"/>
                <w:sz w:val="18"/>
                <w:szCs w:val="18"/>
              </w:rPr>
              <w:t xml:space="preserve">Las respuestas presentadas para el presente TBC (Términos Básicos de Contratación) deben realizarse </w:t>
            </w:r>
            <w:r w:rsidRPr="007D08E6">
              <w:rPr>
                <w:rFonts w:ascii="Tahoma" w:hAnsi="Tahoma" w:cs="Tahoma"/>
                <w:b/>
                <w:color w:val="004990"/>
                <w:sz w:val="18"/>
                <w:szCs w:val="18"/>
                <w:u w:val="single"/>
              </w:rPr>
              <w:t>ITEM por ITEM</w:t>
            </w:r>
            <w:r w:rsidRPr="007D08E6">
              <w:rPr>
                <w:rFonts w:ascii="Tahoma" w:hAnsi="Tahoma" w:cs="Tahoma"/>
                <w:color w:val="004990"/>
                <w:sz w:val="18"/>
                <w:szCs w:val="18"/>
              </w:rPr>
              <w:t xml:space="preserve"> respetando el orden del presente documento. Se debe iniciar con las palabras </w:t>
            </w:r>
            <w:r w:rsidRPr="007D08E6">
              <w:rPr>
                <w:rFonts w:ascii="Tahoma" w:hAnsi="Tahoma" w:cs="Tahoma"/>
                <w:b/>
                <w:color w:val="004990"/>
                <w:sz w:val="18"/>
                <w:szCs w:val="18"/>
              </w:rPr>
              <w:t>CUMPLE o NO CUMPLE,</w:t>
            </w:r>
            <w:r w:rsidRPr="007D08E6">
              <w:rPr>
                <w:rFonts w:ascii="Tahoma" w:hAnsi="Tahoma" w:cs="Tahoma"/>
                <w:color w:val="004990"/>
                <w:sz w:val="18"/>
                <w:szCs w:val="18"/>
              </w:rPr>
              <w:t xml:space="preserve"> seguidas de un </w:t>
            </w:r>
            <w:r w:rsidRPr="007D08E6">
              <w:rPr>
                <w:rFonts w:ascii="Tahoma" w:hAnsi="Tahoma" w:cs="Tahoma"/>
                <w:b/>
                <w:color w:val="004990"/>
                <w:sz w:val="18"/>
                <w:szCs w:val="18"/>
              </w:rPr>
              <w:t>breve y claro comentario que responda al requerimiento</w:t>
            </w:r>
            <w:r w:rsidRPr="007D08E6">
              <w:rPr>
                <w:rFonts w:ascii="Tahoma" w:hAnsi="Tahoma" w:cs="Tahoma"/>
                <w:b/>
                <w:color w:val="004990"/>
                <w:sz w:val="18"/>
                <w:szCs w:val="18"/>
                <w:lang w:val="es-BO"/>
              </w:rPr>
              <w:t xml:space="preserve"> (</w:t>
            </w:r>
            <w:r w:rsidRPr="007D08E6">
              <w:rPr>
                <w:rFonts w:ascii="Tahoma" w:hAnsi="Tahoma" w:cs="Tahoma"/>
                <w:b/>
                <w:color w:val="004990"/>
                <w:sz w:val="18"/>
                <w:szCs w:val="18"/>
              </w:rPr>
              <w:t>En caso de que alguna de las respuestas no presente esta referencia, se asumirá directamente que NO CUMPLE con el requerimiento</w:t>
            </w:r>
            <w:r w:rsidRPr="007D08E6">
              <w:rPr>
                <w:rFonts w:ascii="Tahoma" w:hAnsi="Tahoma" w:cs="Tahoma"/>
                <w:b/>
                <w:color w:val="004990"/>
                <w:sz w:val="18"/>
                <w:szCs w:val="18"/>
                <w:lang w:val="es-BO"/>
              </w:rPr>
              <w:t>)</w:t>
            </w:r>
            <w:r w:rsidRPr="007D08E6">
              <w:rPr>
                <w:rFonts w:ascii="Tahoma" w:hAnsi="Tahoma" w:cs="Tahoma"/>
                <w:b/>
                <w:color w:val="004990"/>
                <w:sz w:val="18"/>
                <w:szCs w:val="18"/>
              </w:rPr>
              <w:t xml:space="preserve">. </w:t>
            </w:r>
            <w:r w:rsidRPr="007D08E6">
              <w:rPr>
                <w:rFonts w:ascii="Tahoma" w:hAnsi="Tahoma" w:cs="Tahoma"/>
                <w:color w:val="004990"/>
                <w:sz w:val="18"/>
                <w:szCs w:val="18"/>
              </w:rPr>
              <w:t xml:space="preserve">Debe tener referencia puntual hacia algún DOCUMENTO TÉCNICO acerca del tópico de la pregunta, identificando el nombre del </w:t>
            </w:r>
            <w:r w:rsidRPr="007D08E6">
              <w:rPr>
                <w:rFonts w:ascii="Tahoma" w:hAnsi="Tahoma" w:cs="Tahoma"/>
                <w:b/>
                <w:color w:val="004990"/>
                <w:sz w:val="18"/>
                <w:szCs w:val="18"/>
              </w:rPr>
              <w:t xml:space="preserve">Documento, número de Página y Referencia </w:t>
            </w:r>
            <w:r w:rsidRPr="007D08E6">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B40FAB" w:rsidRPr="007D08E6" w:rsidTr="006B1D43">
        <w:trPr>
          <w:trHeight w:val="578"/>
          <w:jc w:val="center"/>
        </w:trPr>
        <w:tc>
          <w:tcPr>
            <w:tcW w:w="9096" w:type="dxa"/>
            <w:shd w:val="clear" w:color="auto" w:fill="auto"/>
            <w:vAlign w:val="center"/>
          </w:tcPr>
          <w:p w:rsidR="00B40FAB" w:rsidRPr="007D08E6" w:rsidRDefault="00B40FAB" w:rsidP="002C048D">
            <w:pPr>
              <w:pStyle w:val="Prrafodelista"/>
              <w:numPr>
                <w:ilvl w:val="1"/>
                <w:numId w:val="33"/>
              </w:numPr>
              <w:spacing w:after="0" w:line="240" w:lineRule="auto"/>
              <w:ind w:left="402" w:hanging="357"/>
              <w:jc w:val="both"/>
              <w:rPr>
                <w:rFonts w:ascii="Tahoma" w:hAnsi="Tahoma" w:cs="Tahoma"/>
                <w:color w:val="004990"/>
                <w:sz w:val="18"/>
                <w:szCs w:val="18"/>
              </w:rPr>
            </w:pPr>
            <w:r w:rsidRPr="007D08E6">
              <w:rPr>
                <w:rFonts w:ascii="Tahoma" w:hAnsi="Tahoma" w:cs="Tahoma"/>
                <w:color w:val="004990"/>
                <w:sz w:val="18"/>
                <w:szCs w:val="18"/>
              </w:rPr>
              <w:t>ENTEL S.A. se reserva el derecho de realizar la adjudicación total o parcial del objeto del presente documento de acuerdo a la mejor solución técnico – económica y a los intereses de ENTEL S.A.</w:t>
            </w:r>
          </w:p>
        </w:tc>
      </w:tr>
      <w:tr w:rsidR="00B40FAB" w:rsidRPr="007D08E6" w:rsidTr="006B1D43">
        <w:trPr>
          <w:trHeight w:val="510"/>
          <w:jc w:val="center"/>
        </w:trPr>
        <w:tc>
          <w:tcPr>
            <w:tcW w:w="9096" w:type="dxa"/>
            <w:shd w:val="clear" w:color="auto" w:fill="auto"/>
            <w:vAlign w:val="center"/>
          </w:tcPr>
          <w:p w:rsidR="00B40FAB" w:rsidRPr="007D08E6" w:rsidRDefault="00B40FAB" w:rsidP="002C048D">
            <w:pPr>
              <w:pStyle w:val="Prrafodelista"/>
              <w:numPr>
                <w:ilvl w:val="1"/>
                <w:numId w:val="33"/>
              </w:numPr>
              <w:spacing w:after="0" w:line="240" w:lineRule="auto"/>
              <w:ind w:left="402" w:hanging="357"/>
              <w:jc w:val="both"/>
              <w:rPr>
                <w:rFonts w:ascii="Tahoma" w:hAnsi="Tahoma" w:cs="Tahoma"/>
                <w:color w:val="004990"/>
                <w:sz w:val="18"/>
                <w:szCs w:val="18"/>
              </w:rPr>
            </w:pPr>
            <w:r w:rsidRPr="007D08E6">
              <w:rPr>
                <w:rFonts w:ascii="Tahoma" w:hAnsi="Tahoma" w:cs="Tahoma"/>
                <w:color w:val="004990"/>
                <w:sz w:val="18"/>
                <w:szCs w:val="18"/>
                <w:lang w:val="es-ES_tradnl"/>
              </w:rPr>
              <w:t>El idioma oficial para la presentación de propuestas es el español. Se aceptara manuales, catálogos y hojas técnicas en idioma inglés.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40FAB" w:rsidRPr="007D08E6" w:rsidTr="006B1D43">
        <w:trPr>
          <w:trHeight w:val="315"/>
          <w:jc w:val="center"/>
        </w:trPr>
        <w:tc>
          <w:tcPr>
            <w:tcW w:w="9096" w:type="dxa"/>
            <w:shd w:val="clear" w:color="auto" w:fill="auto"/>
            <w:vAlign w:val="center"/>
          </w:tcPr>
          <w:p w:rsidR="00B40FAB" w:rsidRPr="007D08E6" w:rsidRDefault="00B40FAB" w:rsidP="002C048D">
            <w:pPr>
              <w:pStyle w:val="Prrafodelista"/>
              <w:numPr>
                <w:ilvl w:val="1"/>
                <w:numId w:val="33"/>
              </w:numPr>
              <w:spacing w:after="0" w:line="240" w:lineRule="auto"/>
              <w:ind w:left="402" w:hanging="357"/>
              <w:jc w:val="both"/>
              <w:rPr>
                <w:rFonts w:ascii="Tahoma" w:hAnsi="Tahoma" w:cs="Tahoma"/>
                <w:b/>
                <w:i/>
                <w:color w:val="004990"/>
                <w:sz w:val="18"/>
                <w:szCs w:val="18"/>
              </w:rPr>
            </w:pPr>
            <w:r w:rsidRPr="007D08E6">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telecomunicaciones</w:t>
            </w:r>
            <w:r w:rsidRPr="007D08E6">
              <w:rPr>
                <w:rFonts w:ascii="Tahoma" w:hAnsi="Tahoma" w:cs="Tahoma"/>
                <w:b/>
                <w:i/>
                <w:color w:val="004990"/>
                <w:sz w:val="18"/>
                <w:szCs w:val="18"/>
              </w:rPr>
              <w:t>.</w:t>
            </w:r>
          </w:p>
        </w:tc>
      </w:tr>
      <w:tr w:rsidR="00BC2B9D" w:rsidRPr="007D08E6" w:rsidTr="00BC2B9D">
        <w:trPr>
          <w:trHeight w:val="75"/>
          <w:jc w:val="center"/>
        </w:trPr>
        <w:tc>
          <w:tcPr>
            <w:tcW w:w="9096" w:type="dxa"/>
            <w:shd w:val="clear" w:color="auto" w:fill="auto"/>
            <w:vAlign w:val="center"/>
          </w:tcPr>
          <w:p w:rsidR="00B40FAB" w:rsidRPr="007D08E6" w:rsidRDefault="00B40FAB" w:rsidP="00BC2B9D">
            <w:pPr>
              <w:pStyle w:val="Prrafodelista"/>
              <w:numPr>
                <w:ilvl w:val="1"/>
                <w:numId w:val="33"/>
              </w:numPr>
              <w:spacing w:after="0" w:line="240" w:lineRule="auto"/>
              <w:ind w:left="402" w:hanging="357"/>
              <w:jc w:val="both"/>
              <w:rPr>
                <w:rFonts w:ascii="Tahoma" w:hAnsi="Tahoma" w:cs="Tahoma"/>
                <w:color w:val="004990"/>
                <w:sz w:val="18"/>
                <w:szCs w:val="18"/>
              </w:rPr>
            </w:pPr>
            <w:r w:rsidRPr="007D08E6">
              <w:rPr>
                <w:rFonts w:ascii="Tahoma" w:hAnsi="Tahoma" w:cs="Tahoma"/>
                <w:color w:val="004990"/>
                <w:sz w:val="18"/>
                <w:szCs w:val="18"/>
              </w:rPr>
              <w:t xml:space="preserve">Para la evaluación, ENTEL S.A. solicita al oferente, que la </w:t>
            </w:r>
            <w:r w:rsidRPr="007D08E6">
              <w:rPr>
                <w:rFonts w:ascii="Tahoma" w:hAnsi="Tahoma" w:cs="Tahoma"/>
                <w:b/>
                <w:color w:val="004990"/>
                <w:sz w:val="18"/>
                <w:szCs w:val="18"/>
              </w:rPr>
              <w:t>documentación técnica</w:t>
            </w:r>
            <w:r w:rsidRPr="007D08E6">
              <w:rPr>
                <w:rFonts w:ascii="Tahoma" w:hAnsi="Tahoma" w:cs="Tahoma"/>
                <w:color w:val="004990"/>
                <w:sz w:val="18"/>
                <w:szCs w:val="18"/>
              </w:rPr>
              <w:t xml:space="preserve"> </w:t>
            </w:r>
            <w:r w:rsidRPr="007D08E6">
              <w:rPr>
                <w:rFonts w:ascii="Tahoma" w:hAnsi="Tahoma" w:cs="Tahoma"/>
                <w:b/>
                <w:color w:val="004990"/>
                <w:sz w:val="18"/>
                <w:szCs w:val="18"/>
              </w:rPr>
              <w:t>y su propuesta</w:t>
            </w:r>
            <w:r w:rsidRPr="007D08E6">
              <w:rPr>
                <w:rFonts w:ascii="Tahoma" w:hAnsi="Tahoma" w:cs="Tahoma"/>
                <w:color w:val="004990"/>
                <w:sz w:val="18"/>
                <w:szCs w:val="18"/>
              </w:rPr>
              <w:t xml:space="preserve"> se entregue en un (1) ejemplar en forma impresa debidamente foliado y</w:t>
            </w:r>
            <w:r w:rsidR="00A00C65">
              <w:rPr>
                <w:rFonts w:ascii="Tahoma" w:hAnsi="Tahoma" w:cs="Tahoma"/>
                <w:color w:val="004990"/>
                <w:sz w:val="18"/>
                <w:szCs w:val="18"/>
              </w:rPr>
              <w:t xml:space="preserve"> </w:t>
            </w:r>
            <w:r w:rsidRPr="007D08E6">
              <w:rPr>
                <w:rFonts w:ascii="Tahoma" w:hAnsi="Tahoma" w:cs="Tahoma"/>
                <w:color w:val="004990"/>
                <w:sz w:val="18"/>
                <w:szCs w:val="18"/>
              </w:rPr>
              <w:t>una copia en formato electrónico (Memoria flash) con archivos no protegidos contra lectura o impresión, este último si fuera el caso.</w:t>
            </w:r>
          </w:p>
        </w:tc>
      </w:tr>
    </w:tbl>
    <w:p w:rsidR="00B40FAB" w:rsidRPr="002C048D" w:rsidRDefault="002C048D" w:rsidP="002C048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2C048D">
        <w:rPr>
          <w:rFonts w:ascii="Tahoma" w:hAnsi="Tahoma" w:cs="Tahoma"/>
          <w:b/>
          <w:color w:val="004990"/>
          <w:sz w:val="28"/>
          <w:szCs w:val="28"/>
        </w:rPr>
        <w:t>Objetivo</w:t>
      </w:r>
    </w:p>
    <w:p w:rsidR="00B40FAB" w:rsidRPr="007D08E6" w:rsidRDefault="00B40FAB" w:rsidP="007D08E6">
      <w:pPr>
        <w:pStyle w:val="Continuarlista"/>
        <w:spacing w:before="120" w:after="0"/>
        <w:ind w:left="0"/>
        <w:rPr>
          <w:rFonts w:ascii="Tahoma" w:hAnsi="Tahoma" w:cs="Tahoma"/>
          <w:color w:val="004990"/>
          <w:sz w:val="22"/>
          <w:szCs w:val="22"/>
          <w:lang w:val="es-ES_tradnl" w:bidi="en-US"/>
        </w:rPr>
      </w:pPr>
      <w:r w:rsidRPr="007D08E6">
        <w:rPr>
          <w:rFonts w:ascii="Tahoma" w:hAnsi="Tahoma" w:cs="Tahoma"/>
          <w:color w:val="004990"/>
          <w:sz w:val="22"/>
          <w:szCs w:val="22"/>
          <w:lang w:val="es-ES_tradnl" w:bidi="en-US"/>
        </w:rPr>
        <w:t xml:space="preserve">ENTEL S.A. requiere contratar a una empresa que realice la </w:t>
      </w:r>
      <w:r w:rsidR="0045432A" w:rsidRPr="007D08E6">
        <w:rPr>
          <w:rFonts w:ascii="Tahoma" w:hAnsi="Tahoma" w:cs="Tahoma"/>
          <w:color w:val="004990"/>
          <w:sz w:val="22"/>
          <w:szCs w:val="22"/>
          <w:lang w:val="es-ES_tradnl" w:bidi="en-US"/>
        </w:rPr>
        <w:t>Implementación de una Solución de Comunicaciones Unificadas – Telefonía IP Fase I,</w:t>
      </w:r>
      <w:r w:rsidRPr="007D08E6">
        <w:rPr>
          <w:rFonts w:ascii="Tahoma" w:hAnsi="Tahoma" w:cs="Tahoma"/>
          <w:color w:val="004990"/>
          <w:sz w:val="22"/>
          <w:szCs w:val="22"/>
          <w:lang w:val="es-ES_tradnl" w:bidi="en-US"/>
        </w:rPr>
        <w:t xml:space="preserve"> conforme a lo especificado en el presente documento.</w:t>
      </w:r>
    </w:p>
    <w:p w:rsidR="00B40FAB" w:rsidRPr="002C048D" w:rsidRDefault="002C048D" w:rsidP="002C048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2C048D">
        <w:rPr>
          <w:rFonts w:ascii="Tahoma" w:hAnsi="Tahoma" w:cs="Tahoma"/>
          <w:b/>
          <w:color w:val="004990"/>
          <w:sz w:val="28"/>
          <w:szCs w:val="28"/>
        </w:rPr>
        <w:lastRenderedPageBreak/>
        <w:t>Resumen de Requerimientos Mínimos</w:t>
      </w:r>
    </w:p>
    <w:p w:rsidR="00DE64A9" w:rsidRPr="007D08E6" w:rsidRDefault="00DE64A9" w:rsidP="007D08E6">
      <w:pPr>
        <w:pStyle w:val="TITULOS"/>
        <w:spacing w:before="120" w:after="0" w:line="240" w:lineRule="auto"/>
        <w:ind w:left="0" w:firstLine="0"/>
        <w:jc w:val="center"/>
        <w:rPr>
          <w:rFonts w:ascii="Tahoma" w:hAnsi="Tahoma" w:cs="Tahoma"/>
          <w:i/>
          <w:color w:val="004990"/>
          <w:sz w:val="22"/>
          <w:szCs w:val="22"/>
        </w:rPr>
      </w:pPr>
      <w:r w:rsidRPr="007D08E6">
        <w:rPr>
          <w:rFonts w:ascii="Tahoma" w:hAnsi="Tahoma" w:cs="Tahoma"/>
          <w:i/>
          <w:color w:val="004990"/>
          <w:sz w:val="22"/>
          <w:szCs w:val="22"/>
        </w:rPr>
        <w:t>Cuadro Resumen de los Requerimientos Específicos</w:t>
      </w:r>
    </w:p>
    <w:tbl>
      <w:tblPr>
        <w:tblW w:w="3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8"/>
        <w:gridCol w:w="3944"/>
        <w:gridCol w:w="1560"/>
      </w:tblGrid>
      <w:tr w:rsidR="00BC2B9D" w:rsidRPr="007D08E6" w:rsidTr="00BC2B9D">
        <w:trPr>
          <w:trHeight w:val="122"/>
          <w:jc w:val="center"/>
        </w:trPr>
        <w:tc>
          <w:tcPr>
            <w:tcW w:w="548"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DE64A9" w:rsidRPr="00BC2B9D" w:rsidRDefault="00DE64A9" w:rsidP="00BC2B9D">
            <w:pPr>
              <w:spacing w:after="0" w:line="240" w:lineRule="auto"/>
              <w:jc w:val="center"/>
              <w:rPr>
                <w:rFonts w:ascii="Tahoma" w:hAnsi="Tahoma" w:cs="Tahoma"/>
                <w:b/>
                <w:color w:val="FFFFFF" w:themeColor="background1"/>
                <w:sz w:val="20"/>
                <w:lang w:val="es-ES_tradnl"/>
              </w:rPr>
            </w:pPr>
            <w:r w:rsidRPr="00BC2B9D">
              <w:rPr>
                <w:rFonts w:ascii="Tahoma" w:hAnsi="Tahoma" w:cs="Tahoma"/>
                <w:b/>
                <w:color w:val="FFFFFF" w:themeColor="background1"/>
                <w:sz w:val="20"/>
                <w:lang w:val="es-ES_tradnl"/>
              </w:rPr>
              <w:t>No.</w:t>
            </w:r>
          </w:p>
        </w:tc>
        <w:tc>
          <w:tcPr>
            <w:tcW w:w="3190"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DE64A9" w:rsidRPr="00BC2B9D" w:rsidRDefault="00DE64A9" w:rsidP="00BC2B9D">
            <w:pPr>
              <w:spacing w:after="0" w:line="240" w:lineRule="auto"/>
              <w:jc w:val="center"/>
              <w:rPr>
                <w:rFonts w:ascii="Tahoma" w:hAnsi="Tahoma" w:cs="Tahoma"/>
                <w:b/>
                <w:color w:val="FFFFFF" w:themeColor="background1"/>
                <w:sz w:val="20"/>
                <w:lang w:val="es-ES_tradnl"/>
              </w:rPr>
            </w:pPr>
            <w:r w:rsidRPr="00BC2B9D">
              <w:rPr>
                <w:rFonts w:ascii="Tahoma" w:hAnsi="Tahoma" w:cs="Tahoma"/>
                <w:b/>
                <w:color w:val="FFFFFF" w:themeColor="background1"/>
                <w:sz w:val="20"/>
                <w:lang w:val="es-ES_tradnl"/>
              </w:rPr>
              <w:t>Ítem</w:t>
            </w:r>
          </w:p>
        </w:tc>
        <w:tc>
          <w:tcPr>
            <w:tcW w:w="1263"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DE64A9" w:rsidRPr="00BC2B9D" w:rsidRDefault="00DE64A9" w:rsidP="00BC2B9D">
            <w:pPr>
              <w:spacing w:after="0" w:line="240" w:lineRule="auto"/>
              <w:jc w:val="center"/>
              <w:rPr>
                <w:rFonts w:ascii="Tahoma" w:hAnsi="Tahoma" w:cs="Tahoma"/>
                <w:b/>
                <w:color w:val="FFFFFF" w:themeColor="background1"/>
                <w:sz w:val="20"/>
                <w:lang w:val="es-ES_tradnl"/>
              </w:rPr>
            </w:pPr>
            <w:r w:rsidRPr="00BC2B9D">
              <w:rPr>
                <w:rFonts w:ascii="Tahoma" w:hAnsi="Tahoma" w:cs="Tahoma"/>
                <w:b/>
                <w:color w:val="FFFFFF" w:themeColor="background1"/>
                <w:sz w:val="20"/>
                <w:lang w:val="es-ES_tradnl"/>
              </w:rPr>
              <w:t>Cantidad</w:t>
            </w:r>
          </w:p>
        </w:tc>
      </w:tr>
      <w:tr w:rsidR="00BC2B9D" w:rsidRPr="007D08E6" w:rsidTr="00BC2B9D">
        <w:trPr>
          <w:trHeight w:val="55"/>
          <w:jc w:val="center"/>
        </w:trPr>
        <w:tc>
          <w:tcPr>
            <w:tcW w:w="548" w:type="pct"/>
            <w:tcBorders>
              <w:top w:val="single" w:sz="4" w:space="0" w:color="004990"/>
              <w:left w:val="single" w:sz="4" w:space="0" w:color="004990"/>
              <w:bottom w:val="single" w:sz="4" w:space="0" w:color="004990"/>
              <w:right w:val="single" w:sz="4" w:space="0" w:color="004990"/>
            </w:tcBorders>
            <w:vAlign w:val="center"/>
            <w:hideMark/>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1</w:t>
            </w:r>
          </w:p>
        </w:tc>
        <w:tc>
          <w:tcPr>
            <w:tcW w:w="3190" w:type="pct"/>
            <w:tcBorders>
              <w:top w:val="single" w:sz="4" w:space="0" w:color="004990"/>
              <w:left w:val="single" w:sz="4" w:space="0" w:color="004990"/>
              <w:bottom w:val="single" w:sz="4" w:space="0" w:color="004990"/>
              <w:right w:val="single" w:sz="4" w:space="0" w:color="004990"/>
            </w:tcBorders>
            <w:vAlign w:val="center"/>
            <w:hideMark/>
          </w:tcPr>
          <w:p w:rsidR="00DE64A9" w:rsidRPr="00BC2B9D" w:rsidRDefault="00DE64A9" w:rsidP="00BC2B9D">
            <w:pPr>
              <w:spacing w:after="0" w:line="240" w:lineRule="auto"/>
              <w:rPr>
                <w:rFonts w:ascii="Tahoma" w:hAnsi="Tahoma" w:cs="Tahoma"/>
                <w:color w:val="004990"/>
                <w:sz w:val="16"/>
                <w:szCs w:val="16"/>
                <w:lang w:val="es-ES_tradnl"/>
              </w:rPr>
            </w:pPr>
            <w:r w:rsidRPr="00BC2B9D">
              <w:rPr>
                <w:rFonts w:ascii="Tahoma" w:hAnsi="Tahoma" w:cs="Tahoma"/>
                <w:color w:val="004990"/>
                <w:sz w:val="16"/>
                <w:szCs w:val="16"/>
              </w:rPr>
              <w:t>Central IP de comunicaciones Unificadas</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2</w:t>
            </w:r>
          </w:p>
        </w:tc>
      </w:tr>
      <w:tr w:rsidR="00BC2B9D" w:rsidRPr="007D08E6" w:rsidTr="00BC2B9D">
        <w:trPr>
          <w:trHeight w:val="53"/>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2</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 xml:space="preserve">Router Gateway de Telefonía </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1</w:t>
            </w:r>
          </w:p>
        </w:tc>
      </w:tr>
      <w:tr w:rsidR="00BC2B9D" w:rsidRPr="007D08E6" w:rsidTr="00BC2B9D">
        <w:trPr>
          <w:trHeight w:val="62"/>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3</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Equipo de Video conferencia</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4</w:t>
            </w:r>
          </w:p>
        </w:tc>
      </w:tr>
      <w:tr w:rsidR="00BC2B9D" w:rsidRPr="007D08E6" w:rsidTr="00BC2B9D">
        <w:trPr>
          <w:trHeight w:val="53"/>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4</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Teléfono Gerencia de Gama Alta</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rPr>
            </w:pPr>
            <w:r w:rsidRPr="00BC2B9D">
              <w:rPr>
                <w:rFonts w:ascii="Tahoma" w:hAnsi="Tahoma" w:cs="Tahoma"/>
                <w:color w:val="004990"/>
                <w:sz w:val="16"/>
                <w:szCs w:val="16"/>
              </w:rPr>
              <w:t>1</w:t>
            </w:r>
          </w:p>
        </w:tc>
      </w:tr>
      <w:tr w:rsidR="00BC2B9D" w:rsidRPr="007D08E6" w:rsidTr="00BC2B9D">
        <w:trPr>
          <w:trHeight w:val="53"/>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5</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Teléfono Gerencial Gama Media</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rPr>
            </w:pPr>
            <w:r w:rsidRPr="00BC2B9D">
              <w:rPr>
                <w:rFonts w:ascii="Tahoma" w:hAnsi="Tahoma" w:cs="Tahoma"/>
                <w:color w:val="004990"/>
                <w:sz w:val="16"/>
                <w:szCs w:val="16"/>
              </w:rPr>
              <w:t>36</w:t>
            </w:r>
          </w:p>
        </w:tc>
      </w:tr>
      <w:tr w:rsidR="00BC2B9D" w:rsidRPr="007D08E6" w:rsidTr="00BC2B9D">
        <w:trPr>
          <w:trHeight w:val="53"/>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6</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 xml:space="preserve">Teléfono Estándar </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rPr>
            </w:pPr>
            <w:r w:rsidRPr="00BC2B9D">
              <w:rPr>
                <w:rFonts w:ascii="Tahoma" w:hAnsi="Tahoma" w:cs="Tahoma"/>
                <w:color w:val="004990"/>
                <w:sz w:val="16"/>
                <w:szCs w:val="16"/>
              </w:rPr>
              <w:t>74</w:t>
            </w:r>
          </w:p>
        </w:tc>
      </w:tr>
      <w:tr w:rsidR="00BC2B9D" w:rsidRPr="007D08E6" w:rsidTr="00BC2B9D">
        <w:trPr>
          <w:trHeight w:val="72"/>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 xml:space="preserve">7 </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Módulos de expansión para teléfonos estándar</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rPr>
            </w:pPr>
            <w:r w:rsidRPr="00BC2B9D">
              <w:rPr>
                <w:rFonts w:ascii="Tahoma" w:hAnsi="Tahoma" w:cs="Tahoma"/>
                <w:color w:val="004990"/>
                <w:sz w:val="16"/>
                <w:szCs w:val="16"/>
              </w:rPr>
              <w:t>37</w:t>
            </w:r>
          </w:p>
        </w:tc>
      </w:tr>
      <w:tr w:rsidR="00BC2B9D" w:rsidRPr="007D08E6" w:rsidTr="00BC2B9D">
        <w:trPr>
          <w:trHeight w:val="145"/>
          <w:jc w:val="center"/>
        </w:trPr>
        <w:tc>
          <w:tcPr>
            <w:tcW w:w="548"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lang w:val="es-ES_tradnl"/>
              </w:rPr>
            </w:pPr>
            <w:r w:rsidRPr="00BC2B9D">
              <w:rPr>
                <w:rFonts w:ascii="Tahoma" w:hAnsi="Tahoma" w:cs="Tahoma"/>
                <w:color w:val="004990"/>
                <w:sz w:val="16"/>
                <w:szCs w:val="16"/>
                <w:lang w:val="es-ES_tradnl"/>
              </w:rPr>
              <w:t>8</w:t>
            </w:r>
          </w:p>
        </w:tc>
        <w:tc>
          <w:tcPr>
            <w:tcW w:w="3190"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rPr>
                <w:rFonts w:ascii="Tahoma" w:hAnsi="Tahoma" w:cs="Tahoma"/>
                <w:color w:val="004990"/>
                <w:sz w:val="16"/>
                <w:szCs w:val="16"/>
              </w:rPr>
            </w:pPr>
            <w:r w:rsidRPr="00BC2B9D">
              <w:rPr>
                <w:rFonts w:ascii="Tahoma" w:hAnsi="Tahoma" w:cs="Tahoma"/>
                <w:color w:val="004990"/>
                <w:sz w:val="16"/>
                <w:szCs w:val="16"/>
              </w:rPr>
              <w:t xml:space="preserve">Servidor de videoconferencia </w:t>
            </w:r>
          </w:p>
        </w:tc>
        <w:tc>
          <w:tcPr>
            <w:tcW w:w="1263" w:type="pct"/>
            <w:tcBorders>
              <w:top w:val="single" w:sz="4" w:space="0" w:color="004990"/>
              <w:left w:val="single" w:sz="4" w:space="0" w:color="004990"/>
              <w:bottom w:val="single" w:sz="4" w:space="0" w:color="004990"/>
              <w:right w:val="single" w:sz="4" w:space="0" w:color="004990"/>
            </w:tcBorders>
            <w:vAlign w:val="center"/>
          </w:tcPr>
          <w:p w:rsidR="00DE64A9" w:rsidRPr="00BC2B9D" w:rsidRDefault="00DE64A9" w:rsidP="00BC2B9D">
            <w:pPr>
              <w:spacing w:after="0" w:line="240" w:lineRule="auto"/>
              <w:jc w:val="center"/>
              <w:rPr>
                <w:rFonts w:ascii="Tahoma" w:hAnsi="Tahoma" w:cs="Tahoma"/>
                <w:color w:val="004990"/>
                <w:sz w:val="16"/>
                <w:szCs w:val="16"/>
              </w:rPr>
            </w:pPr>
            <w:r w:rsidRPr="00BC2B9D">
              <w:rPr>
                <w:rFonts w:ascii="Tahoma" w:hAnsi="Tahoma" w:cs="Tahoma"/>
                <w:color w:val="004990"/>
                <w:sz w:val="16"/>
                <w:szCs w:val="16"/>
              </w:rPr>
              <w:t>1</w:t>
            </w:r>
          </w:p>
        </w:tc>
      </w:tr>
    </w:tbl>
    <w:p w:rsidR="00B40FAB" w:rsidRPr="002C048D" w:rsidRDefault="002C048D" w:rsidP="002C048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2C048D">
        <w:rPr>
          <w:rFonts w:ascii="Tahoma" w:hAnsi="Tahoma" w:cs="Tahoma"/>
          <w:b/>
          <w:color w:val="004990"/>
          <w:sz w:val="28"/>
          <w:szCs w:val="28"/>
        </w:rPr>
        <w:t>Forma de Calificación</w:t>
      </w:r>
      <w:r>
        <w:rPr>
          <w:rFonts w:ascii="Tahoma" w:hAnsi="Tahoma" w:cs="Tahoma"/>
          <w:b/>
          <w:color w:val="004990"/>
          <w:sz w:val="28"/>
          <w:szCs w:val="28"/>
        </w:rPr>
        <w:t>.</w:t>
      </w:r>
      <w:r w:rsidRPr="002C048D">
        <w:rPr>
          <w:rFonts w:ascii="Tahoma" w:hAnsi="Tahoma" w:cs="Tahoma"/>
          <w:b/>
          <w:color w:val="004990"/>
          <w:sz w:val="28"/>
          <w:szCs w:val="28"/>
        </w:rPr>
        <w:t xml:space="preserve"> </w:t>
      </w:r>
    </w:p>
    <w:p w:rsidR="00B40FAB" w:rsidRPr="007D08E6" w:rsidRDefault="00B40FAB" w:rsidP="007D08E6">
      <w:pPr>
        <w:pStyle w:val="Continuarlista"/>
        <w:spacing w:before="120" w:after="0"/>
        <w:ind w:left="426"/>
        <w:rPr>
          <w:rFonts w:ascii="Tahoma" w:hAnsi="Tahoma" w:cs="Tahoma"/>
          <w:color w:val="004990"/>
          <w:sz w:val="22"/>
          <w:szCs w:val="22"/>
          <w:lang w:val="es-ES_tradnl"/>
        </w:rPr>
      </w:pPr>
      <w:r w:rsidRPr="007D08E6">
        <w:rPr>
          <w:rFonts w:ascii="Tahoma" w:hAnsi="Tahoma" w:cs="Tahoma"/>
          <w:color w:val="004990"/>
          <w:sz w:val="22"/>
          <w:szCs w:val="22"/>
          <w:lang w:val="es-ES_tradnl"/>
        </w:rPr>
        <w:t>La forma de calificación está relacionada al cumplimiento estricto de los incisos marcados como MANDATORIO, para los que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B40FAB" w:rsidRPr="007D08E6" w:rsidRDefault="00B40FAB" w:rsidP="007D08E6">
      <w:pPr>
        <w:pStyle w:val="Continuarlista"/>
        <w:spacing w:before="120" w:after="0"/>
        <w:ind w:left="426"/>
        <w:rPr>
          <w:rFonts w:ascii="Tahoma" w:hAnsi="Tahoma" w:cs="Tahoma"/>
          <w:color w:val="004990"/>
          <w:sz w:val="22"/>
          <w:szCs w:val="22"/>
          <w:lang w:val="es-ES_tradnl"/>
        </w:rPr>
      </w:pPr>
      <w:r w:rsidRPr="007D08E6">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rsidR="00B40FAB" w:rsidRPr="007D08E6" w:rsidRDefault="00B40FAB" w:rsidP="007D08E6">
      <w:pPr>
        <w:pStyle w:val="Continuarlista"/>
        <w:spacing w:before="120" w:after="0"/>
        <w:ind w:left="426"/>
        <w:rPr>
          <w:rFonts w:ascii="Tahoma" w:hAnsi="Tahoma" w:cs="Tahoma"/>
          <w:color w:val="004990"/>
          <w:sz w:val="22"/>
          <w:szCs w:val="22"/>
          <w:lang w:val="es-ES_tradnl"/>
        </w:rPr>
      </w:pPr>
      <w:r w:rsidRPr="007D08E6">
        <w:rPr>
          <w:rFonts w:ascii="Tahoma" w:hAnsi="Tahoma" w:cs="Tahoma"/>
          <w:color w:val="004990"/>
          <w:sz w:val="22"/>
          <w:szCs w:val="22"/>
          <w:lang w:val="es-ES_tradnl"/>
        </w:rPr>
        <w:t>NO CUMPLE. Define que no satisface parcial o completamente el requisito técnico solicitado.</w:t>
      </w:r>
    </w:p>
    <w:p w:rsidR="00B40FAB" w:rsidRPr="008335BB" w:rsidRDefault="002C048D" w:rsidP="008335BB">
      <w:pPr>
        <w:pStyle w:val="Prrafodelista"/>
        <w:numPr>
          <w:ilvl w:val="1"/>
          <w:numId w:val="54"/>
        </w:numPr>
        <w:tabs>
          <w:tab w:val="left" w:pos="1134"/>
        </w:tabs>
        <w:spacing w:before="120" w:after="0" w:line="240" w:lineRule="auto"/>
        <w:ind w:hanging="153"/>
        <w:jc w:val="both"/>
        <w:outlineLvl w:val="2"/>
        <w:rPr>
          <w:rFonts w:ascii="Tahoma" w:hAnsi="Tahoma" w:cs="Tahoma"/>
          <w:b/>
          <w:color w:val="004990"/>
          <w:u w:val="single"/>
          <w:lang w:val="es-BO"/>
        </w:rPr>
      </w:pPr>
      <w:r w:rsidRPr="008335BB">
        <w:rPr>
          <w:rFonts w:ascii="Tahoma" w:hAnsi="Tahoma" w:cs="Tahoma"/>
          <w:b/>
          <w:color w:val="004990"/>
          <w:u w:val="single"/>
          <w:lang w:val="es-BO"/>
        </w:rPr>
        <w:t>Criterios Mandatorios</w:t>
      </w:r>
    </w:p>
    <w:p w:rsidR="00B40FAB" w:rsidRPr="007D08E6" w:rsidRDefault="00B40FAB" w:rsidP="007D08E6">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B40FAB" w:rsidRPr="007D08E6" w:rsidRDefault="00B40FAB" w:rsidP="007D08E6">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B40FAB" w:rsidRPr="008335BB" w:rsidRDefault="002C048D" w:rsidP="008335BB">
      <w:pPr>
        <w:pStyle w:val="Prrafodelista"/>
        <w:numPr>
          <w:ilvl w:val="1"/>
          <w:numId w:val="53"/>
        </w:numPr>
        <w:spacing w:before="120" w:after="0" w:line="240" w:lineRule="auto"/>
        <w:ind w:left="1134" w:hanging="567"/>
        <w:jc w:val="both"/>
        <w:outlineLvl w:val="2"/>
        <w:rPr>
          <w:rFonts w:ascii="Tahoma" w:hAnsi="Tahoma" w:cs="Tahoma"/>
          <w:b/>
          <w:color w:val="004990"/>
          <w:u w:val="single"/>
          <w:lang w:val="es-BO"/>
        </w:rPr>
      </w:pPr>
      <w:r w:rsidRPr="008335BB">
        <w:rPr>
          <w:rFonts w:ascii="Tahoma" w:hAnsi="Tahoma" w:cs="Tahoma"/>
          <w:b/>
          <w:color w:val="004990"/>
          <w:u w:val="single"/>
          <w:lang w:val="es-BO"/>
        </w:rPr>
        <w:t>Criterios Calificables.</w:t>
      </w:r>
    </w:p>
    <w:p w:rsidR="00B40FAB" w:rsidRPr="007D08E6" w:rsidRDefault="00B40FAB" w:rsidP="007D08E6">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criterios Calificables, tendrán una ponderación de 30% (Treinta por ciento) y serán evaluados de acuerdo a las siguientes formulas.</w:t>
      </w:r>
    </w:p>
    <w:p w:rsidR="00B40FAB" w:rsidRPr="007D08E6" w:rsidRDefault="00B40FAB" w:rsidP="007D08E6">
      <w:pPr>
        <w:pStyle w:val="Continuarlista"/>
        <w:numPr>
          <w:ilvl w:val="0"/>
          <w:numId w:val="34"/>
        </w:numPr>
        <w:spacing w:before="120" w:after="0"/>
        <w:ind w:left="1418"/>
        <w:rPr>
          <w:rFonts w:ascii="Tahoma" w:hAnsi="Tahoma" w:cs="Tahoma"/>
          <w:color w:val="004990"/>
          <w:sz w:val="22"/>
          <w:szCs w:val="22"/>
        </w:rPr>
      </w:pPr>
      <w:r w:rsidRPr="007D08E6">
        <w:rPr>
          <w:rFonts w:ascii="Tahoma" w:hAnsi="Tahoma" w:cs="Tahoma"/>
          <w:color w:val="004990"/>
          <w:sz w:val="22"/>
          <w:szCs w:val="22"/>
        </w:rPr>
        <w:t>Fórmula para la calificación de ítems en los que ENTEL S.A. requiere menor tiempo/sensibilidad y otros es:</w:t>
      </w:r>
    </w:p>
    <w:p w:rsidR="00B40FAB" w:rsidRPr="007D08E6" w:rsidRDefault="002C048D" w:rsidP="007D08E6">
      <w:pPr>
        <w:pStyle w:val="Continuarlista"/>
        <w:spacing w:before="120" w:after="0"/>
        <w:ind w:left="1412"/>
        <w:jc w:val="center"/>
        <w:rPr>
          <w:rFonts w:ascii="Tahoma" w:hAnsi="Tahoma" w:cs="Tahoma"/>
          <w:color w:val="004990"/>
          <w:position w:val="-28"/>
        </w:rPr>
      </w:pPr>
      <w:r>
        <w:rPr>
          <w:rFonts w:ascii="Tahoma" w:hAnsi="Tahoma" w:cs="Tahoma"/>
          <w:noProof/>
          <w:color w:val="004990"/>
          <w:position w:val="-28"/>
          <w:lang w:eastAsia="es-BO"/>
        </w:rPr>
        <w:drawing>
          <wp:inline distT="0" distB="0" distL="0" distR="0">
            <wp:extent cx="1863090" cy="436880"/>
            <wp:effectExtent l="0" t="0" r="0" b="127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3090" cy="436880"/>
                    </a:xfrm>
                    <a:prstGeom prst="rect">
                      <a:avLst/>
                    </a:prstGeom>
                    <a:noFill/>
                    <a:ln>
                      <a:noFill/>
                    </a:ln>
                  </pic:spPr>
                </pic:pic>
              </a:graphicData>
            </a:graphic>
          </wp:inline>
        </w:drawing>
      </w:r>
    </w:p>
    <w:p w:rsidR="00B40FAB" w:rsidRPr="007D08E6" w:rsidRDefault="00B40FAB" w:rsidP="007D08E6">
      <w:pPr>
        <w:pStyle w:val="Continuarlista"/>
        <w:spacing w:before="120" w:after="0"/>
        <w:ind w:left="1636" w:firstLine="65"/>
        <w:jc w:val="left"/>
        <w:rPr>
          <w:rFonts w:ascii="Tahoma" w:hAnsi="Tahoma" w:cs="Tahoma"/>
          <w:color w:val="004990"/>
          <w:sz w:val="22"/>
          <w:szCs w:val="22"/>
        </w:rPr>
      </w:pPr>
      <w:r w:rsidRPr="007D08E6">
        <w:rPr>
          <w:rFonts w:ascii="Tahoma" w:hAnsi="Tahoma" w:cs="Tahoma"/>
          <w:color w:val="004990"/>
          <w:sz w:val="22"/>
          <w:szCs w:val="22"/>
        </w:rPr>
        <w:t>Dónde:</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C_Mínima = Cantidad mínima ofrecida de todas las propuestas.</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C_Ofrecida = Cantidad ofrecida en la propuesta.</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 xml:space="preserve">Ponderación = De acuerdo a tabla de Calificación Técnica </w:t>
      </w:r>
    </w:p>
    <w:p w:rsidR="00B40FAB" w:rsidRPr="007D08E6" w:rsidRDefault="00B40FAB" w:rsidP="007D08E6">
      <w:pPr>
        <w:pStyle w:val="Continuarlista"/>
        <w:numPr>
          <w:ilvl w:val="0"/>
          <w:numId w:val="34"/>
        </w:numPr>
        <w:spacing w:before="120" w:after="0"/>
        <w:ind w:left="1418"/>
        <w:rPr>
          <w:rFonts w:ascii="Tahoma" w:hAnsi="Tahoma" w:cs="Tahoma"/>
          <w:color w:val="004990"/>
          <w:sz w:val="22"/>
          <w:szCs w:val="22"/>
        </w:rPr>
      </w:pPr>
      <w:r w:rsidRPr="007D08E6">
        <w:rPr>
          <w:rFonts w:ascii="Tahoma" w:hAnsi="Tahoma" w:cs="Tahoma"/>
          <w:color w:val="004990"/>
          <w:sz w:val="22"/>
          <w:szCs w:val="22"/>
        </w:rPr>
        <w:t>Fórmula para la calificación de ítems en los que ENTEL S.A. requiere la mayor cantidad/capacidad y otros es:</w:t>
      </w:r>
    </w:p>
    <w:p w:rsidR="00B40FAB" w:rsidRPr="007D08E6" w:rsidRDefault="002C048D" w:rsidP="007D08E6">
      <w:pPr>
        <w:pStyle w:val="Continuarlista"/>
        <w:spacing w:before="120" w:after="0"/>
        <w:ind w:left="1412"/>
        <w:jc w:val="center"/>
        <w:rPr>
          <w:rFonts w:ascii="Tahoma" w:hAnsi="Tahoma" w:cs="Tahoma"/>
          <w:color w:val="004990"/>
          <w:sz w:val="22"/>
          <w:szCs w:val="22"/>
        </w:rPr>
      </w:pPr>
      <w:r>
        <w:rPr>
          <w:rFonts w:ascii="Tahoma" w:hAnsi="Tahoma" w:cs="Tahoma"/>
          <w:noProof/>
          <w:color w:val="004990"/>
          <w:position w:val="-28"/>
          <w:lang w:eastAsia="es-BO"/>
        </w:rPr>
        <w:drawing>
          <wp:inline distT="0" distB="0" distL="0" distR="0">
            <wp:extent cx="1863090" cy="436880"/>
            <wp:effectExtent l="0" t="0" r="0" b="127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3090" cy="436880"/>
                    </a:xfrm>
                    <a:prstGeom prst="rect">
                      <a:avLst/>
                    </a:prstGeom>
                    <a:noFill/>
                    <a:ln>
                      <a:noFill/>
                    </a:ln>
                  </pic:spPr>
                </pic:pic>
              </a:graphicData>
            </a:graphic>
          </wp:inline>
        </w:drawing>
      </w:r>
    </w:p>
    <w:p w:rsidR="00B40FAB" w:rsidRPr="007D08E6" w:rsidRDefault="00B40FAB" w:rsidP="007D08E6">
      <w:pPr>
        <w:pStyle w:val="Continuarlista"/>
        <w:spacing w:before="120" w:after="0"/>
        <w:ind w:left="1636" w:firstLine="65"/>
        <w:jc w:val="left"/>
        <w:rPr>
          <w:rFonts w:ascii="Tahoma" w:hAnsi="Tahoma" w:cs="Tahoma"/>
          <w:color w:val="004990"/>
          <w:sz w:val="22"/>
          <w:szCs w:val="22"/>
        </w:rPr>
      </w:pPr>
      <w:r w:rsidRPr="007D08E6">
        <w:rPr>
          <w:rFonts w:ascii="Tahoma" w:hAnsi="Tahoma" w:cs="Tahoma"/>
          <w:color w:val="004990"/>
          <w:sz w:val="22"/>
          <w:szCs w:val="22"/>
        </w:rPr>
        <w:lastRenderedPageBreak/>
        <w:t>Dónde:</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C_Ofrecida = Cantidad ofrecida en la propuesta.</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C_Máxima = Cantidad máxima ofrecida de todas las propuestas.</w:t>
      </w:r>
    </w:p>
    <w:p w:rsidR="00B40FAB" w:rsidRPr="007D08E6" w:rsidRDefault="00B40FAB" w:rsidP="007D08E6">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Ponderación = De acuerdo a tabla de Calificación Técnica.</w:t>
      </w:r>
    </w:p>
    <w:p w:rsidR="00B40FAB" w:rsidRPr="002C048D" w:rsidRDefault="002C048D" w:rsidP="008335BB">
      <w:pPr>
        <w:pStyle w:val="Prrafodelista"/>
        <w:numPr>
          <w:ilvl w:val="1"/>
          <w:numId w:val="53"/>
        </w:numPr>
        <w:spacing w:before="120" w:after="0" w:line="240" w:lineRule="auto"/>
        <w:ind w:left="1134" w:hanging="567"/>
        <w:jc w:val="both"/>
        <w:outlineLvl w:val="2"/>
        <w:rPr>
          <w:rFonts w:ascii="Tahoma" w:hAnsi="Tahoma" w:cs="Tahoma"/>
          <w:b/>
          <w:color w:val="004990"/>
          <w:u w:val="single"/>
          <w:lang w:val="es-BO"/>
        </w:rPr>
      </w:pPr>
      <w:r w:rsidRPr="002C048D">
        <w:rPr>
          <w:rFonts w:ascii="Tahoma" w:hAnsi="Tahoma" w:cs="Tahoma"/>
          <w:b/>
          <w:color w:val="004990"/>
          <w:u w:val="single"/>
          <w:lang w:val="es-BO"/>
        </w:rPr>
        <w:t xml:space="preserve">Nota </w:t>
      </w:r>
      <w:r w:rsidR="00BC2B9D" w:rsidRPr="002C048D">
        <w:rPr>
          <w:rFonts w:ascii="Tahoma" w:hAnsi="Tahoma" w:cs="Tahoma"/>
          <w:b/>
          <w:color w:val="004990"/>
          <w:u w:val="single"/>
          <w:lang w:val="es-BO"/>
        </w:rPr>
        <w:t>Mínima</w:t>
      </w:r>
      <w:r w:rsidRPr="002C048D">
        <w:rPr>
          <w:rFonts w:ascii="Tahoma" w:hAnsi="Tahoma" w:cs="Tahoma"/>
          <w:b/>
          <w:color w:val="004990"/>
          <w:u w:val="single"/>
          <w:lang w:val="es-BO"/>
        </w:rPr>
        <w:t xml:space="preserve"> de Aprobación</w:t>
      </w:r>
    </w:p>
    <w:p w:rsidR="00B40FAB" w:rsidRPr="007D08E6" w:rsidRDefault="00B40FAB" w:rsidP="00BC2B9D">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 xml:space="preserve">La nota mínima de aprobación es de 80% (ochenta por ciento) cuando existen criterios Mandatorios y Calificables, en caso que el proceso solo tenga procesos Mandatorios la nota mínima de aprobación es de 100% (cien por ciento). </w:t>
      </w:r>
    </w:p>
    <w:p w:rsidR="00B40FAB" w:rsidRPr="007D08E6" w:rsidRDefault="00B40FAB" w:rsidP="00BC2B9D">
      <w:pPr>
        <w:spacing w:before="120" w:after="0" w:line="240" w:lineRule="auto"/>
        <w:ind w:left="1068"/>
        <w:jc w:val="both"/>
        <w:rPr>
          <w:rFonts w:ascii="Tahoma" w:hAnsi="Tahoma" w:cs="Tahoma"/>
          <w:color w:val="004990"/>
          <w:lang w:val="es-ES_tradnl"/>
        </w:rPr>
      </w:pPr>
      <w:r w:rsidRPr="007D08E6">
        <w:rPr>
          <w:rFonts w:ascii="Tahoma" w:hAnsi="Tahoma" w:cs="Tahoma"/>
          <w:color w:val="004990"/>
          <w:lang w:val="es-ES_tradnl"/>
        </w:rPr>
        <w:t>La ponderación esta descrita en el CUADRO DE CALIFICACIÓN RESUMEN DE CRITERIOS MANDATORIOS Y CALIFICABLES.</w:t>
      </w:r>
    </w:p>
    <w:p w:rsidR="00B40FAB" w:rsidRPr="00BC2B9D" w:rsidRDefault="00BC2B9D" w:rsidP="00BC2B9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BC2B9D">
        <w:rPr>
          <w:rFonts w:ascii="Tahoma" w:hAnsi="Tahoma" w:cs="Tahoma"/>
          <w:b/>
          <w:color w:val="004990"/>
          <w:sz w:val="28"/>
          <w:szCs w:val="28"/>
        </w:rPr>
        <w:t>Requerimientos Técnicos</w:t>
      </w:r>
    </w:p>
    <w:p w:rsidR="006B2C8D" w:rsidRPr="008335BB" w:rsidRDefault="00BC2B9D" w:rsidP="008335BB">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8335BB">
        <w:rPr>
          <w:rFonts w:ascii="Tahoma" w:hAnsi="Tahoma" w:cs="Tahoma"/>
          <w:b/>
          <w:color w:val="004990"/>
          <w:u w:val="single"/>
          <w:lang w:val="es-BO"/>
        </w:rPr>
        <w:t xml:space="preserve">Características Técnicas Generales </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B5658F" w:rsidRPr="007D08E6" w:rsidTr="00657AF4">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i/>
                <w:color w:val="FFFFFF" w:themeColor="background1"/>
              </w:rPr>
              <w:tab/>
            </w:r>
            <w:r w:rsidRPr="00BC2B9D">
              <w:rPr>
                <w:rFonts w:ascii="Tahoma" w:hAnsi="Tahoma" w:cs="Tahoma"/>
                <w:b/>
                <w:bCs/>
                <w:color w:val="FFFFFF" w:themeColor="background1"/>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bCs/>
                <w:color w:val="FFFFFF" w:themeColor="background1"/>
                <w:sz w:val="18"/>
                <w:szCs w:val="18"/>
              </w:rPr>
              <w:t>RESPUESTA DEL OFERENTE</w:t>
            </w:r>
          </w:p>
        </w:tc>
      </w:tr>
      <w:tr w:rsidR="00B5658F" w:rsidRPr="007D08E6" w:rsidTr="00657AF4">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bCs/>
                <w:color w:val="FFFFFF" w:themeColor="background1"/>
                <w:sz w:val="18"/>
                <w:szCs w:val="18"/>
              </w:rPr>
              <w:t xml:space="preserve">CARACTERÍSTICAS </w:t>
            </w:r>
            <w:r w:rsidR="00216919" w:rsidRPr="00BC2B9D">
              <w:rPr>
                <w:rFonts w:ascii="Tahoma" w:hAnsi="Tahoma" w:cs="Tahoma"/>
                <w:b/>
                <w:bCs/>
                <w:color w:val="FFFFFF" w:themeColor="background1"/>
                <w:sz w:val="18"/>
                <w:szCs w:val="18"/>
              </w:rPr>
              <w:t xml:space="preserve">TÉCNICAS </w:t>
            </w:r>
            <w:r w:rsidRPr="00BC2B9D">
              <w:rPr>
                <w:rFonts w:ascii="Tahoma" w:hAnsi="Tahoma" w:cs="Tahoma"/>
                <w:b/>
                <w:bCs/>
                <w:color w:val="FFFFFF" w:themeColor="background1"/>
                <w:sz w:val="18"/>
                <w:szCs w:val="18"/>
              </w:rPr>
              <w:t>GENERALES</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bCs/>
                <w:color w:val="FFFFFF" w:themeColor="background1"/>
                <w:sz w:val="14"/>
                <w:szCs w:val="12"/>
                <w:lang w:val="es-BO"/>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bCs/>
                <w:color w:val="FFFFFF" w:themeColor="background1"/>
                <w:sz w:val="18"/>
                <w:szCs w:val="18"/>
              </w:rPr>
              <w:t>(Llenado Obligatorio)</w:t>
            </w:r>
          </w:p>
        </w:tc>
      </w:tr>
      <w:tr w:rsidR="00B5658F" w:rsidRPr="007D08E6" w:rsidTr="00657AF4">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BC2B9D" w:rsidRDefault="00224C33" w:rsidP="007D08E6">
            <w:pPr>
              <w:spacing w:before="120" w:after="0" w:line="240" w:lineRule="auto"/>
              <w:jc w:val="center"/>
              <w:rPr>
                <w:rFonts w:ascii="Tahoma" w:eastAsia="Calibri" w:hAnsi="Tahoma" w:cs="Tahoma"/>
                <w:b/>
                <w:bCs/>
                <w:color w:val="FFFFFF" w:themeColor="background1"/>
                <w:sz w:val="18"/>
                <w:szCs w:val="18"/>
              </w:rPr>
            </w:pPr>
            <w:r w:rsidRPr="00BC2B9D">
              <w:rPr>
                <w:rFonts w:ascii="Tahoma" w:hAnsi="Tahoma" w:cs="Tahoma"/>
                <w:b/>
                <w:bCs/>
                <w:color w:val="FFFFFF" w:themeColor="background1"/>
                <w:sz w:val="18"/>
                <w:szCs w:val="18"/>
              </w:rPr>
              <w:t>N°</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color w:val="FFFFFF" w:themeColor="background1"/>
                <w:sz w:val="18"/>
                <w:szCs w:val="18"/>
              </w:rPr>
            </w:pPr>
            <w:r w:rsidRPr="00BC2B9D">
              <w:rPr>
                <w:rFonts w:ascii="Tahoma" w:hAnsi="Tahoma" w:cs="Tahoma"/>
                <w:b/>
                <w:bCs/>
                <w:color w:val="FFFFFF" w:themeColor="background1"/>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2"/>
                <w:szCs w:val="12"/>
              </w:rPr>
            </w:pPr>
            <w:r w:rsidRPr="00BC2B9D">
              <w:rPr>
                <w:rFonts w:ascii="Tahoma" w:hAnsi="Tahoma" w:cs="Tahoma"/>
                <w:b/>
                <w:bCs/>
                <w:color w:val="FFFFFF" w:themeColor="background1"/>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2"/>
                <w:szCs w:val="12"/>
                <w:lang w:val="en-GB"/>
              </w:rPr>
            </w:pPr>
            <w:r w:rsidRPr="00BC2B9D">
              <w:rPr>
                <w:rFonts w:ascii="Tahoma" w:hAnsi="Tahoma" w:cs="Tahoma"/>
                <w:b/>
                <w:bCs/>
                <w:color w:val="FFFFFF" w:themeColor="background1"/>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B5658F" w:rsidRPr="00BC2B9D" w:rsidRDefault="00B5658F" w:rsidP="007D08E6">
            <w:pPr>
              <w:spacing w:before="120" w:after="0" w:line="240" w:lineRule="auto"/>
              <w:jc w:val="center"/>
              <w:rPr>
                <w:rFonts w:ascii="Tahoma" w:eastAsia="Calibri" w:hAnsi="Tahoma" w:cs="Tahoma"/>
                <w:b/>
                <w:bCs/>
                <w:color w:val="FFFFFF" w:themeColor="background1"/>
                <w:sz w:val="12"/>
                <w:szCs w:val="12"/>
              </w:rPr>
            </w:pPr>
            <w:r w:rsidRPr="00BC2B9D">
              <w:rPr>
                <w:rFonts w:ascii="Tahoma" w:hAnsi="Tahoma" w:cs="Tahoma"/>
                <w:b/>
                <w:bCs/>
                <w:color w:val="FFFFFF" w:themeColor="background1"/>
                <w:sz w:val="12"/>
                <w:szCs w:val="12"/>
                <w:lang w:val="en-GB"/>
              </w:rPr>
              <w:t>DOCUMENTO, PÁGINA, REFERENCIA</w:t>
            </w:r>
          </w:p>
        </w:tc>
      </w:tr>
      <w:tr w:rsidR="00F21FAB"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20"/>
                <w:szCs w:val="20"/>
              </w:rPr>
            </w:pPr>
            <w:r w:rsidRPr="007D08E6">
              <w:rPr>
                <w:rFonts w:ascii="Tahoma" w:hAnsi="Tahoma" w:cs="Tahoma"/>
                <w:b/>
                <w:bCs/>
                <w:color w:val="004990"/>
                <w:lang w:val="es-BO" w:bidi="ar-SA"/>
              </w:rPr>
              <w:t>TELEFONÍA IP (ToIP)</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rPr>
                <w:rFonts w:ascii="Tahoma" w:hAnsi="Tahoma" w:cs="Tahoma"/>
                <w:color w:val="004990"/>
                <w:sz w:val="18"/>
                <w:lang w:val="es-ES_tradnl"/>
              </w:rPr>
            </w:pP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F21FAB"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solución debe ser virtualizable en los servidores de ENTEL con la soluciones de virtualización que se posee actualmente.</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DA730C"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F21FAB"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Por el momento los switches existentes en la infraestructura de ENTEL S.A. no tienen capacidad de PoE (Power over Ethernet), y deberán ser alimentados con sus fuentes correspondientes.</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DA730C"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F21FAB"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Esta solución debe tener además las funcionalidades Video Conferencia.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DA730C"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F21FAB"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1.4</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solución de telefonía debe ser capaz de realizar conferencias de voz</w:t>
            </w:r>
            <w:r w:rsidR="0045432A" w:rsidRPr="007D08E6">
              <w:rPr>
                <w:rFonts w:ascii="Tahoma" w:hAnsi="Tahoma" w:cs="Tahoma"/>
                <w:color w:val="004990"/>
                <w:sz w:val="18"/>
                <w:szCs w:val="18"/>
              </w:rPr>
              <w:t>.</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DA730C"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F21FAB" w:rsidRPr="007D08E6" w:rsidTr="00F21FAB">
        <w:trPr>
          <w:trHeight w:val="60"/>
        </w:trPr>
        <w:tc>
          <w:tcPr>
            <w:tcW w:w="609" w:type="dxa"/>
            <w:tcBorders>
              <w:top w:val="nil"/>
              <w:left w:val="single" w:sz="8" w:space="0" w:color="004990"/>
              <w:bottom w:val="nil"/>
              <w:right w:val="single" w:sz="8" w:space="0" w:color="004990"/>
            </w:tcBorders>
            <w:tcMar>
              <w:top w:w="0" w:type="dxa"/>
              <w:left w:w="70" w:type="dxa"/>
              <w:bottom w:w="0" w:type="dxa"/>
              <w:right w:w="70" w:type="dxa"/>
            </w:tcMar>
            <w:vAlign w:val="center"/>
          </w:tcPr>
          <w:p w:rsidR="00F21FAB" w:rsidRPr="007D08E6" w:rsidRDefault="00216919"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13" w:type="dxa"/>
            <w:tcBorders>
              <w:top w:val="nil"/>
              <w:left w:val="nil"/>
              <w:bottom w:val="nil"/>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b/>
                <w:color w:val="004990"/>
                <w:sz w:val="20"/>
                <w:szCs w:val="20"/>
              </w:rPr>
            </w:pPr>
            <w:r w:rsidRPr="007D08E6">
              <w:rPr>
                <w:rFonts w:ascii="Tahoma" w:hAnsi="Tahoma" w:cs="Tahoma"/>
                <w:b/>
                <w:bCs/>
                <w:color w:val="004990"/>
                <w:lang w:val="es-BO" w:bidi="ar-SA"/>
              </w:rPr>
              <w:t>EQUIPOS GATEWAY DE TELEFONIA</w:t>
            </w:r>
            <w:r w:rsidRPr="007D08E6">
              <w:rPr>
                <w:rFonts w:ascii="Tahoma" w:hAnsi="Tahoma" w:cs="Tahoma"/>
                <w:b/>
                <w:color w:val="004990"/>
                <w:sz w:val="20"/>
                <w:szCs w:val="20"/>
              </w:rPr>
              <w:t xml:space="preserve"> </w:t>
            </w:r>
          </w:p>
        </w:tc>
        <w:tc>
          <w:tcPr>
            <w:tcW w:w="1128" w:type="dxa"/>
            <w:tcBorders>
              <w:top w:val="nil"/>
              <w:left w:val="nil"/>
              <w:bottom w:val="nil"/>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rPr>
            </w:pPr>
          </w:p>
        </w:tc>
        <w:tc>
          <w:tcPr>
            <w:tcW w:w="843" w:type="dxa"/>
            <w:tcBorders>
              <w:top w:val="nil"/>
              <w:left w:val="nil"/>
              <w:bottom w:val="nil"/>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nil"/>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45432A" w:rsidRPr="007D08E6" w:rsidTr="0045432A">
        <w:trPr>
          <w:trHeight w:val="60"/>
        </w:trPr>
        <w:tc>
          <w:tcPr>
            <w:tcW w:w="609" w:type="dxa"/>
            <w:tcBorders>
              <w:top w:val="single" w:sz="4" w:space="0" w:color="auto"/>
              <w:left w:val="single" w:sz="8" w:space="0" w:color="004990"/>
              <w:bottom w:val="single" w:sz="4" w:space="0" w:color="auto"/>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2.1</w:t>
            </w:r>
          </w:p>
        </w:tc>
        <w:tc>
          <w:tcPr>
            <w:tcW w:w="5113"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solución debe integrarse con un gateway que permita la integración de telefonía analógica, digital o IP.</w:t>
            </w:r>
          </w:p>
        </w:tc>
        <w:tc>
          <w:tcPr>
            <w:tcW w:w="1128"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eastAsia="Calibri" w:hAnsi="Tahoma" w:cs="Tahoma"/>
                <w:color w:val="004990"/>
                <w:sz w:val="18"/>
                <w:szCs w:val="18"/>
              </w:rPr>
            </w:pPr>
          </w:p>
        </w:tc>
        <w:tc>
          <w:tcPr>
            <w:tcW w:w="2087"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szCs w:val="18"/>
                <w:lang w:val="es-BO"/>
              </w:rPr>
            </w:pPr>
          </w:p>
        </w:tc>
      </w:tr>
      <w:tr w:rsidR="00F21FAB" w:rsidRPr="007D08E6" w:rsidTr="0045432A">
        <w:trPr>
          <w:trHeight w:val="60"/>
        </w:trPr>
        <w:tc>
          <w:tcPr>
            <w:tcW w:w="609" w:type="dxa"/>
            <w:tcBorders>
              <w:top w:val="single" w:sz="4" w:space="0" w:color="auto"/>
              <w:left w:val="single" w:sz="8" w:space="0" w:color="004990"/>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2.2</w:t>
            </w:r>
          </w:p>
        </w:tc>
        <w:tc>
          <w:tcPr>
            <w:tcW w:w="5113" w:type="dxa"/>
            <w:tcBorders>
              <w:top w:val="single" w:sz="4" w:space="0" w:color="auto"/>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integración que se realice con la</w:t>
            </w:r>
            <w:r w:rsidR="0045432A" w:rsidRPr="007D08E6">
              <w:rPr>
                <w:rFonts w:ascii="Tahoma" w:hAnsi="Tahoma" w:cs="Tahoma"/>
                <w:color w:val="004990"/>
                <w:sz w:val="18"/>
                <w:szCs w:val="18"/>
              </w:rPr>
              <w:t>s</w:t>
            </w:r>
            <w:r w:rsidRPr="007D08E6">
              <w:rPr>
                <w:rFonts w:ascii="Tahoma" w:hAnsi="Tahoma" w:cs="Tahoma"/>
                <w:color w:val="004990"/>
                <w:sz w:val="18"/>
                <w:szCs w:val="18"/>
              </w:rPr>
              <w:t xml:space="preserve"> centrales telefónicas IP deben realizarse por medio de Protocolo de internet sin importar la tecnología de transporte con la que se comunique con las otras centrales telefónicas IP</w:t>
            </w:r>
            <w:r w:rsidR="0045432A" w:rsidRPr="007D08E6">
              <w:rPr>
                <w:rFonts w:ascii="Tahoma" w:hAnsi="Tahoma" w:cs="Tahoma"/>
                <w:color w:val="004990"/>
                <w:sz w:val="18"/>
                <w:szCs w:val="18"/>
              </w:rPr>
              <w:t>.</w:t>
            </w:r>
          </w:p>
        </w:tc>
        <w:tc>
          <w:tcPr>
            <w:tcW w:w="1128" w:type="dxa"/>
            <w:tcBorders>
              <w:top w:val="single" w:sz="4" w:space="0" w:color="auto"/>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45432A"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single" w:sz="4" w:space="0" w:color="auto"/>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eastAsia="Calibri" w:hAnsi="Tahoma" w:cs="Tahoma"/>
                <w:color w:val="004990"/>
                <w:sz w:val="18"/>
                <w:szCs w:val="18"/>
              </w:rPr>
            </w:pPr>
          </w:p>
        </w:tc>
        <w:tc>
          <w:tcPr>
            <w:tcW w:w="2087" w:type="dxa"/>
            <w:tcBorders>
              <w:top w:val="single" w:sz="4" w:space="0" w:color="auto"/>
              <w:left w:val="nil"/>
              <w:bottom w:val="single" w:sz="8" w:space="0" w:color="004990"/>
              <w:right w:val="single" w:sz="8" w:space="0" w:color="004990"/>
            </w:tcBorders>
            <w:tcMar>
              <w:top w:w="0" w:type="dxa"/>
              <w:left w:w="70" w:type="dxa"/>
              <w:bottom w:w="0" w:type="dxa"/>
              <w:right w:w="70" w:type="dxa"/>
            </w:tcMar>
            <w:vAlign w:val="center"/>
          </w:tcPr>
          <w:p w:rsidR="00F21FAB" w:rsidRPr="007D08E6" w:rsidRDefault="00F21FAB" w:rsidP="00BC2B9D">
            <w:pPr>
              <w:spacing w:after="0" w:line="240" w:lineRule="auto"/>
              <w:jc w:val="center"/>
              <w:rPr>
                <w:rFonts w:ascii="Tahoma" w:hAnsi="Tahoma" w:cs="Tahoma"/>
                <w:color w:val="004990"/>
                <w:sz w:val="18"/>
                <w:szCs w:val="18"/>
                <w:lang w:val="es-BO"/>
              </w:rPr>
            </w:pPr>
          </w:p>
        </w:tc>
      </w:tr>
      <w:tr w:rsidR="00A76D55" w:rsidRPr="007D08E6" w:rsidTr="00A76D55">
        <w:trPr>
          <w:trHeight w:val="60"/>
        </w:trPr>
        <w:tc>
          <w:tcPr>
            <w:tcW w:w="6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2.3</w:t>
            </w:r>
          </w:p>
        </w:tc>
        <w:tc>
          <w:tcPr>
            <w:tcW w:w="51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Este dispositivo debe tener la capacidad de integrarse a telefonía analógica, digital e IP</w:t>
            </w:r>
            <w:r w:rsidR="0045432A" w:rsidRPr="007D08E6">
              <w:rPr>
                <w:rFonts w:ascii="Tahoma" w:hAnsi="Tahoma" w:cs="Tahoma"/>
                <w:color w:val="004990"/>
                <w:sz w:val="18"/>
                <w:szCs w:val="18"/>
              </w:rPr>
              <w:t>.</w:t>
            </w:r>
          </w:p>
        </w:tc>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b/>
                <w:bCs/>
                <w:color w:val="004990"/>
                <w:lang w:val="es-BO" w:bidi="ar-SA"/>
              </w:rPr>
            </w:pPr>
            <w:r w:rsidRPr="007D08E6">
              <w:rPr>
                <w:rFonts w:ascii="Tahoma" w:hAnsi="Tahoma" w:cs="Tahoma"/>
                <w:b/>
                <w:bCs/>
                <w:color w:val="004990"/>
                <w:lang w:val="es-BO" w:bidi="ar-SA"/>
              </w:rPr>
              <w:t>INTEGRACIÓN CON SOFTSWITCH</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rPr>
            </w:pP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both"/>
              <w:rPr>
                <w:rFonts w:ascii="Tahoma" w:hAnsi="Tahoma" w:cs="Tahoma"/>
                <w:b/>
                <w:bCs/>
                <w:color w:val="004990"/>
                <w:lang w:val="es-BO" w:bidi="ar-SA"/>
              </w:rPr>
            </w:pPr>
            <w:r w:rsidRPr="007D08E6">
              <w:rPr>
                <w:rFonts w:ascii="Tahoma" w:hAnsi="Tahoma" w:cs="Tahoma"/>
                <w:color w:val="004990"/>
                <w:sz w:val="18"/>
                <w:szCs w:val="18"/>
              </w:rPr>
              <w:t>Este dispositivo debe tener la capacidad de integrarse a telefonía analógica, digital e IP.</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45432A"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both"/>
              <w:rPr>
                <w:rFonts w:ascii="Tahoma" w:hAnsi="Tahoma" w:cs="Tahoma"/>
                <w:b/>
                <w:bCs/>
                <w:color w:val="004990"/>
                <w:lang w:val="es-BO" w:bidi="ar-SA"/>
              </w:rPr>
            </w:pPr>
            <w:r w:rsidRPr="007D08E6">
              <w:rPr>
                <w:rFonts w:ascii="Tahoma" w:hAnsi="Tahoma" w:cs="Tahoma"/>
                <w:b/>
                <w:bCs/>
                <w:color w:val="004990"/>
                <w:lang w:val="es-BO" w:bidi="ar-SA"/>
              </w:rPr>
              <w:t>LLAMADAS EXTERNAS</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rPr>
            </w:pP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45432A" w:rsidRPr="007D08E6" w:rsidRDefault="0045432A"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Esta solución debe ser integrable con la central telefónica (SoftSwitch) actual de ENTEL S.A. Por medio de troncales SIP (Session Initiation Protocol) y a través del SBC (Session Border Controller) que se encuentra en producción en instalaciones de ENTEL S.A.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Esta solución debe tener la capacidad de poder realizar todas las llamadas externas por medio de este enlace entre la solución instalada de Telefonía IP (ToIP) hacia el SBC (Session Border Controller).</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b/>
                <w:color w:val="004990"/>
                <w:sz w:val="20"/>
                <w:szCs w:val="20"/>
              </w:rPr>
            </w:pPr>
            <w:r w:rsidRPr="007D08E6">
              <w:rPr>
                <w:rFonts w:ascii="Tahoma" w:hAnsi="Tahoma" w:cs="Tahoma"/>
                <w:b/>
                <w:bCs/>
                <w:color w:val="004990"/>
                <w:lang w:val="es-BO" w:bidi="ar-SA"/>
              </w:rPr>
              <w:t>LLAMADAS INTERNAS</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rPr>
            </w:pP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solución también debe poder comunicarse con la central </w:t>
            </w:r>
            <w:r w:rsidRPr="007D08E6">
              <w:rPr>
                <w:rFonts w:ascii="Tahoma" w:hAnsi="Tahoma" w:cs="Tahoma"/>
                <w:color w:val="004990"/>
                <w:sz w:val="18"/>
                <w:szCs w:val="18"/>
              </w:rPr>
              <w:lastRenderedPageBreak/>
              <w:t>telefónica analógica actual, de las regionales a través del enlace SIP contra el SBC de ENTEL S.A.</w:t>
            </w:r>
          </w:p>
          <w:p w:rsidR="00A76D55" w:rsidRPr="007D08E6" w:rsidRDefault="00A76D55" w:rsidP="00BC2B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 decir permitir llamadas entre los internos de la solución de telefonía IP hacia los internos de las centrales analógicas de los edificios y regionales.</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5.2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1C41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solución debe tener </w:t>
            </w:r>
            <w:r w:rsidR="001C419D">
              <w:rPr>
                <w:rFonts w:ascii="Tahoma" w:hAnsi="Tahoma" w:cs="Tahoma"/>
                <w:color w:val="004990"/>
                <w:sz w:val="18"/>
                <w:szCs w:val="18"/>
              </w:rPr>
              <w:t>cuatro</w:t>
            </w:r>
            <w:r w:rsidRPr="007D08E6">
              <w:rPr>
                <w:rFonts w:ascii="Tahoma" w:hAnsi="Tahoma" w:cs="Tahoma"/>
                <w:color w:val="004990"/>
                <w:sz w:val="18"/>
                <w:szCs w:val="18"/>
              </w:rPr>
              <w:t xml:space="preserve"> salas de video-conferencia, estas salas deben tener integración nativa con la solución y deberá ser posible realizar video conferencias entre ellas asimismo con los teléfonos que soporten video.</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both"/>
              <w:rPr>
                <w:rFonts w:ascii="Tahoma" w:hAnsi="Tahoma" w:cs="Tahoma"/>
                <w:b/>
                <w:color w:val="004990"/>
                <w:sz w:val="20"/>
                <w:szCs w:val="20"/>
              </w:rPr>
            </w:pPr>
            <w:r w:rsidRPr="007D08E6">
              <w:rPr>
                <w:rFonts w:ascii="Tahoma" w:hAnsi="Tahoma" w:cs="Tahoma"/>
                <w:b/>
                <w:bCs/>
                <w:color w:val="004990"/>
                <w:lang w:val="es-BO" w:bidi="ar-SA"/>
              </w:rPr>
              <w:t>VIDEO CONFERENCIA Y VIDEO TELEFONÍA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rPr>
            </w:pP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1C419D">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solución debe tener capacidad para </w:t>
            </w:r>
            <w:r w:rsidR="001C419D">
              <w:rPr>
                <w:rFonts w:ascii="Tahoma" w:hAnsi="Tahoma" w:cs="Tahoma"/>
                <w:color w:val="004990"/>
                <w:sz w:val="18"/>
                <w:szCs w:val="18"/>
              </w:rPr>
              <w:t>cuatro</w:t>
            </w:r>
            <w:r w:rsidRPr="007D08E6">
              <w:rPr>
                <w:rFonts w:ascii="Tahoma" w:hAnsi="Tahoma" w:cs="Tahoma"/>
                <w:color w:val="004990"/>
                <w:sz w:val="18"/>
                <w:szCs w:val="18"/>
              </w:rPr>
              <w:t xml:space="preserve"> salas de Video Conferencias, cada una con capacidad de realizar video conferencias </w:t>
            </w:r>
            <w:r w:rsidR="00BB2867" w:rsidRPr="007D08E6">
              <w:rPr>
                <w:rFonts w:ascii="Tahoma" w:hAnsi="Tahoma" w:cs="Tahoma"/>
                <w:color w:val="004990"/>
                <w:sz w:val="18"/>
                <w:szCs w:val="18"/>
              </w:rPr>
              <w:t>de hasta 12 sesiones simultaneas.</w:t>
            </w:r>
            <w:r w:rsidR="00DA730C" w:rsidRPr="007D08E6">
              <w:rPr>
                <w:rFonts w:ascii="Tahoma" w:hAnsi="Tahoma" w:cs="Tahoma"/>
                <w:color w:val="004990"/>
                <w:sz w:val="18"/>
                <w:szCs w:val="18"/>
              </w:rPr>
              <w:t xml:space="preserve">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8335BB">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Estos equipos deben integrarse de manera nativa con la solución de telefonía y ser un interno más para esta central telefónica.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r w:rsidR="00A76D55" w:rsidRPr="007D08E6" w:rsidTr="00657AF4">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76D55" w:rsidRPr="007D08E6" w:rsidRDefault="0045432A" w:rsidP="00BC2B9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8335BB">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Esta solución deberá tener capacidad de realizar llamadas externas e internas, además de agregar este tipo de llamadas a la conferencia.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DA730C" w:rsidP="00BC2B9D">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76D55" w:rsidRPr="007D08E6" w:rsidRDefault="00A76D55" w:rsidP="00BC2B9D">
            <w:pPr>
              <w:spacing w:after="0" w:line="240" w:lineRule="auto"/>
              <w:jc w:val="center"/>
              <w:rPr>
                <w:rFonts w:ascii="Tahoma" w:hAnsi="Tahoma" w:cs="Tahoma"/>
                <w:color w:val="004990"/>
                <w:sz w:val="18"/>
                <w:szCs w:val="18"/>
                <w:lang w:val="es-BO"/>
              </w:rPr>
            </w:pPr>
          </w:p>
        </w:tc>
      </w:tr>
    </w:tbl>
    <w:p w:rsidR="00074413" w:rsidRPr="00BC2B9D" w:rsidRDefault="008335BB" w:rsidP="008335BB">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BC2B9D">
        <w:rPr>
          <w:rFonts w:ascii="Tahoma" w:hAnsi="Tahoma" w:cs="Tahoma"/>
          <w:b/>
          <w:color w:val="004990"/>
          <w:u w:val="single"/>
          <w:lang w:val="es-BO"/>
        </w:rPr>
        <w:t>Central Ip de Comunicaciones Unificadas Cisco</w:t>
      </w:r>
    </w:p>
    <w:tbl>
      <w:tblPr>
        <w:tblW w:w="9779" w:type="dxa"/>
        <w:tblInd w:w="70" w:type="dxa"/>
        <w:tblLayout w:type="fixed"/>
        <w:tblCellMar>
          <w:left w:w="0" w:type="dxa"/>
          <w:right w:w="0" w:type="dxa"/>
        </w:tblCellMar>
        <w:tblLook w:val="04A0" w:firstRow="1" w:lastRow="0" w:firstColumn="1" w:lastColumn="0" w:noHBand="0" w:noVBand="1"/>
      </w:tblPr>
      <w:tblGrid>
        <w:gridCol w:w="581"/>
        <w:gridCol w:w="5089"/>
        <w:gridCol w:w="1134"/>
        <w:gridCol w:w="851"/>
        <w:gridCol w:w="2124"/>
      </w:tblGrid>
      <w:tr w:rsidR="00B5658F" w:rsidRPr="007D08E6" w:rsidTr="00CA3D8B">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REQUERIMIENTO DE ENTEL S.A.</w:t>
            </w:r>
          </w:p>
        </w:tc>
        <w:tc>
          <w:tcPr>
            <w:tcW w:w="2975"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RESPUESTA DEL OFERENTE</w:t>
            </w:r>
          </w:p>
        </w:tc>
      </w:tr>
      <w:tr w:rsidR="00B5658F" w:rsidRPr="007D08E6" w:rsidTr="00CA3D8B">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8335BB" w:rsidRDefault="00074413"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CARACTERÍSTICAS TÉCNICAS ESPECÍFICAS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4"/>
                <w:lang w:val="en-GB"/>
              </w:rPr>
              <w:t>CONDICIÓN</w:t>
            </w:r>
          </w:p>
        </w:tc>
        <w:tc>
          <w:tcPr>
            <w:tcW w:w="2975"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(Llenado Obligatorio)</w:t>
            </w:r>
          </w:p>
        </w:tc>
      </w:tr>
      <w:tr w:rsidR="00B5658F" w:rsidRPr="007D08E6" w:rsidTr="00CA3D8B">
        <w:trPr>
          <w:trHeight w:val="347"/>
          <w:tblHeader/>
        </w:trPr>
        <w:tc>
          <w:tcPr>
            <w:tcW w:w="58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8335BB" w:rsidRDefault="00224C33"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N°</w:t>
            </w:r>
          </w:p>
        </w:tc>
        <w:tc>
          <w:tcPr>
            <w:tcW w:w="508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color w:val="FFFFFF" w:themeColor="background1"/>
                <w:sz w:val="18"/>
                <w:szCs w:val="18"/>
              </w:rPr>
            </w:pPr>
            <w:r w:rsidRPr="008335BB">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MANDATORIO</w:t>
            </w:r>
          </w:p>
        </w:tc>
        <w:tc>
          <w:tcPr>
            <w:tcW w:w="85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0"/>
                <w:szCs w:val="10"/>
                <w:lang w:val="en-GB"/>
              </w:rPr>
            </w:pPr>
            <w:r w:rsidRPr="008335BB">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B5658F" w:rsidRPr="008335BB" w:rsidRDefault="00B5658F"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DOCUMENTO, PÁGINA, REFERENCIA</w:t>
            </w: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El proveedor debe presentar una solución de comunicaciones unificadas compatible con la solución de virtualización VMware o Redhat</w:t>
            </w:r>
            <w:r w:rsidR="00B4610B" w:rsidRPr="007D08E6">
              <w:rPr>
                <w:rFonts w:ascii="Tahoma" w:hAnsi="Tahoma" w:cs="Tahoma"/>
                <w:color w:val="004990"/>
                <w:sz w:val="18"/>
                <w:szCs w:val="18"/>
              </w:rPr>
              <w:t xml:space="preserve">. </w:t>
            </w:r>
            <w:r w:rsidR="000D6E5B" w:rsidRPr="007D08E6">
              <w:rPr>
                <w:rFonts w:ascii="Tahoma" w:hAnsi="Tahoma" w:cs="Tahoma"/>
                <w:color w:val="004990"/>
                <w:sz w:val="18"/>
                <w:szCs w:val="18"/>
              </w:rPr>
              <w:t xml:space="preserve">Estará dentro la </w:t>
            </w:r>
            <w:r w:rsidR="00B4610B" w:rsidRPr="007D08E6">
              <w:rPr>
                <w:rFonts w:ascii="Tahoma" w:hAnsi="Tahoma" w:cs="Tahoma"/>
                <w:color w:val="004990"/>
                <w:sz w:val="18"/>
                <w:szCs w:val="18"/>
              </w:rPr>
              <w:t>N</w:t>
            </w:r>
            <w:r w:rsidR="00216919" w:rsidRPr="007D08E6">
              <w:rPr>
                <w:rFonts w:ascii="Tahoma" w:hAnsi="Tahoma" w:cs="Tahoma"/>
                <w:color w:val="004990"/>
                <w:sz w:val="18"/>
                <w:szCs w:val="18"/>
              </w:rPr>
              <w:t>ube de infraestructura de ENTEL.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lang w:val="es-ES_tradnl"/>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 xml:space="preserve"> </w:t>
            </w:r>
            <w:r w:rsidR="00B24F69" w:rsidRPr="007D08E6">
              <w:rPr>
                <w:rFonts w:ascii="Tahoma" w:hAnsi="Tahoma" w:cs="Tahoma"/>
                <w:color w:val="004990"/>
                <w:sz w:val="18"/>
                <w:szCs w:val="18"/>
              </w:rPr>
              <w:t xml:space="preserve">2 </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central IP de comunicaciones unificadas debe ser licenciada por usuario, estos usuarios dependiendo de la licencia a la que se le asigne debe tener características distintas.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lang w:val="es-ES_tradnl"/>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central IP de comunicaciones unificadas debe tener</w:t>
            </w:r>
            <w:r w:rsidR="000D6E5B" w:rsidRPr="007D08E6">
              <w:rPr>
                <w:rFonts w:ascii="Tahoma" w:hAnsi="Tahoma" w:cs="Tahoma"/>
                <w:color w:val="004990"/>
                <w:sz w:val="18"/>
                <w:szCs w:val="18"/>
              </w:rPr>
              <w:t xml:space="preserve"> al menos </w:t>
            </w:r>
            <w:r w:rsidR="00D42350" w:rsidRPr="007D08E6">
              <w:rPr>
                <w:rFonts w:ascii="Tahoma" w:hAnsi="Tahoma" w:cs="Tahoma"/>
                <w:color w:val="004990"/>
                <w:sz w:val="18"/>
                <w:szCs w:val="18"/>
              </w:rPr>
              <w:t>37</w:t>
            </w:r>
            <w:r w:rsidR="000D6E5B" w:rsidRPr="007D08E6">
              <w:rPr>
                <w:rFonts w:ascii="Tahoma" w:hAnsi="Tahoma" w:cs="Tahoma"/>
                <w:color w:val="004990"/>
                <w:sz w:val="18"/>
                <w:szCs w:val="18"/>
              </w:rPr>
              <w:t xml:space="preserve"> L</w:t>
            </w:r>
            <w:r w:rsidRPr="007D08E6">
              <w:rPr>
                <w:rFonts w:ascii="Tahoma" w:hAnsi="Tahoma" w:cs="Tahoma"/>
                <w:color w:val="004990"/>
                <w:sz w:val="18"/>
                <w:szCs w:val="18"/>
              </w:rPr>
              <w:t>icencias profesionales que permitan características completas de comunicaciones unificadas, soluciones de reuniones, voicemail incluido, capacidad de video, softw</w:t>
            </w:r>
            <w:r w:rsidR="0045432A" w:rsidRPr="007D08E6">
              <w:rPr>
                <w:rFonts w:ascii="Tahoma" w:hAnsi="Tahoma" w:cs="Tahoma"/>
                <w:color w:val="004990"/>
                <w:sz w:val="18"/>
                <w:szCs w:val="18"/>
              </w:rPr>
              <w:t>are computadoras (Windows y Mac</w:t>
            </w:r>
            <w:r w:rsidRPr="007D08E6">
              <w:rPr>
                <w:rFonts w:ascii="Tahoma" w:hAnsi="Tahoma" w:cs="Tahoma"/>
                <w:color w:val="004990"/>
                <w:sz w:val="18"/>
                <w:szCs w:val="18"/>
              </w:rPr>
              <w:t xml:space="preserve">), software para dispositivos móviles (Android y Apple) y al menos </w:t>
            </w:r>
            <w:r w:rsidR="00D42350" w:rsidRPr="007D08E6">
              <w:rPr>
                <w:rFonts w:ascii="Tahoma" w:hAnsi="Tahoma" w:cs="Tahoma"/>
                <w:color w:val="004990"/>
                <w:sz w:val="18"/>
                <w:szCs w:val="18"/>
              </w:rPr>
              <w:t>4</w:t>
            </w:r>
            <w:r w:rsidRPr="007D08E6">
              <w:rPr>
                <w:rFonts w:ascii="Tahoma" w:hAnsi="Tahoma" w:cs="Tahoma"/>
                <w:color w:val="004990"/>
                <w:sz w:val="18"/>
                <w:szCs w:val="18"/>
              </w:rPr>
              <w:t xml:space="preserve"> </w:t>
            </w:r>
            <w:r w:rsidR="000D6E5B" w:rsidRPr="007D08E6">
              <w:rPr>
                <w:rFonts w:ascii="Tahoma" w:hAnsi="Tahoma" w:cs="Tahoma"/>
                <w:color w:val="004990"/>
                <w:sz w:val="18"/>
                <w:szCs w:val="18"/>
              </w:rPr>
              <w:t>dispositivos</w:t>
            </w:r>
            <w:r w:rsidRPr="007D08E6">
              <w:rPr>
                <w:rFonts w:ascii="Tahoma" w:hAnsi="Tahoma" w:cs="Tahoma"/>
                <w:color w:val="004990"/>
                <w:sz w:val="18"/>
                <w:szCs w:val="18"/>
              </w:rPr>
              <w:t xml:space="preserve"> por usuario.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central IP de comunicaciones unificadas debe tener </w:t>
            </w:r>
            <w:r w:rsidR="00D42350" w:rsidRPr="007D08E6">
              <w:rPr>
                <w:rFonts w:ascii="Tahoma" w:hAnsi="Tahoma" w:cs="Tahoma"/>
                <w:color w:val="004990"/>
                <w:sz w:val="18"/>
                <w:szCs w:val="18"/>
              </w:rPr>
              <w:t>74</w:t>
            </w:r>
            <w:r w:rsidRPr="007D08E6">
              <w:rPr>
                <w:rFonts w:ascii="Tahoma" w:hAnsi="Tahoma" w:cs="Tahoma"/>
                <w:color w:val="004990"/>
                <w:sz w:val="18"/>
                <w:szCs w:val="18"/>
              </w:rPr>
              <w:t xml:space="preserve"> licencias mejoradas que permitan las siguientes características capacidad de video, software para </w:t>
            </w:r>
            <w:r w:rsidR="006A1773" w:rsidRPr="007D08E6">
              <w:rPr>
                <w:rFonts w:ascii="Tahoma" w:hAnsi="Tahoma" w:cs="Tahoma"/>
                <w:color w:val="004990"/>
                <w:sz w:val="18"/>
                <w:szCs w:val="18"/>
              </w:rPr>
              <w:t>computadoras (Wind</w:t>
            </w:r>
            <w:r w:rsidRPr="007D08E6">
              <w:rPr>
                <w:rFonts w:ascii="Tahoma" w:hAnsi="Tahoma" w:cs="Tahoma"/>
                <w:color w:val="004990"/>
                <w:sz w:val="18"/>
                <w:szCs w:val="18"/>
              </w:rPr>
              <w:t>ows y Mac), software para dispositivos móviles (Android y Apple) y al menos 2 dispositivos por usuario</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eastAsia="Calibri" w:hAnsi="Tahoma" w:cs="Tahoma"/>
                <w:color w:val="004990"/>
                <w:sz w:val="18"/>
                <w:szCs w:val="18"/>
              </w:rPr>
            </w:pPr>
            <w:r w:rsidRPr="007D08E6">
              <w:rPr>
                <w:rFonts w:ascii="Tahoma" w:hAnsi="Tahoma" w:cs="Tahoma"/>
                <w:color w:val="004990"/>
                <w:sz w:val="18"/>
                <w:szCs w:val="18"/>
              </w:rPr>
              <w:t xml:space="preserve"> </w:t>
            </w: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central IP de comunicaciones</w:t>
            </w:r>
            <w:r w:rsidR="00D42350" w:rsidRPr="007D08E6">
              <w:rPr>
                <w:rFonts w:ascii="Tahoma" w:hAnsi="Tahoma" w:cs="Tahoma"/>
                <w:color w:val="004990"/>
                <w:sz w:val="18"/>
                <w:szCs w:val="18"/>
              </w:rPr>
              <w:t xml:space="preserve"> unificadas debe te</w:t>
            </w:r>
            <w:r w:rsidRPr="007D08E6">
              <w:rPr>
                <w:rFonts w:ascii="Tahoma" w:hAnsi="Tahoma" w:cs="Tahoma"/>
                <w:color w:val="004990"/>
                <w:sz w:val="18"/>
                <w:szCs w:val="18"/>
              </w:rPr>
              <w:t xml:space="preserve">ner </w:t>
            </w:r>
            <w:r w:rsidR="00D42350" w:rsidRPr="007D08E6">
              <w:rPr>
                <w:rFonts w:ascii="Tahoma" w:hAnsi="Tahoma" w:cs="Tahoma"/>
                <w:color w:val="004990"/>
                <w:sz w:val="18"/>
                <w:szCs w:val="18"/>
              </w:rPr>
              <w:t xml:space="preserve">74 </w:t>
            </w:r>
            <w:r w:rsidRPr="007D08E6">
              <w:rPr>
                <w:rFonts w:ascii="Tahoma" w:hAnsi="Tahoma" w:cs="Tahoma"/>
                <w:color w:val="004990"/>
                <w:sz w:val="18"/>
                <w:szCs w:val="18"/>
              </w:rPr>
              <w:t>licencias de Voicemail para complementar a las licencias mejoradas permitiendo tener mensajería de voz.</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solución también debe incluir dos (2) licencias para dispositivos para salas de </w:t>
            </w:r>
            <w:r w:rsidR="00A660E7" w:rsidRPr="007D08E6">
              <w:rPr>
                <w:rFonts w:ascii="Tahoma" w:hAnsi="Tahoma" w:cs="Tahoma"/>
                <w:color w:val="004990"/>
                <w:sz w:val="18"/>
                <w:szCs w:val="18"/>
              </w:rPr>
              <w:t>videoconferencia</w:t>
            </w:r>
            <w:r w:rsidRPr="007D08E6">
              <w:rPr>
                <w:rFonts w:ascii="Tahoma" w:hAnsi="Tahoma" w:cs="Tahoma"/>
                <w:color w:val="004990"/>
                <w:sz w:val="18"/>
                <w:szCs w:val="18"/>
              </w:rPr>
              <w:t xml:space="preserve">, para permitir a dispositivos de </w:t>
            </w:r>
            <w:r w:rsidR="00A660E7" w:rsidRPr="007D08E6">
              <w:rPr>
                <w:rFonts w:ascii="Tahoma" w:hAnsi="Tahoma" w:cs="Tahoma"/>
                <w:color w:val="004990"/>
                <w:sz w:val="18"/>
                <w:szCs w:val="18"/>
              </w:rPr>
              <w:t>videoconferencia</w:t>
            </w:r>
            <w:r w:rsidRPr="007D08E6">
              <w:rPr>
                <w:rFonts w:ascii="Tahoma" w:hAnsi="Tahoma" w:cs="Tahoma"/>
                <w:color w:val="004990"/>
                <w:sz w:val="18"/>
                <w:szCs w:val="18"/>
              </w:rPr>
              <w:t xml:space="preserve"> registrarse y ser un interno más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7</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solución ofertada deberá tener la capacidad de ser totalmente redundante. Se requiere al menos dos (2) gestores de llamadas con idénticas características de licenciamiento, interfaz, desempeño, confiabilidad, escalabilidad, disponibilidad, entre otros. Los gestores ofertados deberán soportar la posibilidad de funcionar como sistemas de telefonía independientes así como en alta disponibilidad</w:t>
            </w:r>
            <w:r w:rsidR="008F5E48" w:rsidRPr="007D08E6">
              <w:rPr>
                <w:rFonts w:ascii="Tahoma" w:hAnsi="Tahoma" w:cs="Tahoma"/>
                <w:color w:val="004990"/>
                <w:sz w:val="18"/>
                <w:szCs w:val="18"/>
              </w:rPr>
              <w:t xml:space="preserve"> (a ser implementados en La Paz Y Santa Cruz)</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5F750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central IP deberá ser convergente y contar con la posibilidad de virtualización, es decir deberá tener implementado soporte para: </w:t>
            </w:r>
            <w:r w:rsidRPr="007D08E6">
              <w:rPr>
                <w:rFonts w:ascii="Tahoma" w:hAnsi="Tahoma" w:cs="Tahoma"/>
                <w:color w:val="004990"/>
                <w:sz w:val="18"/>
                <w:szCs w:val="18"/>
              </w:rPr>
              <w:br/>
              <w:t>- Telefonía IP (Voz, Señalización, Control y Gestión)</w:t>
            </w:r>
            <w:r w:rsidRPr="007D08E6">
              <w:rPr>
                <w:rFonts w:ascii="Tahoma" w:hAnsi="Tahoma" w:cs="Tahoma"/>
                <w:color w:val="004990"/>
                <w:sz w:val="18"/>
                <w:szCs w:val="18"/>
              </w:rPr>
              <w:br/>
              <w:t>- Mensajería Unificada (Buzones de voz, Mensajería Instantánea y Presencia)</w:t>
            </w:r>
            <w:r w:rsidRPr="007D08E6">
              <w:rPr>
                <w:rFonts w:ascii="Tahoma" w:hAnsi="Tahoma" w:cs="Tahoma"/>
                <w:color w:val="004990"/>
                <w:sz w:val="18"/>
                <w:szCs w:val="18"/>
              </w:rPr>
              <w:br/>
              <w:t xml:space="preserve">- Sistema de </w:t>
            </w:r>
            <w:r w:rsidR="008F5E48" w:rsidRPr="007D08E6">
              <w:rPr>
                <w:rFonts w:ascii="Tahoma" w:hAnsi="Tahoma" w:cs="Tahoma"/>
                <w:color w:val="004990"/>
                <w:sz w:val="18"/>
                <w:szCs w:val="18"/>
              </w:rPr>
              <w:t>Aprovisionamiento</w:t>
            </w:r>
            <w:r w:rsidRPr="007D08E6">
              <w:rPr>
                <w:rFonts w:ascii="Tahoma" w:hAnsi="Tahoma" w:cs="Tahoma"/>
                <w:color w:val="004990"/>
                <w:sz w:val="18"/>
                <w:szCs w:val="18"/>
              </w:rPr>
              <w:t xml:space="preserve"> único</w:t>
            </w:r>
            <w:r w:rsidRPr="007D08E6">
              <w:rPr>
                <w:rFonts w:ascii="Tahoma" w:hAnsi="Tahoma" w:cs="Tahoma"/>
                <w:color w:val="004990"/>
                <w:sz w:val="18"/>
                <w:szCs w:val="18"/>
              </w:rPr>
              <w:br/>
              <w:t xml:space="preserve">- Sistema de Gestión </w:t>
            </w:r>
            <w:r w:rsidR="005F7502" w:rsidRPr="007D08E6">
              <w:rPr>
                <w:rFonts w:ascii="Tahoma" w:hAnsi="Tahoma" w:cs="Tahoma"/>
                <w:color w:val="004990"/>
                <w:sz w:val="18"/>
                <w:szCs w:val="18"/>
              </w:rPr>
              <w:t>y administración</w:t>
            </w:r>
          </w:p>
          <w:p w:rsidR="005F7502" w:rsidRPr="007D08E6" w:rsidRDefault="005F750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Sistema de tarifación integrado con la solución.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Soporte nativo de video en la plataforma para integración total con soluciones de video extendiendo las capacidades desde una desktop hasta salas de </w:t>
            </w:r>
            <w:r w:rsidR="00A660E7" w:rsidRPr="007D08E6">
              <w:rPr>
                <w:rFonts w:ascii="Tahoma" w:hAnsi="Tahoma" w:cs="Tahoma"/>
                <w:color w:val="004990"/>
                <w:sz w:val="18"/>
                <w:szCs w:val="18"/>
              </w:rPr>
              <w:t>videoconferencia</w:t>
            </w:r>
            <w:r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Deberá soportar al menos el protocolo de señalización SIP y tener soporte de gatekeeper para integración con sistemas basados en H.323.</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Los recursos de transcoding y conferencias</w:t>
            </w:r>
            <w:r w:rsidR="002F53F2" w:rsidRPr="007D08E6">
              <w:rPr>
                <w:rFonts w:ascii="Tahoma" w:hAnsi="Tahoma" w:cs="Tahoma"/>
                <w:color w:val="004990"/>
                <w:sz w:val="18"/>
                <w:szCs w:val="18"/>
              </w:rPr>
              <w:t xml:space="preserve"> deberán</w:t>
            </w:r>
            <w:r w:rsidR="00A00C65">
              <w:rPr>
                <w:rFonts w:ascii="Tahoma" w:hAnsi="Tahoma" w:cs="Tahoma"/>
                <w:color w:val="004990"/>
                <w:sz w:val="18"/>
                <w:szCs w:val="18"/>
              </w:rPr>
              <w:t xml:space="preserve"> </w:t>
            </w:r>
            <w:r w:rsidRPr="007D08E6">
              <w:rPr>
                <w:rFonts w:ascii="Tahoma" w:hAnsi="Tahoma" w:cs="Tahoma"/>
                <w:color w:val="004990"/>
                <w:sz w:val="18"/>
                <w:szCs w:val="18"/>
              </w:rPr>
              <w:t>basarse en hardware</w:t>
            </w:r>
            <w:r w:rsidR="00A00C65">
              <w:rPr>
                <w:rFonts w:ascii="Tahoma" w:hAnsi="Tahoma" w:cs="Tahoma"/>
                <w:color w:val="004990"/>
                <w:sz w:val="18"/>
                <w:szCs w:val="18"/>
              </w:rPr>
              <w:t xml:space="preserve"> </w:t>
            </w:r>
            <w:r w:rsidR="001730FD" w:rsidRPr="007D08E6">
              <w:rPr>
                <w:rFonts w:ascii="Tahoma" w:hAnsi="Tahoma" w:cs="Tahoma"/>
                <w:color w:val="004990"/>
                <w:sz w:val="18"/>
                <w:szCs w:val="18"/>
              </w:rPr>
              <w:t>PVDM que tenga mínimamente 64</w:t>
            </w:r>
            <w:r w:rsidR="00A00C65">
              <w:rPr>
                <w:rFonts w:ascii="Tahoma" w:hAnsi="Tahoma" w:cs="Tahoma"/>
                <w:color w:val="004990"/>
                <w:sz w:val="18"/>
                <w:szCs w:val="18"/>
              </w:rPr>
              <w:t xml:space="preserve"> </w:t>
            </w:r>
            <w:r w:rsidR="00736500" w:rsidRPr="007D08E6">
              <w:rPr>
                <w:rFonts w:ascii="Tahoma" w:hAnsi="Tahoma" w:cs="Tahoma"/>
                <w:color w:val="004990"/>
                <w:sz w:val="18"/>
                <w:szCs w:val="18"/>
              </w:rPr>
              <w:t>canales</w:t>
            </w:r>
            <w:r w:rsidR="00216919" w:rsidRPr="007D08E6">
              <w:rPr>
                <w:rFonts w:ascii="Tahoma" w:hAnsi="Tahoma" w:cs="Tahoma"/>
                <w:color w:val="004990"/>
                <w:sz w:val="18"/>
                <w:szCs w:val="18"/>
              </w:rPr>
              <w:t xml:space="preserve"> </w:t>
            </w:r>
            <w:r w:rsidRPr="007D08E6">
              <w:rPr>
                <w:rFonts w:ascii="Tahoma" w:hAnsi="Tahoma" w:cs="Tahoma"/>
                <w:color w:val="004990"/>
                <w:sz w:val="18"/>
                <w:szCs w:val="18"/>
              </w:rPr>
              <w:t>y de naturaleza distribuida para así reducir los puntos únicos de fallo y garantizar el performance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Opciones de auto-registro de los teléfonos basados en la MAC</w:t>
            </w:r>
            <w:r w:rsidR="001C419D">
              <w:rPr>
                <w:rFonts w:ascii="Tahoma" w:hAnsi="Tahoma" w:cs="Tahoma"/>
                <w:color w:val="004990"/>
                <w:sz w:val="18"/>
                <w:szCs w:val="18"/>
              </w:rPr>
              <w:t xml:space="preserve"> y/o IP</w:t>
            </w:r>
            <w:r w:rsidRPr="007D08E6">
              <w:rPr>
                <w:rFonts w:ascii="Tahoma" w:hAnsi="Tahoma" w:cs="Tahoma"/>
                <w:color w:val="004990"/>
                <w:sz w:val="18"/>
                <w:szCs w:val="18"/>
              </w:rPr>
              <w:t>, para reducir los tiempos de implementación.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Soporte nativo de movilidad en la solución (Single NumberReach) con la capacidad de configurar listas de acceso y programación de horarios.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14</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Directorio Corporativo que permita ver en los teléfonos IP la lista de los usuarios con los números de teléfonos.</w:t>
            </w:r>
          </w:p>
          <w:p w:rsidR="002F53F2" w:rsidRPr="007D08E6" w:rsidRDefault="005F750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Este se debe i</w:t>
            </w:r>
            <w:r w:rsidR="002F53F2" w:rsidRPr="007D08E6">
              <w:rPr>
                <w:rFonts w:ascii="Tahoma" w:hAnsi="Tahoma" w:cs="Tahoma"/>
                <w:color w:val="004990"/>
                <w:sz w:val="18"/>
                <w:szCs w:val="18"/>
              </w:rPr>
              <w:t>ntegr</w:t>
            </w:r>
            <w:r w:rsidRPr="007D08E6">
              <w:rPr>
                <w:rFonts w:ascii="Tahoma" w:hAnsi="Tahoma" w:cs="Tahoma"/>
                <w:color w:val="004990"/>
                <w:sz w:val="18"/>
                <w:szCs w:val="18"/>
              </w:rPr>
              <w:t xml:space="preserve">ar </w:t>
            </w:r>
            <w:r w:rsidR="00216919" w:rsidRPr="007D08E6">
              <w:rPr>
                <w:rFonts w:ascii="Tahoma" w:hAnsi="Tahoma" w:cs="Tahoma"/>
                <w:color w:val="004990"/>
                <w:sz w:val="18"/>
                <w:szCs w:val="18"/>
              </w:rPr>
              <w:t>con e</w:t>
            </w:r>
            <w:r w:rsidRPr="007D08E6">
              <w:rPr>
                <w:rFonts w:ascii="Tahoma" w:hAnsi="Tahoma" w:cs="Tahoma"/>
                <w:color w:val="004990"/>
                <w:sz w:val="18"/>
                <w:szCs w:val="18"/>
              </w:rPr>
              <w:t>l active director</w:t>
            </w:r>
            <w:r w:rsidR="002F53F2" w:rsidRPr="007D08E6">
              <w:rPr>
                <w:rFonts w:ascii="Tahoma" w:hAnsi="Tahoma" w:cs="Tahoma"/>
                <w:color w:val="004990"/>
                <w:sz w:val="18"/>
                <w:szCs w:val="18"/>
              </w:rPr>
              <w:t xml:space="preserve">y de </w:t>
            </w:r>
            <w:r w:rsidRPr="007D08E6">
              <w:rPr>
                <w:rFonts w:ascii="Tahoma" w:hAnsi="Tahoma" w:cs="Tahoma"/>
                <w:color w:val="004990"/>
                <w:sz w:val="18"/>
                <w:szCs w:val="18"/>
              </w:rPr>
              <w:t xml:space="preserve">Microsoft </w:t>
            </w:r>
            <w:r w:rsidR="00216919" w:rsidRPr="007D08E6">
              <w:rPr>
                <w:rFonts w:ascii="Tahoma" w:hAnsi="Tahoma" w:cs="Tahoma"/>
                <w:color w:val="004990"/>
                <w:sz w:val="18"/>
                <w:szCs w:val="18"/>
              </w:rPr>
              <w:t>de ENTEL S.A.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15</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Debe permitir el envío al correo electrónico del usuario, el buzón de voz (voicemail) como notificación solamente o como archivo adjunto.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16</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central IP debe incluir servicio de mensajería instantánea y presencia tanto para los usuarios de softphones como para los usuarios de los teléfonos IP.</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17</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Debe tener un sistema de </w:t>
            </w:r>
            <w:r w:rsidR="00A660E7" w:rsidRPr="007D08E6">
              <w:rPr>
                <w:rFonts w:ascii="Tahoma" w:hAnsi="Tahoma" w:cs="Tahoma"/>
                <w:color w:val="004990"/>
                <w:sz w:val="18"/>
                <w:szCs w:val="18"/>
              </w:rPr>
              <w:t>a</w:t>
            </w:r>
            <w:r w:rsidRPr="007D08E6">
              <w:rPr>
                <w:rFonts w:ascii="Tahoma" w:hAnsi="Tahoma" w:cs="Tahoma"/>
                <w:color w:val="004990"/>
                <w:sz w:val="18"/>
                <w:szCs w:val="18"/>
              </w:rPr>
              <w:t>provisionamiento que permita configurar desde una sola aplicación al menos los servicios de telefonía, voicemail y presencia.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24F69"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18</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administración debe permitir un monitoreo en tiempo real y herramientas avanzadas de solución de problemas.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205752"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19</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El sistema de gestión deberá monitorear, brindar alertas y generar reportes de la calidad de las llamadas.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205752" w:rsidRPr="007D08E6" w:rsidTr="00CA3D8B">
        <w:trPr>
          <w:trHeight w:val="60"/>
        </w:trPr>
        <w:tc>
          <w:tcPr>
            <w:tcW w:w="581"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205752"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20</w:t>
            </w:r>
          </w:p>
        </w:tc>
        <w:tc>
          <w:tcPr>
            <w:tcW w:w="5089" w:type="dxa"/>
            <w:tcBorders>
              <w:top w:val="nil"/>
              <w:left w:val="nil"/>
              <w:bottom w:val="single" w:sz="4" w:space="0" w:color="auto"/>
              <w:right w:val="single" w:sz="8" w:space="0" w:color="004990"/>
            </w:tcBorders>
            <w:tcMar>
              <w:top w:w="0" w:type="dxa"/>
              <w:left w:w="70" w:type="dxa"/>
              <w:bottom w:w="0" w:type="dxa"/>
              <w:right w:w="70" w:type="dxa"/>
            </w:tcMar>
            <w:vAlign w:val="center"/>
          </w:tcPr>
          <w:p w:rsidR="00205752" w:rsidRPr="007D08E6" w:rsidRDefault="00205752"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El diagnóstico en tiempo real del sistema de gestión debe incluir las sesiones end-to-end de video, diagnóstico de CPU, memoria y estadísticas de las interfaces en la red de voz para detectar posibles cuellos de botellas.</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tcPr>
          <w:p w:rsidR="00205752" w:rsidRPr="007D08E6" w:rsidRDefault="009D7AB5"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4" w:space="0" w:color="auto"/>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205752" w:rsidRPr="007D08E6" w:rsidRDefault="00205752" w:rsidP="008335BB">
            <w:pPr>
              <w:spacing w:after="0" w:line="240" w:lineRule="auto"/>
              <w:jc w:val="center"/>
              <w:rPr>
                <w:rFonts w:ascii="Tahoma" w:eastAsia="Calibri" w:hAnsi="Tahoma" w:cs="Tahoma"/>
                <w:color w:val="004990"/>
                <w:sz w:val="18"/>
                <w:szCs w:val="18"/>
              </w:rPr>
            </w:pPr>
          </w:p>
        </w:tc>
      </w:tr>
      <w:tr w:rsidR="005D037D" w:rsidRPr="007D08E6" w:rsidTr="00CA3D8B">
        <w:trPr>
          <w:trHeight w:val="60"/>
        </w:trPr>
        <w:tc>
          <w:tcPr>
            <w:tcW w:w="581" w:type="dxa"/>
            <w:tcBorders>
              <w:top w:val="single" w:sz="4" w:space="0" w:color="auto"/>
              <w:left w:val="single" w:sz="8" w:space="0" w:color="004990"/>
              <w:bottom w:val="single" w:sz="4" w:space="0" w:color="auto"/>
              <w:right w:val="single" w:sz="8" w:space="0" w:color="004990"/>
            </w:tcBorders>
            <w:tcMar>
              <w:top w:w="0" w:type="dxa"/>
              <w:left w:w="70" w:type="dxa"/>
              <w:bottom w:w="0" w:type="dxa"/>
              <w:right w:w="70" w:type="dxa"/>
            </w:tcMar>
            <w:vAlign w:val="center"/>
          </w:tcPr>
          <w:p w:rsidR="005D037D" w:rsidRPr="007D08E6" w:rsidRDefault="00B40FA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21</w:t>
            </w:r>
          </w:p>
        </w:tc>
        <w:tc>
          <w:tcPr>
            <w:tcW w:w="5089"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5D037D" w:rsidRPr="007D08E6" w:rsidRDefault="005D037D"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La solución de telefonía debe ser capaz de realizar </w:t>
            </w:r>
            <w:r w:rsidRPr="007D08E6">
              <w:rPr>
                <w:rFonts w:ascii="Tahoma" w:hAnsi="Tahoma" w:cs="Tahoma"/>
                <w:color w:val="004990"/>
                <w:sz w:val="18"/>
                <w:szCs w:val="18"/>
              </w:rPr>
              <w:lastRenderedPageBreak/>
              <w:t>conferencias de voz</w:t>
            </w:r>
            <w:r w:rsidR="00216919" w:rsidRPr="007D08E6">
              <w:rPr>
                <w:rFonts w:ascii="Tahoma" w:hAnsi="Tahoma" w:cs="Tahoma"/>
                <w:color w:val="004990"/>
                <w:sz w:val="18"/>
                <w:szCs w:val="18"/>
              </w:rPr>
              <w:t>.</w:t>
            </w:r>
          </w:p>
        </w:tc>
        <w:tc>
          <w:tcPr>
            <w:tcW w:w="1134"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5D037D" w:rsidRPr="007D08E6" w:rsidRDefault="005D037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5D037D" w:rsidRPr="007D08E6" w:rsidRDefault="005D037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nil"/>
              <w:bottom w:val="single" w:sz="4" w:space="0" w:color="auto"/>
              <w:right w:val="single" w:sz="8" w:space="0" w:color="004990"/>
            </w:tcBorders>
            <w:tcMar>
              <w:top w:w="0" w:type="dxa"/>
              <w:left w:w="70" w:type="dxa"/>
              <w:bottom w:w="0" w:type="dxa"/>
              <w:right w:w="70" w:type="dxa"/>
            </w:tcMar>
            <w:vAlign w:val="center"/>
          </w:tcPr>
          <w:p w:rsidR="005D037D" w:rsidRPr="007D08E6" w:rsidRDefault="005D037D" w:rsidP="008335BB">
            <w:pPr>
              <w:spacing w:after="0" w:line="240" w:lineRule="auto"/>
              <w:jc w:val="center"/>
              <w:rPr>
                <w:rFonts w:ascii="Tahoma" w:eastAsia="Calibri" w:hAnsi="Tahoma" w:cs="Tahoma"/>
                <w:color w:val="004990"/>
                <w:sz w:val="18"/>
                <w:szCs w:val="18"/>
              </w:rPr>
            </w:pPr>
          </w:p>
        </w:tc>
      </w:tr>
    </w:tbl>
    <w:p w:rsidR="00CA3D8B" w:rsidRPr="008335BB" w:rsidRDefault="008335BB" w:rsidP="008335BB">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bookmarkStart w:id="11" w:name="_Toc309124152"/>
      <w:bookmarkEnd w:id="11"/>
      <w:r w:rsidRPr="008335BB">
        <w:rPr>
          <w:rFonts w:ascii="Tahoma" w:hAnsi="Tahoma" w:cs="Tahoma"/>
          <w:b/>
          <w:color w:val="004990"/>
          <w:u w:val="single"/>
          <w:lang w:val="es-BO"/>
        </w:rPr>
        <w:lastRenderedPageBreak/>
        <w:t xml:space="preserve">Router Gateway de Telefonía </w:t>
      </w:r>
    </w:p>
    <w:tbl>
      <w:tblPr>
        <w:tblW w:w="9779" w:type="dxa"/>
        <w:tblInd w:w="70" w:type="dxa"/>
        <w:tblLayout w:type="fixed"/>
        <w:tblCellMar>
          <w:left w:w="0" w:type="dxa"/>
          <w:right w:w="0" w:type="dxa"/>
        </w:tblCellMar>
        <w:tblLook w:val="04A0" w:firstRow="1" w:lastRow="0" w:firstColumn="1" w:lastColumn="0" w:noHBand="0" w:noVBand="1"/>
      </w:tblPr>
      <w:tblGrid>
        <w:gridCol w:w="581"/>
        <w:gridCol w:w="5089"/>
        <w:gridCol w:w="1134"/>
        <w:gridCol w:w="851"/>
        <w:gridCol w:w="2124"/>
      </w:tblGrid>
      <w:tr w:rsidR="00CA3D8B"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REQUERIMIENTO DE ENTEL S.A.</w:t>
            </w:r>
          </w:p>
        </w:tc>
        <w:tc>
          <w:tcPr>
            <w:tcW w:w="2975"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RESPUESTA DEL OFERENTE</w:t>
            </w:r>
          </w:p>
        </w:tc>
      </w:tr>
      <w:tr w:rsidR="00CA3D8B"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A3D8B" w:rsidRPr="008335BB" w:rsidRDefault="00216919"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ROUTER GATEWAY DE TELEFONÍA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4"/>
                <w:lang w:val="en-GB"/>
              </w:rPr>
              <w:t>CONDICIÓN</w:t>
            </w:r>
          </w:p>
        </w:tc>
        <w:tc>
          <w:tcPr>
            <w:tcW w:w="2975"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(Llenado Obligatorio)</w:t>
            </w:r>
          </w:p>
        </w:tc>
      </w:tr>
      <w:tr w:rsidR="00CA3D8B" w:rsidRPr="007D08E6" w:rsidTr="00DE64A9">
        <w:trPr>
          <w:trHeight w:val="347"/>
          <w:tblHeader/>
        </w:trPr>
        <w:tc>
          <w:tcPr>
            <w:tcW w:w="58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N°</w:t>
            </w:r>
          </w:p>
        </w:tc>
        <w:tc>
          <w:tcPr>
            <w:tcW w:w="508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color w:val="FFFFFF" w:themeColor="background1"/>
                <w:sz w:val="18"/>
                <w:szCs w:val="18"/>
              </w:rPr>
            </w:pPr>
            <w:r w:rsidRPr="008335BB">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MANDATORIO</w:t>
            </w:r>
          </w:p>
        </w:tc>
        <w:tc>
          <w:tcPr>
            <w:tcW w:w="85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0"/>
                <w:szCs w:val="10"/>
                <w:lang w:val="en-GB"/>
              </w:rPr>
            </w:pPr>
            <w:r w:rsidRPr="008335BB">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CA3D8B" w:rsidRPr="008335BB" w:rsidRDefault="00CA3D8B"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DOCUMENTO, PÁGINA, REFERENCIA</w:t>
            </w: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Debe ser de la misma marca de la central IP.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Un (01). Router Gateway de telefonía</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El chasis del equipo debe ser configurable para montar en RACK de 19" de ancho, de dos (2) RU (Rack Unit) y debe incluir todos los accesorios necesarios para su montaje.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router debe tener una capacidad de PVDM4-64 para procesamiento de señales.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RAM de 4 GB o superior y flash de 8gb o superior</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router debe tener las licencias correspondientes para comunicaciones unificadas</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7</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router debe tener las licencias para funcionar como un elemento de borde mínimamente para 110 sesiones</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Debe tener mínimamente espacio para 3 slots para módulos de servicio multipropósito.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Debe tener mínimamente dos slots para módulos de s</w:t>
            </w:r>
            <w:r w:rsidR="00216919" w:rsidRPr="007D08E6">
              <w:rPr>
                <w:rFonts w:ascii="Tahoma" w:hAnsi="Tahoma" w:cs="Tahoma"/>
                <w:color w:val="004990"/>
                <w:sz w:val="18"/>
                <w:szCs w:val="18"/>
              </w:rPr>
              <w:t>ervicio mejorado multipropósito.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Debe tener capacidad de 4 con</w:t>
            </w:r>
            <w:r w:rsidR="00216919" w:rsidRPr="007D08E6">
              <w:rPr>
                <w:rFonts w:ascii="Tahoma" w:hAnsi="Tahoma" w:cs="Tahoma"/>
                <w:color w:val="004990"/>
                <w:sz w:val="18"/>
                <w:szCs w:val="18"/>
              </w:rPr>
              <w:t>exiones WAN o LAN 10 /100 /1000.</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Debe tener mínimamente 4 puertos para puertos RJ45 y SFP</w:t>
            </w:r>
            <w:r w:rsidR="00216919" w:rsidRPr="007D08E6">
              <w:rPr>
                <w:rFonts w:ascii="Tahoma" w:hAnsi="Tahoma" w:cs="Tahoma"/>
                <w:color w:val="004990"/>
                <w:sz w:val="18"/>
                <w:szCs w:val="18"/>
              </w:rPr>
              <w:t>.</w:t>
            </w:r>
            <w:r w:rsidRPr="007D08E6">
              <w:rPr>
                <w:rFonts w:ascii="Tahoma" w:hAnsi="Tahoma" w:cs="Tahoma"/>
                <w:color w:val="004990"/>
                <w:sz w:val="18"/>
                <w:szCs w:val="18"/>
              </w:rPr>
              <w:t xml:space="preserve">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Debe tener al menos dos(2) puertos 2.0 tipo A</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Software del Router debe soportar los siguientes protocolos:</w:t>
            </w:r>
          </w:p>
          <w:p w:rsidR="00CA3D8B" w:rsidRPr="007D08E6" w:rsidRDefault="00CA3D8B" w:rsidP="008335BB">
            <w:pPr>
              <w:spacing w:after="0" w:line="240" w:lineRule="auto"/>
              <w:jc w:val="both"/>
              <w:rPr>
                <w:rFonts w:ascii="Tahoma" w:hAnsi="Tahoma" w:cs="Tahoma"/>
                <w:color w:val="004990"/>
                <w:sz w:val="18"/>
                <w:szCs w:val="18"/>
              </w:rPr>
            </w:pPr>
            <w:r w:rsidRPr="007D08E6">
              <w:rPr>
                <w:rFonts w:ascii="Tahoma" w:hAnsi="Tahoma" w:cs="Tahoma"/>
                <w:color w:val="004990"/>
                <w:sz w:val="18"/>
                <w:szCs w:val="18"/>
              </w:rPr>
              <w:t>IPv4, IPv6, rutas estáticas, Versiones del protocolo de información de enrutamiento 1 y 2 (RIP y RIPv2), Open Shortest Path First (OSPF), Border Gateway Protocol (BGP), BGP router Reflector, Intermedio System-to-Sistema Intermedio (IS-IS), Multicast Internet Group Management Protocol Version 3 (IGMPv3), el modo de escasa Protocol Independent Multicast (PIM SM), PIM Origen Específicas Multicast (SSM), RSVP, CDP, ERSPAN, IPSLA, SNC, Call Home, EEM, IKE, ACL, EVC, DHCP, FR, DNS, LISP, OTV, HSRP, RADIUS, AAA, AVC, Distancia Vector Multicast Routing Protocol (DVMRP), IPv4 a IPv6 multicast, MPLS, Capa 2 y Capa 3 VPN , sec IP, Capa 2 Tunneling Protocol Version 3 (L2TPv3), Detección de Reenvío Bidireccional (BFD), IEEE802.1ag y IEEE802.3ah</w:t>
            </w:r>
            <w:r w:rsidR="00216919" w:rsidRPr="007D08E6">
              <w:rPr>
                <w:rFonts w:ascii="Tahoma" w:hAnsi="Tahoma" w:cs="Tahoma"/>
                <w:color w:val="004990"/>
                <w:sz w:val="18"/>
                <w:szCs w:val="18"/>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14</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software del router debe soportar las siguientes encapsulaciones:</w:t>
            </w:r>
          </w:p>
          <w:p w:rsidR="00CA3D8B" w:rsidRPr="007D08E6" w:rsidRDefault="00CA3D8B" w:rsidP="008335BB">
            <w:pPr>
              <w:spacing w:after="0" w:line="240" w:lineRule="auto"/>
              <w:jc w:val="both"/>
              <w:rPr>
                <w:rFonts w:ascii="Tahoma" w:hAnsi="Tahoma" w:cs="Tahoma"/>
                <w:color w:val="004990"/>
                <w:sz w:val="18"/>
                <w:szCs w:val="18"/>
                <w:lang w:val="en-US"/>
              </w:rPr>
            </w:pPr>
            <w:r w:rsidRPr="007D08E6">
              <w:rPr>
                <w:rFonts w:ascii="Tahoma" w:hAnsi="Tahoma" w:cs="Tahoma"/>
                <w:color w:val="004990"/>
                <w:sz w:val="18"/>
                <w:szCs w:val="18"/>
                <w:lang w:val="en-US"/>
              </w:rPr>
              <w:t>Generic routing encapsulation (GRE), Ethernet, 802.1q VLAN, Point-to-Point Protocol (PPP), Multilink Point-to-Point Protocol (MLPPP), Frame Relay, Multilink Frame Relay (MLFR) (FR.15 and FR.16), High-Level Data Link Control (HDLC), Serial (RS-232, RS-449, X.21, V.35, and EIA-530), and PPP over Ethernet (PPPoE)</w:t>
            </w:r>
            <w:r w:rsidR="00216919" w:rsidRPr="007D08E6">
              <w:rPr>
                <w:rFonts w:ascii="Tahoma" w:hAnsi="Tahoma" w:cs="Tahoma"/>
                <w:color w:val="004990"/>
                <w:sz w:val="18"/>
                <w:szCs w:val="18"/>
                <w:lang w:val="en-US"/>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lang w:val="en-US"/>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lang w:val="en-US"/>
              </w:rPr>
            </w:pPr>
            <w:r w:rsidRPr="007D08E6">
              <w:rPr>
                <w:rFonts w:ascii="Tahoma" w:hAnsi="Tahoma" w:cs="Tahoma"/>
                <w:color w:val="004990"/>
                <w:sz w:val="18"/>
                <w:szCs w:val="18"/>
                <w:lang w:val="en-US"/>
              </w:rPr>
              <w:t>15</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Software del router debe soportar los siguientes tipos de manipulación de tráfico:</w:t>
            </w:r>
          </w:p>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lastRenderedPageBreak/>
              <w:t>QoS, Class-Based Weighted Fair Queuing (CBWFQ), Detección Temprana ponderado aleatorio (WRED), jerárquicas QoS, Política-Based Routing (PBR), Rendimiento de enrutamiento y NBAR.</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r w:rsidR="00CA3D8B" w:rsidRPr="007D08E6" w:rsidTr="00DE64A9">
        <w:trPr>
          <w:trHeight w:val="60"/>
        </w:trPr>
        <w:tc>
          <w:tcPr>
            <w:tcW w:w="58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16</w:t>
            </w:r>
          </w:p>
        </w:tc>
        <w:tc>
          <w:tcPr>
            <w:tcW w:w="5089"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Software del router debe soportar los siguientes algoritmos criptográficos:</w:t>
            </w:r>
          </w:p>
          <w:p w:rsidR="00CA3D8B" w:rsidRPr="007D08E6" w:rsidRDefault="00CA3D8B" w:rsidP="008335BB">
            <w:pPr>
              <w:spacing w:after="0" w:line="240" w:lineRule="auto"/>
              <w:ind w:left="708" w:hanging="708"/>
              <w:jc w:val="both"/>
              <w:rPr>
                <w:rFonts w:ascii="Tahoma" w:hAnsi="Tahoma" w:cs="Tahoma"/>
                <w:color w:val="004990"/>
                <w:sz w:val="18"/>
                <w:szCs w:val="18"/>
              </w:rPr>
            </w:pPr>
            <w:r w:rsidRPr="007D08E6">
              <w:rPr>
                <w:rFonts w:ascii="Tahoma" w:hAnsi="Tahoma" w:cs="Tahoma"/>
                <w:color w:val="004990"/>
                <w:sz w:val="18"/>
                <w:szCs w:val="18"/>
              </w:rPr>
              <w:t>DES, 3DES, AES-128 o AES-256 (en el CBC y modos GCM); Autenticación: RSA (748/1024/2048 bits), ECDSA (256/384 bits); Integridad: MD5, SHA, SHA-256, SHA-384, SHA-512</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A3D8B" w:rsidRPr="007D08E6" w:rsidRDefault="00CA3D8B" w:rsidP="008335BB">
            <w:pPr>
              <w:spacing w:after="0" w:line="240" w:lineRule="auto"/>
              <w:jc w:val="center"/>
              <w:rPr>
                <w:rFonts w:ascii="Tahoma" w:eastAsia="Calibri" w:hAnsi="Tahoma" w:cs="Tahoma"/>
                <w:color w:val="004990"/>
                <w:sz w:val="18"/>
                <w:szCs w:val="18"/>
              </w:rPr>
            </w:pPr>
          </w:p>
        </w:tc>
      </w:tr>
    </w:tbl>
    <w:p w:rsidR="00502431" w:rsidRPr="008335BB" w:rsidRDefault="008335BB" w:rsidP="008335BB">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8335BB">
        <w:rPr>
          <w:rFonts w:ascii="Tahoma" w:hAnsi="Tahoma" w:cs="Tahoma"/>
          <w:b/>
          <w:color w:val="004990"/>
          <w:u w:val="single"/>
          <w:lang w:val="es-BO"/>
        </w:rPr>
        <w:t>Equipo de Video Conferencia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75255D"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RESPUESTA DEL OFERENTE</w:t>
            </w:r>
          </w:p>
        </w:tc>
      </w:tr>
      <w:tr w:rsidR="0075255D"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75255D" w:rsidRPr="008335BB" w:rsidRDefault="00216919"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EQUIPOS DE VIDEO CONFERENCIA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hAnsi="Tahoma" w:cs="Tahoma"/>
                <w:b/>
                <w:bCs/>
                <w:color w:val="FFFFFF" w:themeColor="background1"/>
                <w:sz w:val="18"/>
                <w:szCs w:val="18"/>
              </w:rPr>
              <w:t>(Llenado Obligatorio)</w:t>
            </w:r>
          </w:p>
        </w:tc>
      </w:tr>
      <w:tr w:rsidR="0075255D"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8"/>
                <w:szCs w:val="18"/>
              </w:rPr>
            </w:pPr>
            <w:r w:rsidRPr="008335BB">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color w:val="FFFFFF" w:themeColor="background1"/>
                <w:sz w:val="18"/>
                <w:szCs w:val="18"/>
              </w:rPr>
            </w:pPr>
            <w:r w:rsidRPr="008335BB">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0"/>
                <w:szCs w:val="10"/>
                <w:lang w:val="en-GB"/>
              </w:rPr>
            </w:pPr>
            <w:r w:rsidRPr="008335BB">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75255D" w:rsidRPr="008335BB" w:rsidRDefault="0075255D" w:rsidP="007D08E6">
            <w:pPr>
              <w:spacing w:before="120" w:after="0" w:line="240" w:lineRule="auto"/>
              <w:jc w:val="center"/>
              <w:rPr>
                <w:rFonts w:ascii="Tahoma" w:eastAsia="Calibri" w:hAnsi="Tahoma" w:cs="Tahoma"/>
                <w:b/>
                <w:bCs/>
                <w:color w:val="FFFFFF" w:themeColor="background1"/>
                <w:sz w:val="10"/>
                <w:szCs w:val="10"/>
              </w:rPr>
            </w:pPr>
            <w:r w:rsidRPr="008335BB">
              <w:rPr>
                <w:rFonts w:ascii="Tahoma" w:hAnsi="Tahoma" w:cs="Tahoma"/>
                <w:b/>
                <w:bCs/>
                <w:color w:val="FFFFFF" w:themeColor="background1"/>
                <w:sz w:val="10"/>
                <w:szCs w:val="10"/>
                <w:lang w:val="en-GB"/>
              </w:rPr>
              <w:t>DOCUMENTO, PÁGINA, REFERENCIA</w:t>
            </w: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Se requieren cuatro (4) dispositivos de video conferencia que sean de la misma marca y que se integren con la solución de comunicaciones unificadas.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equipos de video conferencia debe tener al menos 3 micrófonos externos para la sala de reuniones</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equipo de video conferencia debe tener un kit de montaje para pared</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Estos dispositivos deben venir con una garantía de 36 meses</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La solución debe poder integrarse con cualquier televisor y/o pantalla por medio de HDMI</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Los dispositivos deben tener al menos una cámara de precisión 12x de alta definición de 1080p</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Los dispositivos deben</w:t>
            </w:r>
            <w:r w:rsidR="00216919" w:rsidRPr="007D08E6">
              <w:rPr>
                <w:rFonts w:ascii="Tahoma" w:hAnsi="Tahoma" w:cs="Tahoma"/>
                <w:color w:val="004990"/>
                <w:sz w:val="18"/>
                <w:szCs w:val="18"/>
              </w:rPr>
              <w:t xml:space="preserve"> </w:t>
            </w:r>
            <w:r w:rsidRPr="007D08E6">
              <w:rPr>
                <w:rFonts w:ascii="Tahoma" w:hAnsi="Tahoma" w:cs="Tahoma"/>
                <w:color w:val="004990"/>
                <w:sz w:val="18"/>
                <w:szCs w:val="18"/>
              </w:rPr>
              <w:t>tener un</w:t>
            </w:r>
            <w:r w:rsidR="00A00C65">
              <w:rPr>
                <w:rFonts w:ascii="Tahoma" w:hAnsi="Tahoma" w:cs="Tahoma"/>
                <w:color w:val="004990"/>
                <w:sz w:val="18"/>
                <w:szCs w:val="18"/>
              </w:rPr>
              <w:t xml:space="preserve"> </w:t>
            </w:r>
            <w:r w:rsidRPr="007D08E6">
              <w:rPr>
                <w:rFonts w:ascii="Tahoma" w:hAnsi="Tahoma" w:cs="Tahoma"/>
                <w:color w:val="004990"/>
                <w:sz w:val="18"/>
                <w:szCs w:val="18"/>
              </w:rPr>
              <w:t>micrófono precisión de mesa que sea compatible con la solución</w:t>
            </w:r>
            <w:r w:rsidR="00216919" w:rsidRPr="007D08E6">
              <w:rPr>
                <w:rFonts w:ascii="Tahoma" w:hAnsi="Tahoma" w:cs="Tahoma"/>
                <w:color w:val="004990"/>
                <w:sz w:val="18"/>
                <w:szCs w:val="18"/>
              </w:rPr>
              <w:t>.</w:t>
            </w:r>
            <w:r w:rsidR="00A00C65">
              <w:rPr>
                <w:rFonts w:ascii="Tahoma" w:hAnsi="Tahoma" w:cs="Tahoma"/>
                <w:color w:val="00499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Los dispositivos deben tener un control remoto desde el cual se pueda controlar al, códec la cámara y el micrófono que sea de la misma marca de la solución</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Deben tener la capacidad de poder utilizar dos o </w:t>
            </w:r>
            <w:r w:rsidR="00216919" w:rsidRPr="007D08E6">
              <w:rPr>
                <w:rFonts w:ascii="Tahoma" w:hAnsi="Tahoma" w:cs="Tahoma"/>
                <w:color w:val="004990"/>
                <w:sz w:val="18"/>
                <w:szCs w:val="18"/>
              </w:rPr>
              <w:t>más</w:t>
            </w:r>
            <w:r w:rsidRPr="007D08E6">
              <w:rPr>
                <w:rFonts w:ascii="Tahoma" w:hAnsi="Tahoma" w:cs="Tahoma"/>
                <w:color w:val="004990"/>
                <w:sz w:val="18"/>
                <w:szCs w:val="18"/>
              </w:rPr>
              <w:t xml:space="preserve"> televisores o pantallas</w:t>
            </w:r>
            <w:r w:rsidR="00A00C65">
              <w:rPr>
                <w:rFonts w:ascii="Tahoma" w:hAnsi="Tahoma" w:cs="Tahoma"/>
                <w:color w:val="004990"/>
                <w:sz w:val="18"/>
                <w:szCs w:val="18"/>
              </w:rPr>
              <w:t xml:space="preserve"> </w:t>
            </w:r>
            <w:r w:rsidRPr="007D08E6">
              <w:rPr>
                <w:rFonts w:ascii="Tahoma" w:hAnsi="Tahoma" w:cs="Tahoma"/>
                <w:color w:val="004990"/>
                <w:sz w:val="18"/>
                <w:szCs w:val="18"/>
              </w:rPr>
              <w:t>vía HDMI</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r w:rsidR="0075255D"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El dispositivo de incluir un control que de una pantalla touch desde el cual se pueda configurar todas las opciones y realizar todas las funciones que se pueden realizar con el</w:t>
            </w:r>
            <w:r w:rsidR="00A00C65">
              <w:rPr>
                <w:rFonts w:ascii="Tahoma" w:hAnsi="Tahoma" w:cs="Tahoma"/>
                <w:color w:val="004990"/>
                <w:sz w:val="18"/>
                <w:szCs w:val="18"/>
              </w:rPr>
              <w:t xml:space="preserve"> </w:t>
            </w:r>
            <w:r w:rsidRPr="007D08E6">
              <w:rPr>
                <w:rFonts w:ascii="Tahoma" w:hAnsi="Tahoma" w:cs="Tahoma"/>
                <w:color w:val="004990"/>
                <w:sz w:val="18"/>
                <w:szCs w:val="18"/>
              </w:rPr>
              <w:t>control remoto o la gestión web.</w:t>
            </w:r>
          </w:p>
          <w:p w:rsidR="0075255D" w:rsidRPr="007D08E6" w:rsidRDefault="0075255D" w:rsidP="008335BB">
            <w:pPr>
              <w:spacing w:after="0" w:line="240" w:lineRule="auto"/>
              <w:rPr>
                <w:rFonts w:ascii="Tahoma" w:hAnsi="Tahoma" w:cs="Tahoma"/>
                <w:color w:val="004990"/>
                <w:sz w:val="18"/>
                <w:szCs w:val="18"/>
              </w:rPr>
            </w:pPr>
            <w:r w:rsidRPr="007D08E6">
              <w:rPr>
                <w:rFonts w:ascii="Tahoma" w:hAnsi="Tahoma" w:cs="Tahoma"/>
                <w:color w:val="004990"/>
                <w:sz w:val="18"/>
                <w:szCs w:val="18"/>
              </w:rPr>
              <w:t>La alimentación de este debe ser PoE y</w:t>
            </w:r>
            <w:r w:rsidR="00A00C65">
              <w:rPr>
                <w:rFonts w:ascii="Tahoma" w:hAnsi="Tahoma" w:cs="Tahoma"/>
                <w:color w:val="004990"/>
                <w:sz w:val="18"/>
                <w:szCs w:val="18"/>
              </w:rPr>
              <w:t xml:space="preserve"> </w:t>
            </w:r>
            <w:r w:rsidRPr="007D08E6">
              <w:rPr>
                <w:rFonts w:ascii="Tahoma" w:hAnsi="Tahoma" w:cs="Tahoma"/>
                <w:color w:val="004990"/>
                <w:sz w:val="18"/>
                <w:szCs w:val="18"/>
              </w:rPr>
              <w:t>debe venir con su respectivo power injector</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5255D" w:rsidRPr="007D08E6" w:rsidRDefault="0075255D" w:rsidP="008335BB">
            <w:pPr>
              <w:spacing w:after="0" w:line="240" w:lineRule="auto"/>
              <w:jc w:val="center"/>
              <w:rPr>
                <w:rFonts w:ascii="Tahoma" w:eastAsia="Calibri" w:hAnsi="Tahoma" w:cs="Tahoma"/>
                <w:color w:val="004990"/>
                <w:sz w:val="18"/>
                <w:szCs w:val="18"/>
              </w:rPr>
            </w:pPr>
          </w:p>
        </w:tc>
      </w:tr>
    </w:tbl>
    <w:p w:rsidR="009D3794" w:rsidRPr="008335BB" w:rsidRDefault="008335BB" w:rsidP="008335BB">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8335BB">
        <w:rPr>
          <w:rFonts w:ascii="Tahoma" w:hAnsi="Tahoma" w:cs="Tahoma"/>
          <w:b/>
          <w:color w:val="004990"/>
          <w:u w:val="single"/>
          <w:lang w:val="es-BO"/>
        </w:rPr>
        <w:t>Telefono Ip Gerencial Gama Alta</w:t>
      </w:r>
    </w:p>
    <w:p w:rsidR="009D3794" w:rsidRPr="007D08E6" w:rsidRDefault="009D3794" w:rsidP="007D08E6">
      <w:pPr>
        <w:spacing w:before="120" w:after="0" w:line="240" w:lineRule="auto"/>
        <w:rPr>
          <w:rFonts w:ascii="Tahoma" w:hAnsi="Tahoma" w:cs="Tahoma"/>
          <w:b/>
          <w:bCs/>
          <w:color w:val="004990"/>
          <w:lang w:val="es-BO" w:bidi="ar-SA"/>
        </w:rPr>
      </w:pPr>
      <w:r w:rsidRPr="007D08E6">
        <w:rPr>
          <w:rFonts w:ascii="Tahoma" w:hAnsi="Tahoma" w:cs="Tahoma"/>
          <w:color w:val="004990"/>
          <w:sz w:val="18"/>
          <w:szCs w:val="18"/>
        </w:rPr>
        <w:t>Deberá ser igual</w:t>
      </w:r>
      <w:r w:rsidR="00A00C65">
        <w:rPr>
          <w:rFonts w:ascii="Tahoma" w:hAnsi="Tahoma" w:cs="Tahoma"/>
          <w:color w:val="004990"/>
          <w:sz w:val="18"/>
          <w:szCs w:val="18"/>
        </w:rPr>
        <w:t xml:space="preserve"> </w:t>
      </w:r>
      <w:r w:rsidRPr="007D08E6">
        <w:rPr>
          <w:rFonts w:ascii="Tahoma" w:hAnsi="Tahoma" w:cs="Tahoma"/>
          <w:color w:val="004990"/>
          <w:sz w:val="18"/>
          <w:szCs w:val="18"/>
        </w:rPr>
        <w:t xml:space="preserve">o mejor al </w:t>
      </w:r>
      <w:r w:rsidR="00216919" w:rsidRPr="007D08E6">
        <w:rPr>
          <w:rFonts w:ascii="Tahoma" w:hAnsi="Tahoma" w:cs="Tahoma"/>
          <w:color w:val="004990"/>
          <w:sz w:val="18"/>
          <w:szCs w:val="18"/>
        </w:rPr>
        <w:t xml:space="preserve">modelo </w:t>
      </w:r>
      <w:r w:rsidRPr="007D08E6">
        <w:rPr>
          <w:rFonts w:ascii="Tahoma" w:hAnsi="Tahoma" w:cs="Tahoma"/>
          <w:color w:val="004990"/>
          <w:sz w:val="18"/>
          <w:szCs w:val="18"/>
        </w:rPr>
        <w:t>DX70 con las características mínimas a continuación</w:t>
      </w:r>
      <w:r w:rsidRPr="007D08E6">
        <w:rPr>
          <w:rFonts w:ascii="Tahoma" w:hAnsi="Tahoma" w:cs="Tahoma"/>
          <w:color w:val="004990"/>
          <w:sz w:val="20"/>
          <w:szCs w:val="20"/>
          <w:lang w:val="es-BO" w:eastAsia="es-BO"/>
        </w:rPr>
        <w:t>.</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D3794"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9D3794"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D3794"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TELEFONO IP GERENCIAL GAMA ALTA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9D3794"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D3794" w:rsidRPr="00032EEC" w:rsidRDefault="009D3794"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Se requiere un</w:t>
            </w:r>
            <w:r w:rsidR="000540AF">
              <w:rPr>
                <w:rFonts w:ascii="Tahoma" w:hAnsi="Tahoma" w:cs="Tahoma"/>
                <w:color w:val="004990"/>
                <w:sz w:val="18"/>
                <w:szCs w:val="18"/>
              </w:rPr>
              <w:t xml:space="preserve"> </w:t>
            </w:r>
            <w:r w:rsidRPr="007D08E6">
              <w:rPr>
                <w:rFonts w:ascii="Tahoma" w:hAnsi="Tahoma" w:cs="Tahoma"/>
                <w:color w:val="004990"/>
                <w:sz w:val="18"/>
                <w:szCs w:val="18"/>
              </w:rPr>
              <w:t>(1) teléfono gerencial de gama alta</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Los teléfonos deben ser de la misma marca de la Central IP</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La pantalla debe ser al menos de 14 pulgadas, 16:9 backlit, con pantalla touch capacitiva con una resolución de 1920 x </w:t>
            </w:r>
            <w:r w:rsidRPr="007D08E6">
              <w:rPr>
                <w:rFonts w:ascii="Tahoma" w:hAnsi="Tahoma" w:cs="Tahoma"/>
                <w:color w:val="004990"/>
                <w:sz w:val="18"/>
                <w:szCs w:val="18"/>
              </w:rPr>
              <w:lastRenderedPageBreak/>
              <w:t>1080 pixeles</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La cámara debe tener el estándar H.264 AVC</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Es sistema operativo del teléfono debe ser Security Enhanced (SE) Android 4.1.1 o superior</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540AF">
            <w:pPr>
              <w:spacing w:after="0" w:line="240" w:lineRule="auto"/>
              <w:rPr>
                <w:rFonts w:ascii="Tahoma" w:hAnsi="Tahoma" w:cs="Tahoma"/>
                <w:color w:val="004990"/>
                <w:sz w:val="18"/>
                <w:szCs w:val="18"/>
              </w:rPr>
            </w:pPr>
            <w:r w:rsidRPr="007D08E6">
              <w:rPr>
                <w:rFonts w:ascii="Tahoma" w:hAnsi="Tahoma" w:cs="Tahoma"/>
                <w:color w:val="004990"/>
                <w:sz w:val="18"/>
                <w:szCs w:val="18"/>
              </w:rPr>
              <w:t>Debe tener un procesador TI OMAP 4470 1.5 Ghz</w:t>
            </w:r>
            <w:r w:rsidR="000540AF">
              <w:rPr>
                <w:rFonts w:ascii="Tahoma" w:hAnsi="Tahoma" w:cs="Tahoma"/>
                <w:color w:val="004990"/>
                <w:sz w:val="18"/>
                <w:szCs w:val="18"/>
              </w:rPr>
              <w:t xml:space="preserve"> o superior.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una memoria flash eMMC de 8 GB o superior</w:t>
            </w:r>
            <w:r w:rsidR="00216919" w:rsidRPr="007D08E6">
              <w:rPr>
                <w:rFonts w:ascii="Tahoma" w:hAnsi="Tahoma" w:cs="Tahoma"/>
                <w:color w:val="004990"/>
                <w:sz w:val="18"/>
                <w:szCs w:val="18"/>
              </w:rPr>
              <w:t>.</w:t>
            </w:r>
            <w:r w:rsidRPr="007D08E6">
              <w:rPr>
                <w:rFonts w:ascii="Tahoma" w:hAnsi="Tahoma" w:cs="Tahoma"/>
                <w:color w:val="00499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una memoria RAM de al menos 2GB</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una alimentación de 3.5ª a 12 V máximo.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un modo de stand-by de bajo consumo y soporte nativo para EnergyWise</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ser capaz de separar VLANs (IEEE 802.1Q)</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una alternativa a conexión cableada vía 802.11a/b/g/n.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soportar los siguientes protocolos:</w:t>
            </w:r>
            <w:r w:rsidRPr="007D08E6">
              <w:rPr>
                <w:rFonts w:ascii="Tahoma" w:hAnsi="Tahoma" w:cs="Tahoma"/>
                <w:color w:val="004990"/>
                <w:sz w:val="18"/>
                <w:szCs w:val="18"/>
              </w:rPr>
              <w:br/>
              <w:t>- SIP para señalización de voz</w:t>
            </w:r>
            <w:r w:rsidRPr="007D08E6">
              <w:rPr>
                <w:rFonts w:ascii="Tahoma" w:hAnsi="Tahoma" w:cs="Tahoma"/>
                <w:color w:val="004990"/>
                <w:sz w:val="18"/>
                <w:szCs w:val="18"/>
              </w:rPr>
              <w:br/>
              <w:t>- H.264 para video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mostrar características de calidad de servicio QoS: Variación de retardo, retardo, paquetes perdidos, y retardo por llamada.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permitir administración y configuración vía web.</w:t>
            </w:r>
          </w:p>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las siguientes características de seguridad mínimamente:</w:t>
            </w:r>
            <w:r w:rsidRPr="007D08E6">
              <w:rPr>
                <w:rFonts w:ascii="Tahoma" w:hAnsi="Tahoma" w:cs="Tahoma"/>
                <w:color w:val="004990"/>
                <w:sz w:val="18"/>
                <w:szCs w:val="18"/>
              </w:rPr>
              <w:br/>
              <w:t>- Certificados</w:t>
            </w:r>
            <w:r w:rsidRPr="007D08E6">
              <w:rPr>
                <w:rFonts w:ascii="Tahoma" w:hAnsi="Tahoma" w:cs="Tahoma"/>
                <w:color w:val="004990"/>
                <w:sz w:val="18"/>
                <w:szCs w:val="18"/>
              </w:rPr>
              <w:br/>
              <w:t>- Autenticación de imagen</w:t>
            </w:r>
            <w:r w:rsidRPr="007D08E6">
              <w:rPr>
                <w:rFonts w:ascii="Tahoma" w:hAnsi="Tahoma" w:cs="Tahoma"/>
                <w:color w:val="004990"/>
                <w:sz w:val="18"/>
                <w:szCs w:val="18"/>
              </w:rPr>
              <w:br/>
              <w:t>- Autenticación de dispositivo</w:t>
            </w:r>
            <w:r w:rsidRPr="007D08E6">
              <w:rPr>
                <w:rFonts w:ascii="Tahoma" w:hAnsi="Tahoma" w:cs="Tahoma"/>
                <w:color w:val="004990"/>
                <w:sz w:val="18"/>
                <w:szCs w:val="18"/>
              </w:rPr>
              <w:br/>
              <w:t>- Autenticación de archivos</w:t>
            </w:r>
            <w:r w:rsidRPr="007D08E6">
              <w:rPr>
                <w:rFonts w:ascii="Tahoma" w:hAnsi="Tahoma" w:cs="Tahoma"/>
                <w:color w:val="004990"/>
                <w:sz w:val="18"/>
                <w:szCs w:val="18"/>
              </w:rPr>
              <w:br/>
              <w:t>- Autenticación de señalización</w:t>
            </w:r>
            <w:r w:rsidRPr="007D08E6">
              <w:rPr>
                <w:rFonts w:ascii="Tahoma" w:hAnsi="Tahoma" w:cs="Tahoma"/>
                <w:color w:val="004990"/>
                <w:sz w:val="18"/>
                <w:szCs w:val="18"/>
              </w:rPr>
              <w:br/>
              <w:t>- Media encryption usando Secure Real-Time Transfer Protocol (SRTP)</w:t>
            </w:r>
            <w:r w:rsidRPr="007D08E6">
              <w:rPr>
                <w:rFonts w:ascii="Tahoma" w:hAnsi="Tahoma" w:cs="Tahoma"/>
                <w:color w:val="004990"/>
                <w:sz w:val="18"/>
                <w:szCs w:val="18"/>
              </w:rPr>
              <w:br/>
              <w:t>- Signaling encryption usando Transport Layer Security (TLS) Protocol</w:t>
            </w:r>
            <w:r w:rsidRPr="007D08E6">
              <w:rPr>
                <w:rFonts w:ascii="Tahoma" w:hAnsi="Tahoma" w:cs="Tahoma"/>
                <w:color w:val="004990"/>
                <w:sz w:val="18"/>
                <w:szCs w:val="18"/>
              </w:rPr>
              <w:br/>
              <w:t>- Archivos de configuración encriptados</w:t>
            </w:r>
          </w:p>
          <w:p w:rsidR="009D3794" w:rsidRPr="007D08E6" w:rsidRDefault="009D3794" w:rsidP="00032EEC">
            <w:pPr>
              <w:numPr>
                <w:ilvl w:val="0"/>
                <w:numId w:val="11"/>
              </w:numPr>
              <w:spacing w:after="0" w:line="240" w:lineRule="auto"/>
              <w:rPr>
                <w:rFonts w:ascii="Tahoma" w:hAnsi="Tahoma" w:cs="Tahoma"/>
                <w:color w:val="004990"/>
                <w:sz w:val="18"/>
                <w:szCs w:val="18"/>
              </w:rPr>
            </w:pPr>
            <w:r w:rsidRPr="007D08E6">
              <w:rPr>
                <w:rFonts w:ascii="Tahoma" w:hAnsi="Tahoma" w:cs="Tahoma"/>
                <w:color w:val="004990"/>
                <w:sz w:val="18"/>
                <w:szCs w:val="18"/>
              </w:rPr>
              <w:t xml:space="preserve">Debe incluir accesorios tales como auriculares bluetooth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r w:rsidR="009D3794"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802.3af PoE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D3794" w:rsidRPr="007D08E6" w:rsidRDefault="009D3794" w:rsidP="00032EEC">
            <w:pPr>
              <w:spacing w:after="0" w:line="240" w:lineRule="auto"/>
              <w:jc w:val="center"/>
              <w:rPr>
                <w:rFonts w:ascii="Tahoma" w:eastAsia="Calibri" w:hAnsi="Tahoma" w:cs="Tahoma"/>
                <w:color w:val="004990"/>
                <w:sz w:val="18"/>
                <w:szCs w:val="18"/>
              </w:rPr>
            </w:pPr>
          </w:p>
        </w:tc>
      </w:tr>
    </w:tbl>
    <w:p w:rsidR="00501CBD" w:rsidRPr="00032EEC" w:rsidRDefault="00032EEC" w:rsidP="00032EEC">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032EEC">
        <w:rPr>
          <w:rFonts w:ascii="Tahoma" w:hAnsi="Tahoma" w:cs="Tahoma"/>
          <w:b/>
          <w:color w:val="004990"/>
          <w:u w:val="single"/>
          <w:lang w:val="es-BO"/>
        </w:rPr>
        <w:t>Teléfono Ip Gerencial Gama Media</w:t>
      </w:r>
    </w:p>
    <w:p w:rsidR="00501CBD" w:rsidRPr="007D08E6" w:rsidRDefault="00501CBD" w:rsidP="007D08E6">
      <w:pPr>
        <w:spacing w:before="120" w:after="0" w:line="240" w:lineRule="auto"/>
        <w:rPr>
          <w:rFonts w:ascii="Tahoma" w:hAnsi="Tahoma" w:cs="Tahoma"/>
          <w:color w:val="004990"/>
          <w:sz w:val="18"/>
          <w:szCs w:val="18"/>
        </w:rPr>
      </w:pPr>
      <w:r w:rsidRPr="007D08E6">
        <w:rPr>
          <w:rFonts w:ascii="Tahoma" w:hAnsi="Tahoma" w:cs="Tahoma"/>
          <w:color w:val="004990"/>
          <w:sz w:val="18"/>
          <w:szCs w:val="18"/>
        </w:rPr>
        <w:t>Deberá ser igual</w:t>
      </w:r>
      <w:r w:rsidR="00A00C65">
        <w:rPr>
          <w:rFonts w:ascii="Tahoma" w:hAnsi="Tahoma" w:cs="Tahoma"/>
          <w:color w:val="004990"/>
          <w:sz w:val="18"/>
          <w:szCs w:val="18"/>
        </w:rPr>
        <w:t xml:space="preserve"> </w:t>
      </w:r>
      <w:r w:rsidRPr="007D08E6">
        <w:rPr>
          <w:rFonts w:ascii="Tahoma" w:hAnsi="Tahoma" w:cs="Tahoma"/>
          <w:color w:val="004990"/>
          <w:sz w:val="18"/>
          <w:szCs w:val="18"/>
        </w:rPr>
        <w:t>o mejor al</w:t>
      </w:r>
      <w:r w:rsidR="00216919" w:rsidRPr="007D08E6">
        <w:rPr>
          <w:rFonts w:ascii="Tahoma" w:hAnsi="Tahoma" w:cs="Tahoma"/>
          <w:color w:val="004990"/>
          <w:sz w:val="18"/>
          <w:szCs w:val="18"/>
        </w:rPr>
        <w:t xml:space="preserve"> modelo </w:t>
      </w:r>
      <w:r w:rsidRPr="007D08E6">
        <w:rPr>
          <w:rFonts w:ascii="Tahoma" w:hAnsi="Tahoma" w:cs="Tahoma"/>
          <w:color w:val="004990"/>
          <w:sz w:val="18"/>
          <w:szCs w:val="18"/>
        </w:rPr>
        <w:t>DX650 con las caracter</w:t>
      </w:r>
      <w:r w:rsidR="0045432A" w:rsidRPr="007D08E6">
        <w:rPr>
          <w:rFonts w:ascii="Tahoma" w:hAnsi="Tahoma" w:cs="Tahoma"/>
          <w:color w:val="004990"/>
          <w:sz w:val="18"/>
          <w:szCs w:val="18"/>
        </w:rPr>
        <w:t>ísticas mínimas a continuación.</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501CBD"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501CBD"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501CBD"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TELEFONO IP GERENCIAL GAMA MEDIA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501CBD"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501CBD" w:rsidRPr="00032EEC" w:rsidRDefault="00501CBD"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Se requiere treinta y seis (36) teléfonos de gama gerencial media.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Los teléfonos deben ser de la misma marca de la Central IP</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La pantalla debe ser al menos de 7.00 pulgadas (17,78 cm) en diagonal.; 6,05 en (15,36 cm) horizontalmente.; y 3,43 pulgadas. (9.00 cm) verticalmente, con pantalla capacitiva táctil y con soporte para gestos multitouch, para interactuar con contactos aplicaciones de colaboración, llamadas de voz y video además de aplicaciones de terceros.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La pantalla debe ser</w:t>
            </w:r>
            <w:r w:rsidR="00A00C65">
              <w:rPr>
                <w:rFonts w:ascii="Tahoma" w:hAnsi="Tahoma" w:cs="Tahoma"/>
                <w:color w:val="004990"/>
                <w:sz w:val="18"/>
                <w:szCs w:val="18"/>
              </w:rPr>
              <w:t xml:space="preserve"> </w:t>
            </w:r>
            <w:r w:rsidRPr="007D08E6">
              <w:rPr>
                <w:rFonts w:ascii="Tahoma" w:hAnsi="Tahoma" w:cs="Tahoma"/>
                <w:color w:val="004990"/>
                <w:sz w:val="18"/>
                <w:szCs w:val="18"/>
              </w:rPr>
              <w:t xml:space="preserve">alta resolución con (WSVGA) con una resolución efectiva de 1024 x 600 píxeles con de inclinación </w:t>
            </w:r>
            <w:r w:rsidRPr="007D08E6">
              <w:rPr>
                <w:rFonts w:ascii="Tahoma" w:hAnsi="Tahoma" w:cs="Tahoma"/>
                <w:color w:val="004990"/>
                <w:sz w:val="18"/>
                <w:szCs w:val="18"/>
              </w:rPr>
              <w:lastRenderedPageBreak/>
              <w:t>ajustable (hasta rango de 25 grados), y tiene un-Film Transistor-fina (TFT).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contar con mínimamente seis (06) botones de líneas o servicios configurables con capacidad de crecer hasta 114 con módulos de expansión adicionales.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Tecla de acceso directo conferencia.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Tecla para habilitar y deshabilitar video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Tecla de transferencia de llamada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Teclas definidas de speakerphone, mute, headset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Speaker full dúplex con cancelación de eco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Control de volumen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Soportar mínimamente los siguientes codecs: G.722 o iSAC. G.729</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video llamadas e incluir una cámara</w:t>
            </w:r>
            <w:r w:rsidR="00A00C65">
              <w:rPr>
                <w:rFonts w:ascii="Tahoma" w:hAnsi="Tahoma" w:cs="Tahoma"/>
                <w:color w:val="004990"/>
                <w:sz w:val="18"/>
                <w:szCs w:val="18"/>
              </w:rPr>
              <w:t xml:space="preserve"> </w:t>
            </w:r>
            <w:r w:rsidRPr="007D08E6">
              <w:rPr>
                <w:rFonts w:ascii="Tahoma" w:hAnsi="Tahoma" w:cs="Tahoma"/>
                <w:color w:val="004990"/>
                <w:sz w:val="18"/>
                <w:szCs w:val="18"/>
              </w:rPr>
              <w:t>con las siguientes características:</w:t>
            </w:r>
          </w:p>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Permita comunicación de vídeo de alta definición con la interoperabilidad de con sistemas de video conferencia y operación con otros dispositivos H.264 y AVC de video inmersivo.</w:t>
            </w:r>
          </w:p>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Cámara integrada compatible con HD frontal soporta hasta 1080p de codificación de vídeo de 30 fps y decodificación.</w:t>
            </w:r>
          </w:p>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Un indicador LED muestra el estado dedicada de video.</w:t>
            </w:r>
          </w:p>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El campo de visión es de 75,0 grados en diagonal y 67,4 grados horizontalmente.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Soportar movilidad para auricular Bluetooth</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incluir mínimamente dos (02) puertos Ethernet</w:t>
            </w:r>
            <w:r w:rsidR="00A00C65">
              <w:rPr>
                <w:rFonts w:ascii="Tahoma" w:hAnsi="Tahoma" w:cs="Tahoma"/>
                <w:color w:val="004990"/>
                <w:sz w:val="18"/>
                <w:szCs w:val="18"/>
              </w:rPr>
              <w:t xml:space="preserve"> </w:t>
            </w:r>
            <w:r w:rsidRPr="007D08E6">
              <w:rPr>
                <w:rFonts w:ascii="Tahoma" w:hAnsi="Tahoma" w:cs="Tahoma"/>
                <w:color w:val="004990"/>
                <w:sz w:val="18"/>
                <w:szCs w:val="18"/>
              </w:rPr>
              <w:t>10/100/1000 Base 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incluir un (1) puerto para conector de 0,14 pulgadas. (3.5 mm) para auriculares estéreo también debe ser compatible con los auriculares opcionales o altavoces externos.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incluir antena wifi interna para conexión vía wireless a un access point.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soportar los siguientes protocolos:</w:t>
            </w:r>
            <w:r w:rsidRPr="007D08E6">
              <w:rPr>
                <w:rFonts w:ascii="Tahoma" w:hAnsi="Tahoma" w:cs="Tahoma"/>
                <w:color w:val="004990"/>
                <w:sz w:val="18"/>
                <w:szCs w:val="18"/>
              </w:rPr>
              <w:br/>
              <w:t>- SIP para señalización de voz</w:t>
            </w:r>
            <w:r w:rsidRPr="007D08E6">
              <w:rPr>
                <w:rFonts w:ascii="Tahoma" w:hAnsi="Tahoma" w:cs="Tahoma"/>
                <w:color w:val="004990"/>
                <w:sz w:val="18"/>
                <w:szCs w:val="18"/>
              </w:rPr>
              <w:br/>
              <w:t>- H.264 para video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19</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mostrar características de calidad de servicio QoS: Variación de retardo, retardo, paquetes perdidos, y retardo por llamada.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64422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permitir administración y configuración vía web.</w:t>
            </w:r>
          </w:p>
          <w:p w:rsidR="00644226" w:rsidRPr="007D08E6" w:rsidRDefault="0064422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las siguientes características de seguridad mínimamente:</w:t>
            </w:r>
            <w:r w:rsidRPr="007D08E6">
              <w:rPr>
                <w:rFonts w:ascii="Tahoma" w:hAnsi="Tahoma" w:cs="Tahoma"/>
                <w:color w:val="004990"/>
                <w:sz w:val="18"/>
                <w:szCs w:val="18"/>
              </w:rPr>
              <w:br/>
              <w:t>- Certificados</w:t>
            </w:r>
            <w:r w:rsidRPr="007D08E6">
              <w:rPr>
                <w:rFonts w:ascii="Tahoma" w:hAnsi="Tahoma" w:cs="Tahoma"/>
                <w:color w:val="004990"/>
                <w:sz w:val="18"/>
                <w:szCs w:val="18"/>
              </w:rPr>
              <w:br/>
              <w:t>- Autenticación de imagen</w:t>
            </w:r>
            <w:r w:rsidRPr="007D08E6">
              <w:rPr>
                <w:rFonts w:ascii="Tahoma" w:hAnsi="Tahoma" w:cs="Tahoma"/>
                <w:color w:val="004990"/>
                <w:sz w:val="18"/>
                <w:szCs w:val="18"/>
              </w:rPr>
              <w:br/>
              <w:t>- Autenticación de dispositivo</w:t>
            </w:r>
            <w:r w:rsidRPr="007D08E6">
              <w:rPr>
                <w:rFonts w:ascii="Tahoma" w:hAnsi="Tahoma" w:cs="Tahoma"/>
                <w:color w:val="004990"/>
                <w:sz w:val="18"/>
                <w:szCs w:val="18"/>
              </w:rPr>
              <w:br/>
              <w:t>- Autenticación de archivos</w:t>
            </w:r>
            <w:r w:rsidRPr="007D08E6">
              <w:rPr>
                <w:rFonts w:ascii="Tahoma" w:hAnsi="Tahoma" w:cs="Tahoma"/>
                <w:color w:val="004990"/>
                <w:sz w:val="18"/>
                <w:szCs w:val="18"/>
              </w:rPr>
              <w:br/>
              <w:t>- Autenticación de señalización</w:t>
            </w:r>
            <w:r w:rsidRPr="007D08E6">
              <w:rPr>
                <w:rFonts w:ascii="Tahoma" w:hAnsi="Tahoma" w:cs="Tahoma"/>
                <w:color w:val="004990"/>
                <w:sz w:val="18"/>
                <w:szCs w:val="18"/>
              </w:rPr>
              <w:br/>
              <w:t>- Media encryption usando Secure Real-Time Transfer Protocol (SRTP)</w:t>
            </w:r>
            <w:r w:rsidRPr="007D08E6">
              <w:rPr>
                <w:rFonts w:ascii="Tahoma" w:hAnsi="Tahoma" w:cs="Tahoma"/>
                <w:color w:val="004990"/>
                <w:sz w:val="18"/>
                <w:szCs w:val="18"/>
              </w:rPr>
              <w:br/>
              <w:t>- Signaling encryption usando Transport Layer Security (TLS) Protocol</w:t>
            </w:r>
            <w:r w:rsidRPr="007D08E6">
              <w:rPr>
                <w:rFonts w:ascii="Tahoma" w:hAnsi="Tahoma" w:cs="Tahoma"/>
                <w:color w:val="004990"/>
                <w:sz w:val="18"/>
                <w:szCs w:val="18"/>
              </w:rPr>
              <w:br/>
              <w:t>- Archivos de configuración encriptados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44226" w:rsidRPr="007D08E6" w:rsidRDefault="00644226" w:rsidP="00032EEC">
            <w:pPr>
              <w:spacing w:after="0" w:line="240" w:lineRule="auto"/>
              <w:jc w:val="center"/>
              <w:rPr>
                <w:rFonts w:ascii="Tahoma" w:eastAsia="Calibri" w:hAnsi="Tahoma" w:cs="Tahoma"/>
                <w:color w:val="004990"/>
                <w:sz w:val="18"/>
                <w:szCs w:val="18"/>
              </w:rPr>
            </w:pPr>
          </w:p>
        </w:tc>
      </w:tr>
      <w:tr w:rsidR="00201961"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1961" w:rsidRPr="007D08E6" w:rsidRDefault="00201961"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1961" w:rsidRPr="007D08E6" w:rsidRDefault="00201961"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802.3af PoE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1961" w:rsidRPr="007D08E6" w:rsidRDefault="00201961"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1961" w:rsidRPr="007D08E6" w:rsidRDefault="00201961"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1961" w:rsidRPr="007D08E6" w:rsidRDefault="00201961" w:rsidP="00032EEC">
            <w:pPr>
              <w:spacing w:after="0" w:line="240" w:lineRule="auto"/>
              <w:jc w:val="center"/>
              <w:rPr>
                <w:rFonts w:ascii="Tahoma" w:eastAsia="Calibri" w:hAnsi="Tahoma" w:cs="Tahoma"/>
                <w:color w:val="004990"/>
                <w:sz w:val="18"/>
                <w:szCs w:val="18"/>
              </w:rPr>
            </w:pPr>
          </w:p>
        </w:tc>
      </w:tr>
    </w:tbl>
    <w:p w:rsidR="00303ED0" w:rsidRPr="00032EEC" w:rsidRDefault="00032EEC" w:rsidP="00032EEC">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032EEC">
        <w:rPr>
          <w:rFonts w:ascii="Tahoma" w:hAnsi="Tahoma" w:cs="Tahoma"/>
          <w:b/>
          <w:color w:val="004990"/>
          <w:u w:val="single"/>
          <w:lang w:val="es-BO"/>
        </w:rPr>
        <w:t>Telefono Ip Gerencial Estandar</w:t>
      </w:r>
    </w:p>
    <w:p w:rsidR="00303ED0" w:rsidRPr="007D08E6" w:rsidRDefault="00303ED0" w:rsidP="007D08E6">
      <w:pPr>
        <w:spacing w:before="120" w:after="0" w:line="240" w:lineRule="auto"/>
        <w:rPr>
          <w:rFonts w:ascii="Tahoma" w:hAnsi="Tahoma" w:cs="Tahoma"/>
          <w:color w:val="004990"/>
          <w:sz w:val="18"/>
          <w:szCs w:val="18"/>
        </w:rPr>
      </w:pPr>
      <w:r w:rsidRPr="007D08E6">
        <w:rPr>
          <w:rFonts w:ascii="Tahoma" w:hAnsi="Tahoma" w:cs="Tahoma"/>
          <w:color w:val="004990"/>
          <w:sz w:val="18"/>
          <w:szCs w:val="18"/>
        </w:rPr>
        <w:lastRenderedPageBreak/>
        <w:t>Deberá ser igual</w:t>
      </w:r>
      <w:r w:rsidR="00A00C65">
        <w:rPr>
          <w:rFonts w:ascii="Tahoma" w:hAnsi="Tahoma" w:cs="Tahoma"/>
          <w:color w:val="004990"/>
          <w:sz w:val="18"/>
          <w:szCs w:val="18"/>
        </w:rPr>
        <w:t xml:space="preserve"> </w:t>
      </w:r>
      <w:r w:rsidRPr="007D08E6">
        <w:rPr>
          <w:rFonts w:ascii="Tahoma" w:hAnsi="Tahoma" w:cs="Tahoma"/>
          <w:color w:val="004990"/>
          <w:sz w:val="18"/>
          <w:szCs w:val="18"/>
        </w:rPr>
        <w:t xml:space="preserve">o mejor al </w:t>
      </w:r>
      <w:r w:rsidR="00216919" w:rsidRPr="007D08E6">
        <w:rPr>
          <w:rFonts w:ascii="Tahoma" w:hAnsi="Tahoma" w:cs="Tahoma"/>
          <w:color w:val="004990"/>
          <w:sz w:val="18"/>
          <w:szCs w:val="18"/>
        </w:rPr>
        <w:t xml:space="preserve">modelo </w:t>
      </w:r>
      <w:r w:rsidRPr="007D08E6">
        <w:rPr>
          <w:rFonts w:ascii="Tahoma" w:hAnsi="Tahoma" w:cs="Tahoma"/>
          <w:color w:val="004990"/>
          <w:sz w:val="18"/>
          <w:szCs w:val="18"/>
        </w:rPr>
        <w:t>8851 con las características mínimas a continuación</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303ED0"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303ED0"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03ED0"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TELEFONO IP GERENCIAL GAMA ESTANDAR</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303ED0"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303ED0" w:rsidRPr="00032EEC" w:rsidRDefault="00303ED0"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Se requieren setenta y cuatro (74) teléfonos para usuario estándar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Los teléfonos deben ser de la misma marca de la Central IP</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La pantalla debe ser de al menos 5 pulgadas widescreen VGA (800x480 pixeles).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mínimamente soportar el códec g.722</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la posibilidad de añadir hasta 2 módulos de expansión con 72 teclas adicionales.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Debe tener un puerto USB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Debe soportar bluetooth 3.0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Teclas definidas de speakerphone, mute, headset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9</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Speaker full dúplex con cancelación de eco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Control de volumen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Soportar mínimamente los siguientes codecs: G.722 o iSAC.</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incluir mínimamente dos (02) puertos Ethernet</w:t>
            </w:r>
            <w:r w:rsidR="00A00C65">
              <w:rPr>
                <w:rFonts w:ascii="Tahoma" w:hAnsi="Tahoma" w:cs="Tahoma"/>
                <w:color w:val="004990"/>
                <w:sz w:val="18"/>
                <w:szCs w:val="18"/>
              </w:rPr>
              <w:t xml:space="preserve"> </w:t>
            </w:r>
            <w:r w:rsidRPr="007D08E6">
              <w:rPr>
                <w:rFonts w:ascii="Tahoma" w:hAnsi="Tahoma" w:cs="Tahoma"/>
                <w:color w:val="004990"/>
                <w:sz w:val="18"/>
                <w:szCs w:val="18"/>
              </w:rPr>
              <w:t>10/100/1000 Base 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r w:rsidR="005C6753"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Deberá soportar 802.3af PoE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C6753" w:rsidRPr="007D08E6" w:rsidRDefault="005C6753" w:rsidP="00032EEC">
            <w:pPr>
              <w:spacing w:after="0" w:line="240" w:lineRule="auto"/>
              <w:jc w:val="center"/>
              <w:rPr>
                <w:rFonts w:ascii="Tahoma" w:eastAsia="Calibri" w:hAnsi="Tahoma" w:cs="Tahoma"/>
                <w:color w:val="004990"/>
                <w:sz w:val="18"/>
                <w:szCs w:val="18"/>
              </w:rPr>
            </w:pPr>
          </w:p>
        </w:tc>
      </w:tr>
    </w:tbl>
    <w:p w:rsidR="00E76482" w:rsidRPr="00032EEC" w:rsidRDefault="00032EEC" w:rsidP="00032EEC">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032EEC">
        <w:rPr>
          <w:rFonts w:ascii="Tahoma" w:hAnsi="Tahoma" w:cs="Tahoma"/>
          <w:b/>
          <w:color w:val="004990"/>
          <w:u w:val="single"/>
          <w:lang w:val="es-BO"/>
        </w:rPr>
        <w:t>Modulos de Expansión para Telefonos Estandar</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E76482"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E76482"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MODULOS EXPANSIÓN </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E76482"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E76482"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Se debe incluir treinta y siete (37) módulos de expansión para los teléfonos estándar.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rPr>
                <w:rFonts w:ascii="Tahoma" w:hAnsi="Tahoma" w:cs="Tahoma"/>
                <w:color w:val="004990"/>
                <w:sz w:val="20"/>
                <w:szCs w:val="20"/>
                <w:lang w:val="es-BO" w:eastAsia="es-BO"/>
              </w:rPr>
            </w:pPr>
          </w:p>
        </w:tc>
      </w:tr>
      <w:tr w:rsidR="00E76482"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tener al menos 16 botones para acceder directamente a las líneas asignadas por configuración</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76482" w:rsidRPr="007D08E6" w:rsidRDefault="00E76482" w:rsidP="00032EEC">
            <w:pPr>
              <w:spacing w:after="0" w:line="240" w:lineRule="auto"/>
              <w:rPr>
                <w:rFonts w:ascii="Tahoma" w:hAnsi="Tahoma" w:cs="Tahoma"/>
                <w:color w:val="004990"/>
                <w:sz w:val="20"/>
                <w:szCs w:val="20"/>
                <w:lang w:val="es-BO" w:eastAsia="es-BO"/>
              </w:rPr>
            </w:pPr>
          </w:p>
        </w:tc>
      </w:tr>
    </w:tbl>
    <w:p w:rsidR="00E76482" w:rsidRPr="00032EEC" w:rsidRDefault="00032EEC" w:rsidP="00032EEC">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032EEC">
        <w:rPr>
          <w:rFonts w:ascii="Tahoma" w:hAnsi="Tahoma" w:cs="Tahoma"/>
          <w:b/>
          <w:color w:val="004990"/>
          <w:u w:val="single"/>
          <w:lang w:val="es-BO"/>
        </w:rPr>
        <w:t>Fuentes de Poder</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E76482"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E76482"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FUENTES DE PODER</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E76482"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E76482" w:rsidRPr="00032EEC" w:rsidRDefault="00E76482"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D27B7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Se requieren ciento once (111) fuentes de poder para teléfonos gama alta, media</w:t>
            </w:r>
            <w:r w:rsidR="00A00C65">
              <w:rPr>
                <w:rFonts w:ascii="Tahoma" w:hAnsi="Tahoma" w:cs="Tahoma"/>
                <w:color w:val="004990"/>
                <w:sz w:val="18"/>
                <w:szCs w:val="18"/>
              </w:rPr>
              <w:t xml:space="preserve"> </w:t>
            </w:r>
            <w:r w:rsidRPr="007D08E6">
              <w:rPr>
                <w:rFonts w:ascii="Tahoma" w:hAnsi="Tahoma" w:cs="Tahoma"/>
                <w:color w:val="004990"/>
                <w:sz w:val="18"/>
                <w:szCs w:val="18"/>
              </w:rPr>
              <w:t>y estándar.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20"/>
                <w:szCs w:val="20"/>
                <w:lang w:val="es-BO" w:eastAsia="es-BO"/>
              </w:rPr>
            </w:pPr>
          </w:p>
        </w:tc>
      </w:tr>
      <w:tr w:rsidR="00D27B7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Estas fuentes de poder deben tener sus propios cables de poder.</w:t>
            </w:r>
            <w:r w:rsidR="00A00C65">
              <w:rPr>
                <w:rFonts w:ascii="Tahoma" w:hAnsi="Tahoma" w:cs="Tahoma"/>
                <w:color w:val="004990"/>
                <w:sz w:val="18"/>
                <w:szCs w:val="18"/>
              </w:rPr>
              <w:t xml:space="preserve"> </w:t>
            </w:r>
            <w:r w:rsidRPr="007D08E6">
              <w:rPr>
                <w:rFonts w:ascii="Tahoma" w:hAnsi="Tahoma" w:cs="Tahoma"/>
                <w:color w:val="004990"/>
                <w:sz w:val="18"/>
                <w:szCs w:val="18"/>
              </w:rPr>
              <w:t>Tipo NEMA</w:t>
            </w:r>
            <w:r w:rsidR="00216919" w:rsidRPr="007D08E6">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20"/>
                <w:szCs w:val="20"/>
                <w:lang w:val="es-BO" w:eastAsia="es-BO"/>
              </w:rPr>
            </w:pPr>
          </w:p>
        </w:tc>
      </w:tr>
      <w:tr w:rsidR="00D27B76"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Otros elementos necesarios para que el teléfono este energizado.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7B76" w:rsidRPr="007D08E6" w:rsidRDefault="00D27B76" w:rsidP="00032EEC">
            <w:pPr>
              <w:spacing w:after="0" w:line="240" w:lineRule="auto"/>
              <w:rPr>
                <w:rFonts w:ascii="Tahoma" w:hAnsi="Tahoma" w:cs="Tahoma"/>
                <w:color w:val="004990"/>
                <w:sz w:val="20"/>
                <w:szCs w:val="20"/>
                <w:lang w:val="es-BO" w:eastAsia="es-BO"/>
              </w:rPr>
            </w:pPr>
          </w:p>
        </w:tc>
      </w:tr>
    </w:tbl>
    <w:p w:rsidR="001A1479" w:rsidRPr="00032EEC" w:rsidRDefault="00032EEC" w:rsidP="00032EEC">
      <w:pPr>
        <w:pStyle w:val="Prrafodelista"/>
        <w:numPr>
          <w:ilvl w:val="1"/>
          <w:numId w:val="55"/>
        </w:numPr>
        <w:spacing w:before="120" w:after="0" w:line="240" w:lineRule="auto"/>
        <w:ind w:left="1134" w:hanging="567"/>
        <w:jc w:val="both"/>
        <w:outlineLvl w:val="2"/>
        <w:rPr>
          <w:rFonts w:ascii="Tahoma" w:hAnsi="Tahoma" w:cs="Tahoma"/>
          <w:b/>
          <w:color w:val="004990"/>
          <w:u w:val="single"/>
          <w:lang w:val="es-BO"/>
        </w:rPr>
      </w:pPr>
      <w:r w:rsidRPr="00032EEC">
        <w:rPr>
          <w:rFonts w:ascii="Tahoma" w:hAnsi="Tahoma" w:cs="Tahoma"/>
          <w:b/>
          <w:color w:val="004990"/>
          <w:u w:val="single"/>
          <w:lang w:val="es-BO"/>
        </w:rPr>
        <w:t>Servidor de Video Conferencia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1A1479" w:rsidRPr="007D08E6" w:rsidTr="00DE64A9">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1A1479" w:rsidRPr="007D08E6" w:rsidTr="00DE64A9">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1A1479"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SERVIDOR DE VIDEO CONFERENCIA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1A1479" w:rsidRPr="007D08E6" w:rsidTr="00DE64A9">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eastAsia="Calibri" w:hAnsi="Tahoma" w:cs="Tahoma"/>
                <w:b/>
                <w:bCs/>
                <w:color w:val="FFFFFF" w:themeColor="background1"/>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1A1479" w:rsidRPr="00032EEC" w:rsidRDefault="001A1479"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Se requiere un servidor dedicado de la misma marca orientado a realizar virtualización de aplicaciones para poder realizar videoconferencias.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20"/>
                <w:szCs w:val="20"/>
                <w:lang w:val="es-BO" w:eastAsia="es-BO"/>
              </w:rPr>
            </w:pPr>
          </w:p>
        </w:tc>
      </w:tr>
      <w:tr w:rsidR="00F17EE8"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Este debe soportar las siguientes configuraciones de calidad:</w:t>
            </w:r>
          </w:p>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27xFullHD, 54xHD, 108xSD o 145x360p.</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20"/>
                <w:szCs w:val="20"/>
                <w:lang w:val="es-BO" w:eastAsia="es-BO"/>
              </w:rPr>
            </w:pPr>
          </w:p>
        </w:tc>
      </w:tr>
      <w:tr w:rsidR="00F17EE8"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 xml:space="preserve">Esta solución debe venir con su respectiva licencia para </w:t>
            </w:r>
            <w:r w:rsidRPr="007D08E6">
              <w:rPr>
                <w:rFonts w:ascii="Tahoma" w:hAnsi="Tahoma" w:cs="Tahoma"/>
                <w:color w:val="004990"/>
                <w:sz w:val="18"/>
                <w:szCs w:val="18"/>
              </w:rPr>
              <w:lastRenderedPageBreak/>
              <w:t>pantalla de video conf</w:t>
            </w:r>
            <w:r w:rsidR="00216919" w:rsidRPr="007D08E6">
              <w:rPr>
                <w:rFonts w:ascii="Tahoma" w:hAnsi="Tahoma" w:cs="Tahoma"/>
                <w:color w:val="004990"/>
                <w:sz w:val="18"/>
                <w:szCs w:val="18"/>
              </w:rPr>
              <w:t>erencia.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20"/>
                <w:szCs w:val="20"/>
                <w:lang w:val="es-BO" w:eastAsia="es-BO"/>
              </w:rPr>
            </w:pPr>
          </w:p>
        </w:tc>
      </w:tr>
      <w:tr w:rsidR="00F17EE8" w:rsidRPr="007D08E6" w:rsidTr="00DE64A9">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Debe soportar al menos video conferencia</w:t>
            </w:r>
            <w:r w:rsidR="00216919" w:rsidRPr="007D08E6">
              <w:rPr>
                <w:rFonts w:ascii="Tahoma" w:hAnsi="Tahoma" w:cs="Tahoma"/>
                <w:color w:val="004990"/>
                <w:sz w:val="18"/>
                <w:szCs w:val="18"/>
              </w:rPr>
              <w:t xml:space="preserve"> de 12 sesiones al mismo tiempo.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20"/>
                <w:szCs w:val="20"/>
                <w:lang w:val="es-BO" w:eastAsia="es-BO"/>
              </w:rPr>
            </w:pPr>
          </w:p>
        </w:tc>
      </w:tr>
    </w:tbl>
    <w:p w:rsidR="00F17EE8" w:rsidRPr="007D08E6" w:rsidRDefault="00032EEC" w:rsidP="00032EEC">
      <w:pPr>
        <w:pStyle w:val="Prrafodelista"/>
        <w:numPr>
          <w:ilvl w:val="0"/>
          <w:numId w:val="49"/>
        </w:numPr>
        <w:spacing w:before="120" w:after="0" w:line="240" w:lineRule="auto"/>
        <w:ind w:left="426" w:hanging="426"/>
        <w:jc w:val="both"/>
        <w:rPr>
          <w:rFonts w:ascii="Tahoma" w:hAnsi="Tahoma" w:cs="Tahoma"/>
          <w:color w:val="004990"/>
        </w:rPr>
      </w:pPr>
      <w:r w:rsidRPr="00032EEC">
        <w:rPr>
          <w:rFonts w:ascii="Tahoma" w:hAnsi="Tahoma" w:cs="Tahoma"/>
          <w:b/>
          <w:color w:val="004990"/>
          <w:sz w:val="28"/>
          <w:szCs w:val="28"/>
        </w:rPr>
        <w:t>Servicios</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SERVICIOS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4"/>
                <w:szCs w:val="14"/>
              </w:rPr>
            </w:pPr>
            <w:r w:rsidRPr="00032EEC">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F17EE8"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C16A20">
            <w:pPr>
              <w:autoSpaceDE w:val="0"/>
              <w:autoSpaceDN w:val="0"/>
              <w:adjustRightInd w:val="0"/>
              <w:spacing w:after="0" w:line="240" w:lineRule="auto"/>
              <w:rPr>
                <w:rFonts w:ascii="Tahoma" w:hAnsi="Tahoma" w:cs="Tahoma"/>
                <w:color w:val="004990"/>
                <w:sz w:val="18"/>
                <w:szCs w:val="18"/>
              </w:rPr>
            </w:pPr>
            <w:r w:rsidRPr="007D08E6">
              <w:rPr>
                <w:rFonts w:ascii="Tahoma" w:hAnsi="Tahoma" w:cs="Tahoma"/>
                <w:color w:val="004990"/>
                <w:sz w:val="18"/>
                <w:szCs w:val="18"/>
              </w:rPr>
              <w:t>Debe incluir la instalación, configuración y dejar en funcionamiento toda la solución ofertada.</w:t>
            </w:r>
            <w:r w:rsidR="00C16A20">
              <w:rPr>
                <w:rFonts w:ascii="Tahoma" w:hAnsi="Tahoma" w:cs="Tahoma"/>
                <w:color w:val="004990"/>
                <w:sz w:val="18"/>
                <w:szCs w:val="18"/>
              </w:rPr>
              <w:t xml:space="preserve"> Dicha instalación debe cumplir con todas las normas y estándares de calidad que correspondan.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r>
      <w:tr w:rsidR="00F17EE8" w:rsidRPr="007D08E6" w:rsidTr="00DE64A9">
        <w:trPr>
          <w:trHeight w:val="60"/>
        </w:trPr>
        <w:tc>
          <w:tcPr>
            <w:tcW w:w="567"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autoSpaceDE w:val="0"/>
              <w:autoSpaceDN w:val="0"/>
              <w:adjustRightInd w:val="0"/>
              <w:spacing w:after="0" w:line="240" w:lineRule="auto"/>
              <w:rPr>
                <w:rFonts w:ascii="Tahoma" w:hAnsi="Tahoma" w:cs="Tahoma"/>
                <w:color w:val="004990"/>
                <w:sz w:val="18"/>
                <w:szCs w:val="18"/>
              </w:rPr>
            </w:pPr>
            <w:r w:rsidRPr="007D08E6">
              <w:rPr>
                <w:rFonts w:ascii="Tahoma" w:hAnsi="Tahoma" w:cs="Tahoma"/>
                <w:color w:val="004990"/>
                <w:sz w:val="18"/>
                <w:szCs w:val="18"/>
              </w:rPr>
              <w:t>La solución debe estar configurada en alta disponibilidad deberán migrar de forma automática a otro.</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r>
      <w:tr w:rsidR="00F17EE8" w:rsidRPr="007D08E6" w:rsidTr="00DE64A9">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540AF">
            <w:pPr>
              <w:spacing w:after="0" w:line="240" w:lineRule="auto"/>
              <w:jc w:val="both"/>
              <w:rPr>
                <w:rFonts w:ascii="Tahoma" w:hAnsi="Tahoma" w:cs="Tahoma"/>
                <w:color w:val="004990"/>
                <w:sz w:val="18"/>
                <w:szCs w:val="18"/>
              </w:rPr>
            </w:pPr>
            <w:r w:rsidRPr="007D08E6">
              <w:rPr>
                <w:rFonts w:ascii="Tahoma" w:hAnsi="Tahoma" w:cs="Tahoma"/>
                <w:color w:val="004990"/>
                <w:sz w:val="18"/>
                <w:szCs w:val="18"/>
              </w:rPr>
              <w:t>La solución global debe ser entregad</w:t>
            </w:r>
            <w:r w:rsidR="000540AF">
              <w:rPr>
                <w:rFonts w:ascii="Tahoma" w:hAnsi="Tahoma" w:cs="Tahoma"/>
                <w:color w:val="004990"/>
                <w:sz w:val="18"/>
                <w:szCs w:val="18"/>
              </w:rPr>
              <w:t>a</w:t>
            </w:r>
            <w:r w:rsidR="00A00C65">
              <w:rPr>
                <w:rFonts w:ascii="Tahoma" w:hAnsi="Tahoma" w:cs="Tahoma"/>
                <w:color w:val="004990"/>
                <w:sz w:val="18"/>
                <w:szCs w:val="18"/>
              </w:rPr>
              <w:t xml:space="preserve"> </w:t>
            </w:r>
            <w:r w:rsidRPr="007D08E6">
              <w:rPr>
                <w:rFonts w:ascii="Tahoma" w:hAnsi="Tahoma" w:cs="Tahoma"/>
                <w:color w:val="004990"/>
                <w:sz w:val="18"/>
                <w:szCs w:val="18"/>
              </w:rPr>
              <w:t>en los 9 departamentos de Bolivia (las regionales pueden ser configuradas remotamente) de acuerdo a</w:t>
            </w:r>
            <w:r w:rsidR="00752DEF" w:rsidRPr="007D08E6">
              <w:rPr>
                <w:rFonts w:ascii="Tahoma" w:hAnsi="Tahoma" w:cs="Tahoma"/>
                <w:color w:val="004990"/>
                <w:sz w:val="18"/>
                <w:szCs w:val="18"/>
              </w:rPr>
              <w:t xml:space="preserve"> la tabla 1.</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r>
    </w:tbl>
    <w:p w:rsidR="00752DEF" w:rsidRPr="007D08E6" w:rsidRDefault="00752DEF" w:rsidP="007D08E6">
      <w:pPr>
        <w:spacing w:before="120" w:after="0" w:line="240" w:lineRule="auto"/>
        <w:rPr>
          <w:rFonts w:ascii="Tahoma" w:hAnsi="Tahoma" w:cs="Tahoma"/>
          <w:b/>
          <w:color w:val="004990"/>
          <w:sz w:val="20"/>
          <w:szCs w:val="20"/>
          <w:u w:val="single"/>
          <w:lang w:val="es-BO" w:bidi="ar-SA"/>
        </w:rPr>
      </w:pPr>
      <w:r w:rsidRPr="007D08E6">
        <w:rPr>
          <w:rFonts w:ascii="Tahoma" w:hAnsi="Tahoma" w:cs="Tahoma"/>
          <w:b/>
          <w:color w:val="004990"/>
          <w:sz w:val="20"/>
          <w:szCs w:val="20"/>
          <w:u w:val="single"/>
          <w:lang w:val="es-BO" w:bidi="ar-SA"/>
        </w:rPr>
        <w:t>TABLA 1.</w:t>
      </w:r>
    </w:p>
    <w:tbl>
      <w:tblPr>
        <w:tblW w:w="8371" w:type="dxa"/>
        <w:jc w:val="center"/>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4A0" w:firstRow="1" w:lastRow="0" w:firstColumn="1" w:lastColumn="0" w:noHBand="0" w:noVBand="1"/>
      </w:tblPr>
      <w:tblGrid>
        <w:gridCol w:w="2552"/>
        <w:gridCol w:w="857"/>
        <w:gridCol w:w="1134"/>
        <w:gridCol w:w="1276"/>
        <w:gridCol w:w="1134"/>
        <w:gridCol w:w="1418"/>
      </w:tblGrid>
      <w:tr w:rsidR="007D08E6" w:rsidRPr="007D08E6" w:rsidTr="0048418D">
        <w:trPr>
          <w:trHeight w:val="315"/>
          <w:jc w:val="center"/>
        </w:trPr>
        <w:tc>
          <w:tcPr>
            <w:tcW w:w="2552" w:type="dxa"/>
            <w:tcBorders>
              <w:bottom w:val="single" w:sz="12" w:space="0" w:color="9CC2E5"/>
            </w:tcBorders>
            <w:shd w:val="clear" w:color="auto" w:fill="auto"/>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Instalaciones</w:t>
            </w:r>
          </w:p>
        </w:tc>
        <w:tc>
          <w:tcPr>
            <w:tcW w:w="857" w:type="dxa"/>
            <w:tcBorders>
              <w:bottom w:val="single" w:sz="12" w:space="0" w:color="9CC2E5"/>
            </w:tcBorders>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G.</w:t>
            </w:r>
            <w:r w:rsidR="00216919" w:rsidRPr="007D08E6">
              <w:rPr>
                <w:rFonts w:ascii="Tahoma" w:hAnsi="Tahoma" w:cs="Tahoma"/>
                <w:b/>
                <w:bCs/>
                <w:color w:val="004990"/>
                <w:sz w:val="18"/>
                <w:szCs w:val="14"/>
                <w:lang w:val="en-US" w:bidi="ar-SA"/>
              </w:rPr>
              <w:t xml:space="preserve"> </w:t>
            </w:r>
            <w:r w:rsidRPr="007D08E6">
              <w:rPr>
                <w:rFonts w:ascii="Tahoma" w:hAnsi="Tahoma" w:cs="Tahoma"/>
                <w:b/>
                <w:bCs/>
                <w:color w:val="004990"/>
                <w:sz w:val="18"/>
                <w:szCs w:val="14"/>
                <w:lang w:val="en-US" w:bidi="ar-SA"/>
              </w:rPr>
              <w:t>Alta</w:t>
            </w:r>
          </w:p>
        </w:tc>
        <w:tc>
          <w:tcPr>
            <w:tcW w:w="1134" w:type="dxa"/>
            <w:tcBorders>
              <w:bottom w:val="single" w:sz="12" w:space="0" w:color="9CC2E5"/>
            </w:tcBorders>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G</w:t>
            </w:r>
            <w:r w:rsidR="00216919" w:rsidRPr="007D08E6">
              <w:rPr>
                <w:rFonts w:ascii="Tahoma" w:hAnsi="Tahoma" w:cs="Tahoma"/>
                <w:b/>
                <w:bCs/>
                <w:color w:val="004990"/>
                <w:sz w:val="18"/>
                <w:szCs w:val="14"/>
                <w:lang w:val="en-US" w:bidi="ar-SA"/>
              </w:rPr>
              <w:t>. M</w:t>
            </w:r>
            <w:r w:rsidRPr="007D08E6">
              <w:rPr>
                <w:rFonts w:ascii="Tahoma" w:hAnsi="Tahoma" w:cs="Tahoma"/>
                <w:b/>
                <w:bCs/>
                <w:color w:val="004990"/>
                <w:sz w:val="18"/>
                <w:szCs w:val="14"/>
                <w:lang w:val="en-US" w:bidi="ar-SA"/>
              </w:rPr>
              <w:t>edia</w:t>
            </w:r>
          </w:p>
        </w:tc>
        <w:tc>
          <w:tcPr>
            <w:tcW w:w="1276" w:type="dxa"/>
            <w:tcBorders>
              <w:bottom w:val="single" w:sz="12" w:space="0" w:color="9CC2E5"/>
            </w:tcBorders>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Estandar</w:t>
            </w:r>
          </w:p>
        </w:tc>
        <w:tc>
          <w:tcPr>
            <w:tcW w:w="1134" w:type="dxa"/>
            <w:tcBorders>
              <w:bottom w:val="single" w:sz="12" w:space="0" w:color="9CC2E5"/>
            </w:tcBorders>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Modulos</w:t>
            </w:r>
          </w:p>
        </w:tc>
        <w:tc>
          <w:tcPr>
            <w:tcW w:w="1418" w:type="dxa"/>
            <w:tcBorders>
              <w:bottom w:val="single" w:sz="12" w:space="0" w:color="9CC2E5"/>
            </w:tcBorders>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Sala Video</w:t>
            </w:r>
          </w:p>
        </w:tc>
      </w:tr>
      <w:tr w:rsidR="007D08E6" w:rsidRPr="007D08E6" w:rsidTr="0048418D">
        <w:trPr>
          <w:trHeight w:val="300"/>
          <w:jc w:val="center"/>
        </w:trPr>
        <w:tc>
          <w:tcPr>
            <w:tcW w:w="2552" w:type="dxa"/>
            <w:shd w:val="clear" w:color="auto" w:fill="DEEAF6"/>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Tower - La Paz</w:t>
            </w:r>
          </w:p>
        </w:tc>
        <w:tc>
          <w:tcPr>
            <w:tcW w:w="857"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1</w:t>
            </w:r>
          </w:p>
        </w:tc>
        <w:tc>
          <w:tcPr>
            <w:tcW w:w="1134"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21</w:t>
            </w:r>
          </w:p>
        </w:tc>
        <w:tc>
          <w:tcPr>
            <w:tcW w:w="1276"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58</w:t>
            </w:r>
          </w:p>
        </w:tc>
        <w:tc>
          <w:tcPr>
            <w:tcW w:w="1134"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22</w:t>
            </w:r>
          </w:p>
        </w:tc>
        <w:tc>
          <w:tcPr>
            <w:tcW w:w="1418" w:type="dxa"/>
            <w:shd w:val="clear" w:color="auto" w:fill="DEEAF6"/>
            <w:noWrap/>
            <w:hideMark/>
          </w:tcPr>
          <w:p w:rsidR="00752DEF" w:rsidRPr="007D08E6" w:rsidRDefault="00752DEF" w:rsidP="00032EEC">
            <w:pPr>
              <w:spacing w:after="0" w:line="240" w:lineRule="auto"/>
              <w:jc w:val="center"/>
              <w:rPr>
                <w:rFonts w:ascii="Tahoma" w:hAnsi="Tahoma" w:cs="Tahoma"/>
                <w:color w:val="004990"/>
                <w:sz w:val="18"/>
                <w:szCs w:val="14"/>
                <w:lang w:val="en-US" w:bidi="ar-SA"/>
              </w:rPr>
            </w:pPr>
            <w:r w:rsidRPr="007D08E6">
              <w:rPr>
                <w:rFonts w:ascii="Tahoma" w:hAnsi="Tahoma" w:cs="Tahoma"/>
                <w:color w:val="004990"/>
                <w:sz w:val="18"/>
                <w:szCs w:val="14"/>
                <w:lang w:val="en-US" w:bidi="ar-SA"/>
              </w:rPr>
              <w:t>1</w:t>
            </w:r>
          </w:p>
        </w:tc>
      </w:tr>
      <w:tr w:rsidR="007D08E6" w:rsidRPr="007D08E6" w:rsidTr="0048418D">
        <w:trPr>
          <w:trHeight w:val="300"/>
          <w:jc w:val="center"/>
        </w:trPr>
        <w:tc>
          <w:tcPr>
            <w:tcW w:w="2552" w:type="dxa"/>
            <w:shd w:val="clear" w:color="auto" w:fill="auto"/>
            <w:noWrap/>
            <w:hideMark/>
          </w:tcPr>
          <w:p w:rsidR="00752DEF" w:rsidRPr="007D08E6" w:rsidRDefault="00752DEF" w:rsidP="00032EEC">
            <w:pPr>
              <w:spacing w:after="0" w:line="240" w:lineRule="auto"/>
              <w:rPr>
                <w:rFonts w:ascii="Tahoma" w:hAnsi="Tahoma" w:cs="Tahoma"/>
                <w:b/>
                <w:bCs/>
                <w:color w:val="004990"/>
                <w:sz w:val="18"/>
                <w:szCs w:val="14"/>
                <w:lang w:val="en-US" w:bidi="ar-SA"/>
              </w:rPr>
            </w:pPr>
            <w:r w:rsidRPr="007D08E6">
              <w:rPr>
                <w:rFonts w:ascii="Tahoma" w:hAnsi="Tahoma" w:cs="Tahoma"/>
                <w:b/>
                <w:bCs/>
                <w:color w:val="004990"/>
                <w:sz w:val="18"/>
                <w:szCs w:val="14"/>
                <w:lang w:val="en-US" w:bidi="ar-SA"/>
              </w:rPr>
              <w:t>Regionales - Bolivia</w:t>
            </w:r>
          </w:p>
        </w:tc>
        <w:tc>
          <w:tcPr>
            <w:tcW w:w="857" w:type="dxa"/>
            <w:shd w:val="clear" w:color="auto" w:fill="auto"/>
            <w:noWrap/>
            <w:hideMark/>
          </w:tcPr>
          <w:p w:rsidR="00752DEF" w:rsidRPr="007D08E6" w:rsidRDefault="00752DEF" w:rsidP="00032EEC">
            <w:pPr>
              <w:spacing w:after="0" w:line="240" w:lineRule="auto"/>
              <w:rPr>
                <w:rFonts w:ascii="Tahoma" w:hAnsi="Tahoma" w:cs="Tahoma"/>
                <w:color w:val="004990"/>
                <w:sz w:val="18"/>
                <w:szCs w:val="14"/>
                <w:lang w:val="en-US" w:bidi="ar-SA"/>
              </w:rPr>
            </w:pPr>
            <w:r w:rsidRPr="007D08E6">
              <w:rPr>
                <w:rFonts w:ascii="Tahoma" w:hAnsi="Tahoma" w:cs="Tahoma"/>
                <w:color w:val="004990"/>
                <w:sz w:val="18"/>
                <w:szCs w:val="14"/>
                <w:lang w:val="en-US" w:bidi="ar-SA"/>
              </w:rPr>
              <w:t> </w:t>
            </w:r>
          </w:p>
        </w:tc>
        <w:tc>
          <w:tcPr>
            <w:tcW w:w="1134" w:type="dxa"/>
            <w:shd w:val="clear" w:color="auto" w:fill="auto"/>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10</w:t>
            </w:r>
          </w:p>
        </w:tc>
        <w:tc>
          <w:tcPr>
            <w:tcW w:w="1276" w:type="dxa"/>
            <w:shd w:val="clear" w:color="auto" w:fill="auto"/>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10</w:t>
            </w:r>
          </w:p>
        </w:tc>
        <w:tc>
          <w:tcPr>
            <w:tcW w:w="1134" w:type="dxa"/>
            <w:shd w:val="clear" w:color="auto" w:fill="auto"/>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10</w:t>
            </w:r>
          </w:p>
        </w:tc>
        <w:tc>
          <w:tcPr>
            <w:tcW w:w="1418" w:type="dxa"/>
            <w:shd w:val="clear" w:color="auto" w:fill="auto"/>
            <w:noWrap/>
            <w:hideMark/>
          </w:tcPr>
          <w:p w:rsidR="00752DEF" w:rsidRPr="007D08E6" w:rsidRDefault="00752DEF" w:rsidP="00032EEC">
            <w:pPr>
              <w:spacing w:after="0" w:line="240" w:lineRule="auto"/>
              <w:jc w:val="center"/>
              <w:rPr>
                <w:rFonts w:ascii="Tahoma" w:hAnsi="Tahoma" w:cs="Tahoma"/>
                <w:color w:val="004990"/>
                <w:sz w:val="18"/>
                <w:szCs w:val="14"/>
                <w:lang w:val="en-US" w:bidi="ar-SA"/>
              </w:rPr>
            </w:pPr>
            <w:r w:rsidRPr="007D08E6">
              <w:rPr>
                <w:rFonts w:ascii="Tahoma" w:hAnsi="Tahoma" w:cs="Tahoma"/>
                <w:color w:val="004990"/>
                <w:sz w:val="18"/>
                <w:szCs w:val="14"/>
                <w:lang w:val="en-US" w:bidi="ar-SA"/>
              </w:rPr>
              <w:t>2 (S. Cruz y Cochabamba)</w:t>
            </w:r>
          </w:p>
        </w:tc>
      </w:tr>
      <w:tr w:rsidR="00032EEC" w:rsidRPr="007D08E6" w:rsidTr="0048418D">
        <w:trPr>
          <w:trHeight w:val="315"/>
          <w:jc w:val="center"/>
        </w:trPr>
        <w:tc>
          <w:tcPr>
            <w:tcW w:w="2552" w:type="dxa"/>
            <w:shd w:val="clear" w:color="auto" w:fill="DEEAF6"/>
            <w:noWrap/>
            <w:hideMark/>
          </w:tcPr>
          <w:p w:rsidR="00752DEF" w:rsidRPr="007D08E6" w:rsidRDefault="00752DEF" w:rsidP="00032EEC">
            <w:pPr>
              <w:spacing w:after="0" w:line="240" w:lineRule="auto"/>
              <w:rPr>
                <w:rFonts w:ascii="Tahoma" w:hAnsi="Tahoma" w:cs="Tahoma"/>
                <w:b/>
                <w:bCs/>
                <w:color w:val="004990"/>
                <w:sz w:val="18"/>
                <w:szCs w:val="12"/>
                <w:lang w:val="en-US" w:bidi="ar-SA"/>
              </w:rPr>
            </w:pPr>
            <w:r w:rsidRPr="007D08E6">
              <w:rPr>
                <w:rFonts w:ascii="Tahoma" w:hAnsi="Tahoma" w:cs="Tahoma"/>
                <w:b/>
                <w:bCs/>
                <w:color w:val="004990"/>
                <w:sz w:val="18"/>
                <w:szCs w:val="12"/>
                <w:lang w:val="en-US" w:bidi="ar-SA"/>
              </w:rPr>
              <w:t>Prevision (stock- tower)</w:t>
            </w:r>
          </w:p>
        </w:tc>
        <w:tc>
          <w:tcPr>
            <w:tcW w:w="857"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0</w:t>
            </w:r>
          </w:p>
        </w:tc>
        <w:tc>
          <w:tcPr>
            <w:tcW w:w="1134"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5</w:t>
            </w:r>
          </w:p>
        </w:tc>
        <w:tc>
          <w:tcPr>
            <w:tcW w:w="1276"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6</w:t>
            </w:r>
          </w:p>
        </w:tc>
        <w:tc>
          <w:tcPr>
            <w:tcW w:w="1134"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5</w:t>
            </w:r>
          </w:p>
        </w:tc>
        <w:tc>
          <w:tcPr>
            <w:tcW w:w="1418" w:type="dxa"/>
            <w:shd w:val="clear" w:color="auto" w:fill="DEEAF6"/>
            <w:noWrap/>
            <w:hideMark/>
          </w:tcPr>
          <w:p w:rsidR="00752DEF" w:rsidRPr="007D08E6" w:rsidRDefault="00752DEF" w:rsidP="00032EEC">
            <w:pPr>
              <w:spacing w:after="0" w:line="240" w:lineRule="auto"/>
              <w:jc w:val="right"/>
              <w:rPr>
                <w:rFonts w:ascii="Tahoma" w:hAnsi="Tahoma" w:cs="Tahoma"/>
                <w:color w:val="004990"/>
                <w:sz w:val="18"/>
                <w:szCs w:val="14"/>
                <w:lang w:val="en-US" w:bidi="ar-SA"/>
              </w:rPr>
            </w:pPr>
            <w:r w:rsidRPr="007D08E6">
              <w:rPr>
                <w:rFonts w:ascii="Tahoma" w:hAnsi="Tahoma" w:cs="Tahoma"/>
                <w:color w:val="004990"/>
                <w:sz w:val="18"/>
                <w:szCs w:val="14"/>
                <w:lang w:val="en-US" w:bidi="ar-SA"/>
              </w:rPr>
              <w:t>1</w:t>
            </w:r>
          </w:p>
        </w:tc>
      </w:tr>
    </w:tbl>
    <w:p w:rsidR="00F17EE8" w:rsidRPr="00032EEC" w:rsidRDefault="00032EEC" w:rsidP="00032EEC">
      <w:pPr>
        <w:pStyle w:val="Prrafodelista"/>
        <w:numPr>
          <w:ilvl w:val="0"/>
          <w:numId w:val="49"/>
        </w:numPr>
        <w:spacing w:before="120" w:after="0" w:line="240" w:lineRule="auto"/>
        <w:ind w:left="426" w:hanging="426"/>
        <w:jc w:val="both"/>
        <w:rPr>
          <w:rFonts w:ascii="Tahoma" w:hAnsi="Tahoma" w:cs="Tahoma"/>
          <w:b/>
          <w:color w:val="004990"/>
          <w:sz w:val="28"/>
          <w:szCs w:val="28"/>
        </w:rPr>
      </w:pPr>
      <w:r w:rsidRPr="00032EEC">
        <w:rPr>
          <w:rFonts w:ascii="Tahoma" w:hAnsi="Tahoma" w:cs="Tahoma"/>
          <w:b/>
          <w:color w:val="004990"/>
          <w:sz w:val="28"/>
          <w:szCs w:val="28"/>
        </w:rPr>
        <w:t>Post Instalación</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SOPORTE POST INSTALACIÓN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4"/>
                <w:szCs w:val="14"/>
              </w:rPr>
            </w:pPr>
            <w:r w:rsidRPr="00032EEC">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F17EE8"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567"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pStyle w:val="Prrafodelista"/>
              <w:spacing w:after="0" w:line="240" w:lineRule="auto"/>
              <w:ind w:left="0"/>
              <w:jc w:val="both"/>
              <w:rPr>
                <w:rFonts w:ascii="Tahoma" w:hAnsi="Tahoma" w:cs="Tahoma"/>
                <w:color w:val="004990"/>
                <w:sz w:val="18"/>
                <w:szCs w:val="18"/>
              </w:rPr>
            </w:pPr>
            <w:r w:rsidRPr="007D08E6">
              <w:rPr>
                <w:rFonts w:ascii="Tahoma" w:hAnsi="Tahoma" w:cs="Tahoma"/>
                <w:color w:val="004990"/>
                <w:sz w:val="18"/>
                <w:szCs w:val="18"/>
              </w:rPr>
              <w:t>El proveedor debe incluir un periodo de soporte post implementación, en oficinas de Entel La Paz durante un periodo de Una (1) semana</w:t>
            </w:r>
            <w:r w:rsidR="00A00C65">
              <w:rPr>
                <w:rFonts w:ascii="Tahoma" w:hAnsi="Tahoma" w:cs="Tahoma"/>
                <w:color w:val="004990"/>
                <w:sz w:val="18"/>
                <w:szCs w:val="18"/>
              </w:rPr>
              <w:t xml:space="preserve"> </w:t>
            </w:r>
            <w:r w:rsidRPr="007D08E6">
              <w:rPr>
                <w:rFonts w:ascii="Tahoma" w:hAnsi="Tahoma" w:cs="Tahoma"/>
                <w:color w:val="004990"/>
                <w:sz w:val="18"/>
                <w:szCs w:val="18"/>
              </w:rPr>
              <w:t>en base a un Statement of Work presentado por el oferente y</w:t>
            </w:r>
            <w:r w:rsidR="00A00C65">
              <w:rPr>
                <w:rFonts w:ascii="Tahoma" w:hAnsi="Tahoma" w:cs="Tahoma"/>
                <w:color w:val="004990"/>
                <w:sz w:val="18"/>
                <w:szCs w:val="18"/>
              </w:rPr>
              <w:t xml:space="preserve"> </w:t>
            </w:r>
            <w:r w:rsidRPr="007D08E6">
              <w:rPr>
                <w:rFonts w:ascii="Tahoma" w:hAnsi="Tahoma" w:cs="Tahoma"/>
                <w:color w:val="004990"/>
                <w:sz w:val="18"/>
                <w:szCs w:val="18"/>
              </w:rPr>
              <w:t>consensuado con Entel. No se aceptará Soporte Virtual. (Este será efectuado después de la entrega de documentación</w:t>
            </w:r>
            <w:r w:rsidR="00A00C65">
              <w:rPr>
                <w:rFonts w:ascii="Tahoma" w:hAnsi="Tahoma" w:cs="Tahoma"/>
                <w:color w:val="004990"/>
                <w:sz w:val="18"/>
                <w:szCs w:val="18"/>
              </w:rPr>
              <w:t xml:space="preserve"> </w:t>
            </w:r>
            <w:r w:rsidRPr="007D08E6">
              <w:rPr>
                <w:rFonts w:ascii="Tahoma" w:hAnsi="Tahoma" w:cs="Tahoma"/>
                <w:color w:val="004990"/>
                <w:sz w:val="18"/>
                <w:szCs w:val="18"/>
              </w:rPr>
              <w:t>y en las fechas que</w:t>
            </w:r>
            <w:r w:rsidR="00A00C65">
              <w:rPr>
                <w:rFonts w:ascii="Tahoma" w:hAnsi="Tahoma" w:cs="Tahoma"/>
                <w:color w:val="004990"/>
                <w:sz w:val="18"/>
                <w:szCs w:val="18"/>
              </w:rPr>
              <w:t xml:space="preserve"> </w:t>
            </w:r>
            <w:r w:rsidRPr="007D08E6">
              <w:rPr>
                <w:rFonts w:ascii="Tahoma" w:hAnsi="Tahoma" w:cs="Tahoma"/>
                <w:color w:val="004990"/>
                <w:sz w:val="18"/>
                <w:szCs w:val="18"/>
              </w:rPr>
              <w:t>demande ENTEL)</w:t>
            </w:r>
            <w:r w:rsidR="0077300D" w:rsidRPr="007D08E6">
              <w:rPr>
                <w:rFonts w:ascii="Tahoma" w:hAnsi="Tahoma" w:cs="Tahoma"/>
                <w:color w:val="004990"/>
                <w:sz w:val="18"/>
                <w:szCs w:val="18"/>
              </w:rPr>
              <w:t>.</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A00C65" w:rsidP="00032EEC">
            <w:pPr>
              <w:spacing w:after="0" w:line="240" w:lineRule="auto"/>
              <w:jc w:val="center"/>
              <w:rPr>
                <w:rFonts w:ascii="Tahoma" w:eastAsia="Calibri" w:hAnsi="Tahoma" w:cs="Tahoma"/>
                <w:color w:val="004990"/>
                <w:sz w:val="18"/>
                <w:szCs w:val="18"/>
              </w:rPr>
            </w:pPr>
            <w:r>
              <w:rPr>
                <w:rFonts w:ascii="Tahoma" w:eastAsia="Calibri" w:hAnsi="Tahoma" w:cs="Tahoma"/>
                <w:color w:val="004990"/>
                <w:sz w:val="18"/>
                <w:szCs w:val="18"/>
              </w:rPr>
              <w:t xml:space="preserve"> </w:t>
            </w:r>
          </w:p>
        </w:tc>
      </w:tr>
      <w:tr w:rsidR="00F17EE8" w:rsidRPr="007D08E6" w:rsidTr="00DE64A9">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pStyle w:val="Prrafodelista"/>
              <w:spacing w:after="0" w:line="240" w:lineRule="auto"/>
              <w:ind w:left="0"/>
              <w:jc w:val="both"/>
              <w:rPr>
                <w:rFonts w:ascii="Tahoma" w:hAnsi="Tahoma" w:cs="Tahoma"/>
                <w:color w:val="004990"/>
                <w:sz w:val="18"/>
                <w:szCs w:val="18"/>
              </w:rPr>
            </w:pPr>
            <w:r w:rsidRPr="007D08E6">
              <w:rPr>
                <w:rFonts w:ascii="Tahoma" w:hAnsi="Tahoma" w:cs="Tahoma"/>
                <w:color w:val="004990"/>
                <w:sz w:val="18"/>
                <w:szCs w:val="18"/>
              </w:rPr>
              <w:t>Debe realizar tres (3) sesiones de adiestramiento según el tipo de teléfono</w:t>
            </w:r>
            <w:r w:rsidR="00A00C65">
              <w:rPr>
                <w:rFonts w:ascii="Tahoma" w:hAnsi="Tahoma" w:cs="Tahoma"/>
                <w:color w:val="004990"/>
                <w:sz w:val="18"/>
                <w:szCs w:val="18"/>
              </w:rPr>
              <w:t xml:space="preserve"> </w:t>
            </w:r>
            <w:r w:rsidRPr="007D08E6">
              <w:rPr>
                <w:rFonts w:ascii="Tahoma" w:hAnsi="Tahoma" w:cs="Tahoma"/>
                <w:color w:val="004990"/>
                <w:sz w:val="18"/>
                <w:szCs w:val="18"/>
              </w:rPr>
              <w:t xml:space="preserve">nivel Gama Alta, media y estándar. Además de entregar en formato presentación.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r>
    </w:tbl>
    <w:p w:rsidR="00412C25" w:rsidRPr="00032EEC" w:rsidRDefault="00032EEC" w:rsidP="00032EEC">
      <w:pPr>
        <w:pStyle w:val="Prrafodelista"/>
        <w:numPr>
          <w:ilvl w:val="0"/>
          <w:numId w:val="49"/>
        </w:numPr>
        <w:spacing w:before="120" w:after="0" w:line="240" w:lineRule="auto"/>
        <w:ind w:left="426" w:hanging="426"/>
        <w:jc w:val="both"/>
        <w:rPr>
          <w:rFonts w:ascii="Tahoma" w:hAnsi="Tahoma" w:cs="Tahoma"/>
          <w:b/>
          <w:color w:val="004990"/>
          <w:sz w:val="28"/>
          <w:szCs w:val="28"/>
        </w:rPr>
      </w:pPr>
      <w:r w:rsidRPr="00032EEC">
        <w:rPr>
          <w:rFonts w:ascii="Tahoma" w:hAnsi="Tahoma" w:cs="Tahoma"/>
          <w:b/>
          <w:color w:val="004990"/>
          <w:sz w:val="28"/>
          <w:szCs w:val="28"/>
        </w:rPr>
        <w:t xml:space="preserve">Soporte </w:t>
      </w:r>
      <w:r>
        <w:rPr>
          <w:rFonts w:ascii="Tahoma" w:hAnsi="Tahoma" w:cs="Tahoma"/>
          <w:b/>
          <w:color w:val="004990"/>
          <w:sz w:val="28"/>
          <w:szCs w:val="28"/>
        </w:rPr>
        <w:t>y</w:t>
      </w:r>
      <w:r w:rsidRPr="00032EEC">
        <w:rPr>
          <w:rFonts w:ascii="Tahoma" w:hAnsi="Tahoma" w:cs="Tahoma"/>
          <w:b/>
          <w:color w:val="004990"/>
          <w:sz w:val="28"/>
          <w:szCs w:val="28"/>
        </w:rPr>
        <w:t xml:space="preserve"> Garantía</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412C25"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412C25"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12C25" w:rsidRPr="00032EEC" w:rsidRDefault="00216919"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SOPORTE Y GARANT</w:t>
            </w:r>
            <w:r w:rsidR="0077300D" w:rsidRPr="00032EEC">
              <w:rPr>
                <w:rFonts w:ascii="Tahoma" w:hAnsi="Tahoma" w:cs="Tahoma"/>
                <w:b/>
                <w:bCs/>
                <w:color w:val="FFFFFF" w:themeColor="background1"/>
                <w:sz w:val="18"/>
                <w:szCs w:val="18"/>
              </w:rPr>
              <w:t>Í</w:t>
            </w:r>
            <w:r w:rsidRPr="00032EEC">
              <w:rPr>
                <w:rFonts w:ascii="Tahoma" w:hAnsi="Tahoma" w:cs="Tahoma"/>
                <w:b/>
                <w:bCs/>
                <w:color w:val="FFFFFF" w:themeColor="background1"/>
                <w:sz w:val="18"/>
                <w:szCs w:val="18"/>
              </w:rPr>
              <w:t>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4"/>
                <w:szCs w:val="14"/>
              </w:rPr>
            </w:pPr>
            <w:r w:rsidRPr="00032EEC">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412C25"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12C25" w:rsidRPr="00032EEC" w:rsidRDefault="00412C25"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412C25" w:rsidRPr="007D08E6" w:rsidTr="00412C25">
        <w:trPr>
          <w:trHeight w:val="60"/>
        </w:trPr>
        <w:tc>
          <w:tcPr>
            <w:tcW w:w="567"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412C25" w:rsidRPr="007D08E6" w:rsidRDefault="00412C25" w:rsidP="00032EEC">
            <w:pPr>
              <w:pStyle w:val="Prrafodelista"/>
              <w:spacing w:after="0" w:line="240" w:lineRule="auto"/>
              <w:ind w:left="0"/>
              <w:jc w:val="both"/>
              <w:rPr>
                <w:rFonts w:ascii="Tahoma" w:hAnsi="Tahoma" w:cs="Tahoma"/>
                <w:color w:val="004990"/>
                <w:sz w:val="18"/>
                <w:szCs w:val="18"/>
              </w:rPr>
            </w:pPr>
            <w:r w:rsidRPr="007D08E6">
              <w:rPr>
                <w:rFonts w:ascii="Tahoma" w:hAnsi="Tahoma" w:cs="Tahoma"/>
                <w:color w:val="004990"/>
                <w:sz w:val="18"/>
                <w:szCs w:val="18"/>
              </w:rPr>
              <w:t>Debe incluir soporte técnico remoto del fabricante mediante la apertura de casos en la web y vía telefónica en casos necesarios</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412C25" w:rsidRPr="007D08E6" w:rsidRDefault="00A00C65" w:rsidP="00032EEC">
            <w:pPr>
              <w:spacing w:after="0" w:line="240" w:lineRule="auto"/>
              <w:jc w:val="center"/>
              <w:rPr>
                <w:rFonts w:ascii="Tahoma" w:eastAsia="Calibri" w:hAnsi="Tahoma" w:cs="Tahoma"/>
                <w:color w:val="004990"/>
                <w:sz w:val="18"/>
                <w:szCs w:val="18"/>
              </w:rPr>
            </w:pPr>
            <w:r>
              <w:rPr>
                <w:rFonts w:ascii="Tahoma" w:eastAsia="Calibri" w:hAnsi="Tahoma" w:cs="Tahoma"/>
                <w:color w:val="004990"/>
                <w:sz w:val="18"/>
                <w:szCs w:val="18"/>
              </w:rPr>
              <w:t xml:space="preserve"> </w:t>
            </w:r>
          </w:p>
        </w:tc>
      </w:tr>
      <w:tr w:rsidR="00412C25" w:rsidRPr="007D08E6" w:rsidTr="00412C2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pStyle w:val="Prrafodelista"/>
              <w:spacing w:after="0" w:line="240" w:lineRule="auto"/>
              <w:ind w:left="0"/>
              <w:jc w:val="both"/>
              <w:rPr>
                <w:rFonts w:ascii="Tahoma" w:hAnsi="Tahoma" w:cs="Tahoma"/>
                <w:color w:val="004990"/>
                <w:sz w:val="18"/>
                <w:szCs w:val="18"/>
              </w:rPr>
            </w:pPr>
            <w:r w:rsidRPr="007D08E6">
              <w:rPr>
                <w:rFonts w:ascii="Tahoma" w:hAnsi="Tahoma" w:cs="Tahoma"/>
                <w:color w:val="004990"/>
                <w:sz w:val="18"/>
                <w:szCs w:val="18"/>
              </w:rPr>
              <w:t>El tiempo de atención para el soporte local no debe ser mayor a 4 horas.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r>
      <w:tr w:rsidR="00412C25" w:rsidRPr="007D08E6" w:rsidTr="00412C2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Durante el periodo de soporte, el traslado de personal a los sitios donde se presente la falla debe ser cubierto por el oferente adjudicado, sin costo para ENTEL S.A.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r>
      <w:tr w:rsidR="00412C25" w:rsidRPr="007D08E6" w:rsidTr="00412C2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both"/>
              <w:rPr>
                <w:rFonts w:ascii="Tahoma" w:hAnsi="Tahoma" w:cs="Tahoma"/>
                <w:color w:val="004990"/>
                <w:sz w:val="18"/>
                <w:szCs w:val="18"/>
              </w:rPr>
            </w:pPr>
            <w:r w:rsidRPr="007D08E6">
              <w:rPr>
                <w:rFonts w:ascii="Tahoma" w:hAnsi="Tahoma" w:cs="Tahoma"/>
                <w:color w:val="004990"/>
                <w:sz w:val="18"/>
                <w:szCs w:val="18"/>
              </w:rPr>
              <w:t>Deben tener en stock</w:t>
            </w:r>
            <w:r w:rsidR="00A00C65">
              <w:rPr>
                <w:rFonts w:ascii="Tahoma" w:hAnsi="Tahoma" w:cs="Tahoma"/>
                <w:color w:val="004990"/>
                <w:sz w:val="18"/>
                <w:szCs w:val="18"/>
              </w:rPr>
              <w:t xml:space="preserve"> </w:t>
            </w:r>
            <w:r w:rsidRPr="007D08E6">
              <w:rPr>
                <w:rFonts w:ascii="Tahoma" w:hAnsi="Tahoma" w:cs="Tahoma"/>
                <w:color w:val="004990"/>
                <w:sz w:val="18"/>
                <w:szCs w:val="18"/>
              </w:rPr>
              <w:t>al menos del router para cualquier caso su reemplazo inmediato.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2C25" w:rsidRPr="007D08E6" w:rsidRDefault="00412C25" w:rsidP="00032EEC">
            <w:pPr>
              <w:spacing w:after="0" w:line="240" w:lineRule="auto"/>
              <w:jc w:val="center"/>
              <w:rPr>
                <w:rFonts w:ascii="Tahoma" w:eastAsia="Calibri" w:hAnsi="Tahoma" w:cs="Tahoma"/>
                <w:color w:val="004990"/>
                <w:sz w:val="18"/>
                <w:szCs w:val="18"/>
              </w:rPr>
            </w:pPr>
          </w:p>
        </w:tc>
      </w:tr>
      <w:tr w:rsidR="000540AF" w:rsidRPr="007D08E6" w:rsidTr="00412C2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540AF" w:rsidRPr="007D08E6" w:rsidRDefault="000540AF" w:rsidP="00032EEC">
            <w:pPr>
              <w:spacing w:after="0" w:line="240" w:lineRule="auto"/>
              <w:jc w:val="center"/>
              <w:rPr>
                <w:rFonts w:ascii="Tahoma" w:hAnsi="Tahoma" w:cs="Tahoma"/>
                <w:color w:val="004990"/>
                <w:sz w:val="18"/>
                <w:szCs w:val="18"/>
              </w:rPr>
            </w:pPr>
            <w:r>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540AF" w:rsidRPr="007D08E6" w:rsidRDefault="000540AF" w:rsidP="00032EEC">
            <w:pPr>
              <w:spacing w:after="0" w:line="240" w:lineRule="auto"/>
              <w:jc w:val="both"/>
              <w:rPr>
                <w:rFonts w:ascii="Tahoma" w:hAnsi="Tahoma" w:cs="Tahoma"/>
                <w:color w:val="004990"/>
                <w:sz w:val="18"/>
                <w:szCs w:val="18"/>
              </w:rPr>
            </w:pPr>
            <w:r>
              <w:rPr>
                <w:rFonts w:ascii="Tahoma" w:hAnsi="Tahoma" w:cs="Tahoma"/>
                <w:color w:val="004990"/>
                <w:sz w:val="18"/>
                <w:szCs w:val="18"/>
              </w:rPr>
              <w:t>Todo el equipamiento debe tener una garantía de tres (3) años.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540AF" w:rsidRPr="007D08E6" w:rsidRDefault="000540AF"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540AF" w:rsidRPr="007D08E6" w:rsidRDefault="000540AF"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540AF" w:rsidRPr="007D08E6" w:rsidRDefault="000540AF" w:rsidP="00032EEC">
            <w:pPr>
              <w:spacing w:after="0" w:line="240" w:lineRule="auto"/>
              <w:jc w:val="center"/>
              <w:rPr>
                <w:rFonts w:ascii="Tahoma" w:eastAsia="Calibri" w:hAnsi="Tahoma" w:cs="Tahoma"/>
                <w:color w:val="004990"/>
                <w:sz w:val="18"/>
                <w:szCs w:val="18"/>
              </w:rPr>
            </w:pPr>
          </w:p>
        </w:tc>
      </w:tr>
    </w:tbl>
    <w:p w:rsidR="00F17EE8" w:rsidRPr="00032EEC" w:rsidRDefault="00032EEC" w:rsidP="00032EEC">
      <w:pPr>
        <w:pStyle w:val="Prrafodelista"/>
        <w:numPr>
          <w:ilvl w:val="0"/>
          <w:numId w:val="49"/>
        </w:numPr>
        <w:spacing w:before="120" w:after="0" w:line="240" w:lineRule="auto"/>
        <w:ind w:left="426" w:hanging="426"/>
        <w:jc w:val="both"/>
        <w:rPr>
          <w:rFonts w:ascii="Tahoma" w:hAnsi="Tahoma" w:cs="Tahoma"/>
          <w:b/>
          <w:color w:val="004990"/>
          <w:sz w:val="28"/>
          <w:szCs w:val="28"/>
        </w:rPr>
      </w:pPr>
      <w:r w:rsidRPr="00032EEC">
        <w:rPr>
          <w:rFonts w:ascii="Tahoma" w:hAnsi="Tahoma" w:cs="Tahoma"/>
          <w:b/>
          <w:color w:val="004990"/>
          <w:sz w:val="28"/>
          <w:szCs w:val="28"/>
        </w:rPr>
        <w:t>Documentación.</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DOCUMENTACIÓN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4"/>
                <w:szCs w:val="14"/>
              </w:rPr>
            </w:pPr>
            <w:r w:rsidRPr="00032EEC">
              <w:rPr>
                <w:rFonts w:ascii="Tahoma" w:hAnsi="Tahoma" w:cs="Tahoma"/>
                <w:b/>
                <w:bCs/>
                <w:color w:val="FFFFFF" w:themeColor="background1"/>
                <w:sz w:val="14"/>
                <w:szCs w:val="14"/>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(Llenado Obligatorio)</w:t>
            </w:r>
          </w:p>
        </w:tc>
      </w:tr>
      <w:tr w:rsidR="00F17EE8" w:rsidRPr="007D08E6" w:rsidTr="0003644A">
        <w:trPr>
          <w:trHeight w:val="347"/>
          <w:tblHeader/>
        </w:trPr>
        <w:tc>
          <w:tcPr>
            <w:tcW w:w="567" w:type="dxa"/>
            <w:tcBorders>
              <w:top w:val="nil"/>
              <w:left w:val="single" w:sz="8" w:space="0" w:color="004990"/>
              <w:bottom w:val="single" w:sz="4" w:space="0" w:color="auto"/>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8"/>
                <w:szCs w:val="18"/>
              </w:rPr>
            </w:pPr>
            <w:r w:rsidRPr="00032EEC">
              <w:rPr>
                <w:rFonts w:ascii="Tahoma" w:hAnsi="Tahoma" w:cs="Tahoma"/>
                <w:b/>
                <w:bCs/>
                <w:color w:val="FFFFFF" w:themeColor="background1"/>
                <w:sz w:val="18"/>
                <w:szCs w:val="18"/>
              </w:rPr>
              <w:t>N°</w:t>
            </w:r>
          </w:p>
        </w:tc>
        <w:tc>
          <w:tcPr>
            <w:tcW w:w="5103"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color w:val="FFFFFF" w:themeColor="background1"/>
                <w:sz w:val="18"/>
                <w:szCs w:val="18"/>
              </w:rPr>
            </w:pPr>
            <w:r w:rsidRPr="00032EEC">
              <w:rPr>
                <w:rFonts w:ascii="Tahoma" w:hAnsi="Tahoma" w:cs="Tahoma"/>
                <w:b/>
                <w:bCs/>
                <w:color w:val="FFFFFF" w:themeColor="background1"/>
                <w:sz w:val="18"/>
                <w:szCs w:val="18"/>
              </w:rPr>
              <w:t>DESCRIPCIÓN</w:t>
            </w:r>
          </w:p>
        </w:tc>
        <w:tc>
          <w:tcPr>
            <w:tcW w:w="1134"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MANDATORIO</w:t>
            </w:r>
          </w:p>
        </w:tc>
        <w:tc>
          <w:tcPr>
            <w:tcW w:w="81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032EEC">
              <w:rPr>
                <w:rFonts w:ascii="Tahoma" w:hAnsi="Tahoma" w:cs="Tahoma"/>
                <w:b/>
                <w:bCs/>
                <w:color w:val="FFFFFF" w:themeColor="background1"/>
                <w:sz w:val="10"/>
                <w:szCs w:val="10"/>
                <w:lang w:val="en-GB"/>
              </w:rPr>
              <w:t>Cumple / No cumple</w:t>
            </w:r>
          </w:p>
        </w:tc>
        <w:tc>
          <w:tcPr>
            <w:tcW w:w="2124" w:type="dxa"/>
            <w:tcBorders>
              <w:top w:val="nil"/>
              <w:left w:val="nil"/>
              <w:bottom w:val="single" w:sz="4" w:space="0" w:color="auto"/>
              <w:right w:val="single" w:sz="8" w:space="0" w:color="004990"/>
            </w:tcBorders>
            <w:shd w:val="clear" w:color="auto" w:fill="004990"/>
            <w:tcMar>
              <w:top w:w="0" w:type="dxa"/>
              <w:left w:w="70" w:type="dxa"/>
              <w:bottom w:w="0" w:type="dxa"/>
              <w:right w:w="70" w:type="dxa"/>
            </w:tcMar>
            <w:vAlign w:val="center"/>
            <w:hideMark/>
          </w:tcPr>
          <w:p w:rsidR="00F17EE8" w:rsidRPr="00032EEC" w:rsidRDefault="00F17EE8" w:rsidP="007D08E6">
            <w:pPr>
              <w:spacing w:before="120" w:after="0" w:line="240" w:lineRule="auto"/>
              <w:jc w:val="center"/>
              <w:rPr>
                <w:rFonts w:ascii="Tahoma" w:eastAsia="Calibri" w:hAnsi="Tahoma" w:cs="Tahoma"/>
                <w:b/>
                <w:bCs/>
                <w:color w:val="FFFFFF" w:themeColor="background1"/>
                <w:sz w:val="10"/>
                <w:szCs w:val="10"/>
              </w:rPr>
            </w:pPr>
            <w:r w:rsidRPr="00032EEC">
              <w:rPr>
                <w:rFonts w:ascii="Tahoma" w:hAnsi="Tahoma" w:cs="Tahoma"/>
                <w:b/>
                <w:bCs/>
                <w:color w:val="FFFFFF" w:themeColor="background1"/>
                <w:sz w:val="10"/>
                <w:szCs w:val="10"/>
                <w:lang w:val="en-GB"/>
              </w:rPr>
              <w:t>DOCUMENTO, PÁGINA, REFERENCIA</w:t>
            </w:r>
          </w:p>
        </w:tc>
      </w:tr>
      <w:tr w:rsidR="00F17EE8" w:rsidRPr="007D08E6" w:rsidTr="0003644A">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rPr>
                <w:rFonts w:ascii="Tahoma" w:hAnsi="Tahoma" w:cs="Tahoma"/>
                <w:color w:val="004990"/>
                <w:sz w:val="18"/>
                <w:szCs w:val="18"/>
              </w:rPr>
            </w:pPr>
            <w:r w:rsidRPr="007D08E6">
              <w:rPr>
                <w:rFonts w:ascii="Tahoma" w:hAnsi="Tahoma" w:cs="Tahoma"/>
                <w:color w:val="004990"/>
                <w:sz w:val="18"/>
                <w:szCs w:val="18"/>
              </w:rPr>
              <w:t>El oferente adjudicado a la conclusión</w:t>
            </w:r>
            <w:r w:rsidR="00A00C65">
              <w:rPr>
                <w:rFonts w:ascii="Tahoma" w:hAnsi="Tahoma" w:cs="Tahoma"/>
                <w:color w:val="004990"/>
                <w:sz w:val="18"/>
                <w:szCs w:val="18"/>
              </w:rPr>
              <w:t xml:space="preserve"> </w:t>
            </w:r>
            <w:r w:rsidRPr="007D08E6">
              <w:rPr>
                <w:rFonts w:ascii="Tahoma" w:hAnsi="Tahoma" w:cs="Tahoma"/>
                <w:color w:val="004990"/>
                <w:sz w:val="18"/>
                <w:szCs w:val="18"/>
              </w:rPr>
              <w:t>de la instalación y previa firma del certificado de aceptación provisional</w:t>
            </w:r>
            <w:r w:rsidR="00A00C65">
              <w:rPr>
                <w:rFonts w:ascii="Tahoma" w:hAnsi="Tahoma" w:cs="Tahoma"/>
                <w:color w:val="004990"/>
                <w:sz w:val="18"/>
                <w:szCs w:val="18"/>
              </w:rPr>
              <w:t xml:space="preserve"> </w:t>
            </w:r>
            <w:r w:rsidRPr="007D08E6">
              <w:rPr>
                <w:rFonts w:ascii="Tahoma" w:hAnsi="Tahoma" w:cs="Tahoma"/>
                <w:color w:val="004990"/>
                <w:sz w:val="18"/>
                <w:szCs w:val="18"/>
              </w:rPr>
              <w:t>debe entregar en idioma español, en formato</w:t>
            </w:r>
            <w:r w:rsidR="00A00C65">
              <w:rPr>
                <w:rFonts w:ascii="Tahoma" w:hAnsi="Tahoma" w:cs="Tahoma"/>
                <w:color w:val="004990"/>
                <w:sz w:val="18"/>
                <w:szCs w:val="18"/>
              </w:rPr>
              <w:t xml:space="preserve"> </w:t>
            </w:r>
            <w:r w:rsidRPr="007D08E6">
              <w:rPr>
                <w:rFonts w:ascii="Tahoma" w:hAnsi="Tahoma" w:cs="Tahoma"/>
                <w:color w:val="004990"/>
                <w:sz w:val="18"/>
                <w:szCs w:val="18"/>
              </w:rPr>
              <w:t>impreso y electrónico, la siguiente documentación:</w:t>
            </w:r>
          </w:p>
          <w:p w:rsidR="00F17EE8" w:rsidRPr="007D08E6" w:rsidRDefault="00F17EE8" w:rsidP="00032EEC">
            <w:pPr>
              <w:numPr>
                <w:ilvl w:val="0"/>
                <w:numId w:val="7"/>
              </w:numPr>
              <w:spacing w:after="0" w:line="240" w:lineRule="auto"/>
              <w:rPr>
                <w:rFonts w:ascii="Tahoma" w:hAnsi="Tahoma" w:cs="Tahoma"/>
                <w:color w:val="004990"/>
                <w:sz w:val="18"/>
                <w:szCs w:val="18"/>
                <w:lang w:eastAsia="es-ES"/>
              </w:rPr>
            </w:pPr>
            <w:r w:rsidRPr="007D08E6">
              <w:rPr>
                <w:rFonts w:ascii="Tahoma" w:hAnsi="Tahoma" w:cs="Tahoma"/>
                <w:color w:val="004990"/>
                <w:sz w:val="18"/>
                <w:szCs w:val="18"/>
                <w:lang w:eastAsia="es-ES"/>
              </w:rPr>
              <w:t xml:space="preserve">Nota de entrega de licencias y otros de la </w:t>
            </w:r>
            <w:r w:rsidR="00C16A20" w:rsidRPr="007D08E6">
              <w:rPr>
                <w:rFonts w:ascii="Tahoma" w:hAnsi="Tahoma" w:cs="Tahoma"/>
                <w:color w:val="004990"/>
                <w:sz w:val="18"/>
                <w:szCs w:val="18"/>
                <w:lang w:eastAsia="es-ES"/>
              </w:rPr>
              <w:t>solución</w:t>
            </w:r>
            <w:r w:rsidRPr="007D08E6">
              <w:rPr>
                <w:rFonts w:ascii="Tahoma" w:hAnsi="Tahoma" w:cs="Tahoma"/>
                <w:color w:val="004990"/>
                <w:sz w:val="18"/>
                <w:szCs w:val="18"/>
                <w:lang w:eastAsia="es-ES"/>
              </w:rPr>
              <w:t>.</w:t>
            </w:r>
          </w:p>
          <w:p w:rsidR="00F17EE8" w:rsidRPr="007D08E6" w:rsidRDefault="00F17EE8" w:rsidP="00032EEC">
            <w:pPr>
              <w:numPr>
                <w:ilvl w:val="0"/>
                <w:numId w:val="7"/>
              </w:numPr>
              <w:spacing w:after="0" w:line="240" w:lineRule="auto"/>
              <w:rPr>
                <w:rFonts w:ascii="Tahoma" w:hAnsi="Tahoma" w:cs="Tahoma"/>
                <w:color w:val="004990"/>
                <w:sz w:val="18"/>
                <w:szCs w:val="18"/>
                <w:lang w:eastAsia="es-ES"/>
              </w:rPr>
            </w:pPr>
            <w:r w:rsidRPr="007D08E6">
              <w:rPr>
                <w:rFonts w:ascii="Tahoma" w:hAnsi="Tahoma" w:cs="Tahoma"/>
                <w:color w:val="004990"/>
                <w:sz w:val="18"/>
                <w:szCs w:val="18"/>
                <w:lang w:eastAsia="es-ES"/>
              </w:rPr>
              <w:t xml:space="preserve">Propuesta técnica </w:t>
            </w:r>
          </w:p>
          <w:p w:rsidR="00F17EE8" w:rsidRPr="007D08E6" w:rsidRDefault="00F17EE8" w:rsidP="00032EEC">
            <w:pPr>
              <w:numPr>
                <w:ilvl w:val="0"/>
                <w:numId w:val="7"/>
              </w:numPr>
              <w:spacing w:after="0" w:line="240" w:lineRule="auto"/>
              <w:rPr>
                <w:rFonts w:ascii="Tahoma" w:hAnsi="Tahoma" w:cs="Tahoma"/>
                <w:color w:val="004990"/>
                <w:sz w:val="18"/>
                <w:szCs w:val="18"/>
                <w:lang w:eastAsia="es-ES"/>
              </w:rPr>
            </w:pPr>
            <w:r w:rsidRPr="007D08E6">
              <w:rPr>
                <w:rFonts w:ascii="Tahoma" w:hAnsi="Tahoma" w:cs="Tahoma"/>
                <w:color w:val="004990"/>
                <w:sz w:val="18"/>
                <w:szCs w:val="18"/>
                <w:lang w:eastAsia="es-ES"/>
              </w:rPr>
              <w:t>Plan de trabajo. Alcances y cronograma.</w:t>
            </w:r>
          </w:p>
          <w:p w:rsidR="00F17EE8" w:rsidRPr="007D08E6" w:rsidRDefault="00F17EE8" w:rsidP="00032EEC">
            <w:pPr>
              <w:numPr>
                <w:ilvl w:val="0"/>
                <w:numId w:val="7"/>
              </w:numPr>
              <w:spacing w:after="0" w:line="240" w:lineRule="auto"/>
              <w:rPr>
                <w:rFonts w:ascii="Tahoma" w:hAnsi="Tahoma" w:cs="Tahoma"/>
                <w:color w:val="004990"/>
                <w:sz w:val="18"/>
                <w:szCs w:val="18"/>
                <w:lang w:eastAsia="es-ES"/>
              </w:rPr>
            </w:pPr>
            <w:r w:rsidRPr="007D08E6">
              <w:rPr>
                <w:rFonts w:ascii="Tahoma" w:hAnsi="Tahoma" w:cs="Tahoma"/>
                <w:color w:val="004990"/>
                <w:sz w:val="18"/>
                <w:szCs w:val="18"/>
                <w:lang w:val="es-BO" w:eastAsia="es-ES"/>
              </w:rPr>
              <w:t>SOW Statement of Work,</w:t>
            </w:r>
            <w:r w:rsidRPr="007D08E6">
              <w:rPr>
                <w:rFonts w:ascii="Tahoma" w:hAnsi="Tahoma" w:cs="Tahoma"/>
                <w:color w:val="004990"/>
                <w:sz w:val="18"/>
                <w:szCs w:val="18"/>
                <w:lang w:val="es-CL" w:eastAsia="es-ES"/>
              </w:rPr>
              <w:t xml:space="preserve"> donde</w:t>
            </w:r>
            <w:r w:rsidRPr="007D08E6">
              <w:rPr>
                <w:rFonts w:ascii="Tahoma" w:hAnsi="Tahoma" w:cs="Tahoma"/>
                <w:color w:val="004990"/>
                <w:sz w:val="18"/>
                <w:szCs w:val="18"/>
                <w:lang w:val="es-BO" w:eastAsia="es-ES"/>
              </w:rPr>
              <w:t xml:space="preserve"> mínimamente se tenga. </w:t>
            </w:r>
            <w:r w:rsidRPr="007D08E6">
              <w:rPr>
                <w:rFonts w:ascii="Tahoma" w:hAnsi="Tahoma" w:cs="Tahoma"/>
                <w:color w:val="004990"/>
                <w:sz w:val="18"/>
                <w:szCs w:val="18"/>
                <w:lang w:eastAsia="es-ES"/>
              </w:rPr>
              <w:t>Propósito, alcance del trabajo, ubicación del trabajo.</w:t>
            </w:r>
          </w:p>
          <w:p w:rsidR="00F17EE8" w:rsidRPr="007D08E6" w:rsidRDefault="00F17EE8" w:rsidP="00032EEC">
            <w:pPr>
              <w:pStyle w:val="Prrafodelista"/>
              <w:numPr>
                <w:ilvl w:val="0"/>
                <w:numId w:val="7"/>
              </w:numPr>
              <w:spacing w:after="0" w:line="240" w:lineRule="auto"/>
              <w:jc w:val="both"/>
              <w:rPr>
                <w:rFonts w:ascii="Tahoma" w:hAnsi="Tahoma" w:cs="Tahoma"/>
                <w:color w:val="004990"/>
                <w:sz w:val="18"/>
                <w:szCs w:val="18"/>
              </w:rPr>
            </w:pPr>
            <w:r w:rsidRPr="007D08E6">
              <w:rPr>
                <w:rFonts w:ascii="Tahoma" w:hAnsi="Tahoma" w:cs="Tahoma"/>
                <w:bCs/>
                <w:color w:val="004990"/>
                <w:sz w:val="18"/>
                <w:szCs w:val="18"/>
                <w:lang w:eastAsia="es-BO"/>
              </w:rPr>
              <w:t>Documento ATP debidamente ejecutado y firmado por los responsables de ENTEL S.A. y el oferente adjudicado.</w:t>
            </w:r>
            <w:r w:rsidRPr="007D08E6">
              <w:rPr>
                <w:rFonts w:ascii="Tahoma" w:hAnsi="Tahoma" w:cs="Tahoma"/>
                <w:color w:val="004990"/>
                <w:sz w:val="18"/>
                <w:szCs w:val="18"/>
              </w:rPr>
              <w:t xml:space="preserve"> </w:t>
            </w:r>
          </w:p>
          <w:p w:rsidR="00F17EE8" w:rsidRPr="007D08E6" w:rsidRDefault="00F17EE8" w:rsidP="00032EEC">
            <w:pPr>
              <w:pStyle w:val="Prrafodelista"/>
              <w:numPr>
                <w:ilvl w:val="0"/>
                <w:numId w:val="7"/>
              </w:numPr>
              <w:spacing w:after="0" w:line="240" w:lineRule="auto"/>
              <w:jc w:val="both"/>
              <w:rPr>
                <w:rFonts w:ascii="Tahoma" w:hAnsi="Tahoma" w:cs="Tahoma"/>
                <w:color w:val="004990"/>
                <w:sz w:val="18"/>
                <w:szCs w:val="18"/>
              </w:rPr>
            </w:pPr>
            <w:r w:rsidRPr="007D08E6">
              <w:rPr>
                <w:rFonts w:ascii="Tahoma" w:hAnsi="Tahoma" w:cs="Tahoma"/>
                <w:color w:val="004990"/>
                <w:sz w:val="18"/>
                <w:szCs w:val="18"/>
              </w:rPr>
              <w:t>Instalación y configuración de los servidores.</w:t>
            </w:r>
          </w:p>
          <w:p w:rsidR="00F17EE8" w:rsidRPr="007D08E6" w:rsidRDefault="00F17EE8" w:rsidP="00032EEC">
            <w:pPr>
              <w:pStyle w:val="Prrafodelista"/>
              <w:numPr>
                <w:ilvl w:val="0"/>
                <w:numId w:val="7"/>
              </w:num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Diagramas de la solución final </w:t>
            </w:r>
          </w:p>
          <w:p w:rsidR="00F17EE8" w:rsidRPr="007D08E6" w:rsidRDefault="00F17EE8" w:rsidP="00032EEC">
            <w:pPr>
              <w:pStyle w:val="Prrafodelista"/>
              <w:numPr>
                <w:ilvl w:val="0"/>
                <w:numId w:val="7"/>
              </w:numPr>
              <w:spacing w:after="0" w:line="240" w:lineRule="auto"/>
              <w:jc w:val="both"/>
              <w:rPr>
                <w:rFonts w:ascii="Tahoma" w:hAnsi="Tahoma" w:cs="Tahoma"/>
                <w:color w:val="004990"/>
                <w:sz w:val="20"/>
                <w:szCs w:val="20"/>
                <w:lang w:eastAsia="es-BO"/>
              </w:rPr>
            </w:pPr>
            <w:r w:rsidRPr="007D08E6">
              <w:rPr>
                <w:rFonts w:ascii="Tahoma" w:hAnsi="Tahoma" w:cs="Tahoma"/>
                <w:color w:val="004990"/>
                <w:sz w:val="18"/>
                <w:szCs w:val="18"/>
              </w:rPr>
              <w:t>Manual operativo de instalación y configuración</w:t>
            </w:r>
            <w:r w:rsidR="00A00C65">
              <w:rPr>
                <w:rFonts w:ascii="Tahoma" w:hAnsi="Tahoma" w:cs="Tahoma"/>
                <w:color w:val="004990"/>
                <w:sz w:val="18"/>
                <w:szCs w:val="18"/>
              </w:rPr>
              <w:t xml:space="preserve"> </w:t>
            </w:r>
            <w:r w:rsidRPr="007D08E6">
              <w:rPr>
                <w:rFonts w:ascii="Tahoma" w:hAnsi="Tahoma" w:cs="Tahoma"/>
                <w:color w:val="004990"/>
                <w:sz w:val="18"/>
                <w:szCs w:val="18"/>
              </w:rPr>
              <w:t>rápida de los 3 teléfonos.</w:t>
            </w:r>
          </w:p>
          <w:p w:rsidR="00F17EE8" w:rsidRPr="007D08E6" w:rsidRDefault="00F17EE8" w:rsidP="00032EEC">
            <w:pPr>
              <w:pStyle w:val="Prrafodelista"/>
              <w:numPr>
                <w:ilvl w:val="0"/>
                <w:numId w:val="7"/>
              </w:numPr>
              <w:spacing w:after="0" w:line="240" w:lineRule="auto"/>
              <w:jc w:val="both"/>
              <w:rPr>
                <w:rFonts w:ascii="Tahoma" w:hAnsi="Tahoma" w:cs="Tahoma"/>
                <w:color w:val="004990"/>
                <w:sz w:val="20"/>
                <w:szCs w:val="20"/>
                <w:lang w:eastAsia="es-BO"/>
              </w:rPr>
            </w:pPr>
            <w:r w:rsidRPr="007D08E6">
              <w:rPr>
                <w:rFonts w:ascii="Tahoma" w:hAnsi="Tahoma" w:cs="Tahoma"/>
                <w:color w:val="004990"/>
                <w:sz w:val="18"/>
                <w:szCs w:val="18"/>
              </w:rPr>
              <w:t>Guías y manuales de administración de la solución.</w:t>
            </w:r>
          </w:p>
          <w:p w:rsidR="00F17EE8" w:rsidRPr="007D08E6" w:rsidRDefault="00F17EE8" w:rsidP="00032EEC">
            <w:pPr>
              <w:pStyle w:val="Prrafodelista"/>
              <w:numPr>
                <w:ilvl w:val="0"/>
                <w:numId w:val="7"/>
              </w:numPr>
              <w:spacing w:after="0" w:line="240" w:lineRule="auto"/>
              <w:jc w:val="both"/>
              <w:rPr>
                <w:rFonts w:ascii="Tahoma" w:hAnsi="Tahoma" w:cs="Tahoma"/>
                <w:color w:val="004990"/>
                <w:sz w:val="20"/>
                <w:szCs w:val="20"/>
                <w:lang w:eastAsia="es-BO"/>
              </w:rPr>
            </w:pPr>
            <w:r w:rsidRPr="007D08E6">
              <w:rPr>
                <w:rFonts w:ascii="Tahoma" w:hAnsi="Tahoma" w:cs="Tahoma"/>
                <w:color w:val="004990"/>
                <w:sz w:val="18"/>
                <w:szCs w:val="18"/>
              </w:rPr>
              <w:t xml:space="preserve">Una presentación ejecutiva en formato ppt (digital) </w:t>
            </w:r>
          </w:p>
          <w:p w:rsidR="00F17EE8" w:rsidRPr="007D08E6" w:rsidRDefault="00F17EE8" w:rsidP="00032EEC">
            <w:pPr>
              <w:pStyle w:val="Prrafodelista"/>
              <w:spacing w:after="0" w:line="240" w:lineRule="auto"/>
              <w:jc w:val="both"/>
              <w:rPr>
                <w:rFonts w:ascii="Tahoma" w:hAnsi="Tahoma" w:cs="Tahoma"/>
                <w:color w:val="004990"/>
                <w:sz w:val="18"/>
                <w:szCs w:val="18"/>
              </w:rPr>
            </w:pPr>
          </w:p>
          <w:p w:rsidR="00F17EE8" w:rsidRPr="007D08E6" w:rsidRDefault="00F17EE8" w:rsidP="00032EEC">
            <w:pPr>
              <w:pStyle w:val="Prrafodelista"/>
              <w:spacing w:after="0" w:line="240" w:lineRule="auto"/>
              <w:ind w:left="0"/>
              <w:jc w:val="both"/>
              <w:rPr>
                <w:rFonts w:ascii="Tahoma" w:hAnsi="Tahoma" w:cs="Tahoma"/>
                <w:color w:val="004990"/>
                <w:sz w:val="20"/>
                <w:szCs w:val="20"/>
                <w:lang w:eastAsia="es-BO"/>
              </w:rPr>
            </w:pPr>
            <w:r w:rsidRPr="007D08E6">
              <w:rPr>
                <w:rFonts w:ascii="Tahoma" w:hAnsi="Tahoma" w:cs="Tahoma"/>
                <w:color w:val="004990"/>
                <w:sz w:val="18"/>
                <w:szCs w:val="18"/>
              </w:rPr>
              <w:t>La presentación de los documentos requeridos no excluye la presentación de documentos adicionales solicitados por ENTEL S.A. en el transcurso de la ejecución del proyecto.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032EEC">
            <w:pPr>
              <w:spacing w:after="0" w:line="240" w:lineRule="auto"/>
              <w:jc w:val="center"/>
              <w:rPr>
                <w:rFonts w:ascii="Tahoma" w:eastAsia="Calibri" w:hAnsi="Tahoma" w:cs="Tahoma"/>
                <w:color w:val="004990"/>
                <w:sz w:val="18"/>
                <w:szCs w:val="18"/>
              </w:rPr>
            </w:pPr>
          </w:p>
        </w:tc>
      </w:tr>
      <w:tr w:rsidR="0003644A" w:rsidRPr="007D08E6" w:rsidTr="0003644A">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3644A" w:rsidRPr="007D08E6" w:rsidRDefault="0003644A" w:rsidP="00032EEC">
            <w:pPr>
              <w:spacing w:after="0" w:line="240" w:lineRule="auto"/>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3644A" w:rsidRPr="0003644A" w:rsidRDefault="0003644A" w:rsidP="0003644A">
            <w:pPr>
              <w:spacing w:after="0" w:line="240" w:lineRule="auto"/>
              <w:rPr>
                <w:rFonts w:ascii="Tahoma" w:hAnsi="Tahoma" w:cs="Tahoma"/>
                <w:color w:val="004990"/>
                <w:sz w:val="18"/>
                <w:szCs w:val="18"/>
              </w:rPr>
            </w:pPr>
            <w:r w:rsidRPr="0003644A">
              <w:rPr>
                <w:rFonts w:ascii="Tahoma" w:hAnsi="Tahoma" w:cs="Tahoma"/>
                <w:color w:val="004990"/>
                <w:sz w:val="18"/>
                <w:szCs w:val="18"/>
              </w:rPr>
              <w:t>El oferente debe presentar las siguientes certificaciones en fotocopia simple.</w:t>
            </w:r>
          </w:p>
          <w:p w:rsidR="0003644A" w:rsidRPr="0003644A" w:rsidRDefault="0003644A" w:rsidP="0003644A">
            <w:pPr>
              <w:pStyle w:val="Prrafodelista"/>
              <w:numPr>
                <w:ilvl w:val="0"/>
                <w:numId w:val="62"/>
              </w:numPr>
              <w:spacing w:after="0" w:line="240" w:lineRule="auto"/>
              <w:rPr>
                <w:rFonts w:ascii="Tahoma" w:hAnsi="Tahoma" w:cs="Tahoma"/>
                <w:color w:val="004990"/>
                <w:sz w:val="18"/>
                <w:szCs w:val="18"/>
              </w:rPr>
            </w:pPr>
            <w:r w:rsidRPr="0003644A">
              <w:rPr>
                <w:rFonts w:ascii="Tahoma" w:hAnsi="Tahoma" w:cs="Tahoma"/>
                <w:color w:val="004990"/>
                <w:sz w:val="18"/>
                <w:szCs w:val="18"/>
              </w:rPr>
              <w:t>Registro de fabricantes, distribuidores o comercializadores</w:t>
            </w:r>
          </w:p>
          <w:p w:rsidR="0003644A" w:rsidRPr="007D08E6" w:rsidRDefault="0003644A" w:rsidP="0003644A">
            <w:pPr>
              <w:spacing w:after="0" w:line="240" w:lineRule="auto"/>
              <w:rPr>
                <w:rFonts w:ascii="Tahoma" w:hAnsi="Tahoma" w:cs="Tahoma"/>
                <w:color w:val="004990"/>
                <w:sz w:val="18"/>
                <w:szCs w:val="18"/>
              </w:rPr>
            </w:pPr>
            <w:r w:rsidRPr="0003644A">
              <w:rPr>
                <w:rFonts w:ascii="Tahoma" w:hAnsi="Tahoma" w:cs="Tahoma"/>
                <w:color w:val="004990"/>
                <w:sz w:val="18"/>
                <w:szCs w:val="18"/>
              </w:rPr>
              <w:t>Estas certificaciones deben ser presentadas al momento de la recepción total de los equipos por parte de Entel S.A.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3644A" w:rsidRPr="007D08E6" w:rsidRDefault="0003644A" w:rsidP="00032EEC">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3644A" w:rsidRPr="007D08E6" w:rsidRDefault="0003644A" w:rsidP="00032EEC">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3644A" w:rsidRPr="007D08E6" w:rsidRDefault="0003644A" w:rsidP="00032EEC">
            <w:pPr>
              <w:spacing w:after="0" w:line="240" w:lineRule="auto"/>
              <w:jc w:val="center"/>
              <w:rPr>
                <w:rFonts w:ascii="Tahoma" w:eastAsia="Calibri" w:hAnsi="Tahoma" w:cs="Tahoma"/>
                <w:color w:val="004990"/>
                <w:sz w:val="18"/>
                <w:szCs w:val="18"/>
              </w:rPr>
            </w:pPr>
          </w:p>
        </w:tc>
      </w:tr>
    </w:tbl>
    <w:p w:rsidR="00F17EE8" w:rsidRPr="00032EEC" w:rsidRDefault="00032EEC" w:rsidP="00032EEC">
      <w:pPr>
        <w:pStyle w:val="Prrafodelista"/>
        <w:numPr>
          <w:ilvl w:val="0"/>
          <w:numId w:val="49"/>
        </w:numPr>
        <w:spacing w:before="120" w:after="0" w:line="240" w:lineRule="auto"/>
        <w:ind w:left="426" w:hanging="426"/>
        <w:jc w:val="both"/>
        <w:rPr>
          <w:rFonts w:ascii="Tahoma" w:hAnsi="Tahoma" w:cs="Tahoma"/>
          <w:b/>
          <w:color w:val="004990"/>
          <w:sz w:val="28"/>
          <w:szCs w:val="28"/>
        </w:rPr>
      </w:pPr>
      <w:r w:rsidRPr="00032EEC">
        <w:rPr>
          <w:rFonts w:ascii="Tahoma" w:hAnsi="Tahoma" w:cs="Tahoma"/>
          <w:b/>
          <w:color w:val="004990"/>
          <w:sz w:val="28"/>
          <w:szCs w:val="28"/>
        </w:rPr>
        <w:t xml:space="preserve">Tiempo </w:t>
      </w:r>
      <w:r w:rsidR="00C904ED" w:rsidRPr="00032EEC">
        <w:rPr>
          <w:rFonts w:ascii="Tahoma" w:hAnsi="Tahoma" w:cs="Tahoma"/>
          <w:b/>
          <w:color w:val="004990"/>
          <w:sz w:val="28"/>
          <w:szCs w:val="28"/>
        </w:rPr>
        <w:t xml:space="preserve">de </w:t>
      </w:r>
      <w:r w:rsidR="00C904ED">
        <w:rPr>
          <w:rFonts w:ascii="Tahoma" w:hAnsi="Tahoma" w:cs="Tahoma"/>
          <w:b/>
          <w:color w:val="004990"/>
          <w:sz w:val="28"/>
          <w:szCs w:val="28"/>
        </w:rPr>
        <w:t>Provisión , Instalación y</w:t>
      </w:r>
      <w:r w:rsidRPr="00032EEC">
        <w:rPr>
          <w:rFonts w:ascii="Tahoma" w:hAnsi="Tahoma" w:cs="Tahoma"/>
          <w:b/>
          <w:color w:val="004990"/>
          <w:sz w:val="28"/>
          <w:szCs w:val="28"/>
        </w:rPr>
        <w:t xml:space="preserve"> Cronograma </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216919"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PROVISIÓN, INSTALACIÓN Y CRONOGRAMA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4"/>
                <w:szCs w:val="14"/>
              </w:rPr>
            </w:pPr>
            <w:r w:rsidRPr="00C904ED">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(Llenado Obligatorio)</w:t>
            </w:r>
          </w:p>
        </w:tc>
      </w:tr>
      <w:tr w:rsidR="00F17EE8"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color w:val="FFFFFF" w:themeColor="background1"/>
                <w:sz w:val="18"/>
                <w:szCs w:val="18"/>
              </w:rPr>
            </w:pPr>
            <w:r w:rsidRPr="00C904ED">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C904ED">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567"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both"/>
              <w:rPr>
                <w:rFonts w:ascii="Tahoma" w:hAnsi="Tahoma" w:cs="Tahoma"/>
                <w:b/>
                <w:color w:val="004990"/>
                <w:sz w:val="18"/>
                <w:szCs w:val="18"/>
              </w:rPr>
            </w:pPr>
            <w:r w:rsidRPr="007D08E6">
              <w:rPr>
                <w:rFonts w:ascii="Tahoma" w:hAnsi="Tahoma" w:cs="Tahoma"/>
                <w:b/>
                <w:color w:val="004990"/>
                <w:sz w:val="18"/>
                <w:szCs w:val="18"/>
              </w:rPr>
              <w:t>TIEMPO DE ENTREGA</w:t>
            </w:r>
          </w:p>
          <w:p w:rsidR="00F17EE8" w:rsidRPr="007D08E6" w:rsidRDefault="00F17EE8" w:rsidP="00C904ED">
            <w:pPr>
              <w:spacing w:after="0" w:line="240" w:lineRule="auto"/>
              <w:jc w:val="both"/>
              <w:rPr>
                <w:rFonts w:ascii="Tahoma" w:hAnsi="Tahoma" w:cs="Tahoma"/>
                <w:b/>
                <w:color w:val="004990"/>
                <w:sz w:val="18"/>
                <w:szCs w:val="18"/>
                <w:lang w:val="es-BO"/>
              </w:rPr>
            </w:pPr>
            <w:r w:rsidRPr="007D08E6">
              <w:rPr>
                <w:rFonts w:ascii="Tahoma" w:hAnsi="Tahoma" w:cs="Tahoma"/>
                <w:color w:val="004990"/>
                <w:sz w:val="18"/>
                <w:szCs w:val="18"/>
              </w:rPr>
              <w:t xml:space="preserve">El tiempo para la provisión del equipamiento físico es un </w:t>
            </w:r>
            <w:r w:rsidRPr="007D08E6">
              <w:rPr>
                <w:rFonts w:ascii="Tahoma" w:hAnsi="Tahoma" w:cs="Tahoma"/>
                <w:color w:val="004990"/>
                <w:sz w:val="18"/>
                <w:szCs w:val="18"/>
              </w:rPr>
              <w:lastRenderedPageBreak/>
              <w:t>máximo de sesenta (60) días calendario</w:t>
            </w:r>
            <w:r w:rsidR="00C16A20">
              <w:rPr>
                <w:rFonts w:ascii="Tahoma" w:hAnsi="Tahoma" w:cs="Tahoma"/>
                <w:color w:val="004990"/>
                <w:sz w:val="18"/>
                <w:szCs w:val="18"/>
              </w:rPr>
              <w:t xml:space="preserve"> a partir de la firma del contrato</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r>
      <w:tr w:rsidR="00F17EE8" w:rsidRPr="007D08E6" w:rsidTr="00DE64A9">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lastRenderedPageBreak/>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77300D" w:rsidP="00C904ED">
            <w:pPr>
              <w:spacing w:after="0" w:line="240" w:lineRule="auto"/>
              <w:jc w:val="both"/>
              <w:rPr>
                <w:rFonts w:ascii="Tahoma" w:hAnsi="Tahoma" w:cs="Tahoma"/>
                <w:b/>
                <w:color w:val="004990"/>
                <w:sz w:val="18"/>
                <w:szCs w:val="18"/>
              </w:rPr>
            </w:pPr>
            <w:r w:rsidRPr="007D08E6">
              <w:rPr>
                <w:rFonts w:ascii="Tahoma" w:hAnsi="Tahoma" w:cs="Tahoma"/>
                <w:b/>
                <w:color w:val="004990"/>
                <w:sz w:val="18"/>
                <w:szCs w:val="18"/>
              </w:rPr>
              <w:t>INSTALACIÓN E IMPLEMENTACIÓ</w:t>
            </w:r>
            <w:r w:rsidR="00F17EE8" w:rsidRPr="007D08E6">
              <w:rPr>
                <w:rFonts w:ascii="Tahoma" w:hAnsi="Tahoma" w:cs="Tahoma"/>
                <w:b/>
                <w:color w:val="004990"/>
                <w:sz w:val="18"/>
                <w:szCs w:val="18"/>
              </w:rPr>
              <w:t>N</w:t>
            </w:r>
          </w:p>
          <w:p w:rsidR="0077300D" w:rsidRPr="00C904ED" w:rsidRDefault="00F17EE8" w:rsidP="000540AF">
            <w:pPr>
              <w:spacing w:after="0" w:line="240" w:lineRule="auto"/>
              <w:jc w:val="both"/>
              <w:rPr>
                <w:rFonts w:ascii="Tahoma" w:hAnsi="Tahoma" w:cs="Tahoma"/>
                <w:color w:val="004990"/>
                <w:sz w:val="18"/>
                <w:szCs w:val="18"/>
              </w:rPr>
            </w:pPr>
            <w:r w:rsidRPr="007D08E6">
              <w:rPr>
                <w:rFonts w:ascii="Tahoma" w:hAnsi="Tahoma" w:cs="Tahoma"/>
                <w:color w:val="004990"/>
                <w:sz w:val="18"/>
                <w:szCs w:val="18"/>
              </w:rPr>
              <w:t xml:space="preserve">El tiempo para la instalación completa de toda la solución, es de </w:t>
            </w:r>
            <w:r w:rsidR="000540AF">
              <w:rPr>
                <w:rFonts w:ascii="Tahoma" w:hAnsi="Tahoma" w:cs="Tahoma"/>
                <w:color w:val="004990"/>
                <w:sz w:val="18"/>
                <w:szCs w:val="18"/>
              </w:rPr>
              <w:t xml:space="preserve">cuarenta </w:t>
            </w:r>
            <w:r w:rsidRPr="007D08E6">
              <w:rPr>
                <w:rFonts w:ascii="Tahoma" w:hAnsi="Tahoma" w:cs="Tahoma"/>
                <w:color w:val="004990"/>
                <w:sz w:val="18"/>
                <w:szCs w:val="18"/>
              </w:rPr>
              <w:t xml:space="preserve"> (40) días calendario a partir de la </w:t>
            </w:r>
            <w:r w:rsidR="008F10F9">
              <w:rPr>
                <w:rFonts w:ascii="Tahoma" w:hAnsi="Tahoma" w:cs="Tahoma"/>
                <w:color w:val="004990"/>
                <w:sz w:val="18"/>
                <w:szCs w:val="18"/>
              </w:rPr>
              <w:t>orden de instalación emitida por ENTEL S.A</w:t>
            </w:r>
            <w:r w:rsidR="00C904ED">
              <w:rPr>
                <w:rFonts w:ascii="Tahoma" w:hAnsi="Tahoma" w:cs="Tahoma"/>
                <w:color w:val="00499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r>
      <w:tr w:rsidR="00F17EE8" w:rsidRPr="007D08E6" w:rsidTr="00DE64A9">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C904ED">
            <w:pPr>
              <w:spacing w:after="0" w:line="240" w:lineRule="auto"/>
              <w:jc w:val="both"/>
              <w:rPr>
                <w:rFonts w:ascii="Tahoma" w:hAnsi="Tahoma" w:cs="Tahoma"/>
                <w:b/>
                <w:bCs/>
                <w:color w:val="004990"/>
                <w:sz w:val="18"/>
                <w:szCs w:val="18"/>
                <w:lang w:eastAsia="es-BO"/>
              </w:rPr>
            </w:pPr>
            <w:r w:rsidRPr="007D08E6">
              <w:rPr>
                <w:rFonts w:ascii="Tahoma" w:hAnsi="Tahoma" w:cs="Tahoma"/>
                <w:b/>
                <w:bCs/>
                <w:color w:val="004990"/>
                <w:sz w:val="18"/>
                <w:szCs w:val="18"/>
                <w:lang w:eastAsia="es-BO"/>
              </w:rPr>
              <w:t>CRONOGRAMA.</w:t>
            </w:r>
          </w:p>
          <w:p w:rsidR="00F17EE8" w:rsidRPr="007D08E6" w:rsidRDefault="00F17EE8" w:rsidP="00C904ED">
            <w:pPr>
              <w:spacing w:after="0" w:line="240" w:lineRule="auto"/>
              <w:jc w:val="both"/>
              <w:rPr>
                <w:rFonts w:ascii="Tahoma" w:hAnsi="Tahoma" w:cs="Tahoma"/>
                <w:b/>
                <w:color w:val="004990"/>
                <w:sz w:val="18"/>
                <w:szCs w:val="18"/>
              </w:rPr>
            </w:pPr>
            <w:r w:rsidRPr="007D08E6">
              <w:rPr>
                <w:rFonts w:ascii="Tahoma" w:hAnsi="Tahoma" w:cs="Tahoma"/>
                <w:bCs/>
                <w:color w:val="004990"/>
                <w:sz w:val="18"/>
                <w:szCs w:val="18"/>
                <w:lang w:eastAsia="es-BO"/>
              </w:rPr>
              <w:t>El oferente debe presentar un cronograma de actividades de acuerdo a los tiempos de provisión e instalación ofertados, que incluya descripción detallada de las acciones y tiempos de duración. ENTEL S.A. se reserva el derecho de priorizar las actividades que a su criterio sean de mayor conveniencia para sus intereses y realizar modificaciones al cronograma presentado.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7D08E6">
            <w:pPr>
              <w:spacing w:before="120"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7D08E6">
            <w:pPr>
              <w:spacing w:before="120" w:after="0" w:line="240" w:lineRule="auto"/>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17EE8" w:rsidRPr="007D08E6" w:rsidRDefault="00F17EE8" w:rsidP="007D08E6">
            <w:pPr>
              <w:spacing w:before="120" w:after="0" w:line="240" w:lineRule="auto"/>
              <w:jc w:val="center"/>
              <w:rPr>
                <w:rFonts w:ascii="Tahoma" w:eastAsia="Calibri" w:hAnsi="Tahoma" w:cs="Tahoma"/>
                <w:color w:val="004990"/>
                <w:sz w:val="18"/>
                <w:szCs w:val="18"/>
              </w:rPr>
            </w:pPr>
          </w:p>
        </w:tc>
      </w:tr>
    </w:tbl>
    <w:p w:rsidR="00F17EE8" w:rsidRPr="00C904ED" w:rsidRDefault="00C904ED" w:rsidP="00C904E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C904ED">
        <w:rPr>
          <w:rFonts w:ascii="Tahoma" w:hAnsi="Tahoma" w:cs="Tahoma"/>
          <w:b/>
          <w:color w:val="004990"/>
          <w:sz w:val="28"/>
          <w:szCs w:val="28"/>
        </w:rPr>
        <w:t>Plan de Entrenamiento</w:t>
      </w:r>
    </w:p>
    <w:tbl>
      <w:tblPr>
        <w:tblW w:w="9750" w:type="dxa"/>
        <w:tblInd w:w="70" w:type="dxa"/>
        <w:tblCellMar>
          <w:left w:w="0" w:type="dxa"/>
          <w:right w:w="0" w:type="dxa"/>
        </w:tblCellMar>
        <w:tblLook w:val="04A0" w:firstRow="1" w:lastRow="0" w:firstColumn="1" w:lastColumn="0" w:noHBand="0" w:noVBand="1"/>
      </w:tblPr>
      <w:tblGrid>
        <w:gridCol w:w="567"/>
        <w:gridCol w:w="5106"/>
        <w:gridCol w:w="1135"/>
        <w:gridCol w:w="817"/>
        <w:gridCol w:w="2125"/>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ENTRENAMIENTO</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4"/>
                <w:szCs w:val="14"/>
              </w:rPr>
            </w:pPr>
            <w:r w:rsidRPr="00C904ED">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(Llenado Obligatorio)</w:t>
            </w:r>
          </w:p>
        </w:tc>
      </w:tr>
      <w:tr w:rsidR="00F17EE8"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color w:val="FFFFFF" w:themeColor="background1"/>
                <w:sz w:val="18"/>
                <w:szCs w:val="18"/>
              </w:rPr>
            </w:pPr>
            <w:r w:rsidRPr="00C904ED">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C904ED">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C904ED">
            <w:pPr>
              <w:spacing w:after="0" w:line="240" w:lineRule="auto"/>
              <w:jc w:val="center"/>
              <w:rPr>
                <w:rFonts w:ascii="Tahoma" w:eastAsia="Calibri"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F17EE8" w:rsidRPr="00C904ED" w:rsidRDefault="00F17EE8" w:rsidP="000540AF">
            <w:pPr>
              <w:spacing w:after="0" w:line="240" w:lineRule="auto"/>
              <w:jc w:val="both"/>
              <w:rPr>
                <w:rFonts w:ascii="Tahoma" w:hAnsi="Tahoma" w:cs="Tahoma"/>
                <w:color w:val="004990"/>
                <w:sz w:val="18"/>
                <w:szCs w:val="18"/>
              </w:rPr>
            </w:pPr>
            <w:r w:rsidRPr="00C904ED">
              <w:rPr>
                <w:rFonts w:ascii="Tahoma" w:hAnsi="Tahoma" w:cs="Tahoma"/>
                <w:color w:val="004990"/>
                <w:sz w:val="18"/>
                <w:szCs w:val="18"/>
              </w:rPr>
              <w:t>El oferente adjudicado debe proveer dos planes de entrenamiento oficiales</w:t>
            </w:r>
            <w:r w:rsidR="0077300D" w:rsidRPr="00C904ED">
              <w:rPr>
                <w:rFonts w:ascii="Tahoma" w:hAnsi="Tahoma" w:cs="Tahoma"/>
                <w:color w:val="004990"/>
                <w:sz w:val="18"/>
                <w:szCs w:val="18"/>
              </w:rPr>
              <w:t xml:space="preserve"> para un mínimo de seis (6) participantes</w:t>
            </w:r>
            <w:r w:rsidR="008F10F9">
              <w:rPr>
                <w:rFonts w:ascii="Tahoma" w:hAnsi="Tahoma" w:cs="Tahoma"/>
                <w:color w:val="004990"/>
                <w:sz w:val="18"/>
                <w:szCs w:val="18"/>
              </w:rPr>
              <w:t xml:space="preserve"> con las siguientes características:</w:t>
            </w:r>
          </w:p>
          <w:p w:rsidR="00F17EE8" w:rsidRPr="000540AF" w:rsidRDefault="00F17EE8" w:rsidP="000540AF">
            <w:pPr>
              <w:pStyle w:val="Prrafodelista"/>
              <w:numPr>
                <w:ilvl w:val="1"/>
                <w:numId w:val="19"/>
              </w:numPr>
              <w:spacing w:after="0" w:line="240" w:lineRule="auto"/>
              <w:ind w:left="356" w:hanging="234"/>
              <w:jc w:val="both"/>
              <w:rPr>
                <w:rFonts w:ascii="Tahoma" w:hAnsi="Tahoma" w:cs="Tahoma"/>
                <w:color w:val="004990"/>
                <w:lang w:val="es-BO"/>
              </w:rPr>
            </w:pPr>
            <w:r w:rsidRPr="000540AF">
              <w:rPr>
                <w:rFonts w:ascii="Tahoma" w:hAnsi="Tahoma" w:cs="Tahoma"/>
                <w:color w:val="004990"/>
                <w:sz w:val="18"/>
                <w:szCs w:val="18"/>
                <w:lang w:val="es-BO"/>
              </w:rPr>
              <w:t>Que muestre la arquitectura, administración, configuración, manejo de recursos.</w:t>
            </w:r>
          </w:p>
          <w:p w:rsidR="0077300D" w:rsidRPr="000540AF" w:rsidRDefault="00F17EE8" w:rsidP="000540AF">
            <w:pPr>
              <w:pStyle w:val="Prrafodelista"/>
              <w:numPr>
                <w:ilvl w:val="1"/>
                <w:numId w:val="19"/>
              </w:numPr>
              <w:spacing w:after="0" w:line="240" w:lineRule="auto"/>
              <w:ind w:left="356" w:hanging="234"/>
              <w:jc w:val="both"/>
              <w:rPr>
                <w:rFonts w:ascii="Tahoma" w:hAnsi="Tahoma" w:cs="Tahoma"/>
                <w:color w:val="004990"/>
                <w:sz w:val="18"/>
                <w:szCs w:val="18"/>
              </w:rPr>
            </w:pPr>
            <w:r w:rsidRPr="000540AF">
              <w:rPr>
                <w:rFonts w:ascii="Tahoma" w:hAnsi="Tahoma" w:cs="Tahoma"/>
                <w:color w:val="004990"/>
                <w:sz w:val="18"/>
                <w:szCs w:val="18"/>
                <w:lang w:val="es-BO"/>
              </w:rPr>
              <w:t>Arquitectura de múltiples</w:t>
            </w:r>
            <w:r w:rsidR="00A00C65" w:rsidRPr="000540AF">
              <w:rPr>
                <w:rFonts w:ascii="Tahoma" w:hAnsi="Tahoma" w:cs="Tahoma"/>
                <w:color w:val="004990"/>
                <w:sz w:val="18"/>
                <w:szCs w:val="18"/>
                <w:lang w:val="es-BO"/>
              </w:rPr>
              <w:t xml:space="preserve"> </w:t>
            </w:r>
            <w:r w:rsidRPr="000540AF">
              <w:rPr>
                <w:rFonts w:ascii="Tahoma" w:hAnsi="Tahoma" w:cs="Tahoma"/>
                <w:color w:val="004990"/>
                <w:sz w:val="18"/>
                <w:szCs w:val="18"/>
                <w:lang w:val="es-BO"/>
              </w:rPr>
              <w:t>sitios y posibles configuraciones remotas, gestión de ancho de banda y movilidad en dispositivos.</w:t>
            </w:r>
            <w:r w:rsidRPr="000540AF">
              <w:rPr>
                <w:rFonts w:ascii="Tahoma" w:hAnsi="Tahoma" w:cs="Tahoma"/>
                <w:color w:val="004990"/>
                <w:sz w:val="18"/>
                <w:szCs w:val="18"/>
              </w:rPr>
              <w:t xml:space="preserve">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C904ED">
            <w:pPr>
              <w:spacing w:after="0" w:line="240" w:lineRule="auto"/>
              <w:jc w:val="center"/>
              <w:rPr>
                <w:rFonts w:ascii="Tahoma" w:hAnsi="Tahoma" w:cs="Tahoma"/>
                <w:color w:val="004990"/>
                <w:sz w:val="20"/>
                <w:szCs w:val="20"/>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r>
    </w:tbl>
    <w:p w:rsidR="00F17EE8" w:rsidRPr="00C904ED" w:rsidRDefault="00C904ED" w:rsidP="00C904ED">
      <w:pPr>
        <w:pStyle w:val="Prrafodelista"/>
        <w:numPr>
          <w:ilvl w:val="0"/>
          <w:numId w:val="49"/>
        </w:numPr>
        <w:spacing w:before="120" w:after="0" w:line="240" w:lineRule="auto"/>
        <w:ind w:left="426" w:hanging="426"/>
        <w:jc w:val="both"/>
        <w:rPr>
          <w:rFonts w:ascii="Tahoma" w:hAnsi="Tahoma" w:cs="Tahoma"/>
          <w:b/>
          <w:color w:val="004990"/>
          <w:sz w:val="28"/>
          <w:szCs w:val="28"/>
        </w:rPr>
      </w:pPr>
      <w:r w:rsidRPr="00C904ED">
        <w:rPr>
          <w:rFonts w:ascii="Tahoma" w:hAnsi="Tahoma" w:cs="Tahoma"/>
          <w:b/>
          <w:color w:val="004990"/>
          <w:sz w:val="28"/>
          <w:szCs w:val="28"/>
        </w:rPr>
        <w:t xml:space="preserve">Experiencia del Oferente </w:t>
      </w:r>
    </w:p>
    <w:tbl>
      <w:tblPr>
        <w:tblW w:w="9745" w:type="dxa"/>
        <w:tblInd w:w="70" w:type="dxa"/>
        <w:tblLayout w:type="fixed"/>
        <w:tblCellMar>
          <w:left w:w="0" w:type="dxa"/>
          <w:right w:w="0" w:type="dxa"/>
        </w:tblCellMar>
        <w:tblLook w:val="04A0" w:firstRow="1" w:lastRow="0" w:firstColumn="1" w:lastColumn="0" w:noHBand="0" w:noVBand="1"/>
      </w:tblPr>
      <w:tblGrid>
        <w:gridCol w:w="567"/>
        <w:gridCol w:w="5103"/>
        <w:gridCol w:w="1134"/>
        <w:gridCol w:w="817"/>
        <w:gridCol w:w="2124"/>
      </w:tblGrid>
      <w:tr w:rsidR="00F17EE8" w:rsidRPr="007D08E6" w:rsidTr="00DE64A9">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RESPUESTA DEL OFERENTE</w:t>
            </w:r>
          </w:p>
        </w:tc>
      </w:tr>
      <w:tr w:rsidR="00F17EE8" w:rsidRPr="007D08E6" w:rsidTr="00DE64A9">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EXPERIENCIA DEL OFERENTE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4"/>
                <w:szCs w:val="14"/>
              </w:rPr>
            </w:pPr>
            <w:r w:rsidRPr="00C904ED">
              <w:rPr>
                <w:rFonts w:ascii="Tahoma" w:hAnsi="Tahoma" w:cs="Tahoma"/>
                <w:b/>
                <w:bCs/>
                <w:color w:val="FFFFFF" w:themeColor="background1"/>
                <w:sz w:val="14"/>
                <w:szCs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(Llenado Obligatorio)</w:t>
            </w:r>
          </w:p>
        </w:tc>
      </w:tr>
      <w:tr w:rsidR="00F17EE8" w:rsidRPr="007D08E6" w:rsidTr="00DE64A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8"/>
                <w:szCs w:val="18"/>
              </w:rPr>
            </w:pPr>
            <w:r w:rsidRPr="00C904ED">
              <w:rPr>
                <w:rFonts w:ascii="Tahoma" w:hAnsi="Tahoma" w:cs="Tahoma"/>
                <w:b/>
                <w:bCs/>
                <w:color w:val="FFFFFF" w:themeColor="background1"/>
                <w:sz w:val="18"/>
                <w:szCs w:val="18"/>
              </w:rPr>
              <w:t>N°</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color w:val="FFFFFF" w:themeColor="background1"/>
                <w:sz w:val="18"/>
                <w:szCs w:val="18"/>
              </w:rPr>
            </w:pPr>
            <w:r w:rsidRPr="00C904ED">
              <w:rPr>
                <w:rFonts w:ascii="Tahoma" w:hAnsi="Tahoma" w:cs="Tahoma"/>
                <w:b/>
                <w:bCs/>
                <w:color w:val="FFFFFF" w:themeColor="background1"/>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lang w:val="en-GB"/>
              </w:rPr>
            </w:pPr>
            <w:r w:rsidRPr="00C904ED">
              <w:rPr>
                <w:rFonts w:ascii="Tahoma" w:hAnsi="Tahoma" w:cs="Tahoma"/>
                <w:b/>
                <w:bCs/>
                <w:color w:val="FFFFFF" w:themeColor="background1"/>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17EE8" w:rsidRPr="00C904ED" w:rsidRDefault="00F17EE8" w:rsidP="007D08E6">
            <w:pPr>
              <w:spacing w:before="120" w:after="0" w:line="240" w:lineRule="auto"/>
              <w:jc w:val="center"/>
              <w:rPr>
                <w:rFonts w:ascii="Tahoma" w:eastAsia="Calibri" w:hAnsi="Tahoma" w:cs="Tahoma"/>
                <w:b/>
                <w:bCs/>
                <w:color w:val="FFFFFF" w:themeColor="background1"/>
                <w:sz w:val="10"/>
                <w:szCs w:val="10"/>
              </w:rPr>
            </w:pPr>
            <w:r w:rsidRPr="00C904ED">
              <w:rPr>
                <w:rFonts w:ascii="Tahoma" w:hAnsi="Tahoma" w:cs="Tahoma"/>
                <w:b/>
                <w:bCs/>
                <w:color w:val="FFFFFF" w:themeColor="background1"/>
                <w:sz w:val="10"/>
                <w:szCs w:val="10"/>
                <w:lang w:val="en-GB"/>
              </w:rPr>
              <w:t>DOCUMENTO, PÁGINA, REFERENCIA</w:t>
            </w:r>
          </w:p>
        </w:tc>
      </w:tr>
      <w:tr w:rsidR="00F17EE8" w:rsidRPr="007D08E6" w:rsidTr="00DE64A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tabs>
                <w:tab w:val="left" w:pos="0"/>
                <w:tab w:val="left" w:pos="356"/>
                <w:tab w:val="left" w:pos="2700"/>
                <w:tab w:val="left" w:pos="2977"/>
                <w:tab w:val="left" w:pos="3300"/>
                <w:tab w:val="left" w:pos="3402"/>
                <w:tab w:val="left" w:pos="3600"/>
                <w:tab w:val="left" w:pos="3900"/>
                <w:tab w:val="left" w:pos="4200"/>
                <w:tab w:val="left" w:pos="4438"/>
                <w:tab w:val="left" w:pos="4675"/>
              </w:tabs>
              <w:spacing w:after="0" w:line="240" w:lineRule="auto"/>
              <w:jc w:val="both"/>
              <w:outlineLvl w:val="2"/>
              <w:rPr>
                <w:rFonts w:ascii="Tahoma" w:hAnsi="Tahoma" w:cs="Tahoma"/>
                <w:color w:val="004990"/>
                <w:sz w:val="18"/>
                <w:szCs w:val="18"/>
              </w:rPr>
            </w:pPr>
            <w:r w:rsidRPr="007D08E6">
              <w:rPr>
                <w:rFonts w:ascii="Tahoma" w:hAnsi="Tahoma" w:cs="Tahoma"/>
                <w:color w:val="004990"/>
                <w:sz w:val="18"/>
                <w:szCs w:val="18"/>
              </w:rPr>
              <w:t>Se debe garantizar la calidad en los servicios, por lo que el oferente adjudicado debe contar con personal especialista.</w:t>
            </w:r>
          </w:p>
          <w:p w:rsidR="00F17EE8" w:rsidRPr="007D08E6" w:rsidRDefault="00F17EE8" w:rsidP="00C904ED">
            <w:pPr>
              <w:tabs>
                <w:tab w:val="left" w:pos="0"/>
                <w:tab w:val="left" w:pos="356"/>
                <w:tab w:val="left" w:pos="2700"/>
                <w:tab w:val="left" w:pos="2977"/>
                <w:tab w:val="left" w:pos="3300"/>
                <w:tab w:val="left" w:pos="3402"/>
                <w:tab w:val="left" w:pos="3600"/>
                <w:tab w:val="left" w:pos="3900"/>
                <w:tab w:val="left" w:pos="4200"/>
                <w:tab w:val="left" w:pos="4438"/>
                <w:tab w:val="left" w:pos="4675"/>
              </w:tabs>
              <w:spacing w:after="0" w:line="240" w:lineRule="auto"/>
              <w:jc w:val="both"/>
              <w:outlineLvl w:val="2"/>
              <w:rPr>
                <w:rFonts w:ascii="Tahoma" w:hAnsi="Tahoma" w:cs="Tahoma"/>
                <w:color w:val="004990"/>
                <w:sz w:val="18"/>
                <w:szCs w:val="18"/>
              </w:rPr>
            </w:pPr>
            <w:r w:rsidRPr="007D08E6">
              <w:rPr>
                <w:rFonts w:ascii="Tahoma" w:hAnsi="Tahoma" w:cs="Tahoma"/>
                <w:color w:val="004990"/>
                <w:sz w:val="18"/>
                <w:szCs w:val="18"/>
              </w:rPr>
              <w:t xml:space="preserve">El oferente adjudicado deberá contar </w:t>
            </w:r>
            <w:r w:rsidR="0077300D" w:rsidRPr="007D08E6">
              <w:rPr>
                <w:rFonts w:ascii="Tahoma" w:hAnsi="Tahoma" w:cs="Tahoma"/>
                <w:color w:val="004990"/>
                <w:sz w:val="18"/>
                <w:szCs w:val="18"/>
              </w:rPr>
              <w:t>Un (</w:t>
            </w:r>
            <w:r w:rsidRPr="007D08E6">
              <w:rPr>
                <w:rFonts w:ascii="Tahoma" w:hAnsi="Tahoma" w:cs="Tahoma"/>
                <w:color w:val="004990"/>
                <w:sz w:val="18"/>
                <w:szCs w:val="18"/>
              </w:rPr>
              <w:t>1</w:t>
            </w:r>
            <w:r w:rsidR="0077300D" w:rsidRPr="007D08E6">
              <w:rPr>
                <w:rFonts w:ascii="Tahoma" w:hAnsi="Tahoma" w:cs="Tahoma"/>
                <w:color w:val="004990"/>
                <w:sz w:val="18"/>
                <w:szCs w:val="18"/>
              </w:rPr>
              <w:t>)</w:t>
            </w:r>
            <w:r w:rsidRPr="007D08E6">
              <w:rPr>
                <w:rFonts w:ascii="Tahoma" w:hAnsi="Tahoma" w:cs="Tahoma"/>
                <w:color w:val="004990"/>
                <w:sz w:val="18"/>
                <w:szCs w:val="18"/>
              </w:rPr>
              <w:t xml:space="preserve"> ingeniero certificado en la solución. Incluir Currículo y copias de Certificación.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r>
      <w:tr w:rsidR="00F17EE8" w:rsidRPr="007D08E6" w:rsidTr="00DE64A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C904ED">
            <w:pPr>
              <w:spacing w:after="0" w:line="240" w:lineRule="auto"/>
              <w:jc w:val="center"/>
              <w:rPr>
                <w:rFonts w:ascii="Tahoma" w:eastAsia="Calibri" w:hAnsi="Tahoma" w:cs="Tahoma"/>
                <w:color w:val="004990"/>
                <w:sz w:val="18"/>
                <w:szCs w:val="18"/>
              </w:rPr>
            </w:pPr>
            <w:r w:rsidRPr="007D08E6">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8F10F9">
            <w:pPr>
              <w:pStyle w:val="Prrafodelista"/>
              <w:spacing w:after="0" w:line="240" w:lineRule="auto"/>
              <w:ind w:left="0"/>
              <w:jc w:val="both"/>
              <w:rPr>
                <w:rFonts w:ascii="Tahoma" w:hAnsi="Tahoma" w:cs="Tahoma"/>
                <w:bCs/>
                <w:color w:val="004990"/>
                <w:sz w:val="18"/>
                <w:szCs w:val="18"/>
                <w:lang w:eastAsia="es-BO"/>
              </w:rPr>
            </w:pPr>
            <w:r w:rsidRPr="007D08E6">
              <w:rPr>
                <w:rFonts w:ascii="Tahoma" w:hAnsi="Tahoma" w:cs="Tahoma"/>
                <w:bCs/>
                <w:color w:val="004990"/>
                <w:sz w:val="18"/>
                <w:szCs w:val="18"/>
                <w:lang w:eastAsia="es-BO"/>
              </w:rPr>
              <w:t xml:space="preserve">El oferente deberá presentar </w:t>
            </w:r>
            <w:r w:rsidR="0077300D" w:rsidRPr="007D08E6">
              <w:rPr>
                <w:rFonts w:ascii="Tahoma" w:hAnsi="Tahoma" w:cs="Tahoma"/>
                <w:bCs/>
                <w:color w:val="004990"/>
                <w:sz w:val="18"/>
                <w:szCs w:val="18"/>
                <w:lang w:eastAsia="es-BO"/>
              </w:rPr>
              <w:t xml:space="preserve">como mínimo </w:t>
            </w:r>
            <w:r w:rsidRPr="007D08E6">
              <w:rPr>
                <w:rFonts w:ascii="Tahoma" w:hAnsi="Tahoma" w:cs="Tahoma"/>
                <w:bCs/>
                <w:color w:val="004990"/>
                <w:sz w:val="18"/>
                <w:szCs w:val="18"/>
                <w:lang w:eastAsia="es-BO"/>
              </w:rPr>
              <w:t xml:space="preserve">dos (2) documentos que acrediten la experiencia de la empresa, </w:t>
            </w:r>
            <w:r w:rsidR="0077300D" w:rsidRPr="007D08E6">
              <w:rPr>
                <w:rFonts w:ascii="Tahoma" w:hAnsi="Tahoma" w:cs="Tahoma"/>
                <w:bCs/>
                <w:color w:val="004990"/>
                <w:sz w:val="18"/>
                <w:szCs w:val="18"/>
                <w:lang w:eastAsia="es-BO"/>
              </w:rPr>
              <w:t>respecto a la implementación de soluciones de Comunicaciones Unificadas similares.</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F17EE8" w:rsidRPr="007D08E6" w:rsidRDefault="00F17EE8" w:rsidP="00C904ED">
            <w:pPr>
              <w:spacing w:after="0" w:line="240" w:lineRule="auto"/>
              <w:jc w:val="center"/>
              <w:rPr>
                <w:rFonts w:ascii="Tahoma" w:hAnsi="Tahoma" w:cs="Tahoma"/>
                <w:color w:val="004990"/>
                <w:sz w:val="20"/>
                <w:szCs w:val="20"/>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FC0F27">
              <w:rPr>
                <w:rFonts w:ascii="Tahoma" w:hAnsi="Tahoma" w:cs="Tahoma"/>
                <w:color w:val="004990"/>
                <w:sz w:val="18"/>
                <w:szCs w:val="18"/>
              </w:rPr>
            </w:r>
            <w:r w:rsidR="00FC0F27">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F17EE8" w:rsidRPr="007D08E6" w:rsidRDefault="00F17EE8" w:rsidP="00C904ED">
            <w:pPr>
              <w:spacing w:after="0" w:line="240" w:lineRule="auto"/>
              <w:jc w:val="center"/>
              <w:rPr>
                <w:rFonts w:ascii="Tahoma" w:eastAsia="Calibri" w:hAnsi="Tahoma" w:cs="Tahoma"/>
                <w:color w:val="004990"/>
                <w:sz w:val="18"/>
                <w:szCs w:val="18"/>
              </w:rPr>
            </w:pPr>
          </w:p>
        </w:tc>
      </w:tr>
    </w:tbl>
    <w:p w:rsidR="00576FC8" w:rsidRPr="007D08E6" w:rsidRDefault="00576FC8" w:rsidP="00C904ED">
      <w:pPr>
        <w:pStyle w:val="Prrafodelista"/>
        <w:numPr>
          <w:ilvl w:val="0"/>
          <w:numId w:val="49"/>
        </w:numPr>
        <w:spacing w:before="120" w:after="0" w:line="240" w:lineRule="auto"/>
        <w:ind w:left="426" w:hanging="426"/>
        <w:jc w:val="both"/>
        <w:rPr>
          <w:rFonts w:ascii="Tahoma" w:hAnsi="Tahoma" w:cs="Tahoma"/>
          <w:color w:val="004990"/>
        </w:rPr>
      </w:pPr>
      <w:r w:rsidRPr="007D08E6">
        <w:rPr>
          <w:rFonts w:ascii="Tahoma" w:hAnsi="Tahoma" w:cs="Tahoma"/>
          <w:color w:val="004990"/>
        </w:rPr>
        <w:t xml:space="preserve"> </w:t>
      </w:r>
      <w:r w:rsidR="00C904ED" w:rsidRPr="00C904ED">
        <w:rPr>
          <w:rFonts w:ascii="Tahoma" w:hAnsi="Tahoma" w:cs="Tahoma"/>
          <w:b/>
          <w:color w:val="004990"/>
          <w:sz w:val="28"/>
          <w:szCs w:val="28"/>
        </w:rPr>
        <w:t>Cuadro de Calificación Resumen de Criterios Obligatorios Y Calificables</w:t>
      </w:r>
    </w:p>
    <w:tbl>
      <w:tblPr>
        <w:tblW w:w="9819" w:type="dxa"/>
        <w:jc w:val="center"/>
        <w:tblCellMar>
          <w:left w:w="0" w:type="dxa"/>
          <w:right w:w="0" w:type="dxa"/>
        </w:tblCellMar>
        <w:tblLook w:val="04A0" w:firstRow="1" w:lastRow="0" w:firstColumn="1" w:lastColumn="0" w:noHBand="0" w:noVBand="1"/>
      </w:tblPr>
      <w:tblGrid>
        <w:gridCol w:w="882"/>
        <w:gridCol w:w="7262"/>
        <w:gridCol w:w="1675"/>
      </w:tblGrid>
      <w:tr w:rsidR="00C904ED" w:rsidRPr="007D08E6" w:rsidTr="00DE64A9">
        <w:trPr>
          <w:trHeight w:val="409"/>
          <w:jc w:val="center"/>
        </w:trPr>
        <w:tc>
          <w:tcPr>
            <w:tcW w:w="88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576FC8" w:rsidRPr="00C904ED" w:rsidRDefault="00576FC8" w:rsidP="007D08E6">
            <w:pPr>
              <w:spacing w:before="120" w:after="0" w:line="240" w:lineRule="auto"/>
              <w:jc w:val="center"/>
              <w:rPr>
                <w:rFonts w:ascii="Tahoma" w:eastAsia="Calibri" w:hAnsi="Tahoma" w:cs="Tahoma"/>
                <w:b/>
                <w:bCs/>
                <w:color w:val="FFFFFF" w:themeColor="background1"/>
                <w:sz w:val="20"/>
                <w:szCs w:val="20"/>
                <w:lang w:eastAsia="es-BO"/>
              </w:rPr>
            </w:pPr>
            <w:r w:rsidRPr="00C904ED">
              <w:rPr>
                <w:rFonts w:ascii="Tahoma" w:hAnsi="Tahoma" w:cs="Tahoma"/>
                <w:b/>
                <w:bCs/>
                <w:color w:val="FFFFFF" w:themeColor="background1"/>
                <w:sz w:val="20"/>
                <w:szCs w:val="20"/>
                <w:lang w:eastAsia="es-BO"/>
              </w:rPr>
              <w:t>No.</w:t>
            </w:r>
          </w:p>
        </w:tc>
        <w:tc>
          <w:tcPr>
            <w:tcW w:w="7262"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576FC8" w:rsidRPr="00C904ED" w:rsidRDefault="00576FC8" w:rsidP="007D08E6">
            <w:pPr>
              <w:spacing w:before="120" w:after="0" w:line="240" w:lineRule="auto"/>
              <w:jc w:val="center"/>
              <w:rPr>
                <w:rFonts w:ascii="Tahoma" w:eastAsia="Calibri" w:hAnsi="Tahoma" w:cs="Tahoma"/>
                <w:b/>
                <w:bCs/>
                <w:color w:val="FFFFFF" w:themeColor="background1"/>
                <w:sz w:val="20"/>
                <w:szCs w:val="20"/>
                <w:lang w:eastAsia="es-BO"/>
              </w:rPr>
            </w:pPr>
            <w:r w:rsidRPr="00C904ED">
              <w:rPr>
                <w:rFonts w:ascii="Tahoma" w:hAnsi="Tahoma" w:cs="Tahoma"/>
                <w:b/>
                <w:bCs/>
                <w:color w:val="FFFFFF" w:themeColor="background1"/>
                <w:sz w:val="20"/>
                <w:szCs w:val="20"/>
                <w:lang w:eastAsia="es-BO"/>
              </w:rPr>
              <w:t>CRITERIOS</w:t>
            </w:r>
            <w:r w:rsidR="00A00C65">
              <w:rPr>
                <w:rFonts w:ascii="Tahoma" w:hAnsi="Tahoma" w:cs="Tahoma"/>
                <w:b/>
                <w:bCs/>
                <w:color w:val="FFFFFF" w:themeColor="background1"/>
                <w:sz w:val="20"/>
                <w:szCs w:val="20"/>
                <w:lang w:eastAsia="es-BO"/>
              </w:rPr>
              <w:t xml:space="preserve"> </w:t>
            </w:r>
            <w:r w:rsidRPr="00C904ED">
              <w:rPr>
                <w:rFonts w:ascii="Tahoma" w:hAnsi="Tahoma" w:cs="Tahoma"/>
                <w:b/>
                <w:bCs/>
                <w:color w:val="FFFFFF" w:themeColor="background1"/>
                <w:sz w:val="20"/>
                <w:szCs w:val="20"/>
                <w:lang w:eastAsia="es-BO"/>
              </w:rPr>
              <w:t>OBLIGATORIOS</w:t>
            </w:r>
          </w:p>
        </w:tc>
        <w:tc>
          <w:tcPr>
            <w:tcW w:w="1675" w:type="dxa"/>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576FC8" w:rsidRPr="00C904ED" w:rsidRDefault="00576FC8" w:rsidP="007D08E6">
            <w:pPr>
              <w:spacing w:before="120" w:after="0" w:line="240" w:lineRule="auto"/>
              <w:jc w:val="center"/>
              <w:rPr>
                <w:rFonts w:ascii="Tahoma" w:eastAsia="Calibri" w:hAnsi="Tahoma" w:cs="Tahoma"/>
                <w:b/>
                <w:bCs/>
                <w:color w:val="FFFFFF" w:themeColor="background1"/>
                <w:sz w:val="20"/>
                <w:szCs w:val="20"/>
                <w:lang w:eastAsia="es-BO"/>
              </w:rPr>
            </w:pPr>
            <w:r w:rsidRPr="00C904ED">
              <w:rPr>
                <w:rFonts w:ascii="Tahoma" w:hAnsi="Tahoma" w:cs="Tahoma"/>
                <w:b/>
                <w:bCs/>
                <w:color w:val="FFFFFF" w:themeColor="background1"/>
                <w:sz w:val="20"/>
                <w:szCs w:val="20"/>
                <w:lang w:eastAsia="es-BO"/>
              </w:rPr>
              <w:t>PONDERACIÓN SOBRE (100%)</w:t>
            </w:r>
          </w:p>
        </w:tc>
      </w:tr>
      <w:tr w:rsidR="00C904ED" w:rsidRPr="007D08E6" w:rsidTr="00DE64A9">
        <w:trPr>
          <w:trHeight w:val="315"/>
          <w:jc w:val="center"/>
        </w:trPr>
        <w:tc>
          <w:tcPr>
            <w:tcW w:w="88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6FC8" w:rsidRPr="007D08E6" w:rsidRDefault="00576FC8" w:rsidP="00C904ED">
            <w:pPr>
              <w:spacing w:after="0" w:line="240" w:lineRule="auto"/>
              <w:jc w:val="center"/>
              <w:rPr>
                <w:rFonts w:ascii="Tahoma" w:eastAsia="Calibri" w:hAnsi="Tahoma" w:cs="Tahoma"/>
                <w:color w:val="004990"/>
                <w:sz w:val="20"/>
                <w:szCs w:val="20"/>
                <w:lang w:eastAsia="es-BO"/>
              </w:rPr>
            </w:pPr>
            <w:r w:rsidRPr="007D08E6">
              <w:rPr>
                <w:rFonts w:ascii="Tahoma" w:hAnsi="Tahoma" w:cs="Tahoma"/>
                <w:b/>
                <w:bCs/>
                <w:color w:val="004990"/>
                <w:sz w:val="18"/>
                <w:szCs w:val="18"/>
                <w:lang w:eastAsia="es-BO"/>
              </w:rPr>
              <w:t>1</w:t>
            </w:r>
          </w:p>
        </w:tc>
        <w:tc>
          <w:tcPr>
            <w:tcW w:w="726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576FC8" w:rsidRPr="007D08E6" w:rsidRDefault="00576FC8" w:rsidP="008F10F9">
            <w:pPr>
              <w:spacing w:after="0" w:line="240" w:lineRule="auto"/>
              <w:rPr>
                <w:rFonts w:ascii="Tahoma" w:eastAsia="Calibri" w:hAnsi="Tahoma" w:cs="Tahoma"/>
                <w:b/>
                <w:bCs/>
                <w:color w:val="004990"/>
                <w:sz w:val="20"/>
                <w:szCs w:val="20"/>
                <w:lang w:eastAsia="es-BO"/>
              </w:rPr>
            </w:pPr>
            <w:r w:rsidRPr="007D08E6">
              <w:rPr>
                <w:rFonts w:ascii="Tahoma" w:hAnsi="Tahoma" w:cs="Tahoma"/>
                <w:color w:val="004990"/>
                <w:sz w:val="20"/>
                <w:szCs w:val="20"/>
                <w:lang w:eastAsia="es-BO"/>
              </w:rPr>
              <w:t xml:space="preserve">Cumplimiento de todos los puntos Mandatorios </w:t>
            </w:r>
          </w:p>
        </w:tc>
        <w:tc>
          <w:tcPr>
            <w:tcW w:w="1675" w:type="dxa"/>
            <w:tcBorders>
              <w:top w:val="nil"/>
              <w:left w:val="single" w:sz="8" w:space="0" w:color="auto"/>
              <w:bottom w:val="single" w:sz="8" w:space="0" w:color="004990"/>
              <w:right w:val="single" w:sz="8" w:space="0" w:color="auto"/>
            </w:tcBorders>
            <w:noWrap/>
            <w:tcMar>
              <w:top w:w="0" w:type="dxa"/>
              <w:left w:w="70" w:type="dxa"/>
              <w:bottom w:w="0" w:type="dxa"/>
              <w:right w:w="70" w:type="dxa"/>
            </w:tcMar>
            <w:vAlign w:val="center"/>
            <w:hideMark/>
          </w:tcPr>
          <w:p w:rsidR="00576FC8" w:rsidRPr="007D08E6" w:rsidRDefault="00576FC8" w:rsidP="00C904ED">
            <w:pPr>
              <w:spacing w:after="0" w:line="240" w:lineRule="auto"/>
              <w:jc w:val="center"/>
              <w:rPr>
                <w:rFonts w:ascii="Tahoma" w:eastAsia="Calibri" w:hAnsi="Tahoma" w:cs="Tahoma"/>
                <w:color w:val="004990"/>
                <w:sz w:val="20"/>
                <w:szCs w:val="20"/>
                <w:lang w:eastAsia="es-BO"/>
              </w:rPr>
            </w:pPr>
            <w:r w:rsidRPr="007D08E6">
              <w:rPr>
                <w:rFonts w:ascii="Tahoma" w:hAnsi="Tahoma" w:cs="Tahoma"/>
                <w:color w:val="004990"/>
                <w:sz w:val="20"/>
                <w:szCs w:val="20"/>
                <w:lang w:eastAsia="es-BO"/>
              </w:rPr>
              <w:t xml:space="preserve">Cumple / No </w:t>
            </w:r>
            <w:r w:rsidRPr="007D08E6">
              <w:rPr>
                <w:rFonts w:ascii="Tahoma" w:hAnsi="Tahoma" w:cs="Tahoma"/>
                <w:color w:val="004990"/>
                <w:sz w:val="20"/>
                <w:szCs w:val="20"/>
                <w:lang w:eastAsia="es-BO"/>
              </w:rPr>
              <w:lastRenderedPageBreak/>
              <w:t>Cumple</w:t>
            </w:r>
          </w:p>
        </w:tc>
      </w:tr>
      <w:tr w:rsidR="00C904ED" w:rsidRPr="007D08E6" w:rsidTr="00DE64A9">
        <w:trPr>
          <w:trHeight w:val="315"/>
          <w:jc w:val="center"/>
        </w:trPr>
        <w:tc>
          <w:tcPr>
            <w:tcW w:w="814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6FC8" w:rsidRPr="007D08E6" w:rsidRDefault="00576FC8" w:rsidP="00C904ED">
            <w:pPr>
              <w:spacing w:after="0" w:line="240" w:lineRule="auto"/>
              <w:jc w:val="center"/>
              <w:rPr>
                <w:rFonts w:ascii="Tahoma" w:eastAsia="Calibri" w:hAnsi="Tahoma" w:cs="Tahoma"/>
                <w:b/>
                <w:bCs/>
                <w:color w:val="004990"/>
                <w:sz w:val="20"/>
                <w:szCs w:val="20"/>
                <w:lang w:eastAsia="es-BO"/>
              </w:rPr>
            </w:pPr>
            <w:r w:rsidRPr="007D08E6">
              <w:rPr>
                <w:rFonts w:ascii="Tahoma" w:hAnsi="Tahoma" w:cs="Tahoma"/>
                <w:b/>
                <w:bCs/>
                <w:color w:val="004990"/>
                <w:sz w:val="20"/>
                <w:szCs w:val="20"/>
                <w:lang w:eastAsia="es-BO"/>
              </w:rPr>
              <w:lastRenderedPageBreak/>
              <w:t>TOTAL CRITERIOS OBLIGATORIOS (A)</w:t>
            </w:r>
          </w:p>
        </w:tc>
        <w:tc>
          <w:tcPr>
            <w:tcW w:w="16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6FC8" w:rsidRPr="007D08E6" w:rsidRDefault="00576FC8" w:rsidP="00C904ED">
            <w:pPr>
              <w:spacing w:after="0" w:line="240" w:lineRule="auto"/>
              <w:jc w:val="center"/>
              <w:rPr>
                <w:rFonts w:ascii="Tahoma" w:eastAsia="Calibri" w:hAnsi="Tahoma" w:cs="Tahoma"/>
                <w:b/>
                <w:bCs/>
                <w:color w:val="004990"/>
                <w:sz w:val="20"/>
                <w:szCs w:val="20"/>
                <w:lang w:eastAsia="es-BO"/>
              </w:rPr>
            </w:pPr>
            <w:r w:rsidRPr="007D08E6">
              <w:rPr>
                <w:rFonts w:ascii="Tahoma" w:hAnsi="Tahoma" w:cs="Tahoma"/>
                <w:b/>
                <w:bCs/>
                <w:color w:val="004990"/>
                <w:sz w:val="20"/>
                <w:szCs w:val="20"/>
                <w:lang w:eastAsia="es-BO"/>
              </w:rPr>
              <w:t>100%</w:t>
            </w:r>
          </w:p>
        </w:tc>
      </w:tr>
    </w:tbl>
    <w:p w:rsidR="00576FC8" w:rsidRPr="00AF301D" w:rsidRDefault="00576FC8" w:rsidP="00576FC8">
      <w:pPr>
        <w:spacing w:after="0"/>
        <w:rPr>
          <w:rFonts w:ascii="Tahoma" w:hAnsi="Tahoma" w:cs="Tahoma"/>
          <w:b/>
          <w:bCs/>
          <w:color w:val="004990"/>
          <w:lang w:bidi="ar-SA"/>
        </w:rPr>
      </w:pPr>
    </w:p>
    <w:p w:rsidR="00576FC8" w:rsidRDefault="00576FC8" w:rsidP="00576FC8">
      <w:pPr>
        <w:spacing w:after="0" w:line="240" w:lineRule="auto"/>
        <w:rPr>
          <w:rFonts w:ascii="Tahoma" w:hAnsi="Tahoma" w:cs="Tahoma"/>
          <w:color w:val="004990"/>
          <w:sz w:val="20"/>
          <w:szCs w:val="20"/>
        </w:rPr>
      </w:pPr>
      <w:r>
        <w:rPr>
          <w:rFonts w:ascii="Tahoma" w:hAnsi="Tahoma" w:cs="Tahoma"/>
          <w:color w:val="004990"/>
          <w:sz w:val="20"/>
          <w:szCs w:val="20"/>
        </w:rPr>
        <w:br w:type="page"/>
      </w:r>
    </w:p>
    <w:p w:rsidR="00576FC8" w:rsidRPr="000540AF" w:rsidRDefault="00576FC8" w:rsidP="000540AF">
      <w:pPr>
        <w:pStyle w:val="T1"/>
        <w:numPr>
          <w:ilvl w:val="0"/>
          <w:numId w:val="0"/>
        </w:numPr>
        <w:spacing w:before="120"/>
        <w:ind w:left="-84"/>
        <w:rPr>
          <w:b w:val="0"/>
          <w:color w:val="004990"/>
        </w:rPr>
      </w:pPr>
      <w:bookmarkStart w:id="12" w:name="_Toc426987129"/>
      <w:r w:rsidRPr="00752277">
        <w:rPr>
          <w:color w:val="004990"/>
        </w:rPr>
        <w:lastRenderedPageBreak/>
        <w:t>PARTE III</w:t>
      </w:r>
      <w:bookmarkEnd w:id="12"/>
      <w:r w:rsidRPr="000540AF">
        <w:rPr>
          <w:color w:val="004990"/>
        </w:rPr>
        <w:t xml:space="preserve"> </w:t>
      </w:r>
    </w:p>
    <w:p w:rsidR="00576FC8" w:rsidRPr="002275B2" w:rsidRDefault="00576FC8" w:rsidP="00576FC8">
      <w:pPr>
        <w:rPr>
          <w:sz w:val="28"/>
          <w:szCs w:val="28"/>
          <w:lang w:val="es-MX"/>
        </w:rPr>
      </w:pPr>
    </w:p>
    <w:p w:rsidR="00576FC8" w:rsidRPr="002275B2" w:rsidRDefault="00576FC8" w:rsidP="00576FC8">
      <w:pPr>
        <w:jc w:val="center"/>
        <w:rPr>
          <w:rFonts w:ascii="Tahoma" w:hAnsi="Tahoma" w:cs="Tahoma"/>
          <w:b/>
          <w:color w:val="004990"/>
          <w:sz w:val="28"/>
          <w:szCs w:val="28"/>
        </w:rPr>
      </w:pPr>
      <w:r w:rsidRPr="002275B2">
        <w:rPr>
          <w:rFonts w:ascii="Tahoma" w:hAnsi="Tahoma" w:cs="Tahoma"/>
          <w:b/>
          <w:color w:val="004990"/>
          <w:sz w:val="28"/>
          <w:szCs w:val="28"/>
        </w:rPr>
        <w:t>ANEXOS</w:t>
      </w:r>
    </w:p>
    <w:p w:rsidR="00576FC8" w:rsidRDefault="00576FC8" w:rsidP="00576FC8">
      <w:pPr>
        <w:rPr>
          <w:rFonts w:ascii="Arial" w:hAnsi="Arial" w:cs="Arial"/>
          <w:i/>
          <w:szCs w:val="20"/>
        </w:rPr>
      </w:pPr>
    </w:p>
    <w:p w:rsidR="00576FC8" w:rsidRDefault="00576FC8" w:rsidP="00576FC8">
      <w:pPr>
        <w:rPr>
          <w:rFonts w:ascii="Arial" w:hAnsi="Arial" w:cs="Arial"/>
          <w:i/>
          <w:szCs w:val="20"/>
        </w:rPr>
      </w:pPr>
    </w:p>
    <w:p w:rsidR="00576FC8" w:rsidRDefault="00576FC8" w:rsidP="00576FC8">
      <w:pPr>
        <w:rPr>
          <w:rFonts w:ascii="Arial" w:hAnsi="Arial" w:cs="Arial"/>
          <w:i/>
          <w:szCs w:val="20"/>
        </w:rPr>
      </w:pPr>
    </w:p>
    <w:p w:rsidR="00576FC8" w:rsidRPr="00ED30FD" w:rsidRDefault="00576FC8" w:rsidP="00576FC8">
      <w:pPr>
        <w:spacing w:after="0" w:line="240" w:lineRule="auto"/>
        <w:rPr>
          <w:rFonts w:ascii="Tahoma" w:hAnsi="Tahoma" w:cs="Tahoma"/>
          <w:color w:val="004990"/>
        </w:rPr>
      </w:pPr>
      <w:r w:rsidRPr="00ED30FD">
        <w:rPr>
          <w:rFonts w:ascii="Tahoma" w:hAnsi="Tahoma" w:cs="Tahoma"/>
          <w:color w:val="004990"/>
        </w:rPr>
        <w:t xml:space="preserve">Anexo No. 1 </w:t>
      </w:r>
      <w:r>
        <w:rPr>
          <w:rFonts w:ascii="Tahoma" w:hAnsi="Tahoma" w:cs="Tahoma"/>
          <w:color w:val="004990"/>
        </w:rPr>
        <w:t xml:space="preserve">– </w:t>
      </w:r>
      <w:r w:rsidRPr="00ED30FD">
        <w:rPr>
          <w:rFonts w:ascii="Tahoma" w:hAnsi="Tahoma" w:cs="Tahoma"/>
          <w:color w:val="004990"/>
        </w:rPr>
        <w:t>Con</w:t>
      </w:r>
      <w:r>
        <w:rPr>
          <w:rFonts w:ascii="Tahoma" w:hAnsi="Tahoma" w:cs="Tahoma"/>
          <w:color w:val="004990"/>
        </w:rPr>
        <w:t>sideraciones</w:t>
      </w:r>
      <w:r w:rsidRPr="00ED30FD">
        <w:rPr>
          <w:rFonts w:ascii="Tahoma" w:hAnsi="Tahoma" w:cs="Tahoma"/>
          <w:color w:val="004990"/>
        </w:rPr>
        <w:t xml:space="preserve"> Generales del Proceso de Contratación</w:t>
      </w:r>
    </w:p>
    <w:p w:rsidR="00576FC8" w:rsidRPr="00ED30FD" w:rsidRDefault="00576FC8" w:rsidP="00576FC8">
      <w:pPr>
        <w:spacing w:after="0" w:line="240" w:lineRule="auto"/>
        <w:rPr>
          <w:rFonts w:ascii="Tahoma" w:hAnsi="Tahoma" w:cs="Tahoma"/>
          <w:color w:val="004990"/>
        </w:rPr>
      </w:pPr>
      <w:r w:rsidRPr="00ED30FD">
        <w:rPr>
          <w:rFonts w:ascii="Tahoma" w:hAnsi="Tahoma" w:cs="Tahoma"/>
          <w:color w:val="004990"/>
        </w:rPr>
        <w:t xml:space="preserve">Anexo No. 2 </w:t>
      </w:r>
      <w:r>
        <w:rPr>
          <w:rFonts w:ascii="Tahoma" w:hAnsi="Tahoma" w:cs="Tahoma"/>
          <w:color w:val="004990"/>
        </w:rPr>
        <w:t xml:space="preserve">– </w:t>
      </w:r>
      <w:r w:rsidRPr="00ED30FD">
        <w:rPr>
          <w:rFonts w:ascii="Tahoma" w:hAnsi="Tahoma" w:cs="Tahoma"/>
          <w:color w:val="004990"/>
        </w:rPr>
        <w:t>Declaración de Integridad del Personal de la Empresa proponente</w:t>
      </w:r>
    </w:p>
    <w:p w:rsidR="00576FC8" w:rsidRDefault="00576FC8" w:rsidP="00576FC8">
      <w:pPr>
        <w:spacing w:after="0" w:line="240" w:lineRule="auto"/>
        <w:rPr>
          <w:rFonts w:ascii="Tahoma" w:hAnsi="Tahoma" w:cs="Tahoma"/>
          <w:color w:val="004990"/>
        </w:rPr>
      </w:pPr>
      <w:r w:rsidRPr="00ED30FD">
        <w:rPr>
          <w:rFonts w:ascii="Tahoma" w:hAnsi="Tahoma" w:cs="Tahoma"/>
          <w:color w:val="004990"/>
        </w:rPr>
        <w:t xml:space="preserve">Anexo No. 3 </w:t>
      </w:r>
      <w:r>
        <w:rPr>
          <w:rFonts w:ascii="Tahoma" w:hAnsi="Tahoma" w:cs="Tahoma"/>
          <w:color w:val="004990"/>
        </w:rPr>
        <w:t>– Modelo del documento de compra</w:t>
      </w:r>
    </w:p>
    <w:p w:rsidR="00576FC8" w:rsidRDefault="00576FC8" w:rsidP="00576FC8">
      <w:pPr>
        <w:spacing w:after="0" w:line="240" w:lineRule="auto"/>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Default="00576FC8" w:rsidP="00576FC8">
      <w:pPr>
        <w:rPr>
          <w:rFonts w:ascii="Tahoma" w:hAnsi="Tahoma" w:cs="Tahoma"/>
          <w:color w:val="004990"/>
        </w:rPr>
      </w:pPr>
    </w:p>
    <w:p w:rsidR="00576FC8" w:rsidRPr="00D85EE7" w:rsidRDefault="00576FC8" w:rsidP="00576FC8">
      <w:pPr>
        <w:tabs>
          <w:tab w:val="left" w:pos="3510"/>
        </w:tabs>
        <w:spacing w:after="240" w:line="240" w:lineRule="auto"/>
        <w:rPr>
          <w:rFonts w:ascii="Tahoma" w:hAnsi="Tahoma" w:cs="Tahoma"/>
          <w:sz w:val="16"/>
          <w:szCs w:val="16"/>
          <w:lang w:val="es-BO" w:eastAsia="es-ES" w:bidi="ar-SA"/>
        </w:rPr>
      </w:pPr>
    </w:p>
    <w:p w:rsidR="00C904ED" w:rsidRDefault="00C904ED">
      <w:r>
        <w:br w:type="page"/>
      </w: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576FC8" w:rsidRPr="00C40A32" w:rsidTr="00C904ED">
        <w:trPr>
          <w:trHeight w:val="617"/>
        </w:trPr>
        <w:tc>
          <w:tcPr>
            <w:tcW w:w="2408"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576FC8" w:rsidRPr="00C40A32" w:rsidRDefault="00576FC8" w:rsidP="00C904ED">
            <w:pPr>
              <w:spacing w:after="0" w:line="240" w:lineRule="auto"/>
              <w:jc w:val="center"/>
              <w:rPr>
                <w:rFonts w:ascii="Tahoma" w:hAnsi="Tahoma" w:cs="Tahoma"/>
                <w:b/>
                <w:sz w:val="28"/>
                <w:szCs w:val="28"/>
                <w:lang w:val="pt-BR" w:eastAsia="x-none" w:bidi="ar-SA"/>
              </w:rPr>
            </w:pPr>
            <w:r w:rsidRPr="00C40A32">
              <w:rPr>
                <w:rFonts w:ascii="Tahoma" w:hAnsi="Tahoma" w:cs="Tahoma"/>
                <w:lang w:val="x-none" w:eastAsia="x-none" w:bidi="ar-SA"/>
              </w:rPr>
              <w:lastRenderedPageBreak/>
              <w:br w:type="page"/>
            </w:r>
            <w:r w:rsidRPr="00C40A32">
              <w:rPr>
                <w:rFonts w:ascii="Tahoma" w:hAnsi="Tahoma" w:cs="Tahoma"/>
                <w:b/>
                <w:sz w:val="28"/>
                <w:szCs w:val="28"/>
                <w:lang w:val="pt-BR" w:eastAsia="x-none" w:bidi="ar-SA"/>
              </w:rPr>
              <w:t>ANEXO No. 1</w:t>
            </w:r>
          </w:p>
        </w:tc>
        <w:tc>
          <w:tcPr>
            <w:tcW w:w="6727" w:type="dxa"/>
            <w:tcBorders>
              <w:top w:val="single" w:sz="4" w:space="0" w:color="004990"/>
              <w:left w:val="single" w:sz="4" w:space="0" w:color="004990"/>
              <w:bottom w:val="single" w:sz="4" w:space="0" w:color="004990"/>
              <w:right w:val="single" w:sz="4" w:space="0" w:color="004990"/>
            </w:tcBorders>
            <w:vAlign w:val="center"/>
            <w:hideMark/>
          </w:tcPr>
          <w:p w:rsidR="00576FC8" w:rsidRPr="00C40A32" w:rsidRDefault="00576FC8" w:rsidP="00C904ED">
            <w:pPr>
              <w:spacing w:after="0" w:line="240" w:lineRule="auto"/>
              <w:ind w:left="567"/>
              <w:jc w:val="center"/>
              <w:rPr>
                <w:rFonts w:ascii="Tahoma" w:hAnsi="Tahoma" w:cs="Tahoma"/>
                <w:b/>
                <w:sz w:val="28"/>
                <w:szCs w:val="28"/>
                <w:lang w:val="pt-BR" w:eastAsia="es-ES" w:bidi="ar-SA"/>
              </w:rPr>
            </w:pPr>
            <w:r w:rsidRPr="00576FC8">
              <w:rPr>
                <w:rFonts w:ascii="Tahoma" w:hAnsi="Tahoma" w:cs="Tahoma"/>
                <w:b/>
                <w:color w:val="1F497D"/>
                <w:sz w:val="28"/>
                <w:szCs w:val="28"/>
                <w:lang w:val="pt-BR" w:eastAsia="es-ES" w:bidi="ar-SA"/>
              </w:rPr>
              <w:t xml:space="preserve">CONDICIONES GENERALES DEL PROCESO </w:t>
            </w:r>
          </w:p>
        </w:tc>
      </w:tr>
    </w:tbl>
    <w:p w:rsidR="00576FC8" w:rsidRPr="00C40A32" w:rsidRDefault="00576FC8" w:rsidP="00576FC8">
      <w:pPr>
        <w:spacing w:after="240" w:line="240" w:lineRule="auto"/>
        <w:jc w:val="both"/>
        <w:rPr>
          <w:rFonts w:ascii="Tahoma" w:hAnsi="Tahoma" w:cs="Tahoma"/>
          <w:b/>
          <w:sz w:val="16"/>
          <w:szCs w:val="16"/>
          <w:lang w:eastAsia="es-ES" w:bidi="ar-SA"/>
        </w:rPr>
      </w:pPr>
    </w:p>
    <w:p w:rsidR="00576FC8" w:rsidRDefault="00576FC8" w:rsidP="00576FC8">
      <w:pPr>
        <w:spacing w:after="240" w:line="240" w:lineRule="auto"/>
        <w:jc w:val="both"/>
        <w:rPr>
          <w:rFonts w:ascii="Tahoma" w:hAnsi="Tahoma" w:cs="Tahoma"/>
          <w:b/>
          <w:lang w:eastAsia="es-ES" w:bidi="ar-SA"/>
        </w:rPr>
      </w:pPr>
    </w:p>
    <w:p w:rsidR="00576FC8" w:rsidRPr="00576FC8" w:rsidRDefault="00576FC8" w:rsidP="00C904ED">
      <w:pPr>
        <w:spacing w:before="120" w:after="0" w:line="240" w:lineRule="auto"/>
        <w:jc w:val="both"/>
        <w:rPr>
          <w:rFonts w:ascii="Tahoma" w:hAnsi="Tahoma" w:cs="Tahoma"/>
          <w:b/>
          <w:color w:val="1F497D"/>
          <w:lang w:eastAsia="es-ES" w:bidi="ar-SA"/>
        </w:rPr>
      </w:pPr>
      <w:r w:rsidRPr="00576FC8">
        <w:rPr>
          <w:rFonts w:ascii="Tahoma" w:hAnsi="Tahoma" w:cs="Tahoma"/>
          <w:b/>
          <w:color w:val="1F497D"/>
          <w:lang w:eastAsia="es-ES" w:bidi="ar-SA"/>
        </w:rPr>
        <w:t>Consideraciones</w:t>
      </w:r>
      <w:r w:rsidR="00A00C65">
        <w:rPr>
          <w:rFonts w:ascii="Tahoma" w:hAnsi="Tahoma" w:cs="Tahoma"/>
          <w:b/>
          <w:color w:val="1F497D"/>
          <w:lang w:eastAsia="es-ES" w:bidi="ar-SA"/>
        </w:rPr>
        <w:t xml:space="preserve"> </w:t>
      </w:r>
      <w:r w:rsidRPr="00576FC8">
        <w:rPr>
          <w:rFonts w:ascii="Tahoma" w:hAnsi="Tahoma" w:cs="Tahoma"/>
          <w:b/>
          <w:color w:val="1F497D"/>
          <w:lang w:eastAsia="es-ES" w:bidi="ar-SA"/>
        </w:rPr>
        <w:t xml:space="preserve">Generales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Adjudicación:</w:t>
      </w:r>
      <w:r w:rsidRPr="00576FC8">
        <w:rPr>
          <w:rFonts w:ascii="Tahoma" w:hAnsi="Tahoma" w:cs="Tahoma"/>
          <w:color w:val="1F497D"/>
          <w:lang w:eastAsia="es-ES" w:bidi="ar-SA"/>
        </w:rPr>
        <w:t xml:space="preserve"> ENTEL S.A. se reserva el derecho de realizar adjudicaciones parciales o de adquirir la totalidad o parte de los bienes/servicios objeto del</w:t>
      </w:r>
      <w:r w:rsidR="00A00C65">
        <w:rPr>
          <w:rFonts w:ascii="Tahoma" w:hAnsi="Tahoma" w:cs="Tahoma"/>
          <w:color w:val="1F497D"/>
          <w:lang w:eastAsia="es-ES" w:bidi="ar-SA"/>
        </w:rPr>
        <w:t xml:space="preserve"> </w:t>
      </w:r>
      <w:r w:rsidRPr="00576FC8">
        <w:rPr>
          <w:rFonts w:ascii="Tahoma" w:hAnsi="Tahoma" w:cs="Tahoma"/>
          <w:color w:val="1F497D"/>
          <w:lang w:eastAsia="es-ES" w:bidi="ar-SA"/>
        </w:rPr>
        <w:t>presente proceso, de acuerdo a la mejor solución técnico-económica y a los intereses de ENTEL SA.</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Naturaleza confidencial de las propuestas:</w:t>
      </w:r>
      <w:r w:rsidRPr="00576FC8">
        <w:rPr>
          <w:rFonts w:ascii="Tahoma" w:hAnsi="Tahoma" w:cs="Tahoma"/>
          <w:color w:val="1F497D"/>
          <w:lang w:eastAsia="es-ES" w:bidi="ar-SA"/>
        </w:rPr>
        <w:t xml:space="preserve"> A excepción de aquellas permitidas por las leyes de Bolivia, ENTEL S.A. no divulgará ninguna información con respecto a las propuestas, tabulación, clasificación y evaluación de las ofertas; por consiguiente ENTEL S.A. puede</w:t>
      </w:r>
      <w:r w:rsidR="00A00C65">
        <w:rPr>
          <w:rFonts w:ascii="Tahoma" w:hAnsi="Tahoma" w:cs="Tahoma"/>
          <w:color w:val="1F497D"/>
          <w:lang w:eastAsia="es-ES" w:bidi="ar-SA"/>
        </w:rPr>
        <w:t xml:space="preserve"> </w:t>
      </w:r>
      <w:r w:rsidRPr="00576FC8">
        <w:rPr>
          <w:rFonts w:ascii="Tahoma" w:hAnsi="Tahoma" w:cs="Tahoma"/>
          <w:color w:val="1F497D"/>
          <w:lang w:eastAsia="es-ES" w:bidi="ar-SA"/>
        </w:rPr>
        <w:t>proceder con la calificación de acuerdo a sus normas internas y legales vigentes.</w:t>
      </w:r>
      <w:bookmarkStart w:id="13" w:name="_Toc130955253"/>
      <w:bookmarkStart w:id="14" w:name="_Toc130955312"/>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Confidencialidad:</w:t>
      </w:r>
      <w:bookmarkEnd w:id="13"/>
      <w:bookmarkEnd w:id="14"/>
      <w:r w:rsidRPr="00576FC8">
        <w:rPr>
          <w:rFonts w:ascii="Tahoma" w:hAnsi="Tahoma" w:cs="Tahoma"/>
          <w:color w:val="1F497D"/>
          <w:lang w:eastAsia="es-ES" w:bidi="ar-SA"/>
        </w:rPr>
        <w:t xml:space="preserve"> El contenido absoluto del presente Término Básico de Contratación, constituye información confidencial de ENTEL S.A. y se proporciona únicamente para propósitos de referencia en la presentación de ofertas.</w:t>
      </w:r>
      <w:r w:rsidR="00A00C65">
        <w:rPr>
          <w:rFonts w:ascii="Tahoma" w:hAnsi="Tahoma" w:cs="Tahoma"/>
          <w:color w:val="1F497D"/>
          <w:lang w:eastAsia="es-ES" w:bidi="ar-SA"/>
        </w:rPr>
        <w:t xml:space="preserve"> </w:t>
      </w:r>
      <w:r w:rsidRPr="00576FC8">
        <w:rPr>
          <w:rFonts w:ascii="Tahoma" w:hAnsi="Tahoma" w:cs="Tahoma"/>
          <w:color w:val="1F497D"/>
          <w:lang w:eastAsia="es-ES" w:bidi="ar-SA"/>
        </w:rPr>
        <w:t>Al recibir esta documentación, el proponente acuerda mantener confidencialidad sobre la información y no reproducirla o divulgarla fuera del grupo directamente responsable de la evaluación de sus contenidos, a menos que ENTEL S.A. lo autorice por escrito.</w:t>
      </w:r>
      <w:r w:rsidR="00A00C65">
        <w:rPr>
          <w:rFonts w:ascii="Tahoma" w:hAnsi="Tahoma" w:cs="Tahoma"/>
          <w:color w:val="1F497D"/>
          <w:lang w:eastAsia="es-ES" w:bidi="ar-SA"/>
        </w:rPr>
        <w:t xml:space="preserve">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 xml:space="preserve">Acciones legales: </w:t>
      </w:r>
      <w:r w:rsidRPr="00576FC8">
        <w:rPr>
          <w:rFonts w:ascii="Tahoma" w:hAnsi="Tahoma" w:cs="Tahoma"/>
          <w:color w:val="1F497D"/>
          <w:lang w:eastAsia="es-ES" w:bidi="ar-SA"/>
        </w:rPr>
        <w:t>ENTEL S.A. se reserva el derecho de seguir las acciones civiles o penales que correspondan, al margen de dar de baja de su árbol de proponentes a la empresa que infrinja su acuerdo de confidencialidad.</w:t>
      </w:r>
      <w:bookmarkStart w:id="15" w:name="_Toc130955254"/>
      <w:bookmarkStart w:id="16" w:name="_Toc130955313"/>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Medida Anticorrupción</w:t>
      </w:r>
      <w:bookmarkEnd w:id="15"/>
      <w:bookmarkEnd w:id="16"/>
      <w:r w:rsidRPr="00576FC8">
        <w:rPr>
          <w:rFonts w:ascii="Tahoma" w:hAnsi="Tahoma" w:cs="Tahoma"/>
          <w:b/>
          <w:color w:val="1F497D"/>
          <w:lang w:eastAsia="es-ES" w:bidi="ar-SA"/>
        </w:rPr>
        <w:t>:</w:t>
      </w:r>
      <w:r w:rsidRPr="00576FC8">
        <w:rPr>
          <w:rFonts w:ascii="Tahoma" w:hAnsi="Tahoma" w:cs="Tahoma"/>
          <w:color w:val="1F497D"/>
          <w:lang w:eastAsia="es-ES" w:bidi="ar-S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bookmarkStart w:id="17" w:name="_Toc273432959"/>
      <w:bookmarkStart w:id="18" w:name="_Toc280114083"/>
      <w:bookmarkStart w:id="19" w:name="_Toc301514304"/>
      <w:bookmarkStart w:id="20" w:name="_Toc247462134"/>
      <w:bookmarkStart w:id="21" w:name="_Toc273432958"/>
      <w:bookmarkStart w:id="22" w:name="_Toc280114082"/>
      <w:bookmarkStart w:id="23" w:name="_Toc301514303"/>
      <w:r w:rsidRPr="00576FC8">
        <w:rPr>
          <w:rFonts w:ascii="Tahoma" w:hAnsi="Tahoma" w:cs="Tahoma"/>
          <w:b/>
          <w:color w:val="1F497D"/>
          <w:lang w:eastAsia="es-ES" w:bidi="ar-SA"/>
        </w:rPr>
        <w:t>Prohibición de Competencia</w:t>
      </w:r>
      <w:bookmarkEnd w:id="17"/>
      <w:bookmarkEnd w:id="18"/>
      <w:bookmarkEnd w:id="19"/>
      <w:r w:rsidRPr="00576FC8">
        <w:rPr>
          <w:rFonts w:ascii="Tahoma" w:hAnsi="Tahoma" w:cs="Tahoma"/>
          <w:b/>
          <w:color w:val="1F497D"/>
          <w:lang w:eastAsia="es-ES" w:bidi="ar-SA"/>
        </w:rPr>
        <w:t>:</w:t>
      </w:r>
      <w:r w:rsidRPr="00576FC8">
        <w:rPr>
          <w:rFonts w:ascii="Tahoma" w:hAnsi="Tahoma" w:cs="Tahoma"/>
          <w:color w:val="1F497D"/>
          <w:lang w:eastAsia="es-ES" w:bidi="ar-SA"/>
        </w:rPr>
        <w:t xml:space="preserve"> En contratos resultantes de la adjudicación del presente proceso se contemplará la cláusula de no competencia.</w:t>
      </w:r>
    </w:p>
    <w:p w:rsidR="00576FC8" w:rsidRPr="00576FC8" w:rsidRDefault="00576FC8" w:rsidP="00C904ED">
      <w:pPr>
        <w:spacing w:before="120" w:after="0" w:line="240" w:lineRule="auto"/>
        <w:ind w:left="567"/>
        <w:jc w:val="both"/>
        <w:rPr>
          <w:rFonts w:ascii="Tahoma" w:hAnsi="Tahoma" w:cs="Tahoma"/>
          <w:color w:val="1F497D"/>
          <w:lang w:eastAsia="es-ES" w:bidi="ar-SA"/>
        </w:rPr>
      </w:pPr>
      <w:r w:rsidRPr="00576FC8">
        <w:rPr>
          <w:rFonts w:ascii="Tahoma" w:hAnsi="Tahoma" w:cs="Tahoma"/>
          <w:color w:val="1F497D"/>
          <w:lang w:eastAsia="es-ES" w:bidi="ar-S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576FC8" w:rsidRPr="00576FC8" w:rsidRDefault="00576FC8" w:rsidP="00C904ED">
      <w:pPr>
        <w:spacing w:before="120" w:after="0" w:line="240" w:lineRule="auto"/>
        <w:ind w:left="567"/>
        <w:jc w:val="both"/>
        <w:rPr>
          <w:rFonts w:ascii="Tahoma" w:hAnsi="Tahoma" w:cs="Tahoma"/>
          <w:color w:val="1F497D"/>
          <w:lang w:eastAsia="es-ES" w:bidi="ar-SA"/>
        </w:rPr>
      </w:pPr>
      <w:r w:rsidRPr="00576FC8">
        <w:rPr>
          <w:rFonts w:ascii="Tahoma" w:hAnsi="Tahoma" w:cs="Tahoma"/>
          <w:color w:val="1F497D"/>
          <w:lang w:eastAsia="es-ES" w:bidi="ar-SA"/>
        </w:rPr>
        <w:t>En este sentido ENTEL S.A. se reserva el derecho de no incluir en el proceso de selección y adjudicación al proveedor que incumpla con dicha cláusula.</w:t>
      </w:r>
    </w:p>
    <w:p w:rsidR="00576FC8" w:rsidRPr="00576FC8" w:rsidRDefault="00576FC8" w:rsidP="00C904ED">
      <w:pPr>
        <w:numPr>
          <w:ilvl w:val="0"/>
          <w:numId w:val="44"/>
        </w:numPr>
        <w:spacing w:before="120" w:after="0" w:line="240" w:lineRule="auto"/>
        <w:ind w:left="567" w:hanging="567"/>
        <w:jc w:val="both"/>
        <w:rPr>
          <w:rFonts w:ascii="Tahoma" w:hAnsi="Tahoma" w:cs="Tahoma"/>
          <w:b/>
          <w:color w:val="1F497D"/>
          <w:lang w:eastAsia="es-ES" w:bidi="ar-SA"/>
        </w:rPr>
      </w:pPr>
      <w:bookmarkStart w:id="24" w:name="_Toc278876163"/>
      <w:bookmarkStart w:id="25" w:name="_Toc280114084"/>
      <w:bookmarkStart w:id="26" w:name="_Toc301514305"/>
      <w:r w:rsidRPr="00576FC8">
        <w:rPr>
          <w:rFonts w:ascii="Tahoma" w:hAnsi="Tahoma" w:cs="Tahoma"/>
          <w:b/>
          <w:color w:val="1F497D"/>
          <w:lang w:eastAsia="es-ES" w:bidi="ar-SA"/>
        </w:rPr>
        <w:t>Impedidos de Participar</w:t>
      </w:r>
      <w:bookmarkEnd w:id="24"/>
      <w:bookmarkEnd w:id="25"/>
      <w:bookmarkEnd w:id="26"/>
      <w:r w:rsidRPr="00576FC8">
        <w:rPr>
          <w:rFonts w:ascii="Tahoma" w:hAnsi="Tahoma" w:cs="Tahoma"/>
          <w:b/>
          <w:color w:val="1F497D"/>
          <w:lang w:eastAsia="es-ES" w:bidi="ar-SA"/>
        </w:rPr>
        <w:t>:</w:t>
      </w:r>
      <w:r w:rsidRPr="00576FC8">
        <w:rPr>
          <w:rFonts w:ascii="Tahoma" w:hAnsi="Tahoma" w:cs="Tahoma"/>
          <w:color w:val="1F497D"/>
          <w:lang w:eastAsia="es-ES" w:bidi="ar-S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76FC8">
        <w:rPr>
          <w:rFonts w:ascii="Tahoma" w:hAnsi="Tahoma" w:cs="Tahoma"/>
          <w:iCs/>
          <w:color w:val="1F497D"/>
          <w:lang w:eastAsia="es-ES" w:bidi="ar-SA"/>
        </w:rPr>
        <w:t xml:space="preserve"> </w:t>
      </w:r>
    </w:p>
    <w:p w:rsidR="00576FC8" w:rsidRPr="00576FC8" w:rsidRDefault="00576FC8" w:rsidP="00C904ED">
      <w:pPr>
        <w:spacing w:before="120" w:after="0" w:line="240" w:lineRule="auto"/>
        <w:rPr>
          <w:rFonts w:ascii="Tahoma" w:hAnsi="Tahoma" w:cs="Tahoma"/>
          <w:b/>
          <w:color w:val="1F497D"/>
          <w:lang w:eastAsia="es-ES" w:bidi="ar-SA"/>
        </w:rPr>
      </w:pPr>
      <w:bookmarkStart w:id="27" w:name="_Toc305014209"/>
      <w:bookmarkStart w:id="28" w:name="_Toc304909215"/>
      <w:bookmarkStart w:id="29" w:name="_Toc304889488"/>
      <w:bookmarkStart w:id="30" w:name="_Toc304889409"/>
      <w:r w:rsidRPr="00576FC8">
        <w:rPr>
          <w:rFonts w:ascii="Tahoma" w:hAnsi="Tahoma" w:cs="Tahoma"/>
          <w:b/>
          <w:color w:val="1F497D"/>
          <w:lang w:eastAsia="es-ES" w:bidi="ar-SA"/>
        </w:rPr>
        <w:t>Consideraciones previas a la presentación de propuestas</w:t>
      </w:r>
      <w:bookmarkEnd w:id="27"/>
      <w:bookmarkEnd w:id="28"/>
      <w:bookmarkEnd w:id="29"/>
      <w:bookmarkEnd w:id="30"/>
    </w:p>
    <w:p w:rsidR="00576FC8" w:rsidRPr="00576FC8" w:rsidRDefault="00576FC8" w:rsidP="00C904ED">
      <w:pPr>
        <w:numPr>
          <w:ilvl w:val="0"/>
          <w:numId w:val="44"/>
        </w:numPr>
        <w:spacing w:before="120" w:after="0" w:line="240" w:lineRule="auto"/>
        <w:ind w:left="567" w:hanging="567"/>
        <w:jc w:val="both"/>
        <w:rPr>
          <w:rFonts w:ascii="Tahoma" w:hAnsi="Tahoma" w:cs="Tahoma"/>
          <w:b/>
          <w:color w:val="1F497D"/>
          <w:lang w:eastAsia="es-ES" w:bidi="ar-SA"/>
        </w:rPr>
      </w:pPr>
      <w:r w:rsidRPr="00576FC8">
        <w:rPr>
          <w:rFonts w:ascii="Tahoma" w:hAnsi="Tahoma" w:cs="Tahoma"/>
          <w:b/>
          <w:color w:val="1F497D"/>
          <w:lang w:eastAsia="es-ES" w:bidi="ar-SA"/>
        </w:rPr>
        <w:t>Revisión y Modificación de los Términos Básicos de Contratación:</w:t>
      </w:r>
      <w:r w:rsidRPr="00576FC8">
        <w:rPr>
          <w:rFonts w:ascii="Tahoma" w:hAnsi="Tahoma" w:cs="Tahoma"/>
          <w:color w:val="1F497D"/>
          <w:lang w:eastAsia="es-ES" w:bidi="ar-SA"/>
        </w:rPr>
        <w:t xml:space="preserve"> ENTEL S.A. se reserva el derecho de revisar y modificar los Términos Básicos de Contratación durante la etapa de invitación. Asimismo, la revisión y/o modificación de los Términos Básicos de </w:t>
      </w:r>
      <w:r w:rsidRPr="00576FC8">
        <w:rPr>
          <w:rFonts w:ascii="Tahoma" w:hAnsi="Tahoma" w:cs="Tahoma"/>
          <w:color w:val="1F497D"/>
          <w:lang w:eastAsia="es-ES" w:bidi="ar-SA"/>
        </w:rPr>
        <w:lastRenderedPageBreak/>
        <w:t>Contratación pueden ser realizados como consecuencia de la reunión de aclaración. De producirse estas situaciones, las modificaciones serán comunicadas a los proponentes.</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 xml:space="preserve">Solicitud </w:t>
      </w:r>
      <w:r w:rsidRPr="00576FC8">
        <w:rPr>
          <w:rFonts w:ascii="Tahoma" w:hAnsi="Tahoma" w:cs="Tahoma"/>
          <w:b/>
          <w:bCs/>
          <w:color w:val="1F497D"/>
          <w:lang w:eastAsia="es-ES" w:bidi="ar-SA"/>
        </w:rPr>
        <w:t>de Ampliación del Plazo de Entrega de Ofertas:</w:t>
      </w:r>
      <w:r w:rsidRPr="00576FC8">
        <w:rPr>
          <w:rFonts w:ascii="Tahoma" w:hAnsi="Tahoma" w:cs="Tahoma"/>
          <w:bCs/>
          <w:color w:val="1F497D"/>
          <w:lang w:eastAsia="es-ES" w:bidi="ar-SA"/>
        </w:rPr>
        <w:t xml:space="preserve"> </w:t>
      </w:r>
      <w:r w:rsidRPr="00576FC8">
        <w:rPr>
          <w:rFonts w:ascii="Tahoma" w:hAnsi="Tahoma" w:cs="Tahoma"/>
          <w:color w:val="1F497D"/>
          <w:lang w:eastAsia="es-ES" w:bidi="ar-S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76FC8">
        <w:rPr>
          <w:rFonts w:ascii="Tahoma" w:hAnsi="Tahoma" w:cs="Tahoma"/>
          <w:color w:val="1F497D"/>
          <w:vertAlign w:val="superscript"/>
          <w:lang w:eastAsia="es-ES" w:bidi="ar-SA"/>
        </w:rPr>
        <w:footnoteReference w:id="2"/>
      </w:r>
      <w:r w:rsidRPr="00576FC8">
        <w:rPr>
          <w:rFonts w:ascii="Tahoma" w:hAnsi="Tahoma" w:cs="Tahoma"/>
          <w:color w:val="1F497D"/>
          <w:lang w:eastAsia="es-ES" w:bidi="ar-S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 xml:space="preserve">Rechazo de Propuestas: </w:t>
      </w:r>
      <w:r w:rsidRPr="00576FC8">
        <w:rPr>
          <w:rFonts w:ascii="Tahoma" w:hAnsi="Tahoma" w:cs="Tahoma"/>
          <w:color w:val="1F497D"/>
          <w:lang w:eastAsia="es-ES" w:bidi="ar-SA"/>
        </w:rPr>
        <w:t>No serán aceptadas ni consideradas las propuestas recibidas en oficinas postales o cualquier otro lugar, aunque fueran dependencias de ENTEL S.A. diferente al domicilio señalado en el apartado 6 “Presentación de Propuestas”,</w:t>
      </w:r>
      <w:r w:rsidR="00A00C65">
        <w:rPr>
          <w:rFonts w:ascii="Tahoma" w:hAnsi="Tahoma" w:cs="Tahoma"/>
          <w:color w:val="1F497D"/>
          <w:lang w:eastAsia="es-ES" w:bidi="ar-SA"/>
        </w:rPr>
        <w:t xml:space="preserve"> </w:t>
      </w:r>
      <w:r w:rsidRPr="00576FC8">
        <w:rPr>
          <w:rFonts w:ascii="Tahoma" w:hAnsi="Tahoma" w:cs="Tahoma"/>
          <w:color w:val="1F497D"/>
          <w:lang w:eastAsia="es-ES" w:bidi="ar-SA"/>
        </w:rPr>
        <w:t xml:space="preserve">y tampoco serán consideradas las ofertas entregadas pasados el día y hora límite señalado por ENTEL S.A.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color w:val="1F497D"/>
          <w:lang w:eastAsia="es-ES" w:bidi="ar-SA"/>
        </w:rPr>
        <w:t>La ausencia de cualquier documento solicitado en los Términos Básicos de Contratación, determina la inhabilitación de la propuesta.</w:t>
      </w:r>
    </w:p>
    <w:bookmarkEnd w:id="20"/>
    <w:bookmarkEnd w:id="21"/>
    <w:bookmarkEnd w:id="22"/>
    <w:bookmarkEnd w:id="23"/>
    <w:p w:rsidR="00576FC8" w:rsidRPr="00576FC8" w:rsidRDefault="00576FC8" w:rsidP="00C904ED">
      <w:pPr>
        <w:spacing w:before="120" w:after="0" w:line="240" w:lineRule="auto"/>
        <w:jc w:val="both"/>
        <w:rPr>
          <w:rFonts w:ascii="Tahoma" w:hAnsi="Tahoma" w:cs="Tahoma"/>
          <w:b/>
          <w:color w:val="1F497D"/>
          <w:lang w:eastAsia="es-ES" w:bidi="ar-SA"/>
        </w:rPr>
      </w:pPr>
      <w:r w:rsidRPr="00576FC8">
        <w:rPr>
          <w:rFonts w:ascii="Tahoma" w:hAnsi="Tahoma" w:cs="Tahoma"/>
          <w:b/>
          <w:color w:val="1F497D"/>
          <w:lang w:eastAsia="es-ES" w:bidi="ar-SA"/>
        </w:rPr>
        <w:t xml:space="preserve">Consideraciones durante el proceso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color w:val="1F497D"/>
          <w:lang w:eastAsia="es-ES" w:bidi="ar-SA"/>
        </w:rPr>
        <w:t>Participan del acto representantes de los proveedores que presentaron sus propuestas y la Comisión de Calificación de ENTEL S.A.</w:t>
      </w:r>
      <w:r w:rsidR="00A00C65">
        <w:rPr>
          <w:rFonts w:ascii="Tahoma" w:hAnsi="Tahoma" w:cs="Tahoma"/>
          <w:color w:val="1F497D"/>
          <w:lang w:eastAsia="es-ES" w:bidi="ar-SA"/>
        </w:rPr>
        <w:t xml:space="preserve">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color w:val="1F497D"/>
          <w:lang w:eastAsia="es-ES" w:bidi="ar-SA"/>
        </w:rPr>
        <w:t>No se procede a la apertura de la Propuesta Técnica (sobre “B”) y la Propuesta Económica (sobre “C”) si los oferentes no se habilitan con los Documentos Administrativos (sobre “A”).</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color w:val="1F497D"/>
          <w:lang w:eastAsia="es-ES" w:bidi="ar-S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color w:val="1F497D"/>
          <w:lang w:eastAsia="es-ES" w:bidi="ar-SA"/>
        </w:rPr>
        <w:t>Errores Subsanables y no subsanables en la propuesta:</w:t>
      </w:r>
    </w:p>
    <w:p w:rsidR="00576FC8" w:rsidRPr="00576FC8" w:rsidRDefault="00576FC8" w:rsidP="00C904ED">
      <w:pPr>
        <w:numPr>
          <w:ilvl w:val="0"/>
          <w:numId w:val="40"/>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A00C65">
        <w:rPr>
          <w:rFonts w:ascii="Tahoma" w:eastAsia="Calibri" w:hAnsi="Tahoma" w:cs="Tahoma"/>
          <w:color w:val="1F497D"/>
          <w:lang w:val="x-none" w:bidi="ar-SA"/>
        </w:rPr>
        <w:t xml:space="preserve"> </w:t>
      </w:r>
    </w:p>
    <w:p w:rsidR="00576FC8" w:rsidRPr="00576FC8" w:rsidRDefault="00576FC8" w:rsidP="00C904ED">
      <w:pPr>
        <w:numPr>
          <w:ilvl w:val="0"/>
          <w:numId w:val="40"/>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Errores no subsanables, siendo objeto de descalificación, los siguientes: </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La ausencia de la carta de presentación de la propuesta firmada por el Representante Legal del proponente. </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La falta de la propuesta técnica. </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La falta de la propuesta económica. </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La falta de presentación de la Garantía de Seriedad de Propuesta.</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lastRenderedPageBreak/>
        <w:t>La ausencia del Poder</w:t>
      </w:r>
      <w:r w:rsidR="00A00C65">
        <w:rPr>
          <w:rFonts w:ascii="Tahoma" w:eastAsia="Calibri" w:hAnsi="Tahoma" w:cs="Tahoma"/>
          <w:color w:val="1F497D"/>
          <w:lang w:val="x-none" w:bidi="ar-SA"/>
        </w:rPr>
        <w:t xml:space="preserve"> </w:t>
      </w:r>
      <w:r w:rsidRPr="00576FC8">
        <w:rPr>
          <w:rFonts w:ascii="Tahoma" w:eastAsia="Calibri" w:hAnsi="Tahoma" w:cs="Tahoma"/>
          <w:color w:val="1F497D"/>
          <w:lang w:val="x-none" w:bidi="ar-SA"/>
        </w:rPr>
        <w:t>del representante Legal del proponente.</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La presentación de una Garantía de Seriedad de Propuesta diferente a la solicitada. </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Cuando se presente en fotocopia simple, los documentos solicitados en original o debidamente legalizados.</w:t>
      </w:r>
    </w:p>
    <w:p w:rsidR="00576FC8" w:rsidRPr="00576FC8" w:rsidRDefault="00576FC8" w:rsidP="00C904ED">
      <w:pPr>
        <w:numPr>
          <w:ilvl w:val="1"/>
          <w:numId w:val="40"/>
        </w:numPr>
        <w:tabs>
          <w:tab w:val="left" w:pos="1701"/>
        </w:tabs>
        <w:spacing w:before="120" w:after="0" w:line="240" w:lineRule="auto"/>
        <w:ind w:left="1701"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La falta de presentación de documentos, refiriéndose también a que cualquier documento presentado no cumpla con las condiciones de validez requeridas.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Convocatoria Desierta:</w:t>
      </w:r>
      <w:r w:rsidRPr="00576FC8">
        <w:rPr>
          <w:rFonts w:ascii="Tahoma" w:hAnsi="Tahoma" w:cs="Tahoma"/>
          <w:color w:val="1F497D"/>
          <w:lang w:eastAsia="es-ES" w:bidi="ar-SA"/>
        </w:rPr>
        <w:t xml:space="preserve"> ENTEL S.A. se reserva el derecho de declarar desierta la presente convocatoria en cualquier etapa en la que se encuentre, con anterioridad a la adjudicación y en los siguientes casos:</w:t>
      </w:r>
    </w:p>
    <w:p w:rsidR="00576FC8" w:rsidRPr="00576FC8" w:rsidRDefault="00576FC8" w:rsidP="00C904ED">
      <w:pPr>
        <w:numPr>
          <w:ilvl w:val="0"/>
          <w:numId w:val="41"/>
        </w:numPr>
        <w:tabs>
          <w:tab w:val="left" w:pos="1134"/>
        </w:tabs>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No se hubiera recibido ninguna propuesta</w:t>
      </w:r>
    </w:p>
    <w:p w:rsidR="00576FC8" w:rsidRPr="00576FC8" w:rsidRDefault="00576FC8" w:rsidP="00C904ED">
      <w:pPr>
        <w:numPr>
          <w:ilvl w:val="0"/>
          <w:numId w:val="41"/>
        </w:numPr>
        <w:tabs>
          <w:tab w:val="left" w:pos="1134"/>
        </w:tabs>
        <w:spacing w:before="120" w:after="0" w:line="240" w:lineRule="auto"/>
        <w:ind w:left="1134" w:hanging="567"/>
        <w:jc w:val="both"/>
        <w:rPr>
          <w:rFonts w:ascii="Tahoma" w:hAnsi="Tahoma" w:cs="Tahoma"/>
          <w:color w:val="1F497D"/>
          <w:lang w:eastAsia="es-ES" w:bidi="ar-SA"/>
        </w:rPr>
      </w:pPr>
      <w:r w:rsidRPr="00576FC8">
        <w:rPr>
          <w:rFonts w:ascii="Tahoma" w:hAnsi="Tahoma" w:cs="Tahoma"/>
          <w:color w:val="1F497D"/>
          <w:lang w:eastAsia="es-ES" w:bidi="ar-SA"/>
        </w:rPr>
        <w:t>Ningún proponente hubiera cumplido con los requisitos establecidos en los Términos Básicos de Contratación.</w:t>
      </w:r>
    </w:p>
    <w:p w:rsidR="00576FC8" w:rsidRPr="00576FC8" w:rsidRDefault="00576FC8" w:rsidP="00C904ED">
      <w:pPr>
        <w:numPr>
          <w:ilvl w:val="0"/>
          <w:numId w:val="41"/>
        </w:numPr>
        <w:tabs>
          <w:tab w:val="left" w:pos="1134"/>
        </w:tabs>
        <w:spacing w:before="120" w:after="0" w:line="240" w:lineRule="auto"/>
        <w:ind w:left="1134" w:hanging="567"/>
        <w:jc w:val="both"/>
        <w:rPr>
          <w:rFonts w:ascii="Tahoma" w:hAnsi="Tahoma" w:cs="Tahoma"/>
          <w:color w:val="1F497D"/>
          <w:lang w:eastAsia="es-ES" w:bidi="ar-SA"/>
        </w:rPr>
      </w:pPr>
      <w:r w:rsidRPr="00576FC8">
        <w:rPr>
          <w:rFonts w:ascii="Tahoma" w:hAnsi="Tahoma" w:cs="Tahoma"/>
          <w:color w:val="1F497D"/>
          <w:lang w:eastAsia="es-ES" w:bidi="ar-SA"/>
        </w:rPr>
        <w:t>Cuando el proponente adjudicado incumpla la presentación de los documentos necesarios para la formalización de la relación comercial o desista de la misma y no existan otras propuestas calificadas.</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 xml:space="preserve">Cancelación, </w:t>
      </w:r>
      <w:bookmarkStart w:id="31" w:name="_Toc130955269"/>
      <w:bookmarkStart w:id="32" w:name="_Toc130955328"/>
      <w:r w:rsidRPr="00576FC8">
        <w:rPr>
          <w:rFonts w:ascii="Tahoma" w:hAnsi="Tahoma" w:cs="Tahoma"/>
          <w:b/>
          <w:color w:val="1F497D"/>
          <w:lang w:eastAsia="es-ES" w:bidi="ar-SA"/>
        </w:rPr>
        <w:t xml:space="preserve">Anulación </w:t>
      </w:r>
      <w:bookmarkEnd w:id="31"/>
      <w:bookmarkEnd w:id="32"/>
      <w:r w:rsidRPr="00576FC8">
        <w:rPr>
          <w:rFonts w:ascii="Tahoma" w:hAnsi="Tahoma" w:cs="Tahoma"/>
          <w:b/>
          <w:color w:val="1F497D"/>
          <w:lang w:eastAsia="es-ES" w:bidi="ar-SA"/>
        </w:rPr>
        <w:t>y/o Suspensión:</w:t>
      </w:r>
      <w:r w:rsidR="00A00C65">
        <w:rPr>
          <w:rFonts w:ascii="Tahoma" w:hAnsi="Tahoma" w:cs="Tahoma"/>
          <w:color w:val="1F497D"/>
          <w:lang w:eastAsia="es-ES" w:bidi="ar-SA"/>
        </w:rPr>
        <w:t xml:space="preserve"> </w:t>
      </w:r>
      <w:r w:rsidRPr="00576FC8">
        <w:rPr>
          <w:rFonts w:ascii="Tahoma" w:hAnsi="Tahoma" w:cs="Tahoma"/>
          <w:color w:val="1F497D"/>
          <w:lang w:eastAsia="es-ES" w:bidi="ar-SA"/>
        </w:rPr>
        <w:t>ENTEL S.A. puede suspender, cancelar o declarar anulada y sin efecto la presente convocatoria, en cualquier etapa previa a la formalización de la relación comercial, por las razones siguientes:</w:t>
      </w:r>
    </w:p>
    <w:p w:rsidR="00576FC8" w:rsidRPr="00576FC8" w:rsidRDefault="00576FC8" w:rsidP="00C904ED">
      <w:pPr>
        <w:numPr>
          <w:ilvl w:val="0"/>
          <w:numId w:val="42"/>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Cuando exista un hecho de fuerza mayor y/o caso fortuito irreversible que no permita la continuidad del proceso, o en su defecto porque la Unidad Solicitante haya demostrado que la necesidad de contratación se haya extinguido. </w:t>
      </w:r>
    </w:p>
    <w:p w:rsidR="00576FC8" w:rsidRPr="00576FC8" w:rsidRDefault="00576FC8" w:rsidP="00C904ED">
      <w:pPr>
        <w:numPr>
          <w:ilvl w:val="0"/>
          <w:numId w:val="42"/>
        </w:numPr>
        <w:spacing w:before="120" w:after="0" w:line="240" w:lineRule="auto"/>
        <w:ind w:left="1134" w:hanging="567"/>
        <w:jc w:val="both"/>
        <w:rPr>
          <w:rFonts w:ascii="Tahoma" w:hAnsi="Tahoma" w:cs="Tahoma"/>
          <w:color w:val="1F497D"/>
          <w:lang w:eastAsia="es-ES" w:bidi="ar-SA"/>
        </w:rPr>
      </w:pPr>
      <w:r w:rsidRPr="00576FC8">
        <w:rPr>
          <w:rFonts w:ascii="Tahoma" w:hAnsi="Tahoma" w:cs="Tahoma"/>
          <w:color w:val="1F497D"/>
          <w:lang w:eastAsia="es-ES" w:bidi="ar-SA"/>
        </w:rPr>
        <w:t xml:space="preserve">Cuando se determine incumplimiento o inobservancia al procedimiento para la adquisición respectiva y/o desvirtúe la legalidad y validez del proceso. </w:t>
      </w:r>
    </w:p>
    <w:p w:rsidR="00576FC8" w:rsidRPr="00576FC8" w:rsidRDefault="00576FC8" w:rsidP="00C904ED">
      <w:pPr>
        <w:numPr>
          <w:ilvl w:val="0"/>
          <w:numId w:val="42"/>
        </w:numPr>
        <w:spacing w:before="120" w:after="0" w:line="240" w:lineRule="auto"/>
        <w:ind w:left="1134" w:hanging="567"/>
        <w:jc w:val="both"/>
        <w:rPr>
          <w:rFonts w:ascii="Tahoma" w:hAnsi="Tahoma" w:cs="Tahoma"/>
          <w:color w:val="1F497D"/>
          <w:lang w:eastAsia="es-ES" w:bidi="ar-SA"/>
        </w:rPr>
      </w:pPr>
      <w:r w:rsidRPr="00576FC8">
        <w:rPr>
          <w:rFonts w:ascii="Tahoma" w:hAnsi="Tahoma" w:cs="Tahoma"/>
          <w:color w:val="1F497D"/>
          <w:lang w:eastAsia="es-ES" w:bidi="ar-SA"/>
        </w:rPr>
        <w:t xml:space="preserve">Cuando a juicio de ENTEL S.A., las ofertas no se adecuen a sus intereses y/o a las normas y procedimientos legales vigentes. </w:t>
      </w:r>
    </w:p>
    <w:p w:rsidR="00576FC8" w:rsidRPr="00576FC8" w:rsidRDefault="00576FC8" w:rsidP="00C904ED">
      <w:pPr>
        <w:numPr>
          <w:ilvl w:val="0"/>
          <w:numId w:val="44"/>
        </w:numPr>
        <w:spacing w:before="120" w:after="0" w:line="240" w:lineRule="auto"/>
        <w:ind w:left="567" w:hanging="567"/>
        <w:jc w:val="both"/>
        <w:rPr>
          <w:rFonts w:ascii="Tahoma" w:hAnsi="Tahoma" w:cs="Tahoma"/>
          <w:color w:val="1F497D"/>
          <w:lang w:eastAsia="es-ES" w:bidi="ar-SA"/>
        </w:rPr>
      </w:pPr>
      <w:r w:rsidRPr="00576FC8">
        <w:rPr>
          <w:rFonts w:ascii="Tahoma" w:hAnsi="Tahoma" w:cs="Tahoma"/>
          <w:b/>
          <w:color w:val="1F497D"/>
          <w:lang w:eastAsia="es-ES" w:bidi="ar-SA"/>
        </w:rPr>
        <w:t>Rechazo de propuestas:</w:t>
      </w:r>
      <w:r w:rsidRPr="00576FC8">
        <w:rPr>
          <w:rFonts w:ascii="Tahoma" w:hAnsi="Tahoma" w:cs="Tahoma"/>
          <w:color w:val="1F497D"/>
          <w:lang w:eastAsia="es-ES" w:bidi="ar-SA"/>
        </w:rPr>
        <w:t xml:space="preserve"> ENTEL S.A. puede rechazar las propuestas, de acuerdo a las siguientes causales:</w:t>
      </w:r>
    </w:p>
    <w:p w:rsidR="00576FC8" w:rsidRPr="00576FC8" w:rsidRDefault="00576FC8" w:rsidP="00C904ED">
      <w:pPr>
        <w:numPr>
          <w:ilvl w:val="0"/>
          <w:numId w:val="43"/>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Ofertas presentadas fuera de fecha y hora establecidas en los Términos Básicos de Contratación; exceptuando los casos fortuitos o de fuerza mayor aprobados por el Comité de Evaluación. </w:t>
      </w:r>
    </w:p>
    <w:p w:rsidR="00576FC8" w:rsidRPr="00576FC8" w:rsidRDefault="00576FC8" w:rsidP="00C904ED">
      <w:pPr>
        <w:numPr>
          <w:ilvl w:val="0"/>
          <w:numId w:val="43"/>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Ofertas que tengan raspaduras, alteraciones o enmiendas.</w:t>
      </w:r>
    </w:p>
    <w:p w:rsidR="00576FC8" w:rsidRPr="00576FC8" w:rsidRDefault="00576FC8" w:rsidP="00C904ED">
      <w:pPr>
        <w:numPr>
          <w:ilvl w:val="0"/>
          <w:numId w:val="43"/>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Ofertas que no cumplan con cualquiera de las especificaciones descritas en los Términos Básicos de Contratación. </w:t>
      </w:r>
    </w:p>
    <w:p w:rsidR="00576FC8" w:rsidRPr="00576FC8" w:rsidRDefault="00576FC8" w:rsidP="00C904ED">
      <w:pPr>
        <w:numPr>
          <w:ilvl w:val="0"/>
          <w:numId w:val="43"/>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 xml:space="preserve">Cuando a juicio de ENTEL S.A., los precios ofertados no guarden relación con el mercado. </w:t>
      </w:r>
    </w:p>
    <w:p w:rsidR="00576FC8" w:rsidRPr="00576FC8" w:rsidRDefault="00576FC8" w:rsidP="00C904ED">
      <w:pPr>
        <w:numPr>
          <w:ilvl w:val="0"/>
          <w:numId w:val="43"/>
        </w:numPr>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ENTEL S.A. se reserva el derecho de desestimar cualquier propuesta, si a su juicio ésta no satisface sus expectativas y necesidades; o si el proponente no es merecedor de</w:t>
      </w:r>
      <w:r w:rsidR="00A00C65">
        <w:rPr>
          <w:rFonts w:ascii="Tahoma" w:eastAsia="Calibri" w:hAnsi="Tahoma" w:cs="Tahoma"/>
          <w:color w:val="1F497D"/>
          <w:lang w:val="x-none" w:bidi="ar-SA"/>
        </w:rPr>
        <w:t xml:space="preserve"> </w:t>
      </w:r>
      <w:r w:rsidRPr="00576FC8">
        <w:rPr>
          <w:rFonts w:ascii="Tahoma" w:eastAsia="Calibri" w:hAnsi="Tahoma" w:cs="Tahoma"/>
          <w:color w:val="1F497D"/>
          <w:lang w:val="x-none" w:bidi="ar-SA"/>
        </w:rPr>
        <w:t>la confianza de ENTEL S.A.</w:t>
      </w:r>
    </w:p>
    <w:p w:rsidR="00576FC8" w:rsidRPr="00576FC8" w:rsidRDefault="00576FC8" w:rsidP="00C904ED">
      <w:pPr>
        <w:numPr>
          <w:ilvl w:val="0"/>
          <w:numId w:val="43"/>
        </w:numPr>
        <w:tabs>
          <w:tab w:val="left" w:pos="1418"/>
        </w:tabs>
        <w:spacing w:before="120" w:after="0" w:line="240" w:lineRule="auto"/>
        <w:ind w:left="1134" w:hanging="567"/>
        <w:jc w:val="both"/>
        <w:rPr>
          <w:rFonts w:ascii="Tahoma" w:eastAsia="Calibri" w:hAnsi="Tahoma" w:cs="Tahoma"/>
          <w:color w:val="1F497D"/>
          <w:lang w:val="x-none" w:bidi="ar-SA"/>
        </w:rPr>
      </w:pPr>
      <w:r w:rsidRPr="00576FC8">
        <w:rPr>
          <w:rFonts w:ascii="Tahoma" w:eastAsia="Calibri" w:hAnsi="Tahoma" w:cs="Tahoma"/>
          <w:color w:val="1F497D"/>
          <w:lang w:val="x-none" w:bidi="ar-SA"/>
        </w:rPr>
        <w:t>Cuando el proponente presente dos o más propuestas alternativas de diferentes marcas en una misma propuesta. </w:t>
      </w:r>
    </w:p>
    <w:p w:rsidR="00576FC8" w:rsidRPr="00576FC8" w:rsidRDefault="00576FC8" w:rsidP="00C904ED">
      <w:pPr>
        <w:numPr>
          <w:ilvl w:val="0"/>
          <w:numId w:val="44"/>
        </w:numPr>
        <w:spacing w:before="120" w:after="0" w:line="240" w:lineRule="auto"/>
        <w:ind w:hanging="720"/>
        <w:jc w:val="both"/>
        <w:rPr>
          <w:rFonts w:ascii="Tahoma" w:hAnsi="Tahoma" w:cs="Tahoma"/>
          <w:color w:val="1F497D"/>
          <w:lang w:eastAsia="es-ES" w:bidi="ar-SA"/>
        </w:rPr>
      </w:pPr>
      <w:r w:rsidRPr="00576FC8">
        <w:rPr>
          <w:rFonts w:ascii="Tahoma" w:hAnsi="Tahoma" w:cs="Tahoma"/>
          <w:b/>
          <w:color w:val="1F497D"/>
          <w:lang w:eastAsia="es-ES" w:bidi="ar-SA"/>
        </w:rPr>
        <w:lastRenderedPageBreak/>
        <w:t>Desistimiento y Nueva Adjudicación:</w:t>
      </w:r>
      <w:r w:rsidRPr="00576FC8">
        <w:rPr>
          <w:rFonts w:ascii="Tahoma" w:hAnsi="Tahoma" w:cs="Tahoma"/>
          <w:color w:val="1F497D"/>
          <w:lang w:eastAsia="es-ES" w:bidi="ar-S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904ED" w:rsidRDefault="00C904ED">
      <w:r>
        <w:br w:type="page"/>
      </w: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576FC8" w:rsidRPr="00C40A32" w:rsidTr="00C904ED">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576FC8" w:rsidRPr="00C40A32" w:rsidRDefault="00576FC8" w:rsidP="00C904ED">
            <w:pPr>
              <w:spacing w:after="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lastRenderedPageBreak/>
              <w:t>ANEXO No. 2</w:t>
            </w:r>
          </w:p>
        </w:tc>
        <w:tc>
          <w:tcPr>
            <w:tcW w:w="6875" w:type="dxa"/>
            <w:tcBorders>
              <w:top w:val="single" w:sz="4" w:space="0" w:color="004990"/>
              <w:left w:val="single" w:sz="4" w:space="0" w:color="004990"/>
              <w:bottom w:val="single" w:sz="4" w:space="0" w:color="004990"/>
              <w:right w:val="single" w:sz="4" w:space="0" w:color="004990"/>
            </w:tcBorders>
            <w:vAlign w:val="center"/>
            <w:hideMark/>
          </w:tcPr>
          <w:p w:rsidR="00576FC8" w:rsidRPr="00C40A32" w:rsidRDefault="00576FC8" w:rsidP="00C904ED">
            <w:pPr>
              <w:spacing w:after="0" w:line="240" w:lineRule="auto"/>
              <w:ind w:left="567"/>
              <w:jc w:val="center"/>
              <w:rPr>
                <w:rFonts w:ascii="Tahoma" w:hAnsi="Tahoma" w:cs="Tahoma"/>
                <w:b/>
                <w:lang w:val="pt-BR" w:eastAsia="es-ES" w:bidi="ar-SA"/>
              </w:rPr>
            </w:pPr>
            <w:r w:rsidRPr="00576FC8">
              <w:rPr>
                <w:rFonts w:ascii="Tahoma" w:hAnsi="Tahoma" w:cs="Tahoma"/>
                <w:b/>
                <w:color w:val="1F497D"/>
                <w:lang w:val="pt-BR" w:eastAsia="es-ES" w:bidi="ar-SA"/>
              </w:rPr>
              <w:t>DECLARACIÓN DE INTEGRIDAD DEL PERSONAL DE LA EMPRESA PROPONENTE</w:t>
            </w:r>
          </w:p>
        </w:tc>
      </w:tr>
    </w:tbl>
    <w:p w:rsidR="00576FC8" w:rsidRPr="00C40A32" w:rsidRDefault="00576FC8" w:rsidP="00576FC8">
      <w:pPr>
        <w:spacing w:after="240" w:line="240" w:lineRule="auto"/>
        <w:jc w:val="both"/>
        <w:rPr>
          <w:rFonts w:ascii="Tahoma" w:hAnsi="Tahoma" w:cs="Tahoma"/>
          <w:b/>
          <w:lang w:eastAsia="es-ES" w:bidi="ar-SA"/>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576FC8" w:rsidRPr="00C40A32" w:rsidTr="00DE64A9">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576FC8" w:rsidRPr="00576FC8" w:rsidRDefault="00576FC8" w:rsidP="00DE64A9">
            <w:pPr>
              <w:spacing w:after="240" w:line="240" w:lineRule="auto"/>
              <w:rPr>
                <w:rFonts w:ascii="Tahoma" w:hAnsi="Tahoma" w:cs="Tahoma"/>
                <w:color w:val="1F497D"/>
                <w:lang w:eastAsia="es-ES" w:bidi="ar-SA"/>
              </w:rPr>
            </w:pPr>
            <w:r w:rsidRPr="00576FC8">
              <w:rPr>
                <w:rFonts w:ascii="Tahoma" w:hAnsi="Tahoma" w:cs="Tahoma"/>
                <w:color w:val="1F497D"/>
                <w:lang w:eastAsia="es-ES" w:bidi="ar-SA"/>
              </w:rPr>
              <w:t>Razón Social</w:t>
            </w:r>
          </w:p>
        </w:tc>
        <w:tc>
          <w:tcPr>
            <w:tcW w:w="193" w:type="dxa"/>
            <w:tcBorders>
              <w:top w:val="nil"/>
              <w:left w:val="nil"/>
              <w:bottom w:val="nil"/>
              <w:right w:val="nil"/>
            </w:tcBorders>
            <w:vAlign w:val="center"/>
            <w:hideMark/>
          </w:tcPr>
          <w:p w:rsidR="00576FC8" w:rsidRPr="00576FC8" w:rsidRDefault="00576FC8" w:rsidP="00DE64A9">
            <w:pPr>
              <w:spacing w:after="240" w:line="240" w:lineRule="auto"/>
              <w:jc w:val="center"/>
              <w:rPr>
                <w:rFonts w:ascii="Tahoma" w:hAnsi="Tahoma" w:cs="Tahoma"/>
                <w:color w:val="1F497D"/>
                <w:lang w:eastAsia="es-ES" w:bidi="ar-SA"/>
              </w:rPr>
            </w:pPr>
            <w:r w:rsidRPr="00576FC8">
              <w:rPr>
                <w:rFonts w:ascii="Tahoma" w:hAnsi="Tahoma" w:cs="Tahoma"/>
                <w:color w:val="1F497D"/>
                <w:lang w:eastAsia="es-ES" w:bidi="ar-SA"/>
              </w:rPr>
              <w:t>:</w:t>
            </w:r>
          </w:p>
        </w:tc>
        <w:tc>
          <w:tcPr>
            <w:tcW w:w="190" w:type="dxa"/>
            <w:tcBorders>
              <w:top w:val="nil"/>
              <w:left w:val="nil"/>
              <w:bottom w:val="nil"/>
              <w:right w:val="single" w:sz="8" w:space="0" w:color="004990"/>
            </w:tcBorders>
            <w:vAlign w:val="center"/>
          </w:tcPr>
          <w:p w:rsidR="00576FC8" w:rsidRPr="00576FC8" w:rsidRDefault="00576FC8" w:rsidP="00DE64A9">
            <w:pPr>
              <w:spacing w:after="240" w:line="240" w:lineRule="auto"/>
              <w:rPr>
                <w:rFonts w:ascii="Arial" w:hAnsi="Arial" w:cs="Arial"/>
                <w:color w:val="1F497D"/>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76FC8" w:rsidRPr="00576FC8" w:rsidRDefault="00576FC8" w:rsidP="00DE64A9">
            <w:pPr>
              <w:spacing w:after="240" w:line="240" w:lineRule="auto"/>
              <w:rPr>
                <w:rFonts w:ascii="Tahoma" w:hAnsi="Tahoma" w:cs="Tahoma"/>
                <w:color w:val="1F497D"/>
                <w:lang w:eastAsia="es-ES" w:bidi="ar-SA"/>
              </w:rPr>
            </w:pPr>
          </w:p>
        </w:tc>
      </w:tr>
      <w:tr w:rsidR="00576FC8" w:rsidRPr="00C40A32" w:rsidTr="00DE64A9">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576FC8" w:rsidRPr="00576FC8" w:rsidRDefault="00576FC8" w:rsidP="00DE64A9">
            <w:pPr>
              <w:spacing w:after="240" w:line="240" w:lineRule="auto"/>
              <w:rPr>
                <w:rFonts w:ascii="Tahoma" w:hAnsi="Tahoma" w:cs="Tahoma"/>
                <w:color w:val="1F497D"/>
                <w:lang w:eastAsia="es-ES" w:bidi="ar-SA"/>
              </w:rPr>
            </w:pPr>
            <w:r w:rsidRPr="00576FC8">
              <w:rPr>
                <w:rFonts w:ascii="Tahoma" w:hAnsi="Tahoma" w:cs="Tahoma"/>
                <w:color w:val="1F497D"/>
                <w:lang w:eastAsia="es-ES" w:bidi="ar-SA"/>
              </w:rPr>
              <w:t>Objeto del Proceso</w:t>
            </w:r>
          </w:p>
        </w:tc>
        <w:tc>
          <w:tcPr>
            <w:tcW w:w="193" w:type="dxa"/>
            <w:tcBorders>
              <w:top w:val="nil"/>
              <w:left w:val="nil"/>
              <w:bottom w:val="nil"/>
              <w:right w:val="nil"/>
            </w:tcBorders>
            <w:vAlign w:val="center"/>
            <w:hideMark/>
          </w:tcPr>
          <w:p w:rsidR="00576FC8" w:rsidRPr="00576FC8" w:rsidRDefault="00576FC8" w:rsidP="00DE64A9">
            <w:pPr>
              <w:spacing w:after="240" w:line="240" w:lineRule="auto"/>
              <w:jc w:val="center"/>
              <w:rPr>
                <w:rFonts w:ascii="Tahoma" w:hAnsi="Tahoma" w:cs="Tahoma"/>
                <w:color w:val="1F497D"/>
                <w:lang w:eastAsia="es-ES" w:bidi="ar-SA"/>
              </w:rPr>
            </w:pPr>
            <w:r w:rsidRPr="00576FC8">
              <w:rPr>
                <w:rFonts w:ascii="Tahoma" w:hAnsi="Tahoma" w:cs="Tahoma"/>
                <w:color w:val="1F497D"/>
                <w:lang w:eastAsia="es-ES" w:bidi="ar-SA"/>
              </w:rPr>
              <w:t>:</w:t>
            </w:r>
          </w:p>
        </w:tc>
        <w:tc>
          <w:tcPr>
            <w:tcW w:w="190" w:type="dxa"/>
            <w:tcBorders>
              <w:top w:val="nil"/>
              <w:left w:val="nil"/>
              <w:bottom w:val="nil"/>
              <w:right w:val="single" w:sz="8" w:space="0" w:color="004990"/>
            </w:tcBorders>
            <w:vAlign w:val="center"/>
          </w:tcPr>
          <w:p w:rsidR="00576FC8" w:rsidRPr="00576FC8" w:rsidRDefault="00576FC8" w:rsidP="00DE64A9">
            <w:pPr>
              <w:spacing w:after="240" w:line="240" w:lineRule="auto"/>
              <w:rPr>
                <w:rFonts w:ascii="Arial" w:hAnsi="Arial" w:cs="Arial"/>
                <w:color w:val="1F497D"/>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76FC8" w:rsidRPr="00576FC8" w:rsidRDefault="00576FC8" w:rsidP="00DE64A9">
            <w:pPr>
              <w:spacing w:after="240" w:line="240" w:lineRule="auto"/>
              <w:rPr>
                <w:rFonts w:ascii="Tahoma" w:hAnsi="Tahoma" w:cs="Tahoma"/>
                <w:color w:val="1F497D"/>
                <w:lang w:eastAsia="es-ES" w:bidi="ar-SA"/>
              </w:rPr>
            </w:pPr>
          </w:p>
        </w:tc>
      </w:tr>
      <w:tr w:rsidR="00576FC8" w:rsidRPr="00C40A32" w:rsidTr="00DE64A9">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576FC8" w:rsidRPr="00576FC8" w:rsidRDefault="00576FC8" w:rsidP="00DE64A9">
            <w:pPr>
              <w:spacing w:after="240" w:line="240" w:lineRule="auto"/>
              <w:rPr>
                <w:rFonts w:ascii="Tahoma" w:hAnsi="Tahoma" w:cs="Tahoma"/>
                <w:color w:val="1F497D"/>
                <w:lang w:eastAsia="es-ES" w:bidi="ar-SA"/>
              </w:rPr>
            </w:pPr>
            <w:r w:rsidRPr="00576FC8">
              <w:rPr>
                <w:rFonts w:ascii="Tahoma" w:hAnsi="Tahoma" w:cs="Tahoma"/>
                <w:color w:val="1F497D"/>
                <w:lang w:eastAsia="es-ES" w:bidi="ar-SA"/>
              </w:rPr>
              <w:t>N° de Convocatoria</w:t>
            </w:r>
          </w:p>
        </w:tc>
        <w:tc>
          <w:tcPr>
            <w:tcW w:w="193" w:type="dxa"/>
            <w:tcBorders>
              <w:top w:val="nil"/>
              <w:left w:val="nil"/>
              <w:bottom w:val="nil"/>
              <w:right w:val="nil"/>
            </w:tcBorders>
            <w:vAlign w:val="center"/>
            <w:hideMark/>
          </w:tcPr>
          <w:p w:rsidR="00576FC8" w:rsidRPr="00576FC8" w:rsidRDefault="00576FC8" w:rsidP="00DE64A9">
            <w:pPr>
              <w:spacing w:after="240" w:line="240" w:lineRule="auto"/>
              <w:jc w:val="center"/>
              <w:rPr>
                <w:rFonts w:ascii="Tahoma" w:hAnsi="Tahoma" w:cs="Tahoma"/>
                <w:color w:val="1F497D"/>
                <w:lang w:eastAsia="es-ES" w:bidi="ar-SA"/>
              </w:rPr>
            </w:pPr>
            <w:r w:rsidRPr="00576FC8">
              <w:rPr>
                <w:rFonts w:ascii="Tahoma" w:hAnsi="Tahoma" w:cs="Tahoma"/>
                <w:color w:val="1F497D"/>
                <w:lang w:eastAsia="es-ES" w:bidi="ar-SA"/>
              </w:rPr>
              <w:t>:</w:t>
            </w:r>
          </w:p>
        </w:tc>
        <w:tc>
          <w:tcPr>
            <w:tcW w:w="190" w:type="dxa"/>
            <w:tcBorders>
              <w:top w:val="nil"/>
              <w:left w:val="nil"/>
              <w:bottom w:val="nil"/>
              <w:right w:val="single" w:sz="8" w:space="0" w:color="004990"/>
            </w:tcBorders>
            <w:vAlign w:val="center"/>
          </w:tcPr>
          <w:p w:rsidR="00576FC8" w:rsidRPr="00576FC8" w:rsidRDefault="00576FC8" w:rsidP="00DE64A9">
            <w:pPr>
              <w:spacing w:after="240" w:line="240" w:lineRule="auto"/>
              <w:rPr>
                <w:rFonts w:ascii="Arial" w:hAnsi="Arial" w:cs="Arial"/>
                <w:color w:val="1F497D"/>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76FC8" w:rsidRPr="00576FC8" w:rsidRDefault="00576FC8" w:rsidP="00DE64A9">
            <w:pPr>
              <w:spacing w:after="240" w:line="240" w:lineRule="auto"/>
              <w:rPr>
                <w:rFonts w:ascii="Tahoma" w:hAnsi="Tahoma" w:cs="Tahoma"/>
                <w:color w:val="1F497D"/>
                <w:lang w:eastAsia="es-ES" w:bidi="ar-SA"/>
              </w:rPr>
            </w:pPr>
          </w:p>
        </w:tc>
      </w:tr>
      <w:tr w:rsidR="00576FC8" w:rsidRPr="00C40A32" w:rsidTr="00DE64A9">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576FC8" w:rsidRPr="00576FC8" w:rsidRDefault="00576FC8" w:rsidP="00DE64A9">
            <w:pPr>
              <w:spacing w:after="240" w:line="240" w:lineRule="auto"/>
              <w:rPr>
                <w:rFonts w:ascii="Tahoma" w:hAnsi="Tahoma" w:cs="Tahoma"/>
                <w:color w:val="1F497D"/>
                <w:lang w:eastAsia="es-ES" w:bidi="ar-SA"/>
              </w:rPr>
            </w:pPr>
            <w:r w:rsidRPr="00576FC8">
              <w:rPr>
                <w:rFonts w:ascii="Tahoma" w:hAnsi="Tahoma" w:cs="Tahoma"/>
                <w:color w:val="1F497D"/>
                <w:lang w:eastAsia="es-ES" w:bidi="ar-SA"/>
              </w:rPr>
              <w:t>Lugar y Fecha</w:t>
            </w:r>
          </w:p>
        </w:tc>
        <w:tc>
          <w:tcPr>
            <w:tcW w:w="193" w:type="dxa"/>
            <w:tcBorders>
              <w:top w:val="nil"/>
              <w:left w:val="nil"/>
              <w:bottom w:val="nil"/>
              <w:right w:val="nil"/>
            </w:tcBorders>
            <w:vAlign w:val="center"/>
            <w:hideMark/>
          </w:tcPr>
          <w:p w:rsidR="00576FC8" w:rsidRPr="00576FC8" w:rsidRDefault="00576FC8" w:rsidP="00DE64A9">
            <w:pPr>
              <w:spacing w:after="240" w:line="240" w:lineRule="auto"/>
              <w:jc w:val="center"/>
              <w:rPr>
                <w:rFonts w:ascii="Tahoma" w:hAnsi="Tahoma" w:cs="Tahoma"/>
                <w:color w:val="1F497D"/>
                <w:lang w:eastAsia="es-ES" w:bidi="ar-SA"/>
              </w:rPr>
            </w:pPr>
            <w:r w:rsidRPr="00576FC8">
              <w:rPr>
                <w:rFonts w:ascii="Tahoma" w:hAnsi="Tahoma" w:cs="Tahoma"/>
                <w:color w:val="1F497D"/>
                <w:lang w:eastAsia="es-ES" w:bidi="ar-SA"/>
              </w:rPr>
              <w:t>:</w:t>
            </w:r>
          </w:p>
        </w:tc>
        <w:tc>
          <w:tcPr>
            <w:tcW w:w="190" w:type="dxa"/>
            <w:tcBorders>
              <w:top w:val="nil"/>
              <w:left w:val="nil"/>
              <w:bottom w:val="nil"/>
              <w:right w:val="single" w:sz="8" w:space="0" w:color="004990"/>
            </w:tcBorders>
            <w:vAlign w:val="center"/>
          </w:tcPr>
          <w:p w:rsidR="00576FC8" w:rsidRPr="00576FC8" w:rsidRDefault="00576FC8" w:rsidP="00DE64A9">
            <w:pPr>
              <w:spacing w:after="240" w:line="240" w:lineRule="auto"/>
              <w:rPr>
                <w:rFonts w:ascii="Arial" w:hAnsi="Arial" w:cs="Arial"/>
                <w:color w:val="1F497D"/>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76FC8" w:rsidRPr="00576FC8" w:rsidRDefault="00576FC8" w:rsidP="00DE64A9">
            <w:pPr>
              <w:spacing w:after="240" w:line="240" w:lineRule="auto"/>
              <w:rPr>
                <w:rFonts w:ascii="Tahoma" w:hAnsi="Tahoma" w:cs="Tahoma"/>
                <w:color w:val="1F497D"/>
                <w:lang w:eastAsia="es-ES" w:bidi="ar-SA"/>
              </w:rPr>
            </w:pPr>
          </w:p>
        </w:tc>
      </w:tr>
    </w:tbl>
    <w:p w:rsidR="00576FC8" w:rsidRPr="00576FC8" w:rsidRDefault="00576FC8" w:rsidP="00C904ED">
      <w:pPr>
        <w:spacing w:before="120" w:after="0" w:line="24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De mi consideración:</w:t>
      </w:r>
    </w:p>
    <w:p w:rsidR="00576FC8" w:rsidRPr="00576FC8" w:rsidRDefault="00576FC8" w:rsidP="00C904ED">
      <w:pPr>
        <w:spacing w:before="120" w:after="0" w:line="24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En atención a la Convocatoria de referencia, a nombre de la empresa……………………. a la cual es representamos, declaramos expresamente nuestra conformidad y compromiso de cumplimiento, conforme con los siguientes puntos:</w:t>
      </w:r>
    </w:p>
    <w:p w:rsidR="00576FC8" w:rsidRPr="00576FC8" w:rsidRDefault="00576FC8" w:rsidP="00C904ED">
      <w:pPr>
        <w:suppressAutoHyphens/>
        <w:spacing w:before="120" w:after="0" w:line="240" w:lineRule="auto"/>
        <w:jc w:val="both"/>
        <w:rPr>
          <w:rFonts w:ascii="Tahoma" w:hAnsi="Tahoma" w:cs="Tahoma"/>
          <w:b/>
          <w:color w:val="1F497D"/>
          <w:lang w:val="es-ES_tradnl" w:eastAsia="es-ES" w:bidi="ar-SA"/>
        </w:rPr>
      </w:pPr>
      <w:r w:rsidRPr="00576FC8">
        <w:rPr>
          <w:rFonts w:ascii="Tahoma" w:hAnsi="Tahoma" w:cs="Tahoma"/>
          <w:b/>
          <w:color w:val="1F497D"/>
          <w:lang w:val="es-ES_tradnl" w:eastAsia="es-ES" w:bidi="ar-SA"/>
        </w:rPr>
        <w:t>I.- De las Condiciones del Proceso</w:t>
      </w:r>
    </w:p>
    <w:p w:rsidR="00576FC8" w:rsidRPr="00576FC8" w:rsidRDefault="00576FC8" w:rsidP="00C904ED">
      <w:pPr>
        <w:numPr>
          <w:ilvl w:val="0"/>
          <w:numId w:val="45"/>
        </w:numPr>
        <w:tabs>
          <w:tab w:val="clear" w:pos="360"/>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576FC8" w:rsidRPr="00576FC8" w:rsidRDefault="00576FC8" w:rsidP="00C904ED">
      <w:pPr>
        <w:numPr>
          <w:ilvl w:val="0"/>
          <w:numId w:val="45"/>
        </w:numPr>
        <w:tabs>
          <w:tab w:val="clear" w:pos="360"/>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576FC8" w:rsidRPr="00576FC8" w:rsidRDefault="00576FC8" w:rsidP="00C904ED">
      <w:pPr>
        <w:numPr>
          <w:ilvl w:val="0"/>
          <w:numId w:val="45"/>
        </w:numPr>
        <w:tabs>
          <w:tab w:val="clear" w:pos="360"/>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En caso de obtener la adjudicación, nuestra propuesta constituirá un compromiso obligatorio hasta que se prepare y firme el documento de compra.</w:t>
      </w:r>
    </w:p>
    <w:p w:rsidR="00576FC8" w:rsidRPr="00576FC8" w:rsidRDefault="00576FC8" w:rsidP="00C904ED">
      <w:pPr>
        <w:spacing w:before="120" w:after="0" w:line="240" w:lineRule="auto"/>
        <w:jc w:val="both"/>
        <w:rPr>
          <w:rFonts w:ascii="Tahoma" w:hAnsi="Tahoma" w:cs="Tahoma"/>
          <w:b/>
          <w:color w:val="1F497D"/>
          <w:lang w:val="es-ES_tradnl" w:eastAsia="es-ES" w:bidi="ar-SA"/>
        </w:rPr>
      </w:pPr>
      <w:r w:rsidRPr="00576FC8">
        <w:rPr>
          <w:rFonts w:ascii="Tahoma" w:hAnsi="Tahoma" w:cs="Tahoma"/>
          <w:b/>
          <w:color w:val="1F497D"/>
          <w:lang w:val="es-ES_tradnl" w:eastAsia="es-ES" w:bidi="ar-SA"/>
        </w:rPr>
        <w:t>II.- Declaración Jurada</w:t>
      </w:r>
    </w:p>
    <w:p w:rsidR="00576FC8" w:rsidRPr="00576FC8" w:rsidRDefault="00576FC8" w:rsidP="00C904ED">
      <w:pPr>
        <w:numPr>
          <w:ilvl w:val="0"/>
          <w:numId w:val="46"/>
        </w:numPr>
        <w:tabs>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576FC8" w:rsidRPr="00576FC8" w:rsidRDefault="00576FC8" w:rsidP="00C904ED">
      <w:pPr>
        <w:numPr>
          <w:ilvl w:val="0"/>
          <w:numId w:val="46"/>
        </w:numPr>
        <w:tabs>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576FC8" w:rsidRPr="00576FC8" w:rsidRDefault="00576FC8" w:rsidP="00C904ED">
      <w:pPr>
        <w:numPr>
          <w:ilvl w:val="0"/>
          <w:numId w:val="46"/>
        </w:numPr>
        <w:tabs>
          <w:tab w:val="num" w:pos="709"/>
        </w:tabs>
        <w:spacing w:before="120" w:after="0" w:line="240" w:lineRule="auto"/>
        <w:ind w:left="709" w:hanging="425"/>
        <w:jc w:val="both"/>
        <w:rPr>
          <w:rFonts w:ascii="Tahoma" w:hAnsi="Tahoma" w:cs="Tahoma"/>
          <w:color w:val="1F497D"/>
          <w:lang w:val="es-ES_tradnl" w:eastAsia="es-ES" w:bidi="ar-SA"/>
        </w:rPr>
      </w:pPr>
      <w:r w:rsidRPr="00576FC8">
        <w:rPr>
          <w:rFonts w:ascii="Tahoma" w:hAnsi="Tahoma" w:cs="Tahoma"/>
          <w:color w:val="1F497D"/>
          <w:lang w:val="es-ES_tradnl" w:eastAsia="es-ES" w:bidi="ar-SA"/>
        </w:rPr>
        <w:t>Afirmamos que no tenemos conflicto de intereses para el presente proceso de contratación y no se ha incurrido en negociaciones previas con ningún funcionario ni Autoridad relacionada a ENTEL S.A., ni con terceros ajenos a la institución.</w:t>
      </w:r>
    </w:p>
    <w:p w:rsidR="00576FC8" w:rsidRPr="00576FC8" w:rsidRDefault="00576FC8" w:rsidP="00C904ED">
      <w:pPr>
        <w:spacing w:before="120" w:after="0" w:line="240" w:lineRule="auto"/>
        <w:ind w:left="284"/>
        <w:jc w:val="both"/>
        <w:rPr>
          <w:rFonts w:ascii="Tahoma" w:hAnsi="Tahoma" w:cs="Tahoma"/>
          <w:color w:val="1F497D"/>
          <w:lang w:val="es-ES_tradnl" w:eastAsia="es-ES" w:bidi="ar-SA"/>
        </w:rPr>
      </w:pPr>
      <w:r w:rsidRPr="00576FC8">
        <w:rPr>
          <w:rFonts w:ascii="Tahoma" w:hAnsi="Tahoma" w:cs="Tahoma"/>
          <w:color w:val="1F497D"/>
          <w:lang w:val="es-ES_tradnl" w:eastAsia="es-ES" w:bidi="ar-SA"/>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576FC8" w:rsidRPr="00576FC8" w:rsidRDefault="00576FC8" w:rsidP="00576FC8">
      <w:pPr>
        <w:spacing w:after="0" w:line="360" w:lineRule="auto"/>
        <w:jc w:val="center"/>
        <w:rPr>
          <w:rFonts w:ascii="Tahoma" w:hAnsi="Tahoma" w:cs="Tahoma"/>
          <w:b/>
          <w:color w:val="1F497D"/>
          <w:lang w:val="es-ES_tradnl" w:eastAsia="es-ES" w:bidi="ar-SA"/>
        </w:rPr>
      </w:pPr>
      <w:r w:rsidRPr="00576FC8">
        <w:rPr>
          <w:rFonts w:ascii="Tahoma" w:hAnsi="Tahoma" w:cs="Tahoma"/>
          <w:b/>
          <w:color w:val="1F497D"/>
          <w:lang w:val="es-ES_tradnl" w:eastAsia="es-ES" w:bidi="ar-SA"/>
        </w:rPr>
        <w:t>Representante Legal</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lastRenderedPageBreak/>
        <w:t>Firma:</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Nombre Completo:</w:t>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 xml:space="preserve">C.I.: </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Domicilio:</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240" w:line="240" w:lineRule="auto"/>
        <w:jc w:val="both"/>
        <w:rPr>
          <w:rFonts w:ascii="Tahoma" w:hAnsi="Tahoma" w:cs="Tahoma"/>
          <w:color w:val="1F497D"/>
          <w:lang w:val="es-ES_tradnl" w:eastAsia="es-ES" w:bidi="ar-SA"/>
        </w:rPr>
      </w:pPr>
    </w:p>
    <w:p w:rsidR="00576FC8" w:rsidRPr="00576FC8" w:rsidRDefault="00576FC8" w:rsidP="00576FC8">
      <w:pPr>
        <w:spacing w:after="240" w:line="240" w:lineRule="auto"/>
        <w:jc w:val="center"/>
        <w:rPr>
          <w:rFonts w:ascii="Tahoma" w:hAnsi="Tahoma" w:cs="Tahoma"/>
          <w:b/>
          <w:color w:val="1F497D"/>
          <w:lang w:val="es-ES_tradnl" w:eastAsia="es-ES" w:bidi="ar-SA"/>
        </w:rPr>
      </w:pPr>
      <w:r w:rsidRPr="00576FC8">
        <w:rPr>
          <w:rFonts w:ascii="Tahoma" w:hAnsi="Tahoma" w:cs="Tahoma"/>
          <w:b/>
          <w:color w:val="1F497D"/>
          <w:lang w:val="es-ES_tradnl" w:eastAsia="es-ES" w:bidi="ar-SA"/>
        </w:rPr>
        <w:t>Personal relacionado al proceso de contratación (empresa proponente)</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Firma:</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 xml:space="preserve"> ……………………………………………………………………………………………</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Nombre Completo:</w:t>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 xml:space="preserve">C.I.: </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 xml:space="preserve">Domicilio: </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Firma:</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 xml:space="preserve"> …………………………………………………………………………………………..</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Nombre Completo:</w:t>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 xml:space="preserve">C.I.: </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 xml:space="preserve">Domicilio: </w:t>
      </w:r>
      <w:r w:rsidRPr="00576FC8">
        <w:rPr>
          <w:rFonts w:ascii="Tahoma" w:hAnsi="Tahoma" w:cs="Tahoma"/>
          <w:color w:val="1F497D"/>
          <w:lang w:val="es-ES_tradnl" w:eastAsia="es-ES" w:bidi="ar-SA"/>
        </w:rPr>
        <w:tab/>
      </w:r>
      <w:r w:rsidRPr="00576FC8">
        <w:rPr>
          <w:rFonts w:ascii="Tahoma" w:hAnsi="Tahoma" w:cs="Tahoma"/>
          <w:color w:val="1F497D"/>
          <w:lang w:val="es-ES_tradnl" w:eastAsia="es-ES" w:bidi="ar-SA"/>
        </w:rPr>
        <w:tab/>
        <w:t>……………………………………………………………………………………………</w:t>
      </w:r>
    </w:p>
    <w:p w:rsidR="00576FC8" w:rsidRPr="00576FC8" w:rsidRDefault="00576FC8" w:rsidP="00576FC8">
      <w:pPr>
        <w:spacing w:after="0" w:line="360" w:lineRule="auto"/>
        <w:jc w:val="both"/>
        <w:rPr>
          <w:rFonts w:ascii="Tahoma" w:hAnsi="Tahoma" w:cs="Tahoma"/>
          <w:color w:val="1F497D"/>
          <w:lang w:val="es-ES_tradnl" w:eastAsia="es-ES" w:bidi="ar-SA"/>
        </w:rPr>
      </w:pPr>
    </w:p>
    <w:p w:rsidR="00576FC8" w:rsidRPr="00576FC8" w:rsidRDefault="00576FC8" w:rsidP="00576FC8">
      <w:pPr>
        <w:spacing w:after="0" w:line="360" w:lineRule="auto"/>
        <w:jc w:val="both"/>
        <w:rPr>
          <w:rFonts w:ascii="Tahoma" w:hAnsi="Tahoma" w:cs="Tahoma"/>
          <w:color w:val="1F497D"/>
          <w:lang w:val="es-ES_tradnl" w:eastAsia="es-ES" w:bidi="ar-SA"/>
        </w:rPr>
      </w:pPr>
      <w:r w:rsidRPr="00576FC8">
        <w:rPr>
          <w:rFonts w:ascii="Tahoma" w:hAnsi="Tahoma" w:cs="Tahoma"/>
          <w:color w:val="1F497D"/>
          <w:lang w:val="es-ES_tradnl" w:eastAsia="es-ES" w:bidi="ar-SA"/>
        </w:rPr>
        <w:t>Lugar,</w:t>
      </w:r>
      <w:r w:rsidR="00A00C65">
        <w:rPr>
          <w:rFonts w:ascii="Tahoma" w:hAnsi="Tahoma" w:cs="Tahoma"/>
          <w:color w:val="1F497D"/>
          <w:lang w:val="es-ES_tradnl" w:eastAsia="es-ES" w:bidi="ar-SA"/>
        </w:rPr>
        <w:t xml:space="preserve"> </w:t>
      </w:r>
      <w:r w:rsidRPr="00576FC8">
        <w:rPr>
          <w:rFonts w:ascii="Tahoma" w:hAnsi="Tahoma" w:cs="Tahoma"/>
          <w:color w:val="1F497D"/>
          <w:lang w:val="es-ES_tradnl" w:eastAsia="es-ES" w:bidi="ar-SA"/>
        </w:rPr>
        <w:t xml:space="preserve">fecha: </w:t>
      </w:r>
      <w:r w:rsidRPr="00576FC8">
        <w:rPr>
          <w:rFonts w:ascii="Tahoma" w:hAnsi="Tahoma" w:cs="Tahoma"/>
          <w:color w:val="1F497D"/>
          <w:lang w:val="es-ES_tradnl" w:eastAsia="es-ES" w:bidi="ar-SA"/>
        </w:rPr>
        <w:tab/>
        <w:t>……………………………………………………………………………………………</w:t>
      </w:r>
    </w:p>
    <w:p w:rsidR="00C904ED" w:rsidRDefault="00C904ED">
      <w:r>
        <w:br w:type="page"/>
      </w: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576FC8" w:rsidRPr="00C40A32" w:rsidTr="00C904ED">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576FC8" w:rsidRPr="00C40A32" w:rsidRDefault="00576FC8" w:rsidP="00C904ED">
            <w:pPr>
              <w:spacing w:after="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lastRenderedPageBreak/>
              <w:t>ANEXO No. 3</w:t>
            </w:r>
          </w:p>
        </w:tc>
        <w:tc>
          <w:tcPr>
            <w:tcW w:w="6590" w:type="dxa"/>
            <w:tcBorders>
              <w:top w:val="single" w:sz="4" w:space="0" w:color="004990"/>
              <w:left w:val="single" w:sz="4" w:space="0" w:color="004990"/>
              <w:bottom w:val="single" w:sz="4" w:space="0" w:color="004990"/>
              <w:right w:val="single" w:sz="4" w:space="0" w:color="004990"/>
            </w:tcBorders>
            <w:vAlign w:val="center"/>
            <w:hideMark/>
          </w:tcPr>
          <w:p w:rsidR="00576FC8" w:rsidRPr="00C40A32" w:rsidRDefault="00576FC8" w:rsidP="00C904ED">
            <w:pPr>
              <w:spacing w:after="0" w:line="240" w:lineRule="auto"/>
              <w:ind w:left="567"/>
              <w:jc w:val="center"/>
              <w:rPr>
                <w:rFonts w:ascii="Tahoma" w:hAnsi="Tahoma" w:cs="Tahoma"/>
                <w:b/>
                <w:sz w:val="28"/>
                <w:szCs w:val="28"/>
                <w:lang w:val="pt-BR" w:eastAsia="es-ES" w:bidi="ar-SA"/>
              </w:rPr>
            </w:pPr>
            <w:r w:rsidRPr="00576FC8">
              <w:rPr>
                <w:rFonts w:ascii="Tahoma" w:hAnsi="Tahoma" w:cs="Tahoma"/>
                <w:b/>
                <w:color w:val="1F497D"/>
                <w:sz w:val="28"/>
                <w:szCs w:val="28"/>
                <w:lang w:val="es-ES_tradnl" w:eastAsia="es-ES" w:bidi="ar-SA"/>
              </w:rPr>
              <w:t>DOCUMENTO DE COMPRA</w:t>
            </w:r>
            <w:r w:rsidR="00833FEF">
              <w:rPr>
                <w:rFonts w:ascii="Tahoma" w:hAnsi="Tahoma" w:cs="Tahoma"/>
                <w:b/>
                <w:color w:val="1F497D"/>
                <w:sz w:val="28"/>
                <w:szCs w:val="28"/>
                <w:lang w:val="es-ES_tradnl" w:eastAsia="es-ES" w:bidi="ar-SA"/>
              </w:rPr>
              <w:t xml:space="preserve"> (MODELO)</w:t>
            </w:r>
          </w:p>
        </w:tc>
      </w:tr>
    </w:tbl>
    <w:p w:rsidR="00576FC8" w:rsidRPr="00C40A32" w:rsidRDefault="00576FC8" w:rsidP="00576FC8">
      <w:pPr>
        <w:spacing w:after="240" w:line="240" w:lineRule="auto"/>
        <w:jc w:val="center"/>
        <w:rPr>
          <w:rFonts w:ascii="Tahoma" w:hAnsi="Tahoma" w:cs="Tahoma"/>
          <w:b/>
          <w:sz w:val="21"/>
          <w:szCs w:val="21"/>
          <w:lang w:eastAsia="es-ES" w:bidi="ar-SA"/>
        </w:rPr>
      </w:pPr>
    </w:p>
    <w:p w:rsidR="00576FC8" w:rsidRPr="00833FEF" w:rsidRDefault="00576FC8" w:rsidP="00576FC8">
      <w:pPr>
        <w:spacing w:after="240" w:line="240" w:lineRule="auto"/>
        <w:jc w:val="center"/>
        <w:rPr>
          <w:rFonts w:ascii="Tahoma" w:hAnsi="Tahoma" w:cs="Tahoma"/>
          <w:b/>
          <w:color w:val="004990"/>
          <w:sz w:val="21"/>
          <w:szCs w:val="21"/>
          <w:lang w:eastAsia="es-ES" w:bidi="ar-SA"/>
        </w:rPr>
      </w:pPr>
    </w:p>
    <w:p w:rsidR="00833FEF" w:rsidRPr="00833FEF" w:rsidRDefault="00833FEF" w:rsidP="00833FEF">
      <w:pPr>
        <w:spacing w:after="0" w:line="240" w:lineRule="auto"/>
        <w:jc w:val="center"/>
        <w:rPr>
          <w:rFonts w:ascii="Tahoma" w:hAnsi="Tahoma" w:cs="Tahoma"/>
          <w:b/>
          <w:i/>
          <w:color w:val="004990"/>
          <w:u w:val="single"/>
          <w:lang w:eastAsia="es-ES" w:bidi="ar-SA"/>
        </w:rPr>
      </w:pPr>
      <w:r w:rsidRPr="00833FEF">
        <w:rPr>
          <w:rFonts w:ascii="Tahoma" w:hAnsi="Tahoma" w:cs="Tahoma"/>
          <w:b/>
          <w:color w:val="004990"/>
          <w:u w:val="single"/>
          <w:lang w:val="es-BO" w:eastAsia="es-ES" w:bidi="ar-SA"/>
        </w:rPr>
        <w:t>CONTRATO PRIVADO</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Conste por el presente documento, relativo a un Contrato Privado para la contratación de bienes y servicios de</w:t>
      </w:r>
      <w:r w:rsidR="00A00C65">
        <w:rPr>
          <w:rFonts w:ascii="Tahoma" w:hAnsi="Tahoma" w:cs="Tahoma"/>
          <w:color w:val="004990"/>
          <w:lang w:eastAsia="es-ES" w:bidi="ar-SA"/>
        </w:rPr>
        <w:t xml:space="preserve"> </w:t>
      </w:r>
      <w:r w:rsidRPr="00833FEF">
        <w:rPr>
          <w:rFonts w:ascii="Tahoma" w:hAnsi="Tahoma" w:cs="Tahoma"/>
          <w:color w:val="004990"/>
          <w:lang w:eastAsia="es-ES" w:bidi="ar-SA"/>
        </w:rPr>
        <w:t>“ ……………………………….” elaborado en el marco de lo dispuesto por los Arts. 519 y 1297 del Código Civil Boliviano, que será elevado a instrumento público con el reconocimiento de firmas y rúbricas, al tenor de las siguientes cláusulas:</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eastAsia="es-ES" w:bidi="ar-SA"/>
        </w:rPr>
        <w:t>PRIMERA: PARTES CONTRATANTES</w:t>
      </w:r>
      <w:r w:rsidRPr="00833FEF">
        <w:rPr>
          <w:rFonts w:ascii="Tahoma" w:hAnsi="Tahoma" w:cs="Tahoma"/>
          <w:color w:val="004990"/>
          <w:lang w:eastAsia="es-ES" w:bidi="ar-SA"/>
        </w:rPr>
        <w:t>.- Intervienen en la suscripción del presente Contrato:</w:t>
      </w:r>
    </w:p>
    <w:p w:rsidR="00833FEF" w:rsidRPr="00833FEF" w:rsidRDefault="00833FEF" w:rsidP="00833FEF">
      <w:pPr>
        <w:numPr>
          <w:ilvl w:val="1"/>
          <w:numId w:val="56"/>
        </w:numPr>
        <w:spacing w:before="120" w:after="0" w:line="240" w:lineRule="auto"/>
        <w:ind w:left="567" w:hanging="567"/>
        <w:jc w:val="both"/>
        <w:rPr>
          <w:rFonts w:ascii="Tahoma" w:hAnsi="Tahoma" w:cs="Tahoma"/>
          <w:color w:val="004990"/>
          <w:lang w:bidi="ar-SA"/>
        </w:rPr>
      </w:pPr>
      <w:r w:rsidRPr="00833FEF">
        <w:rPr>
          <w:rFonts w:ascii="Tahoma" w:hAnsi="Tahoma" w:cs="Tahoma"/>
          <w:color w:val="004990"/>
          <w:lang w:bidi="ar-SA"/>
        </w:rPr>
        <w:t xml:space="preserve">La </w:t>
      </w:r>
      <w:r w:rsidRPr="00833FEF">
        <w:rPr>
          <w:rFonts w:ascii="Tahoma" w:hAnsi="Tahoma" w:cs="Tahoma"/>
          <w:b/>
          <w:color w:val="004990"/>
          <w:lang w:bidi="ar-SA"/>
        </w:rPr>
        <w:t>EMPRESA NACIONAL DE TELECOMUNICACIONES SOCIEDAD ANÓNIMA - ENTEL S.A.</w:t>
      </w:r>
      <w:r w:rsidRPr="00833FEF">
        <w:rPr>
          <w:rFonts w:ascii="Tahoma" w:hAnsi="Tahoma" w:cs="Tahoma"/>
          <w:color w:val="004990"/>
          <w:lang w:bidi="ar-SA"/>
        </w:rPr>
        <w:t>, con Matrícula de Comercio N° 00013290 expedida por FUNDEMPRESA, NIT 1020703023, representada legalmente por ……………………….............., ………………………….,</w:t>
      </w:r>
      <w:r w:rsidR="00A00C65">
        <w:rPr>
          <w:rFonts w:ascii="Tahoma" w:hAnsi="Tahoma" w:cs="Tahoma"/>
          <w:color w:val="004990"/>
          <w:lang w:bidi="ar-SA"/>
        </w:rPr>
        <w:t xml:space="preserve"> </w:t>
      </w:r>
      <w:r w:rsidRPr="00833FEF">
        <w:rPr>
          <w:rFonts w:ascii="Tahoma" w:hAnsi="Tahoma" w:cs="Tahoma"/>
          <w:color w:val="004990"/>
          <w:lang w:bidi="ar-SA"/>
        </w:rPr>
        <w:t xml:space="preserve">en virtud del Poder ………………………………………… N° …./….de ../../.., otorgado ante Notaría de Fe Pública N° …. a cargo de ………………………………, del Distrito Judicial de ……………, que en adelante y para efectos del presente contrato se denominará </w:t>
      </w:r>
      <w:r w:rsidRPr="00833FEF">
        <w:rPr>
          <w:rFonts w:ascii="Tahoma" w:hAnsi="Tahoma" w:cs="Tahoma"/>
          <w:b/>
          <w:color w:val="004990"/>
          <w:lang w:bidi="ar-SA"/>
        </w:rPr>
        <w:t>ENTEL S.A.</w:t>
      </w:r>
      <w:r w:rsidRPr="00833FEF">
        <w:rPr>
          <w:rFonts w:ascii="Tahoma" w:hAnsi="Tahoma" w:cs="Tahoma"/>
          <w:color w:val="004990"/>
          <w:lang w:bidi="ar-SA"/>
        </w:rPr>
        <w:t>, y por otra parte;</w:t>
      </w:r>
    </w:p>
    <w:p w:rsidR="00833FEF" w:rsidRPr="00833FEF" w:rsidRDefault="00833FEF" w:rsidP="00833FEF">
      <w:pPr>
        <w:numPr>
          <w:ilvl w:val="1"/>
          <w:numId w:val="56"/>
        </w:numPr>
        <w:spacing w:before="120" w:after="0" w:line="240" w:lineRule="auto"/>
        <w:ind w:left="567" w:hanging="567"/>
        <w:jc w:val="both"/>
        <w:rPr>
          <w:rFonts w:ascii="Tahoma" w:hAnsi="Tahoma" w:cs="Tahoma"/>
          <w:color w:val="004990"/>
          <w:lang w:bidi="ar-SA"/>
        </w:rPr>
      </w:pPr>
      <w:r w:rsidRPr="00833FEF">
        <w:rPr>
          <w:rFonts w:ascii="Tahoma" w:hAnsi="Tahoma" w:cs="Tahoma"/>
          <w:color w:val="004990"/>
          <w:lang w:bidi="ar-SA"/>
        </w:rPr>
        <w:t>La</w:t>
      </w:r>
      <w:r w:rsidRPr="00833FEF">
        <w:rPr>
          <w:rFonts w:ascii="Tahoma" w:hAnsi="Tahoma" w:cs="Tahoma"/>
          <w:b/>
          <w:color w:val="004990"/>
          <w:lang w:bidi="ar-SA"/>
        </w:rPr>
        <w:t xml:space="preserve"> </w:t>
      </w:r>
      <w:r w:rsidRPr="00833FEF">
        <w:rPr>
          <w:rFonts w:ascii="Tahoma" w:hAnsi="Tahoma" w:cs="Tahoma"/>
          <w:color w:val="004990"/>
          <w:lang w:bidi="ar-SA"/>
        </w:rPr>
        <w:t>empresa</w:t>
      </w:r>
      <w:r w:rsidRPr="00833FEF">
        <w:rPr>
          <w:rFonts w:ascii="Tahoma" w:hAnsi="Tahoma" w:cs="Tahoma"/>
          <w:b/>
          <w:color w:val="004990"/>
          <w:lang w:bidi="ar-SA"/>
        </w:rPr>
        <w:t xml:space="preserve"> </w:t>
      </w:r>
      <w:r w:rsidRPr="00833FEF">
        <w:rPr>
          <w:rFonts w:ascii="Tahoma" w:hAnsi="Tahoma" w:cs="Tahoma"/>
          <w:color w:val="004990"/>
          <w:lang w:bidi="ar-SA"/>
        </w:rPr>
        <w:t>………………………………………………… con Matrícula de Comercio N° 00…………. expedida por FUNDEMPRESA, NIT ………………………., representada legalmente por ………………………………, en virtud del Poder ………………………………. N° …../….de fecha ../../..</w:t>
      </w:r>
      <w:r w:rsidRPr="00833FEF">
        <w:rPr>
          <w:rFonts w:ascii="Tahoma" w:hAnsi="Tahoma" w:cs="Tahoma"/>
          <w:color w:val="004990"/>
          <w:lang w:val="es-MX" w:bidi="ar-SA"/>
        </w:rPr>
        <w:t xml:space="preserve">, otorgado ante Notaría de Fe Pública N° … a cargo ……………………., del Distrito Judicial de ……………………….., que en adelante </w:t>
      </w:r>
      <w:r w:rsidRPr="00833FEF">
        <w:rPr>
          <w:rFonts w:ascii="Tahoma" w:hAnsi="Tahoma" w:cs="Tahoma"/>
          <w:color w:val="004990"/>
          <w:lang w:bidi="ar-SA"/>
        </w:rPr>
        <w:t xml:space="preserve">se denominará </w:t>
      </w:r>
      <w:r w:rsidRPr="00833FEF">
        <w:rPr>
          <w:rFonts w:ascii="Tahoma" w:hAnsi="Tahoma" w:cs="Tahoma"/>
          <w:b/>
          <w:color w:val="004990"/>
          <w:lang w:bidi="ar-SA"/>
        </w:rPr>
        <w:t>PROVEEDOR</w:t>
      </w:r>
      <w:r w:rsidRPr="00833FEF">
        <w:rPr>
          <w:rFonts w:ascii="Tahoma" w:hAnsi="Tahoma" w:cs="Tahoma"/>
          <w:color w:val="004990"/>
          <w:lang w:bidi="ar-SA"/>
        </w:rPr>
        <w:t>.</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A los efectos del presente documento se podrá denominar a ENTEL S.A. y al PROVEEDOR de manera individual como “Parte” o “Partes” cuando la mención relacione a dichas empresas en forma conjunta.</w:t>
      </w:r>
    </w:p>
    <w:p w:rsidR="00833FEF" w:rsidRPr="00833FEF" w:rsidRDefault="00833FEF" w:rsidP="00833FEF">
      <w:pPr>
        <w:spacing w:before="120" w:after="0" w:line="240" w:lineRule="auto"/>
        <w:jc w:val="both"/>
        <w:rPr>
          <w:rFonts w:ascii="Tahoma" w:hAnsi="Tahoma" w:cs="Tahoma"/>
          <w:color w:val="004990"/>
          <w:lang w:val="es-BO" w:bidi="ar-SA"/>
        </w:rPr>
      </w:pPr>
      <w:r w:rsidRPr="00833FEF">
        <w:rPr>
          <w:rFonts w:ascii="Tahoma" w:hAnsi="Tahoma" w:cs="Tahoma"/>
          <w:b/>
          <w:color w:val="004990"/>
          <w:u w:val="single"/>
          <w:lang w:bidi="ar-SA"/>
        </w:rPr>
        <w:t>SEGUNDA: ANTECEDENTES</w:t>
      </w:r>
      <w:r w:rsidRPr="00833FEF">
        <w:rPr>
          <w:rFonts w:ascii="Tahoma" w:hAnsi="Tahoma" w:cs="Tahoma"/>
          <w:color w:val="004990"/>
          <w:lang w:bidi="ar-SA"/>
        </w:rPr>
        <w:t>.-</w:t>
      </w:r>
      <w:r w:rsidRPr="00833FEF">
        <w:rPr>
          <w:rFonts w:ascii="Tahoma" w:hAnsi="Tahoma" w:cs="Tahoma"/>
          <w:b/>
          <w:color w:val="004990"/>
          <w:lang w:bidi="ar-SA"/>
        </w:rPr>
        <w:t xml:space="preserve"> </w:t>
      </w:r>
      <w:r w:rsidRPr="00833FEF">
        <w:rPr>
          <w:rFonts w:ascii="Tahoma" w:hAnsi="Tahoma" w:cs="Tahoma"/>
          <w:color w:val="004990"/>
          <w:lang w:val="es-BO" w:bidi="ar-SA"/>
        </w:rPr>
        <w:t>La Subgerencia de …………………………. vía</w:t>
      </w:r>
      <w:r w:rsidR="00A00C65">
        <w:rPr>
          <w:rFonts w:ascii="Tahoma" w:hAnsi="Tahoma" w:cs="Tahoma"/>
          <w:color w:val="004990"/>
          <w:lang w:val="es-BO" w:bidi="ar-SA"/>
        </w:rPr>
        <w:t xml:space="preserve"> </w:t>
      </w:r>
      <w:r w:rsidRPr="00833FEF">
        <w:rPr>
          <w:rFonts w:ascii="Tahoma" w:hAnsi="Tahoma" w:cs="Tahoma"/>
          <w:color w:val="004990"/>
          <w:lang w:val="es-BO" w:bidi="ar-SA"/>
        </w:rPr>
        <w:t xml:space="preserve">Gerencia Nacional de ………………………… mediante nota ………../….. </w:t>
      </w:r>
      <w:r w:rsidRPr="00833FEF">
        <w:rPr>
          <w:rFonts w:ascii="Tahoma" w:hAnsi="Tahoma" w:cs="Tahoma"/>
          <w:iCs/>
          <w:color w:val="004990"/>
          <w:lang w:val="es-BO" w:bidi="ar-SA"/>
        </w:rPr>
        <w:t>de fecha ../../..</w:t>
      </w:r>
      <w:r w:rsidRPr="00833FEF">
        <w:rPr>
          <w:rFonts w:ascii="Tahoma" w:hAnsi="Tahoma" w:cs="Tahoma"/>
          <w:color w:val="004990"/>
          <w:lang w:val="es-BO" w:bidi="ar-SA"/>
        </w:rPr>
        <w:t>, dirigida a Gerencia General, solicita autorización para el inicio del proceso de Contratación para bienes y servicios de</w:t>
      </w:r>
      <w:r w:rsidR="00A00C65">
        <w:rPr>
          <w:rFonts w:ascii="Tahoma" w:hAnsi="Tahoma" w:cs="Tahoma"/>
          <w:color w:val="004990"/>
          <w:lang w:val="es-BO" w:bidi="ar-SA"/>
        </w:rPr>
        <w:t xml:space="preserve"> </w:t>
      </w:r>
      <w:r w:rsidRPr="00833FEF">
        <w:rPr>
          <w:rFonts w:ascii="Tahoma" w:hAnsi="Tahoma" w:cs="Tahoma"/>
          <w:color w:val="004990"/>
          <w:lang w:val="es-BO" w:bidi="ar-SA"/>
        </w:rPr>
        <w:t>………………………………………………., adjuntando al efecto los Términos Básicos de Contratación y la correspondiente Cobertura Presupuestaria; solicitud que es aprobada por Gerencia General según Hoja de Ruta No………. de fecha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ENTEL S.A. mediante publicaciones de prensa en medios de circulación nacional de fecha ../../.., </w:t>
      </w:r>
      <w:r w:rsidRPr="00833FEF">
        <w:rPr>
          <w:rFonts w:ascii="Tahoma" w:hAnsi="Tahoma" w:cs="Tahoma"/>
          <w:b/>
          <w:color w:val="004990"/>
          <w:lang w:val="es-BO" w:eastAsia="es-ES" w:bidi="ar-SA"/>
        </w:rPr>
        <w:t>(o cartas de invitación dependiendo de la modalidad de contratación)</w:t>
      </w:r>
      <w:r w:rsidRPr="00833FEF">
        <w:rPr>
          <w:rFonts w:ascii="Tahoma" w:hAnsi="Tahoma" w:cs="Tahoma"/>
          <w:color w:val="004990"/>
          <w:lang w:val="es-BO" w:eastAsia="es-ES" w:bidi="ar-SA"/>
        </w:rPr>
        <w:t xml:space="preserve"> invitó a las empresas interesadas en participar de la ………………. N° …/…. “…………………….</w:t>
      </w:r>
      <w:r w:rsidR="00A00C65">
        <w:rPr>
          <w:rFonts w:ascii="Tahoma" w:hAnsi="Tahoma" w:cs="Tahoma"/>
          <w:color w:val="004990"/>
          <w:lang w:val="es-BO" w:eastAsia="es-ES" w:bidi="ar-SA"/>
        </w:rPr>
        <w:t xml:space="preserve"> </w:t>
      </w:r>
      <w:r w:rsidRPr="00833FEF">
        <w:rPr>
          <w:rFonts w:ascii="Tahoma" w:hAnsi="Tahoma" w:cs="Tahoma"/>
          <w:color w:val="004990"/>
          <w:lang w:val="es-BO" w:eastAsia="es-ES" w:bidi="ar-SA"/>
        </w:rPr>
        <w:t>..…………………………”, para que presenten sus propuestas.</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En término hábil y oportuno presentaron sus propuestas las empresas: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Realizada las evaluaciones a las propuestas presentadas, se emite el Informe de Evaluación Técnica …./…. de fecha ……………, el Informe Económico AFA…../2014 de fecha …….. y el Informe final AFA………../2014 de fecha …………….. de la ………………… N° …/…. “…………..</w:t>
      </w:r>
      <w:r w:rsidR="00A00C65">
        <w:rPr>
          <w:rFonts w:ascii="Tahoma" w:hAnsi="Tahoma" w:cs="Tahoma"/>
          <w:color w:val="004990"/>
          <w:lang w:val="es-BO" w:eastAsia="es-ES" w:bidi="ar-SA"/>
        </w:rPr>
        <w:t xml:space="preserve"> </w:t>
      </w:r>
      <w:r w:rsidRPr="00833FEF">
        <w:rPr>
          <w:rFonts w:ascii="Tahoma" w:hAnsi="Tahoma" w:cs="Tahoma"/>
          <w:color w:val="004990"/>
          <w:lang w:val="es-BO" w:eastAsia="es-ES" w:bidi="ar-SA"/>
        </w:rPr>
        <w:t>…………………………” recomendando adjudicar el proceso a la empresa ……………………</w:t>
      </w:r>
    </w:p>
    <w:p w:rsidR="00833FEF" w:rsidRPr="00833FEF" w:rsidRDefault="00833FEF" w:rsidP="00833FEF">
      <w:pPr>
        <w:spacing w:before="120" w:after="0" w:line="240" w:lineRule="auto"/>
        <w:ind w:right="-1"/>
        <w:jc w:val="both"/>
        <w:rPr>
          <w:rFonts w:ascii="Tahoma" w:hAnsi="Tahoma" w:cs="Tahoma"/>
          <w:color w:val="004990"/>
          <w:lang w:val="es-BO" w:eastAsia="es-ES" w:bidi="ar-SA"/>
        </w:rPr>
      </w:pPr>
      <w:r w:rsidRPr="00833FEF">
        <w:rPr>
          <w:rFonts w:ascii="Tahoma" w:hAnsi="Tahoma" w:cs="Tahoma"/>
          <w:color w:val="004990"/>
          <w:lang w:val="es-BO" w:eastAsia="es-ES" w:bidi="ar-SA"/>
        </w:rPr>
        <w:t>Mediante nota externa GG-……-……de fecha ../../.., se adjudica a la empresa …………………….. la …………………… N° …./…. “……………………………………………………” adjudicación que fue aceptada mediante nota</w:t>
      </w:r>
      <w:r w:rsidR="00A00C65">
        <w:rPr>
          <w:rFonts w:ascii="Tahoma" w:hAnsi="Tahoma" w:cs="Tahoma"/>
          <w:color w:val="004990"/>
          <w:lang w:val="es-BO" w:eastAsia="es-ES" w:bidi="ar-SA"/>
        </w:rPr>
        <w:t xml:space="preserve"> </w:t>
      </w:r>
      <w:r w:rsidRPr="00833FEF">
        <w:rPr>
          <w:rFonts w:ascii="Tahoma" w:hAnsi="Tahoma" w:cs="Tahoma"/>
          <w:color w:val="004990"/>
          <w:lang w:val="es-BO" w:eastAsia="es-ES" w:bidi="ar-SA"/>
        </w:rPr>
        <w:t>………….. de fecha ../../..</w:t>
      </w:r>
    </w:p>
    <w:p w:rsidR="00833FEF" w:rsidRPr="00833FEF" w:rsidRDefault="00833FEF" w:rsidP="00833FEF">
      <w:pPr>
        <w:spacing w:before="120" w:after="0" w:line="240" w:lineRule="auto"/>
        <w:ind w:right="-1"/>
        <w:jc w:val="both"/>
        <w:rPr>
          <w:rFonts w:ascii="Tahoma" w:hAnsi="Tahoma" w:cs="Tahoma"/>
          <w:color w:val="004990"/>
          <w:lang w:val="es-BO" w:eastAsia="es-ES" w:bidi="ar-SA"/>
        </w:rPr>
      </w:pPr>
      <w:r w:rsidRPr="00833FEF">
        <w:rPr>
          <w:rFonts w:ascii="Tahoma" w:hAnsi="Tahoma" w:cs="Tahoma"/>
          <w:color w:val="004990"/>
          <w:lang w:val="es-BO" w:eastAsia="es-ES" w:bidi="ar-SA"/>
        </w:rPr>
        <w:lastRenderedPageBreak/>
        <w:t>Los antecedentes se asignan para elaboración de Contrato en fecha ……. Según Hoja de Ruta No…………………..</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eastAsia="es-ES" w:bidi="ar-SA"/>
        </w:rPr>
        <w:t>TERCERA: DOCUMENTOS INTEGRANTES</w:t>
      </w:r>
      <w:r w:rsidRPr="00833FEF">
        <w:rPr>
          <w:rFonts w:ascii="Tahoma" w:hAnsi="Tahoma" w:cs="Tahoma"/>
          <w:b/>
          <w:color w:val="004990"/>
          <w:lang w:eastAsia="es-ES" w:bidi="ar-SA"/>
        </w:rPr>
        <w:t>.</w:t>
      </w:r>
      <w:r w:rsidRPr="00833FEF">
        <w:rPr>
          <w:rFonts w:ascii="Tahoma" w:hAnsi="Tahoma" w:cs="Tahoma"/>
          <w:color w:val="004990"/>
          <w:lang w:eastAsia="es-ES" w:bidi="ar-SA"/>
        </w:rPr>
        <w:t>- Forman parte integrante e indivisible del presente contrato, los siguientes documentos:</w:t>
      </w:r>
    </w:p>
    <w:p w:rsidR="00833FEF" w:rsidRPr="00833FEF" w:rsidRDefault="00833FEF" w:rsidP="00833FEF">
      <w:pPr>
        <w:spacing w:before="120" w:after="0" w:line="240" w:lineRule="auto"/>
        <w:ind w:left="284" w:hanging="284"/>
        <w:jc w:val="both"/>
        <w:rPr>
          <w:rFonts w:ascii="Tahoma" w:hAnsi="Tahoma" w:cs="Tahoma"/>
          <w:color w:val="004990"/>
          <w:lang w:eastAsia="es-ES" w:bidi="ar-SA"/>
        </w:rPr>
      </w:pPr>
      <w:r w:rsidRPr="00833FEF">
        <w:rPr>
          <w:rFonts w:ascii="Tahoma" w:hAnsi="Tahoma" w:cs="Tahoma"/>
          <w:color w:val="004990"/>
          <w:lang w:eastAsia="es-ES" w:bidi="ar-SA"/>
        </w:rPr>
        <w:t>1.</w:t>
      </w:r>
      <w:r w:rsidRPr="00833FEF">
        <w:rPr>
          <w:rFonts w:ascii="Tahoma" w:hAnsi="Tahoma" w:cs="Tahoma"/>
          <w:color w:val="004990"/>
          <w:lang w:eastAsia="es-ES" w:bidi="ar-SA"/>
        </w:rPr>
        <w:tab/>
        <w:t xml:space="preserve">Términos Básicos de Contratación. </w:t>
      </w:r>
    </w:p>
    <w:p w:rsidR="00833FEF" w:rsidRPr="00833FEF" w:rsidRDefault="00833FEF" w:rsidP="00833FEF">
      <w:pPr>
        <w:spacing w:after="0" w:line="240" w:lineRule="auto"/>
        <w:ind w:left="284" w:hanging="284"/>
        <w:jc w:val="both"/>
        <w:rPr>
          <w:rFonts w:ascii="Tahoma" w:hAnsi="Tahoma" w:cs="Tahoma"/>
          <w:color w:val="004990"/>
          <w:lang w:eastAsia="es-ES" w:bidi="ar-SA"/>
        </w:rPr>
      </w:pPr>
      <w:r w:rsidRPr="00833FEF">
        <w:rPr>
          <w:rFonts w:ascii="Tahoma" w:hAnsi="Tahoma" w:cs="Tahoma"/>
          <w:color w:val="004990"/>
          <w:lang w:eastAsia="es-ES" w:bidi="ar-SA"/>
        </w:rPr>
        <w:t>2.</w:t>
      </w:r>
      <w:r w:rsidRPr="00833FEF">
        <w:rPr>
          <w:rFonts w:ascii="Tahoma" w:hAnsi="Tahoma" w:cs="Tahoma"/>
          <w:color w:val="004990"/>
          <w:lang w:eastAsia="es-ES" w:bidi="ar-SA"/>
        </w:rPr>
        <w:tab/>
        <w:t>Propuesta Técnica y Económica del PROVEEDOR y aceptada por ENTEL S.A.</w:t>
      </w:r>
    </w:p>
    <w:p w:rsidR="00833FEF" w:rsidRPr="00833FEF" w:rsidRDefault="00833FEF" w:rsidP="00833FEF">
      <w:pPr>
        <w:spacing w:after="0" w:line="240" w:lineRule="auto"/>
        <w:ind w:left="284" w:hanging="284"/>
        <w:jc w:val="both"/>
        <w:rPr>
          <w:rFonts w:ascii="Tahoma" w:hAnsi="Tahoma" w:cs="Tahoma"/>
          <w:color w:val="004990"/>
          <w:lang w:eastAsia="es-ES" w:bidi="ar-SA"/>
        </w:rPr>
      </w:pPr>
      <w:r w:rsidRPr="00833FEF">
        <w:rPr>
          <w:rFonts w:ascii="Tahoma" w:hAnsi="Tahoma" w:cs="Tahoma"/>
          <w:color w:val="004990"/>
          <w:lang w:eastAsia="es-ES" w:bidi="ar-SA"/>
        </w:rPr>
        <w:t>3.</w:t>
      </w:r>
      <w:r w:rsidRPr="00833FEF">
        <w:rPr>
          <w:rFonts w:ascii="Tahoma" w:hAnsi="Tahoma" w:cs="Tahoma"/>
          <w:color w:val="004990"/>
          <w:lang w:eastAsia="es-ES" w:bidi="ar-SA"/>
        </w:rPr>
        <w:tab/>
        <w:t>Carta de Adjudicación ………./….</w:t>
      </w:r>
      <w:r w:rsidRPr="00833FEF">
        <w:rPr>
          <w:rFonts w:ascii="Tahoma" w:hAnsi="Tahoma" w:cs="Tahoma"/>
          <w:color w:val="004990"/>
          <w:lang w:val="es-BO" w:eastAsia="es-ES" w:bidi="ar-SA"/>
        </w:rPr>
        <w:t>de fecha ../../...</w:t>
      </w:r>
    </w:p>
    <w:p w:rsidR="00833FEF" w:rsidRPr="00833FEF" w:rsidRDefault="00833FEF" w:rsidP="00833FEF">
      <w:pPr>
        <w:spacing w:after="0" w:line="240" w:lineRule="auto"/>
        <w:ind w:left="284" w:hanging="284"/>
        <w:jc w:val="both"/>
        <w:rPr>
          <w:rFonts w:ascii="Tahoma" w:hAnsi="Tahoma" w:cs="Tahoma"/>
          <w:iCs/>
          <w:color w:val="004990"/>
          <w:lang w:val="es-BO" w:eastAsia="es-ES" w:bidi="ar-SA"/>
        </w:rPr>
      </w:pPr>
      <w:r w:rsidRPr="00833FEF">
        <w:rPr>
          <w:rFonts w:ascii="Tahoma" w:hAnsi="Tahoma" w:cs="Tahoma"/>
          <w:color w:val="004990"/>
          <w:lang w:eastAsia="es-ES" w:bidi="ar-SA"/>
        </w:rPr>
        <w:t>4.</w:t>
      </w:r>
      <w:r w:rsidRPr="00833FEF">
        <w:rPr>
          <w:rFonts w:ascii="Tahoma" w:hAnsi="Tahoma" w:cs="Tahoma"/>
          <w:color w:val="004990"/>
          <w:lang w:eastAsia="es-ES" w:bidi="ar-SA"/>
        </w:rPr>
        <w:tab/>
        <w:t>Carta de Aceptación a la Adjudicación</w:t>
      </w:r>
      <w:r w:rsidR="00A00C65">
        <w:rPr>
          <w:rFonts w:ascii="Tahoma" w:hAnsi="Tahoma" w:cs="Tahoma"/>
          <w:color w:val="004990"/>
          <w:lang w:eastAsia="es-ES" w:bidi="ar-SA"/>
        </w:rPr>
        <w:t xml:space="preserve"> </w:t>
      </w:r>
      <w:r w:rsidRPr="00833FEF">
        <w:rPr>
          <w:rFonts w:ascii="Tahoma" w:hAnsi="Tahoma" w:cs="Tahoma"/>
          <w:color w:val="004990"/>
          <w:lang w:eastAsia="es-ES" w:bidi="ar-SA"/>
        </w:rPr>
        <w:t>….../….</w:t>
      </w:r>
      <w:r w:rsidRPr="00833FEF">
        <w:rPr>
          <w:rFonts w:ascii="Tahoma" w:hAnsi="Tahoma" w:cs="Tahoma"/>
          <w:iCs/>
          <w:color w:val="004990"/>
          <w:lang w:val="es-BO" w:eastAsia="es-ES" w:bidi="ar-SA"/>
        </w:rPr>
        <w:t xml:space="preserve"> de fecha ../../..</w:t>
      </w:r>
    </w:p>
    <w:p w:rsidR="00833FEF" w:rsidRPr="00833FEF" w:rsidRDefault="00833FEF" w:rsidP="00833FEF">
      <w:pPr>
        <w:spacing w:before="120" w:after="0" w:line="240" w:lineRule="auto"/>
        <w:jc w:val="both"/>
        <w:rPr>
          <w:rFonts w:ascii="Tahoma" w:eastAsia="Calibri" w:hAnsi="Tahoma" w:cs="Tahoma"/>
          <w:color w:val="004990"/>
          <w:lang w:val="es-BO" w:bidi="ar-SA"/>
        </w:rPr>
      </w:pPr>
      <w:r w:rsidRPr="00833FEF">
        <w:rPr>
          <w:rFonts w:ascii="Tahoma" w:hAnsi="Tahoma" w:cs="Tahoma"/>
          <w:b/>
          <w:color w:val="004990"/>
          <w:u w:val="single"/>
          <w:lang w:eastAsia="es-ES" w:bidi="ar-SA"/>
        </w:rPr>
        <w:t>CUARTA: OBJETO</w:t>
      </w:r>
      <w:r w:rsidRPr="00833FEF">
        <w:rPr>
          <w:rFonts w:ascii="Tahoma" w:hAnsi="Tahoma" w:cs="Tahoma"/>
          <w:color w:val="004990"/>
          <w:lang w:eastAsia="es-ES" w:bidi="ar-SA"/>
        </w:rPr>
        <w:t xml:space="preserve">.- El presente contrato tiene por objeto </w:t>
      </w:r>
      <w:r w:rsidRPr="00833FEF">
        <w:rPr>
          <w:rFonts w:ascii="Tahoma" w:eastAsia="Calibri" w:hAnsi="Tahoma" w:cs="Tahoma"/>
          <w:color w:val="004990"/>
          <w:lang w:val="es-BO" w:bidi="ar-SA"/>
        </w:rPr>
        <w:t>la …………………………………………………………… que el PROVEEDOR se obliga a proporcionar en estricto cumplimiento a lo establecido en los Términos Básicos de Contratación y demás documentos integrantes del contrato.</w:t>
      </w:r>
    </w:p>
    <w:p w:rsidR="00833FEF" w:rsidRPr="00833FEF" w:rsidRDefault="00833FEF" w:rsidP="00833FEF">
      <w:pPr>
        <w:spacing w:before="120" w:after="0" w:line="240" w:lineRule="auto"/>
        <w:ind w:right="-1"/>
        <w:jc w:val="both"/>
        <w:rPr>
          <w:rFonts w:ascii="Tahoma" w:hAnsi="Tahoma" w:cs="Tahoma"/>
          <w:b/>
          <w:color w:val="004990"/>
          <w:lang w:eastAsia="es-ES" w:bidi="ar-SA"/>
        </w:rPr>
      </w:pPr>
      <w:r w:rsidRPr="00833FEF">
        <w:rPr>
          <w:rFonts w:ascii="Tahoma" w:hAnsi="Tahoma" w:cs="Tahoma"/>
          <w:b/>
          <w:color w:val="004990"/>
          <w:u w:val="single"/>
          <w:lang w:eastAsia="es-ES" w:bidi="ar-SA"/>
        </w:rPr>
        <w:t>QUINTA: PRECIO E IMPUESTOS</w:t>
      </w:r>
      <w:r w:rsidRPr="00833FEF">
        <w:rPr>
          <w:rFonts w:ascii="Tahoma" w:hAnsi="Tahoma" w:cs="Tahoma"/>
          <w:b/>
          <w:color w:val="004990"/>
          <w:lang w:eastAsia="es-ES" w:bidi="ar-SA"/>
        </w:rPr>
        <w:t>.-</w:t>
      </w:r>
      <w:r w:rsidRPr="00833FEF">
        <w:rPr>
          <w:rFonts w:ascii="Tahoma" w:hAnsi="Tahoma" w:cs="Tahoma"/>
          <w:color w:val="004990"/>
          <w:lang w:eastAsia="es-ES" w:bidi="ar-SA"/>
        </w:rPr>
        <w:t xml:space="preserve"> El precio establecido para la provisión de los bienes y servicios objeto del presente contrato es de </w:t>
      </w:r>
      <w:r w:rsidRPr="00833FEF">
        <w:rPr>
          <w:rFonts w:ascii="Tahoma" w:hAnsi="Tahoma" w:cs="Tahoma"/>
          <w:b/>
          <w:color w:val="004990"/>
          <w:lang w:eastAsia="es-ES" w:bidi="ar-SA"/>
        </w:rPr>
        <w:t>USD/Bs</w:t>
      </w:r>
      <w:r w:rsidRPr="00833FEF">
        <w:rPr>
          <w:rFonts w:ascii="Tahoma" w:hAnsi="Tahoma" w:cs="Tahoma"/>
          <w:color w:val="004990"/>
          <w:lang w:eastAsia="es-ES" w:bidi="ar-SA"/>
        </w:rPr>
        <w:t>……………………</w:t>
      </w:r>
      <w:r w:rsidRPr="00833FEF">
        <w:rPr>
          <w:rFonts w:ascii="Tahoma" w:hAnsi="Tahoma" w:cs="Tahoma"/>
          <w:b/>
          <w:color w:val="004990"/>
          <w:lang w:eastAsia="es-ES" w:bidi="ar-SA"/>
        </w:rPr>
        <w:t xml:space="preserve"> (</w:t>
      </w:r>
      <w:r w:rsidRPr="00833FEF">
        <w:rPr>
          <w:rFonts w:ascii="Tahoma" w:hAnsi="Tahoma" w:cs="Tahoma"/>
          <w:color w:val="004990"/>
          <w:lang w:eastAsia="es-ES" w:bidi="ar-SA"/>
        </w:rPr>
        <w:t>……………………………………</w:t>
      </w:r>
      <w:r w:rsidRPr="00833FEF">
        <w:rPr>
          <w:rFonts w:ascii="Tahoma" w:hAnsi="Tahoma" w:cs="Tahoma"/>
          <w:b/>
          <w:color w:val="004990"/>
          <w:lang w:eastAsia="es-ES" w:bidi="ar-SA"/>
        </w:rPr>
        <w:t>00/100 Dólares Americanos/Bolivianos).</w:t>
      </w:r>
    </w:p>
    <w:p w:rsidR="00833FEF" w:rsidRPr="00833FEF" w:rsidRDefault="00833FEF" w:rsidP="00833FEF">
      <w:pPr>
        <w:spacing w:before="120" w:after="0" w:line="240" w:lineRule="auto"/>
        <w:ind w:right="-1"/>
        <w:jc w:val="both"/>
        <w:rPr>
          <w:rFonts w:ascii="Tahoma" w:hAnsi="Tahoma" w:cs="Tahoma"/>
          <w:color w:val="004990"/>
          <w:lang w:eastAsia="es-ES" w:bidi="ar-SA"/>
        </w:rPr>
      </w:pPr>
      <w:r w:rsidRPr="00833FEF">
        <w:rPr>
          <w:rFonts w:ascii="Tahoma" w:hAnsi="Tahoma" w:cs="Tahoma"/>
          <w:color w:val="004990"/>
          <w:lang w:eastAsia="es-ES" w:bidi="ar-SA"/>
        </w:rPr>
        <w:t xml:space="preserve">Las partes establecen que el precio antes mencionado es fijo e inmodificable durante la vigencia del contrato e incluye todos los tributos vigentes en el Estado Plurinacional de Bolivia a la fecha de suscripción. </w:t>
      </w:r>
    </w:p>
    <w:p w:rsidR="00833FEF" w:rsidRPr="00833FEF" w:rsidRDefault="00833FEF" w:rsidP="00833FEF">
      <w:pPr>
        <w:spacing w:before="120" w:after="0" w:line="240" w:lineRule="auto"/>
        <w:ind w:right="-1"/>
        <w:jc w:val="both"/>
        <w:rPr>
          <w:rFonts w:ascii="Tahoma" w:hAnsi="Tahoma" w:cs="Tahoma"/>
          <w:color w:val="004990"/>
          <w:lang w:eastAsia="es-ES" w:bidi="ar-SA"/>
        </w:rPr>
      </w:pPr>
      <w:r w:rsidRPr="00833FEF">
        <w:rPr>
          <w:rFonts w:ascii="Tahoma" w:hAnsi="Tahoma" w:cs="Tahoma"/>
          <w:b/>
          <w:color w:val="004990"/>
          <w:u w:val="single"/>
          <w:lang w:eastAsia="es-ES" w:bidi="ar-SA"/>
        </w:rPr>
        <w:t>SEXTA: MONEDA Y FORMA DE PAGO</w:t>
      </w:r>
      <w:r w:rsidRPr="00833FEF">
        <w:rPr>
          <w:rFonts w:ascii="Tahoma" w:hAnsi="Tahoma" w:cs="Tahoma"/>
          <w:color w:val="004990"/>
          <w:lang w:eastAsia="es-ES" w:bidi="ar-SA"/>
        </w:rPr>
        <w:t>.- La moneda de pago del presente contrato será el ……………………………….., de acuerdo a los siguientes términos:</w:t>
      </w:r>
    </w:p>
    <w:p w:rsidR="00833FEF" w:rsidRPr="00833FEF" w:rsidRDefault="00833FEF" w:rsidP="00833FEF">
      <w:pPr>
        <w:numPr>
          <w:ilvl w:val="0"/>
          <w:numId w:val="57"/>
        </w:numPr>
        <w:spacing w:before="120" w:after="0" w:line="240" w:lineRule="auto"/>
        <w:jc w:val="both"/>
        <w:rPr>
          <w:rFonts w:ascii="Tahoma" w:hAnsi="Tahoma" w:cs="Tahoma"/>
          <w:b/>
          <w:color w:val="004990"/>
          <w:lang w:bidi="ar-SA"/>
        </w:rPr>
      </w:pPr>
      <w:r w:rsidRPr="00833FEF">
        <w:rPr>
          <w:rFonts w:ascii="Tahoma" w:hAnsi="Tahoma" w:cs="Tahoma"/>
          <w:b/>
          <w:color w:val="004990"/>
          <w:lang w:bidi="ar-SA"/>
        </w:rPr>
        <w:t>(DE CONFORMIDAD A LO ESTABLECIDO EN LOS TÉRMINOS BÁSICOS DE CONTRATACIÓN Y LA CARTA DE ADJUDICACIÓN)</w:t>
      </w:r>
      <w:r w:rsidRPr="00833FEF">
        <w:rPr>
          <w:rFonts w:ascii="Tahoma" w:hAnsi="Tahoma" w:cs="Tahoma"/>
          <w:color w:val="004990"/>
          <w:lang w:bidi="ar-SA"/>
        </w:rPr>
        <w:t>.</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Cualquier tributo, emergente del presente contrato, pagadero fuera y dentro del territorio boliviano estarán a cargo del PROVEEDOR.</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833FEF" w:rsidRPr="00833FEF" w:rsidRDefault="00833FEF" w:rsidP="00833FEF">
      <w:pPr>
        <w:spacing w:before="120" w:after="0" w:line="240" w:lineRule="auto"/>
        <w:jc w:val="both"/>
        <w:rPr>
          <w:rFonts w:ascii="Tahoma" w:hAnsi="Tahoma" w:cs="Tahoma"/>
          <w:color w:val="004990"/>
          <w:lang w:val="es-BO" w:bidi="ar-SA"/>
        </w:rPr>
      </w:pPr>
      <w:r w:rsidRPr="00833FEF">
        <w:rPr>
          <w:rFonts w:ascii="Tahoma" w:hAnsi="Tahoma" w:cs="Tahoma"/>
          <w:b/>
          <w:color w:val="004990"/>
          <w:u w:val="single"/>
          <w:lang w:eastAsia="es-ES" w:bidi="ar-SA"/>
        </w:rPr>
        <w:t>SÉPTIMA: VIGENCIA</w:t>
      </w:r>
      <w:r w:rsidRPr="00833FEF">
        <w:rPr>
          <w:rFonts w:ascii="Tahoma" w:hAnsi="Tahoma" w:cs="Tahoma"/>
          <w:b/>
          <w:color w:val="004990"/>
          <w:lang w:eastAsia="es-ES" w:bidi="ar-SA"/>
        </w:rPr>
        <w:t>.-</w:t>
      </w:r>
      <w:r w:rsidRPr="00833FEF">
        <w:rPr>
          <w:rFonts w:ascii="Tahoma" w:hAnsi="Tahoma" w:cs="Tahoma"/>
          <w:color w:val="004990"/>
          <w:lang w:eastAsia="es-ES" w:bidi="ar-SA"/>
        </w:rPr>
        <w:t xml:space="preserve"> El presente </w:t>
      </w:r>
      <w:r w:rsidRPr="00833FEF">
        <w:rPr>
          <w:rFonts w:ascii="Tahoma" w:hAnsi="Tahoma" w:cs="Tahoma"/>
          <w:color w:val="004990"/>
          <w:lang w:val="es-BO" w:eastAsia="es-ES" w:bidi="ar-SA"/>
        </w:rPr>
        <w:t>contrato entrará en vigencia a partir de la fecha de su suscripción y se extenderá hasta que ambas partes hayan dado cumplimiento a todas las condiciones y estipulaciones contenidas en el mismo.</w:t>
      </w:r>
    </w:p>
    <w:p w:rsidR="00833FEF" w:rsidRPr="00833FEF" w:rsidRDefault="00833FEF" w:rsidP="00833FEF">
      <w:pPr>
        <w:spacing w:before="120" w:after="0" w:line="240" w:lineRule="auto"/>
        <w:jc w:val="both"/>
        <w:rPr>
          <w:rFonts w:ascii="Tahoma" w:hAnsi="Tahoma" w:cs="Tahoma"/>
          <w:b/>
          <w:color w:val="004990"/>
          <w:lang w:eastAsia="es-ES" w:bidi="ar-SA"/>
        </w:rPr>
      </w:pPr>
      <w:r w:rsidRPr="00833FEF">
        <w:rPr>
          <w:rFonts w:ascii="Tahoma" w:hAnsi="Tahoma" w:cs="Tahoma"/>
          <w:b/>
          <w:color w:val="004990"/>
          <w:u w:val="single"/>
          <w:lang w:eastAsia="es-ES" w:bidi="ar-SA"/>
        </w:rPr>
        <w:t xml:space="preserve"> OCTAVA: PLAZO Y FORMA DE ENTREGA</w:t>
      </w:r>
      <w:r w:rsidRPr="00833FEF">
        <w:rPr>
          <w:rFonts w:ascii="Tahoma" w:hAnsi="Tahoma" w:cs="Tahoma"/>
          <w:b/>
          <w:color w:val="004990"/>
          <w:lang w:eastAsia="es-ES" w:bidi="ar-SA"/>
        </w:rPr>
        <w:t>.-</w:t>
      </w:r>
      <w:r w:rsidRPr="00833FEF">
        <w:rPr>
          <w:rFonts w:ascii="Tahoma" w:hAnsi="Tahoma" w:cs="Tahoma"/>
          <w:color w:val="004990"/>
          <w:lang w:eastAsia="es-ES" w:bidi="ar-SA"/>
        </w:rPr>
        <w:t xml:space="preserve"> En cumplimiento a la Carta de Adjudicación, el PROVEEDOR, cumplirá el objeto del presente contrato </w:t>
      </w:r>
      <w:r w:rsidRPr="00833FEF">
        <w:rPr>
          <w:rFonts w:ascii="Tahoma" w:hAnsi="Tahoma" w:cs="Tahoma"/>
          <w:b/>
          <w:color w:val="004990"/>
          <w:lang w:eastAsia="es-ES" w:bidi="ar-SA"/>
        </w:rPr>
        <w:t xml:space="preserve">en </w:t>
      </w:r>
      <w:r w:rsidRPr="00833FEF">
        <w:rPr>
          <w:rFonts w:ascii="Tahoma" w:hAnsi="Tahoma" w:cs="Tahoma"/>
          <w:color w:val="004990"/>
          <w:lang w:eastAsia="es-ES" w:bidi="ar-SA"/>
        </w:rPr>
        <w:t xml:space="preserve">……… </w:t>
      </w:r>
      <w:r w:rsidRPr="00833FEF">
        <w:rPr>
          <w:rFonts w:ascii="Tahoma" w:hAnsi="Tahoma" w:cs="Tahoma"/>
          <w:b/>
          <w:color w:val="004990"/>
          <w:lang w:eastAsia="es-ES" w:bidi="ar-SA"/>
        </w:rPr>
        <w:t xml:space="preserve">(días calendario/hábiles/meses….) computables a partir de </w:t>
      </w:r>
      <w:r w:rsidRPr="00833FEF">
        <w:rPr>
          <w:rFonts w:ascii="Tahoma" w:hAnsi="Tahoma" w:cs="Tahoma"/>
          <w:color w:val="004990"/>
          <w:lang w:eastAsia="es-ES" w:bidi="ar-SA"/>
        </w:rPr>
        <w:t>……………………...</w:t>
      </w:r>
      <w:r w:rsidRPr="00833FEF">
        <w:rPr>
          <w:rFonts w:ascii="Tahoma" w:hAnsi="Tahoma" w:cs="Tahoma"/>
          <w:b/>
          <w:color w:val="004990"/>
          <w:lang w:eastAsia="es-ES" w:bidi="ar-SA"/>
        </w:rPr>
        <w:t xml:space="preserve"> </w:t>
      </w:r>
    </w:p>
    <w:p w:rsidR="00833FEF" w:rsidRPr="00833FEF" w:rsidRDefault="00833FEF" w:rsidP="00833FEF">
      <w:pPr>
        <w:spacing w:before="120" w:after="0" w:line="240" w:lineRule="auto"/>
        <w:jc w:val="both"/>
        <w:rPr>
          <w:rFonts w:ascii="Tahoma" w:hAnsi="Tahoma" w:cs="Tahoma"/>
          <w:b/>
          <w:color w:val="004990"/>
          <w:lang w:eastAsia="es-ES" w:bidi="ar-SA"/>
        </w:rPr>
      </w:pPr>
      <w:r w:rsidRPr="00833FEF">
        <w:rPr>
          <w:rFonts w:ascii="Tahoma" w:hAnsi="Tahoma" w:cs="Tahoma"/>
          <w:b/>
          <w:color w:val="004990"/>
          <w:lang w:eastAsia="es-ES" w:bidi="ar-SA"/>
        </w:rPr>
        <w:t>(ESTO VARÍA DE CONFORMIDAD A LO ESTABLECIDO EN LOS TÉRMINOS BÁSICOS DE CONTRATACIÓN Y LA CARTA DE ADJUDICACIÓN).</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Se consignará como fecha de entrega aquélla en la que los bienes y servicios sean entregados sin observaciones y se encuentren a disposición de ENTEL S.A. para su uso, asimismo hayan cumplido con las inspecciones técnicas y cuenten con los Certificados establecidos en la Carta de Adjudicación y los Términos Básicos de Contratación.</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val="es-BO" w:eastAsia="es-ES" w:bidi="ar-SA"/>
        </w:rPr>
        <w:t>NOVENA</w:t>
      </w:r>
      <w:r w:rsidRPr="00833FEF">
        <w:rPr>
          <w:rFonts w:ascii="Tahoma" w:hAnsi="Tahoma" w:cs="Tahoma"/>
          <w:b/>
          <w:color w:val="004990"/>
          <w:u w:val="single"/>
          <w:lang w:eastAsia="es-ES" w:bidi="ar-SA"/>
        </w:rPr>
        <w:t>: GARANTÍAS Y SEGUROS</w:t>
      </w:r>
      <w:r w:rsidRPr="00833FEF">
        <w:rPr>
          <w:rFonts w:ascii="Tahoma" w:hAnsi="Tahoma" w:cs="Tahoma"/>
          <w:color w:val="004990"/>
          <w:lang w:eastAsia="es-ES" w:bidi="ar-SA"/>
        </w:rPr>
        <w:t xml:space="preserve">.- Las garantías y seguros señaladas en la presente cláusula, </w:t>
      </w:r>
      <w:r w:rsidRPr="00833FEF">
        <w:rPr>
          <w:rFonts w:ascii="Tahoma" w:hAnsi="Tahoma" w:cs="Tahoma"/>
          <w:color w:val="004990"/>
          <w:lang w:val="es-BO" w:eastAsia="es-ES" w:bidi="ar-SA"/>
        </w:rPr>
        <w:t>serán exigibles y ejecutable de acuerdo a las leyes bolivianas</w:t>
      </w:r>
      <w:r w:rsidRPr="00833FEF">
        <w:rPr>
          <w:rFonts w:ascii="Tahoma" w:hAnsi="Tahoma" w:cs="Tahoma"/>
          <w:color w:val="004990"/>
          <w:lang w:eastAsia="es-ES" w:bidi="ar-SA"/>
        </w:rPr>
        <w:t xml:space="preserve">, si </w:t>
      </w:r>
      <w:r w:rsidRPr="00833FEF">
        <w:rPr>
          <w:rFonts w:ascii="Tahoma" w:hAnsi="Tahoma" w:cs="Tahoma"/>
          <w:color w:val="004990"/>
          <w:lang w:val="es-BO" w:eastAsia="es-ES" w:bidi="ar-SA"/>
        </w:rPr>
        <w:t>el PROVEEDOR</w:t>
      </w:r>
      <w:r w:rsidRPr="00833FEF">
        <w:rPr>
          <w:rFonts w:ascii="Tahoma" w:hAnsi="Tahoma" w:cs="Tahoma"/>
          <w:color w:val="004990"/>
          <w:lang w:eastAsia="es-ES" w:bidi="ar-SA"/>
        </w:rPr>
        <w:t xml:space="preserve"> incumpliera con sus obligaciones o se negara a constituirlas o prorrogarlas cuando ENTEL S.A. lo solicite; ENTEL </w:t>
      </w:r>
      <w:r w:rsidRPr="00833FEF">
        <w:rPr>
          <w:rFonts w:ascii="Tahoma" w:hAnsi="Tahoma" w:cs="Tahoma"/>
          <w:color w:val="004990"/>
          <w:lang w:eastAsia="es-ES" w:bidi="ar-SA"/>
        </w:rPr>
        <w:lastRenderedPageBreak/>
        <w:t>S.A. podrá resolver el contrato en el estado en que se encuentre, ejecutando la Garantía de Cumplimiento de Contrato.</w:t>
      </w:r>
    </w:p>
    <w:p w:rsidR="00833FEF" w:rsidRPr="00833FEF" w:rsidRDefault="00833FEF" w:rsidP="00833FEF">
      <w:pPr>
        <w:numPr>
          <w:ilvl w:val="0"/>
          <w:numId w:val="58"/>
        </w:numPr>
        <w:spacing w:before="120" w:after="0" w:line="240" w:lineRule="auto"/>
        <w:jc w:val="both"/>
        <w:rPr>
          <w:rFonts w:ascii="Tahoma" w:hAnsi="Tahoma" w:cs="Tahoma"/>
          <w:color w:val="004990"/>
          <w:lang w:val="es-BO" w:bidi="ar-SA"/>
        </w:rPr>
      </w:pPr>
      <w:r w:rsidRPr="00833FEF">
        <w:rPr>
          <w:rFonts w:ascii="Tahoma" w:hAnsi="Tahoma" w:cs="Tahoma"/>
          <w:b/>
          <w:bCs/>
          <w:color w:val="004990"/>
          <w:u w:val="single"/>
          <w:lang w:val="es-BO" w:bidi="ar-SA"/>
        </w:rPr>
        <w:t>Garantía de Cumplimiento de Contrato</w:t>
      </w:r>
      <w:r w:rsidRPr="00833FEF">
        <w:rPr>
          <w:rFonts w:ascii="Tahoma" w:hAnsi="Tahoma" w:cs="Tahoma"/>
          <w:b/>
          <w:color w:val="004990"/>
          <w:lang w:val="es-BO" w:bidi="ar-SA"/>
        </w:rPr>
        <w:t>.-</w:t>
      </w:r>
      <w:r w:rsidRPr="00833FEF">
        <w:rPr>
          <w:rFonts w:ascii="Tahoma" w:hAnsi="Tahoma" w:cs="Tahoma"/>
          <w:color w:val="004990"/>
          <w:lang w:val="es-BO" w:bidi="ar-SA"/>
        </w:rPr>
        <w:t xml:space="preserve"> Para garantizar el cumplimiento del presente contrato, el</w:t>
      </w:r>
      <w:r w:rsidRPr="00833FEF">
        <w:rPr>
          <w:rFonts w:ascii="Tahoma" w:hAnsi="Tahoma" w:cs="Tahoma"/>
          <w:b/>
          <w:color w:val="004990"/>
          <w:lang w:val="es-BO" w:bidi="ar-SA"/>
        </w:rPr>
        <w:t xml:space="preserve"> </w:t>
      </w:r>
      <w:r w:rsidRPr="00833FEF">
        <w:rPr>
          <w:rFonts w:ascii="Tahoma" w:hAnsi="Tahoma" w:cs="Tahoma"/>
          <w:color w:val="004990"/>
          <w:lang w:val="es-BO" w:bidi="ar-SA"/>
        </w:rPr>
        <w:t>PROVEEDOR presentó a ENTEL S.A. la Boleta/Póliza de Garantía N° ……. emitida por el Banco……………………………….. por la suma de ……………………… (…………………………………… 00/100 …………………..) con vigencia a partir del ../../.. al ../../.., con la característica de renovable, irrevocable de ejecución inmediata</w:t>
      </w:r>
      <w:r w:rsidRPr="00833FEF">
        <w:rPr>
          <w:rFonts w:ascii="Tahoma" w:hAnsi="Tahoma" w:cs="Tahoma"/>
          <w:bCs/>
          <w:color w:val="004990"/>
          <w:lang w:val="es-BO" w:bidi="ar-SA"/>
        </w:rPr>
        <w:t xml:space="preserve"> y a primer requerimiento, </w:t>
      </w:r>
      <w:r w:rsidRPr="00833FEF">
        <w:rPr>
          <w:rFonts w:ascii="Tahoma" w:hAnsi="Tahoma" w:cs="Tahoma"/>
          <w:color w:val="004990"/>
          <w:lang w:val="es-BO" w:bidi="ar-SA"/>
        </w:rPr>
        <w:t xml:space="preserve">equivalente al diez por ciento (10%) del valor total del presente contrato. </w:t>
      </w:r>
    </w:p>
    <w:p w:rsidR="00833FEF" w:rsidRPr="00833FEF" w:rsidRDefault="00833FEF" w:rsidP="00833FEF">
      <w:pPr>
        <w:numPr>
          <w:ilvl w:val="0"/>
          <w:numId w:val="58"/>
        </w:numPr>
        <w:spacing w:before="120" w:after="0" w:line="240" w:lineRule="auto"/>
        <w:jc w:val="both"/>
        <w:rPr>
          <w:rFonts w:ascii="Tahoma" w:hAnsi="Tahoma" w:cs="Tahoma"/>
          <w:color w:val="004990"/>
          <w:lang w:val="es-BO" w:bidi="ar-SA"/>
        </w:rPr>
      </w:pPr>
      <w:r w:rsidRPr="00833FEF">
        <w:rPr>
          <w:rFonts w:ascii="Tahoma" w:hAnsi="Tahoma" w:cs="Tahoma"/>
          <w:b/>
          <w:color w:val="004990"/>
          <w:u w:val="single"/>
          <w:lang w:val="es-BO" w:bidi="ar-SA"/>
        </w:rPr>
        <w:t>Garantía de Calidad de Trabajos de Instalación</w:t>
      </w:r>
      <w:r w:rsidRPr="00833FEF">
        <w:rPr>
          <w:rFonts w:ascii="Tahoma" w:hAnsi="Tahoma" w:cs="Tahoma"/>
          <w:b/>
          <w:color w:val="004990"/>
          <w:lang w:val="es-BO" w:bidi="ar-SA"/>
        </w:rPr>
        <w:t>.-</w:t>
      </w:r>
      <w:r w:rsidRPr="00833FEF">
        <w:rPr>
          <w:rFonts w:ascii="Tahoma" w:hAnsi="Tahoma" w:cs="Tahoma"/>
          <w:color w:val="004990"/>
          <w:lang w:val="es-BO" w:bidi="ar-SA"/>
        </w:rPr>
        <w:t xml:space="preserve"> El PROVEEDOR garantiza la calidad de los trabajos y servicios ejecutados objeto del presente contrato por el periodo de …. (…) año/s computable a partir de la emisión del Certificado de Aceptación Provisional</w:t>
      </w:r>
      <w:r w:rsidRPr="00833FEF">
        <w:rPr>
          <w:rFonts w:ascii="Tahoma" w:hAnsi="Tahoma" w:cs="Tahoma"/>
          <w:b/>
          <w:color w:val="004990"/>
          <w:lang w:val="es-BO" w:bidi="ar-SA"/>
        </w:rPr>
        <w:t>. (ESTO DEBERÁ ESTAR EXPRESAMENTE DETALLADO EN LOS TÉRMINOS BÁSICOS DE CONTRATACIÓN, CASO CONTRARIO NO SE INCLUIRÁ)</w:t>
      </w:r>
    </w:p>
    <w:p w:rsidR="00833FEF" w:rsidRPr="00833FEF" w:rsidRDefault="00833FEF" w:rsidP="00833FEF">
      <w:pPr>
        <w:numPr>
          <w:ilvl w:val="0"/>
          <w:numId w:val="58"/>
        </w:numPr>
        <w:spacing w:before="120" w:after="0" w:line="240" w:lineRule="auto"/>
        <w:jc w:val="both"/>
        <w:rPr>
          <w:rFonts w:ascii="Tahoma" w:hAnsi="Tahoma" w:cs="Tahoma"/>
          <w:bCs/>
          <w:color w:val="004990"/>
          <w:lang w:val="es-BO" w:bidi="ar-SA"/>
        </w:rPr>
      </w:pPr>
      <w:r w:rsidRPr="00833FEF">
        <w:rPr>
          <w:rFonts w:ascii="Tahoma" w:hAnsi="Tahoma" w:cs="Tahoma"/>
          <w:b/>
          <w:color w:val="004990"/>
          <w:u w:val="single"/>
          <w:lang w:val="es-BO" w:bidi="ar-SA"/>
        </w:rPr>
        <w:t>Soporte Técnico</w:t>
      </w:r>
      <w:r w:rsidRPr="00833FEF">
        <w:rPr>
          <w:rFonts w:ascii="Tahoma" w:hAnsi="Tahoma" w:cs="Tahoma"/>
          <w:b/>
          <w:color w:val="004990"/>
          <w:lang w:val="es-BO" w:bidi="ar-SA"/>
        </w:rPr>
        <w:t>.-</w:t>
      </w:r>
      <w:r w:rsidRPr="00833FEF">
        <w:rPr>
          <w:rFonts w:ascii="Tahoma" w:hAnsi="Tahoma" w:cs="Tahoma"/>
          <w:color w:val="004990"/>
          <w:lang w:val="es-BO" w:bidi="ar-SA"/>
        </w:rPr>
        <w:t xml:space="preserve"> El PROVEEDOR se obliga a brindar la garantía del Soporte Técnico</w:t>
      </w:r>
      <w:r w:rsidR="00A00C65">
        <w:rPr>
          <w:rFonts w:ascii="Tahoma" w:hAnsi="Tahoma" w:cs="Tahoma"/>
          <w:color w:val="004990"/>
          <w:lang w:val="es-BO" w:bidi="ar-SA"/>
        </w:rPr>
        <w:t xml:space="preserve"> </w:t>
      </w:r>
      <w:r w:rsidRPr="00833FEF">
        <w:rPr>
          <w:rFonts w:ascii="Tahoma" w:hAnsi="Tahoma" w:cs="Tahoma"/>
          <w:color w:val="004990"/>
          <w:lang w:val="es-BO" w:bidi="ar-SA"/>
        </w:rPr>
        <w:t>por un periodo de …..(……) año/meses, de acuerdo a lo establecido en el presente contrato y los Términos Básicos de Contratación, sin costo alguno para ENTEL S.A.</w:t>
      </w:r>
      <w:r w:rsidRPr="00833FEF">
        <w:rPr>
          <w:rFonts w:ascii="Tahoma" w:hAnsi="Tahoma" w:cs="Tahoma"/>
          <w:b/>
          <w:color w:val="004990"/>
          <w:lang w:val="es-BO" w:bidi="ar-SA"/>
        </w:rPr>
        <w:t xml:space="preserve"> (ESTO DEBERÁ ESTAR EXPRESAMENTE DETALLADO EN LOS TÉRMINOS BÁSICOS DE CONTRATACIÓN, CASO CONTRARIO NO SE INCLUIRÁ)</w:t>
      </w:r>
    </w:p>
    <w:p w:rsidR="00833FEF" w:rsidRPr="00833FEF" w:rsidRDefault="00833FEF" w:rsidP="00833FEF">
      <w:pPr>
        <w:numPr>
          <w:ilvl w:val="0"/>
          <w:numId w:val="59"/>
        </w:numPr>
        <w:suppressAutoHyphens/>
        <w:spacing w:before="120" w:after="0" w:line="240" w:lineRule="auto"/>
        <w:jc w:val="both"/>
        <w:rPr>
          <w:rFonts w:ascii="Tahoma" w:hAnsi="Tahoma" w:cs="Tahoma"/>
          <w:color w:val="004990"/>
          <w:spacing w:val="-3"/>
          <w:lang w:bidi="ar-SA"/>
        </w:rPr>
      </w:pPr>
      <w:r w:rsidRPr="00833FEF">
        <w:rPr>
          <w:rFonts w:ascii="Tahoma" w:hAnsi="Tahoma" w:cs="Tahoma"/>
          <w:b/>
          <w:color w:val="004990"/>
          <w:spacing w:val="-3"/>
          <w:lang w:bidi="ar-SA"/>
        </w:rPr>
        <w:t>Póliza de Responsabilidad Civil.-</w:t>
      </w:r>
      <w:r w:rsidRPr="00833FEF">
        <w:rPr>
          <w:rFonts w:ascii="Tahoma" w:hAnsi="Tahoma" w:cs="Tahoma"/>
          <w:iCs/>
          <w:color w:val="004990"/>
          <w:lang w:bidi="ar-SA"/>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833FEF" w:rsidRPr="00833FEF" w:rsidRDefault="00833FEF" w:rsidP="00833FEF">
      <w:pPr>
        <w:numPr>
          <w:ilvl w:val="0"/>
          <w:numId w:val="59"/>
        </w:numPr>
        <w:suppressAutoHyphens/>
        <w:spacing w:before="120" w:after="0" w:line="240" w:lineRule="auto"/>
        <w:jc w:val="both"/>
        <w:rPr>
          <w:rFonts w:ascii="Tahoma" w:hAnsi="Tahoma" w:cs="Tahoma"/>
          <w:color w:val="004990"/>
          <w:spacing w:val="-3"/>
          <w:lang w:bidi="ar-SA"/>
        </w:rPr>
      </w:pPr>
      <w:r w:rsidRPr="00833FEF">
        <w:rPr>
          <w:rFonts w:ascii="Tahoma" w:hAnsi="Tahoma" w:cs="Tahoma"/>
          <w:b/>
          <w:bCs/>
          <w:iCs/>
          <w:color w:val="004990"/>
          <w:lang w:bidi="ar-SA"/>
        </w:rPr>
        <w:t>Póliza de Seguro Contra Accidentes.-</w:t>
      </w:r>
      <w:r w:rsidRPr="00833FEF">
        <w:rPr>
          <w:rFonts w:ascii="Tahoma" w:hAnsi="Tahoma" w:cs="Tahoma"/>
          <w:iCs/>
          <w:color w:val="004990"/>
          <w:lang w:bidi="ar-SA"/>
        </w:rPr>
        <w:t xml:space="preserve"> El</w:t>
      </w:r>
      <w:r w:rsidRPr="00833FEF">
        <w:rPr>
          <w:rFonts w:ascii="Tahoma" w:hAnsi="Tahoma" w:cs="Tahoma"/>
          <w:b/>
          <w:iCs/>
          <w:color w:val="004990"/>
          <w:lang w:bidi="ar-SA"/>
        </w:rPr>
        <w:t xml:space="preserve"> </w:t>
      </w:r>
      <w:r w:rsidRPr="00833FEF">
        <w:rPr>
          <w:rFonts w:ascii="Tahoma" w:hAnsi="Tahoma" w:cs="Tahoma"/>
          <w:iCs/>
          <w:color w:val="004990"/>
          <w:lang w:bidi="ar-SA"/>
        </w:rPr>
        <w:t>PROVEEDOR, durante la vigencia del presente Contrato cubrirá los riesgos por accidentes de su personal, con una Póliza de Seguro Contra Accidentes de Trabajo.</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val="es-BO" w:eastAsia="es-ES" w:bidi="ar-SA"/>
        </w:rPr>
        <w:t xml:space="preserve">DÉCIMA: </w:t>
      </w:r>
      <w:r w:rsidRPr="00833FEF">
        <w:rPr>
          <w:rFonts w:ascii="Tahoma" w:hAnsi="Tahoma" w:cs="Tahoma"/>
          <w:b/>
          <w:color w:val="004990"/>
          <w:u w:val="single"/>
          <w:lang w:eastAsia="es-ES" w:bidi="ar-SA"/>
        </w:rPr>
        <w:t>INSPECCIÓN Y PRUEBAS</w:t>
      </w:r>
      <w:r w:rsidRPr="00833FEF">
        <w:rPr>
          <w:rFonts w:ascii="Tahoma" w:hAnsi="Tahoma" w:cs="Tahoma"/>
          <w:color w:val="004990"/>
          <w:lang w:eastAsia="es-ES" w:bidi="ar-SA"/>
        </w:rPr>
        <w:t xml:space="preserve">.- </w:t>
      </w:r>
      <w:r w:rsidRPr="00833FEF">
        <w:rPr>
          <w:rFonts w:ascii="Tahoma" w:hAnsi="Tahoma" w:cs="Tahoma"/>
          <w:color w:val="004990"/>
          <w:lang w:val="es-BO" w:eastAsia="es-ES" w:bidi="ar-SA"/>
        </w:rPr>
        <w:t>Independientemente</w:t>
      </w:r>
      <w:r w:rsidRPr="00833FEF">
        <w:rPr>
          <w:rFonts w:ascii="Tahoma" w:hAnsi="Tahoma" w:cs="Tahoma"/>
          <w:color w:val="004990"/>
          <w:lang w:eastAsia="es-ES" w:bidi="ar-SA"/>
        </w:rPr>
        <w:t xml:space="preserve"> de la emisión de Actas de Recepción y/o Certificados de Control de Calidad; el área encargada de la Supervisión del cumplimiento del presente Contrato, según corresponda deberá emitir los Certificados de Aceptación Provisional o Definitiva por los bienes y servicios. El PROVEEDOR será responsable de los bienes y servicios contratados hasta el momento de su entrega en perfecto estado y de funcionamiento, de acuerdo a lo establecido en los Términos Básicos de Contratación, la Oferta Técnica, Económica y demás documentos que forman parte de este Contrato.</w:t>
      </w:r>
    </w:p>
    <w:p w:rsidR="00833FEF" w:rsidRPr="00833FEF" w:rsidRDefault="00833FEF" w:rsidP="00833FEF">
      <w:pPr>
        <w:spacing w:before="120" w:after="0" w:line="240" w:lineRule="auto"/>
        <w:ind w:left="567" w:right="-1" w:hanging="567"/>
        <w:jc w:val="both"/>
        <w:rPr>
          <w:rFonts w:ascii="Tahoma" w:hAnsi="Tahoma" w:cs="Tahoma"/>
          <w:color w:val="004990"/>
          <w:lang w:eastAsia="es-ES" w:bidi="ar-SA"/>
        </w:rPr>
      </w:pPr>
      <w:r w:rsidRPr="00833FEF">
        <w:rPr>
          <w:rFonts w:ascii="Tahoma" w:hAnsi="Tahoma" w:cs="Tahoma"/>
          <w:b/>
          <w:color w:val="004990"/>
          <w:lang w:eastAsia="es-ES" w:bidi="ar-SA"/>
        </w:rPr>
        <w:t>10.1</w:t>
      </w:r>
      <w:r w:rsidRPr="00833FEF">
        <w:rPr>
          <w:rFonts w:ascii="Tahoma" w:hAnsi="Tahoma" w:cs="Tahoma"/>
          <w:b/>
          <w:color w:val="004990"/>
          <w:lang w:eastAsia="es-ES" w:bidi="ar-SA"/>
        </w:rPr>
        <w:tab/>
        <w:t xml:space="preserve">Inspección y Aceptación Provisional.- </w:t>
      </w:r>
      <w:r w:rsidRPr="00833FEF">
        <w:rPr>
          <w:rFonts w:ascii="Tahoma" w:hAnsi="Tahoma" w:cs="Tahoma"/>
          <w:color w:val="004990"/>
          <w:lang w:eastAsia="es-ES" w:bidi="ar-SA"/>
        </w:rPr>
        <w:t>Una vez concluido el objeto del presente Contrato en su totalidad; el PROVEEDOR solicitará a ENTEL S.A. la realización de las inspecciones y pruebas de aceptación, las que una vez concluidas con éxito, en forma conjunta entre Partes, se emitirá el Certificado de Aceptación Provisional.</w:t>
      </w:r>
    </w:p>
    <w:p w:rsidR="00833FEF" w:rsidRPr="00833FEF" w:rsidRDefault="00833FEF" w:rsidP="00833FEF">
      <w:pPr>
        <w:spacing w:before="120" w:after="0" w:line="240" w:lineRule="auto"/>
        <w:ind w:left="567" w:right="-1"/>
        <w:jc w:val="both"/>
        <w:rPr>
          <w:rFonts w:ascii="Tahoma" w:hAnsi="Tahoma" w:cs="Tahoma"/>
          <w:color w:val="004990"/>
          <w:lang w:eastAsia="es-ES" w:bidi="ar-SA"/>
        </w:rPr>
      </w:pPr>
      <w:r w:rsidRPr="00833FEF">
        <w:rPr>
          <w:rFonts w:ascii="Tahoma" w:hAnsi="Tahoma" w:cs="Tahoma"/>
          <w:color w:val="004990"/>
          <w:lang w:eastAsia="es-ES" w:bidi="ar-SA"/>
        </w:rPr>
        <w:t>Si notificada ENTEL S.A. no envía a su personal para la realización de las inspecciones y pruebas dentro de los siguientes diez (10) días hábiles, las mismas se tendrán por aceptadas.</w:t>
      </w:r>
    </w:p>
    <w:p w:rsidR="00833FEF" w:rsidRPr="00833FEF" w:rsidRDefault="00833FEF" w:rsidP="00833FEF">
      <w:pPr>
        <w:spacing w:before="120" w:after="0" w:line="240" w:lineRule="auto"/>
        <w:ind w:left="567" w:right="-1"/>
        <w:jc w:val="both"/>
        <w:rPr>
          <w:rFonts w:ascii="Tahoma" w:hAnsi="Tahoma" w:cs="Tahoma"/>
          <w:color w:val="004990"/>
          <w:lang w:eastAsia="es-ES" w:bidi="ar-SA"/>
        </w:rPr>
      </w:pPr>
      <w:r w:rsidRPr="00833FEF">
        <w:rPr>
          <w:rFonts w:ascii="Tahoma" w:hAnsi="Tahoma" w:cs="Tahoma"/>
          <w:color w:val="004990"/>
          <w:lang w:eastAsia="es-ES" w:bidi="ar-SA"/>
        </w:rPr>
        <w:t>Si ENTEL S.A. no formula observaciones dentro de los diez (10) días hábiles siguientes a la realización de las inspecciones y pruebas, las mismas serán consideradas como aceptadas por ENTEL S.A. y se emitirá el Certificado de Aceptación Provisional.</w:t>
      </w:r>
    </w:p>
    <w:p w:rsidR="00833FEF" w:rsidRPr="00833FEF" w:rsidRDefault="00833FEF" w:rsidP="00833FEF">
      <w:pPr>
        <w:spacing w:before="120" w:after="0" w:line="240" w:lineRule="auto"/>
        <w:ind w:left="567" w:right="-1"/>
        <w:jc w:val="both"/>
        <w:rPr>
          <w:rFonts w:ascii="Tahoma" w:hAnsi="Tahoma" w:cs="Tahoma"/>
          <w:color w:val="004990"/>
          <w:lang w:eastAsia="es-ES" w:bidi="ar-SA"/>
        </w:rPr>
      </w:pPr>
      <w:r w:rsidRPr="00833FEF">
        <w:rPr>
          <w:rFonts w:ascii="Tahoma" w:hAnsi="Tahoma" w:cs="Tahoma"/>
          <w:color w:val="004990"/>
          <w:lang w:eastAsia="es-ES" w:bidi="ar-SA"/>
        </w:rPr>
        <w:t>Si los equipos y servicios no cumplen con los Términos Básicos de Contratación; ENTEL S.A. podrá rechazarlos en todo o en parte, en este caso el PROVEEDOR deberá reemplazar a su costo los equipos y/o servicios observados, debiendo realizarse nuevas inspecciones y pruebas de aceptación sobre los mismos.</w:t>
      </w:r>
    </w:p>
    <w:p w:rsidR="00833FEF" w:rsidRPr="00833FEF" w:rsidRDefault="00833FEF" w:rsidP="00833FEF">
      <w:pPr>
        <w:spacing w:before="120" w:after="0" w:line="240" w:lineRule="auto"/>
        <w:ind w:left="567" w:right="-1"/>
        <w:jc w:val="both"/>
        <w:rPr>
          <w:rFonts w:ascii="Tahoma" w:hAnsi="Tahoma" w:cs="Tahoma"/>
          <w:color w:val="004990"/>
          <w:lang w:eastAsia="es-ES" w:bidi="ar-SA"/>
        </w:rPr>
      </w:pPr>
      <w:r w:rsidRPr="00833FEF">
        <w:rPr>
          <w:rFonts w:ascii="Tahoma" w:hAnsi="Tahoma" w:cs="Tahoma"/>
          <w:color w:val="004990"/>
          <w:lang w:eastAsia="es-ES" w:bidi="ar-SA"/>
        </w:rPr>
        <w:lastRenderedPageBreak/>
        <w:t>En caso que los equipos sean puestos en operación comercial sin problemas en su funcionamiento o instalación, se considerarán tácitamente aceptados por ENTEL S.A. y se procederá a la emisión del Certificado de Aceptación Provisional. Esto no implica que la responsabilidad del PROVEEDOR se limite hasta este punto, debiendo el mismo solucionar problemas que se encuentren en el proceso de garantía.</w:t>
      </w:r>
    </w:p>
    <w:p w:rsidR="00833FEF" w:rsidRPr="00833FEF" w:rsidRDefault="00833FEF" w:rsidP="00833FEF">
      <w:pPr>
        <w:spacing w:before="120" w:after="0" w:line="240" w:lineRule="auto"/>
        <w:ind w:left="567" w:right="-1" w:hanging="567"/>
        <w:jc w:val="both"/>
        <w:rPr>
          <w:rFonts w:ascii="Tahoma" w:hAnsi="Tahoma" w:cs="Tahoma"/>
          <w:color w:val="004990"/>
          <w:lang w:eastAsia="es-ES" w:bidi="ar-SA"/>
        </w:rPr>
      </w:pPr>
      <w:r w:rsidRPr="00833FEF">
        <w:rPr>
          <w:rFonts w:ascii="Tahoma" w:hAnsi="Tahoma" w:cs="Tahoma"/>
          <w:b/>
          <w:color w:val="004990"/>
          <w:lang w:eastAsia="es-ES" w:bidi="ar-SA"/>
        </w:rPr>
        <w:t>10.2</w:t>
      </w:r>
      <w:r w:rsidRPr="00833FEF">
        <w:rPr>
          <w:rFonts w:ascii="Tahoma" w:hAnsi="Tahoma" w:cs="Tahoma"/>
          <w:b/>
          <w:color w:val="004990"/>
          <w:lang w:eastAsia="es-ES" w:bidi="ar-SA"/>
        </w:rPr>
        <w:tab/>
        <w:t>Aceptación Definitiva.-</w:t>
      </w:r>
      <w:r w:rsidR="00A00C65">
        <w:rPr>
          <w:rFonts w:ascii="Tahoma" w:hAnsi="Tahoma" w:cs="Tahoma"/>
          <w:b/>
          <w:color w:val="004990"/>
          <w:lang w:eastAsia="es-ES" w:bidi="ar-SA"/>
        </w:rPr>
        <w:t xml:space="preserve"> </w:t>
      </w:r>
      <w:r w:rsidRPr="00833FEF">
        <w:rPr>
          <w:rFonts w:ascii="Tahoma" w:hAnsi="Tahoma" w:cs="Tahoma"/>
          <w:color w:val="004990"/>
          <w:lang w:eastAsia="es-ES" w:bidi="ar-SA"/>
        </w:rPr>
        <w:t>Cumplido los Términos Básicos de Contratación a satisfacción de ENTEL S.A. y el período de garantía de los equipos y servicios, se emitirá el Certificado de Aceptación Definitiva a favor del PROVEEDOR.</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eastAsia="es-ES" w:bidi="ar-SA"/>
        </w:rPr>
        <w:t>DÉCIMA PRIMERA: OBLIGACIONES</w:t>
      </w:r>
      <w:r w:rsidRPr="00833FEF">
        <w:rPr>
          <w:rFonts w:ascii="Tahoma" w:hAnsi="Tahoma" w:cs="Tahoma"/>
          <w:b/>
          <w:color w:val="004990"/>
          <w:lang w:eastAsia="es-ES" w:bidi="ar-SA"/>
        </w:rPr>
        <w:t>.</w:t>
      </w:r>
      <w:r w:rsidRPr="00833FEF">
        <w:rPr>
          <w:rFonts w:ascii="Tahoma" w:hAnsi="Tahoma" w:cs="Tahoma"/>
          <w:color w:val="004990"/>
          <w:lang w:eastAsia="es-ES" w:bidi="ar-SA"/>
        </w:rPr>
        <w:t>- Al margen de las obligaciones establecidas en las cláusulas precedentes, las Partes se comprometen a cumplir las siguientes:</w:t>
      </w:r>
    </w:p>
    <w:p w:rsidR="00833FEF" w:rsidRPr="00833FEF" w:rsidRDefault="00833FEF" w:rsidP="00833FEF">
      <w:pPr>
        <w:spacing w:before="120" w:after="0" w:line="240" w:lineRule="auto"/>
        <w:ind w:left="567" w:hanging="567"/>
        <w:jc w:val="both"/>
        <w:rPr>
          <w:rFonts w:ascii="Tahoma" w:hAnsi="Tahoma" w:cs="Tahoma"/>
          <w:color w:val="004990"/>
          <w:lang w:eastAsia="es-ES" w:bidi="ar-SA"/>
        </w:rPr>
      </w:pPr>
      <w:r w:rsidRPr="00833FEF">
        <w:rPr>
          <w:rFonts w:ascii="Tahoma" w:hAnsi="Tahoma" w:cs="Tahoma"/>
          <w:color w:val="004990"/>
          <w:lang w:eastAsia="es-ES" w:bidi="ar-SA"/>
        </w:rPr>
        <w:t>11.1</w:t>
      </w:r>
      <w:r w:rsidRPr="00833FEF">
        <w:rPr>
          <w:rFonts w:ascii="Tahoma" w:hAnsi="Tahoma" w:cs="Tahoma"/>
          <w:color w:val="004990"/>
          <w:lang w:eastAsia="es-ES" w:bidi="ar-SA"/>
        </w:rPr>
        <w:tab/>
        <w:t xml:space="preserve">PROVEEDOR: </w:t>
      </w:r>
      <w:r w:rsidRPr="00833FEF">
        <w:rPr>
          <w:rFonts w:ascii="Tahoma" w:hAnsi="Tahoma" w:cs="Tahoma"/>
          <w:b/>
          <w:color w:val="004990"/>
          <w:lang w:eastAsia="es-ES" w:bidi="ar-SA"/>
        </w:rPr>
        <w:t>A SER ESTABLECIDAS POR LA UNIDAD SOLICITANTE DE CONFORMIDAD LOS TÉRMINOS BÁSICOS DE CONTRATACIÓN)</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11.1.1</w:t>
      </w:r>
      <w:r w:rsidRPr="00833FEF">
        <w:rPr>
          <w:rFonts w:ascii="Tahoma" w:hAnsi="Tahoma" w:cs="Tahoma"/>
          <w:color w:val="004990"/>
          <w:lang w:eastAsia="es-ES" w:bidi="ar-SA"/>
        </w:rPr>
        <w:tab/>
        <w:t>Cumplir a cabalidad con los Términos Básicos de Contratación, su propuesta técnica y económica.</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11.1.2</w:t>
      </w:r>
      <w:r w:rsidRPr="00833FEF">
        <w:rPr>
          <w:rFonts w:ascii="Tahoma" w:hAnsi="Tahoma" w:cs="Tahoma"/>
          <w:color w:val="004990"/>
          <w:lang w:eastAsia="es-ES" w:bidi="ar-SA"/>
        </w:rPr>
        <w:tab/>
        <w:t>………………………………………………..</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11.1.3</w:t>
      </w:r>
      <w:r w:rsidRPr="00833FEF">
        <w:rPr>
          <w:rFonts w:ascii="Tahoma" w:hAnsi="Tahoma" w:cs="Tahoma"/>
          <w:color w:val="004990"/>
          <w:lang w:eastAsia="es-ES" w:bidi="ar-SA"/>
        </w:rPr>
        <w:tab/>
        <w:t>………………………………………………..</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11.1.4</w:t>
      </w:r>
      <w:r w:rsidRPr="00833FEF">
        <w:rPr>
          <w:rFonts w:ascii="Tahoma" w:hAnsi="Tahoma" w:cs="Tahoma"/>
          <w:color w:val="004990"/>
          <w:lang w:eastAsia="es-ES" w:bidi="ar-SA"/>
        </w:rPr>
        <w:tab/>
        <w:t>…………………………………………………</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11.1.5</w:t>
      </w:r>
      <w:r w:rsidRPr="00833FEF">
        <w:rPr>
          <w:rFonts w:ascii="Tahoma" w:hAnsi="Tahoma" w:cs="Tahoma"/>
          <w:color w:val="004990"/>
          <w:lang w:eastAsia="es-ES" w:bidi="ar-SA"/>
        </w:rPr>
        <w:tab/>
        <w:t>…………………………………………...</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11.1.6</w:t>
      </w:r>
      <w:r w:rsidRPr="00833FEF">
        <w:rPr>
          <w:rFonts w:ascii="Tahoma" w:hAnsi="Tahoma" w:cs="Tahoma"/>
          <w:color w:val="004990"/>
          <w:lang w:eastAsia="es-ES" w:bidi="ar-SA"/>
        </w:rPr>
        <w:tab/>
        <w:t>…………………………………………………………….</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11.1.7</w:t>
      </w:r>
      <w:r w:rsidRPr="00833FEF">
        <w:rPr>
          <w:rFonts w:ascii="Tahoma" w:hAnsi="Tahoma" w:cs="Tahoma"/>
          <w:color w:val="004990"/>
          <w:lang w:eastAsia="es-ES" w:bidi="ar-SA"/>
        </w:rPr>
        <w:tab/>
        <w:t>…………………………………………………….. etc.</w:t>
      </w:r>
    </w:p>
    <w:p w:rsidR="00833FEF" w:rsidRPr="00833FEF" w:rsidRDefault="00833FEF" w:rsidP="00833FEF">
      <w:pPr>
        <w:tabs>
          <w:tab w:val="num" w:pos="-1985"/>
        </w:tabs>
        <w:spacing w:before="120" w:after="0" w:line="240" w:lineRule="auto"/>
        <w:ind w:left="567" w:hanging="567"/>
        <w:jc w:val="both"/>
        <w:rPr>
          <w:rFonts w:ascii="Tahoma" w:hAnsi="Tahoma" w:cs="Tahoma"/>
          <w:color w:val="004990"/>
          <w:lang w:eastAsia="es-ES" w:bidi="ar-SA"/>
        </w:rPr>
      </w:pPr>
      <w:r w:rsidRPr="00833FEF">
        <w:rPr>
          <w:rFonts w:ascii="Tahoma" w:hAnsi="Tahoma" w:cs="Tahoma"/>
          <w:color w:val="004990"/>
          <w:lang w:eastAsia="es-ES" w:bidi="ar-SA"/>
        </w:rPr>
        <w:t>11.2</w:t>
      </w:r>
      <w:r w:rsidRPr="00833FEF">
        <w:rPr>
          <w:rFonts w:ascii="Tahoma" w:hAnsi="Tahoma" w:cs="Tahoma"/>
          <w:color w:val="004990"/>
          <w:lang w:eastAsia="es-ES" w:bidi="ar-SA"/>
        </w:rPr>
        <w:tab/>
        <w:t>ENTEL S.A.:</w:t>
      </w:r>
    </w:p>
    <w:p w:rsidR="00833FEF" w:rsidRPr="00833FEF" w:rsidRDefault="00833FEF" w:rsidP="00833FEF">
      <w:pPr>
        <w:spacing w:before="120" w:after="0" w:line="240" w:lineRule="auto"/>
        <w:ind w:left="1418" w:hanging="851"/>
        <w:jc w:val="both"/>
        <w:rPr>
          <w:rFonts w:ascii="Tahoma" w:hAnsi="Tahoma" w:cs="Tahoma"/>
          <w:color w:val="004990"/>
          <w:lang w:val="es-BO" w:eastAsia="es-ES" w:bidi="ar-SA"/>
        </w:rPr>
      </w:pPr>
      <w:r w:rsidRPr="00833FEF">
        <w:rPr>
          <w:rFonts w:ascii="Tahoma" w:hAnsi="Tahoma" w:cs="Tahoma"/>
          <w:color w:val="004990"/>
          <w:lang w:eastAsia="es-ES" w:bidi="ar-SA"/>
        </w:rPr>
        <w:t>11.2.1</w:t>
      </w:r>
      <w:r w:rsidRPr="00833FEF">
        <w:rPr>
          <w:rFonts w:ascii="Tahoma" w:hAnsi="Tahoma" w:cs="Tahoma"/>
          <w:color w:val="004990"/>
          <w:lang w:eastAsia="es-ES" w:bidi="ar-SA"/>
        </w:rPr>
        <w:tab/>
      </w:r>
      <w:r w:rsidRPr="00833FEF">
        <w:rPr>
          <w:rFonts w:ascii="Tahoma" w:hAnsi="Tahoma" w:cs="Tahoma"/>
          <w:color w:val="004990"/>
          <w:lang w:val="es-BO" w:eastAsia="es-ES" w:bidi="ar-SA"/>
        </w:rPr>
        <w:t>Efectuar a favor del PROVEEDOR, el/los correspondiente/s pago/s por el objeto del presente contrato.</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11.2.2</w:t>
      </w:r>
      <w:r w:rsidRPr="00833FEF">
        <w:rPr>
          <w:rFonts w:ascii="Tahoma" w:hAnsi="Tahoma" w:cs="Tahoma"/>
          <w:color w:val="004990"/>
          <w:lang w:eastAsia="es-ES" w:bidi="ar-SA"/>
        </w:rPr>
        <w:tab/>
        <w:t>Proporcionar al personal del PROVEEDOR las autorizaciones para el ingreso y uso de ambientes, si corresponde.</w:t>
      </w:r>
    </w:p>
    <w:p w:rsidR="00833FEF" w:rsidRPr="00833FEF" w:rsidRDefault="00833FEF" w:rsidP="00833FEF">
      <w:pPr>
        <w:tabs>
          <w:tab w:val="num" w:pos="-1985"/>
        </w:tabs>
        <w:spacing w:before="120" w:after="0" w:line="240" w:lineRule="auto"/>
        <w:ind w:left="1418" w:hanging="851"/>
        <w:jc w:val="both"/>
        <w:rPr>
          <w:rFonts w:ascii="Tahoma" w:hAnsi="Tahoma" w:cs="Tahoma"/>
          <w:color w:val="004990"/>
          <w:lang w:eastAsia="es-ES" w:bidi="ar-SA"/>
        </w:rPr>
      </w:pPr>
      <w:r w:rsidRPr="00833FEF">
        <w:rPr>
          <w:rFonts w:ascii="Tahoma" w:hAnsi="Tahoma" w:cs="Tahoma"/>
          <w:color w:val="004990"/>
          <w:lang w:eastAsia="es-ES" w:bidi="ar-SA"/>
        </w:rPr>
        <w:t>11.2.3</w:t>
      </w:r>
      <w:r w:rsidRPr="00833FEF">
        <w:rPr>
          <w:rFonts w:ascii="Tahoma" w:hAnsi="Tahoma" w:cs="Tahoma"/>
          <w:color w:val="004990"/>
          <w:lang w:eastAsia="es-ES" w:bidi="ar-SA"/>
        </w:rPr>
        <w:tab/>
        <w:t>Poner a disposición del PROVEEDOR personal para efectuar las pruebas de aceptación provisional.</w:t>
      </w:r>
    </w:p>
    <w:p w:rsidR="00833FEF" w:rsidRPr="00833FEF" w:rsidRDefault="00833FEF" w:rsidP="00833FEF">
      <w:pPr>
        <w:keepNext/>
        <w:keepLines/>
        <w:numPr>
          <w:ilvl w:val="0"/>
          <w:numId w:val="50"/>
        </w:numPr>
        <w:tabs>
          <w:tab w:val="num" w:pos="360"/>
        </w:tabs>
        <w:spacing w:before="120" w:after="0" w:line="240" w:lineRule="auto"/>
        <w:ind w:left="0" w:right="-1" w:firstLine="0"/>
        <w:jc w:val="both"/>
        <w:outlineLvl w:val="0"/>
        <w:rPr>
          <w:rFonts w:ascii="Tahoma" w:hAnsi="Tahoma" w:cs="Tahoma"/>
          <w:bCs/>
          <w:iCs/>
          <w:color w:val="004990"/>
          <w:spacing w:val="-3"/>
          <w:lang w:val="es-BO" w:eastAsia="es-ES" w:bidi="ar-SA"/>
        </w:rPr>
      </w:pPr>
      <w:r w:rsidRPr="00833FEF">
        <w:rPr>
          <w:rFonts w:ascii="Tahoma" w:hAnsi="Tahoma" w:cs="Tahoma"/>
          <w:b/>
          <w:bCs/>
          <w:color w:val="004990"/>
          <w:u w:val="single"/>
          <w:lang w:eastAsia="es-ES" w:bidi="ar-SA"/>
        </w:rPr>
        <w:t>DÉCIMA SEGUNDA: SUPERVISIÓN</w:t>
      </w:r>
      <w:r w:rsidRPr="00833FEF">
        <w:rPr>
          <w:rFonts w:ascii="Tahoma" w:hAnsi="Tahoma" w:cs="Tahoma"/>
          <w:b/>
          <w:bCs/>
          <w:color w:val="004990"/>
          <w:lang w:eastAsia="es-ES" w:bidi="ar-SA"/>
        </w:rPr>
        <w:t xml:space="preserve">.- </w:t>
      </w:r>
      <w:r w:rsidRPr="00833FEF">
        <w:rPr>
          <w:rFonts w:ascii="Tahoma" w:hAnsi="Tahoma" w:cs="Tahoma"/>
          <w:bCs/>
          <w:iCs/>
          <w:color w:val="004990"/>
          <w:spacing w:val="-3"/>
          <w:lang w:val="es-BO" w:eastAsia="es-ES" w:bidi="ar-SA"/>
        </w:rPr>
        <w:t>La responsabilidad de supervisión, fiscalización y verificación del cumplimiento del presente contrato por parte de ENTEL S.A. estará a cargo de la Subgerencia de ……………………… dependiente de la Gerencia Nacional de …………………</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b/>
          <w:color w:val="004990"/>
          <w:u w:val="single"/>
          <w:lang w:eastAsia="es-ES" w:bidi="ar-SA"/>
        </w:rPr>
        <w:t>DÉCIMA TERCERA: MULTAS</w:t>
      </w:r>
      <w:r w:rsidRPr="00833FEF">
        <w:rPr>
          <w:rFonts w:ascii="Tahoma" w:hAnsi="Tahoma" w:cs="Tahoma"/>
          <w:b/>
          <w:color w:val="004990"/>
          <w:lang w:eastAsia="es-ES" w:bidi="ar-SA"/>
        </w:rPr>
        <w:t>.-</w:t>
      </w:r>
      <w:r w:rsidRPr="00833FEF">
        <w:rPr>
          <w:rFonts w:ascii="Tahoma" w:hAnsi="Tahoma" w:cs="Tahoma"/>
          <w:color w:val="004990"/>
          <w:lang w:eastAsia="es-ES" w:bidi="ar-SA"/>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En caso que el monto acumulado por multas llegue al veinte por ciento (20%) del valor total del contrato ENTEL S.A. podrá resolver el contrato.</w:t>
      </w:r>
    </w:p>
    <w:p w:rsidR="00833FEF" w:rsidRPr="00833FEF" w:rsidRDefault="00833FEF" w:rsidP="00833FEF">
      <w:pPr>
        <w:spacing w:before="120" w:after="0" w:line="240" w:lineRule="auto"/>
        <w:jc w:val="both"/>
        <w:rPr>
          <w:rFonts w:ascii="Tahoma" w:hAnsi="Tahoma" w:cs="Tahoma"/>
          <w:color w:val="004990"/>
          <w:lang w:eastAsia="es-ES" w:bidi="ar-SA"/>
        </w:rPr>
      </w:pPr>
      <w:r w:rsidRPr="00833FEF">
        <w:rPr>
          <w:rFonts w:ascii="Tahoma" w:hAnsi="Tahoma" w:cs="Tahoma"/>
          <w:color w:val="004990"/>
          <w:lang w:eastAsia="es-ES" w:bidi="ar-SA"/>
        </w:rPr>
        <w:t>ENTEL S.A., a través de la supervisión, notificará al PROVEEDOR, de manera oficial con la aplicación de multas. Se exceptúa las circunstancias por causa fortuita o fuerza mayor establecidas en el presente contrato.</w:t>
      </w:r>
    </w:p>
    <w:p w:rsidR="00833FEF" w:rsidRPr="00833FEF" w:rsidRDefault="00833FEF" w:rsidP="00833FEF">
      <w:pPr>
        <w:spacing w:before="120" w:after="0" w:line="240" w:lineRule="auto"/>
        <w:jc w:val="both"/>
        <w:rPr>
          <w:rFonts w:ascii="Tahoma" w:hAnsi="Tahoma" w:cs="Tahoma"/>
          <w:b/>
          <w:color w:val="004990"/>
          <w:lang w:val="es-BO" w:eastAsia="es-ES" w:bidi="ar-SA"/>
        </w:rPr>
      </w:pPr>
      <w:r w:rsidRPr="00833FEF">
        <w:rPr>
          <w:rFonts w:ascii="Tahoma" w:hAnsi="Tahoma" w:cs="Tahoma"/>
          <w:b/>
          <w:color w:val="004990"/>
          <w:u w:val="single"/>
          <w:lang w:val="es-BO" w:eastAsia="es-ES" w:bidi="ar-SA"/>
        </w:rPr>
        <w:lastRenderedPageBreak/>
        <w:t>DÉCIMA CUARTA:</w:t>
      </w:r>
      <w:r w:rsidRPr="00833FEF">
        <w:rPr>
          <w:rFonts w:ascii="Tahoma" w:hAnsi="Tahoma" w:cs="Tahoma"/>
          <w:b/>
          <w:bCs/>
          <w:color w:val="004990"/>
          <w:u w:val="single"/>
          <w:lang w:val="es-BO" w:eastAsia="es-ES" w:bidi="ar-SA"/>
        </w:rPr>
        <w:t xml:space="preserve"> SOLUCIÓN DE CONTROVERSIAS</w:t>
      </w:r>
      <w:r w:rsidRPr="00833FEF">
        <w:rPr>
          <w:rFonts w:ascii="Tahoma" w:hAnsi="Tahoma" w:cs="Tahoma"/>
          <w:color w:val="004990"/>
          <w:lang w:val="es-BO" w:eastAsia="es-ES" w:bidi="ar-SA"/>
        </w:rPr>
        <w:t>.- Las Partes acuerdan y se comprometen a realizar esfuerzos razonables para resolver cualquier discrepancia, desacuerdo o controversia emergente o relacionada, directa o indirectamente, con el presente contrato o sobre el incumplimiento del mismo.</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833FEF" w:rsidRPr="00833FEF" w:rsidRDefault="00833FEF" w:rsidP="00833FEF">
      <w:pPr>
        <w:widowControl w:val="0"/>
        <w:suppressLineNumbers/>
        <w:tabs>
          <w:tab w:val="decimal" w:pos="-2835"/>
          <w:tab w:val="left" w:pos="851"/>
        </w:tabs>
        <w:suppressAutoHyphens/>
        <w:spacing w:before="120" w:after="0" w:line="240" w:lineRule="auto"/>
        <w:jc w:val="both"/>
        <w:rPr>
          <w:rFonts w:ascii="Tahoma" w:hAnsi="Tahoma" w:cs="Tahoma"/>
          <w:color w:val="004990"/>
          <w:spacing w:val="-3"/>
          <w:lang w:eastAsia="es-ES" w:bidi="ar-SA"/>
        </w:rPr>
      </w:pPr>
      <w:r w:rsidRPr="00833FEF">
        <w:rPr>
          <w:rFonts w:ascii="Tahoma" w:hAnsi="Tahoma" w:cs="Tahoma"/>
          <w:b/>
          <w:bCs/>
          <w:color w:val="004990"/>
          <w:u w:val="single"/>
          <w:lang w:eastAsia="es-ES" w:bidi="ar-SA"/>
        </w:rPr>
        <w:t>DÉCIMA QUINTA: NORMAS SOCIO LABORALES</w:t>
      </w:r>
      <w:r w:rsidRPr="00833FEF">
        <w:rPr>
          <w:rFonts w:ascii="Tahoma" w:hAnsi="Tahoma" w:cs="Tahoma"/>
          <w:bCs/>
          <w:color w:val="004990"/>
          <w:lang w:eastAsia="es-ES" w:bidi="ar-SA"/>
        </w:rPr>
        <w:t xml:space="preserve">.- </w:t>
      </w:r>
      <w:r w:rsidRPr="00833FEF">
        <w:rPr>
          <w:rFonts w:ascii="Tahoma" w:hAnsi="Tahoma" w:cs="Tahoma"/>
          <w:color w:val="004990"/>
          <w:spacing w:val="-3"/>
          <w:lang w:eastAsia="es-ES" w:bidi="ar-SA"/>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33FEF" w:rsidRPr="00833FEF" w:rsidRDefault="00833FEF" w:rsidP="00833FEF">
      <w:pPr>
        <w:widowControl w:val="0"/>
        <w:suppressLineNumbers/>
        <w:tabs>
          <w:tab w:val="decimal" w:pos="-2835"/>
        </w:tabs>
        <w:suppressAutoHyphens/>
        <w:spacing w:before="120" w:after="0" w:line="240" w:lineRule="auto"/>
        <w:jc w:val="both"/>
        <w:rPr>
          <w:rFonts w:ascii="Tahoma" w:hAnsi="Tahoma" w:cs="Tahoma"/>
          <w:color w:val="004990"/>
          <w:spacing w:val="-3"/>
          <w:lang w:eastAsia="es-ES" w:bidi="ar-SA"/>
        </w:rPr>
      </w:pPr>
      <w:r w:rsidRPr="00833FEF">
        <w:rPr>
          <w:rFonts w:ascii="Tahoma" w:hAnsi="Tahoma" w:cs="Tahoma"/>
          <w:color w:val="004990"/>
          <w:spacing w:val="-3"/>
          <w:lang w:eastAsia="es-ES" w:bidi="ar-SA"/>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33FEF" w:rsidRPr="00833FEF" w:rsidRDefault="00833FEF" w:rsidP="00833FEF">
      <w:pPr>
        <w:autoSpaceDE w:val="0"/>
        <w:autoSpaceDN w:val="0"/>
        <w:adjustRightInd w:val="0"/>
        <w:spacing w:before="120" w:after="0" w:line="240" w:lineRule="auto"/>
        <w:jc w:val="both"/>
        <w:rPr>
          <w:rFonts w:ascii="Tahoma" w:hAnsi="Tahoma" w:cs="Tahoma"/>
          <w:bCs/>
          <w:color w:val="004990"/>
          <w:lang w:eastAsia="es-ES" w:bidi="ar-SA"/>
        </w:rPr>
      </w:pPr>
      <w:r w:rsidRPr="00833FEF">
        <w:rPr>
          <w:rFonts w:ascii="Tahoma" w:hAnsi="Tahoma" w:cs="Tahoma"/>
          <w:b/>
          <w:bCs/>
          <w:color w:val="004990"/>
          <w:u w:val="single"/>
          <w:lang w:eastAsia="es-ES" w:bidi="ar-SA"/>
        </w:rPr>
        <w:t>DÉCIMA SEXTA: NORMAS DE SEGURIDAD Y MEDIO AMBIENTE</w:t>
      </w:r>
      <w:r w:rsidRPr="00833FEF">
        <w:rPr>
          <w:rFonts w:ascii="Tahoma" w:hAnsi="Tahoma" w:cs="Tahoma"/>
          <w:bCs/>
          <w:color w:val="004990"/>
          <w:lang w:eastAsia="es-ES" w:bidi="ar-SA"/>
        </w:rPr>
        <w:t xml:space="preserve">.- El PROVEEDOR se compromete a cumplir estrictamente con todas las disposiciones sobre Higiene, Seguridad Ocupacional y Bienestar. </w:t>
      </w:r>
    </w:p>
    <w:p w:rsidR="00833FEF" w:rsidRPr="00833FEF" w:rsidRDefault="00833FEF" w:rsidP="00833FEF">
      <w:pPr>
        <w:autoSpaceDE w:val="0"/>
        <w:autoSpaceDN w:val="0"/>
        <w:adjustRightInd w:val="0"/>
        <w:spacing w:before="120" w:after="0" w:line="240" w:lineRule="auto"/>
        <w:jc w:val="both"/>
        <w:rPr>
          <w:rFonts w:ascii="Tahoma" w:hAnsi="Tahoma" w:cs="Tahoma"/>
          <w:bCs/>
          <w:color w:val="004990"/>
          <w:lang w:eastAsia="es-ES" w:bidi="ar-SA"/>
        </w:rPr>
      </w:pPr>
      <w:r w:rsidRPr="00833FEF">
        <w:rPr>
          <w:rFonts w:ascii="Tahoma" w:hAnsi="Tahoma" w:cs="Tahoma"/>
          <w:bCs/>
          <w:color w:val="004990"/>
          <w:lang w:eastAsia="es-ES" w:bidi="ar-SA"/>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33FEF" w:rsidRPr="00833FEF" w:rsidRDefault="00833FEF" w:rsidP="00833FEF">
      <w:pPr>
        <w:spacing w:before="120" w:after="0" w:line="240" w:lineRule="auto"/>
        <w:jc w:val="both"/>
        <w:rPr>
          <w:rFonts w:ascii="Tahoma" w:hAnsi="Tahoma" w:cs="Tahoma"/>
          <w:bCs/>
          <w:color w:val="004990"/>
          <w:lang w:eastAsia="es-ES" w:bidi="ar-SA"/>
        </w:rPr>
      </w:pPr>
      <w:r w:rsidRPr="00833FEF">
        <w:rPr>
          <w:rFonts w:ascii="Tahoma" w:hAnsi="Tahoma" w:cs="Tahoma"/>
          <w:b/>
          <w:bCs/>
          <w:color w:val="004990"/>
          <w:u w:val="single"/>
          <w:lang w:eastAsia="es-ES" w:bidi="ar-SA"/>
        </w:rPr>
        <w:t>DÉCIMA SÉPTIMA: CASO FORTUITO O FUERZA MAYOR</w:t>
      </w:r>
      <w:r w:rsidRPr="00833FEF">
        <w:rPr>
          <w:rFonts w:ascii="Tahoma" w:hAnsi="Tahoma" w:cs="Tahoma"/>
          <w:b/>
          <w:bCs/>
          <w:color w:val="004990"/>
          <w:lang w:eastAsia="es-ES" w:bidi="ar-SA"/>
        </w:rPr>
        <w:t>.-</w:t>
      </w:r>
      <w:r w:rsidRPr="00833FEF">
        <w:rPr>
          <w:rFonts w:ascii="Tahoma" w:hAnsi="Tahoma" w:cs="Tahoma"/>
          <w:bCs/>
          <w:color w:val="004990"/>
          <w:lang w:eastAsia="es-ES" w:bidi="ar-SA"/>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cualquier evento de la naturaleza no controlable o predecible como catástrofes, inundaciones, epidemias, etc. Se entiende como hecho de fuerza mayor los eventos provocados por el hombre como ataques por enemigo público, huelgas (excepto las de su propio personal), actos del Gobierno como entidad soberana nacional, etc. </w:t>
      </w:r>
    </w:p>
    <w:p w:rsidR="00833FEF" w:rsidRPr="00833FEF" w:rsidRDefault="00833FEF" w:rsidP="00833FEF">
      <w:pPr>
        <w:spacing w:before="120" w:after="0" w:line="240" w:lineRule="auto"/>
        <w:jc w:val="both"/>
        <w:rPr>
          <w:rFonts w:ascii="Tahoma" w:hAnsi="Tahoma" w:cs="Tahoma"/>
          <w:bCs/>
          <w:color w:val="004990"/>
          <w:lang w:eastAsia="es-ES" w:bidi="ar-SA"/>
        </w:rPr>
      </w:pPr>
      <w:r w:rsidRPr="00833FEF">
        <w:rPr>
          <w:rFonts w:ascii="Tahoma" w:hAnsi="Tahoma" w:cs="Tahoma"/>
          <w:bCs/>
          <w:color w:val="004990"/>
          <w:lang w:eastAsia="es-ES" w:bidi="ar-SA"/>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833FEF" w:rsidRPr="00833FEF" w:rsidRDefault="00833FEF" w:rsidP="00833FEF">
      <w:pPr>
        <w:autoSpaceDE w:val="0"/>
        <w:autoSpaceDN w:val="0"/>
        <w:adjustRightInd w:val="0"/>
        <w:spacing w:before="120" w:after="0" w:line="240" w:lineRule="auto"/>
        <w:jc w:val="both"/>
        <w:rPr>
          <w:rFonts w:ascii="Tahoma" w:hAnsi="Tahoma" w:cs="Tahoma"/>
          <w:iCs/>
          <w:color w:val="004990"/>
          <w:lang w:val="es-BO" w:eastAsia="es-BO" w:bidi="ar-SA"/>
        </w:rPr>
      </w:pPr>
      <w:r w:rsidRPr="00833FEF">
        <w:rPr>
          <w:rFonts w:ascii="Tahoma" w:hAnsi="Tahoma" w:cs="Tahoma"/>
          <w:b/>
          <w:bCs/>
          <w:color w:val="004990"/>
          <w:u w:val="single"/>
          <w:lang w:eastAsia="es-ES" w:bidi="ar-SA"/>
        </w:rPr>
        <w:t>DÉCIMA OCTAVA: PROHIBICIÓN DE COMPETENCIA</w:t>
      </w:r>
      <w:r w:rsidRPr="00833FEF">
        <w:rPr>
          <w:rFonts w:ascii="Tahoma" w:hAnsi="Tahoma" w:cs="Tahoma"/>
          <w:bCs/>
          <w:color w:val="004990"/>
          <w:lang w:eastAsia="es-ES" w:bidi="ar-SA"/>
        </w:rPr>
        <w:t xml:space="preserve">.- </w:t>
      </w:r>
      <w:r w:rsidRPr="00833FEF">
        <w:rPr>
          <w:rFonts w:ascii="Tahoma" w:hAnsi="Tahoma" w:cs="Tahoma"/>
          <w:color w:val="004990"/>
          <w:lang w:val="es-BO" w:eastAsia="es-BO" w:bidi="ar-SA"/>
        </w:rPr>
        <w:t>El PROVEEDOR</w:t>
      </w:r>
      <w:r w:rsidRPr="00833FEF">
        <w:rPr>
          <w:rFonts w:ascii="Tahoma" w:hAnsi="Tahoma" w:cs="Tahoma"/>
          <w:iCs/>
          <w:color w:val="004990"/>
          <w:lang w:val="es-BO" w:eastAsia="es-BO" w:bidi="ar-SA"/>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833FEF">
        <w:rPr>
          <w:rFonts w:ascii="Tahoma" w:hAnsi="Tahoma" w:cs="Tahoma"/>
          <w:iCs/>
          <w:color w:val="004990"/>
          <w:lang w:val="es-BO" w:eastAsia="es-BO" w:bidi="ar-SA"/>
        </w:rPr>
        <w:lastRenderedPageBreak/>
        <w:t xml:space="preserve">por daños y perjuicios ocasionados </w:t>
      </w:r>
      <w:r w:rsidRPr="00833FEF">
        <w:rPr>
          <w:rFonts w:ascii="Tahoma" w:hAnsi="Tahoma" w:cs="Tahoma"/>
          <w:b/>
          <w:iCs/>
          <w:color w:val="004990"/>
          <w:lang w:val="es-BO" w:eastAsia="es-BO" w:bidi="ar-SA"/>
        </w:rPr>
        <w:t>(ESTA CLÁUSULA SOLO APLICA A PROVEEDORES DE BIENES Y SERVICIOS RELACIONADOS CON EL RUBRO DE ENTEL S.A., NO APLICA PARA OTROS).</w:t>
      </w:r>
    </w:p>
    <w:p w:rsidR="00833FEF" w:rsidRPr="00833FEF" w:rsidRDefault="00833FEF" w:rsidP="00833FEF">
      <w:pPr>
        <w:spacing w:before="120" w:after="0" w:line="240" w:lineRule="auto"/>
        <w:jc w:val="both"/>
        <w:rPr>
          <w:rFonts w:ascii="Tahoma" w:hAnsi="Tahoma" w:cs="Tahoma"/>
          <w:iCs/>
          <w:color w:val="004990"/>
          <w:lang w:val="es-BO" w:eastAsia="es-ES" w:bidi="ar-SA"/>
        </w:rPr>
      </w:pPr>
      <w:r w:rsidRPr="00833FEF">
        <w:rPr>
          <w:rFonts w:ascii="Tahoma" w:hAnsi="Tahoma" w:cs="Tahoma"/>
          <w:b/>
          <w:color w:val="004990"/>
          <w:u w:val="single"/>
          <w:lang w:val="es-BO" w:eastAsia="es-BO" w:bidi="ar-SA"/>
        </w:rPr>
        <w:t>DÉCIMA NOVENA: ENMIENDAS COMPLEMENTARIAS Y MODIFICACIONES</w:t>
      </w:r>
      <w:r w:rsidRPr="00833FEF">
        <w:rPr>
          <w:rFonts w:ascii="Tahoma" w:hAnsi="Tahoma" w:cs="Tahoma"/>
          <w:b/>
          <w:color w:val="004990"/>
          <w:lang w:val="es-BO" w:eastAsia="es-BO" w:bidi="ar-SA"/>
        </w:rPr>
        <w:t xml:space="preserve">.- </w:t>
      </w:r>
      <w:r w:rsidRPr="00833FEF">
        <w:rPr>
          <w:rFonts w:ascii="Tahoma" w:hAnsi="Tahoma" w:cs="Tahoma"/>
          <w:iCs/>
          <w:color w:val="004990"/>
          <w:lang w:val="es-BO" w:eastAsia="es-ES" w:bidi="ar-SA"/>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33FEF" w:rsidRPr="00833FEF" w:rsidRDefault="00833FEF" w:rsidP="00833FEF">
      <w:pPr>
        <w:spacing w:before="120" w:after="0" w:line="240" w:lineRule="auto"/>
        <w:jc w:val="both"/>
        <w:rPr>
          <w:rFonts w:ascii="Tahoma" w:hAnsi="Tahoma" w:cs="Tahoma"/>
          <w:color w:val="004990"/>
          <w:lang w:val="es-BO" w:eastAsia="es-BO" w:bidi="ar-SA"/>
        </w:rPr>
      </w:pPr>
      <w:r w:rsidRPr="00833FEF">
        <w:rPr>
          <w:rFonts w:ascii="Tahoma" w:hAnsi="Tahoma" w:cs="Tahoma"/>
          <w:b/>
          <w:color w:val="004990"/>
          <w:u w:val="single"/>
          <w:lang w:val="es-BO" w:eastAsia="es-BO" w:bidi="ar-SA"/>
        </w:rPr>
        <w:t>VIGÉSIMA: PROHIBICIÓN DE TRANSFERENCIA O SUBROGACIÓN</w:t>
      </w:r>
      <w:r w:rsidRPr="00833FEF">
        <w:rPr>
          <w:rFonts w:ascii="Tahoma" w:hAnsi="Tahoma" w:cs="Tahoma"/>
          <w:b/>
          <w:color w:val="004990"/>
          <w:lang w:val="es-BO" w:eastAsia="es-BO" w:bidi="ar-SA"/>
        </w:rPr>
        <w:t>.-</w:t>
      </w:r>
      <w:r w:rsidRPr="00833FEF">
        <w:rPr>
          <w:rFonts w:ascii="Tahoma" w:hAnsi="Tahoma" w:cs="Tahoma"/>
          <w:color w:val="004990"/>
          <w:lang w:val="es-BO" w:eastAsia="es-BO" w:bidi="ar-SA"/>
        </w:rPr>
        <w:t xml:space="preserve"> </w:t>
      </w:r>
      <w:r w:rsidRPr="00833FEF">
        <w:rPr>
          <w:rFonts w:ascii="Tahoma" w:hAnsi="Tahoma" w:cs="Tahoma"/>
          <w:iCs/>
          <w:color w:val="004990"/>
          <w:lang w:val="es-BO" w:eastAsia="es-BO" w:bidi="ar-SA"/>
        </w:rPr>
        <w:t>Las Partes, se comprometen a no transferir, ceder o subrogar total o parcialmente el presente contrato, a terceras personas, bajo ningún título, sin</w:t>
      </w:r>
      <w:r w:rsidR="00A00C65">
        <w:rPr>
          <w:rFonts w:ascii="Tahoma" w:hAnsi="Tahoma" w:cs="Tahoma"/>
          <w:iCs/>
          <w:color w:val="004990"/>
          <w:lang w:val="es-BO" w:eastAsia="es-BO" w:bidi="ar-SA"/>
        </w:rPr>
        <w:t xml:space="preserve"> </w:t>
      </w:r>
      <w:r w:rsidRPr="00833FEF">
        <w:rPr>
          <w:rFonts w:ascii="Tahoma" w:hAnsi="Tahoma" w:cs="Tahoma"/>
          <w:iCs/>
          <w:color w:val="004990"/>
          <w:lang w:val="es-BO" w:eastAsia="es-BO" w:bidi="ar-SA"/>
        </w:rPr>
        <w:t>autorización previa y escrita de la otra, bajo pena de resolución</w:t>
      </w:r>
      <w:r w:rsidRPr="00833FEF">
        <w:rPr>
          <w:rFonts w:ascii="Tahoma" w:hAnsi="Tahoma" w:cs="Tahoma"/>
          <w:color w:val="004990"/>
          <w:lang w:val="es-BO" w:eastAsia="es-BO" w:bidi="ar-SA"/>
        </w:rPr>
        <w:t xml:space="preserve"> y el inicio de las acciones legales respectivas.</w:t>
      </w:r>
    </w:p>
    <w:p w:rsidR="00833FEF" w:rsidRPr="00833FEF" w:rsidRDefault="00833FEF" w:rsidP="00833FEF">
      <w:pPr>
        <w:tabs>
          <w:tab w:val="left" w:pos="-2977"/>
        </w:tabs>
        <w:spacing w:before="120" w:after="0" w:line="240" w:lineRule="auto"/>
        <w:jc w:val="both"/>
        <w:rPr>
          <w:rFonts w:ascii="Tahoma" w:hAnsi="Tahoma" w:cs="Tahoma"/>
          <w:b/>
          <w:color w:val="004990"/>
          <w:lang w:val="es-BO" w:eastAsia="es-ES" w:bidi="ar-SA"/>
        </w:rPr>
      </w:pPr>
      <w:r w:rsidRPr="00833FEF">
        <w:rPr>
          <w:rFonts w:ascii="Tahoma" w:hAnsi="Tahoma" w:cs="Tahoma"/>
          <w:b/>
          <w:color w:val="004990"/>
          <w:u w:val="single"/>
          <w:lang w:val="es-BO" w:eastAsia="es-ES" w:bidi="ar-SA"/>
        </w:rPr>
        <w:t>VIGÉSIMA PRIMERA: RESOLUCIÓN</w:t>
      </w:r>
      <w:r w:rsidRPr="00833FEF">
        <w:rPr>
          <w:rFonts w:ascii="Tahoma" w:hAnsi="Tahoma" w:cs="Tahoma"/>
          <w:b/>
          <w:color w:val="004990"/>
          <w:lang w:val="es-BO" w:eastAsia="es-ES" w:bidi="ar-SA"/>
        </w:rPr>
        <w:t xml:space="preserve">.- </w:t>
      </w:r>
      <w:r w:rsidRPr="00833FEF">
        <w:rPr>
          <w:rFonts w:ascii="Tahoma" w:hAnsi="Tahoma" w:cs="Tahoma"/>
          <w:color w:val="004990"/>
          <w:lang w:val="es-BO" w:eastAsia="es-ES" w:bidi="ar-SA"/>
        </w:rPr>
        <w:t>El presente contrato podrá ser resuelto por las siguientes causales:</w:t>
      </w:r>
    </w:p>
    <w:p w:rsidR="00833FEF" w:rsidRPr="00833FEF" w:rsidRDefault="00833FEF" w:rsidP="00833FEF">
      <w:pPr>
        <w:spacing w:before="120" w:after="0" w:line="240" w:lineRule="auto"/>
        <w:ind w:left="567" w:hanging="567"/>
        <w:jc w:val="both"/>
        <w:rPr>
          <w:rFonts w:ascii="Tahoma" w:hAnsi="Tahoma" w:cs="Tahoma"/>
          <w:color w:val="004990"/>
          <w:lang w:val="es-BO" w:eastAsia="es-ES" w:bidi="ar-SA"/>
        </w:rPr>
      </w:pPr>
      <w:r w:rsidRPr="00833FEF">
        <w:rPr>
          <w:rFonts w:ascii="Tahoma" w:hAnsi="Tahoma" w:cs="Tahoma"/>
          <w:color w:val="004990"/>
          <w:lang w:val="es-BO" w:eastAsia="es-ES" w:bidi="ar-SA"/>
        </w:rPr>
        <w:t>21.1</w:t>
      </w:r>
      <w:r w:rsidRPr="00833FEF">
        <w:rPr>
          <w:rFonts w:ascii="Tahoma" w:hAnsi="Tahoma" w:cs="Tahoma"/>
          <w:color w:val="004990"/>
          <w:lang w:val="es-BO" w:eastAsia="es-ES" w:bidi="ar-SA"/>
        </w:rPr>
        <w:tab/>
        <w:t>Por ENTEL S.A.:</w:t>
      </w:r>
    </w:p>
    <w:p w:rsidR="00833FEF" w:rsidRPr="00833FEF" w:rsidRDefault="00833FEF" w:rsidP="00833FEF">
      <w:pPr>
        <w:spacing w:before="120" w:after="0" w:line="240" w:lineRule="auto"/>
        <w:ind w:left="1418" w:hanging="847"/>
        <w:jc w:val="both"/>
        <w:rPr>
          <w:rFonts w:ascii="Tahoma" w:hAnsi="Tahoma" w:cs="Tahoma"/>
          <w:color w:val="004990"/>
          <w:lang w:val="es-BO" w:eastAsia="es-ES" w:bidi="ar-SA"/>
        </w:rPr>
      </w:pPr>
      <w:r w:rsidRPr="00833FEF">
        <w:rPr>
          <w:rFonts w:ascii="Tahoma" w:hAnsi="Tahoma" w:cs="Tahoma"/>
          <w:color w:val="004990"/>
          <w:lang w:val="es-BO" w:eastAsia="es-ES" w:bidi="ar-SA"/>
        </w:rPr>
        <w:t>21.1.1</w:t>
      </w:r>
      <w:r w:rsidRPr="00833FEF">
        <w:rPr>
          <w:rFonts w:ascii="Tahoma" w:hAnsi="Tahoma" w:cs="Tahoma"/>
          <w:color w:val="004990"/>
          <w:lang w:val="es-BO" w:eastAsia="es-ES" w:bidi="ar-SA"/>
        </w:rPr>
        <w:tab/>
        <w:t>Cuando el PROVEEDOR, incurra en negligencia o cometa incumplimiento de sus obligaciones objeto del presente contrato.</w:t>
      </w:r>
    </w:p>
    <w:p w:rsidR="00833FEF" w:rsidRPr="00833FEF" w:rsidRDefault="00833FEF" w:rsidP="00833FEF">
      <w:pPr>
        <w:spacing w:before="120" w:after="0" w:line="240" w:lineRule="auto"/>
        <w:ind w:left="1418" w:hanging="847"/>
        <w:jc w:val="both"/>
        <w:rPr>
          <w:rFonts w:ascii="Tahoma" w:hAnsi="Tahoma" w:cs="Tahoma"/>
          <w:color w:val="004990"/>
          <w:lang w:val="es-BO" w:eastAsia="es-ES" w:bidi="ar-SA"/>
        </w:rPr>
      </w:pPr>
      <w:r w:rsidRPr="00833FEF">
        <w:rPr>
          <w:rFonts w:ascii="Tahoma" w:hAnsi="Tahoma" w:cs="Tahoma"/>
          <w:color w:val="004990"/>
          <w:lang w:val="es-BO" w:eastAsia="es-ES" w:bidi="ar-SA"/>
        </w:rPr>
        <w:t>21.1.2</w:t>
      </w:r>
      <w:r w:rsidRPr="00833FEF">
        <w:rPr>
          <w:rFonts w:ascii="Tahoma" w:hAnsi="Tahoma" w:cs="Tahoma"/>
          <w:color w:val="004990"/>
          <w:lang w:val="es-BO" w:eastAsia="es-ES" w:bidi="ar-SA"/>
        </w:rPr>
        <w:tab/>
        <w:t>Quiebra declarada del PROVEEDOR.</w:t>
      </w:r>
    </w:p>
    <w:p w:rsidR="00833FEF" w:rsidRPr="00833FEF" w:rsidRDefault="00833FEF" w:rsidP="00833FEF">
      <w:pPr>
        <w:spacing w:before="120" w:after="0" w:line="240" w:lineRule="auto"/>
        <w:ind w:left="1418" w:hanging="847"/>
        <w:jc w:val="both"/>
        <w:rPr>
          <w:rFonts w:ascii="Tahoma" w:hAnsi="Tahoma" w:cs="Tahoma"/>
          <w:color w:val="004990"/>
          <w:lang w:val="es-BO" w:eastAsia="es-ES" w:bidi="ar-SA"/>
        </w:rPr>
      </w:pPr>
      <w:r w:rsidRPr="00833FEF">
        <w:rPr>
          <w:rFonts w:ascii="Tahoma" w:hAnsi="Tahoma" w:cs="Tahoma"/>
          <w:color w:val="004990"/>
          <w:lang w:val="es-BO" w:eastAsia="es-ES" w:bidi="ar-SA"/>
        </w:rPr>
        <w:t>21.1.3</w:t>
      </w:r>
      <w:r w:rsidRPr="00833FEF">
        <w:rPr>
          <w:rFonts w:ascii="Tahoma" w:hAnsi="Tahoma" w:cs="Tahoma"/>
          <w:color w:val="004990"/>
          <w:lang w:val="es-BO" w:eastAsia="es-ES" w:bidi="ar-SA"/>
        </w:rPr>
        <w:tab/>
        <w:t>Si el PROVEEDOR se disuelve como sociedad.</w:t>
      </w:r>
    </w:p>
    <w:p w:rsidR="00833FEF" w:rsidRPr="00833FEF" w:rsidRDefault="00833FEF" w:rsidP="00833FEF">
      <w:pPr>
        <w:spacing w:before="120" w:after="0" w:line="240" w:lineRule="auto"/>
        <w:ind w:left="1418" w:hanging="847"/>
        <w:jc w:val="both"/>
        <w:rPr>
          <w:rFonts w:ascii="Tahoma" w:hAnsi="Tahoma" w:cs="Tahoma"/>
          <w:color w:val="004990"/>
          <w:lang w:val="es-BO" w:eastAsia="es-ES" w:bidi="ar-SA"/>
        </w:rPr>
      </w:pPr>
      <w:r w:rsidRPr="00833FEF">
        <w:rPr>
          <w:rFonts w:ascii="Tahoma" w:hAnsi="Tahoma" w:cs="Tahoma"/>
          <w:color w:val="004990"/>
          <w:lang w:val="es-BO" w:eastAsia="es-ES" w:bidi="ar-SA"/>
        </w:rPr>
        <w:t>21.1.4</w:t>
      </w:r>
      <w:r w:rsidRPr="00833FEF">
        <w:rPr>
          <w:rFonts w:ascii="Tahoma" w:hAnsi="Tahoma" w:cs="Tahoma"/>
          <w:color w:val="004990"/>
          <w:lang w:val="es-BO" w:eastAsia="es-ES" w:bidi="ar-SA"/>
        </w:rPr>
        <w:tab/>
        <w:t>Facultativamente si la aplicación de sanciones alcanza al porcentaje de multas expresado en el presente contrato.</w:t>
      </w:r>
    </w:p>
    <w:p w:rsidR="00833FEF" w:rsidRPr="00833FEF" w:rsidRDefault="00833FEF" w:rsidP="00833FEF">
      <w:pPr>
        <w:spacing w:before="120" w:after="0" w:line="240" w:lineRule="auto"/>
        <w:ind w:left="567" w:hanging="567"/>
        <w:jc w:val="both"/>
        <w:rPr>
          <w:rFonts w:ascii="Tahoma" w:hAnsi="Tahoma" w:cs="Tahoma"/>
          <w:color w:val="004990"/>
          <w:lang w:val="es-BO" w:eastAsia="es-ES" w:bidi="ar-SA"/>
        </w:rPr>
      </w:pPr>
      <w:r w:rsidRPr="00833FEF">
        <w:rPr>
          <w:rFonts w:ascii="Tahoma" w:hAnsi="Tahoma" w:cs="Tahoma"/>
          <w:color w:val="004990"/>
          <w:lang w:val="es-BO" w:eastAsia="es-ES" w:bidi="ar-SA"/>
        </w:rPr>
        <w:t>21.2</w:t>
      </w:r>
      <w:r w:rsidRPr="00833FEF">
        <w:rPr>
          <w:rFonts w:ascii="Tahoma" w:hAnsi="Tahoma" w:cs="Tahoma"/>
          <w:color w:val="004990"/>
          <w:lang w:val="es-BO" w:eastAsia="es-ES" w:bidi="ar-SA"/>
        </w:rPr>
        <w:tab/>
        <w:t>Por el PROVEEDOR.</w:t>
      </w:r>
    </w:p>
    <w:p w:rsidR="00833FEF" w:rsidRPr="00833FEF" w:rsidRDefault="00833FEF" w:rsidP="00833FEF">
      <w:pPr>
        <w:autoSpaceDE w:val="0"/>
        <w:autoSpaceDN w:val="0"/>
        <w:adjustRightInd w:val="0"/>
        <w:spacing w:before="120" w:after="0" w:line="240" w:lineRule="auto"/>
        <w:ind w:left="1416" w:hanging="850"/>
        <w:jc w:val="both"/>
        <w:rPr>
          <w:rFonts w:ascii="Tahoma" w:hAnsi="Tahoma" w:cs="Tahoma"/>
          <w:bCs/>
          <w:color w:val="004990"/>
          <w:lang w:val="es-BO" w:eastAsia="es-ES" w:bidi="ar-SA"/>
        </w:rPr>
      </w:pPr>
      <w:r w:rsidRPr="00833FEF">
        <w:rPr>
          <w:rFonts w:ascii="Tahoma" w:hAnsi="Tahoma" w:cs="Tahoma"/>
          <w:bCs/>
          <w:color w:val="004990"/>
          <w:lang w:val="es-BO" w:eastAsia="es-ES" w:bidi="ar-SA"/>
        </w:rPr>
        <w:t>21.2.1</w:t>
      </w:r>
      <w:r w:rsidRPr="00833FEF">
        <w:rPr>
          <w:rFonts w:ascii="Tahoma" w:hAnsi="Tahoma" w:cs="Tahoma"/>
          <w:bCs/>
          <w:color w:val="004990"/>
          <w:lang w:val="es-BO" w:eastAsia="es-ES" w:bidi="ar-SA"/>
        </w:rPr>
        <w:tab/>
        <w:t>Si ENTEL S.A. demora injustificadamente en los pagos acordados.</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ENTEL S.A. realizará la evaluación del incumplimiento y podrá definir si es aplicable la resolución del contrato ya sea parcial o total, sin que el PROVEEDOR, tenga la posibilidad de impugnar tal decisión.</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33FEF" w:rsidRPr="00833FEF" w:rsidRDefault="00833FEF" w:rsidP="00833FEF">
      <w:pPr>
        <w:spacing w:before="120" w:after="0" w:line="240" w:lineRule="auto"/>
        <w:jc w:val="both"/>
        <w:rPr>
          <w:rFonts w:ascii="Tahoma" w:hAnsi="Tahoma" w:cs="Tahoma"/>
          <w:color w:val="004990"/>
          <w:lang w:val="es-BO" w:eastAsia="es-BO" w:bidi="ar-SA"/>
        </w:rPr>
      </w:pPr>
      <w:r w:rsidRPr="00833FEF">
        <w:rPr>
          <w:rFonts w:ascii="Tahoma" w:hAnsi="Tahoma" w:cs="Tahoma"/>
          <w:b/>
          <w:bCs/>
          <w:color w:val="004990"/>
          <w:u w:val="single"/>
          <w:lang w:eastAsia="es-ES" w:bidi="ar-SA"/>
        </w:rPr>
        <w:t>VIGÉSIMA SEGUNDA: CONCLUSIÓN ANTICIPADA</w:t>
      </w:r>
      <w:r w:rsidRPr="00833FEF">
        <w:rPr>
          <w:rFonts w:ascii="Tahoma" w:hAnsi="Tahoma" w:cs="Tahoma"/>
          <w:bCs/>
          <w:color w:val="004990"/>
          <w:lang w:eastAsia="es-ES" w:bidi="ar-SA"/>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33FEF" w:rsidRPr="00833FEF" w:rsidRDefault="00833FEF" w:rsidP="00833FEF">
      <w:pPr>
        <w:spacing w:before="120" w:after="0" w:line="240" w:lineRule="auto"/>
        <w:jc w:val="both"/>
        <w:rPr>
          <w:rFonts w:ascii="Tahoma" w:hAnsi="Tahoma" w:cs="Tahoma"/>
          <w:snapToGrid w:val="0"/>
          <w:color w:val="004990"/>
          <w:lang w:val="es-BO" w:eastAsia="es-ES" w:bidi="ar-SA"/>
        </w:rPr>
      </w:pPr>
      <w:r w:rsidRPr="00833FEF">
        <w:rPr>
          <w:rFonts w:ascii="Tahoma" w:hAnsi="Tahoma" w:cs="Tahoma"/>
          <w:b/>
          <w:bCs/>
          <w:color w:val="004990"/>
          <w:u w:val="single"/>
          <w:lang w:val="es-BO" w:eastAsia="es-ES" w:bidi="ar-SA"/>
        </w:rPr>
        <w:t>VIGÉSIMA TERCERA:</w:t>
      </w:r>
      <w:r w:rsidRPr="00833FEF">
        <w:rPr>
          <w:rFonts w:ascii="Tahoma" w:hAnsi="Tahoma" w:cs="Tahoma"/>
          <w:b/>
          <w:snapToGrid w:val="0"/>
          <w:color w:val="004990"/>
          <w:u w:val="single"/>
          <w:lang w:val="es-BO" w:eastAsia="es-ES" w:bidi="ar-SA"/>
        </w:rPr>
        <w:t xml:space="preserve"> AUDITAJE</w:t>
      </w:r>
      <w:r w:rsidRPr="00833FEF">
        <w:rPr>
          <w:rFonts w:ascii="Tahoma" w:hAnsi="Tahoma" w:cs="Tahoma"/>
          <w:b/>
          <w:snapToGrid w:val="0"/>
          <w:color w:val="004990"/>
          <w:lang w:val="es-BO" w:eastAsia="es-ES" w:bidi="ar-SA"/>
        </w:rPr>
        <w:t xml:space="preserve">.- </w:t>
      </w:r>
      <w:r w:rsidRPr="00833FEF">
        <w:rPr>
          <w:rFonts w:ascii="Tahoma" w:hAnsi="Tahoma" w:cs="Tahoma"/>
          <w:snapToGrid w:val="0"/>
          <w:color w:val="004990"/>
          <w:lang w:val="es-BO"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b/>
          <w:color w:val="004990"/>
          <w:u w:val="single"/>
          <w:lang w:val="es-BO" w:eastAsia="es-ES" w:bidi="ar-SA"/>
        </w:rPr>
        <w:t>VIGÉSIMA CUARTA: PROPIEDAD INTELECTUAL</w:t>
      </w:r>
      <w:r w:rsidRPr="00833FEF">
        <w:rPr>
          <w:rFonts w:ascii="Tahoma" w:hAnsi="Tahoma" w:cs="Tahoma"/>
          <w:b/>
          <w:color w:val="004990"/>
          <w:lang w:val="es-BO" w:eastAsia="es-ES" w:bidi="ar-SA"/>
        </w:rPr>
        <w:t>.-</w:t>
      </w:r>
      <w:r w:rsidRPr="00833FEF">
        <w:rPr>
          <w:rFonts w:ascii="Tahoma" w:hAnsi="Tahoma" w:cs="Tahoma"/>
          <w:color w:val="004990"/>
          <w:lang w:val="es-BO" w:eastAsia="es-ES" w:bidi="ar-SA"/>
        </w:rPr>
        <w:t xml:space="preserve"> ENTEL S.A. reconoce todos los derechos de propiedad intelectual e industrial en los sistemas, servidores, infraestructura y materiales objeto del presente contrato, del PROVEEDOR.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ENTEL S.A. no podrá registrar las patentes del PROVEEDOR o su diseño industrial, tampoco podrá demandar ningún derecho o interés, cualquiera del copyright del PROVEEDOR dentro o fuera del Estado Plurinacional de Bolivia.</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833FEF">
        <w:rPr>
          <w:rFonts w:ascii="Tahoma" w:hAnsi="Tahoma" w:cs="Tahoma"/>
          <w:b/>
          <w:color w:val="004990"/>
          <w:lang w:val="es-BO" w:eastAsia="es-ES" w:bidi="ar-SA"/>
        </w:rPr>
        <w:t>(DEPENDIENDO DEL OBJETO DEL CONTRATO)</w:t>
      </w:r>
      <w:r w:rsidRPr="00833FEF">
        <w:rPr>
          <w:rFonts w:ascii="Tahoma" w:hAnsi="Tahoma" w:cs="Tahoma"/>
          <w:color w:val="004990"/>
          <w:lang w:val="es-BO" w:eastAsia="es-ES" w:bidi="ar-SA"/>
        </w:rPr>
        <w:t>.</w:t>
      </w:r>
      <w:r w:rsidRPr="00833FEF">
        <w:rPr>
          <w:rFonts w:ascii="Tahoma" w:hAnsi="Tahoma" w:cs="Tahoma"/>
          <w:b/>
          <w:iCs/>
          <w:color w:val="004990"/>
          <w:lang w:val="es-BO" w:eastAsia="es-BO" w:bidi="ar-SA"/>
        </w:rPr>
        <w:t xml:space="preserve">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b/>
          <w:color w:val="004990"/>
          <w:u w:val="single"/>
          <w:lang w:val="es-BO" w:eastAsia="es-ES" w:bidi="ar-SA"/>
        </w:rPr>
        <w:t>VIGÉSIMA QUINTA: CONFIDENCIALIDAD</w:t>
      </w:r>
      <w:r w:rsidRPr="00833FEF">
        <w:rPr>
          <w:rFonts w:ascii="Tahoma" w:hAnsi="Tahoma" w:cs="Tahoma"/>
          <w:b/>
          <w:color w:val="004990"/>
          <w:lang w:val="es-BO" w:eastAsia="es-ES" w:bidi="ar-SA"/>
        </w:rPr>
        <w:t xml:space="preserve">.- </w:t>
      </w:r>
      <w:r w:rsidRPr="00833FEF">
        <w:rPr>
          <w:rFonts w:ascii="Tahoma" w:hAnsi="Tahoma" w:cs="Tahoma"/>
          <w:color w:val="004990"/>
          <w:lang w:val="es-BO"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La información es de propiedad exclusiva de</w:t>
      </w:r>
      <w:r w:rsidRPr="00833FEF">
        <w:rPr>
          <w:rFonts w:ascii="Tahoma" w:hAnsi="Tahoma" w:cs="Tahoma"/>
          <w:bCs/>
          <w:color w:val="004990"/>
          <w:lang w:val="es-BO" w:eastAsia="es-ES" w:bidi="ar-SA"/>
        </w:rPr>
        <w:t xml:space="preserve"> ENTEL S.A., </w:t>
      </w:r>
      <w:r w:rsidRPr="00833FEF">
        <w:rPr>
          <w:rFonts w:ascii="Tahoma" w:hAnsi="Tahoma" w:cs="Tahoma"/>
          <w:color w:val="004990"/>
          <w:lang w:val="es-BO" w:eastAsia="es-ES" w:bidi="ar-SA"/>
        </w:rPr>
        <w:t>razón por la</w:t>
      </w:r>
      <w:r w:rsidRPr="00833FEF">
        <w:rPr>
          <w:rFonts w:ascii="Tahoma" w:hAnsi="Tahoma" w:cs="Tahoma"/>
          <w:bCs/>
          <w:color w:val="004990"/>
          <w:lang w:val="es-BO" w:eastAsia="es-ES" w:bidi="ar-SA"/>
        </w:rPr>
        <w:t xml:space="preserve"> </w:t>
      </w:r>
      <w:r w:rsidRPr="00833FEF">
        <w:rPr>
          <w:rFonts w:ascii="Tahoma" w:hAnsi="Tahoma" w:cs="Tahoma"/>
          <w:color w:val="004990"/>
          <w:lang w:val="es-BO" w:eastAsia="es-ES" w:bidi="ar-SA"/>
        </w:rPr>
        <w:t xml:space="preserve">cual el PROVEEDOR está expresamente prohibido de utilizar la misma para fines distintos a los señalados en este contrato. </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color w:val="004990"/>
          <w:lang w:val="es-BO" w:eastAsia="es-ES" w:bidi="ar-SA"/>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33FEF" w:rsidRPr="00833FEF" w:rsidRDefault="00833FEF" w:rsidP="00833FEF">
      <w:pPr>
        <w:autoSpaceDE w:val="0"/>
        <w:autoSpaceDN w:val="0"/>
        <w:adjustRightInd w:val="0"/>
        <w:spacing w:before="120" w:after="0" w:line="240" w:lineRule="auto"/>
        <w:jc w:val="both"/>
        <w:rPr>
          <w:rFonts w:ascii="Tahoma" w:hAnsi="Tahoma" w:cs="Tahoma"/>
          <w:bCs/>
          <w:color w:val="004990"/>
          <w:lang w:eastAsia="es-ES" w:bidi="ar-SA"/>
        </w:rPr>
      </w:pPr>
      <w:r w:rsidRPr="00833FEF">
        <w:rPr>
          <w:rFonts w:ascii="Tahoma" w:hAnsi="Tahoma" w:cs="Tahoma"/>
          <w:b/>
          <w:color w:val="004990"/>
          <w:u w:val="single"/>
          <w:lang w:val="es-BO" w:eastAsia="es-ES" w:bidi="ar-SA"/>
        </w:rPr>
        <w:t xml:space="preserve">VIGÉSIMA SEXTA: </w:t>
      </w:r>
      <w:r w:rsidRPr="00833FEF">
        <w:rPr>
          <w:rFonts w:ascii="Tahoma" w:hAnsi="Tahoma" w:cs="Tahoma"/>
          <w:b/>
          <w:bCs/>
          <w:color w:val="004990"/>
          <w:u w:val="single"/>
          <w:lang w:eastAsia="es-ES" w:bidi="ar-SA"/>
        </w:rPr>
        <w:t>NOTIFICACIONES</w:t>
      </w:r>
      <w:r w:rsidRPr="00833FEF">
        <w:rPr>
          <w:rFonts w:ascii="Tahoma" w:hAnsi="Tahoma" w:cs="Tahoma"/>
          <w:bCs/>
          <w:color w:val="004990"/>
          <w:lang w:eastAsia="es-ES" w:bidi="ar-SA"/>
        </w:rPr>
        <w:t>.- Toda comunicación entre Partes emergente del presente contrato, deberán ser entregadas en los siguientes domicilios:</w:t>
      </w:r>
    </w:p>
    <w:p w:rsidR="00833FEF" w:rsidRPr="00833FEF" w:rsidRDefault="00833FEF" w:rsidP="00833FEF">
      <w:pPr>
        <w:autoSpaceDE w:val="0"/>
        <w:autoSpaceDN w:val="0"/>
        <w:adjustRightInd w:val="0"/>
        <w:spacing w:before="120" w:after="0" w:line="240" w:lineRule="auto"/>
        <w:ind w:left="567" w:hanging="567"/>
        <w:jc w:val="both"/>
        <w:rPr>
          <w:rFonts w:ascii="Tahoma" w:hAnsi="Tahoma" w:cs="Tahoma"/>
          <w:bCs/>
          <w:color w:val="004990"/>
          <w:lang w:eastAsia="es-ES" w:bidi="ar-SA"/>
        </w:rPr>
      </w:pPr>
      <w:r w:rsidRPr="00833FEF">
        <w:rPr>
          <w:rFonts w:ascii="Tahoma" w:hAnsi="Tahoma" w:cs="Tahoma"/>
          <w:bCs/>
          <w:iCs/>
          <w:color w:val="004990"/>
          <w:lang w:val="es-BO" w:eastAsia="es-ES" w:bidi="ar-SA"/>
        </w:rPr>
        <w:lastRenderedPageBreak/>
        <w:t>26.1</w:t>
      </w:r>
      <w:r w:rsidRPr="00833FEF">
        <w:rPr>
          <w:rFonts w:ascii="Tahoma" w:hAnsi="Tahoma" w:cs="Tahoma"/>
          <w:bCs/>
          <w:iCs/>
          <w:color w:val="004990"/>
          <w:lang w:val="es-BO" w:eastAsia="es-ES" w:bidi="ar-SA"/>
        </w:rPr>
        <w:tab/>
      </w:r>
      <w:r w:rsidRPr="00833FEF">
        <w:rPr>
          <w:rFonts w:ascii="Tahoma" w:hAnsi="Tahoma" w:cs="Tahoma"/>
          <w:color w:val="004990"/>
          <w:lang w:val="es-BO" w:eastAsia="es-ES" w:bidi="ar-SA"/>
        </w:rPr>
        <w:t>El PROVEEDOR:</w:t>
      </w:r>
    </w:p>
    <w:p w:rsidR="00833FEF" w:rsidRPr="00833FEF" w:rsidRDefault="00833FEF" w:rsidP="00833FEF">
      <w:pPr>
        <w:spacing w:after="0" w:line="240" w:lineRule="auto"/>
        <w:ind w:left="567"/>
        <w:jc w:val="both"/>
        <w:rPr>
          <w:rFonts w:ascii="Tahoma" w:hAnsi="Tahoma" w:cs="Tahoma"/>
          <w:color w:val="004990"/>
          <w:lang w:val="es-BO" w:eastAsia="es-ES" w:bidi="ar-SA"/>
        </w:rPr>
      </w:pPr>
      <w:r w:rsidRPr="00833FEF">
        <w:rPr>
          <w:rFonts w:ascii="Tahoma" w:hAnsi="Tahoma" w:cs="Tahoma"/>
          <w:color w:val="004990"/>
          <w:lang w:val="es-BO" w:eastAsia="es-ES" w:bidi="ar-SA"/>
        </w:rPr>
        <w:t>Dirección: …………………………………………..</w:t>
      </w:r>
    </w:p>
    <w:p w:rsidR="00833FEF" w:rsidRPr="00833FEF" w:rsidRDefault="00833FEF" w:rsidP="00833FEF">
      <w:pPr>
        <w:spacing w:after="0" w:line="240" w:lineRule="auto"/>
        <w:ind w:left="567"/>
        <w:jc w:val="both"/>
        <w:rPr>
          <w:rFonts w:ascii="Tahoma" w:hAnsi="Tahoma" w:cs="Tahoma"/>
          <w:color w:val="004990"/>
          <w:lang w:val="es-BO" w:eastAsia="es-ES" w:bidi="ar-SA"/>
        </w:rPr>
      </w:pPr>
      <w:r w:rsidRPr="00833FEF">
        <w:rPr>
          <w:rFonts w:ascii="Tahoma" w:hAnsi="Tahoma" w:cs="Tahoma"/>
          <w:color w:val="004990"/>
          <w:lang w:val="es-BO" w:eastAsia="es-ES" w:bidi="ar-SA"/>
        </w:rPr>
        <w:t>Teléfonos: ………………………………. – Fax …………………….</w:t>
      </w:r>
    </w:p>
    <w:p w:rsidR="00833FEF" w:rsidRPr="00833FEF" w:rsidRDefault="00833FEF" w:rsidP="00833FEF">
      <w:pPr>
        <w:spacing w:after="0" w:line="240" w:lineRule="auto"/>
        <w:ind w:left="567"/>
        <w:jc w:val="both"/>
        <w:rPr>
          <w:rFonts w:ascii="Tahoma" w:hAnsi="Tahoma" w:cs="Tahoma"/>
          <w:color w:val="004990"/>
          <w:lang w:val="es-BO" w:eastAsia="es-ES" w:bidi="ar-SA"/>
        </w:rPr>
      </w:pPr>
      <w:r w:rsidRPr="00833FEF">
        <w:rPr>
          <w:rFonts w:ascii="Tahoma" w:hAnsi="Tahoma" w:cs="Tahoma"/>
          <w:color w:val="004990"/>
          <w:lang w:val="es-BO" w:eastAsia="es-ES" w:bidi="ar-SA"/>
        </w:rPr>
        <w:t>Correo electrónico:………………………………………………….</w:t>
      </w:r>
    </w:p>
    <w:p w:rsidR="00833FEF" w:rsidRPr="00833FEF" w:rsidRDefault="00833FEF" w:rsidP="00833FEF">
      <w:pPr>
        <w:spacing w:after="0" w:line="240" w:lineRule="auto"/>
        <w:ind w:left="567"/>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La Paz - Bolivia </w:t>
      </w:r>
    </w:p>
    <w:p w:rsidR="00833FEF" w:rsidRPr="00833FEF" w:rsidRDefault="00833FEF" w:rsidP="00833FEF">
      <w:pPr>
        <w:spacing w:before="120" w:after="0" w:line="240" w:lineRule="auto"/>
        <w:ind w:left="567" w:hanging="567"/>
        <w:jc w:val="both"/>
        <w:rPr>
          <w:rFonts w:ascii="Tahoma" w:hAnsi="Tahoma" w:cs="Tahoma"/>
          <w:color w:val="004990"/>
          <w:lang w:val="es-BO" w:eastAsia="es-ES" w:bidi="ar-SA"/>
        </w:rPr>
      </w:pPr>
      <w:r w:rsidRPr="00833FEF">
        <w:rPr>
          <w:rFonts w:ascii="Tahoma" w:hAnsi="Tahoma" w:cs="Tahoma"/>
          <w:color w:val="004990"/>
          <w:lang w:val="es-BO" w:eastAsia="es-ES" w:bidi="ar-SA"/>
        </w:rPr>
        <w:t>26.2</w:t>
      </w:r>
      <w:r w:rsidRPr="00833FEF">
        <w:rPr>
          <w:rFonts w:ascii="Tahoma" w:hAnsi="Tahoma" w:cs="Tahoma"/>
          <w:color w:val="004990"/>
          <w:lang w:val="es-BO" w:eastAsia="es-ES" w:bidi="ar-SA"/>
        </w:rPr>
        <w:tab/>
        <w:t>A</w:t>
      </w:r>
      <w:r w:rsidR="00A00C65">
        <w:rPr>
          <w:rFonts w:ascii="Tahoma" w:hAnsi="Tahoma" w:cs="Tahoma"/>
          <w:color w:val="004990"/>
          <w:lang w:val="es-BO" w:eastAsia="es-ES" w:bidi="ar-SA"/>
        </w:rPr>
        <w:t xml:space="preserve"> </w:t>
      </w:r>
      <w:r w:rsidRPr="00833FEF">
        <w:rPr>
          <w:rFonts w:ascii="Tahoma" w:hAnsi="Tahoma" w:cs="Tahoma"/>
          <w:color w:val="004990"/>
          <w:lang w:val="es-BO" w:eastAsia="es-ES" w:bidi="ar-SA"/>
        </w:rPr>
        <w:t>ENTEL S.A.:</w:t>
      </w:r>
      <w:r w:rsidRPr="00833FEF">
        <w:rPr>
          <w:rFonts w:ascii="Tahoma" w:hAnsi="Tahoma" w:cs="Tahoma"/>
          <w:color w:val="004990"/>
          <w:lang w:val="es-BO" w:eastAsia="es-ES" w:bidi="ar-SA"/>
        </w:rPr>
        <w:tab/>
      </w:r>
    </w:p>
    <w:p w:rsidR="00833FEF" w:rsidRPr="00833FEF" w:rsidRDefault="00833FEF" w:rsidP="00833FEF">
      <w:pPr>
        <w:spacing w:after="0" w:line="240" w:lineRule="auto"/>
        <w:ind w:left="1701" w:hanging="1134"/>
        <w:jc w:val="both"/>
        <w:rPr>
          <w:rFonts w:ascii="Tahoma" w:hAnsi="Tahoma" w:cs="Tahoma"/>
          <w:color w:val="004990"/>
          <w:lang w:val="es-BO" w:eastAsia="es-ES" w:bidi="ar-SA"/>
        </w:rPr>
      </w:pPr>
      <w:r w:rsidRPr="00833FEF">
        <w:rPr>
          <w:rFonts w:ascii="Tahoma" w:hAnsi="Tahoma" w:cs="Tahoma"/>
          <w:color w:val="004990"/>
          <w:lang w:val="es-BO" w:eastAsia="es-ES" w:bidi="ar-SA"/>
        </w:rPr>
        <w:t>Dirección: Calle Federico Zuazo N° 1771, Edificio Tower.</w:t>
      </w:r>
    </w:p>
    <w:p w:rsidR="00833FEF" w:rsidRPr="00833FEF" w:rsidRDefault="00833FEF" w:rsidP="00833FEF">
      <w:pPr>
        <w:spacing w:after="0" w:line="240" w:lineRule="auto"/>
        <w:ind w:left="1701" w:hanging="1134"/>
        <w:jc w:val="both"/>
        <w:rPr>
          <w:rFonts w:ascii="Tahoma" w:hAnsi="Tahoma" w:cs="Tahoma"/>
          <w:color w:val="004990"/>
          <w:lang w:val="es-BO" w:eastAsia="es-ES" w:bidi="ar-SA"/>
        </w:rPr>
      </w:pPr>
      <w:r w:rsidRPr="00833FEF">
        <w:rPr>
          <w:rFonts w:ascii="Tahoma" w:hAnsi="Tahoma" w:cs="Tahoma"/>
          <w:color w:val="004990"/>
          <w:lang w:val="es-BO" w:eastAsia="es-ES" w:bidi="ar-SA"/>
        </w:rPr>
        <w:t xml:space="preserve">Teléfono: 2141010 </w:t>
      </w:r>
    </w:p>
    <w:p w:rsidR="00833FEF" w:rsidRPr="00833FEF" w:rsidRDefault="00833FEF" w:rsidP="00833FEF">
      <w:pPr>
        <w:spacing w:after="0" w:line="240" w:lineRule="auto"/>
        <w:ind w:left="567"/>
        <w:jc w:val="both"/>
        <w:rPr>
          <w:rFonts w:ascii="Tahoma" w:hAnsi="Tahoma" w:cs="Tahoma"/>
          <w:color w:val="004990"/>
          <w:lang w:val="es-BO" w:eastAsia="es-ES" w:bidi="ar-SA"/>
        </w:rPr>
      </w:pPr>
      <w:r w:rsidRPr="00833FEF">
        <w:rPr>
          <w:rFonts w:ascii="Tahoma" w:hAnsi="Tahoma" w:cs="Tahoma"/>
          <w:color w:val="004990"/>
          <w:lang w:val="es-BO" w:eastAsia="es-ES" w:bidi="ar-SA"/>
        </w:rPr>
        <w:t>La Paz – Bolivia</w:t>
      </w:r>
    </w:p>
    <w:p w:rsidR="00833FEF" w:rsidRPr="00833FEF" w:rsidRDefault="00833FEF" w:rsidP="00833FEF">
      <w:pPr>
        <w:spacing w:before="120" w:after="0" w:line="240" w:lineRule="auto"/>
        <w:jc w:val="both"/>
        <w:rPr>
          <w:rFonts w:ascii="Tahoma" w:hAnsi="Tahoma" w:cs="Tahoma"/>
          <w:color w:val="004990"/>
          <w:lang w:val="es-BO" w:eastAsia="es-ES" w:bidi="ar-SA"/>
        </w:rPr>
      </w:pPr>
      <w:r w:rsidRPr="00833FEF">
        <w:rPr>
          <w:rFonts w:ascii="Tahoma" w:hAnsi="Tahoma" w:cs="Tahoma"/>
          <w:b/>
          <w:bCs/>
          <w:color w:val="004990"/>
          <w:u w:val="single"/>
          <w:lang w:val="es-BO" w:eastAsia="es-ES" w:bidi="ar-SA"/>
        </w:rPr>
        <w:t>VIGÉSIMA SÉPTIMA:</w:t>
      </w:r>
      <w:r w:rsidRPr="00833FEF">
        <w:rPr>
          <w:rFonts w:ascii="Tahoma" w:hAnsi="Tahoma" w:cs="Tahoma"/>
          <w:b/>
          <w:color w:val="004990"/>
          <w:u w:val="single"/>
          <w:lang w:val="es-BO" w:eastAsia="es-ES" w:bidi="ar-SA"/>
        </w:rPr>
        <w:t xml:space="preserve"> EXONERACIÓN DE RESPONSABILIDADES POR DAÑO A TERCEROS</w:t>
      </w:r>
      <w:r w:rsidRPr="00833FEF">
        <w:rPr>
          <w:rFonts w:ascii="Tahoma" w:hAnsi="Tahoma" w:cs="Tahoma"/>
          <w:color w:val="004990"/>
          <w:lang w:val="es-BO" w:eastAsia="es-ES" w:bidi="ar-SA"/>
        </w:rPr>
        <w:t>.- El PROVEEDOR se obliga tomar todas las previsiones que pudiesen surgir por daño a terceros en la provisión de sus servicios dentro de este contrato, exonerando de este tipo de obligación a ENTEL S.A.</w:t>
      </w:r>
    </w:p>
    <w:p w:rsidR="00833FEF" w:rsidRPr="00833FEF" w:rsidRDefault="00833FEF" w:rsidP="00833FEF">
      <w:pPr>
        <w:autoSpaceDE w:val="0"/>
        <w:autoSpaceDN w:val="0"/>
        <w:adjustRightInd w:val="0"/>
        <w:spacing w:before="120" w:after="0" w:line="240" w:lineRule="auto"/>
        <w:jc w:val="both"/>
        <w:rPr>
          <w:rFonts w:ascii="Tahoma" w:hAnsi="Tahoma" w:cs="Tahoma"/>
          <w:color w:val="004990"/>
          <w:lang w:val="es-BO" w:eastAsia="es-ES" w:bidi="ar-SA"/>
        </w:rPr>
      </w:pPr>
      <w:r w:rsidRPr="00833FEF">
        <w:rPr>
          <w:rFonts w:ascii="Tahoma" w:hAnsi="Tahoma" w:cs="Tahoma"/>
          <w:b/>
          <w:color w:val="004990"/>
          <w:u w:val="single"/>
          <w:lang w:val="es-BO" w:eastAsia="es-ES" w:bidi="ar-SA"/>
        </w:rPr>
        <w:t xml:space="preserve">VIGÉSIMA OCTAVA: </w:t>
      </w:r>
      <w:r w:rsidRPr="00833FEF">
        <w:rPr>
          <w:rFonts w:ascii="Tahoma" w:hAnsi="Tahoma" w:cs="Tahoma"/>
          <w:b/>
          <w:snapToGrid w:val="0"/>
          <w:color w:val="004990"/>
          <w:u w:val="single"/>
          <w:lang w:val="es-BO" w:eastAsia="es-ES" w:bidi="ar-SA"/>
        </w:rPr>
        <w:t>ACEPTACIÓN Y CONFORMIDAD</w:t>
      </w:r>
      <w:r w:rsidRPr="00833FEF">
        <w:rPr>
          <w:rFonts w:ascii="Tahoma" w:hAnsi="Tahoma" w:cs="Tahoma"/>
          <w:b/>
          <w:iCs/>
          <w:color w:val="004990"/>
          <w:lang w:val="es-BO" w:eastAsia="es-ES" w:bidi="ar-SA"/>
        </w:rPr>
        <w:t xml:space="preserve">.- </w:t>
      </w:r>
      <w:r w:rsidRPr="00833FEF">
        <w:rPr>
          <w:rFonts w:ascii="Tahoma" w:hAnsi="Tahoma" w:cs="Tahoma"/>
          <w:color w:val="004990"/>
          <w:lang w:val="es-BO" w:eastAsia="es-ES" w:bidi="ar-SA"/>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833FEF" w:rsidRPr="00833FEF" w:rsidRDefault="00833FEF" w:rsidP="00833FEF">
      <w:pPr>
        <w:spacing w:before="120" w:after="0" w:line="240" w:lineRule="auto"/>
        <w:jc w:val="both"/>
        <w:rPr>
          <w:rFonts w:ascii="Tahoma" w:hAnsi="Tahoma" w:cs="Tahoma"/>
          <w:b/>
          <w:color w:val="004990"/>
          <w:lang w:val="es-BO" w:eastAsia="es-ES" w:bidi="ar-SA"/>
        </w:rPr>
      </w:pPr>
      <w:r w:rsidRPr="00833FEF">
        <w:rPr>
          <w:rFonts w:ascii="Tahoma" w:hAnsi="Tahoma" w:cs="Tahoma"/>
          <w:color w:val="004990"/>
          <w:lang w:val="es-BO" w:eastAsia="es-ES" w:bidi="ar-SA"/>
        </w:rPr>
        <w:t xml:space="preserve"> </w:t>
      </w:r>
    </w:p>
    <w:p w:rsidR="00833FEF" w:rsidRPr="00833FEF" w:rsidRDefault="00833FEF" w:rsidP="00833FEF">
      <w:pPr>
        <w:spacing w:after="0" w:line="240" w:lineRule="auto"/>
        <w:jc w:val="both"/>
        <w:rPr>
          <w:rFonts w:ascii="Tahoma" w:hAnsi="Tahoma" w:cs="Tahoma"/>
          <w:b/>
          <w:color w:val="004990"/>
          <w:lang w:val="es-BO" w:eastAsia="es-ES" w:bidi="ar-SA"/>
        </w:rPr>
      </w:pPr>
    </w:p>
    <w:p w:rsidR="00833FEF" w:rsidRPr="00833FEF" w:rsidRDefault="00833FEF" w:rsidP="00833FEF">
      <w:pPr>
        <w:spacing w:after="0" w:line="240" w:lineRule="auto"/>
        <w:jc w:val="both"/>
        <w:rPr>
          <w:rFonts w:ascii="Tahoma" w:hAnsi="Tahoma" w:cs="Tahoma"/>
          <w:b/>
          <w:color w:val="004990"/>
          <w:lang w:val="es-BO" w:eastAsia="es-ES" w:bidi="ar-SA"/>
        </w:rPr>
      </w:pPr>
    </w:p>
    <w:p w:rsidR="00833FEF" w:rsidRPr="00833FEF" w:rsidRDefault="00833FEF" w:rsidP="00833FEF">
      <w:pPr>
        <w:spacing w:after="0" w:line="240" w:lineRule="auto"/>
        <w:jc w:val="both"/>
        <w:rPr>
          <w:rFonts w:ascii="Tahoma" w:hAnsi="Tahoma" w:cs="Tahoma"/>
          <w:b/>
          <w:color w:val="004990"/>
          <w:lang w:val="es-BO" w:eastAsia="es-ES" w:bidi="ar-SA"/>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33FEF" w:rsidRPr="00833FEF" w:rsidTr="00833FEF">
        <w:trPr>
          <w:trHeight w:val="463"/>
        </w:trPr>
        <w:tc>
          <w:tcPr>
            <w:tcW w:w="4678" w:type="dxa"/>
            <w:hideMark/>
          </w:tcPr>
          <w:p w:rsidR="00833FEF" w:rsidRPr="00833FEF" w:rsidRDefault="00833FEF" w:rsidP="00833FEF">
            <w:pPr>
              <w:spacing w:after="0" w:line="240" w:lineRule="auto"/>
              <w:ind w:right="45"/>
              <w:jc w:val="center"/>
              <w:rPr>
                <w:rFonts w:ascii="Tahoma" w:hAnsi="Tahoma" w:cs="Tahoma"/>
                <w:color w:val="004990"/>
                <w:lang w:val="es-BO" w:eastAsia="es-ES" w:bidi="ar-SA"/>
              </w:rPr>
            </w:pPr>
            <w:r w:rsidRPr="00833FEF">
              <w:rPr>
                <w:rFonts w:ascii="Tahoma" w:hAnsi="Tahoma" w:cs="Tahoma"/>
                <w:color w:val="004990"/>
                <w:lang w:val="es-BO" w:eastAsia="es-ES" w:bidi="ar-SA"/>
              </w:rPr>
              <w:t>…………………………………….</w:t>
            </w:r>
          </w:p>
          <w:p w:rsidR="00833FEF" w:rsidRPr="00833FEF" w:rsidRDefault="00833FEF" w:rsidP="00833FEF">
            <w:pPr>
              <w:spacing w:after="0" w:line="240" w:lineRule="auto"/>
              <w:ind w:right="45"/>
              <w:jc w:val="center"/>
              <w:rPr>
                <w:rFonts w:ascii="Tahoma" w:hAnsi="Tahoma" w:cs="Tahoma"/>
                <w:b/>
                <w:color w:val="004990"/>
                <w:lang w:val="es-BO" w:eastAsia="es-ES" w:bidi="ar-SA"/>
              </w:rPr>
            </w:pPr>
            <w:r w:rsidRPr="00833FEF">
              <w:rPr>
                <w:rFonts w:ascii="Tahoma" w:hAnsi="Tahoma" w:cs="Tahoma"/>
                <w:b/>
                <w:color w:val="004990"/>
                <w:lang w:val="es-BO" w:eastAsia="es-ES" w:bidi="ar-SA"/>
              </w:rPr>
              <w:t>Gerente General</w:t>
            </w:r>
          </w:p>
          <w:p w:rsidR="00833FEF" w:rsidRPr="00833FEF" w:rsidRDefault="00833FEF" w:rsidP="00833FEF">
            <w:pPr>
              <w:spacing w:after="0" w:line="240" w:lineRule="auto"/>
              <w:ind w:right="45"/>
              <w:jc w:val="center"/>
              <w:rPr>
                <w:rFonts w:ascii="Tahoma" w:hAnsi="Tahoma" w:cs="Tahoma"/>
                <w:bCs/>
                <w:color w:val="004990"/>
                <w:lang w:val="es-BO" w:eastAsia="es-ES" w:bidi="ar-SA"/>
              </w:rPr>
            </w:pPr>
            <w:r w:rsidRPr="00833FEF">
              <w:rPr>
                <w:rFonts w:ascii="Tahoma" w:hAnsi="Tahoma" w:cs="Tahoma"/>
                <w:b/>
                <w:color w:val="004990"/>
                <w:lang w:val="es-BO" w:eastAsia="es-ES" w:bidi="ar-SA"/>
              </w:rPr>
              <w:t>ENTEL S.A.</w:t>
            </w:r>
          </w:p>
        </w:tc>
        <w:tc>
          <w:tcPr>
            <w:tcW w:w="4868" w:type="dxa"/>
            <w:hideMark/>
          </w:tcPr>
          <w:p w:rsidR="00833FEF" w:rsidRPr="00833FEF" w:rsidRDefault="00833FEF" w:rsidP="00833FEF">
            <w:pPr>
              <w:spacing w:after="0" w:line="240" w:lineRule="auto"/>
              <w:ind w:right="45"/>
              <w:jc w:val="center"/>
              <w:rPr>
                <w:rFonts w:ascii="Tahoma" w:hAnsi="Tahoma" w:cs="Tahoma"/>
                <w:b/>
                <w:color w:val="004990"/>
                <w:lang w:val="es-BO" w:eastAsia="es-ES" w:bidi="ar-SA"/>
              </w:rPr>
            </w:pPr>
            <w:r w:rsidRPr="00833FEF">
              <w:rPr>
                <w:rFonts w:ascii="Tahoma" w:hAnsi="Tahoma" w:cs="Tahoma"/>
                <w:color w:val="004990"/>
                <w:lang w:val="es-BO" w:eastAsia="es-ES" w:bidi="ar-SA"/>
              </w:rPr>
              <w:t>……………………………………………</w:t>
            </w:r>
          </w:p>
          <w:p w:rsidR="00833FEF" w:rsidRPr="00833FEF" w:rsidRDefault="00833FEF" w:rsidP="00833FEF">
            <w:pPr>
              <w:spacing w:after="0" w:line="240" w:lineRule="auto"/>
              <w:ind w:right="45"/>
              <w:jc w:val="center"/>
              <w:rPr>
                <w:rFonts w:ascii="Tahoma" w:hAnsi="Tahoma" w:cs="Tahoma"/>
                <w:b/>
                <w:color w:val="004990"/>
                <w:lang w:val="es-BO" w:eastAsia="es-ES" w:bidi="ar-SA"/>
              </w:rPr>
            </w:pPr>
            <w:r w:rsidRPr="00833FEF">
              <w:rPr>
                <w:rFonts w:ascii="Tahoma" w:hAnsi="Tahoma" w:cs="Tahoma"/>
                <w:b/>
                <w:color w:val="004990"/>
                <w:lang w:val="es-BO" w:eastAsia="es-ES" w:bidi="ar-SA"/>
              </w:rPr>
              <w:t>Representante Legal</w:t>
            </w:r>
          </w:p>
          <w:p w:rsidR="00833FEF" w:rsidRPr="00833FEF" w:rsidRDefault="00833FEF" w:rsidP="00833FEF">
            <w:pPr>
              <w:spacing w:after="0" w:line="240" w:lineRule="auto"/>
              <w:jc w:val="center"/>
              <w:rPr>
                <w:rFonts w:ascii="Tahoma" w:hAnsi="Tahoma" w:cs="Tahoma"/>
                <w:b/>
                <w:color w:val="004990"/>
                <w:lang w:val="es-BO" w:eastAsia="es-ES" w:bidi="ar-SA"/>
              </w:rPr>
            </w:pPr>
            <w:r w:rsidRPr="00833FEF">
              <w:rPr>
                <w:rFonts w:ascii="Tahoma" w:hAnsi="Tahoma" w:cs="Tahoma"/>
                <w:b/>
                <w:color w:val="004990"/>
                <w:lang w:val="es-BO" w:eastAsia="es-ES" w:bidi="ar-SA"/>
              </w:rPr>
              <w:t>…………………………………...</w:t>
            </w:r>
          </w:p>
        </w:tc>
      </w:tr>
    </w:tbl>
    <w:p w:rsidR="00833FEF" w:rsidRPr="00833FEF" w:rsidRDefault="00833FEF" w:rsidP="00833FEF">
      <w:pPr>
        <w:spacing w:before="120" w:after="0" w:line="240" w:lineRule="auto"/>
        <w:ind w:left="567" w:hanging="567"/>
        <w:jc w:val="both"/>
        <w:rPr>
          <w:rFonts w:ascii="Tahoma" w:hAnsi="Tahoma" w:cs="Tahoma"/>
          <w:color w:val="004990"/>
          <w:lang w:val="es-BO" w:eastAsia="es-ES" w:bidi="ar-SA"/>
        </w:rPr>
      </w:pPr>
    </w:p>
    <w:p w:rsidR="00576FC8" w:rsidRDefault="00576FC8" w:rsidP="00576FC8">
      <w:pPr>
        <w:rPr>
          <w:rFonts w:ascii="Tahoma" w:hAnsi="Tahoma" w:cs="Tahoma"/>
          <w:color w:val="004990"/>
        </w:rPr>
      </w:pPr>
    </w:p>
    <w:p w:rsidR="00F17EE8" w:rsidRPr="0075255D" w:rsidRDefault="00F17EE8" w:rsidP="0075255D">
      <w:pPr>
        <w:rPr>
          <w:lang w:val="es-BO" w:bidi="ar-SA"/>
        </w:rPr>
      </w:pPr>
    </w:p>
    <w:sectPr w:rsidR="00F17EE8" w:rsidRPr="0075255D" w:rsidSect="00B22241">
      <w:headerReference w:type="default" r:id="rId19"/>
      <w:footerReference w:type="default" r:id="rId20"/>
      <w:headerReference w:type="first" r:id="rId21"/>
      <w:footerReference w:type="first" r:id="rId22"/>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27" w:rsidRDefault="00FC0F27" w:rsidP="00195B3C">
      <w:pPr>
        <w:spacing w:after="0" w:line="240" w:lineRule="auto"/>
      </w:pPr>
      <w:r>
        <w:separator/>
      </w:r>
    </w:p>
  </w:endnote>
  <w:endnote w:type="continuationSeparator" w:id="0">
    <w:p w:rsidR="00FC0F27" w:rsidRDefault="00FC0F27"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96" w:rsidRPr="00984B56" w:rsidRDefault="009C659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4726C1">
      <w:rPr>
        <w:rFonts w:ascii="Tahoma" w:hAnsi="Tahoma" w:cs="Tahoma"/>
        <w:b/>
        <w:noProof/>
        <w:color w:val="004990"/>
        <w:sz w:val="16"/>
        <w:szCs w:val="16"/>
        <w:lang w:val="es-ES_tradnl"/>
      </w:rPr>
      <w:t>15</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4726C1" w:rsidRPr="004726C1">
        <w:rPr>
          <w:rFonts w:ascii="Tahoma" w:hAnsi="Tahoma" w:cs="Tahoma"/>
          <w:b/>
          <w:noProof/>
          <w:color w:val="004990"/>
          <w:sz w:val="16"/>
          <w:szCs w:val="16"/>
          <w:lang w:val="es-ES_tradnl"/>
        </w:rPr>
        <w:t>39</w:t>
      </w:r>
    </w:fldSimple>
  </w:p>
  <w:p w:rsidR="009C6596" w:rsidRPr="00BD131A" w:rsidRDefault="009C6596"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96" w:rsidRPr="00984B56" w:rsidRDefault="009C659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9C6596" w:rsidRPr="00BD131A" w:rsidRDefault="009C6596"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27" w:rsidRDefault="00FC0F27" w:rsidP="00195B3C">
      <w:pPr>
        <w:spacing w:after="0" w:line="240" w:lineRule="auto"/>
      </w:pPr>
      <w:r>
        <w:separator/>
      </w:r>
    </w:p>
  </w:footnote>
  <w:footnote w:type="continuationSeparator" w:id="0">
    <w:p w:rsidR="00FC0F27" w:rsidRDefault="00FC0F27" w:rsidP="00195B3C">
      <w:pPr>
        <w:spacing w:after="0" w:line="240" w:lineRule="auto"/>
      </w:pPr>
      <w:r>
        <w:continuationSeparator/>
      </w:r>
    </w:p>
  </w:footnote>
  <w:footnote w:id="1">
    <w:p w:rsidR="009C6596" w:rsidRPr="008D48C8" w:rsidRDefault="009C6596" w:rsidP="00B40FAB">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C6596" w:rsidRDefault="009C6596" w:rsidP="00576FC8">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96" w:rsidRDefault="009C6596" w:rsidP="004A33FF">
    <w:pPr>
      <w:pStyle w:val="Encabezado"/>
      <w:pBdr>
        <w:bottom w:val="single" w:sz="4" w:space="10" w:color="auto"/>
      </w:pBdr>
      <w:tabs>
        <w:tab w:val="clear" w:pos="8838"/>
      </w:tabs>
      <w:jc w:val="right"/>
      <w:rPr>
        <w:rFonts w:ascii="Tahoma" w:hAnsi="Tahoma" w:cs="Tahoma"/>
        <w:b/>
        <w:color w:val="004990"/>
        <w:sz w:val="16"/>
        <w:szCs w:val="16"/>
        <w:lang w:val="es-BO"/>
      </w:rPr>
    </w:pPr>
    <w:r>
      <w:rPr>
        <w:noProof/>
        <w:lang w:val="es-BO" w:eastAsia="es-BO" w:bidi="ar-SA"/>
      </w:rPr>
      <w:drawing>
        <wp:anchor distT="0" distB="0" distL="114300" distR="114300" simplePos="0" relativeHeight="251657728" behindDoc="0" locked="0" layoutInCell="1" allowOverlap="1" wp14:anchorId="655AFE74" wp14:editId="6EE084D3">
          <wp:simplePos x="0" y="0"/>
          <wp:positionH relativeFrom="column">
            <wp:posOffset>71120</wp:posOffset>
          </wp:positionH>
          <wp:positionV relativeFrom="paragraph">
            <wp:posOffset>-231140</wp:posOffset>
          </wp:positionV>
          <wp:extent cx="822960" cy="555625"/>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color w:val="004990"/>
        <w:sz w:val="16"/>
        <w:szCs w:val="16"/>
        <w:lang w:val="es-BO"/>
      </w:rPr>
      <w:t>LICITACION PÚBLICA</w:t>
    </w:r>
    <w:r w:rsidRPr="004A33FF">
      <w:rPr>
        <w:rFonts w:ascii="Tahoma" w:hAnsi="Tahoma" w:cs="Tahoma"/>
        <w:b/>
        <w:color w:val="004990"/>
        <w:sz w:val="16"/>
        <w:szCs w:val="16"/>
        <w:lang w:val="es-BO"/>
      </w:rPr>
      <w:t xml:space="preserve"> N° </w:t>
    </w:r>
    <w:r>
      <w:rPr>
        <w:rFonts w:ascii="Tahoma" w:hAnsi="Tahoma" w:cs="Tahoma"/>
        <w:b/>
        <w:color w:val="004990"/>
        <w:sz w:val="16"/>
        <w:szCs w:val="16"/>
        <w:lang w:val="es-BO"/>
      </w:rPr>
      <w:t>070/2015</w:t>
    </w:r>
  </w:p>
  <w:p w:rsidR="009C6596" w:rsidRPr="00BD131A" w:rsidRDefault="009C6596" w:rsidP="004A33FF">
    <w:pPr>
      <w:pStyle w:val="Encabezado"/>
      <w:pBdr>
        <w:bottom w:val="single" w:sz="4" w:space="10" w:color="auto"/>
      </w:pBdr>
      <w:tabs>
        <w:tab w:val="clear" w:pos="8838"/>
      </w:tabs>
      <w:jc w:val="right"/>
    </w:pPr>
    <w:r w:rsidRPr="004A33FF">
      <w:rPr>
        <w:rFonts w:ascii="Tahoma" w:hAnsi="Tahoma" w:cs="Tahoma"/>
        <w:b/>
        <w:color w:val="004990"/>
        <w:sz w:val="16"/>
        <w:szCs w:val="16"/>
        <w:lang w:val="es-BO"/>
      </w:rPr>
      <w:t>“</w:t>
    </w:r>
    <w:r>
      <w:rPr>
        <w:rFonts w:ascii="Tahoma" w:hAnsi="Tahoma" w:cs="Tahoma"/>
        <w:b/>
        <w:color w:val="1F497D"/>
        <w:sz w:val="16"/>
        <w:szCs w:val="16"/>
      </w:rPr>
      <w:t>COMUNICACIONES UNIFICADAS – TELEFONIA IP FASE 1</w:t>
    </w:r>
    <w:r w:rsidRPr="004A33FF">
      <w:rPr>
        <w:rFonts w:ascii="Tahoma" w:hAnsi="Tahoma" w:cs="Tahoma"/>
        <w:b/>
        <w:color w:val="004990"/>
        <w:sz w:val="16"/>
        <w:szCs w:val="16"/>
        <w:lang w:val="es-BO"/>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96" w:rsidRDefault="009C6596" w:rsidP="009C4B34">
    <w:pPr>
      <w:pStyle w:val="Encabezado"/>
      <w:pBdr>
        <w:bottom w:val="single" w:sz="4" w:space="1" w:color="auto"/>
      </w:pBdr>
      <w:rPr>
        <w:lang w:val="es-MX"/>
      </w:rPr>
    </w:pPr>
  </w:p>
  <w:p w:rsidR="009C6596" w:rsidRPr="00BD131A" w:rsidRDefault="009C6596" w:rsidP="009C4B34">
    <w:pPr>
      <w:pStyle w:val="Encabezado"/>
      <w:pBdr>
        <w:bottom w:val="single" w:sz="4" w:space="1" w:color="auto"/>
      </w:pBdr>
    </w:pPr>
    <w:r w:rsidRPr="00BD131A">
      <w:tab/>
    </w:r>
    <w:r w:rsidRPr="00BD131A">
      <w:tab/>
    </w:r>
    <w:r w:rsidRPr="00BD131A">
      <w:tab/>
      <w:t xml:space="preserve"> </w:t>
    </w:r>
  </w:p>
  <w:p w:rsidR="009C6596" w:rsidRPr="00BD131A" w:rsidRDefault="009C659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D33E9"/>
    <w:multiLevelType w:val="hybridMultilevel"/>
    <w:tmpl w:val="7318D4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5F386D"/>
    <w:multiLevelType w:val="hybridMultilevel"/>
    <w:tmpl w:val="ECEC9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754B78"/>
    <w:multiLevelType w:val="multilevel"/>
    <w:tmpl w:val="FBE6454C"/>
    <w:lvl w:ilvl="0">
      <w:start w:val="5"/>
      <w:numFmt w:val="decimal"/>
      <w:lvlText w:val="%1."/>
      <w:lvlJc w:val="left"/>
      <w:pPr>
        <w:ind w:left="360" w:hanging="360"/>
      </w:pPr>
      <w:rPr>
        <w:rFonts w:hint="default"/>
        <w:b/>
        <w:color w:val="004990"/>
      </w:rPr>
    </w:lvl>
    <w:lvl w:ilvl="1">
      <w:start w:val="2"/>
      <w:numFmt w:val="decimal"/>
      <w:isLgl/>
      <w:lvlText w:val="%1.%2"/>
      <w:lvlJc w:val="left"/>
      <w:pPr>
        <w:ind w:left="720" w:hanging="720"/>
      </w:pPr>
      <w:rPr>
        <w:rFonts w:hint="default"/>
        <w:b/>
        <w:i w:val="0"/>
      </w:rPr>
    </w:lvl>
    <w:lvl w:ilvl="2">
      <w:start w:val="1"/>
      <w:numFmt w:val="decimal"/>
      <w:isLgl/>
      <w:lvlText w:val="%1.%2.%3"/>
      <w:lvlJc w:val="left"/>
      <w:pPr>
        <w:ind w:left="720" w:hanging="720"/>
      </w:pPr>
      <w:rPr>
        <w:rFonts w:hint="default"/>
        <w:b/>
        <w:i w:val="0"/>
      </w:rPr>
    </w:lvl>
    <w:lvl w:ilvl="3">
      <w:start w:val="1"/>
      <w:numFmt w:val="decimal"/>
      <w:isLgl/>
      <w:lvlText w:val="%1.%2.%3.%4"/>
      <w:lvlJc w:val="left"/>
      <w:pPr>
        <w:ind w:left="1080" w:hanging="1080"/>
      </w:pPr>
      <w:rPr>
        <w:rFonts w:hint="default"/>
        <w:b/>
        <w:i w:val="0"/>
      </w:rPr>
    </w:lvl>
    <w:lvl w:ilvl="4">
      <w:start w:val="1"/>
      <w:numFmt w:val="decimal"/>
      <w:isLgl/>
      <w:lvlText w:val="%1.%2.%3.%4.%5"/>
      <w:lvlJc w:val="left"/>
      <w:pPr>
        <w:ind w:left="1080" w:hanging="1080"/>
      </w:pPr>
      <w:rPr>
        <w:rFonts w:hint="default"/>
        <w:b/>
        <w:i w:val="0"/>
      </w:rPr>
    </w:lvl>
    <w:lvl w:ilvl="5">
      <w:start w:val="1"/>
      <w:numFmt w:val="decimal"/>
      <w:isLgl/>
      <w:lvlText w:val="%1.%2.%3.%4.%5.%6"/>
      <w:lvlJc w:val="left"/>
      <w:pPr>
        <w:ind w:left="1440" w:hanging="1440"/>
      </w:pPr>
      <w:rPr>
        <w:rFonts w:hint="default"/>
        <w:b/>
        <w:i w:val="0"/>
      </w:rPr>
    </w:lvl>
    <w:lvl w:ilvl="6">
      <w:start w:val="1"/>
      <w:numFmt w:val="decimal"/>
      <w:isLgl/>
      <w:lvlText w:val="%1.%2.%3.%4.%5.%6.%7"/>
      <w:lvlJc w:val="left"/>
      <w:pPr>
        <w:ind w:left="1800" w:hanging="1800"/>
      </w:pPr>
      <w:rPr>
        <w:rFonts w:hint="default"/>
        <w:b/>
        <w:i w:val="0"/>
      </w:rPr>
    </w:lvl>
    <w:lvl w:ilvl="7">
      <w:start w:val="1"/>
      <w:numFmt w:val="decimal"/>
      <w:isLgl/>
      <w:lvlText w:val="%1.%2.%3.%4.%5.%6.%7.%8"/>
      <w:lvlJc w:val="left"/>
      <w:pPr>
        <w:ind w:left="1800" w:hanging="1800"/>
      </w:pPr>
      <w:rPr>
        <w:rFonts w:hint="default"/>
        <w:b/>
        <w:i w:val="0"/>
      </w:rPr>
    </w:lvl>
    <w:lvl w:ilvl="8">
      <w:start w:val="1"/>
      <w:numFmt w:val="decimal"/>
      <w:isLgl/>
      <w:lvlText w:val="%1.%2.%3.%4.%5.%6.%7.%8.%9"/>
      <w:lvlJc w:val="left"/>
      <w:pPr>
        <w:ind w:left="2160" w:hanging="2160"/>
      </w:pPr>
      <w:rPr>
        <w:rFonts w:hint="default"/>
        <w:b/>
        <w:i w:val="0"/>
      </w:rPr>
    </w:lvl>
  </w:abstractNum>
  <w:abstractNum w:abstractNumId="6">
    <w:nsid w:val="0C96116D"/>
    <w:multiLevelType w:val="hybridMultilevel"/>
    <w:tmpl w:val="323EDC0E"/>
    <w:lvl w:ilvl="0" w:tplc="C5504B0C">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nsid w:val="0C9A2652"/>
    <w:multiLevelType w:val="hybridMultilevel"/>
    <w:tmpl w:val="B7829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10EE352B"/>
    <w:multiLevelType w:val="hybridMultilevel"/>
    <w:tmpl w:val="D3CCF598"/>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232AC5"/>
    <w:multiLevelType w:val="multilevel"/>
    <w:tmpl w:val="24B830A4"/>
    <w:lvl w:ilvl="0">
      <w:start w:val="4"/>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141E6868"/>
    <w:multiLevelType w:val="multilevel"/>
    <w:tmpl w:val="3EACDA1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3">
    <w:nsid w:val="16142396"/>
    <w:multiLevelType w:val="multilevel"/>
    <w:tmpl w:val="EC74A042"/>
    <w:lvl w:ilvl="0">
      <w:start w:val="4"/>
      <w:numFmt w:val="decimal"/>
      <w:lvlText w:val="%1."/>
      <w:lvlJc w:val="left"/>
      <w:pPr>
        <w:ind w:left="450" w:hanging="45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3216" w:hanging="108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712" w:hanging="1440"/>
      </w:pPr>
      <w:rPr>
        <w:rFonts w:hint="default"/>
      </w:rPr>
    </w:lvl>
    <w:lvl w:ilvl="5">
      <w:start w:val="1"/>
      <w:numFmt w:val="decimal"/>
      <w:lvlText w:val="%1.%2.%3.%4.%5.%6."/>
      <w:lvlJc w:val="left"/>
      <w:pPr>
        <w:ind w:left="7140" w:hanging="180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636" w:hanging="2160"/>
      </w:pPr>
      <w:rPr>
        <w:rFonts w:hint="default"/>
      </w:rPr>
    </w:lvl>
    <w:lvl w:ilvl="8">
      <w:start w:val="1"/>
      <w:numFmt w:val="decimal"/>
      <w:lvlText w:val="%1.%2.%3.%4.%5.%6.%7.%8.%9."/>
      <w:lvlJc w:val="left"/>
      <w:pPr>
        <w:ind w:left="11064" w:hanging="2520"/>
      </w:pPr>
      <w:rPr>
        <w:rFonts w:hint="default"/>
      </w:rPr>
    </w:lvl>
  </w:abstractNum>
  <w:abstractNum w:abstractNumId="1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6">
    <w:nsid w:val="197D75CD"/>
    <w:multiLevelType w:val="hybridMultilevel"/>
    <w:tmpl w:val="C45A5E94"/>
    <w:lvl w:ilvl="0" w:tplc="94A40582">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1FFC50C5"/>
    <w:multiLevelType w:val="multilevel"/>
    <w:tmpl w:val="1A9E73CE"/>
    <w:lvl w:ilvl="0">
      <w:start w:val="1"/>
      <w:numFmt w:val="decimal"/>
      <w:lvlText w:val="%1."/>
      <w:lvlJc w:val="left"/>
      <w:pPr>
        <w:ind w:left="786" w:hanging="360"/>
      </w:pPr>
    </w:lvl>
    <w:lvl w:ilvl="1">
      <w:start w:val="1"/>
      <w:numFmt w:val="decimal"/>
      <w:lvlText w:val="%2."/>
      <w:lvlJc w:val="left"/>
      <w:pPr>
        <w:ind w:left="1486" w:hanging="720"/>
      </w:pPr>
      <w:rPr>
        <w:rFonts w:hint="default"/>
        <w:sz w:val="22"/>
      </w:rPr>
    </w:lvl>
    <w:lvl w:ilvl="2">
      <w:start w:val="1"/>
      <w:numFmt w:val="decimal"/>
      <w:isLgl/>
      <w:lvlText w:val="%1.%2.%3"/>
      <w:lvlJc w:val="left"/>
      <w:pPr>
        <w:ind w:left="1486" w:hanging="720"/>
      </w:pPr>
      <w:rPr>
        <w:rFonts w:hint="default"/>
      </w:rPr>
    </w:lvl>
    <w:lvl w:ilvl="3">
      <w:start w:val="1"/>
      <w:numFmt w:val="decimal"/>
      <w:isLgl/>
      <w:lvlText w:val="%1.%2.%3.%4"/>
      <w:lvlJc w:val="left"/>
      <w:pPr>
        <w:ind w:left="1846" w:hanging="1080"/>
      </w:pPr>
      <w:rPr>
        <w:rFonts w:hint="default"/>
      </w:rPr>
    </w:lvl>
    <w:lvl w:ilvl="4">
      <w:start w:val="1"/>
      <w:numFmt w:val="decimal"/>
      <w:isLgl/>
      <w:lvlText w:val="%1.%2.%3.%4.%5"/>
      <w:lvlJc w:val="left"/>
      <w:pPr>
        <w:ind w:left="1846" w:hanging="1080"/>
      </w:pPr>
      <w:rPr>
        <w:rFonts w:hint="default"/>
      </w:rPr>
    </w:lvl>
    <w:lvl w:ilvl="5">
      <w:start w:val="1"/>
      <w:numFmt w:val="decimal"/>
      <w:isLgl/>
      <w:lvlText w:val="%1.%2.%3.%4.%5.%6"/>
      <w:lvlJc w:val="left"/>
      <w:pPr>
        <w:ind w:left="2206" w:hanging="1440"/>
      </w:pPr>
      <w:rPr>
        <w:rFonts w:hint="default"/>
      </w:rPr>
    </w:lvl>
    <w:lvl w:ilvl="6">
      <w:start w:val="1"/>
      <w:numFmt w:val="decimal"/>
      <w:isLgl/>
      <w:lvlText w:val="%1.%2.%3.%4.%5.%6.%7"/>
      <w:lvlJc w:val="left"/>
      <w:pPr>
        <w:ind w:left="2566" w:hanging="1800"/>
      </w:pPr>
      <w:rPr>
        <w:rFonts w:hint="default"/>
      </w:rPr>
    </w:lvl>
    <w:lvl w:ilvl="7">
      <w:start w:val="1"/>
      <w:numFmt w:val="decimal"/>
      <w:isLgl/>
      <w:lvlText w:val="%1.%2.%3.%4.%5.%6.%7.%8"/>
      <w:lvlJc w:val="left"/>
      <w:pPr>
        <w:ind w:left="2566" w:hanging="1800"/>
      </w:pPr>
      <w:rPr>
        <w:rFonts w:hint="default"/>
      </w:rPr>
    </w:lvl>
    <w:lvl w:ilvl="8">
      <w:start w:val="1"/>
      <w:numFmt w:val="decimal"/>
      <w:isLgl/>
      <w:lvlText w:val="%1.%2.%3.%4.%5.%6.%7.%8.%9"/>
      <w:lvlJc w:val="left"/>
      <w:pPr>
        <w:ind w:left="2926" w:hanging="2160"/>
      </w:pPr>
      <w:rPr>
        <w:rFonts w:hint="default"/>
      </w:rPr>
    </w:lvl>
  </w:abstractNum>
  <w:abstractNum w:abstractNumId="20">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3254044C"/>
    <w:multiLevelType w:val="multilevel"/>
    <w:tmpl w:val="F6B63B86"/>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5">
    <w:nsid w:val="38194FAB"/>
    <w:multiLevelType w:val="multilevel"/>
    <w:tmpl w:val="0F52174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6">
    <w:nsid w:val="3DA22BA8"/>
    <w:multiLevelType w:val="multilevel"/>
    <w:tmpl w:val="FEFEE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0">
    <w:nsid w:val="48AC41D8"/>
    <w:multiLevelType w:val="hybridMultilevel"/>
    <w:tmpl w:val="173C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853F83"/>
    <w:multiLevelType w:val="multilevel"/>
    <w:tmpl w:val="4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2">
    <w:nsid w:val="4D0C12EA"/>
    <w:multiLevelType w:val="hybridMultilevel"/>
    <w:tmpl w:val="22C2DF7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4D5762"/>
    <w:multiLevelType w:val="multilevel"/>
    <w:tmpl w:val="3F3EB24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nsid w:val="571D2A66"/>
    <w:multiLevelType w:val="hybridMultilevel"/>
    <w:tmpl w:val="A340564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C656408"/>
    <w:multiLevelType w:val="multilevel"/>
    <w:tmpl w:val="4272807C"/>
    <w:lvl w:ilvl="0">
      <w:start w:val="1"/>
      <w:numFmt w:val="decimal"/>
      <w:lvlText w:val="%1."/>
      <w:lvlJc w:val="left"/>
      <w:pPr>
        <w:tabs>
          <w:tab w:val="num" w:pos="360"/>
        </w:tabs>
        <w:ind w:left="360" w:hanging="360"/>
      </w:pPr>
    </w:lvl>
    <w:lvl w:ilvl="1">
      <w:start w:val="1"/>
      <w:numFmt w:val="decimal"/>
      <w:lvlText w:val="%1.%2."/>
      <w:lvlJc w:val="left"/>
      <w:pPr>
        <w:tabs>
          <w:tab w:val="num" w:pos="794"/>
        </w:tabs>
        <w:ind w:left="1361" w:hanging="107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nsid w:val="5D2C2ED2"/>
    <w:multiLevelType w:val="hybridMultilevel"/>
    <w:tmpl w:val="008E81CE"/>
    <w:lvl w:ilvl="0" w:tplc="400A0003">
      <w:start w:val="1"/>
      <w:numFmt w:val="bullet"/>
      <w:lvlText w:val="o"/>
      <w:lvlJc w:val="left"/>
      <w:pPr>
        <w:ind w:left="720" w:hanging="360"/>
      </w:pPr>
      <w:rPr>
        <w:rFonts w:ascii="Courier New" w:hAnsi="Courier New" w:cs="Courier New" w:hint="default"/>
      </w:rPr>
    </w:lvl>
    <w:lvl w:ilvl="1" w:tplc="22161046">
      <w:start w:val="1"/>
      <w:numFmt w:val="bullet"/>
      <w:lvlText w:val=""/>
      <w:lvlJc w:val="left"/>
      <w:pPr>
        <w:ind w:left="1440" w:hanging="360"/>
      </w:pPr>
      <w:rPr>
        <w:rFonts w:ascii="Symbol" w:hAnsi="Symbol" w:hint="default"/>
        <w:sz w:val="20"/>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62B57BF3"/>
    <w:multiLevelType w:val="hybridMultilevel"/>
    <w:tmpl w:val="D5EC6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639179EE"/>
    <w:multiLevelType w:val="hybridMultilevel"/>
    <w:tmpl w:val="9BD8441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nsid w:val="6C331FB2"/>
    <w:multiLevelType w:val="multilevel"/>
    <w:tmpl w:val="DB76F456"/>
    <w:lvl w:ilvl="0">
      <w:start w:val="1"/>
      <w:numFmt w:val="decimal"/>
      <w:lvlText w:val="%1."/>
      <w:lvlJc w:val="left"/>
      <w:pPr>
        <w:ind w:left="644" w:hanging="360"/>
      </w:pPr>
      <w:rPr>
        <w:b/>
        <w:sz w:val="28"/>
      </w:r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4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8">
    <w:nsid w:val="6E2B322D"/>
    <w:multiLevelType w:val="multilevel"/>
    <w:tmpl w:val="9530CBD8"/>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3130"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9">
    <w:nsid w:val="6E8708FE"/>
    <w:multiLevelType w:val="hybridMultilevel"/>
    <w:tmpl w:val="B8C8411C"/>
    <w:lvl w:ilvl="0" w:tplc="3A6C927C">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566731"/>
    <w:multiLevelType w:val="hybridMultilevel"/>
    <w:tmpl w:val="DF84733A"/>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6">
    <w:nsid w:val="7F454F91"/>
    <w:multiLevelType w:val="hybridMultilevel"/>
    <w:tmpl w:val="5F581C4C"/>
    <w:lvl w:ilvl="0" w:tplc="400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1"/>
  </w:num>
  <w:num w:numId="3">
    <w:abstractNumId w:val="43"/>
  </w:num>
  <w:num w:numId="4">
    <w:abstractNumId w:val="47"/>
  </w:num>
  <w:num w:numId="5">
    <w:abstractNumId w:val="6"/>
  </w:num>
  <w:num w:numId="6">
    <w:abstractNumId w:val="29"/>
  </w:num>
  <w:num w:numId="7">
    <w:abstractNumId w:val="42"/>
  </w:num>
  <w:num w:numId="8">
    <w:abstractNumId w:val="49"/>
  </w:num>
  <w:num w:numId="9">
    <w:abstractNumId w:val="26"/>
  </w:num>
  <w:num w:numId="10">
    <w:abstractNumId w:val="41"/>
  </w:num>
  <w:num w:numId="11">
    <w:abstractNumId w:val="16"/>
  </w:num>
  <w:num w:numId="12">
    <w:abstractNumId w:val="56"/>
  </w:num>
  <w:num w:numId="13">
    <w:abstractNumId w:val="9"/>
  </w:num>
  <w:num w:numId="14">
    <w:abstractNumId w:val="30"/>
  </w:num>
  <w:num w:numId="15">
    <w:abstractNumId w:val="28"/>
  </w:num>
  <w:num w:numId="16">
    <w:abstractNumId w:val="17"/>
  </w:num>
  <w:num w:numId="17">
    <w:abstractNumId w:val="8"/>
  </w:num>
  <w:num w:numId="18">
    <w:abstractNumId w:val="36"/>
  </w:num>
  <w:num w:numId="19">
    <w:abstractNumId w:val="39"/>
  </w:num>
  <w:num w:numId="20">
    <w:abstractNumId w:val="34"/>
  </w:num>
  <w:num w:numId="21">
    <w:abstractNumId w:val="27"/>
  </w:num>
  <w:num w:numId="22">
    <w:abstractNumId w:val="14"/>
  </w:num>
  <w:num w:numId="23">
    <w:abstractNumId w:val="48"/>
  </w:num>
  <w:num w:numId="24">
    <w:abstractNumId w:val="50"/>
  </w:num>
  <w:num w:numId="25">
    <w:abstractNumId w:val="51"/>
  </w:num>
  <w:num w:numId="26">
    <w:abstractNumId w:val="2"/>
  </w:num>
  <w:num w:numId="27">
    <w:abstractNumId w:val="45"/>
  </w:num>
  <w:num w:numId="28">
    <w:abstractNumId w:val="25"/>
  </w:num>
  <w:num w:numId="29">
    <w:abstractNumId w:val="3"/>
  </w:num>
  <w:num w:numId="30">
    <w:abstractNumId w:val="15"/>
  </w:num>
  <w:num w:numId="31">
    <w:abstractNumId w:val="54"/>
  </w:num>
  <w:num w:numId="32">
    <w:abstractNumId w:val="12"/>
  </w:num>
  <w:num w:numId="33">
    <w:abstractNumId w:val="40"/>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4"/>
  </w:num>
  <w:num w:numId="37">
    <w:abstractNumId w:val="32"/>
  </w:num>
  <w:num w:numId="38">
    <w:abstractNumId w:val="5"/>
  </w:num>
  <w:num w:numId="39">
    <w:abstractNumId w:val="37"/>
  </w:num>
  <w:num w:numId="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2"/>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46"/>
  </w:num>
  <w:num w:numId="50">
    <w:abstractNumId w:val="31"/>
  </w:num>
  <w:num w:numId="51">
    <w:abstractNumId w:val="19"/>
  </w:num>
  <w:num w:numId="52">
    <w:abstractNumId w:val="13"/>
  </w:num>
  <w:num w:numId="53">
    <w:abstractNumId w:val="10"/>
  </w:num>
  <w:num w:numId="54">
    <w:abstractNumId w:val="11"/>
  </w:num>
  <w:num w:numId="55">
    <w:abstractNumId w:val="23"/>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24"/>
  </w:num>
  <w:num w:numId="59">
    <w:abstractNumId w:val="35"/>
  </w:num>
  <w:num w:numId="60">
    <w:abstractNumId w:val="31"/>
  </w:num>
  <w:num w:numId="61">
    <w:abstractNumId w:val="31"/>
  </w:num>
  <w:num w:numId="62">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6F7C"/>
    <w:rsid w:val="00007794"/>
    <w:rsid w:val="00007FA6"/>
    <w:rsid w:val="00012ABD"/>
    <w:rsid w:val="00014643"/>
    <w:rsid w:val="000147CA"/>
    <w:rsid w:val="00016E7F"/>
    <w:rsid w:val="00021E0B"/>
    <w:rsid w:val="000228B3"/>
    <w:rsid w:val="0002335B"/>
    <w:rsid w:val="00023B14"/>
    <w:rsid w:val="00023E6A"/>
    <w:rsid w:val="000267DB"/>
    <w:rsid w:val="00027BC8"/>
    <w:rsid w:val="00031B26"/>
    <w:rsid w:val="00032EEC"/>
    <w:rsid w:val="0003644A"/>
    <w:rsid w:val="0004144E"/>
    <w:rsid w:val="00041457"/>
    <w:rsid w:val="00041707"/>
    <w:rsid w:val="000439D1"/>
    <w:rsid w:val="0004748F"/>
    <w:rsid w:val="00052E54"/>
    <w:rsid w:val="000540AF"/>
    <w:rsid w:val="0006359F"/>
    <w:rsid w:val="00072827"/>
    <w:rsid w:val="000728C9"/>
    <w:rsid w:val="00072C97"/>
    <w:rsid w:val="00074413"/>
    <w:rsid w:val="00075DB8"/>
    <w:rsid w:val="000764D1"/>
    <w:rsid w:val="000775CC"/>
    <w:rsid w:val="00077B3E"/>
    <w:rsid w:val="00087700"/>
    <w:rsid w:val="0009070A"/>
    <w:rsid w:val="00090EA2"/>
    <w:rsid w:val="0009144F"/>
    <w:rsid w:val="000927FA"/>
    <w:rsid w:val="000A36C7"/>
    <w:rsid w:val="000A6237"/>
    <w:rsid w:val="000A7A78"/>
    <w:rsid w:val="000B0985"/>
    <w:rsid w:val="000B0E28"/>
    <w:rsid w:val="000B146F"/>
    <w:rsid w:val="000B189E"/>
    <w:rsid w:val="000B6157"/>
    <w:rsid w:val="000C143F"/>
    <w:rsid w:val="000C784C"/>
    <w:rsid w:val="000D0A91"/>
    <w:rsid w:val="000D1806"/>
    <w:rsid w:val="000D1F98"/>
    <w:rsid w:val="000D3142"/>
    <w:rsid w:val="000D476C"/>
    <w:rsid w:val="000D6E5B"/>
    <w:rsid w:val="000E1AC5"/>
    <w:rsid w:val="000E319D"/>
    <w:rsid w:val="000E35BF"/>
    <w:rsid w:val="000E4309"/>
    <w:rsid w:val="000E4DB9"/>
    <w:rsid w:val="000E5D59"/>
    <w:rsid w:val="000F17D5"/>
    <w:rsid w:val="000F306D"/>
    <w:rsid w:val="000F40B6"/>
    <w:rsid w:val="000F4826"/>
    <w:rsid w:val="00100E80"/>
    <w:rsid w:val="00101238"/>
    <w:rsid w:val="001012EA"/>
    <w:rsid w:val="00101C3D"/>
    <w:rsid w:val="0010368B"/>
    <w:rsid w:val="001050CC"/>
    <w:rsid w:val="001063A2"/>
    <w:rsid w:val="00106975"/>
    <w:rsid w:val="00107161"/>
    <w:rsid w:val="001103D0"/>
    <w:rsid w:val="00111559"/>
    <w:rsid w:val="00116B00"/>
    <w:rsid w:val="0011747C"/>
    <w:rsid w:val="0012279C"/>
    <w:rsid w:val="00126C43"/>
    <w:rsid w:val="0013021E"/>
    <w:rsid w:val="001307CE"/>
    <w:rsid w:val="00135284"/>
    <w:rsid w:val="001377E6"/>
    <w:rsid w:val="00137847"/>
    <w:rsid w:val="00137C80"/>
    <w:rsid w:val="00137F29"/>
    <w:rsid w:val="001450FF"/>
    <w:rsid w:val="0014655C"/>
    <w:rsid w:val="00151140"/>
    <w:rsid w:val="00155ACC"/>
    <w:rsid w:val="00155AD5"/>
    <w:rsid w:val="00156933"/>
    <w:rsid w:val="00157861"/>
    <w:rsid w:val="00161011"/>
    <w:rsid w:val="001621EC"/>
    <w:rsid w:val="001622E4"/>
    <w:rsid w:val="001627BB"/>
    <w:rsid w:val="00165AF8"/>
    <w:rsid w:val="0016657A"/>
    <w:rsid w:val="00167045"/>
    <w:rsid w:val="0017075C"/>
    <w:rsid w:val="001730FD"/>
    <w:rsid w:val="0017462B"/>
    <w:rsid w:val="00175FA1"/>
    <w:rsid w:val="001764D7"/>
    <w:rsid w:val="00180A6C"/>
    <w:rsid w:val="0018259A"/>
    <w:rsid w:val="00182A14"/>
    <w:rsid w:val="00184CF6"/>
    <w:rsid w:val="00186F41"/>
    <w:rsid w:val="00187992"/>
    <w:rsid w:val="001903CB"/>
    <w:rsid w:val="00191960"/>
    <w:rsid w:val="001936D2"/>
    <w:rsid w:val="0019474F"/>
    <w:rsid w:val="00195B3C"/>
    <w:rsid w:val="00197285"/>
    <w:rsid w:val="001A1479"/>
    <w:rsid w:val="001A3C81"/>
    <w:rsid w:val="001A3D12"/>
    <w:rsid w:val="001A48C0"/>
    <w:rsid w:val="001A506A"/>
    <w:rsid w:val="001A5219"/>
    <w:rsid w:val="001A6940"/>
    <w:rsid w:val="001A7CBE"/>
    <w:rsid w:val="001B33CC"/>
    <w:rsid w:val="001B5E04"/>
    <w:rsid w:val="001B65E1"/>
    <w:rsid w:val="001B68D7"/>
    <w:rsid w:val="001B72CD"/>
    <w:rsid w:val="001B7876"/>
    <w:rsid w:val="001C2F03"/>
    <w:rsid w:val="001C419D"/>
    <w:rsid w:val="001D31DB"/>
    <w:rsid w:val="001D4EDA"/>
    <w:rsid w:val="001D54BE"/>
    <w:rsid w:val="001D6654"/>
    <w:rsid w:val="001E2320"/>
    <w:rsid w:val="001F1242"/>
    <w:rsid w:val="001F24DF"/>
    <w:rsid w:val="001F4CC9"/>
    <w:rsid w:val="001F4F14"/>
    <w:rsid w:val="001F55E9"/>
    <w:rsid w:val="001F6E28"/>
    <w:rsid w:val="001F72DB"/>
    <w:rsid w:val="00201961"/>
    <w:rsid w:val="00203B82"/>
    <w:rsid w:val="00205752"/>
    <w:rsid w:val="0021154D"/>
    <w:rsid w:val="0021404A"/>
    <w:rsid w:val="00216919"/>
    <w:rsid w:val="002172A9"/>
    <w:rsid w:val="002229B6"/>
    <w:rsid w:val="002236C0"/>
    <w:rsid w:val="00224C33"/>
    <w:rsid w:val="00225611"/>
    <w:rsid w:val="0022659E"/>
    <w:rsid w:val="00227BF0"/>
    <w:rsid w:val="00227C5A"/>
    <w:rsid w:val="00235A78"/>
    <w:rsid w:val="0024007F"/>
    <w:rsid w:val="00243621"/>
    <w:rsid w:val="00244587"/>
    <w:rsid w:val="00244A44"/>
    <w:rsid w:val="00247347"/>
    <w:rsid w:val="00250A1B"/>
    <w:rsid w:val="00251874"/>
    <w:rsid w:val="00254444"/>
    <w:rsid w:val="00255DA4"/>
    <w:rsid w:val="0025693A"/>
    <w:rsid w:val="00260260"/>
    <w:rsid w:val="00262435"/>
    <w:rsid w:val="002631FC"/>
    <w:rsid w:val="00267282"/>
    <w:rsid w:val="00270C01"/>
    <w:rsid w:val="00271875"/>
    <w:rsid w:val="00275A32"/>
    <w:rsid w:val="00276308"/>
    <w:rsid w:val="00280899"/>
    <w:rsid w:val="0028380B"/>
    <w:rsid w:val="002936D2"/>
    <w:rsid w:val="002938E8"/>
    <w:rsid w:val="00294A52"/>
    <w:rsid w:val="00296F17"/>
    <w:rsid w:val="002A36B2"/>
    <w:rsid w:val="002A3850"/>
    <w:rsid w:val="002A4C84"/>
    <w:rsid w:val="002A53B4"/>
    <w:rsid w:val="002B546A"/>
    <w:rsid w:val="002C048D"/>
    <w:rsid w:val="002C1AE0"/>
    <w:rsid w:val="002C4321"/>
    <w:rsid w:val="002C440A"/>
    <w:rsid w:val="002D107E"/>
    <w:rsid w:val="002D42E3"/>
    <w:rsid w:val="002D4EBE"/>
    <w:rsid w:val="002E0BBC"/>
    <w:rsid w:val="002E225E"/>
    <w:rsid w:val="002F07E6"/>
    <w:rsid w:val="002F1C01"/>
    <w:rsid w:val="002F3107"/>
    <w:rsid w:val="002F51BD"/>
    <w:rsid w:val="002F53F2"/>
    <w:rsid w:val="002F7D1D"/>
    <w:rsid w:val="00300054"/>
    <w:rsid w:val="00301EB3"/>
    <w:rsid w:val="00303588"/>
    <w:rsid w:val="00303ED0"/>
    <w:rsid w:val="0031117A"/>
    <w:rsid w:val="0031201A"/>
    <w:rsid w:val="0031271B"/>
    <w:rsid w:val="00313411"/>
    <w:rsid w:val="00320D84"/>
    <w:rsid w:val="003217DA"/>
    <w:rsid w:val="003268B4"/>
    <w:rsid w:val="00332F6C"/>
    <w:rsid w:val="003369EF"/>
    <w:rsid w:val="00337699"/>
    <w:rsid w:val="00337921"/>
    <w:rsid w:val="003401B5"/>
    <w:rsid w:val="003433EF"/>
    <w:rsid w:val="00344880"/>
    <w:rsid w:val="00344E18"/>
    <w:rsid w:val="003459C9"/>
    <w:rsid w:val="00346DCA"/>
    <w:rsid w:val="003476DB"/>
    <w:rsid w:val="00350497"/>
    <w:rsid w:val="00352973"/>
    <w:rsid w:val="00352C77"/>
    <w:rsid w:val="00353B1C"/>
    <w:rsid w:val="003545C1"/>
    <w:rsid w:val="00354926"/>
    <w:rsid w:val="003613E0"/>
    <w:rsid w:val="00361652"/>
    <w:rsid w:val="00363D85"/>
    <w:rsid w:val="003648CB"/>
    <w:rsid w:val="00365DD5"/>
    <w:rsid w:val="00365EED"/>
    <w:rsid w:val="00370193"/>
    <w:rsid w:val="003716FD"/>
    <w:rsid w:val="00371E0C"/>
    <w:rsid w:val="00372C46"/>
    <w:rsid w:val="00373054"/>
    <w:rsid w:val="00373D22"/>
    <w:rsid w:val="00373E47"/>
    <w:rsid w:val="0037585F"/>
    <w:rsid w:val="00376179"/>
    <w:rsid w:val="00377C1F"/>
    <w:rsid w:val="00377CCD"/>
    <w:rsid w:val="00383E61"/>
    <w:rsid w:val="0039284E"/>
    <w:rsid w:val="003A20FA"/>
    <w:rsid w:val="003A272F"/>
    <w:rsid w:val="003B3D25"/>
    <w:rsid w:val="003B7992"/>
    <w:rsid w:val="003C2524"/>
    <w:rsid w:val="003C2AC6"/>
    <w:rsid w:val="003C4D86"/>
    <w:rsid w:val="003C78D3"/>
    <w:rsid w:val="003D28EC"/>
    <w:rsid w:val="003D31F1"/>
    <w:rsid w:val="003D470F"/>
    <w:rsid w:val="003D538B"/>
    <w:rsid w:val="003D5BB9"/>
    <w:rsid w:val="003D63D2"/>
    <w:rsid w:val="003D6AF1"/>
    <w:rsid w:val="003D7070"/>
    <w:rsid w:val="003E21C0"/>
    <w:rsid w:val="003E2688"/>
    <w:rsid w:val="003E3208"/>
    <w:rsid w:val="003E3560"/>
    <w:rsid w:val="003E4788"/>
    <w:rsid w:val="003E4B3E"/>
    <w:rsid w:val="003E4F94"/>
    <w:rsid w:val="003E7424"/>
    <w:rsid w:val="003E764F"/>
    <w:rsid w:val="003F2052"/>
    <w:rsid w:val="003F463E"/>
    <w:rsid w:val="003F595E"/>
    <w:rsid w:val="003F655A"/>
    <w:rsid w:val="00402121"/>
    <w:rsid w:val="0040587E"/>
    <w:rsid w:val="00406927"/>
    <w:rsid w:val="00410FE2"/>
    <w:rsid w:val="00411DEE"/>
    <w:rsid w:val="00412160"/>
    <w:rsid w:val="00412C25"/>
    <w:rsid w:val="00413592"/>
    <w:rsid w:val="0041443B"/>
    <w:rsid w:val="004167F7"/>
    <w:rsid w:val="00416EDD"/>
    <w:rsid w:val="00420E26"/>
    <w:rsid w:val="00425F34"/>
    <w:rsid w:val="00427A3F"/>
    <w:rsid w:val="00440DB0"/>
    <w:rsid w:val="00444DCA"/>
    <w:rsid w:val="0044518C"/>
    <w:rsid w:val="0044657C"/>
    <w:rsid w:val="004468FF"/>
    <w:rsid w:val="00446B53"/>
    <w:rsid w:val="00447810"/>
    <w:rsid w:val="00450868"/>
    <w:rsid w:val="004526D2"/>
    <w:rsid w:val="00453FB0"/>
    <w:rsid w:val="0045432A"/>
    <w:rsid w:val="004550C1"/>
    <w:rsid w:val="0045595F"/>
    <w:rsid w:val="00455B1A"/>
    <w:rsid w:val="004607E0"/>
    <w:rsid w:val="00461E84"/>
    <w:rsid w:val="004630F6"/>
    <w:rsid w:val="00470898"/>
    <w:rsid w:val="004717BC"/>
    <w:rsid w:val="004726AE"/>
    <w:rsid w:val="004726C1"/>
    <w:rsid w:val="0047509F"/>
    <w:rsid w:val="00475C0B"/>
    <w:rsid w:val="00476EFC"/>
    <w:rsid w:val="00477C7F"/>
    <w:rsid w:val="0048418D"/>
    <w:rsid w:val="004957F7"/>
    <w:rsid w:val="00495C35"/>
    <w:rsid w:val="00496DB8"/>
    <w:rsid w:val="004A1835"/>
    <w:rsid w:val="004A1EB3"/>
    <w:rsid w:val="004A33FF"/>
    <w:rsid w:val="004A5ED1"/>
    <w:rsid w:val="004B0146"/>
    <w:rsid w:val="004B14C5"/>
    <w:rsid w:val="004B2AC1"/>
    <w:rsid w:val="004B2F75"/>
    <w:rsid w:val="004B329F"/>
    <w:rsid w:val="004B696C"/>
    <w:rsid w:val="004B7EB3"/>
    <w:rsid w:val="004C20D0"/>
    <w:rsid w:val="004C6AB3"/>
    <w:rsid w:val="004D3500"/>
    <w:rsid w:val="004D4416"/>
    <w:rsid w:val="004D619B"/>
    <w:rsid w:val="004D67C5"/>
    <w:rsid w:val="004D7D93"/>
    <w:rsid w:val="004E0431"/>
    <w:rsid w:val="004E0F84"/>
    <w:rsid w:val="004E25CA"/>
    <w:rsid w:val="004E61D5"/>
    <w:rsid w:val="004E650D"/>
    <w:rsid w:val="004E775B"/>
    <w:rsid w:val="004F22BF"/>
    <w:rsid w:val="004F589F"/>
    <w:rsid w:val="004F5E3C"/>
    <w:rsid w:val="004F7FC3"/>
    <w:rsid w:val="004F7FF8"/>
    <w:rsid w:val="0050039A"/>
    <w:rsid w:val="00500EF6"/>
    <w:rsid w:val="00501CBD"/>
    <w:rsid w:val="00502431"/>
    <w:rsid w:val="005057A0"/>
    <w:rsid w:val="005116F3"/>
    <w:rsid w:val="00512361"/>
    <w:rsid w:val="00512505"/>
    <w:rsid w:val="00524E70"/>
    <w:rsid w:val="00525D1D"/>
    <w:rsid w:val="00526745"/>
    <w:rsid w:val="00530260"/>
    <w:rsid w:val="00533F5F"/>
    <w:rsid w:val="005348A1"/>
    <w:rsid w:val="00534992"/>
    <w:rsid w:val="00542512"/>
    <w:rsid w:val="00545E3C"/>
    <w:rsid w:val="005504DE"/>
    <w:rsid w:val="005515CF"/>
    <w:rsid w:val="0055196F"/>
    <w:rsid w:val="00553AD9"/>
    <w:rsid w:val="005550D2"/>
    <w:rsid w:val="00560490"/>
    <w:rsid w:val="00560A2B"/>
    <w:rsid w:val="00561018"/>
    <w:rsid w:val="005611D7"/>
    <w:rsid w:val="00561D34"/>
    <w:rsid w:val="00561E80"/>
    <w:rsid w:val="00563837"/>
    <w:rsid w:val="005657D2"/>
    <w:rsid w:val="00565F6B"/>
    <w:rsid w:val="00566700"/>
    <w:rsid w:val="00572511"/>
    <w:rsid w:val="00576FC8"/>
    <w:rsid w:val="00580E2F"/>
    <w:rsid w:val="00581DE1"/>
    <w:rsid w:val="00585C5A"/>
    <w:rsid w:val="00585F5F"/>
    <w:rsid w:val="00587E7D"/>
    <w:rsid w:val="00596329"/>
    <w:rsid w:val="005A0A78"/>
    <w:rsid w:val="005A233E"/>
    <w:rsid w:val="005A42BC"/>
    <w:rsid w:val="005A489E"/>
    <w:rsid w:val="005B29D9"/>
    <w:rsid w:val="005B2FEC"/>
    <w:rsid w:val="005B4449"/>
    <w:rsid w:val="005B7325"/>
    <w:rsid w:val="005C120A"/>
    <w:rsid w:val="005C1C5D"/>
    <w:rsid w:val="005C3C83"/>
    <w:rsid w:val="005C6753"/>
    <w:rsid w:val="005C740E"/>
    <w:rsid w:val="005C7952"/>
    <w:rsid w:val="005C7BBA"/>
    <w:rsid w:val="005D037D"/>
    <w:rsid w:val="005D157D"/>
    <w:rsid w:val="005D7B0C"/>
    <w:rsid w:val="005E0A16"/>
    <w:rsid w:val="005E1CEB"/>
    <w:rsid w:val="005E3952"/>
    <w:rsid w:val="005E7E7B"/>
    <w:rsid w:val="005E7FFB"/>
    <w:rsid w:val="005F05B8"/>
    <w:rsid w:val="005F3C2E"/>
    <w:rsid w:val="005F6D64"/>
    <w:rsid w:val="005F7502"/>
    <w:rsid w:val="006012DB"/>
    <w:rsid w:val="006153FD"/>
    <w:rsid w:val="0061731E"/>
    <w:rsid w:val="006219F9"/>
    <w:rsid w:val="00623C64"/>
    <w:rsid w:val="0062571C"/>
    <w:rsid w:val="00625906"/>
    <w:rsid w:val="00630A9A"/>
    <w:rsid w:val="00633ACD"/>
    <w:rsid w:val="00633DF2"/>
    <w:rsid w:val="0063601D"/>
    <w:rsid w:val="006422CA"/>
    <w:rsid w:val="00642B3F"/>
    <w:rsid w:val="0064402C"/>
    <w:rsid w:val="00644226"/>
    <w:rsid w:val="00645D6C"/>
    <w:rsid w:val="00646C46"/>
    <w:rsid w:val="00647A15"/>
    <w:rsid w:val="00650563"/>
    <w:rsid w:val="0065100E"/>
    <w:rsid w:val="00651E49"/>
    <w:rsid w:val="00651E96"/>
    <w:rsid w:val="006558E6"/>
    <w:rsid w:val="00657AF4"/>
    <w:rsid w:val="00657E7D"/>
    <w:rsid w:val="00660FAB"/>
    <w:rsid w:val="00663086"/>
    <w:rsid w:val="00663A84"/>
    <w:rsid w:val="00665596"/>
    <w:rsid w:val="00665A3F"/>
    <w:rsid w:val="00666075"/>
    <w:rsid w:val="0066737D"/>
    <w:rsid w:val="00670FA9"/>
    <w:rsid w:val="00682AC8"/>
    <w:rsid w:val="0068343E"/>
    <w:rsid w:val="00683686"/>
    <w:rsid w:val="00685400"/>
    <w:rsid w:val="00687CD3"/>
    <w:rsid w:val="006916EC"/>
    <w:rsid w:val="00691974"/>
    <w:rsid w:val="00693342"/>
    <w:rsid w:val="00694797"/>
    <w:rsid w:val="006969C2"/>
    <w:rsid w:val="006970E5"/>
    <w:rsid w:val="006A1773"/>
    <w:rsid w:val="006A2750"/>
    <w:rsid w:val="006A2A62"/>
    <w:rsid w:val="006B1D43"/>
    <w:rsid w:val="006B2C8D"/>
    <w:rsid w:val="006B326B"/>
    <w:rsid w:val="006B77F9"/>
    <w:rsid w:val="006C23DC"/>
    <w:rsid w:val="006C2C19"/>
    <w:rsid w:val="006C458A"/>
    <w:rsid w:val="006D1AD1"/>
    <w:rsid w:val="006D3212"/>
    <w:rsid w:val="006D38B7"/>
    <w:rsid w:val="006D6486"/>
    <w:rsid w:val="006D6E5C"/>
    <w:rsid w:val="006D7160"/>
    <w:rsid w:val="006D72BE"/>
    <w:rsid w:val="006E0468"/>
    <w:rsid w:val="006E0FDB"/>
    <w:rsid w:val="006E20A0"/>
    <w:rsid w:val="006E2DBC"/>
    <w:rsid w:val="006E3DDE"/>
    <w:rsid w:val="006E5849"/>
    <w:rsid w:val="006E62DD"/>
    <w:rsid w:val="006E6A48"/>
    <w:rsid w:val="006F2812"/>
    <w:rsid w:val="006F4411"/>
    <w:rsid w:val="006F5A63"/>
    <w:rsid w:val="006F66B5"/>
    <w:rsid w:val="007013CF"/>
    <w:rsid w:val="00703E8D"/>
    <w:rsid w:val="007051B8"/>
    <w:rsid w:val="007059CC"/>
    <w:rsid w:val="0070706C"/>
    <w:rsid w:val="00707476"/>
    <w:rsid w:val="0071214D"/>
    <w:rsid w:val="0071232F"/>
    <w:rsid w:val="00713A2D"/>
    <w:rsid w:val="00715F9E"/>
    <w:rsid w:val="00716CEB"/>
    <w:rsid w:val="00720012"/>
    <w:rsid w:val="00723088"/>
    <w:rsid w:val="00726C64"/>
    <w:rsid w:val="00732A6F"/>
    <w:rsid w:val="00734F95"/>
    <w:rsid w:val="007359EE"/>
    <w:rsid w:val="00736500"/>
    <w:rsid w:val="00736DDC"/>
    <w:rsid w:val="00737F08"/>
    <w:rsid w:val="00740308"/>
    <w:rsid w:val="007407DF"/>
    <w:rsid w:val="007438A4"/>
    <w:rsid w:val="00746A3A"/>
    <w:rsid w:val="00752277"/>
    <w:rsid w:val="0075255D"/>
    <w:rsid w:val="00752DEF"/>
    <w:rsid w:val="00755F6E"/>
    <w:rsid w:val="00760A48"/>
    <w:rsid w:val="00763815"/>
    <w:rsid w:val="00764A75"/>
    <w:rsid w:val="00767F6A"/>
    <w:rsid w:val="00772B6D"/>
    <w:rsid w:val="00772C9D"/>
    <w:rsid w:val="0077300D"/>
    <w:rsid w:val="00773B77"/>
    <w:rsid w:val="0077730F"/>
    <w:rsid w:val="00780087"/>
    <w:rsid w:val="00780F22"/>
    <w:rsid w:val="00782C5B"/>
    <w:rsid w:val="00782FD2"/>
    <w:rsid w:val="00787435"/>
    <w:rsid w:val="00790D4F"/>
    <w:rsid w:val="0079349B"/>
    <w:rsid w:val="0079446C"/>
    <w:rsid w:val="00796C5F"/>
    <w:rsid w:val="00796E01"/>
    <w:rsid w:val="007A0219"/>
    <w:rsid w:val="007A2939"/>
    <w:rsid w:val="007A2BE2"/>
    <w:rsid w:val="007A32F3"/>
    <w:rsid w:val="007A392E"/>
    <w:rsid w:val="007A52E3"/>
    <w:rsid w:val="007B4ABF"/>
    <w:rsid w:val="007B5048"/>
    <w:rsid w:val="007C2730"/>
    <w:rsid w:val="007C27F7"/>
    <w:rsid w:val="007C5491"/>
    <w:rsid w:val="007C6214"/>
    <w:rsid w:val="007C64A5"/>
    <w:rsid w:val="007D08E6"/>
    <w:rsid w:val="007D0D33"/>
    <w:rsid w:val="007D22AB"/>
    <w:rsid w:val="007D46B4"/>
    <w:rsid w:val="007D66D8"/>
    <w:rsid w:val="007D6D16"/>
    <w:rsid w:val="007D74DD"/>
    <w:rsid w:val="007E0099"/>
    <w:rsid w:val="007E17AE"/>
    <w:rsid w:val="007E1848"/>
    <w:rsid w:val="007E3EA5"/>
    <w:rsid w:val="007E7264"/>
    <w:rsid w:val="007F2E3C"/>
    <w:rsid w:val="007F51C9"/>
    <w:rsid w:val="007F652C"/>
    <w:rsid w:val="007F6E9C"/>
    <w:rsid w:val="007F713E"/>
    <w:rsid w:val="00801AC4"/>
    <w:rsid w:val="00801D5B"/>
    <w:rsid w:val="008030B8"/>
    <w:rsid w:val="008112AC"/>
    <w:rsid w:val="008149E5"/>
    <w:rsid w:val="00815B38"/>
    <w:rsid w:val="008177F8"/>
    <w:rsid w:val="0082188C"/>
    <w:rsid w:val="008259D9"/>
    <w:rsid w:val="00826B2A"/>
    <w:rsid w:val="008302A5"/>
    <w:rsid w:val="00832040"/>
    <w:rsid w:val="008334AE"/>
    <w:rsid w:val="008335BB"/>
    <w:rsid w:val="00833FEF"/>
    <w:rsid w:val="00834F4F"/>
    <w:rsid w:val="00837CEB"/>
    <w:rsid w:val="00841EE7"/>
    <w:rsid w:val="00844EE8"/>
    <w:rsid w:val="00857461"/>
    <w:rsid w:val="008670BD"/>
    <w:rsid w:val="00871569"/>
    <w:rsid w:val="00872364"/>
    <w:rsid w:val="0087241D"/>
    <w:rsid w:val="0087637E"/>
    <w:rsid w:val="008816C4"/>
    <w:rsid w:val="00883E38"/>
    <w:rsid w:val="00884DB3"/>
    <w:rsid w:val="008859E0"/>
    <w:rsid w:val="00890ECA"/>
    <w:rsid w:val="00895610"/>
    <w:rsid w:val="008968EB"/>
    <w:rsid w:val="008978A2"/>
    <w:rsid w:val="00897AC7"/>
    <w:rsid w:val="008A4DDF"/>
    <w:rsid w:val="008A7ADF"/>
    <w:rsid w:val="008B0326"/>
    <w:rsid w:val="008B2294"/>
    <w:rsid w:val="008B497E"/>
    <w:rsid w:val="008B4F97"/>
    <w:rsid w:val="008B6B08"/>
    <w:rsid w:val="008B7A23"/>
    <w:rsid w:val="008C6D38"/>
    <w:rsid w:val="008D3630"/>
    <w:rsid w:val="008D4195"/>
    <w:rsid w:val="008D48C8"/>
    <w:rsid w:val="008D4A12"/>
    <w:rsid w:val="008D65BD"/>
    <w:rsid w:val="008E2A35"/>
    <w:rsid w:val="008E468B"/>
    <w:rsid w:val="008E723A"/>
    <w:rsid w:val="008E724A"/>
    <w:rsid w:val="008F0B50"/>
    <w:rsid w:val="008F0E00"/>
    <w:rsid w:val="008F10F9"/>
    <w:rsid w:val="008F1BB3"/>
    <w:rsid w:val="008F5495"/>
    <w:rsid w:val="008F5E48"/>
    <w:rsid w:val="00901D95"/>
    <w:rsid w:val="009030A7"/>
    <w:rsid w:val="009053D6"/>
    <w:rsid w:val="009071CB"/>
    <w:rsid w:val="00907491"/>
    <w:rsid w:val="00913733"/>
    <w:rsid w:val="00916C7B"/>
    <w:rsid w:val="009222C6"/>
    <w:rsid w:val="009237E6"/>
    <w:rsid w:val="009241FD"/>
    <w:rsid w:val="00926459"/>
    <w:rsid w:val="009310AC"/>
    <w:rsid w:val="0093391A"/>
    <w:rsid w:val="009433F3"/>
    <w:rsid w:val="00943C37"/>
    <w:rsid w:val="0095513B"/>
    <w:rsid w:val="009555E5"/>
    <w:rsid w:val="00955DB7"/>
    <w:rsid w:val="009606EB"/>
    <w:rsid w:val="00961904"/>
    <w:rsid w:val="00961AB2"/>
    <w:rsid w:val="00962BF6"/>
    <w:rsid w:val="0096490C"/>
    <w:rsid w:val="00966FF7"/>
    <w:rsid w:val="009725D2"/>
    <w:rsid w:val="00972C7D"/>
    <w:rsid w:val="009768A5"/>
    <w:rsid w:val="00977E59"/>
    <w:rsid w:val="00983F13"/>
    <w:rsid w:val="00985248"/>
    <w:rsid w:val="00990396"/>
    <w:rsid w:val="009938B7"/>
    <w:rsid w:val="009957BC"/>
    <w:rsid w:val="00995869"/>
    <w:rsid w:val="00995FB2"/>
    <w:rsid w:val="009A654A"/>
    <w:rsid w:val="009A6996"/>
    <w:rsid w:val="009B0965"/>
    <w:rsid w:val="009B3097"/>
    <w:rsid w:val="009B3D1C"/>
    <w:rsid w:val="009B764A"/>
    <w:rsid w:val="009C2656"/>
    <w:rsid w:val="009C2B0B"/>
    <w:rsid w:val="009C2DE5"/>
    <w:rsid w:val="009C4B34"/>
    <w:rsid w:val="009C60AA"/>
    <w:rsid w:val="009C6596"/>
    <w:rsid w:val="009D1CB5"/>
    <w:rsid w:val="009D3794"/>
    <w:rsid w:val="009D4C14"/>
    <w:rsid w:val="009D7AB5"/>
    <w:rsid w:val="009E21DF"/>
    <w:rsid w:val="009E2633"/>
    <w:rsid w:val="009E40E4"/>
    <w:rsid w:val="009E740E"/>
    <w:rsid w:val="009E7CBA"/>
    <w:rsid w:val="009F10A5"/>
    <w:rsid w:val="009F1B55"/>
    <w:rsid w:val="009F7ACE"/>
    <w:rsid w:val="00A00C65"/>
    <w:rsid w:val="00A03D93"/>
    <w:rsid w:val="00A03F07"/>
    <w:rsid w:val="00A0450F"/>
    <w:rsid w:val="00A0488D"/>
    <w:rsid w:val="00A052D8"/>
    <w:rsid w:val="00A069BC"/>
    <w:rsid w:val="00A1266A"/>
    <w:rsid w:val="00A149C3"/>
    <w:rsid w:val="00A218F5"/>
    <w:rsid w:val="00A21E3D"/>
    <w:rsid w:val="00A21F69"/>
    <w:rsid w:val="00A2421F"/>
    <w:rsid w:val="00A2587B"/>
    <w:rsid w:val="00A27847"/>
    <w:rsid w:val="00A314E9"/>
    <w:rsid w:val="00A32B00"/>
    <w:rsid w:val="00A334E1"/>
    <w:rsid w:val="00A343D3"/>
    <w:rsid w:val="00A367C5"/>
    <w:rsid w:val="00A43A0B"/>
    <w:rsid w:val="00A44928"/>
    <w:rsid w:val="00A4728B"/>
    <w:rsid w:val="00A50300"/>
    <w:rsid w:val="00A51564"/>
    <w:rsid w:val="00A51783"/>
    <w:rsid w:val="00A53450"/>
    <w:rsid w:val="00A53F2E"/>
    <w:rsid w:val="00A559D0"/>
    <w:rsid w:val="00A56385"/>
    <w:rsid w:val="00A65303"/>
    <w:rsid w:val="00A65324"/>
    <w:rsid w:val="00A660E7"/>
    <w:rsid w:val="00A769E1"/>
    <w:rsid w:val="00A76D55"/>
    <w:rsid w:val="00A77D93"/>
    <w:rsid w:val="00A77EB2"/>
    <w:rsid w:val="00A80099"/>
    <w:rsid w:val="00A8038D"/>
    <w:rsid w:val="00A80F59"/>
    <w:rsid w:val="00A84E7D"/>
    <w:rsid w:val="00A85956"/>
    <w:rsid w:val="00A901EA"/>
    <w:rsid w:val="00A90FDE"/>
    <w:rsid w:val="00A91EAB"/>
    <w:rsid w:val="00A92327"/>
    <w:rsid w:val="00A923E7"/>
    <w:rsid w:val="00AA0951"/>
    <w:rsid w:val="00AA0BD0"/>
    <w:rsid w:val="00AA300E"/>
    <w:rsid w:val="00AA432C"/>
    <w:rsid w:val="00AB255B"/>
    <w:rsid w:val="00AB325E"/>
    <w:rsid w:val="00AB3575"/>
    <w:rsid w:val="00AB3BB3"/>
    <w:rsid w:val="00AC4AE5"/>
    <w:rsid w:val="00AC6B2D"/>
    <w:rsid w:val="00AD2D38"/>
    <w:rsid w:val="00AD4A45"/>
    <w:rsid w:val="00AD522B"/>
    <w:rsid w:val="00AD56E3"/>
    <w:rsid w:val="00AD5F33"/>
    <w:rsid w:val="00AD6AEA"/>
    <w:rsid w:val="00AE0929"/>
    <w:rsid w:val="00AE1772"/>
    <w:rsid w:val="00AE1D86"/>
    <w:rsid w:val="00AE2E11"/>
    <w:rsid w:val="00AE2E72"/>
    <w:rsid w:val="00AE59E5"/>
    <w:rsid w:val="00AF0959"/>
    <w:rsid w:val="00AF29D3"/>
    <w:rsid w:val="00AF68D1"/>
    <w:rsid w:val="00B001DE"/>
    <w:rsid w:val="00B01307"/>
    <w:rsid w:val="00B017B9"/>
    <w:rsid w:val="00B02517"/>
    <w:rsid w:val="00B02985"/>
    <w:rsid w:val="00B03B90"/>
    <w:rsid w:val="00B044CF"/>
    <w:rsid w:val="00B057C9"/>
    <w:rsid w:val="00B079F7"/>
    <w:rsid w:val="00B13094"/>
    <w:rsid w:val="00B158C7"/>
    <w:rsid w:val="00B216ED"/>
    <w:rsid w:val="00B22241"/>
    <w:rsid w:val="00B222D0"/>
    <w:rsid w:val="00B23258"/>
    <w:rsid w:val="00B24F69"/>
    <w:rsid w:val="00B27D4C"/>
    <w:rsid w:val="00B311FD"/>
    <w:rsid w:val="00B31CD0"/>
    <w:rsid w:val="00B33195"/>
    <w:rsid w:val="00B3601D"/>
    <w:rsid w:val="00B3734B"/>
    <w:rsid w:val="00B37E46"/>
    <w:rsid w:val="00B40FAB"/>
    <w:rsid w:val="00B42183"/>
    <w:rsid w:val="00B42987"/>
    <w:rsid w:val="00B4463E"/>
    <w:rsid w:val="00B44D92"/>
    <w:rsid w:val="00B4610B"/>
    <w:rsid w:val="00B47686"/>
    <w:rsid w:val="00B50B63"/>
    <w:rsid w:val="00B5425F"/>
    <w:rsid w:val="00B5658F"/>
    <w:rsid w:val="00B60D1C"/>
    <w:rsid w:val="00B62939"/>
    <w:rsid w:val="00B67AAA"/>
    <w:rsid w:val="00B70B8A"/>
    <w:rsid w:val="00B711D4"/>
    <w:rsid w:val="00B727FC"/>
    <w:rsid w:val="00B73226"/>
    <w:rsid w:val="00B73B94"/>
    <w:rsid w:val="00B7464E"/>
    <w:rsid w:val="00B751D3"/>
    <w:rsid w:val="00B7573E"/>
    <w:rsid w:val="00B77E27"/>
    <w:rsid w:val="00B80732"/>
    <w:rsid w:val="00B83128"/>
    <w:rsid w:val="00B84C7B"/>
    <w:rsid w:val="00B863D6"/>
    <w:rsid w:val="00B909B0"/>
    <w:rsid w:val="00B90BBB"/>
    <w:rsid w:val="00B912A4"/>
    <w:rsid w:val="00B928B9"/>
    <w:rsid w:val="00B93A80"/>
    <w:rsid w:val="00B945DF"/>
    <w:rsid w:val="00B97B6E"/>
    <w:rsid w:val="00BA187E"/>
    <w:rsid w:val="00BA2625"/>
    <w:rsid w:val="00BA3FC2"/>
    <w:rsid w:val="00BA41E5"/>
    <w:rsid w:val="00BA7581"/>
    <w:rsid w:val="00BB0248"/>
    <w:rsid w:val="00BB2867"/>
    <w:rsid w:val="00BB4690"/>
    <w:rsid w:val="00BB4958"/>
    <w:rsid w:val="00BB5722"/>
    <w:rsid w:val="00BC116C"/>
    <w:rsid w:val="00BC2874"/>
    <w:rsid w:val="00BC2B9D"/>
    <w:rsid w:val="00BC3230"/>
    <w:rsid w:val="00BC3FF3"/>
    <w:rsid w:val="00BC42EA"/>
    <w:rsid w:val="00BC5812"/>
    <w:rsid w:val="00BC6ADC"/>
    <w:rsid w:val="00BD15F6"/>
    <w:rsid w:val="00BD1DB1"/>
    <w:rsid w:val="00BD214D"/>
    <w:rsid w:val="00BD4991"/>
    <w:rsid w:val="00BD51E2"/>
    <w:rsid w:val="00BD6F64"/>
    <w:rsid w:val="00BE04BB"/>
    <w:rsid w:val="00BE11F7"/>
    <w:rsid w:val="00BE185F"/>
    <w:rsid w:val="00BE1B9D"/>
    <w:rsid w:val="00BE1F3B"/>
    <w:rsid w:val="00BE41F0"/>
    <w:rsid w:val="00BE5738"/>
    <w:rsid w:val="00BE689D"/>
    <w:rsid w:val="00BF33C9"/>
    <w:rsid w:val="00C0021A"/>
    <w:rsid w:val="00C020C7"/>
    <w:rsid w:val="00C0236D"/>
    <w:rsid w:val="00C04526"/>
    <w:rsid w:val="00C0503A"/>
    <w:rsid w:val="00C0525F"/>
    <w:rsid w:val="00C07973"/>
    <w:rsid w:val="00C11C31"/>
    <w:rsid w:val="00C11D07"/>
    <w:rsid w:val="00C12A26"/>
    <w:rsid w:val="00C13DEF"/>
    <w:rsid w:val="00C160FC"/>
    <w:rsid w:val="00C16A20"/>
    <w:rsid w:val="00C23AB0"/>
    <w:rsid w:val="00C276F3"/>
    <w:rsid w:val="00C32102"/>
    <w:rsid w:val="00C3547A"/>
    <w:rsid w:val="00C3757D"/>
    <w:rsid w:val="00C4014A"/>
    <w:rsid w:val="00C4221C"/>
    <w:rsid w:val="00C42946"/>
    <w:rsid w:val="00C44A2E"/>
    <w:rsid w:val="00C47CD0"/>
    <w:rsid w:val="00C5087C"/>
    <w:rsid w:val="00C67105"/>
    <w:rsid w:val="00C67385"/>
    <w:rsid w:val="00C71E97"/>
    <w:rsid w:val="00C72397"/>
    <w:rsid w:val="00C72C50"/>
    <w:rsid w:val="00C73816"/>
    <w:rsid w:val="00C73ACE"/>
    <w:rsid w:val="00C75397"/>
    <w:rsid w:val="00C8108C"/>
    <w:rsid w:val="00C813ED"/>
    <w:rsid w:val="00C825A6"/>
    <w:rsid w:val="00C83344"/>
    <w:rsid w:val="00C836BF"/>
    <w:rsid w:val="00C83EB5"/>
    <w:rsid w:val="00C8479F"/>
    <w:rsid w:val="00C85416"/>
    <w:rsid w:val="00C861D4"/>
    <w:rsid w:val="00C87875"/>
    <w:rsid w:val="00C87BC2"/>
    <w:rsid w:val="00C903FC"/>
    <w:rsid w:val="00C904ED"/>
    <w:rsid w:val="00C9265D"/>
    <w:rsid w:val="00C94A01"/>
    <w:rsid w:val="00C9501E"/>
    <w:rsid w:val="00C95F35"/>
    <w:rsid w:val="00CA30B9"/>
    <w:rsid w:val="00CA3D8B"/>
    <w:rsid w:val="00CA41F1"/>
    <w:rsid w:val="00CA58A7"/>
    <w:rsid w:val="00CA5BDE"/>
    <w:rsid w:val="00CA5EC8"/>
    <w:rsid w:val="00CA6E15"/>
    <w:rsid w:val="00CB14E5"/>
    <w:rsid w:val="00CB1AF5"/>
    <w:rsid w:val="00CB2871"/>
    <w:rsid w:val="00CB35B7"/>
    <w:rsid w:val="00CB5033"/>
    <w:rsid w:val="00CB69CE"/>
    <w:rsid w:val="00CB7583"/>
    <w:rsid w:val="00CC07A6"/>
    <w:rsid w:val="00CC1764"/>
    <w:rsid w:val="00CC17AD"/>
    <w:rsid w:val="00CC1A6C"/>
    <w:rsid w:val="00CC3C7E"/>
    <w:rsid w:val="00CD2761"/>
    <w:rsid w:val="00CD45D7"/>
    <w:rsid w:val="00CD7C7A"/>
    <w:rsid w:val="00CE0CB0"/>
    <w:rsid w:val="00CE28ED"/>
    <w:rsid w:val="00CE2B2E"/>
    <w:rsid w:val="00CE4956"/>
    <w:rsid w:val="00CE4A07"/>
    <w:rsid w:val="00CF04AE"/>
    <w:rsid w:val="00CF0FF2"/>
    <w:rsid w:val="00CF54FE"/>
    <w:rsid w:val="00D011D1"/>
    <w:rsid w:val="00D02F75"/>
    <w:rsid w:val="00D05820"/>
    <w:rsid w:val="00D07763"/>
    <w:rsid w:val="00D0779A"/>
    <w:rsid w:val="00D10E1F"/>
    <w:rsid w:val="00D11BDB"/>
    <w:rsid w:val="00D15291"/>
    <w:rsid w:val="00D20E70"/>
    <w:rsid w:val="00D2104B"/>
    <w:rsid w:val="00D23426"/>
    <w:rsid w:val="00D236CF"/>
    <w:rsid w:val="00D27B76"/>
    <w:rsid w:val="00D302F3"/>
    <w:rsid w:val="00D31BB4"/>
    <w:rsid w:val="00D32C68"/>
    <w:rsid w:val="00D33483"/>
    <w:rsid w:val="00D37689"/>
    <w:rsid w:val="00D4168E"/>
    <w:rsid w:val="00D42350"/>
    <w:rsid w:val="00D44225"/>
    <w:rsid w:val="00D474B3"/>
    <w:rsid w:val="00D54616"/>
    <w:rsid w:val="00D557C1"/>
    <w:rsid w:val="00D60835"/>
    <w:rsid w:val="00D67157"/>
    <w:rsid w:val="00D71652"/>
    <w:rsid w:val="00D722E0"/>
    <w:rsid w:val="00D74169"/>
    <w:rsid w:val="00D830F7"/>
    <w:rsid w:val="00D841F2"/>
    <w:rsid w:val="00D845D9"/>
    <w:rsid w:val="00D8479A"/>
    <w:rsid w:val="00D85281"/>
    <w:rsid w:val="00D878A7"/>
    <w:rsid w:val="00D9044A"/>
    <w:rsid w:val="00D93650"/>
    <w:rsid w:val="00D97F88"/>
    <w:rsid w:val="00DA1381"/>
    <w:rsid w:val="00DA1863"/>
    <w:rsid w:val="00DA1BFA"/>
    <w:rsid w:val="00DA2C91"/>
    <w:rsid w:val="00DA3343"/>
    <w:rsid w:val="00DA653C"/>
    <w:rsid w:val="00DA6CAB"/>
    <w:rsid w:val="00DA730C"/>
    <w:rsid w:val="00DA7B61"/>
    <w:rsid w:val="00DA7DC0"/>
    <w:rsid w:val="00DB19E3"/>
    <w:rsid w:val="00DB303F"/>
    <w:rsid w:val="00DB424A"/>
    <w:rsid w:val="00DB4523"/>
    <w:rsid w:val="00DB5422"/>
    <w:rsid w:val="00DB6280"/>
    <w:rsid w:val="00DC2A64"/>
    <w:rsid w:val="00DC6F7B"/>
    <w:rsid w:val="00DC7282"/>
    <w:rsid w:val="00DC788E"/>
    <w:rsid w:val="00DD18C9"/>
    <w:rsid w:val="00DD2DEE"/>
    <w:rsid w:val="00DD30AF"/>
    <w:rsid w:val="00DD5C7C"/>
    <w:rsid w:val="00DD6FB3"/>
    <w:rsid w:val="00DE0A66"/>
    <w:rsid w:val="00DE4651"/>
    <w:rsid w:val="00DE64A9"/>
    <w:rsid w:val="00DE6573"/>
    <w:rsid w:val="00DF2FF2"/>
    <w:rsid w:val="00DF3990"/>
    <w:rsid w:val="00DF5A1B"/>
    <w:rsid w:val="00DF6731"/>
    <w:rsid w:val="00E0110B"/>
    <w:rsid w:val="00E11364"/>
    <w:rsid w:val="00E160DF"/>
    <w:rsid w:val="00E1775F"/>
    <w:rsid w:val="00E21B4C"/>
    <w:rsid w:val="00E271F2"/>
    <w:rsid w:val="00E30688"/>
    <w:rsid w:val="00E321B0"/>
    <w:rsid w:val="00E33FCB"/>
    <w:rsid w:val="00E3485C"/>
    <w:rsid w:val="00E351B4"/>
    <w:rsid w:val="00E40303"/>
    <w:rsid w:val="00E454FC"/>
    <w:rsid w:val="00E5119D"/>
    <w:rsid w:val="00E6154B"/>
    <w:rsid w:val="00E629C2"/>
    <w:rsid w:val="00E66783"/>
    <w:rsid w:val="00E677AC"/>
    <w:rsid w:val="00E70466"/>
    <w:rsid w:val="00E73C6C"/>
    <w:rsid w:val="00E74FE0"/>
    <w:rsid w:val="00E76482"/>
    <w:rsid w:val="00E766CC"/>
    <w:rsid w:val="00E76B36"/>
    <w:rsid w:val="00E771C7"/>
    <w:rsid w:val="00E80555"/>
    <w:rsid w:val="00E8369D"/>
    <w:rsid w:val="00E857AB"/>
    <w:rsid w:val="00E85E87"/>
    <w:rsid w:val="00E86A99"/>
    <w:rsid w:val="00E86B5E"/>
    <w:rsid w:val="00E86EAD"/>
    <w:rsid w:val="00E917A3"/>
    <w:rsid w:val="00E92907"/>
    <w:rsid w:val="00E92A51"/>
    <w:rsid w:val="00EA0278"/>
    <w:rsid w:val="00EA05ED"/>
    <w:rsid w:val="00EA24C7"/>
    <w:rsid w:val="00EA5C6C"/>
    <w:rsid w:val="00EB207D"/>
    <w:rsid w:val="00EB465C"/>
    <w:rsid w:val="00EB58DE"/>
    <w:rsid w:val="00EC2B82"/>
    <w:rsid w:val="00EC41F3"/>
    <w:rsid w:val="00EC53C5"/>
    <w:rsid w:val="00EC66C3"/>
    <w:rsid w:val="00ED4653"/>
    <w:rsid w:val="00EE3FF4"/>
    <w:rsid w:val="00EF2B5A"/>
    <w:rsid w:val="00EF4207"/>
    <w:rsid w:val="00EF6A0C"/>
    <w:rsid w:val="00EF782F"/>
    <w:rsid w:val="00F01617"/>
    <w:rsid w:val="00F037A5"/>
    <w:rsid w:val="00F0447C"/>
    <w:rsid w:val="00F05956"/>
    <w:rsid w:val="00F12D66"/>
    <w:rsid w:val="00F13870"/>
    <w:rsid w:val="00F179BC"/>
    <w:rsid w:val="00F17EE8"/>
    <w:rsid w:val="00F20A3A"/>
    <w:rsid w:val="00F21FAB"/>
    <w:rsid w:val="00F23CD1"/>
    <w:rsid w:val="00F25301"/>
    <w:rsid w:val="00F270FE"/>
    <w:rsid w:val="00F3092D"/>
    <w:rsid w:val="00F319D0"/>
    <w:rsid w:val="00F34A75"/>
    <w:rsid w:val="00F34B3D"/>
    <w:rsid w:val="00F35B8F"/>
    <w:rsid w:val="00F404AA"/>
    <w:rsid w:val="00F41664"/>
    <w:rsid w:val="00F4361C"/>
    <w:rsid w:val="00F51A19"/>
    <w:rsid w:val="00F52D50"/>
    <w:rsid w:val="00F63BF8"/>
    <w:rsid w:val="00F67811"/>
    <w:rsid w:val="00F67DFD"/>
    <w:rsid w:val="00F7003C"/>
    <w:rsid w:val="00F714FF"/>
    <w:rsid w:val="00F72A1B"/>
    <w:rsid w:val="00F74389"/>
    <w:rsid w:val="00F751B0"/>
    <w:rsid w:val="00F7570B"/>
    <w:rsid w:val="00F80675"/>
    <w:rsid w:val="00F81306"/>
    <w:rsid w:val="00F83881"/>
    <w:rsid w:val="00F851DC"/>
    <w:rsid w:val="00F86A5A"/>
    <w:rsid w:val="00F90008"/>
    <w:rsid w:val="00F91D80"/>
    <w:rsid w:val="00F923E1"/>
    <w:rsid w:val="00F931D9"/>
    <w:rsid w:val="00F9382C"/>
    <w:rsid w:val="00F94BE0"/>
    <w:rsid w:val="00F9767F"/>
    <w:rsid w:val="00FA12CF"/>
    <w:rsid w:val="00FA3390"/>
    <w:rsid w:val="00FA3C80"/>
    <w:rsid w:val="00FB1321"/>
    <w:rsid w:val="00FB4F53"/>
    <w:rsid w:val="00FB5E52"/>
    <w:rsid w:val="00FB6080"/>
    <w:rsid w:val="00FB6CD9"/>
    <w:rsid w:val="00FC0F27"/>
    <w:rsid w:val="00FC2905"/>
    <w:rsid w:val="00FC44C1"/>
    <w:rsid w:val="00FC4A22"/>
    <w:rsid w:val="00FE1EED"/>
    <w:rsid w:val="00FE21F1"/>
    <w:rsid w:val="00FE5853"/>
    <w:rsid w:val="00FE5E95"/>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numPr>
        <w:numId w:val="50"/>
      </w:num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numPr>
        <w:ilvl w:val="1"/>
        <w:numId w:val="50"/>
      </w:num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numPr>
        <w:ilvl w:val="2"/>
        <w:numId w:val="50"/>
      </w:num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numPr>
        <w:ilvl w:val="3"/>
        <w:numId w:val="50"/>
      </w:numPr>
      <w:spacing w:before="200" w:after="0"/>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numPr>
        <w:ilvl w:val="4"/>
        <w:numId w:val="50"/>
      </w:numPr>
      <w:spacing w:before="200" w:after="0"/>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numPr>
        <w:ilvl w:val="5"/>
        <w:numId w:val="50"/>
      </w:numPr>
      <w:spacing w:before="200" w:after="0"/>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numPr>
        <w:ilvl w:val="6"/>
        <w:numId w:val="50"/>
      </w:numPr>
      <w:spacing w:before="200" w:after="0"/>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numPr>
        <w:ilvl w:val="7"/>
        <w:numId w:val="50"/>
      </w:numPr>
      <w:spacing w:before="200" w:after="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numPr>
        <w:ilvl w:val="8"/>
        <w:numId w:val="50"/>
      </w:numPr>
      <w:spacing w:before="200" w:after="0"/>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b/>
      <w:bCs/>
      <w:sz w:val="27"/>
      <w:szCs w:val="27"/>
      <w:lang w:val="es-ES"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lang w:val="es-ES" w:eastAsia="en-US"/>
    </w:rPr>
  </w:style>
  <w:style w:type="character" w:customStyle="1" w:styleId="Ttulo5Car">
    <w:name w:val="Título 5 Car"/>
    <w:link w:val="Ttulo5"/>
    <w:uiPriority w:val="9"/>
    <w:rsid w:val="0064402C"/>
    <w:rPr>
      <w:rFonts w:ascii="Cambria" w:eastAsia="Times New Roman" w:hAnsi="Cambria"/>
      <w:color w:val="243F60"/>
      <w:sz w:val="22"/>
      <w:szCs w:val="22"/>
      <w:lang w:val="es-ES" w:eastAsia="en-US"/>
    </w:rPr>
  </w:style>
  <w:style w:type="character" w:customStyle="1" w:styleId="Ttulo6Car">
    <w:name w:val="Título 6 Car"/>
    <w:link w:val="Ttulo6"/>
    <w:uiPriority w:val="9"/>
    <w:rsid w:val="0064402C"/>
    <w:rPr>
      <w:rFonts w:ascii="Cambria" w:eastAsia="Times New Roman" w:hAnsi="Cambria"/>
      <w:i/>
      <w:iCs/>
      <w:color w:val="243F60"/>
      <w:sz w:val="22"/>
      <w:szCs w:val="22"/>
      <w:lang w:val="es-ES" w:eastAsia="en-US"/>
    </w:rPr>
  </w:style>
  <w:style w:type="character" w:customStyle="1" w:styleId="Ttulo7Car">
    <w:name w:val="Título 7 Car"/>
    <w:link w:val="Ttulo7"/>
    <w:uiPriority w:val="9"/>
    <w:rsid w:val="0064402C"/>
    <w:rPr>
      <w:rFonts w:ascii="Cambria" w:eastAsia="Times New Roman" w:hAnsi="Cambria"/>
      <w:i/>
      <w:iCs/>
      <w:color w:val="404040"/>
      <w:sz w:val="22"/>
      <w:szCs w:val="22"/>
      <w:lang w:val="es-ES" w:eastAsia="en-US"/>
    </w:rPr>
  </w:style>
  <w:style w:type="character" w:customStyle="1" w:styleId="Ttulo8Car">
    <w:name w:val="Título 8 Car"/>
    <w:link w:val="Ttulo8"/>
    <w:uiPriority w:val="9"/>
    <w:rsid w:val="0064402C"/>
    <w:rPr>
      <w:rFonts w:ascii="Cambria" w:eastAsia="Times New Roman" w:hAnsi="Cambria"/>
      <w:color w:val="404040"/>
      <w:lang w:val="es-ES" w:eastAsia="en-US"/>
    </w:rPr>
  </w:style>
  <w:style w:type="character" w:customStyle="1" w:styleId="Ttulo9Car">
    <w:name w:val="Título 9 Car"/>
    <w:link w:val="Ttulo9"/>
    <w:uiPriority w:val="9"/>
    <w:rsid w:val="0064402C"/>
    <w:rPr>
      <w:rFonts w:ascii="Cambria" w:eastAsia="Times New Roman" w:hAnsi="Cambria"/>
      <w:i/>
      <w:iCs/>
      <w:color w:val="404040"/>
      <w:lang w:val="es-ES" w:eastAsia="en-US"/>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6"/>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link w:val="Prrafodelista"/>
    <w:uiPriority w:val="99"/>
    <w:locked/>
    <w:rsid w:val="00B5658F"/>
    <w:rPr>
      <w:rFonts w:eastAsia="Times New Roman"/>
      <w:sz w:val="22"/>
      <w:szCs w:val="22"/>
      <w:lang w:val="es-ES" w:eastAsia="en-US" w:bidi="en-US"/>
    </w:rPr>
  </w:style>
  <w:style w:type="paragraph" w:styleId="NormalWeb">
    <w:name w:val="Normal (Web)"/>
    <w:basedOn w:val="Normal"/>
    <w:uiPriority w:val="99"/>
    <w:unhideWhenUsed/>
    <w:rsid w:val="009B3097"/>
    <w:pPr>
      <w:spacing w:before="100" w:beforeAutospacing="1" w:after="100" w:afterAutospacing="1" w:line="240" w:lineRule="auto"/>
    </w:pPr>
    <w:rPr>
      <w:rFonts w:ascii="Times New Roman" w:eastAsia="Calibri" w:hAnsi="Times New Roman"/>
      <w:sz w:val="24"/>
      <w:szCs w:val="24"/>
      <w:lang w:val="es-BO" w:eastAsia="es-BO" w:bidi="ar-SA"/>
    </w:rPr>
  </w:style>
  <w:style w:type="paragraph" w:customStyle="1" w:styleId="T1">
    <w:name w:val="T1"/>
    <w:basedOn w:val="Ttulo1"/>
    <w:link w:val="T1Car"/>
    <w:qFormat/>
    <w:rsid w:val="00B40FAB"/>
    <w:pPr>
      <w:keepNext/>
      <w:spacing w:before="0" w:beforeAutospacing="0" w:after="0" w:afterAutospacing="0"/>
      <w:jc w:val="center"/>
    </w:pPr>
    <w:rPr>
      <w:rFonts w:ascii="Tahoma" w:hAnsi="Tahoma"/>
      <w:bCs w:val="0"/>
      <w:caps/>
      <w:color w:val="1F497D"/>
      <w:sz w:val="28"/>
      <w:szCs w:val="28"/>
      <w:lang w:val="es-MX"/>
    </w:rPr>
  </w:style>
  <w:style w:type="character" w:customStyle="1" w:styleId="T1Car">
    <w:name w:val="T1 Car"/>
    <w:link w:val="T1"/>
    <w:rsid w:val="00B40FAB"/>
    <w:rPr>
      <w:rFonts w:ascii="Tahoma" w:eastAsia="Times New Roman" w:hAnsi="Tahoma"/>
      <w:b/>
      <w:caps/>
      <w:color w:val="1F497D"/>
      <w:kern w:val="36"/>
      <w:sz w:val="28"/>
      <w:szCs w:val="28"/>
      <w:lang w:val="es-MX" w:eastAsia="es-ES"/>
    </w:rPr>
  </w:style>
  <w:style w:type="table" w:customStyle="1" w:styleId="Tabladecuadrcula5oscura-nfasis11">
    <w:name w:val="Tabla de cuadrícula 5 oscura - Énfasis 11"/>
    <w:basedOn w:val="Tablanormal"/>
    <w:uiPriority w:val="50"/>
    <w:rsid w:val="0021691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adecuadrcula1clara-nfasis11">
    <w:name w:val="Tabla de cuadrícula 1 clara - Énfasis 11"/>
    <w:basedOn w:val="Tablanormal"/>
    <w:uiPriority w:val="46"/>
    <w:rsid w:val="00216919"/>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adecuadrcula6concolores-nfasis11">
    <w:name w:val="Tabla de cuadrícula 6 con colores - Énfasis 11"/>
    <w:basedOn w:val="Tablanormal"/>
    <w:uiPriority w:val="51"/>
    <w:rsid w:val="00216919"/>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concuadrcula1">
    <w:name w:val="Tabla con cuadrícula1"/>
    <w:basedOn w:val="Tablanormal"/>
    <w:locked/>
    <w:rsid w:val="00833FE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numPr>
        <w:numId w:val="50"/>
      </w:num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numPr>
        <w:ilvl w:val="1"/>
        <w:numId w:val="50"/>
      </w:num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numPr>
        <w:ilvl w:val="2"/>
        <w:numId w:val="50"/>
      </w:num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numPr>
        <w:ilvl w:val="3"/>
        <w:numId w:val="50"/>
      </w:numPr>
      <w:spacing w:before="200" w:after="0"/>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numPr>
        <w:ilvl w:val="4"/>
        <w:numId w:val="50"/>
      </w:numPr>
      <w:spacing w:before="200" w:after="0"/>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numPr>
        <w:ilvl w:val="5"/>
        <w:numId w:val="50"/>
      </w:numPr>
      <w:spacing w:before="200" w:after="0"/>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numPr>
        <w:ilvl w:val="6"/>
        <w:numId w:val="50"/>
      </w:numPr>
      <w:spacing w:before="200" w:after="0"/>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numPr>
        <w:ilvl w:val="7"/>
        <w:numId w:val="50"/>
      </w:numPr>
      <w:spacing w:before="200" w:after="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numPr>
        <w:ilvl w:val="8"/>
        <w:numId w:val="50"/>
      </w:numPr>
      <w:spacing w:before="200" w:after="0"/>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b/>
      <w:bCs/>
      <w:sz w:val="27"/>
      <w:szCs w:val="27"/>
      <w:lang w:val="es-ES"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lang w:val="es-ES" w:eastAsia="en-US"/>
    </w:rPr>
  </w:style>
  <w:style w:type="character" w:customStyle="1" w:styleId="Ttulo5Car">
    <w:name w:val="Título 5 Car"/>
    <w:link w:val="Ttulo5"/>
    <w:uiPriority w:val="9"/>
    <w:rsid w:val="0064402C"/>
    <w:rPr>
      <w:rFonts w:ascii="Cambria" w:eastAsia="Times New Roman" w:hAnsi="Cambria"/>
      <w:color w:val="243F60"/>
      <w:sz w:val="22"/>
      <w:szCs w:val="22"/>
      <w:lang w:val="es-ES" w:eastAsia="en-US"/>
    </w:rPr>
  </w:style>
  <w:style w:type="character" w:customStyle="1" w:styleId="Ttulo6Car">
    <w:name w:val="Título 6 Car"/>
    <w:link w:val="Ttulo6"/>
    <w:uiPriority w:val="9"/>
    <w:rsid w:val="0064402C"/>
    <w:rPr>
      <w:rFonts w:ascii="Cambria" w:eastAsia="Times New Roman" w:hAnsi="Cambria"/>
      <w:i/>
      <w:iCs/>
      <w:color w:val="243F60"/>
      <w:sz w:val="22"/>
      <w:szCs w:val="22"/>
      <w:lang w:val="es-ES" w:eastAsia="en-US"/>
    </w:rPr>
  </w:style>
  <w:style w:type="character" w:customStyle="1" w:styleId="Ttulo7Car">
    <w:name w:val="Título 7 Car"/>
    <w:link w:val="Ttulo7"/>
    <w:uiPriority w:val="9"/>
    <w:rsid w:val="0064402C"/>
    <w:rPr>
      <w:rFonts w:ascii="Cambria" w:eastAsia="Times New Roman" w:hAnsi="Cambria"/>
      <w:i/>
      <w:iCs/>
      <w:color w:val="404040"/>
      <w:sz w:val="22"/>
      <w:szCs w:val="22"/>
      <w:lang w:val="es-ES" w:eastAsia="en-US"/>
    </w:rPr>
  </w:style>
  <w:style w:type="character" w:customStyle="1" w:styleId="Ttulo8Car">
    <w:name w:val="Título 8 Car"/>
    <w:link w:val="Ttulo8"/>
    <w:uiPriority w:val="9"/>
    <w:rsid w:val="0064402C"/>
    <w:rPr>
      <w:rFonts w:ascii="Cambria" w:eastAsia="Times New Roman" w:hAnsi="Cambria"/>
      <w:color w:val="404040"/>
      <w:lang w:val="es-ES" w:eastAsia="en-US"/>
    </w:rPr>
  </w:style>
  <w:style w:type="character" w:customStyle="1" w:styleId="Ttulo9Car">
    <w:name w:val="Título 9 Car"/>
    <w:link w:val="Ttulo9"/>
    <w:uiPriority w:val="9"/>
    <w:rsid w:val="0064402C"/>
    <w:rPr>
      <w:rFonts w:ascii="Cambria" w:eastAsia="Times New Roman" w:hAnsi="Cambria"/>
      <w:i/>
      <w:iCs/>
      <w:color w:val="404040"/>
      <w:lang w:val="es-ES" w:eastAsia="en-US"/>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6"/>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link w:val="Prrafodelista"/>
    <w:uiPriority w:val="99"/>
    <w:locked/>
    <w:rsid w:val="00B5658F"/>
    <w:rPr>
      <w:rFonts w:eastAsia="Times New Roman"/>
      <w:sz w:val="22"/>
      <w:szCs w:val="22"/>
      <w:lang w:val="es-ES" w:eastAsia="en-US" w:bidi="en-US"/>
    </w:rPr>
  </w:style>
  <w:style w:type="paragraph" w:styleId="NormalWeb">
    <w:name w:val="Normal (Web)"/>
    <w:basedOn w:val="Normal"/>
    <w:uiPriority w:val="99"/>
    <w:unhideWhenUsed/>
    <w:rsid w:val="009B3097"/>
    <w:pPr>
      <w:spacing w:before="100" w:beforeAutospacing="1" w:after="100" w:afterAutospacing="1" w:line="240" w:lineRule="auto"/>
    </w:pPr>
    <w:rPr>
      <w:rFonts w:ascii="Times New Roman" w:eastAsia="Calibri" w:hAnsi="Times New Roman"/>
      <w:sz w:val="24"/>
      <w:szCs w:val="24"/>
      <w:lang w:val="es-BO" w:eastAsia="es-BO" w:bidi="ar-SA"/>
    </w:rPr>
  </w:style>
  <w:style w:type="paragraph" w:customStyle="1" w:styleId="T1">
    <w:name w:val="T1"/>
    <w:basedOn w:val="Ttulo1"/>
    <w:link w:val="T1Car"/>
    <w:qFormat/>
    <w:rsid w:val="00B40FAB"/>
    <w:pPr>
      <w:keepNext/>
      <w:spacing w:before="0" w:beforeAutospacing="0" w:after="0" w:afterAutospacing="0"/>
      <w:jc w:val="center"/>
    </w:pPr>
    <w:rPr>
      <w:rFonts w:ascii="Tahoma" w:hAnsi="Tahoma"/>
      <w:bCs w:val="0"/>
      <w:caps/>
      <w:color w:val="1F497D"/>
      <w:sz w:val="28"/>
      <w:szCs w:val="28"/>
      <w:lang w:val="es-MX"/>
    </w:rPr>
  </w:style>
  <w:style w:type="character" w:customStyle="1" w:styleId="T1Car">
    <w:name w:val="T1 Car"/>
    <w:link w:val="T1"/>
    <w:rsid w:val="00B40FAB"/>
    <w:rPr>
      <w:rFonts w:ascii="Tahoma" w:eastAsia="Times New Roman" w:hAnsi="Tahoma"/>
      <w:b/>
      <w:caps/>
      <w:color w:val="1F497D"/>
      <w:kern w:val="36"/>
      <w:sz w:val="28"/>
      <w:szCs w:val="28"/>
      <w:lang w:val="es-MX" w:eastAsia="es-ES"/>
    </w:rPr>
  </w:style>
  <w:style w:type="table" w:customStyle="1" w:styleId="Tabladecuadrcula5oscura-nfasis11">
    <w:name w:val="Tabla de cuadrícula 5 oscura - Énfasis 11"/>
    <w:basedOn w:val="Tablanormal"/>
    <w:uiPriority w:val="50"/>
    <w:rsid w:val="0021691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adecuadrcula1clara-nfasis11">
    <w:name w:val="Tabla de cuadrícula 1 clara - Énfasis 11"/>
    <w:basedOn w:val="Tablanormal"/>
    <w:uiPriority w:val="46"/>
    <w:rsid w:val="00216919"/>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adecuadrcula6concolores-nfasis11">
    <w:name w:val="Tabla de cuadrícula 6 con colores - Énfasis 11"/>
    <w:basedOn w:val="Tablanormal"/>
    <w:uiPriority w:val="51"/>
    <w:rsid w:val="00216919"/>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concuadrcula1">
    <w:name w:val="Tabla con cuadrícula1"/>
    <w:basedOn w:val="Tablanormal"/>
    <w:locked/>
    <w:rsid w:val="00833FE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4877">
      <w:bodyDiv w:val="1"/>
      <w:marLeft w:val="0"/>
      <w:marRight w:val="0"/>
      <w:marTop w:val="0"/>
      <w:marBottom w:val="0"/>
      <w:divBdr>
        <w:top w:val="none" w:sz="0" w:space="0" w:color="auto"/>
        <w:left w:val="none" w:sz="0" w:space="0" w:color="auto"/>
        <w:bottom w:val="none" w:sz="0" w:space="0" w:color="auto"/>
        <w:right w:val="none" w:sz="0" w:space="0" w:color="auto"/>
      </w:divBdr>
    </w:div>
    <w:div w:id="66416619">
      <w:bodyDiv w:val="1"/>
      <w:marLeft w:val="0"/>
      <w:marRight w:val="0"/>
      <w:marTop w:val="0"/>
      <w:marBottom w:val="0"/>
      <w:divBdr>
        <w:top w:val="none" w:sz="0" w:space="0" w:color="auto"/>
        <w:left w:val="none" w:sz="0" w:space="0" w:color="auto"/>
        <w:bottom w:val="none" w:sz="0" w:space="0" w:color="auto"/>
        <w:right w:val="none" w:sz="0" w:space="0" w:color="auto"/>
      </w:divBdr>
    </w:div>
    <w:div w:id="75714352">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24802201">
      <w:bodyDiv w:val="1"/>
      <w:marLeft w:val="0"/>
      <w:marRight w:val="0"/>
      <w:marTop w:val="0"/>
      <w:marBottom w:val="0"/>
      <w:divBdr>
        <w:top w:val="none" w:sz="0" w:space="0" w:color="auto"/>
        <w:left w:val="none" w:sz="0" w:space="0" w:color="auto"/>
        <w:bottom w:val="none" w:sz="0" w:space="0" w:color="auto"/>
        <w:right w:val="none" w:sz="0" w:space="0" w:color="auto"/>
      </w:divBdr>
    </w:div>
    <w:div w:id="252403370">
      <w:bodyDiv w:val="1"/>
      <w:marLeft w:val="0"/>
      <w:marRight w:val="0"/>
      <w:marTop w:val="0"/>
      <w:marBottom w:val="0"/>
      <w:divBdr>
        <w:top w:val="none" w:sz="0" w:space="0" w:color="auto"/>
        <w:left w:val="none" w:sz="0" w:space="0" w:color="auto"/>
        <w:bottom w:val="none" w:sz="0" w:space="0" w:color="auto"/>
        <w:right w:val="none" w:sz="0" w:space="0" w:color="auto"/>
      </w:divBdr>
    </w:div>
    <w:div w:id="287509482">
      <w:bodyDiv w:val="1"/>
      <w:marLeft w:val="0"/>
      <w:marRight w:val="0"/>
      <w:marTop w:val="0"/>
      <w:marBottom w:val="0"/>
      <w:divBdr>
        <w:top w:val="none" w:sz="0" w:space="0" w:color="auto"/>
        <w:left w:val="none" w:sz="0" w:space="0" w:color="auto"/>
        <w:bottom w:val="none" w:sz="0" w:space="0" w:color="auto"/>
        <w:right w:val="none" w:sz="0" w:space="0" w:color="auto"/>
      </w:divBdr>
    </w:div>
    <w:div w:id="312874484">
      <w:bodyDiv w:val="1"/>
      <w:marLeft w:val="0"/>
      <w:marRight w:val="0"/>
      <w:marTop w:val="0"/>
      <w:marBottom w:val="0"/>
      <w:divBdr>
        <w:top w:val="none" w:sz="0" w:space="0" w:color="auto"/>
        <w:left w:val="none" w:sz="0" w:space="0" w:color="auto"/>
        <w:bottom w:val="none" w:sz="0" w:space="0" w:color="auto"/>
        <w:right w:val="none" w:sz="0" w:space="0" w:color="auto"/>
      </w:divBdr>
    </w:div>
    <w:div w:id="339083784">
      <w:bodyDiv w:val="1"/>
      <w:marLeft w:val="0"/>
      <w:marRight w:val="0"/>
      <w:marTop w:val="0"/>
      <w:marBottom w:val="0"/>
      <w:divBdr>
        <w:top w:val="none" w:sz="0" w:space="0" w:color="auto"/>
        <w:left w:val="none" w:sz="0" w:space="0" w:color="auto"/>
        <w:bottom w:val="none" w:sz="0" w:space="0" w:color="auto"/>
        <w:right w:val="none" w:sz="0" w:space="0" w:color="auto"/>
      </w:divBdr>
    </w:div>
    <w:div w:id="346905019">
      <w:bodyDiv w:val="1"/>
      <w:marLeft w:val="0"/>
      <w:marRight w:val="0"/>
      <w:marTop w:val="0"/>
      <w:marBottom w:val="0"/>
      <w:divBdr>
        <w:top w:val="none" w:sz="0" w:space="0" w:color="auto"/>
        <w:left w:val="none" w:sz="0" w:space="0" w:color="auto"/>
        <w:bottom w:val="none" w:sz="0" w:space="0" w:color="auto"/>
        <w:right w:val="none" w:sz="0" w:space="0" w:color="auto"/>
      </w:divBdr>
    </w:div>
    <w:div w:id="384724958">
      <w:bodyDiv w:val="1"/>
      <w:marLeft w:val="0"/>
      <w:marRight w:val="0"/>
      <w:marTop w:val="0"/>
      <w:marBottom w:val="0"/>
      <w:divBdr>
        <w:top w:val="none" w:sz="0" w:space="0" w:color="auto"/>
        <w:left w:val="none" w:sz="0" w:space="0" w:color="auto"/>
        <w:bottom w:val="none" w:sz="0" w:space="0" w:color="auto"/>
        <w:right w:val="none" w:sz="0" w:space="0" w:color="auto"/>
      </w:divBdr>
    </w:div>
    <w:div w:id="490216885">
      <w:bodyDiv w:val="1"/>
      <w:marLeft w:val="0"/>
      <w:marRight w:val="0"/>
      <w:marTop w:val="0"/>
      <w:marBottom w:val="0"/>
      <w:divBdr>
        <w:top w:val="none" w:sz="0" w:space="0" w:color="auto"/>
        <w:left w:val="none" w:sz="0" w:space="0" w:color="auto"/>
        <w:bottom w:val="none" w:sz="0" w:space="0" w:color="auto"/>
        <w:right w:val="none" w:sz="0" w:space="0" w:color="auto"/>
      </w:divBdr>
    </w:div>
    <w:div w:id="505092201">
      <w:bodyDiv w:val="1"/>
      <w:marLeft w:val="0"/>
      <w:marRight w:val="0"/>
      <w:marTop w:val="0"/>
      <w:marBottom w:val="0"/>
      <w:divBdr>
        <w:top w:val="none" w:sz="0" w:space="0" w:color="auto"/>
        <w:left w:val="none" w:sz="0" w:space="0" w:color="auto"/>
        <w:bottom w:val="none" w:sz="0" w:space="0" w:color="auto"/>
        <w:right w:val="none" w:sz="0" w:space="0" w:color="auto"/>
      </w:divBdr>
    </w:div>
    <w:div w:id="531041111">
      <w:bodyDiv w:val="1"/>
      <w:marLeft w:val="0"/>
      <w:marRight w:val="0"/>
      <w:marTop w:val="0"/>
      <w:marBottom w:val="0"/>
      <w:divBdr>
        <w:top w:val="none" w:sz="0" w:space="0" w:color="auto"/>
        <w:left w:val="none" w:sz="0" w:space="0" w:color="auto"/>
        <w:bottom w:val="none" w:sz="0" w:space="0" w:color="auto"/>
        <w:right w:val="none" w:sz="0" w:space="0" w:color="auto"/>
      </w:divBdr>
    </w:div>
    <w:div w:id="585892586">
      <w:bodyDiv w:val="1"/>
      <w:marLeft w:val="0"/>
      <w:marRight w:val="0"/>
      <w:marTop w:val="0"/>
      <w:marBottom w:val="0"/>
      <w:divBdr>
        <w:top w:val="none" w:sz="0" w:space="0" w:color="auto"/>
        <w:left w:val="none" w:sz="0" w:space="0" w:color="auto"/>
        <w:bottom w:val="none" w:sz="0" w:space="0" w:color="auto"/>
        <w:right w:val="none" w:sz="0" w:space="0" w:color="auto"/>
      </w:divBdr>
    </w:div>
    <w:div w:id="655769655">
      <w:bodyDiv w:val="1"/>
      <w:marLeft w:val="0"/>
      <w:marRight w:val="0"/>
      <w:marTop w:val="0"/>
      <w:marBottom w:val="0"/>
      <w:divBdr>
        <w:top w:val="none" w:sz="0" w:space="0" w:color="auto"/>
        <w:left w:val="none" w:sz="0" w:space="0" w:color="auto"/>
        <w:bottom w:val="none" w:sz="0" w:space="0" w:color="auto"/>
        <w:right w:val="none" w:sz="0" w:space="0" w:color="auto"/>
      </w:divBdr>
    </w:div>
    <w:div w:id="796609617">
      <w:bodyDiv w:val="1"/>
      <w:marLeft w:val="0"/>
      <w:marRight w:val="0"/>
      <w:marTop w:val="0"/>
      <w:marBottom w:val="0"/>
      <w:divBdr>
        <w:top w:val="none" w:sz="0" w:space="0" w:color="auto"/>
        <w:left w:val="none" w:sz="0" w:space="0" w:color="auto"/>
        <w:bottom w:val="none" w:sz="0" w:space="0" w:color="auto"/>
        <w:right w:val="none" w:sz="0" w:space="0" w:color="auto"/>
      </w:divBdr>
    </w:div>
    <w:div w:id="804201084">
      <w:bodyDiv w:val="1"/>
      <w:marLeft w:val="0"/>
      <w:marRight w:val="0"/>
      <w:marTop w:val="0"/>
      <w:marBottom w:val="0"/>
      <w:divBdr>
        <w:top w:val="none" w:sz="0" w:space="0" w:color="auto"/>
        <w:left w:val="none" w:sz="0" w:space="0" w:color="auto"/>
        <w:bottom w:val="none" w:sz="0" w:space="0" w:color="auto"/>
        <w:right w:val="none" w:sz="0" w:space="0" w:color="auto"/>
      </w:divBdr>
    </w:div>
    <w:div w:id="808059978">
      <w:bodyDiv w:val="1"/>
      <w:marLeft w:val="0"/>
      <w:marRight w:val="0"/>
      <w:marTop w:val="0"/>
      <w:marBottom w:val="0"/>
      <w:divBdr>
        <w:top w:val="none" w:sz="0" w:space="0" w:color="auto"/>
        <w:left w:val="none" w:sz="0" w:space="0" w:color="auto"/>
        <w:bottom w:val="none" w:sz="0" w:space="0" w:color="auto"/>
        <w:right w:val="none" w:sz="0" w:space="0" w:color="auto"/>
      </w:divBdr>
    </w:div>
    <w:div w:id="896093015">
      <w:bodyDiv w:val="1"/>
      <w:marLeft w:val="0"/>
      <w:marRight w:val="0"/>
      <w:marTop w:val="0"/>
      <w:marBottom w:val="0"/>
      <w:divBdr>
        <w:top w:val="none" w:sz="0" w:space="0" w:color="auto"/>
        <w:left w:val="none" w:sz="0" w:space="0" w:color="auto"/>
        <w:bottom w:val="none" w:sz="0" w:space="0" w:color="auto"/>
        <w:right w:val="none" w:sz="0" w:space="0" w:color="auto"/>
      </w:divBdr>
    </w:div>
    <w:div w:id="966086690">
      <w:bodyDiv w:val="1"/>
      <w:marLeft w:val="0"/>
      <w:marRight w:val="0"/>
      <w:marTop w:val="0"/>
      <w:marBottom w:val="0"/>
      <w:divBdr>
        <w:top w:val="none" w:sz="0" w:space="0" w:color="auto"/>
        <w:left w:val="none" w:sz="0" w:space="0" w:color="auto"/>
        <w:bottom w:val="none" w:sz="0" w:space="0" w:color="auto"/>
        <w:right w:val="none" w:sz="0" w:space="0" w:color="auto"/>
      </w:divBdr>
    </w:div>
    <w:div w:id="977035604">
      <w:bodyDiv w:val="1"/>
      <w:marLeft w:val="0"/>
      <w:marRight w:val="0"/>
      <w:marTop w:val="0"/>
      <w:marBottom w:val="0"/>
      <w:divBdr>
        <w:top w:val="none" w:sz="0" w:space="0" w:color="auto"/>
        <w:left w:val="none" w:sz="0" w:space="0" w:color="auto"/>
        <w:bottom w:val="none" w:sz="0" w:space="0" w:color="auto"/>
        <w:right w:val="none" w:sz="0" w:space="0" w:color="auto"/>
      </w:divBdr>
    </w:div>
    <w:div w:id="1026980290">
      <w:bodyDiv w:val="1"/>
      <w:marLeft w:val="0"/>
      <w:marRight w:val="0"/>
      <w:marTop w:val="0"/>
      <w:marBottom w:val="0"/>
      <w:divBdr>
        <w:top w:val="none" w:sz="0" w:space="0" w:color="auto"/>
        <w:left w:val="none" w:sz="0" w:space="0" w:color="auto"/>
        <w:bottom w:val="none" w:sz="0" w:space="0" w:color="auto"/>
        <w:right w:val="none" w:sz="0" w:space="0" w:color="auto"/>
      </w:divBdr>
    </w:div>
    <w:div w:id="1034041054">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76324085">
      <w:bodyDiv w:val="1"/>
      <w:marLeft w:val="0"/>
      <w:marRight w:val="0"/>
      <w:marTop w:val="0"/>
      <w:marBottom w:val="0"/>
      <w:divBdr>
        <w:top w:val="none" w:sz="0" w:space="0" w:color="auto"/>
        <w:left w:val="none" w:sz="0" w:space="0" w:color="auto"/>
        <w:bottom w:val="none" w:sz="0" w:space="0" w:color="auto"/>
        <w:right w:val="none" w:sz="0" w:space="0" w:color="auto"/>
      </w:divBdr>
    </w:div>
    <w:div w:id="1090927891">
      <w:bodyDiv w:val="1"/>
      <w:marLeft w:val="0"/>
      <w:marRight w:val="0"/>
      <w:marTop w:val="0"/>
      <w:marBottom w:val="0"/>
      <w:divBdr>
        <w:top w:val="none" w:sz="0" w:space="0" w:color="auto"/>
        <w:left w:val="none" w:sz="0" w:space="0" w:color="auto"/>
        <w:bottom w:val="none" w:sz="0" w:space="0" w:color="auto"/>
        <w:right w:val="none" w:sz="0" w:space="0" w:color="auto"/>
      </w:divBdr>
    </w:div>
    <w:div w:id="1125122231">
      <w:bodyDiv w:val="1"/>
      <w:marLeft w:val="0"/>
      <w:marRight w:val="0"/>
      <w:marTop w:val="0"/>
      <w:marBottom w:val="0"/>
      <w:divBdr>
        <w:top w:val="none" w:sz="0" w:space="0" w:color="auto"/>
        <w:left w:val="none" w:sz="0" w:space="0" w:color="auto"/>
        <w:bottom w:val="none" w:sz="0" w:space="0" w:color="auto"/>
        <w:right w:val="none" w:sz="0" w:space="0" w:color="auto"/>
      </w:divBdr>
    </w:div>
    <w:div w:id="116805367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19516562">
      <w:bodyDiv w:val="1"/>
      <w:marLeft w:val="0"/>
      <w:marRight w:val="0"/>
      <w:marTop w:val="0"/>
      <w:marBottom w:val="0"/>
      <w:divBdr>
        <w:top w:val="none" w:sz="0" w:space="0" w:color="auto"/>
        <w:left w:val="none" w:sz="0" w:space="0" w:color="auto"/>
        <w:bottom w:val="none" w:sz="0" w:space="0" w:color="auto"/>
        <w:right w:val="none" w:sz="0" w:space="0" w:color="auto"/>
      </w:divBdr>
    </w:div>
    <w:div w:id="1235551708">
      <w:bodyDiv w:val="1"/>
      <w:marLeft w:val="0"/>
      <w:marRight w:val="0"/>
      <w:marTop w:val="0"/>
      <w:marBottom w:val="0"/>
      <w:divBdr>
        <w:top w:val="none" w:sz="0" w:space="0" w:color="auto"/>
        <w:left w:val="none" w:sz="0" w:space="0" w:color="auto"/>
        <w:bottom w:val="none" w:sz="0" w:space="0" w:color="auto"/>
        <w:right w:val="none" w:sz="0" w:space="0" w:color="auto"/>
      </w:divBdr>
    </w:div>
    <w:div w:id="1257447755">
      <w:bodyDiv w:val="1"/>
      <w:marLeft w:val="0"/>
      <w:marRight w:val="0"/>
      <w:marTop w:val="0"/>
      <w:marBottom w:val="0"/>
      <w:divBdr>
        <w:top w:val="none" w:sz="0" w:space="0" w:color="auto"/>
        <w:left w:val="none" w:sz="0" w:space="0" w:color="auto"/>
        <w:bottom w:val="none" w:sz="0" w:space="0" w:color="auto"/>
        <w:right w:val="none" w:sz="0" w:space="0" w:color="auto"/>
      </w:divBdr>
    </w:div>
    <w:div w:id="1265654620">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19311997">
      <w:bodyDiv w:val="1"/>
      <w:marLeft w:val="0"/>
      <w:marRight w:val="0"/>
      <w:marTop w:val="0"/>
      <w:marBottom w:val="0"/>
      <w:divBdr>
        <w:top w:val="none" w:sz="0" w:space="0" w:color="auto"/>
        <w:left w:val="none" w:sz="0" w:space="0" w:color="auto"/>
        <w:bottom w:val="none" w:sz="0" w:space="0" w:color="auto"/>
        <w:right w:val="none" w:sz="0" w:space="0" w:color="auto"/>
      </w:divBdr>
    </w:div>
    <w:div w:id="1407610828">
      <w:bodyDiv w:val="1"/>
      <w:marLeft w:val="0"/>
      <w:marRight w:val="0"/>
      <w:marTop w:val="0"/>
      <w:marBottom w:val="0"/>
      <w:divBdr>
        <w:top w:val="none" w:sz="0" w:space="0" w:color="auto"/>
        <w:left w:val="none" w:sz="0" w:space="0" w:color="auto"/>
        <w:bottom w:val="none" w:sz="0" w:space="0" w:color="auto"/>
        <w:right w:val="none" w:sz="0" w:space="0" w:color="auto"/>
      </w:divBdr>
      <w:divsChild>
        <w:div w:id="1537808751">
          <w:marLeft w:val="0"/>
          <w:marRight w:val="0"/>
          <w:marTop w:val="0"/>
          <w:marBottom w:val="0"/>
          <w:divBdr>
            <w:top w:val="none" w:sz="0" w:space="0" w:color="auto"/>
            <w:left w:val="none" w:sz="0" w:space="0" w:color="auto"/>
            <w:bottom w:val="none" w:sz="0" w:space="0" w:color="auto"/>
            <w:right w:val="none" w:sz="0" w:space="0" w:color="auto"/>
          </w:divBdr>
          <w:divsChild>
            <w:div w:id="32465993">
              <w:marLeft w:val="0"/>
              <w:marRight w:val="0"/>
              <w:marTop w:val="0"/>
              <w:marBottom w:val="0"/>
              <w:divBdr>
                <w:top w:val="none" w:sz="0" w:space="0" w:color="auto"/>
                <w:left w:val="none" w:sz="0" w:space="0" w:color="auto"/>
                <w:bottom w:val="none" w:sz="0" w:space="0" w:color="auto"/>
                <w:right w:val="none" w:sz="0" w:space="0" w:color="auto"/>
              </w:divBdr>
              <w:divsChild>
                <w:div w:id="1303002413">
                  <w:marLeft w:val="0"/>
                  <w:marRight w:val="0"/>
                  <w:marTop w:val="0"/>
                  <w:marBottom w:val="0"/>
                  <w:divBdr>
                    <w:top w:val="none" w:sz="0" w:space="0" w:color="auto"/>
                    <w:left w:val="none" w:sz="0" w:space="0" w:color="auto"/>
                    <w:bottom w:val="none" w:sz="0" w:space="0" w:color="auto"/>
                    <w:right w:val="none" w:sz="0" w:space="0" w:color="auto"/>
                  </w:divBdr>
                  <w:divsChild>
                    <w:div w:id="827211742">
                      <w:marLeft w:val="0"/>
                      <w:marRight w:val="0"/>
                      <w:marTop w:val="0"/>
                      <w:marBottom w:val="0"/>
                      <w:divBdr>
                        <w:top w:val="none" w:sz="0" w:space="0" w:color="auto"/>
                        <w:left w:val="none" w:sz="0" w:space="0" w:color="auto"/>
                        <w:bottom w:val="none" w:sz="0" w:space="0" w:color="auto"/>
                        <w:right w:val="none" w:sz="0" w:space="0" w:color="auto"/>
                      </w:divBdr>
                      <w:divsChild>
                        <w:div w:id="1689091362">
                          <w:marLeft w:val="0"/>
                          <w:marRight w:val="0"/>
                          <w:marTop w:val="0"/>
                          <w:marBottom w:val="0"/>
                          <w:divBdr>
                            <w:top w:val="none" w:sz="0" w:space="0" w:color="auto"/>
                            <w:left w:val="none" w:sz="0" w:space="0" w:color="auto"/>
                            <w:bottom w:val="none" w:sz="0" w:space="0" w:color="auto"/>
                            <w:right w:val="none" w:sz="0" w:space="0" w:color="auto"/>
                          </w:divBdr>
                          <w:divsChild>
                            <w:div w:id="20357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100345">
      <w:bodyDiv w:val="1"/>
      <w:marLeft w:val="0"/>
      <w:marRight w:val="0"/>
      <w:marTop w:val="0"/>
      <w:marBottom w:val="0"/>
      <w:divBdr>
        <w:top w:val="none" w:sz="0" w:space="0" w:color="auto"/>
        <w:left w:val="none" w:sz="0" w:space="0" w:color="auto"/>
        <w:bottom w:val="none" w:sz="0" w:space="0" w:color="auto"/>
        <w:right w:val="none" w:sz="0" w:space="0" w:color="auto"/>
      </w:divBdr>
    </w:div>
    <w:div w:id="1460294718">
      <w:bodyDiv w:val="1"/>
      <w:marLeft w:val="0"/>
      <w:marRight w:val="0"/>
      <w:marTop w:val="0"/>
      <w:marBottom w:val="0"/>
      <w:divBdr>
        <w:top w:val="none" w:sz="0" w:space="0" w:color="auto"/>
        <w:left w:val="none" w:sz="0" w:space="0" w:color="auto"/>
        <w:bottom w:val="none" w:sz="0" w:space="0" w:color="auto"/>
        <w:right w:val="none" w:sz="0" w:space="0" w:color="auto"/>
      </w:divBdr>
    </w:div>
    <w:div w:id="1508132503">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36371353">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9283055">
      <w:bodyDiv w:val="1"/>
      <w:marLeft w:val="0"/>
      <w:marRight w:val="0"/>
      <w:marTop w:val="0"/>
      <w:marBottom w:val="0"/>
      <w:divBdr>
        <w:top w:val="none" w:sz="0" w:space="0" w:color="auto"/>
        <w:left w:val="none" w:sz="0" w:space="0" w:color="auto"/>
        <w:bottom w:val="none" w:sz="0" w:space="0" w:color="auto"/>
        <w:right w:val="none" w:sz="0" w:space="0" w:color="auto"/>
      </w:divBdr>
    </w:div>
    <w:div w:id="1782993288">
      <w:bodyDiv w:val="1"/>
      <w:marLeft w:val="0"/>
      <w:marRight w:val="0"/>
      <w:marTop w:val="0"/>
      <w:marBottom w:val="0"/>
      <w:divBdr>
        <w:top w:val="none" w:sz="0" w:space="0" w:color="auto"/>
        <w:left w:val="none" w:sz="0" w:space="0" w:color="auto"/>
        <w:bottom w:val="none" w:sz="0" w:space="0" w:color="auto"/>
        <w:right w:val="none" w:sz="0" w:space="0" w:color="auto"/>
      </w:divBdr>
    </w:div>
    <w:div w:id="1882404502">
      <w:bodyDiv w:val="1"/>
      <w:marLeft w:val="0"/>
      <w:marRight w:val="0"/>
      <w:marTop w:val="0"/>
      <w:marBottom w:val="0"/>
      <w:divBdr>
        <w:top w:val="none" w:sz="0" w:space="0" w:color="auto"/>
        <w:left w:val="none" w:sz="0" w:space="0" w:color="auto"/>
        <w:bottom w:val="none" w:sz="0" w:space="0" w:color="auto"/>
        <w:right w:val="none" w:sz="0" w:space="0" w:color="auto"/>
      </w:divBdr>
    </w:div>
    <w:div w:id="1892184951">
      <w:bodyDiv w:val="1"/>
      <w:marLeft w:val="0"/>
      <w:marRight w:val="0"/>
      <w:marTop w:val="0"/>
      <w:marBottom w:val="0"/>
      <w:divBdr>
        <w:top w:val="none" w:sz="0" w:space="0" w:color="auto"/>
        <w:left w:val="none" w:sz="0" w:space="0" w:color="auto"/>
        <w:bottom w:val="none" w:sz="0" w:space="0" w:color="auto"/>
        <w:right w:val="none" w:sz="0" w:space="0" w:color="auto"/>
      </w:divBdr>
    </w:div>
    <w:div w:id="1959951764">
      <w:bodyDiv w:val="1"/>
      <w:marLeft w:val="0"/>
      <w:marRight w:val="0"/>
      <w:marTop w:val="0"/>
      <w:marBottom w:val="0"/>
      <w:divBdr>
        <w:top w:val="none" w:sz="0" w:space="0" w:color="auto"/>
        <w:left w:val="none" w:sz="0" w:space="0" w:color="auto"/>
        <w:bottom w:val="none" w:sz="0" w:space="0" w:color="auto"/>
        <w:right w:val="none" w:sz="0" w:space="0" w:color="auto"/>
      </w:divBdr>
    </w:div>
    <w:div w:id="1971587027">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15374864">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74959078">
      <w:bodyDiv w:val="1"/>
      <w:marLeft w:val="0"/>
      <w:marRight w:val="0"/>
      <w:marTop w:val="0"/>
      <w:marBottom w:val="0"/>
      <w:divBdr>
        <w:top w:val="none" w:sz="0" w:space="0" w:color="auto"/>
        <w:left w:val="none" w:sz="0" w:space="0" w:color="auto"/>
        <w:bottom w:val="none" w:sz="0" w:space="0" w:color="auto"/>
        <w:right w:val="none" w:sz="0" w:space="0" w:color="auto"/>
      </w:divBdr>
    </w:div>
    <w:div w:id="21404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cruiz@entel.b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97EBD02C-0E28-4020-9AAA-575119517422}">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39C3B13D-BA04-4A0E-8E41-FB1CD3BE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13936</Words>
  <Characters>76652</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90408</CharactersWithSpaces>
  <SharedDoc>false</SharedDoc>
  <HLinks>
    <vt:vector size="30" baseType="variant">
      <vt:variant>
        <vt:i4>1114164</vt:i4>
      </vt:variant>
      <vt:variant>
        <vt:i4>21</vt:i4>
      </vt:variant>
      <vt:variant>
        <vt:i4>0</vt:i4>
      </vt:variant>
      <vt:variant>
        <vt:i4>5</vt:i4>
      </vt:variant>
      <vt:variant>
        <vt:lpwstr>mailto:cruiz@entel.bo</vt:lpwstr>
      </vt:variant>
      <vt:variant>
        <vt:lpwstr/>
      </vt:variant>
      <vt:variant>
        <vt:i4>1310759</vt:i4>
      </vt:variant>
      <vt:variant>
        <vt:i4>18</vt:i4>
      </vt:variant>
      <vt:variant>
        <vt:i4>0</vt:i4>
      </vt:variant>
      <vt:variant>
        <vt:i4>5</vt:i4>
      </vt:variant>
      <vt:variant>
        <vt:lpwstr>mailto:worellana@entel.bo</vt:lpwstr>
      </vt:variant>
      <vt:variant>
        <vt:lpwstr/>
      </vt:variant>
      <vt:variant>
        <vt:i4>1507377</vt:i4>
      </vt:variant>
      <vt:variant>
        <vt:i4>14</vt:i4>
      </vt:variant>
      <vt:variant>
        <vt:i4>0</vt:i4>
      </vt:variant>
      <vt:variant>
        <vt:i4>5</vt:i4>
      </vt:variant>
      <vt:variant>
        <vt:lpwstr/>
      </vt:variant>
      <vt:variant>
        <vt:lpwstr>_Toc417321031</vt:lpwstr>
      </vt:variant>
      <vt:variant>
        <vt:i4>1507377</vt:i4>
      </vt:variant>
      <vt:variant>
        <vt:i4>8</vt:i4>
      </vt:variant>
      <vt:variant>
        <vt:i4>0</vt:i4>
      </vt:variant>
      <vt:variant>
        <vt:i4>5</vt:i4>
      </vt:variant>
      <vt:variant>
        <vt:lpwstr/>
      </vt:variant>
      <vt:variant>
        <vt:lpwstr>_Toc417321030</vt:lpwstr>
      </vt:variant>
      <vt:variant>
        <vt:i4>1441841</vt:i4>
      </vt:variant>
      <vt:variant>
        <vt:i4>2</vt:i4>
      </vt:variant>
      <vt:variant>
        <vt:i4>0</vt:i4>
      </vt:variant>
      <vt:variant>
        <vt:i4>5</vt:i4>
      </vt:variant>
      <vt:variant>
        <vt:lpwstr/>
      </vt:variant>
      <vt:variant>
        <vt:lpwstr>_Toc417321029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Ariel Espinoza Rocabado</cp:lastModifiedBy>
  <cp:revision>2</cp:revision>
  <cp:lastPrinted>2015-07-29T22:20:00Z</cp:lastPrinted>
  <dcterms:created xsi:type="dcterms:W3CDTF">2015-08-25T20:25:00Z</dcterms:created>
  <dcterms:modified xsi:type="dcterms:W3CDTF">2015-08-25T20:25:00Z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