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3DC" w:rsidRDefault="00E143DC" w:rsidP="00E143DC">
      <w:pPr>
        <w:jc w:val="center"/>
        <w:rPr>
          <w:rFonts w:ascii="Tahoma" w:hAnsi="Tahoma" w:cs="Tahoma"/>
          <w:b/>
        </w:rPr>
      </w:pPr>
    </w:p>
    <w:p w:rsidR="00E143DC" w:rsidRDefault="00E143DC" w:rsidP="00E143DC">
      <w:pPr>
        <w:jc w:val="center"/>
        <w:rPr>
          <w:rFonts w:ascii="Tahoma" w:hAnsi="Tahoma" w:cs="Tahoma"/>
          <w:b/>
        </w:rPr>
      </w:pPr>
    </w:p>
    <w:p w:rsidR="00E143DC" w:rsidRDefault="00E143DC" w:rsidP="00E143DC">
      <w:pPr>
        <w:jc w:val="center"/>
        <w:rPr>
          <w:rFonts w:ascii="Tahoma" w:hAnsi="Tahoma" w:cs="Tahoma"/>
          <w:b/>
        </w:rPr>
      </w:pPr>
    </w:p>
    <w:p w:rsidR="00E143DC" w:rsidRDefault="00E143DC" w:rsidP="00E143DC">
      <w:pPr>
        <w:jc w:val="center"/>
        <w:rPr>
          <w:rFonts w:ascii="Tahoma" w:hAnsi="Tahoma" w:cs="Tahoma"/>
          <w:b/>
        </w:rPr>
      </w:pPr>
    </w:p>
    <w:p w:rsidR="00E143DC" w:rsidRPr="00A9458A" w:rsidRDefault="00E143DC" w:rsidP="00E143DC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E143DC" w:rsidRPr="00A9458A" w:rsidRDefault="00E143DC" w:rsidP="00E143DC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:rsidR="00E143DC" w:rsidRPr="00A9458A" w:rsidRDefault="00E143DC" w:rsidP="00E143DC">
      <w:pPr>
        <w:jc w:val="center"/>
        <w:rPr>
          <w:rFonts w:ascii="Tahoma" w:hAnsi="Tahoma" w:cs="Tahoma"/>
          <w:b/>
        </w:rPr>
      </w:pPr>
    </w:p>
    <w:p w:rsidR="00E143DC" w:rsidRPr="00A9458A" w:rsidRDefault="00E143DC" w:rsidP="00E143DC">
      <w:pPr>
        <w:jc w:val="center"/>
        <w:rPr>
          <w:rFonts w:ascii="Tahoma" w:hAnsi="Tahoma" w:cs="Tahoma"/>
          <w:b/>
        </w:rPr>
      </w:pPr>
    </w:p>
    <w:p w:rsidR="00E143DC" w:rsidRPr="00A9458A" w:rsidRDefault="00E143DC" w:rsidP="00E143DC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FA598AB" wp14:editId="7EDE99C1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43DC" w:rsidRPr="00A9458A" w:rsidRDefault="00E143DC" w:rsidP="00E143DC">
      <w:pPr>
        <w:jc w:val="center"/>
        <w:rPr>
          <w:rFonts w:ascii="Tahoma" w:hAnsi="Tahoma" w:cs="Tahoma"/>
          <w:snapToGrid w:val="0"/>
        </w:rPr>
      </w:pPr>
    </w:p>
    <w:p w:rsidR="00E143DC" w:rsidRPr="00A9458A" w:rsidRDefault="00E143DC" w:rsidP="00E143DC">
      <w:pPr>
        <w:jc w:val="center"/>
        <w:rPr>
          <w:rFonts w:ascii="Tahoma" w:hAnsi="Tahoma" w:cs="Tahoma"/>
          <w:snapToGrid w:val="0"/>
        </w:rPr>
      </w:pPr>
    </w:p>
    <w:p w:rsidR="00E143DC" w:rsidRPr="00A9458A" w:rsidRDefault="00E143DC" w:rsidP="00E143DC">
      <w:pPr>
        <w:jc w:val="center"/>
        <w:rPr>
          <w:rFonts w:ascii="Tahoma" w:hAnsi="Tahoma" w:cs="Tahoma"/>
          <w:snapToGrid w:val="0"/>
        </w:rPr>
      </w:pPr>
    </w:p>
    <w:p w:rsidR="00E143DC" w:rsidRPr="00A9458A" w:rsidRDefault="00E143DC" w:rsidP="00E143DC">
      <w:pPr>
        <w:jc w:val="center"/>
        <w:rPr>
          <w:rFonts w:ascii="Tahoma" w:hAnsi="Tahoma" w:cs="Tahoma"/>
          <w:snapToGrid w:val="0"/>
        </w:rPr>
      </w:pPr>
    </w:p>
    <w:p w:rsidR="00E143DC" w:rsidRPr="00A9458A" w:rsidRDefault="00E143DC" w:rsidP="00E143DC">
      <w:pPr>
        <w:jc w:val="center"/>
        <w:rPr>
          <w:rFonts w:ascii="Tahoma" w:hAnsi="Tahoma" w:cs="Tahoma"/>
          <w:snapToGrid w:val="0"/>
        </w:rPr>
      </w:pPr>
    </w:p>
    <w:p w:rsidR="00E143DC" w:rsidRPr="00A9458A" w:rsidRDefault="00E143DC" w:rsidP="00E143DC">
      <w:pPr>
        <w:jc w:val="center"/>
        <w:rPr>
          <w:rFonts w:ascii="Tahoma" w:hAnsi="Tahoma" w:cs="Tahoma"/>
          <w:snapToGrid w:val="0"/>
        </w:rPr>
      </w:pPr>
    </w:p>
    <w:p w:rsidR="00E143DC" w:rsidRPr="00A9458A" w:rsidRDefault="00E143DC" w:rsidP="00E143DC">
      <w:pPr>
        <w:jc w:val="center"/>
        <w:rPr>
          <w:rFonts w:ascii="Tahoma" w:hAnsi="Tahoma" w:cs="Tahoma"/>
          <w:snapToGrid w:val="0"/>
        </w:rPr>
      </w:pPr>
    </w:p>
    <w:p w:rsidR="00E143DC" w:rsidRPr="007750F3" w:rsidRDefault="00E143DC" w:rsidP="00E143D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:rsidR="00E143DC" w:rsidRPr="00A9458A" w:rsidRDefault="00E143DC" w:rsidP="00E143DC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E143DC" w:rsidRPr="00A9458A" w:rsidTr="007646C9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E143DC" w:rsidRPr="007750F3" w:rsidRDefault="00E143DC" w:rsidP="007646C9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BC59A7">
              <w:rPr>
                <w:rFonts w:ascii="Tahoma" w:hAnsi="Tahoma" w:cs="Tahoma"/>
                <w:b/>
              </w:rPr>
              <w:t>59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5 </w:t>
            </w:r>
          </w:p>
          <w:p w:rsidR="00E143DC" w:rsidRDefault="00E143DC" w:rsidP="00E143DC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:rsidR="00763B50" w:rsidRPr="00FE29C5" w:rsidRDefault="00763B50" w:rsidP="00E143D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COORDINADOR DE AREA</w:t>
            </w:r>
          </w:p>
        </w:tc>
      </w:tr>
    </w:tbl>
    <w:p w:rsidR="00E143DC" w:rsidRPr="00A9458A" w:rsidRDefault="00E143DC" w:rsidP="00E143DC">
      <w:pPr>
        <w:rPr>
          <w:rFonts w:ascii="Tahoma" w:hAnsi="Tahoma" w:cs="Tahoma"/>
        </w:rPr>
      </w:pPr>
    </w:p>
    <w:p w:rsidR="00E143DC" w:rsidRDefault="00E143DC" w:rsidP="00E446CF">
      <w:pPr>
        <w:jc w:val="center"/>
        <w:rPr>
          <w:b/>
        </w:rPr>
      </w:pPr>
    </w:p>
    <w:p w:rsidR="00E143DC" w:rsidRDefault="00E143DC" w:rsidP="00E446CF">
      <w:pPr>
        <w:jc w:val="center"/>
        <w:rPr>
          <w:b/>
        </w:rPr>
      </w:pPr>
    </w:p>
    <w:p w:rsidR="00E143DC" w:rsidRDefault="00E143DC" w:rsidP="00E446CF">
      <w:pPr>
        <w:jc w:val="center"/>
        <w:rPr>
          <w:b/>
        </w:rPr>
      </w:pPr>
    </w:p>
    <w:p w:rsidR="00E143DC" w:rsidRDefault="00E143DC" w:rsidP="00E446CF">
      <w:pPr>
        <w:jc w:val="center"/>
        <w:rPr>
          <w:b/>
        </w:rPr>
      </w:pPr>
    </w:p>
    <w:p w:rsidR="002E0FB6" w:rsidRPr="00E446CF" w:rsidRDefault="002E0FB6" w:rsidP="00E446CF">
      <w:pPr>
        <w:jc w:val="center"/>
        <w:rPr>
          <w:b/>
        </w:rPr>
      </w:pPr>
      <w:r w:rsidRPr="00E446CF">
        <w:rPr>
          <w:b/>
        </w:rPr>
        <w:lastRenderedPageBreak/>
        <w:t>TERMINOS DE REFERENCIA</w:t>
      </w:r>
    </w:p>
    <w:p w:rsidR="002E0FB6" w:rsidRPr="00760CCD" w:rsidRDefault="002E0FB6" w:rsidP="002E0FB6">
      <w:pPr>
        <w:jc w:val="center"/>
        <w:rPr>
          <w:b/>
        </w:rPr>
      </w:pPr>
      <w:r>
        <w:rPr>
          <w:b/>
        </w:rPr>
        <w:t xml:space="preserve">COORDINADOR </w:t>
      </w:r>
      <w:r w:rsidR="008F3F47">
        <w:rPr>
          <w:b/>
        </w:rPr>
        <w:t xml:space="preserve">DE AREA </w:t>
      </w:r>
      <w:r w:rsidR="00115E4A">
        <w:rPr>
          <w:b/>
        </w:rPr>
        <w:t>(</w:t>
      </w:r>
      <w:r w:rsidR="008F3F47">
        <w:rPr>
          <w:b/>
        </w:rPr>
        <w:t>4</w:t>
      </w:r>
      <w:r w:rsidR="00115E4A">
        <w:rPr>
          <w:b/>
        </w:rPr>
        <w:t xml:space="preserve"> puestos</w:t>
      </w:r>
      <w:r w:rsidR="00E64F9C">
        <w:rPr>
          <w:b/>
        </w:rPr>
        <w:t xml:space="preserve"> a nivel nacional</w:t>
      </w:r>
      <w:r w:rsidR="00115E4A">
        <w:rPr>
          <w:b/>
        </w:rPr>
        <w:t>)</w:t>
      </w:r>
    </w:p>
    <w:p w:rsidR="002E0FB6" w:rsidRPr="00B5428A" w:rsidRDefault="002E0FB6" w:rsidP="002E0FB6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:rsidR="002E0FB6" w:rsidRPr="00B5428A" w:rsidRDefault="002E0FB6" w:rsidP="002E0FB6">
      <w:pPr>
        <w:ind w:left="284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 xml:space="preserve">Egresado o Titulado </w:t>
      </w:r>
      <w:r>
        <w:rPr>
          <w:rFonts w:ascii="Tahoma" w:hAnsi="Tahoma" w:cs="Tahoma"/>
        </w:rPr>
        <w:t xml:space="preserve">con formación técnica </w:t>
      </w:r>
      <w:r w:rsidRPr="00B5428A">
        <w:rPr>
          <w:rFonts w:ascii="Tahoma" w:hAnsi="Tahoma" w:cs="Tahoma"/>
        </w:rPr>
        <w:t>en Ingeniería</w:t>
      </w:r>
      <w:r>
        <w:rPr>
          <w:rFonts w:ascii="Tahoma" w:hAnsi="Tahoma" w:cs="Tahoma"/>
        </w:rPr>
        <w:t xml:space="preserve">: Electricidad, </w:t>
      </w:r>
      <w:r w:rsidRPr="00B5428A">
        <w:rPr>
          <w:rFonts w:ascii="Tahoma" w:hAnsi="Tahoma" w:cs="Tahoma"/>
        </w:rPr>
        <w:t xml:space="preserve"> Telecomunicaciones, </w:t>
      </w:r>
      <w:r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 o ramas afines.</w:t>
      </w:r>
    </w:p>
    <w:p w:rsidR="002E0FB6" w:rsidRPr="00B5428A" w:rsidRDefault="002E0FB6" w:rsidP="002E0FB6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:rsidR="002E0FB6" w:rsidRPr="00244ABF" w:rsidRDefault="002E0FB6" w:rsidP="002E0FB6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:rsidR="002E0FB6" w:rsidRPr="00244ABF" w:rsidRDefault="002E0FB6" w:rsidP="002E0FB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:rsidR="002E0FB6" w:rsidRDefault="002E0FB6" w:rsidP="002E0FB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OBJETO.-</w:t>
      </w:r>
    </w:p>
    <w:p w:rsidR="002E0FB6" w:rsidRDefault="002E0FB6" w:rsidP="002E0FB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Dirigir y coordinar con el grupo de trabajo las actividades del proyecto</w:t>
      </w:r>
      <w:r w:rsidR="00927596">
        <w:rPr>
          <w:rFonts w:ascii="Tahoma" w:hAnsi="Tahoma" w:cs="Tahoma"/>
        </w:rPr>
        <w:t>.</w:t>
      </w:r>
    </w:p>
    <w:p w:rsidR="002E0FB6" w:rsidRDefault="002E0FB6" w:rsidP="002E0FB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Resolver problemas</w:t>
      </w:r>
      <w:r w:rsidR="00927596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</w:p>
    <w:p w:rsidR="002E0FB6" w:rsidRDefault="002E0FB6" w:rsidP="002E0FB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B30D09">
        <w:rPr>
          <w:rFonts w:ascii="Tahoma" w:hAnsi="Tahoma" w:cs="Tahoma"/>
        </w:rPr>
        <w:t xml:space="preserve">rindar soporte y mantenimiento </w:t>
      </w:r>
      <w:r w:rsidR="00F530C5">
        <w:rPr>
          <w:rFonts w:ascii="Tahoma" w:hAnsi="Tahoma" w:cs="Tahoma"/>
        </w:rPr>
        <w:t>a telecentros y estaciones de telefonía móvil a nivel nacional.</w:t>
      </w:r>
    </w:p>
    <w:p w:rsidR="002E0FB6" w:rsidRDefault="002E0FB6" w:rsidP="002E0FB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 localidades.</w:t>
      </w:r>
    </w:p>
    <w:p w:rsidR="002E0FB6" w:rsidRDefault="002E0FB6" w:rsidP="002E0FB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Coordinación con autoridades de los municipios y comunidades.</w:t>
      </w:r>
    </w:p>
    <w:p w:rsidR="002E0FB6" w:rsidRDefault="002E0FB6" w:rsidP="002E0FB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 de los trabajos de instalación.</w:t>
      </w:r>
    </w:p>
    <w:p w:rsidR="00F530C5" w:rsidRDefault="002E0FB6" w:rsidP="002E0FB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F530C5">
        <w:rPr>
          <w:rFonts w:ascii="Tahoma" w:hAnsi="Tahoma" w:cs="Tahoma"/>
        </w:rPr>
        <w:t>Realizar las pruebas de aceptación</w:t>
      </w:r>
      <w:r w:rsidR="00F530C5">
        <w:rPr>
          <w:rFonts w:ascii="Tahoma" w:hAnsi="Tahoma" w:cs="Tahoma"/>
        </w:rPr>
        <w:t xml:space="preserve"> técnica y controles de calidad.</w:t>
      </w:r>
    </w:p>
    <w:p w:rsidR="002E0FB6" w:rsidRPr="00F530C5" w:rsidRDefault="002E0FB6" w:rsidP="002E0FB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F530C5">
        <w:rPr>
          <w:rFonts w:ascii="Tahoma" w:hAnsi="Tahoma" w:cs="Tahoma"/>
        </w:rPr>
        <w:t>Realizar las tareas encomendadas relacionadas al proyecto.</w:t>
      </w:r>
    </w:p>
    <w:p w:rsidR="002E0FB6" w:rsidRDefault="002E0FB6" w:rsidP="002E0FB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2E0FB6" w:rsidRDefault="002E0FB6" w:rsidP="002E0FB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E0FB6" w:rsidRDefault="002E0FB6" w:rsidP="002E0FB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2E0FB6" w:rsidRDefault="002E0FB6" w:rsidP="002E0FB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2E0FB6" w:rsidRDefault="002E0FB6" w:rsidP="002E0FB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ENTEL reconocerá costos de estadía en las ciudades y localidades donde se realicen las actividades mencionadas, </w:t>
      </w:r>
      <w:r w:rsidR="008F3F47">
        <w:rPr>
          <w:rFonts w:ascii="Tahoma" w:hAnsi="Tahoma" w:cs="Tahoma"/>
        </w:rPr>
        <w:t xml:space="preserve">en la misma escala y métodos de cálculo establecidos mediante </w:t>
      </w:r>
      <w:r>
        <w:rPr>
          <w:rFonts w:ascii="Tahoma" w:hAnsi="Tahoma" w:cs="Tahoma"/>
        </w:rPr>
        <w:t>reglamento interno de pasajes y viáticos</w:t>
      </w:r>
      <w:r w:rsidR="008F3F47">
        <w:rPr>
          <w:rFonts w:ascii="Tahoma" w:hAnsi="Tahoma" w:cs="Tahoma"/>
        </w:rPr>
        <w:t>, toda vez que los consultores deberán facturar por este servicio</w:t>
      </w:r>
      <w:r>
        <w:rPr>
          <w:rFonts w:ascii="Tahoma" w:hAnsi="Tahoma" w:cs="Tahoma"/>
        </w:rPr>
        <w:t>.</w:t>
      </w:r>
    </w:p>
    <w:p w:rsidR="002E0FB6" w:rsidRDefault="002E0FB6" w:rsidP="002E0FB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:rsidR="008F3F47" w:rsidRDefault="00F530C5" w:rsidP="002E0FB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</w:t>
      </w:r>
      <w:r w:rsidR="008F3F47">
        <w:rPr>
          <w:rFonts w:ascii="Tahoma" w:hAnsi="Tahoma" w:cs="Tahoma"/>
        </w:rPr>
        <w:t>ontar con una póliza de seguros contra accidentes como mínimo de hasta $</w:t>
      </w:r>
      <w:proofErr w:type="spellStart"/>
      <w:r w:rsidR="008F3F47">
        <w:rPr>
          <w:rFonts w:ascii="Tahoma" w:hAnsi="Tahoma" w:cs="Tahoma"/>
        </w:rPr>
        <w:t>us</w:t>
      </w:r>
      <w:proofErr w:type="spellEnd"/>
      <w:r w:rsidR="008F3F47">
        <w:rPr>
          <w:rFonts w:ascii="Tahoma" w:hAnsi="Tahoma" w:cs="Tahoma"/>
        </w:rPr>
        <w:t xml:space="preserve">. 15.000.- (aspecto que corre por cuenta del consultor) </w:t>
      </w:r>
    </w:p>
    <w:p w:rsidR="002E0FB6" w:rsidRPr="00B439B1" w:rsidRDefault="002E0FB6" w:rsidP="002E0FB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2E0FB6" w:rsidRDefault="002E0FB6" w:rsidP="002E0FB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  <w:r w:rsidR="00E143DC">
        <w:rPr>
          <w:b/>
        </w:rPr>
        <w:t xml:space="preserve"> </w:t>
      </w:r>
    </w:p>
    <w:p w:rsidR="002E0FB6" w:rsidRPr="00244ABF" w:rsidRDefault="002E0FB6" w:rsidP="002E0FB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 de informes según formato establecido para e</w:t>
      </w:r>
      <w:r w:rsidRPr="00244ABF">
        <w:rPr>
          <w:rFonts w:ascii="Tahoma" w:hAnsi="Tahoma" w:cs="Tahoma"/>
        </w:rPr>
        <w:t xml:space="preserve">l 100% </w:t>
      </w:r>
      <w:r>
        <w:rPr>
          <w:rFonts w:ascii="Tahoma" w:hAnsi="Tahoma" w:cs="Tahoma"/>
        </w:rPr>
        <w:t>de las localidades asignadas.</w:t>
      </w:r>
    </w:p>
    <w:p w:rsidR="002E0FB6" w:rsidRPr="00244ABF" w:rsidRDefault="002E0FB6" w:rsidP="002E0FB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:rsidR="002E0FB6" w:rsidRPr="00244ABF" w:rsidRDefault="002E0FB6" w:rsidP="002E0FB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inventarios </w:t>
      </w:r>
      <w:r>
        <w:rPr>
          <w:rFonts w:ascii="Tahoma" w:hAnsi="Tahoma" w:cs="Tahoma"/>
        </w:rPr>
        <w:t xml:space="preserve">y toda la </w:t>
      </w:r>
      <w:r w:rsidRPr="00244ABF">
        <w:rPr>
          <w:rFonts w:ascii="Tahoma" w:hAnsi="Tahoma" w:cs="Tahoma"/>
        </w:rPr>
        <w:t>información del Telecentro.</w:t>
      </w:r>
    </w:p>
    <w:p w:rsidR="002E0FB6" w:rsidRDefault="002E0FB6" w:rsidP="002E0FB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Diagnóstico de </w:t>
      </w:r>
      <w:r w:rsidRPr="00244ABF">
        <w:rPr>
          <w:rFonts w:ascii="Tahoma" w:hAnsi="Tahoma" w:cs="Tahoma"/>
        </w:rPr>
        <w:t xml:space="preserve">equipos </w:t>
      </w:r>
      <w:r>
        <w:rPr>
          <w:rFonts w:ascii="Tahoma" w:hAnsi="Tahoma" w:cs="Tahoma"/>
        </w:rPr>
        <w:t>con fallas.</w:t>
      </w:r>
    </w:p>
    <w:p w:rsidR="002E0FB6" w:rsidRPr="00244ABF" w:rsidRDefault="002E0FB6" w:rsidP="002E0FB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Atención de reclamos presentados y reposición de funcionalidad de telecentros reportados con falla.</w:t>
      </w:r>
    </w:p>
    <w:p w:rsidR="002E0FB6" w:rsidRDefault="002E0FB6" w:rsidP="002E0FB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lastRenderedPageBreak/>
        <w:t xml:space="preserve">PERFIL DEL CONSULTOR </w:t>
      </w:r>
    </w:p>
    <w:p w:rsidR="002E0FB6" w:rsidRDefault="00761ADC" w:rsidP="002E0FB6">
      <w:pPr>
        <w:ind w:left="1080"/>
        <w:rPr>
          <w:b/>
        </w:rPr>
      </w:pPr>
      <w:r>
        <w:rPr>
          <w:b/>
        </w:rPr>
        <w:t>FORMACION ACADEMICA</w:t>
      </w:r>
    </w:p>
    <w:p w:rsidR="002E0FB6" w:rsidRDefault="002E0FB6" w:rsidP="002E0FB6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Egresado o Titulado  con formación técnica superior o Ingeniería  en Electricidad, Telecomunicaciones, Electrónica, Informática o ramas afines</w:t>
      </w:r>
    </w:p>
    <w:p w:rsidR="002E0FB6" w:rsidRDefault="002E0FB6" w:rsidP="002E0FB6">
      <w:pPr>
        <w:ind w:left="1080"/>
        <w:rPr>
          <w:b/>
        </w:rPr>
      </w:pPr>
      <w:r w:rsidRPr="00760CCD">
        <w:rPr>
          <w:b/>
        </w:rPr>
        <w:t>EXPERIENCIA GENERAL</w:t>
      </w:r>
      <w:r w:rsidR="004C35C1">
        <w:rPr>
          <w:b/>
        </w:rPr>
        <w:t xml:space="preserve"> (NO EXCLUYENTE)</w:t>
      </w:r>
    </w:p>
    <w:p w:rsidR="002E0FB6" w:rsidRPr="00B63000" w:rsidRDefault="004C35C1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mínima de </w:t>
      </w:r>
      <w:r w:rsidR="002E0FB6">
        <w:rPr>
          <w:rFonts w:ascii="Tahoma" w:hAnsi="Tahoma" w:cs="Tahoma"/>
        </w:rPr>
        <w:t>5</w:t>
      </w:r>
      <w:r w:rsidR="002E0FB6" w:rsidRPr="00B63000">
        <w:rPr>
          <w:rFonts w:ascii="Tahoma" w:hAnsi="Tahoma" w:cs="Tahoma"/>
        </w:rPr>
        <w:t xml:space="preserve"> años (en cualquiera de las ramas citadas).</w:t>
      </w:r>
    </w:p>
    <w:p w:rsidR="002E0FB6" w:rsidRDefault="002E0FB6" w:rsidP="002E0FB6">
      <w:pPr>
        <w:ind w:left="1080"/>
        <w:rPr>
          <w:b/>
        </w:rPr>
      </w:pPr>
      <w:r w:rsidRPr="00760CCD">
        <w:rPr>
          <w:b/>
        </w:rPr>
        <w:t>EXPERIENCIA ESPECÍFICA</w:t>
      </w:r>
    </w:p>
    <w:p w:rsidR="004C35C1" w:rsidRPr="004C35C1" w:rsidRDefault="004C35C1" w:rsidP="004C35C1">
      <w:pPr>
        <w:ind w:left="1440"/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especifica mínima de 3 años en: </w:t>
      </w:r>
    </w:p>
    <w:p w:rsidR="002E0FB6" w:rsidRPr="00B63000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B63000">
        <w:rPr>
          <w:rFonts w:ascii="Tahoma" w:hAnsi="Tahoma" w:cs="Tahoma"/>
        </w:rPr>
        <w:t>iseño, instalación</w:t>
      </w:r>
      <w:r>
        <w:rPr>
          <w:rFonts w:ascii="Tahoma" w:hAnsi="Tahoma" w:cs="Tahoma"/>
        </w:rPr>
        <w:t xml:space="preserve"> o</w:t>
      </w:r>
      <w:r w:rsidRPr="00B63000">
        <w:rPr>
          <w:rFonts w:ascii="Tahoma" w:hAnsi="Tahoma" w:cs="Tahoma"/>
        </w:rPr>
        <w:t xml:space="preserve"> mantenimiento de sistemas de telecomunicaciones</w:t>
      </w:r>
      <w:r>
        <w:rPr>
          <w:rFonts w:ascii="Tahoma" w:hAnsi="Tahoma" w:cs="Tahoma"/>
        </w:rPr>
        <w:t>, instalaciones eléctricas, redes de computadoras</w:t>
      </w:r>
      <w:r w:rsidRPr="00B63000">
        <w:rPr>
          <w:rFonts w:ascii="Tahoma" w:hAnsi="Tahoma" w:cs="Tahoma"/>
        </w:rPr>
        <w:t xml:space="preserve"> (no excluyente).</w:t>
      </w:r>
    </w:p>
    <w:p w:rsidR="002E0FB6" w:rsidRDefault="002E0FB6" w:rsidP="002E0FB6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>Sistemas Satelitales, fotovoltaicos, BTS</w:t>
      </w:r>
    </w:p>
    <w:p w:rsidR="002E0FB6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B63000">
        <w:rPr>
          <w:rFonts w:ascii="Tahoma" w:hAnsi="Tahoma" w:cs="Tahoma"/>
        </w:rPr>
        <w:t>Servicios de Ubicación geográfica (GIS, GPS, BRUJULA, etc…).</w:t>
      </w:r>
    </w:p>
    <w:p w:rsidR="002E0FB6" w:rsidRPr="00455902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55902">
        <w:rPr>
          <w:rFonts w:ascii="Tahoma" w:hAnsi="Tahoma" w:cs="Tahoma"/>
        </w:rPr>
        <w:t>Atención de clientes.</w:t>
      </w:r>
    </w:p>
    <w:p w:rsidR="002E0FB6" w:rsidRDefault="002E0FB6" w:rsidP="002E0FB6">
      <w:pPr>
        <w:ind w:left="1080"/>
      </w:pPr>
      <w:r w:rsidRPr="00760CCD">
        <w:rPr>
          <w:b/>
        </w:rPr>
        <w:t>CONOCIMIENTOS</w:t>
      </w:r>
    </w:p>
    <w:p w:rsidR="002E0FB6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:rsidR="002E0FB6" w:rsidRPr="00B63000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B63000">
        <w:rPr>
          <w:rFonts w:ascii="Tahoma" w:hAnsi="Tahoma" w:cs="Tahoma"/>
        </w:rPr>
        <w:t>Manejo   de equipos de medición</w:t>
      </w:r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Multimetro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Meguer</w:t>
      </w:r>
      <w:proofErr w:type="spellEnd"/>
      <w:r>
        <w:rPr>
          <w:rFonts w:ascii="Tahoma" w:hAnsi="Tahoma" w:cs="Tahoma"/>
        </w:rPr>
        <w:t>, GPS, etc…)</w:t>
      </w:r>
      <w:r w:rsidRPr="00B63000">
        <w:rPr>
          <w:rFonts w:ascii="Tahoma" w:hAnsi="Tahoma" w:cs="Tahoma"/>
        </w:rPr>
        <w:t xml:space="preserve"> </w:t>
      </w:r>
    </w:p>
    <w:p w:rsidR="002E0FB6" w:rsidRPr="00B63000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Pr="00B63000">
        <w:rPr>
          <w:rFonts w:ascii="Tahoma" w:hAnsi="Tahoma" w:cs="Tahoma"/>
        </w:rPr>
        <w:t xml:space="preserve">edes </w:t>
      </w:r>
      <w:r>
        <w:rPr>
          <w:rFonts w:ascii="Tahoma" w:hAnsi="Tahoma" w:cs="Tahoma"/>
        </w:rPr>
        <w:t xml:space="preserve">satelitales </w:t>
      </w:r>
      <w:r w:rsidRPr="00B63000">
        <w:rPr>
          <w:rFonts w:ascii="Tahoma" w:hAnsi="Tahoma" w:cs="Tahoma"/>
        </w:rPr>
        <w:t>de telecomunicaciones</w:t>
      </w:r>
      <w:r>
        <w:rPr>
          <w:rFonts w:ascii="Tahoma" w:hAnsi="Tahoma" w:cs="Tahoma"/>
        </w:rPr>
        <w:t>, redes IP</w:t>
      </w:r>
      <w:r w:rsidRPr="00B63000">
        <w:rPr>
          <w:rFonts w:ascii="Tahoma" w:hAnsi="Tahoma" w:cs="Tahoma"/>
        </w:rPr>
        <w:t xml:space="preserve"> </w:t>
      </w:r>
    </w:p>
    <w:p w:rsidR="002E0FB6" w:rsidRPr="002C2339" w:rsidRDefault="002E0FB6" w:rsidP="002E0FB6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2E0FB6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Capacidad de Dirigir, planificar, organizar y resolver problemas</w:t>
      </w:r>
    </w:p>
    <w:p w:rsidR="002E0FB6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Don de mando  </w:t>
      </w:r>
    </w:p>
    <w:p w:rsidR="002E0FB6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:rsidR="002E0FB6" w:rsidRPr="00244ABF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Pr="00244ABF">
        <w:rPr>
          <w:rFonts w:ascii="Tahoma" w:hAnsi="Tahoma" w:cs="Tahoma"/>
        </w:rPr>
        <w:t>bajo presión</w:t>
      </w:r>
    </w:p>
    <w:p w:rsidR="002E0FB6" w:rsidRPr="00244ABF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:rsidR="002E0FB6" w:rsidRPr="00244ABF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="00F530C5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</w:p>
    <w:p w:rsidR="002E0FB6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 durante la mayor parte del mes</w:t>
      </w:r>
      <w:r w:rsidR="00F22FC1">
        <w:rPr>
          <w:rFonts w:ascii="Tahoma" w:hAnsi="Tahoma" w:cs="Tahoma"/>
        </w:rPr>
        <w:t xml:space="preserve"> </w:t>
      </w:r>
      <w:r w:rsidR="00F22FC1" w:rsidRPr="00F530C5">
        <w:rPr>
          <w:rFonts w:ascii="Tahoma" w:hAnsi="Tahoma" w:cs="Tahoma"/>
        </w:rPr>
        <w:t>y a requerimiento de Entel S.A</w:t>
      </w:r>
      <w:r w:rsidRPr="00F530C5">
        <w:rPr>
          <w:rFonts w:ascii="Tahoma" w:hAnsi="Tahoma" w:cs="Tahoma"/>
        </w:rPr>
        <w:t>.</w:t>
      </w:r>
    </w:p>
    <w:p w:rsidR="002E0FB6" w:rsidRPr="00244ABF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:rsidR="002E0FB6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:rsidR="002E0FB6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</w:p>
    <w:p w:rsidR="002E0FB6" w:rsidRDefault="002E0FB6" w:rsidP="002E0FB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2E0FB6" w:rsidRPr="00244ABF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>
        <w:rPr>
          <w:rFonts w:ascii="Tahoma" w:hAnsi="Tahoma" w:cs="Tahoma"/>
        </w:rPr>
        <w:t xml:space="preserve">los </w:t>
      </w:r>
      <w:r w:rsidRPr="00244ABF">
        <w:rPr>
          <w:rFonts w:ascii="Tahoma" w:hAnsi="Tahoma" w:cs="Tahoma"/>
        </w:rPr>
        <w:t xml:space="preserve">coordinadores </w:t>
      </w:r>
      <w:r w:rsidR="00F22FC1">
        <w:rPr>
          <w:rFonts w:ascii="Tahoma" w:hAnsi="Tahoma" w:cs="Tahoma"/>
        </w:rPr>
        <w:t xml:space="preserve">y personal </w:t>
      </w:r>
      <w:r w:rsidRPr="00244ABF">
        <w:rPr>
          <w:rFonts w:ascii="Tahoma" w:hAnsi="Tahoma" w:cs="Tahoma"/>
        </w:rPr>
        <w:t>designados.</w:t>
      </w:r>
    </w:p>
    <w:p w:rsidR="002E0FB6" w:rsidRPr="00244ABF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los informes </w:t>
      </w:r>
      <w:r>
        <w:rPr>
          <w:rFonts w:ascii="Tahoma" w:hAnsi="Tahoma" w:cs="Tahoma"/>
        </w:rPr>
        <w:t>requeridos en los plazos establecidos.</w:t>
      </w:r>
    </w:p>
    <w:p w:rsidR="002E0FB6" w:rsidRDefault="002E0FB6" w:rsidP="002E0FB6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lastRenderedPageBreak/>
        <w:t xml:space="preserve">Realizar las actividades </w:t>
      </w:r>
      <w:r>
        <w:rPr>
          <w:rFonts w:ascii="Tahoma" w:hAnsi="Tahoma" w:cs="Tahoma"/>
        </w:rPr>
        <w:t>designados con responsabilidad y profesionalismo</w:t>
      </w:r>
      <w:r w:rsidRPr="00244ABF">
        <w:rPr>
          <w:rFonts w:ascii="Tahoma" w:hAnsi="Tahoma" w:cs="Tahoma"/>
        </w:rPr>
        <w:t>.</w:t>
      </w:r>
    </w:p>
    <w:p w:rsidR="00F530C5" w:rsidRDefault="00F530C5" w:rsidP="00F530C5">
      <w:pPr>
        <w:pStyle w:val="Prrafodelista"/>
        <w:ind w:left="1800"/>
        <w:rPr>
          <w:rFonts w:ascii="Tahoma" w:hAnsi="Tahoma" w:cs="Tahoma"/>
        </w:rPr>
      </w:pPr>
    </w:p>
    <w:p w:rsidR="002E0FB6" w:rsidRDefault="002E0FB6" w:rsidP="002E0FB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:rsidR="002E0FB6" w:rsidRPr="00244ABF" w:rsidRDefault="002E0FB6" w:rsidP="002E0FB6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 w:rsidR="008F3F47">
        <w:rPr>
          <w:rFonts w:ascii="Tahoma" w:hAnsi="Tahoma" w:cs="Tahoma"/>
        </w:rPr>
        <w:t xml:space="preserve"> </w:t>
      </w:r>
      <w:r w:rsidR="004C35C1">
        <w:rPr>
          <w:rFonts w:ascii="Tahoma" w:hAnsi="Tahoma" w:cs="Tahoma"/>
        </w:rPr>
        <w:t>la subgerencia de Desarrollo Rural</w:t>
      </w:r>
      <w:r>
        <w:rPr>
          <w:rFonts w:ascii="Tahoma" w:hAnsi="Tahoma" w:cs="Tahoma"/>
        </w:rPr>
        <w:t>.</w:t>
      </w:r>
    </w:p>
    <w:p w:rsidR="002E0FB6" w:rsidRDefault="002E0FB6" w:rsidP="002E0FB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:rsidR="005D4A5B" w:rsidRDefault="002E0FB6" w:rsidP="002E0FB6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a Bs. </w:t>
      </w:r>
      <w:r w:rsidR="008F3F47">
        <w:rPr>
          <w:rFonts w:ascii="Tahoma" w:hAnsi="Tahoma" w:cs="Tahoma"/>
        </w:rPr>
        <w:t>7</w:t>
      </w:r>
      <w:r w:rsidRPr="00244ABF">
        <w:rPr>
          <w:rFonts w:ascii="Tahoma" w:hAnsi="Tahoma" w:cs="Tahoma"/>
        </w:rPr>
        <w:t>.</w:t>
      </w:r>
      <w:r w:rsidR="008F3F47">
        <w:rPr>
          <w:rFonts w:ascii="Tahoma" w:hAnsi="Tahoma" w:cs="Tahoma"/>
        </w:rPr>
        <w:t>355,60.</w:t>
      </w:r>
      <w:r w:rsidRPr="00244ABF">
        <w:rPr>
          <w:rFonts w:ascii="Tahoma" w:hAnsi="Tahoma" w:cs="Tahoma"/>
        </w:rPr>
        <w:t>-, la forma de pago será mensual</w:t>
      </w:r>
      <w:r w:rsidR="005D4A5B">
        <w:rPr>
          <w:rFonts w:ascii="Tahoma" w:hAnsi="Tahoma" w:cs="Tahoma"/>
        </w:rPr>
        <w:t>.</w:t>
      </w:r>
      <w:r w:rsidRPr="00244ABF">
        <w:rPr>
          <w:rFonts w:ascii="Tahoma" w:hAnsi="Tahoma" w:cs="Tahoma"/>
        </w:rPr>
        <w:t xml:space="preserve"> </w:t>
      </w:r>
    </w:p>
    <w:p w:rsidR="00816264" w:rsidRPr="00244ABF" w:rsidRDefault="002E0FB6" w:rsidP="002E0FB6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 w:rsidR="00605424">
        <w:rPr>
          <w:rFonts w:ascii="Tahoma" w:hAnsi="Tahoma" w:cs="Tahoma"/>
        </w:rPr>
        <w:t xml:space="preserve"> </w:t>
      </w:r>
      <w:r w:rsidR="00DE54D8">
        <w:rPr>
          <w:rFonts w:ascii="Tahoma" w:hAnsi="Tahoma" w:cs="Tahoma"/>
        </w:rPr>
        <w:t>(</w:t>
      </w:r>
      <w:r w:rsidR="00DE54D8" w:rsidRPr="00BB54C8">
        <w:rPr>
          <w:rFonts w:ascii="Tahoma" w:hAnsi="Tahoma" w:cs="Tahoma"/>
        </w:rPr>
        <w:t xml:space="preserve">en caso de no emitir factura se realizará la retención </w:t>
      </w:r>
      <w:r w:rsidR="00DE54D8">
        <w:rPr>
          <w:rFonts w:ascii="Tahoma" w:hAnsi="Tahoma" w:cs="Tahoma"/>
        </w:rPr>
        <w:t xml:space="preserve">impositiva </w:t>
      </w:r>
      <w:r w:rsidR="00DE54D8" w:rsidRPr="00BB54C8">
        <w:rPr>
          <w:rFonts w:ascii="Tahoma" w:hAnsi="Tahoma" w:cs="Tahoma"/>
        </w:rPr>
        <w:t>correspondiente</w:t>
      </w:r>
      <w:r w:rsidR="00DE54D8"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 adjuntando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:rsidR="002E0FB6" w:rsidRDefault="002E0FB6" w:rsidP="002E0FB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INTELECTUAL DE LOS TRABAJOS </w:t>
      </w:r>
      <w:r w:rsidRPr="00760CCD">
        <w:rPr>
          <w:b/>
        </w:rPr>
        <w:t xml:space="preserve"> </w:t>
      </w:r>
    </w:p>
    <w:p w:rsidR="002E0FB6" w:rsidRPr="00244ABF" w:rsidRDefault="002E0FB6" w:rsidP="002E0FB6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Los trabajos realizados por el consultor durante la consultoría serán de propiedad de ENTEL S.A.</w:t>
      </w:r>
    </w:p>
    <w:p w:rsidR="002E0FB6" w:rsidRDefault="002E0FB6" w:rsidP="002E0FB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:rsidR="002E0FB6" w:rsidRDefault="002E0FB6" w:rsidP="002E0FB6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</w:t>
      </w:r>
      <w:r w:rsidR="00E143DC">
        <w:rPr>
          <w:rFonts w:ascii="Tahoma" w:hAnsi="Tahoma" w:cs="Tahoma"/>
        </w:rPr>
        <w:t>,</w:t>
      </w:r>
      <w:r w:rsidRPr="00554DA2">
        <w:rPr>
          <w:rFonts w:ascii="Tahoma" w:hAnsi="Tahoma" w:cs="Tahoma"/>
        </w:rPr>
        <w:t xml:space="preserve"> </w:t>
      </w:r>
      <w:r w:rsidR="00E143DC">
        <w:rPr>
          <w:rFonts w:ascii="Tahoma" w:hAnsi="Tahoma" w:cs="Tahoma"/>
        </w:rPr>
        <w:t>en comunidades y municipios,</w:t>
      </w:r>
      <w:r w:rsidR="00E143DC" w:rsidRPr="00554DA2">
        <w:rPr>
          <w:rFonts w:ascii="Tahoma" w:hAnsi="Tahoma" w:cs="Tahoma"/>
        </w:rPr>
        <w:t xml:space="preserve"> </w:t>
      </w:r>
      <w:r w:rsidRPr="00554DA2">
        <w:rPr>
          <w:rFonts w:ascii="Tahoma" w:hAnsi="Tahoma" w:cs="Tahoma"/>
        </w:rPr>
        <w:t>en oficinas designadas por ENTEL S.A.</w:t>
      </w:r>
      <w:r w:rsidR="00E143DC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554DA2">
        <w:rPr>
          <w:rFonts w:ascii="Tahoma" w:hAnsi="Tahoma" w:cs="Tahoma"/>
        </w:rPr>
        <w:t xml:space="preserve">por el lapso de </w:t>
      </w:r>
      <w:r>
        <w:rPr>
          <w:rFonts w:ascii="Tahoma" w:hAnsi="Tahoma" w:cs="Tahoma"/>
        </w:rPr>
        <w:t>6</w:t>
      </w:r>
      <w:r w:rsidRPr="00554DA2">
        <w:rPr>
          <w:rFonts w:ascii="Tahoma" w:hAnsi="Tahoma" w:cs="Tahoma"/>
        </w:rPr>
        <w:t xml:space="preserve"> meses.</w:t>
      </w:r>
      <w:r>
        <w:t xml:space="preserve"> </w:t>
      </w:r>
    </w:p>
    <w:p w:rsidR="00816264" w:rsidRDefault="00816264" w:rsidP="00816264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CARTA DE PRESENTACION </w:t>
      </w:r>
      <w:r w:rsidR="00897B6C">
        <w:rPr>
          <w:b/>
        </w:rPr>
        <w:t xml:space="preserve">Y FORMULARIO UNICO DE POSTULACION </w:t>
      </w:r>
      <w:r>
        <w:rPr>
          <w:b/>
        </w:rPr>
        <w:t>(Mandatorio)</w:t>
      </w:r>
    </w:p>
    <w:p w:rsidR="00F65419" w:rsidRPr="00763B50" w:rsidRDefault="00816264" w:rsidP="00763B50">
      <w:pPr>
        <w:pStyle w:val="Prrafodelista"/>
        <w:numPr>
          <w:ilvl w:val="0"/>
          <w:numId w:val="18"/>
        </w:numPr>
        <w:rPr>
          <w:rFonts w:ascii="Tahoma" w:hAnsi="Tahoma" w:cs="Tahoma"/>
        </w:rPr>
      </w:pPr>
      <w:r w:rsidRPr="00763B50">
        <w:rPr>
          <w:rFonts w:ascii="Tahoma" w:hAnsi="Tahoma" w:cs="Tahoma"/>
        </w:rPr>
        <w:t>El proponente deberá presentar una carta de presentación firmada donde acepta todas las condiciones y requerimientos mínimos del presente documento.</w:t>
      </w:r>
      <w:r w:rsidR="00897B6C" w:rsidRPr="00763B50">
        <w:rPr>
          <w:rFonts w:ascii="Tahoma" w:hAnsi="Tahoma" w:cs="Tahoma"/>
        </w:rPr>
        <w:t xml:space="preserve"> </w:t>
      </w:r>
    </w:p>
    <w:p w:rsidR="00897B6C" w:rsidRDefault="00F65419" w:rsidP="00763B50">
      <w:pPr>
        <w:pStyle w:val="Prrafodelista"/>
        <w:numPr>
          <w:ilvl w:val="0"/>
          <w:numId w:val="18"/>
        </w:numPr>
        <w:rPr>
          <w:rFonts w:ascii="Tahoma" w:hAnsi="Tahoma" w:cs="Tahoma"/>
        </w:rPr>
      </w:pPr>
      <w:r w:rsidRPr="00763B50">
        <w:rPr>
          <w:rFonts w:ascii="Tahoma" w:hAnsi="Tahoma" w:cs="Tahoma"/>
        </w:rPr>
        <w:t>Deberá</w:t>
      </w:r>
      <w:r w:rsidR="00897B6C" w:rsidRPr="00763B50">
        <w:rPr>
          <w:rFonts w:ascii="Tahoma" w:hAnsi="Tahoma" w:cs="Tahoma"/>
        </w:rPr>
        <w:t xml:space="preserve"> presentar el Formulario </w:t>
      </w:r>
      <w:proofErr w:type="spellStart"/>
      <w:r w:rsidR="00897B6C" w:rsidRPr="00763B50">
        <w:rPr>
          <w:rFonts w:ascii="Tahoma" w:hAnsi="Tahoma" w:cs="Tahoma"/>
        </w:rPr>
        <w:t>Unico</w:t>
      </w:r>
      <w:proofErr w:type="spellEnd"/>
      <w:r w:rsidR="00897B6C" w:rsidRPr="00763B50">
        <w:rPr>
          <w:rFonts w:ascii="Tahoma" w:hAnsi="Tahoma" w:cs="Tahoma"/>
        </w:rPr>
        <w:t xml:space="preserve"> de </w:t>
      </w:r>
      <w:proofErr w:type="spellStart"/>
      <w:r w:rsidR="00897B6C" w:rsidRPr="00763B50">
        <w:rPr>
          <w:rFonts w:ascii="Tahoma" w:hAnsi="Tahoma" w:cs="Tahoma"/>
        </w:rPr>
        <w:t>Postulacion</w:t>
      </w:r>
      <w:proofErr w:type="spellEnd"/>
      <w:r w:rsidR="00897B6C" w:rsidRPr="00763B50">
        <w:rPr>
          <w:rFonts w:ascii="Tahoma" w:hAnsi="Tahoma" w:cs="Tahoma"/>
        </w:rPr>
        <w:t xml:space="preserve"> Adjunto a la Convocatoria</w:t>
      </w:r>
      <w:r w:rsidRPr="00763B50">
        <w:rPr>
          <w:rFonts w:ascii="Tahoma" w:hAnsi="Tahoma" w:cs="Tahoma"/>
        </w:rPr>
        <w:t xml:space="preserve"> con toda la documentación de respaldo.</w:t>
      </w: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Pr="00816264" w:rsidRDefault="00816264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16264" w:rsidRDefault="00A71CC1" w:rsidP="00763B50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 xml:space="preserve">CRITERIO DE EVALUACION </w:t>
      </w:r>
    </w:p>
    <w:p w:rsidR="006E7282" w:rsidRDefault="006E7282" w:rsidP="006E7282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p w:rsidR="004C35C1" w:rsidRPr="00494CCF" w:rsidRDefault="004C35C1" w:rsidP="00494CCF">
      <w:pPr>
        <w:ind w:left="414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4C35C1" w:rsidTr="00B11CB2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40%</w:t>
            </w:r>
          </w:p>
        </w:tc>
      </w:tr>
      <w:tr w:rsidR="004C35C1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C35C1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C35C1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C35C1" w:rsidTr="00B11CB2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Pr="00B11CB2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FORMACION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Pr="00B11CB2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40%</w:t>
            </w:r>
          </w:p>
        </w:tc>
      </w:tr>
    </w:tbl>
    <w:p w:rsidR="004C35C1" w:rsidRPr="00B11CB2" w:rsidRDefault="004C35C1" w:rsidP="004C35C1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4C35C1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60%</w:t>
            </w:r>
          </w:p>
        </w:tc>
      </w:tr>
      <w:tr w:rsidR="004C35C1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30%</w:t>
            </w:r>
          </w:p>
        </w:tc>
      </w:tr>
      <w:tr w:rsidR="004C35C1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5C1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30%</w:t>
            </w:r>
          </w:p>
        </w:tc>
      </w:tr>
      <w:tr w:rsidR="004C35C1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Pr="00BD2993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Pr="00BD2993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4C35C1" w:rsidRDefault="004C35C1" w:rsidP="004C35C1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4C35C1" w:rsidTr="00B11CB2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Pr="00B11CB2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5C1" w:rsidRPr="00B11CB2" w:rsidRDefault="004C35C1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:rsidR="004C35C1" w:rsidRPr="00B11CB2" w:rsidRDefault="004C35C1" w:rsidP="004C35C1">
      <w:pPr>
        <w:ind w:left="414"/>
        <w:rPr>
          <w:b/>
        </w:rPr>
      </w:pPr>
    </w:p>
    <w:p w:rsidR="00816264" w:rsidRDefault="00816264" w:rsidP="00763B50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PRESENTACION DE PROPUESTAS</w:t>
      </w:r>
    </w:p>
    <w:p w:rsidR="00816264" w:rsidRPr="00763B50" w:rsidRDefault="00816264" w:rsidP="00763B50">
      <w:pPr>
        <w:pStyle w:val="Prrafodelista"/>
        <w:rPr>
          <w:b/>
        </w:rPr>
      </w:pPr>
    </w:p>
    <w:p w:rsidR="00816264" w:rsidRPr="00816264" w:rsidRDefault="00816264" w:rsidP="00763B50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 xml:space="preserve">La propuesta se debe enviar a las Oficinas de ENTEL S.A. de La Paz Bolivia ubicada en el Edificio Tower en la calle Federico Zuazo N° 1771,Piso 6 dirigido a la Subgerencia de Adquisiciones en </w:t>
      </w:r>
      <w:r w:rsidRPr="00816264">
        <w:rPr>
          <w:rFonts w:ascii="Tahoma" w:hAnsi="Tahoma" w:cs="Tahoma"/>
          <w:b/>
          <w:bCs/>
        </w:rPr>
        <w:t>sobre cerrado</w:t>
      </w:r>
      <w:r w:rsidRPr="00816264">
        <w:rPr>
          <w:rFonts w:ascii="Tahoma" w:hAnsi="Tahoma" w:cs="Tahoma"/>
        </w:rPr>
        <w:t xml:space="preserve"> hasta del día </w:t>
      </w:r>
      <w:r>
        <w:rPr>
          <w:rFonts w:ascii="Tahoma" w:hAnsi="Tahoma" w:cs="Tahoma"/>
          <w:b/>
          <w:bCs/>
        </w:rPr>
        <w:t>lunes</w:t>
      </w:r>
      <w:r w:rsidRPr="00816264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09</w:t>
      </w:r>
      <w:r w:rsidRPr="00816264">
        <w:rPr>
          <w:rFonts w:ascii="Tahoma" w:hAnsi="Tahoma" w:cs="Tahoma"/>
          <w:b/>
          <w:bCs/>
        </w:rPr>
        <w:t xml:space="preserve"> de </w:t>
      </w:r>
      <w:r>
        <w:rPr>
          <w:rFonts w:ascii="Tahoma" w:hAnsi="Tahoma" w:cs="Tahoma"/>
          <w:b/>
          <w:bCs/>
        </w:rPr>
        <w:t>Marzo</w:t>
      </w:r>
      <w:r w:rsidRPr="00816264">
        <w:rPr>
          <w:rFonts w:ascii="Tahoma" w:hAnsi="Tahoma" w:cs="Tahoma"/>
          <w:b/>
          <w:bCs/>
        </w:rPr>
        <w:t xml:space="preserve"> del 2015 hasta las 15:00 </w:t>
      </w:r>
      <w:proofErr w:type="spellStart"/>
      <w:r w:rsidRPr="00816264">
        <w:rPr>
          <w:rFonts w:ascii="Tahoma" w:hAnsi="Tahoma" w:cs="Tahoma"/>
          <w:b/>
          <w:bCs/>
        </w:rPr>
        <w:t>Hrs</w:t>
      </w:r>
      <w:proofErr w:type="spellEnd"/>
      <w:r w:rsidRPr="00816264">
        <w:rPr>
          <w:rFonts w:ascii="Tahoma" w:hAnsi="Tahoma" w:cs="Tahoma"/>
        </w:rPr>
        <w:t>.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:rsidR="00816264" w:rsidRPr="00816264" w:rsidRDefault="00816264" w:rsidP="00763B50">
      <w:pPr>
        <w:pStyle w:val="Prrafodelista"/>
        <w:rPr>
          <w:rFonts w:ascii="Tahoma" w:hAnsi="Tahoma" w:cs="Tahoma"/>
        </w:rPr>
      </w:pPr>
    </w:p>
    <w:p w:rsidR="00816264" w:rsidRPr="00816264" w:rsidRDefault="00816264" w:rsidP="00763B50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16264" w:rsidRPr="00816264" w:rsidTr="00763B50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6264" w:rsidRPr="00816264" w:rsidRDefault="00816264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:rsidR="00816264" w:rsidRPr="00816264" w:rsidRDefault="00816264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D0335E">
              <w:rPr>
                <w:rFonts w:ascii="Tahoma" w:hAnsi="Tahoma" w:cs="Tahoma"/>
                <w:color w:val="004990"/>
              </w:rPr>
              <w:t>59</w:t>
            </w:r>
            <w:r w:rsidRPr="00816264">
              <w:rPr>
                <w:rFonts w:ascii="Tahoma" w:hAnsi="Tahoma" w:cs="Tahoma"/>
                <w:color w:val="004990"/>
              </w:rPr>
              <w:t>/2015</w:t>
            </w:r>
          </w:p>
          <w:p w:rsidR="00816264" w:rsidRDefault="00816264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</w:p>
          <w:p w:rsidR="00816264" w:rsidRPr="00816264" w:rsidRDefault="00816264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:rsidR="00816264" w:rsidRPr="00816264" w:rsidRDefault="005F08E6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816264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:rsidR="00816264" w:rsidRPr="00816264" w:rsidRDefault="00816264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:rsidR="00A71CC1" w:rsidRPr="00816264" w:rsidRDefault="00A71CC1" w:rsidP="002E0FB6">
      <w:pPr>
        <w:ind w:left="1080"/>
        <w:jc w:val="both"/>
      </w:pPr>
      <w:bookmarkStart w:id="0" w:name="_GoBack"/>
      <w:bookmarkEnd w:id="0"/>
    </w:p>
    <w:sectPr w:rsidR="00A71CC1" w:rsidRPr="00816264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95" w:rsidRDefault="00AF6095" w:rsidP="00A71CC1">
      <w:pPr>
        <w:spacing w:after="0" w:line="240" w:lineRule="auto"/>
      </w:pPr>
      <w:r>
        <w:separator/>
      </w:r>
    </w:p>
  </w:endnote>
  <w:endnote w:type="continuationSeparator" w:id="0">
    <w:p w:rsidR="00AF6095" w:rsidRDefault="00AF6095" w:rsidP="00A71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825478"/>
      <w:docPartObj>
        <w:docPartGallery w:val="Page Numbers (Bottom of Page)"/>
        <w:docPartUnique/>
      </w:docPartObj>
    </w:sdtPr>
    <w:sdtEndPr/>
    <w:sdtContent>
      <w:p w:rsidR="00E143DC" w:rsidRDefault="00E143D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CCF" w:rsidRPr="00494CCF">
          <w:rPr>
            <w:noProof/>
            <w:lang w:val="es-ES"/>
          </w:rPr>
          <w:t>5</w:t>
        </w:r>
        <w:r>
          <w:fldChar w:fldCharType="end"/>
        </w:r>
      </w:p>
    </w:sdtContent>
  </w:sdt>
  <w:p w:rsidR="00E143DC" w:rsidRDefault="00E143D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95" w:rsidRDefault="00AF6095" w:rsidP="00A71CC1">
      <w:pPr>
        <w:spacing w:after="0" w:line="240" w:lineRule="auto"/>
      </w:pPr>
      <w:r>
        <w:separator/>
      </w:r>
    </w:p>
  </w:footnote>
  <w:footnote w:type="continuationSeparator" w:id="0">
    <w:p w:rsidR="00AF6095" w:rsidRDefault="00AF6095" w:rsidP="00A71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CC1" w:rsidRPr="007646C9" w:rsidRDefault="00A71CC1" w:rsidP="00A71CC1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 w:rsidR="00D0335E">
      <w:rPr>
        <w:rFonts w:ascii="Tahoma" w:hAnsi="Tahoma" w:cs="Tahoma"/>
        <w:sz w:val="16"/>
      </w:rPr>
      <w:t>59</w:t>
    </w:r>
    <w:r w:rsidRPr="007646C9">
      <w:rPr>
        <w:rFonts w:ascii="Tahoma" w:hAnsi="Tahoma" w:cs="Tahoma"/>
        <w:sz w:val="16"/>
      </w:rPr>
      <w:t xml:space="preserve">/2015 </w:t>
    </w:r>
  </w:p>
  <w:p w:rsidR="00A71CC1" w:rsidRDefault="00A71CC1" w:rsidP="00A71CC1">
    <w:pPr>
      <w:pStyle w:val="Encabezado"/>
    </w:pPr>
    <w:r>
      <w:rPr>
        <w:rFonts w:ascii="Tahoma" w:hAnsi="Tahoma" w:cs="Tahoma"/>
        <w:sz w:val="16"/>
      </w:rPr>
      <w:tab/>
      <w:t xml:space="preserve">                                                                             CONSULTORES PROYECTO TELECENTROS SATELITALES INTEGRALES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CEE3394"/>
    <w:multiLevelType w:val="hybridMultilevel"/>
    <w:tmpl w:val="F8C0A9AA"/>
    <w:lvl w:ilvl="0" w:tplc="400A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F951E4"/>
    <w:multiLevelType w:val="hybridMultilevel"/>
    <w:tmpl w:val="E3E67986"/>
    <w:lvl w:ilvl="0" w:tplc="14B6E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5"/>
  </w:num>
  <w:num w:numId="5">
    <w:abstractNumId w:val="14"/>
  </w:num>
  <w:num w:numId="6">
    <w:abstractNumId w:val="1"/>
  </w:num>
  <w:num w:numId="7">
    <w:abstractNumId w:val="8"/>
  </w:num>
  <w:num w:numId="8">
    <w:abstractNumId w:val="19"/>
  </w:num>
  <w:num w:numId="9">
    <w:abstractNumId w:val="9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  <w:num w:numId="14">
    <w:abstractNumId w:val="18"/>
  </w:num>
  <w:num w:numId="15">
    <w:abstractNumId w:val="17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C5E"/>
    <w:rsid w:val="00034BCA"/>
    <w:rsid w:val="000A6419"/>
    <w:rsid w:val="000B1D46"/>
    <w:rsid w:val="000D020A"/>
    <w:rsid w:val="00106431"/>
    <w:rsid w:val="00115E4A"/>
    <w:rsid w:val="0017583E"/>
    <w:rsid w:val="001802E1"/>
    <w:rsid w:val="001C7418"/>
    <w:rsid w:val="001E5B5D"/>
    <w:rsid w:val="0020433C"/>
    <w:rsid w:val="00244ABF"/>
    <w:rsid w:val="00280E96"/>
    <w:rsid w:val="002C2339"/>
    <w:rsid w:val="002D3F30"/>
    <w:rsid w:val="002E0FB6"/>
    <w:rsid w:val="003050AF"/>
    <w:rsid w:val="003B2570"/>
    <w:rsid w:val="00401A03"/>
    <w:rsid w:val="004134FF"/>
    <w:rsid w:val="00427BC2"/>
    <w:rsid w:val="00455902"/>
    <w:rsid w:val="00455F1B"/>
    <w:rsid w:val="00494CCF"/>
    <w:rsid w:val="004C35C1"/>
    <w:rsid w:val="00500063"/>
    <w:rsid w:val="0054122D"/>
    <w:rsid w:val="00554DA2"/>
    <w:rsid w:val="005D4A5B"/>
    <w:rsid w:val="005E002E"/>
    <w:rsid w:val="005F08E6"/>
    <w:rsid w:val="006019E3"/>
    <w:rsid w:val="00605424"/>
    <w:rsid w:val="00652FA1"/>
    <w:rsid w:val="00691D67"/>
    <w:rsid w:val="006E7282"/>
    <w:rsid w:val="006F54EC"/>
    <w:rsid w:val="00757254"/>
    <w:rsid w:val="00760CCD"/>
    <w:rsid w:val="00761ADC"/>
    <w:rsid w:val="00763B50"/>
    <w:rsid w:val="007C2A57"/>
    <w:rsid w:val="00816264"/>
    <w:rsid w:val="008903C5"/>
    <w:rsid w:val="00897B6C"/>
    <w:rsid w:val="008F3F47"/>
    <w:rsid w:val="009047E6"/>
    <w:rsid w:val="00927596"/>
    <w:rsid w:val="009B26DF"/>
    <w:rsid w:val="009C019C"/>
    <w:rsid w:val="009E6F8B"/>
    <w:rsid w:val="00A11313"/>
    <w:rsid w:val="00A2406E"/>
    <w:rsid w:val="00A71CC1"/>
    <w:rsid w:val="00A779C7"/>
    <w:rsid w:val="00A80C77"/>
    <w:rsid w:val="00A9327F"/>
    <w:rsid w:val="00A94094"/>
    <w:rsid w:val="00A9705C"/>
    <w:rsid w:val="00AA41E0"/>
    <w:rsid w:val="00AF6095"/>
    <w:rsid w:val="00B30D09"/>
    <w:rsid w:val="00B326BC"/>
    <w:rsid w:val="00B439B1"/>
    <w:rsid w:val="00B512B2"/>
    <w:rsid w:val="00B5428A"/>
    <w:rsid w:val="00B63000"/>
    <w:rsid w:val="00BB4F13"/>
    <w:rsid w:val="00BB54C8"/>
    <w:rsid w:val="00BC59A7"/>
    <w:rsid w:val="00BF321C"/>
    <w:rsid w:val="00BF7A71"/>
    <w:rsid w:val="00C0374A"/>
    <w:rsid w:val="00C5511B"/>
    <w:rsid w:val="00C67EB1"/>
    <w:rsid w:val="00C7249D"/>
    <w:rsid w:val="00C95DDB"/>
    <w:rsid w:val="00CD2F66"/>
    <w:rsid w:val="00D0335E"/>
    <w:rsid w:val="00D05487"/>
    <w:rsid w:val="00D73F8B"/>
    <w:rsid w:val="00D9380A"/>
    <w:rsid w:val="00DD7961"/>
    <w:rsid w:val="00DE54D8"/>
    <w:rsid w:val="00DF1B13"/>
    <w:rsid w:val="00E143DC"/>
    <w:rsid w:val="00E2162F"/>
    <w:rsid w:val="00E433E5"/>
    <w:rsid w:val="00E446CF"/>
    <w:rsid w:val="00E571CD"/>
    <w:rsid w:val="00E64F9C"/>
    <w:rsid w:val="00E74B70"/>
    <w:rsid w:val="00EB7A65"/>
    <w:rsid w:val="00EE2913"/>
    <w:rsid w:val="00F22FC1"/>
    <w:rsid w:val="00F30466"/>
    <w:rsid w:val="00F46930"/>
    <w:rsid w:val="00F530C5"/>
    <w:rsid w:val="00F65419"/>
    <w:rsid w:val="00F77CCE"/>
    <w:rsid w:val="00F8677F"/>
    <w:rsid w:val="00F926F0"/>
    <w:rsid w:val="00FB1799"/>
    <w:rsid w:val="00FC553A"/>
    <w:rsid w:val="00FD20E6"/>
    <w:rsid w:val="00FE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71CC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71CC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71CC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CC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CC1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A71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1CC1"/>
  </w:style>
  <w:style w:type="paragraph" w:styleId="Piedepgina">
    <w:name w:val="footer"/>
    <w:basedOn w:val="Normal"/>
    <w:link w:val="PiedepginaCar"/>
    <w:uiPriority w:val="99"/>
    <w:unhideWhenUsed/>
    <w:rsid w:val="00A71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1CC1"/>
  </w:style>
  <w:style w:type="character" w:styleId="Refdenotaalpie">
    <w:name w:val="footnote reference"/>
    <w:semiHidden/>
    <w:rsid w:val="00A71CC1"/>
    <w:rPr>
      <w:vertAlign w:val="superscript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6E72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71CC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71CC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71CC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CC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CC1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A71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1CC1"/>
  </w:style>
  <w:style w:type="paragraph" w:styleId="Piedepgina">
    <w:name w:val="footer"/>
    <w:basedOn w:val="Normal"/>
    <w:link w:val="PiedepginaCar"/>
    <w:uiPriority w:val="99"/>
    <w:unhideWhenUsed/>
    <w:rsid w:val="00A71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1CC1"/>
  </w:style>
  <w:style w:type="character" w:styleId="Refdenotaalpie">
    <w:name w:val="footnote reference"/>
    <w:semiHidden/>
    <w:rsid w:val="00A71CC1"/>
    <w:rPr>
      <w:vertAlign w:val="superscript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6E7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944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Wilson Cuellar Chavez</cp:lastModifiedBy>
  <cp:revision>16</cp:revision>
  <cp:lastPrinted>2015-02-19T21:09:00Z</cp:lastPrinted>
  <dcterms:created xsi:type="dcterms:W3CDTF">2015-02-26T15:52:00Z</dcterms:created>
  <dcterms:modified xsi:type="dcterms:W3CDTF">2015-02-27T22:11:00Z</dcterms:modified>
</cp:coreProperties>
</file>