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D0E" w:rsidRDefault="00251D0E" w:rsidP="00251D0E">
      <w:pPr>
        <w:rPr>
          <w:rFonts w:ascii="Tahoma" w:hAnsi="Tahoma" w:cs="Tahoma"/>
          <w:b/>
        </w:rPr>
      </w:pPr>
    </w:p>
    <w:p w:rsidR="00251D0E" w:rsidRDefault="00251D0E" w:rsidP="00251D0E">
      <w:pPr>
        <w:jc w:val="center"/>
        <w:rPr>
          <w:rFonts w:ascii="Tahoma" w:hAnsi="Tahoma" w:cs="Tahoma"/>
          <w:b/>
        </w:rPr>
      </w:pPr>
    </w:p>
    <w:p w:rsidR="00251D0E" w:rsidRDefault="006F1D22" w:rsidP="006F1D22">
      <w:pPr>
        <w:tabs>
          <w:tab w:val="left" w:pos="7905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</w:p>
    <w:p w:rsidR="00251D0E" w:rsidRPr="00A9458A" w:rsidRDefault="00251D0E" w:rsidP="00251D0E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:rsidR="00251D0E" w:rsidRPr="00A9458A" w:rsidRDefault="00251D0E" w:rsidP="00251D0E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</w:t>
      </w:r>
      <w:r>
        <w:rPr>
          <w:rFonts w:ascii="Tahoma" w:hAnsi="Tahoma" w:cs="Tahoma"/>
          <w:b/>
        </w:rPr>
        <w:t>NTEL</w:t>
      </w:r>
      <w:r w:rsidRPr="00A9458A">
        <w:rPr>
          <w:rFonts w:ascii="Tahoma" w:hAnsi="Tahoma" w:cs="Tahoma"/>
          <w:b/>
        </w:rPr>
        <w:t xml:space="preserve"> S.A.</w:t>
      </w:r>
    </w:p>
    <w:p w:rsidR="00251D0E" w:rsidRPr="00A9458A" w:rsidRDefault="00251D0E" w:rsidP="00251D0E">
      <w:pPr>
        <w:jc w:val="center"/>
        <w:rPr>
          <w:rFonts w:ascii="Tahoma" w:hAnsi="Tahoma" w:cs="Tahoma"/>
          <w:b/>
        </w:rPr>
      </w:pPr>
    </w:p>
    <w:p w:rsidR="00251D0E" w:rsidRPr="00A9458A" w:rsidRDefault="00251D0E" w:rsidP="00251D0E">
      <w:pPr>
        <w:jc w:val="center"/>
        <w:rPr>
          <w:rFonts w:ascii="Tahoma" w:hAnsi="Tahoma" w:cs="Tahoma"/>
          <w:b/>
        </w:rPr>
      </w:pPr>
    </w:p>
    <w:p w:rsidR="00251D0E" w:rsidRPr="00A9458A" w:rsidRDefault="00251D0E" w:rsidP="00251D0E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1D8DEB2E" wp14:editId="6884045F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1D0E" w:rsidRPr="00A9458A" w:rsidRDefault="00251D0E" w:rsidP="00251D0E">
      <w:pPr>
        <w:jc w:val="center"/>
        <w:rPr>
          <w:rFonts w:ascii="Tahoma" w:hAnsi="Tahoma" w:cs="Tahoma"/>
          <w:snapToGrid w:val="0"/>
        </w:rPr>
      </w:pPr>
    </w:p>
    <w:p w:rsidR="00251D0E" w:rsidRPr="00A9458A" w:rsidRDefault="00251D0E" w:rsidP="00251D0E">
      <w:pPr>
        <w:jc w:val="center"/>
        <w:rPr>
          <w:rFonts w:ascii="Tahoma" w:hAnsi="Tahoma" w:cs="Tahoma"/>
          <w:snapToGrid w:val="0"/>
        </w:rPr>
      </w:pPr>
    </w:p>
    <w:p w:rsidR="00251D0E" w:rsidRPr="00A9458A" w:rsidRDefault="00251D0E" w:rsidP="00251D0E">
      <w:pPr>
        <w:jc w:val="center"/>
        <w:rPr>
          <w:rFonts w:ascii="Tahoma" w:hAnsi="Tahoma" w:cs="Tahoma"/>
          <w:snapToGrid w:val="0"/>
        </w:rPr>
      </w:pPr>
    </w:p>
    <w:p w:rsidR="00251D0E" w:rsidRPr="00A9458A" w:rsidRDefault="00251D0E" w:rsidP="00251D0E">
      <w:pPr>
        <w:jc w:val="center"/>
        <w:rPr>
          <w:rFonts w:ascii="Tahoma" w:hAnsi="Tahoma" w:cs="Tahoma"/>
          <w:snapToGrid w:val="0"/>
        </w:rPr>
      </w:pPr>
    </w:p>
    <w:p w:rsidR="00251D0E" w:rsidRPr="00A9458A" w:rsidRDefault="00251D0E" w:rsidP="00251D0E">
      <w:pPr>
        <w:jc w:val="center"/>
        <w:rPr>
          <w:rFonts w:ascii="Tahoma" w:hAnsi="Tahoma" w:cs="Tahoma"/>
          <w:snapToGrid w:val="0"/>
        </w:rPr>
      </w:pPr>
    </w:p>
    <w:p w:rsidR="00251D0E" w:rsidRPr="00A9458A" w:rsidRDefault="00251D0E" w:rsidP="00251D0E">
      <w:pPr>
        <w:jc w:val="center"/>
        <w:rPr>
          <w:rFonts w:ascii="Tahoma" w:hAnsi="Tahoma" w:cs="Tahoma"/>
          <w:snapToGrid w:val="0"/>
        </w:rPr>
      </w:pPr>
    </w:p>
    <w:p w:rsidR="00251D0E" w:rsidRPr="00A9458A" w:rsidRDefault="00251D0E" w:rsidP="00251D0E">
      <w:pPr>
        <w:jc w:val="center"/>
        <w:rPr>
          <w:rFonts w:ascii="Tahoma" w:hAnsi="Tahoma" w:cs="Tahoma"/>
          <w:snapToGrid w:val="0"/>
        </w:rPr>
      </w:pPr>
    </w:p>
    <w:p w:rsidR="00251D0E" w:rsidRPr="007750F3" w:rsidRDefault="00251D0E" w:rsidP="00251D0E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TÉRMINOS DE REFERENCIA</w:t>
      </w:r>
    </w:p>
    <w:p w:rsidR="00251D0E" w:rsidRPr="00A9458A" w:rsidRDefault="00251D0E" w:rsidP="00251D0E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251D0E" w:rsidRPr="00A9458A" w:rsidTr="006F4C6B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251D0E" w:rsidRPr="007750F3" w:rsidRDefault="00251D0E" w:rsidP="006F4C6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075568">
              <w:rPr>
                <w:rFonts w:ascii="Tahoma" w:hAnsi="Tahoma" w:cs="Tahoma"/>
                <w:b/>
              </w:rPr>
              <w:t>152</w:t>
            </w:r>
            <w:r w:rsidRPr="007750F3">
              <w:rPr>
                <w:rFonts w:ascii="Tahoma" w:hAnsi="Tahoma" w:cs="Tahoma"/>
                <w:b/>
              </w:rPr>
              <w:t>/201</w:t>
            </w:r>
            <w:r>
              <w:rPr>
                <w:rFonts w:ascii="Tahoma" w:hAnsi="Tahoma" w:cs="Tahoma"/>
                <w:b/>
              </w:rPr>
              <w:t xml:space="preserve">7 </w:t>
            </w:r>
          </w:p>
          <w:p w:rsidR="00251D0E" w:rsidRDefault="00251D0E" w:rsidP="006F4C6B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>
              <w:rPr>
                <w:rFonts w:ascii="Tahoma" w:hAnsi="Tahoma" w:cs="Tahoma"/>
                <w:b/>
              </w:rPr>
              <w:t xml:space="preserve">CONTRATACIÓN CONSULTORES </w:t>
            </w:r>
            <w:r w:rsidRPr="00890532">
              <w:rPr>
                <w:rFonts w:ascii="Tahoma" w:hAnsi="Tahoma" w:cs="Tahoma"/>
                <w:b/>
              </w:rPr>
              <w:t xml:space="preserve">PROYECTO INSTALACIÓN DE COMUNICACIONES POR RADIO BASES IRB-1 </w:t>
            </w:r>
            <w:r w:rsidRPr="0025275B">
              <w:rPr>
                <w:rFonts w:ascii="Tahoma" w:hAnsi="Tahoma" w:cs="Tahoma"/>
                <w:b/>
              </w:rPr>
              <w:t xml:space="preserve"> “</w:t>
            </w:r>
          </w:p>
          <w:p w:rsidR="00251D0E" w:rsidRPr="00FE29C5" w:rsidRDefault="00251D0E" w:rsidP="006F4C6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CONSULTOR TÉCNICO  DE OBRAS CIVILES</w:t>
            </w:r>
          </w:p>
        </w:tc>
      </w:tr>
    </w:tbl>
    <w:p w:rsidR="00251D0E" w:rsidRPr="00A9458A" w:rsidRDefault="00251D0E" w:rsidP="00251D0E">
      <w:pPr>
        <w:rPr>
          <w:rFonts w:ascii="Tahoma" w:hAnsi="Tahoma" w:cs="Tahoma"/>
        </w:rPr>
      </w:pPr>
    </w:p>
    <w:p w:rsidR="00251D0E" w:rsidRDefault="00251D0E" w:rsidP="00251D0E">
      <w:pPr>
        <w:jc w:val="center"/>
        <w:rPr>
          <w:b/>
        </w:rPr>
      </w:pPr>
    </w:p>
    <w:p w:rsidR="00251D0E" w:rsidRDefault="00251D0E" w:rsidP="00251D0E">
      <w:pPr>
        <w:jc w:val="center"/>
        <w:rPr>
          <w:b/>
        </w:rPr>
      </w:pPr>
    </w:p>
    <w:p w:rsidR="006F1D22" w:rsidRDefault="006F1D22" w:rsidP="00251D0E">
      <w:pPr>
        <w:jc w:val="center"/>
        <w:rPr>
          <w:b/>
        </w:rPr>
      </w:pPr>
    </w:p>
    <w:p w:rsidR="00251D0E" w:rsidRDefault="00251D0E" w:rsidP="00251D0E">
      <w:pPr>
        <w:rPr>
          <w:b/>
        </w:rPr>
      </w:pPr>
    </w:p>
    <w:p w:rsidR="00251D0E" w:rsidRPr="00A11313" w:rsidRDefault="00251D0E" w:rsidP="00251D0E">
      <w:pPr>
        <w:jc w:val="center"/>
        <w:rPr>
          <w:b/>
        </w:rPr>
      </w:pPr>
      <w:r w:rsidRPr="00A11313">
        <w:rPr>
          <w:b/>
        </w:rPr>
        <w:lastRenderedPageBreak/>
        <w:t>T</w:t>
      </w:r>
      <w:r>
        <w:rPr>
          <w:b/>
        </w:rPr>
        <w:t>É</w:t>
      </w:r>
      <w:r w:rsidRPr="00A11313">
        <w:rPr>
          <w:b/>
        </w:rPr>
        <w:t xml:space="preserve">RMINOS DE REFERENCIA </w:t>
      </w:r>
    </w:p>
    <w:p w:rsidR="00251D0E" w:rsidRPr="0010565F" w:rsidRDefault="00251D0E" w:rsidP="00251D0E">
      <w:pPr>
        <w:jc w:val="center"/>
        <w:rPr>
          <w:b/>
          <w:lang w:val="pt-BR"/>
        </w:rPr>
      </w:pPr>
      <w:r w:rsidRPr="0010565F">
        <w:rPr>
          <w:b/>
          <w:lang w:val="pt-BR"/>
        </w:rPr>
        <w:t>CONSULTOR TÉCNICO DE OBRAS CIVILES</w:t>
      </w:r>
    </w:p>
    <w:p w:rsidR="00251D0E" w:rsidRPr="00B5428A" w:rsidRDefault="00251D0E" w:rsidP="00251D0E">
      <w:pPr>
        <w:ind w:left="360"/>
        <w:rPr>
          <w:b/>
        </w:rPr>
      </w:pPr>
      <w:r w:rsidRPr="00B5428A">
        <w:rPr>
          <w:b/>
        </w:rPr>
        <w:t xml:space="preserve">REQUERIMIENTO </w:t>
      </w:r>
    </w:p>
    <w:p w:rsidR="00251D0E" w:rsidRPr="00B5428A" w:rsidRDefault="0011557F" w:rsidP="00251D0E">
      <w:pPr>
        <w:ind w:firstLine="360"/>
        <w:jc w:val="both"/>
        <w:rPr>
          <w:rFonts w:ascii="Tahoma" w:hAnsi="Tahoma" w:cs="Tahoma"/>
        </w:rPr>
      </w:pPr>
      <w:r w:rsidRPr="00B5428A">
        <w:rPr>
          <w:rFonts w:ascii="Tahoma" w:hAnsi="Tahoma" w:cs="Tahoma"/>
        </w:rPr>
        <w:t>Titulado</w:t>
      </w:r>
      <w:r>
        <w:rPr>
          <w:rFonts w:ascii="Tahoma" w:hAnsi="Tahoma" w:cs="Tahoma"/>
        </w:rPr>
        <w:t xml:space="preserve"> o</w:t>
      </w:r>
      <w:r w:rsidRPr="00B5428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Técnico Superior</w:t>
      </w:r>
      <w:r w:rsidR="00251D0E" w:rsidRPr="00B5428A">
        <w:rPr>
          <w:rFonts w:ascii="Tahoma" w:hAnsi="Tahoma" w:cs="Tahoma"/>
        </w:rPr>
        <w:t xml:space="preserve"> en Ingeniería</w:t>
      </w:r>
      <w:r>
        <w:rPr>
          <w:rFonts w:ascii="Tahoma" w:hAnsi="Tahoma" w:cs="Tahoma"/>
        </w:rPr>
        <w:t xml:space="preserve"> Civil,</w:t>
      </w:r>
      <w:r w:rsidR="00251D0E">
        <w:rPr>
          <w:rFonts w:ascii="Tahoma" w:hAnsi="Tahoma" w:cs="Tahoma"/>
        </w:rPr>
        <w:t xml:space="preserve"> Arquitectura</w:t>
      </w:r>
      <w:r>
        <w:rPr>
          <w:rFonts w:ascii="Tahoma" w:hAnsi="Tahoma" w:cs="Tahoma"/>
        </w:rPr>
        <w:t xml:space="preserve"> o Construcciones Civiles</w:t>
      </w:r>
      <w:r w:rsidR="00251D0E">
        <w:rPr>
          <w:rFonts w:ascii="Tahoma" w:hAnsi="Tahoma" w:cs="Tahoma"/>
        </w:rPr>
        <w:t>.</w:t>
      </w:r>
    </w:p>
    <w:p w:rsidR="00251D0E" w:rsidRPr="00B5428A" w:rsidRDefault="00251D0E" w:rsidP="00251D0E">
      <w:pPr>
        <w:pStyle w:val="Prrafodelista"/>
        <w:numPr>
          <w:ilvl w:val="0"/>
          <w:numId w:val="1"/>
        </w:numPr>
        <w:rPr>
          <w:b/>
        </w:rPr>
      </w:pPr>
      <w:r w:rsidRPr="00B5428A">
        <w:rPr>
          <w:b/>
        </w:rPr>
        <w:t>ANTECEDENTES.</w:t>
      </w:r>
    </w:p>
    <w:p w:rsidR="00251D0E" w:rsidRDefault="00251D0E" w:rsidP="00251D0E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>La Empresa Nacional de Telecomunicaciones Sociedad Anónima (ENTEL S.A.) en cumplimiento a normas internas en vigencia, efectúa la presente convocatoria para</w:t>
      </w:r>
      <w:r>
        <w:rPr>
          <w:rFonts w:ascii="Tahoma" w:eastAsiaTheme="minorHAnsi" w:hAnsi="Tahoma" w:cs="Tahoma"/>
          <w:sz w:val="22"/>
          <w:szCs w:val="22"/>
        </w:rPr>
        <w:t xml:space="preserve"> la </w:t>
      </w:r>
      <w:r w:rsidRPr="00244ABF">
        <w:rPr>
          <w:rFonts w:ascii="Tahoma" w:eastAsiaTheme="minorHAnsi" w:hAnsi="Tahoma" w:cs="Tahoma"/>
          <w:sz w:val="22"/>
          <w:szCs w:val="22"/>
        </w:rPr>
        <w:t xml:space="preserve">contratación de </w:t>
      </w:r>
      <w:r w:rsidR="0011557F">
        <w:rPr>
          <w:rFonts w:ascii="Tahoma" w:eastAsiaTheme="minorHAnsi" w:hAnsi="Tahoma" w:cs="Tahoma"/>
          <w:sz w:val="22"/>
          <w:szCs w:val="22"/>
        </w:rPr>
        <w:t>cuatro</w:t>
      </w:r>
      <w:r>
        <w:rPr>
          <w:rFonts w:ascii="Tahoma" w:eastAsiaTheme="minorHAnsi" w:hAnsi="Tahoma" w:cs="Tahoma"/>
          <w:sz w:val="22"/>
          <w:szCs w:val="22"/>
        </w:rPr>
        <w:t xml:space="preserve"> (</w:t>
      </w:r>
      <w:r w:rsidR="0011557F">
        <w:rPr>
          <w:rFonts w:ascii="Tahoma" w:eastAsiaTheme="minorHAnsi" w:hAnsi="Tahoma" w:cs="Tahoma"/>
          <w:sz w:val="22"/>
          <w:szCs w:val="22"/>
        </w:rPr>
        <w:t>4</w:t>
      </w:r>
      <w:r>
        <w:rPr>
          <w:rFonts w:ascii="Tahoma" w:eastAsiaTheme="minorHAnsi" w:hAnsi="Tahoma" w:cs="Tahoma"/>
          <w:sz w:val="22"/>
          <w:szCs w:val="22"/>
        </w:rPr>
        <w:t xml:space="preserve">) </w:t>
      </w:r>
      <w:r w:rsidRPr="00244ABF">
        <w:rPr>
          <w:rFonts w:ascii="Tahoma" w:eastAsiaTheme="minorHAnsi" w:hAnsi="Tahoma" w:cs="Tahoma"/>
          <w:sz w:val="22"/>
          <w:szCs w:val="22"/>
        </w:rPr>
        <w:t xml:space="preserve">consultores </w:t>
      </w:r>
      <w:r>
        <w:rPr>
          <w:rFonts w:ascii="Tahoma" w:eastAsiaTheme="minorHAnsi" w:hAnsi="Tahoma" w:cs="Tahoma"/>
          <w:sz w:val="22"/>
          <w:szCs w:val="22"/>
        </w:rPr>
        <w:t xml:space="preserve">dentro del proyecto “Instalación de Comunicaciones por Radio Base Fase 1” </w:t>
      </w:r>
      <w:r w:rsidRPr="00244ABF">
        <w:rPr>
          <w:rFonts w:ascii="Tahoma" w:eastAsiaTheme="minorHAnsi" w:hAnsi="Tahoma" w:cs="Tahoma"/>
          <w:sz w:val="22"/>
          <w:szCs w:val="22"/>
        </w:rPr>
        <w:t>conforme a lo especificado en el presente documento</w:t>
      </w:r>
      <w:r>
        <w:rPr>
          <w:rFonts w:ascii="Tahoma" w:eastAsiaTheme="minorHAnsi" w:hAnsi="Tahoma" w:cs="Tahoma"/>
          <w:sz w:val="22"/>
          <w:szCs w:val="22"/>
        </w:rPr>
        <w:t xml:space="preserve"> y a la siguiente distribución</w:t>
      </w:r>
      <w:r w:rsidRPr="00244ABF">
        <w:rPr>
          <w:rFonts w:ascii="Tahoma" w:eastAsiaTheme="minorHAnsi" w:hAnsi="Tahoma" w:cs="Tahoma"/>
          <w:sz w:val="22"/>
          <w:szCs w:val="22"/>
        </w:rPr>
        <w:t>.</w:t>
      </w:r>
    </w:p>
    <w:p w:rsidR="00251D0E" w:rsidRDefault="00251D0E" w:rsidP="00251D0E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</w:p>
    <w:tbl>
      <w:tblPr>
        <w:tblW w:w="2916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639"/>
      </w:tblGrid>
      <w:tr w:rsidR="00251D0E" w:rsidRPr="000B4042" w:rsidTr="006F4C6B">
        <w:trPr>
          <w:trHeight w:val="460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251D0E" w:rsidRPr="000B4042" w:rsidRDefault="00251D0E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s-BO"/>
              </w:rPr>
            </w:pPr>
            <w:r w:rsidRPr="000B4042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s-BO"/>
              </w:rPr>
              <w:t>Regional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65F91"/>
            <w:vAlign w:val="center"/>
            <w:hideMark/>
          </w:tcPr>
          <w:p w:rsidR="00251D0E" w:rsidRPr="000B4042" w:rsidRDefault="00251D0E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s-BO"/>
              </w:rPr>
            </w:pPr>
            <w:r w:rsidRPr="000B4042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s-BO"/>
              </w:rPr>
              <w:t>Consultor Civil</w:t>
            </w:r>
          </w:p>
        </w:tc>
      </w:tr>
      <w:tr w:rsidR="00251D0E" w:rsidRPr="000B404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251D0E" w:rsidRPr="000B4042" w:rsidRDefault="00251D0E" w:rsidP="006F4C6B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</w:pPr>
            <w:r w:rsidRPr="000B4042"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  <w:t>Cochabamba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D0E" w:rsidRPr="000B4042" w:rsidRDefault="0011557F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  <w:t>1</w:t>
            </w:r>
          </w:p>
        </w:tc>
      </w:tr>
      <w:tr w:rsidR="00251D0E" w:rsidRPr="000B404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251D0E" w:rsidRPr="000B4042" w:rsidRDefault="00251D0E" w:rsidP="006F4C6B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</w:pPr>
            <w:r w:rsidRPr="000B4042"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  <w:t>Oruro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D0E" w:rsidRPr="000B4042" w:rsidRDefault="0011557F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  <w:t>1</w:t>
            </w:r>
          </w:p>
        </w:tc>
      </w:tr>
      <w:tr w:rsidR="00251D0E" w:rsidRPr="000B404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251D0E" w:rsidRPr="000B4042" w:rsidRDefault="00251D0E" w:rsidP="006F4C6B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</w:pPr>
            <w:r w:rsidRPr="000B4042"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  <w:t>Pando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D0E" w:rsidRPr="000B4042" w:rsidRDefault="00251D0E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</w:pPr>
            <w:r w:rsidRPr="000B404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  <w:t>1</w:t>
            </w:r>
          </w:p>
        </w:tc>
      </w:tr>
      <w:tr w:rsidR="00251D0E" w:rsidRPr="000B404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251D0E" w:rsidRPr="000B4042" w:rsidRDefault="00251D0E" w:rsidP="006F4C6B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</w:pPr>
            <w:r w:rsidRPr="000B4042"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  <w:t>Santa Cruz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D0E" w:rsidRPr="000B4042" w:rsidRDefault="0011557F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  <w:t>1</w:t>
            </w:r>
          </w:p>
        </w:tc>
      </w:tr>
      <w:tr w:rsidR="00251D0E" w:rsidRPr="000B404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251D0E" w:rsidRPr="00E679CE" w:rsidRDefault="00251D0E" w:rsidP="006F4C6B">
            <w:pPr>
              <w:spacing w:after="0" w:line="240" w:lineRule="auto"/>
              <w:rPr>
                <w:rFonts w:ascii="Tahoma" w:eastAsia="Times New Roman" w:hAnsi="Tahoma" w:cs="Tahoma"/>
                <w:b/>
                <w:color w:val="FFFFFF"/>
                <w:sz w:val="20"/>
                <w:szCs w:val="20"/>
                <w:lang w:eastAsia="es-BO"/>
              </w:rPr>
            </w:pPr>
            <w:r w:rsidRPr="00E679CE">
              <w:rPr>
                <w:rFonts w:ascii="Tahoma" w:eastAsia="Times New Roman" w:hAnsi="Tahoma" w:cs="Tahoma"/>
                <w:b/>
                <w:color w:val="FFFFFF"/>
                <w:sz w:val="20"/>
                <w:szCs w:val="20"/>
                <w:lang w:eastAsia="es-BO"/>
              </w:rPr>
              <w:t>Total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D0E" w:rsidRPr="00E679CE" w:rsidRDefault="0011557F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BO"/>
              </w:rPr>
              <w:t>4</w:t>
            </w:r>
          </w:p>
        </w:tc>
      </w:tr>
    </w:tbl>
    <w:p w:rsidR="00251D0E" w:rsidRDefault="00251D0E" w:rsidP="00251D0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251D0E" w:rsidRPr="00244ABF" w:rsidRDefault="00251D0E" w:rsidP="00251D0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</w:p>
    <w:p w:rsidR="00251D0E" w:rsidRDefault="00251D0E" w:rsidP="00251D0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OBJETO.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Supervisar la construcción de obras civiles de</w:t>
      </w:r>
      <w:r w:rsidRPr="00B30D09">
        <w:rPr>
          <w:rFonts w:ascii="Tahoma" w:hAnsi="Tahoma" w:cs="Tahoma"/>
        </w:rPr>
        <w:t xml:space="preserve"> l</w:t>
      </w:r>
      <w:r>
        <w:rPr>
          <w:rFonts w:ascii="Tahoma" w:hAnsi="Tahoma" w:cs="Tahoma"/>
        </w:rPr>
        <w:t xml:space="preserve">as estaciones radio base del proyecto </w:t>
      </w:r>
      <w:r w:rsidRPr="00B30D09">
        <w:rPr>
          <w:rFonts w:ascii="Tahoma" w:hAnsi="Tahoma" w:cs="Tahoma"/>
        </w:rPr>
        <w:t>a nivel nacional</w:t>
      </w:r>
      <w:r>
        <w:rPr>
          <w:rFonts w:ascii="Tahoma" w:hAnsi="Tahoma" w:cs="Tahoma"/>
        </w:rPr>
        <w:t>, garantizando la calidad de los trabajos de construcción, aplicando procedimientos de control y administración.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Cumplir las especificaciones técnicas y administrativas de los TBC de las obras civiles de las estaciones radio base.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prospecciones técnicas del área donde se emplazarán los sitios en las diferentes localidades a nivel nacional.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Coordinar con autoridades de los municipios y comunidades.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Realizar las pruebas de aceptación técnica y controles de calidad de las obras civiles construidas de las estaciones radio base.  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proyecto.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Elaborar planos constructivos.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Verificación de diseño de fundaciones.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Revisión de la documentación de los proveedores de obras civiles. </w:t>
      </w:r>
    </w:p>
    <w:p w:rsidR="00251D0E" w:rsidRDefault="00251D0E" w:rsidP="00251D0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251D0E" w:rsidRDefault="00251D0E" w:rsidP="00251D0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:rsidR="00251D0E" w:rsidRDefault="00251D0E" w:rsidP="00251D0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:rsidR="00251D0E" w:rsidRDefault="00251D0E" w:rsidP="00251D0E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ENTEL S.A. reconocerá costos de estadía en las ciudades y localidades donde se realicen las actividades mencionadas, en la misma escala y </w:t>
      </w:r>
      <w:r>
        <w:rPr>
          <w:rFonts w:ascii="Tahoma" w:hAnsi="Tahoma" w:cs="Tahoma"/>
        </w:rPr>
        <w:lastRenderedPageBreak/>
        <w:t>métodos de cálculo establecidos mediante reglamento interno de pasajes y viáticos, toda vez que los consultores deberán facturar por este servicio.</w:t>
      </w:r>
    </w:p>
    <w:p w:rsidR="00251D0E" w:rsidRDefault="00251D0E" w:rsidP="00251D0E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pasajes aéreos y/o transportes terrestres serán pagados por ENTEL S.A. para su rendición y facturación por cada consultor.  </w:t>
      </w:r>
    </w:p>
    <w:p w:rsidR="00251D0E" w:rsidRDefault="00251D0E" w:rsidP="00251D0E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consultor debe contar con una póliza de seguros contra accidentes y trabajos en altura como mínimo de $us. 15.000.- (Quince Mil 00/100 Dólares Americanos), aspecto que corre por cuenta del consultor.</w:t>
      </w:r>
    </w:p>
    <w:p w:rsidR="00101983" w:rsidRDefault="00101983" w:rsidP="00101983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objeto de garantizar el Cumplimiento del Contrato, el consultor deberá autorizar a ENTEL S.A. la retención del diez </w:t>
      </w:r>
      <w:r w:rsidRPr="00C31F95">
        <w:rPr>
          <w:rFonts w:ascii="Tahoma" w:hAnsi="Tahoma" w:cs="Tahoma"/>
          <w:iCs/>
        </w:rPr>
        <w:t>por ciento (10%) de cada pago mensual a ser cancelado a su favor, para constituir la garantía de cumplimiento de contrato, misma que será devuelta en favor del CONSULTOR a la finalización del contrato de consultoría, previa presentación del Informe Final del CONSULTOR y la extensión de un Certificado de Cumplimiento emitido por la unidad responsable del control y supervisión el contrato</w:t>
      </w:r>
      <w:r>
        <w:rPr>
          <w:rFonts w:ascii="Tahoma" w:hAnsi="Tahoma" w:cs="Tahoma"/>
          <w:iCs/>
        </w:rPr>
        <w:t>.</w:t>
      </w:r>
    </w:p>
    <w:p w:rsidR="00101983" w:rsidRDefault="00101983" w:rsidP="005A3311">
      <w:pPr>
        <w:pStyle w:val="Prrafodelista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ahoma" w:hAnsi="Tahoma" w:cs="Tahoma"/>
        </w:rPr>
      </w:pPr>
    </w:p>
    <w:p w:rsidR="00251D0E" w:rsidRPr="00B439B1" w:rsidRDefault="00251D0E" w:rsidP="00251D0E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:rsidR="00251D0E" w:rsidRDefault="00251D0E" w:rsidP="00251D0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RESULTADOS ESPERADOS.</w:t>
      </w:r>
    </w:p>
    <w:p w:rsidR="00251D0E" w:rsidRPr="00244ABF" w:rsidRDefault="00251D0E" w:rsidP="00251D0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 de informes periódicos de las obras civiles de las estaciones radio base según formato establecido por ENTEL S.A.</w:t>
      </w:r>
    </w:p>
    <w:p w:rsidR="00251D0E" w:rsidRPr="00244ABF" w:rsidRDefault="00251D0E" w:rsidP="00251D0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r>
        <w:rPr>
          <w:rFonts w:ascii="Tahoma" w:hAnsi="Tahoma" w:cs="Tahoma"/>
        </w:rPr>
        <w:t xml:space="preserve">los </w:t>
      </w:r>
      <w:r w:rsidRPr="00244ABF">
        <w:rPr>
          <w:rFonts w:ascii="Tahoma" w:hAnsi="Tahoma" w:cs="Tahoma"/>
        </w:rPr>
        <w:t xml:space="preserve">ATPs (Protocolos técnicos de aceptación) asignados según cronograma. </w:t>
      </w:r>
    </w:p>
    <w:p w:rsidR="00251D0E" w:rsidRPr="00244ABF" w:rsidRDefault="00251D0E" w:rsidP="00251D0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</w:t>
      </w:r>
      <w:r>
        <w:rPr>
          <w:rFonts w:ascii="Tahoma" w:hAnsi="Tahoma" w:cs="Tahoma"/>
        </w:rPr>
        <w:t>las observaciones de obras civiles de las estaciones radio rase</w:t>
      </w:r>
      <w:r w:rsidRPr="00244ABF">
        <w:rPr>
          <w:rFonts w:ascii="Tahoma" w:hAnsi="Tahoma" w:cs="Tahoma"/>
        </w:rPr>
        <w:t>.</w:t>
      </w:r>
    </w:p>
    <w:p w:rsidR="00251D0E" w:rsidRPr="00CE42BC" w:rsidRDefault="00251D0E" w:rsidP="00251D0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rFonts w:ascii="Tahoma" w:hAnsi="Tahoma" w:cs="Tahoma"/>
        </w:rPr>
        <w:t>Realización de las tareas encomendadas relacionadas al proyecto de acuerdo a la asignación por el supervisor regional, coordinador nacional y/o jefe de proyecto.</w:t>
      </w:r>
    </w:p>
    <w:p w:rsidR="00251D0E" w:rsidRPr="00CE42BC" w:rsidRDefault="00251D0E" w:rsidP="00251D0E">
      <w:pPr>
        <w:pStyle w:val="Prrafodelista"/>
        <w:autoSpaceDE w:val="0"/>
        <w:autoSpaceDN w:val="0"/>
        <w:adjustRightInd w:val="0"/>
        <w:spacing w:after="0"/>
        <w:ind w:left="1428"/>
        <w:rPr>
          <w:b/>
        </w:rPr>
      </w:pPr>
    </w:p>
    <w:p w:rsidR="00251D0E" w:rsidRDefault="00251D0E" w:rsidP="00251D0E">
      <w:pPr>
        <w:pStyle w:val="Prrafodelista"/>
        <w:numPr>
          <w:ilvl w:val="0"/>
          <w:numId w:val="1"/>
        </w:numPr>
        <w:rPr>
          <w:b/>
        </w:rPr>
      </w:pPr>
      <w:r w:rsidRPr="00760CCD">
        <w:rPr>
          <w:b/>
        </w:rPr>
        <w:t xml:space="preserve">PERFIL DEL CONSULTOR </w:t>
      </w:r>
    </w:p>
    <w:p w:rsidR="00251D0E" w:rsidRDefault="00251D0E" w:rsidP="00251D0E">
      <w:pPr>
        <w:ind w:left="1080"/>
        <w:rPr>
          <w:b/>
        </w:rPr>
      </w:pPr>
      <w:r>
        <w:rPr>
          <w:b/>
        </w:rPr>
        <w:t>FORMACIÓN ACADÉMICA</w:t>
      </w:r>
    </w:p>
    <w:p w:rsidR="00251D0E" w:rsidRDefault="00251D0E" w:rsidP="00251D0E">
      <w:pPr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Titulado en Ingeniería Civil o Arquitectura.</w:t>
      </w:r>
    </w:p>
    <w:p w:rsidR="00251D0E" w:rsidRDefault="00251D0E" w:rsidP="00251D0E">
      <w:pPr>
        <w:ind w:left="1080"/>
        <w:rPr>
          <w:b/>
        </w:rPr>
      </w:pPr>
      <w:r w:rsidRPr="00760CCD">
        <w:rPr>
          <w:b/>
        </w:rPr>
        <w:t>EXPERIENCIA GENERAL</w:t>
      </w:r>
    </w:p>
    <w:p w:rsidR="00251D0E" w:rsidRPr="00541FB6" w:rsidRDefault="00251D0E" w:rsidP="00251D0E">
      <w:pPr>
        <w:numPr>
          <w:ilvl w:val="0"/>
          <w:numId w:val="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</w:t>
      </w:r>
      <w:r>
        <w:rPr>
          <w:rFonts w:ascii="Tahoma" w:hAnsi="Tahoma" w:cs="Tahoma"/>
        </w:rPr>
        <w:t>mínima de 2</w:t>
      </w:r>
      <w:r w:rsidRPr="00541FB6">
        <w:rPr>
          <w:rFonts w:ascii="Tahoma" w:hAnsi="Tahoma" w:cs="Tahoma"/>
        </w:rPr>
        <w:t xml:space="preserve"> año</w:t>
      </w:r>
      <w:r>
        <w:rPr>
          <w:rFonts w:ascii="Tahoma" w:hAnsi="Tahoma" w:cs="Tahoma"/>
        </w:rPr>
        <w:t>s</w:t>
      </w:r>
      <w:r w:rsidRPr="00541FB6">
        <w:rPr>
          <w:rFonts w:ascii="Tahoma" w:hAnsi="Tahoma" w:cs="Tahoma"/>
        </w:rPr>
        <w:t>.</w:t>
      </w:r>
    </w:p>
    <w:p w:rsidR="00251D0E" w:rsidRDefault="00251D0E" w:rsidP="00251D0E">
      <w:pPr>
        <w:ind w:left="1080"/>
        <w:rPr>
          <w:b/>
        </w:rPr>
      </w:pPr>
    </w:p>
    <w:p w:rsidR="00251D0E" w:rsidRDefault="00251D0E" w:rsidP="00251D0E">
      <w:pPr>
        <w:ind w:left="1080"/>
        <w:rPr>
          <w:b/>
        </w:rPr>
      </w:pPr>
      <w:r w:rsidRPr="00760CCD">
        <w:rPr>
          <w:b/>
        </w:rPr>
        <w:t>EXPERIENCIA ESPECÍFICA</w:t>
      </w:r>
    </w:p>
    <w:p w:rsidR="00251D0E" w:rsidRPr="00FF29DE" w:rsidRDefault="00251D0E" w:rsidP="00251D0E">
      <w:pPr>
        <w:ind w:left="1080"/>
        <w:rPr>
          <w:rFonts w:ascii="Tahoma" w:hAnsi="Tahoma" w:cs="Tahoma"/>
        </w:rPr>
      </w:pPr>
      <w:r>
        <w:rPr>
          <w:rFonts w:ascii="Tahoma" w:hAnsi="Tahoma" w:cs="Tahoma"/>
        </w:rPr>
        <w:t>Experiencia especí</w:t>
      </w:r>
      <w:r w:rsidRPr="00FF29DE">
        <w:rPr>
          <w:rFonts w:ascii="Tahoma" w:hAnsi="Tahoma" w:cs="Tahoma"/>
        </w:rPr>
        <w:t>fica mínima de 1 año en:</w:t>
      </w:r>
    </w:p>
    <w:p w:rsidR="00251D0E" w:rsidRDefault="00251D0E" w:rsidP="00251D0E">
      <w:pPr>
        <w:numPr>
          <w:ilvl w:val="0"/>
          <w:numId w:val="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Pr="00541FB6">
        <w:rPr>
          <w:rFonts w:ascii="Tahoma" w:hAnsi="Tahoma" w:cs="Tahoma"/>
        </w:rPr>
        <w:t>upervisión y</w:t>
      </w:r>
      <w:r>
        <w:rPr>
          <w:rFonts w:ascii="Tahoma" w:hAnsi="Tahoma" w:cs="Tahoma"/>
        </w:rPr>
        <w:t xml:space="preserve">/o dirección </w:t>
      </w:r>
      <w:r w:rsidRPr="00541FB6">
        <w:rPr>
          <w:rFonts w:ascii="Tahoma" w:hAnsi="Tahoma" w:cs="Tahoma"/>
        </w:rPr>
        <w:t xml:space="preserve">de obras civiles en </w:t>
      </w:r>
      <w:r>
        <w:rPr>
          <w:rFonts w:ascii="Tahoma" w:hAnsi="Tahoma" w:cs="Tahoma"/>
        </w:rPr>
        <w:t>c</w:t>
      </w:r>
      <w:r w:rsidRPr="00541FB6">
        <w:rPr>
          <w:rFonts w:ascii="Tahoma" w:hAnsi="Tahoma" w:cs="Tahoma"/>
        </w:rPr>
        <w:t xml:space="preserve">onstrucción </w:t>
      </w:r>
      <w:r>
        <w:rPr>
          <w:rFonts w:ascii="Tahoma" w:hAnsi="Tahoma" w:cs="Tahoma"/>
        </w:rPr>
        <w:t>y/o metálicas</w:t>
      </w:r>
      <w:r w:rsidRPr="00541FB6">
        <w:rPr>
          <w:rFonts w:ascii="Tahoma" w:hAnsi="Tahoma" w:cs="Tahoma"/>
        </w:rPr>
        <w:t>.</w:t>
      </w:r>
    </w:p>
    <w:p w:rsidR="00251D0E" w:rsidRDefault="00251D0E" w:rsidP="00251D0E">
      <w:pPr>
        <w:numPr>
          <w:ilvl w:val="0"/>
          <w:numId w:val="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Pr="00541FB6">
        <w:rPr>
          <w:rFonts w:ascii="Tahoma" w:hAnsi="Tahoma" w:cs="Tahoma"/>
        </w:rPr>
        <w:t>upervisión y</w:t>
      </w:r>
      <w:r>
        <w:rPr>
          <w:rFonts w:ascii="Tahoma" w:hAnsi="Tahoma" w:cs="Tahoma"/>
        </w:rPr>
        <w:t xml:space="preserve">/o dirección </w:t>
      </w:r>
      <w:r w:rsidRPr="00541FB6">
        <w:rPr>
          <w:rFonts w:ascii="Tahoma" w:hAnsi="Tahoma" w:cs="Tahoma"/>
        </w:rPr>
        <w:t xml:space="preserve">de obras </w:t>
      </w:r>
      <w:r>
        <w:rPr>
          <w:rFonts w:ascii="Tahoma" w:hAnsi="Tahoma" w:cs="Tahoma"/>
        </w:rPr>
        <w:t>relacionadas con telecomunicaciones</w:t>
      </w:r>
      <w:r w:rsidRPr="00541FB6">
        <w:rPr>
          <w:rFonts w:ascii="Tahoma" w:hAnsi="Tahoma" w:cs="Tahoma"/>
        </w:rPr>
        <w:t>.</w:t>
      </w:r>
    </w:p>
    <w:p w:rsidR="00251D0E" w:rsidRPr="003B323E" w:rsidRDefault="00251D0E" w:rsidP="00251D0E">
      <w:pPr>
        <w:spacing w:after="0" w:line="240" w:lineRule="auto"/>
        <w:ind w:left="1483"/>
        <w:jc w:val="both"/>
        <w:rPr>
          <w:rFonts w:ascii="Tahoma" w:hAnsi="Tahoma" w:cs="Tahoma"/>
        </w:rPr>
      </w:pPr>
    </w:p>
    <w:p w:rsidR="00251D0E" w:rsidRPr="004B723F" w:rsidRDefault="00251D0E" w:rsidP="00251D0E">
      <w:pPr>
        <w:ind w:left="1134"/>
        <w:rPr>
          <w:b/>
        </w:rPr>
      </w:pPr>
      <w:r w:rsidRPr="004B723F">
        <w:rPr>
          <w:b/>
        </w:rPr>
        <w:t>CONOCIMIENTOS</w:t>
      </w:r>
      <w:r>
        <w:rPr>
          <w:b/>
        </w:rPr>
        <w:t xml:space="preserve"> A NIVEL MEDIO EN:</w:t>
      </w:r>
    </w:p>
    <w:p w:rsidR="00251D0E" w:rsidRPr="004B723F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S</w:t>
      </w:r>
      <w:r w:rsidRPr="004B723F">
        <w:rPr>
          <w:rFonts w:ascii="Tahoma" w:hAnsi="Tahoma" w:cs="Tahoma"/>
        </w:rPr>
        <w:t>istemas de puesta a tierra</w:t>
      </w:r>
      <w:r>
        <w:rPr>
          <w:rFonts w:ascii="Tahoma" w:hAnsi="Tahoma" w:cs="Tahoma"/>
        </w:rPr>
        <w:t xml:space="preserve"> y eléctricos en Estaciones de Telecomunicaciones.</w:t>
      </w:r>
    </w:p>
    <w:p w:rsidR="00251D0E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Manejo de Auto Cad.</w:t>
      </w:r>
    </w:p>
    <w:p w:rsidR="00251D0E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Manejo de paquetes Estructurales.</w:t>
      </w:r>
    </w:p>
    <w:p w:rsidR="00251D0E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Manejo de paquetes de aplicaciones (Office, Word, Excel, etc.). </w:t>
      </w:r>
    </w:p>
    <w:p w:rsidR="00251D0E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Manejo </w:t>
      </w:r>
      <w:r w:rsidRPr="00B63000">
        <w:rPr>
          <w:rFonts w:ascii="Tahoma" w:hAnsi="Tahoma" w:cs="Tahoma"/>
        </w:rPr>
        <w:t>de equipos de medición</w:t>
      </w:r>
      <w:r>
        <w:rPr>
          <w:rFonts w:ascii="Tahoma" w:hAnsi="Tahoma" w:cs="Tahoma"/>
        </w:rPr>
        <w:t xml:space="preserve"> (Multimetro, Meguer, GPS, etc.).</w:t>
      </w:r>
      <w:r w:rsidRPr="00B63000">
        <w:rPr>
          <w:rFonts w:ascii="Tahoma" w:hAnsi="Tahoma" w:cs="Tahoma"/>
        </w:rPr>
        <w:t xml:space="preserve"> </w:t>
      </w:r>
    </w:p>
    <w:p w:rsidR="00251D0E" w:rsidRPr="003B323E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Manejo de instrumentos de precisión (taquímetro, teodolito, etc).</w:t>
      </w:r>
    </w:p>
    <w:p w:rsidR="00251D0E" w:rsidRPr="002C2339" w:rsidRDefault="00251D0E" w:rsidP="00251D0E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:rsidR="00251D0E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Capacidad de trabajo en equipo</w:t>
      </w:r>
      <w:r>
        <w:rPr>
          <w:rFonts w:ascii="Tahoma" w:hAnsi="Tahoma" w:cs="Tahoma"/>
        </w:rPr>
        <w:t>.</w:t>
      </w:r>
      <w:r w:rsidRPr="00244ABF">
        <w:rPr>
          <w:rFonts w:ascii="Tahoma" w:hAnsi="Tahoma" w:cs="Tahoma"/>
        </w:rPr>
        <w:t xml:space="preserve"> </w:t>
      </w:r>
    </w:p>
    <w:p w:rsidR="00251D0E" w:rsidRPr="00244ABF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Pr="00244ABF">
        <w:rPr>
          <w:rFonts w:ascii="Tahoma" w:hAnsi="Tahoma" w:cs="Tahoma"/>
        </w:rPr>
        <w:t>bajo presión</w:t>
      </w:r>
      <w:r>
        <w:rPr>
          <w:rFonts w:ascii="Tahoma" w:hAnsi="Tahoma" w:cs="Tahoma"/>
        </w:rPr>
        <w:t>.</w:t>
      </w:r>
    </w:p>
    <w:p w:rsidR="00251D0E" w:rsidRPr="00244ABF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  <w:r>
        <w:rPr>
          <w:rFonts w:ascii="Tahoma" w:hAnsi="Tahoma" w:cs="Tahoma"/>
        </w:rPr>
        <w:t>.</w:t>
      </w:r>
    </w:p>
    <w:p w:rsidR="00251D0E" w:rsidRPr="00244ABF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disciplinario y organizado</w:t>
      </w:r>
      <w:r>
        <w:rPr>
          <w:rFonts w:ascii="Tahoma" w:hAnsi="Tahoma" w:cs="Tahoma"/>
        </w:rPr>
        <w:t>.</w:t>
      </w:r>
    </w:p>
    <w:p w:rsidR="00251D0E" w:rsidRPr="006F1D22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  <w:color w:val="000000" w:themeColor="text1"/>
        </w:rPr>
      </w:pPr>
      <w:r w:rsidRPr="00244ABF">
        <w:rPr>
          <w:rFonts w:ascii="Tahoma" w:hAnsi="Tahoma" w:cs="Tahoma"/>
        </w:rPr>
        <w:t xml:space="preserve">Disponibilidad </w:t>
      </w:r>
      <w:r>
        <w:rPr>
          <w:rFonts w:ascii="Tahoma" w:hAnsi="Tahoma" w:cs="Tahoma"/>
        </w:rPr>
        <w:t xml:space="preserve">inmediata </w:t>
      </w:r>
      <w:r w:rsidRPr="00244ABF">
        <w:rPr>
          <w:rFonts w:ascii="Tahoma" w:hAnsi="Tahoma" w:cs="Tahoma"/>
        </w:rPr>
        <w:t xml:space="preserve">para realizar viajes a </w:t>
      </w:r>
      <w:r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 xml:space="preserve">nivel </w:t>
      </w:r>
      <w:r w:rsidRPr="006F1D22">
        <w:rPr>
          <w:rFonts w:ascii="Tahoma" w:hAnsi="Tahoma" w:cs="Tahoma"/>
          <w:color w:val="000000" w:themeColor="text1"/>
        </w:rPr>
        <w:t>nacional durante la mayor parte del mes.</w:t>
      </w:r>
    </w:p>
    <w:p w:rsidR="00444D93" w:rsidRPr="006F1D22" w:rsidRDefault="00444D93" w:rsidP="00444D93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  <w:color w:val="000000" w:themeColor="text1"/>
        </w:rPr>
      </w:pPr>
      <w:r w:rsidRPr="006F1D22">
        <w:rPr>
          <w:rFonts w:ascii="Tahoma" w:hAnsi="Tahoma" w:cs="Tahoma"/>
          <w:color w:val="000000" w:themeColor="text1"/>
        </w:rPr>
        <w:t>No tener procesos pendientes ni ningún tipo de inconvenientes con Servicios de Impuestos Nacionales.</w:t>
      </w:r>
    </w:p>
    <w:p w:rsidR="00444D93" w:rsidRDefault="00444D93" w:rsidP="005A3311">
      <w:pPr>
        <w:pStyle w:val="Prrafodelista"/>
        <w:ind w:left="1800"/>
        <w:jc w:val="both"/>
        <w:rPr>
          <w:rFonts w:ascii="Tahoma" w:hAnsi="Tahoma" w:cs="Tahoma"/>
        </w:rPr>
      </w:pPr>
    </w:p>
    <w:p w:rsidR="00251D0E" w:rsidRPr="00244ABF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Buen trato con las personas.</w:t>
      </w:r>
    </w:p>
    <w:p w:rsidR="00251D0E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Disponibilidad</w:t>
      </w:r>
      <w:r>
        <w:rPr>
          <w:rFonts w:ascii="Tahoma" w:hAnsi="Tahoma" w:cs="Tahoma"/>
        </w:rPr>
        <w:t xml:space="preserve"> y respuesta i</w:t>
      </w:r>
      <w:r w:rsidRPr="00244ABF">
        <w:rPr>
          <w:rFonts w:ascii="Tahoma" w:hAnsi="Tahoma" w:cs="Tahoma"/>
        </w:rPr>
        <w:t>nmediata</w:t>
      </w:r>
      <w:r>
        <w:rPr>
          <w:rFonts w:ascii="Tahoma" w:hAnsi="Tahoma" w:cs="Tahoma"/>
        </w:rPr>
        <w:t xml:space="preserve"> para los trabajos asignados</w:t>
      </w:r>
      <w:r w:rsidRPr="00244ABF">
        <w:rPr>
          <w:rFonts w:ascii="Tahoma" w:hAnsi="Tahoma" w:cs="Tahoma"/>
        </w:rPr>
        <w:t>.</w:t>
      </w:r>
    </w:p>
    <w:p w:rsidR="00251D0E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Licencia de Conducir Vigente </w:t>
      </w:r>
      <w:r w:rsidRPr="00AF6202">
        <w:rPr>
          <w:rFonts w:ascii="Tahoma" w:hAnsi="Tahoma" w:cs="Tahoma"/>
        </w:rPr>
        <w:t xml:space="preserve">con antigüedad mínima de dos años </w:t>
      </w:r>
      <w:r>
        <w:rPr>
          <w:rFonts w:ascii="Tahoma" w:hAnsi="Tahoma" w:cs="Tahoma"/>
        </w:rPr>
        <w:t>(</w:t>
      </w:r>
      <w:r w:rsidRPr="00D22F63">
        <w:rPr>
          <w:rFonts w:ascii="Tahoma" w:hAnsi="Tahoma" w:cs="Tahoma"/>
        </w:rPr>
        <w:t>Obligatorio</w:t>
      </w:r>
      <w:r>
        <w:rPr>
          <w:rFonts w:ascii="Tahoma" w:hAnsi="Tahoma" w:cs="Tahoma"/>
        </w:rPr>
        <w:t xml:space="preserve">) </w:t>
      </w:r>
    </w:p>
    <w:p w:rsidR="00251D0E" w:rsidRPr="00FB1D85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Experiencia de manejo en el área rural</w:t>
      </w:r>
      <w:r w:rsidRPr="00FB1D85">
        <w:rPr>
          <w:rFonts w:ascii="Tahoma" w:hAnsi="Tahoma" w:cs="Tahoma"/>
        </w:rPr>
        <w:t>.</w:t>
      </w:r>
    </w:p>
    <w:p w:rsidR="00251D0E" w:rsidRDefault="00251D0E" w:rsidP="00251D0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251D0E" w:rsidRDefault="00251D0E" w:rsidP="00251D0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:rsidR="00251D0E" w:rsidRPr="00244ABF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>
        <w:rPr>
          <w:rFonts w:ascii="Tahoma" w:hAnsi="Tahoma" w:cs="Tahoma"/>
        </w:rPr>
        <w:t xml:space="preserve">los supervisores </w:t>
      </w:r>
      <w:r w:rsidRPr="00244ABF">
        <w:rPr>
          <w:rFonts w:ascii="Tahoma" w:hAnsi="Tahoma" w:cs="Tahoma"/>
        </w:rPr>
        <w:t>designados.</w:t>
      </w:r>
    </w:p>
    <w:p w:rsidR="00251D0E" w:rsidRPr="00244ABF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los informes </w:t>
      </w:r>
      <w:r>
        <w:rPr>
          <w:rFonts w:ascii="Tahoma" w:hAnsi="Tahoma" w:cs="Tahoma"/>
        </w:rPr>
        <w:t>requeridos en los plazos establecidos.</w:t>
      </w:r>
    </w:p>
    <w:p w:rsidR="00251D0E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>
        <w:rPr>
          <w:rFonts w:ascii="Tahoma" w:hAnsi="Tahoma" w:cs="Tahoma"/>
        </w:rPr>
        <w:t>designadas con responsabilidad y profesionalismo</w:t>
      </w:r>
      <w:r w:rsidRPr="00244ABF">
        <w:rPr>
          <w:rFonts w:ascii="Tahoma" w:hAnsi="Tahoma" w:cs="Tahoma"/>
        </w:rPr>
        <w:t>.</w:t>
      </w:r>
    </w:p>
    <w:p w:rsidR="00251D0E" w:rsidRDefault="00251D0E" w:rsidP="00251D0E">
      <w:pPr>
        <w:pStyle w:val="Prrafodelista"/>
        <w:ind w:left="1800"/>
        <w:rPr>
          <w:rFonts w:ascii="Tahoma" w:hAnsi="Tahoma" w:cs="Tahoma"/>
        </w:rPr>
      </w:pPr>
    </w:p>
    <w:p w:rsidR="00251D0E" w:rsidRDefault="00251D0E" w:rsidP="00251D0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SUPERVISIÓN Y CONTRAPARTE </w:t>
      </w:r>
      <w:r w:rsidRPr="00760CCD">
        <w:rPr>
          <w:b/>
        </w:rPr>
        <w:t xml:space="preserve"> </w:t>
      </w:r>
    </w:p>
    <w:p w:rsidR="00251D0E" w:rsidRPr="00244ABF" w:rsidRDefault="00251D0E" w:rsidP="00251D0E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L</w:t>
      </w:r>
      <w:r>
        <w:rPr>
          <w:rFonts w:ascii="Tahoma" w:hAnsi="Tahoma" w:cs="Tahoma"/>
        </w:rPr>
        <w:t>a supervisión estará a cargo de la Subgerencia de Desarrollo Rural.</w:t>
      </w:r>
    </w:p>
    <w:p w:rsidR="00251D0E" w:rsidRDefault="00251D0E" w:rsidP="00251D0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REMUNERACIÓN Y FORMA DE PAGO </w:t>
      </w:r>
      <w:r w:rsidRPr="00760CCD">
        <w:rPr>
          <w:b/>
        </w:rPr>
        <w:t xml:space="preserve"> </w:t>
      </w:r>
    </w:p>
    <w:p w:rsidR="00251D0E" w:rsidRPr="00244ABF" w:rsidRDefault="00251D0E" w:rsidP="00251D0E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</w:t>
      </w:r>
      <w:r w:rsidRPr="00543DB9">
        <w:rPr>
          <w:rFonts w:ascii="Tahoma" w:hAnsi="Tahoma" w:cs="Tahoma"/>
        </w:rPr>
        <w:t xml:space="preserve">a </w:t>
      </w:r>
      <w:r>
        <w:rPr>
          <w:rFonts w:ascii="Tahoma" w:hAnsi="Tahoma" w:cs="Tahoma"/>
        </w:rPr>
        <w:t>Bs. 6.359,22 (seis mil trescientos cincuenta y nueve 22/100 bolivianos)</w:t>
      </w:r>
      <w:r w:rsidDel="00C8481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l</w:t>
      </w:r>
      <w:r w:rsidRPr="00543DB9">
        <w:rPr>
          <w:rFonts w:ascii="Tahoma" w:hAnsi="Tahoma" w:cs="Tahoma"/>
        </w:rPr>
        <w:t>a</w:t>
      </w:r>
      <w:r w:rsidRPr="00244ABF">
        <w:rPr>
          <w:rFonts w:ascii="Tahoma" w:hAnsi="Tahoma" w:cs="Tahoma"/>
        </w:rPr>
        <w:t xml:space="preserve"> forma de pa</w:t>
      </w:r>
      <w:r>
        <w:rPr>
          <w:rFonts w:ascii="Tahoma" w:hAnsi="Tahoma" w:cs="Tahoma"/>
        </w:rPr>
        <w:t>go será mensual.</w:t>
      </w:r>
    </w:p>
    <w:p w:rsidR="00251D0E" w:rsidRPr="00244ABF" w:rsidRDefault="00251D0E" w:rsidP="00251D0E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consultor se encuentra en la obligación de emitir la factura correspondiente para que se proceda </w:t>
      </w:r>
      <w:r>
        <w:rPr>
          <w:rFonts w:ascii="Tahoma" w:hAnsi="Tahoma" w:cs="Tahoma"/>
        </w:rPr>
        <w:t>a</w:t>
      </w:r>
      <w:r w:rsidRPr="00244ABF">
        <w:rPr>
          <w:rFonts w:ascii="Tahoma" w:hAnsi="Tahoma" w:cs="Tahoma"/>
        </w:rPr>
        <w:t>l pago respectivo</w:t>
      </w:r>
      <w:r>
        <w:rPr>
          <w:rFonts w:ascii="Tahoma" w:hAnsi="Tahoma" w:cs="Tahoma"/>
        </w:rPr>
        <w:t xml:space="preserve"> </w:t>
      </w:r>
      <w:r w:rsidRPr="00AD51EC">
        <w:rPr>
          <w:rFonts w:ascii="Tahoma" w:hAnsi="Tahoma" w:cs="Tahoma"/>
        </w:rPr>
        <w:t xml:space="preserve">(en caso de no emitir factura se </w:t>
      </w:r>
      <w:r w:rsidRPr="00AD51EC">
        <w:rPr>
          <w:rFonts w:ascii="Tahoma" w:hAnsi="Tahoma" w:cs="Tahoma"/>
        </w:rPr>
        <w:lastRenderedPageBreak/>
        <w:t>realizará la retención impositiva correspondiente)</w:t>
      </w:r>
      <w:r w:rsidRPr="00244ABF">
        <w:rPr>
          <w:rFonts w:ascii="Tahoma" w:hAnsi="Tahoma" w:cs="Tahoma"/>
        </w:rPr>
        <w:t>, adjuntando a dicha factura los informes mensuales de acuerdo a la realización de la consultoría y una copia de los aportes AFP’s correspondientes.</w:t>
      </w:r>
    </w:p>
    <w:p w:rsidR="00251D0E" w:rsidRDefault="00251D0E" w:rsidP="00251D0E">
      <w:pPr>
        <w:pStyle w:val="Prrafodelista"/>
        <w:numPr>
          <w:ilvl w:val="0"/>
          <w:numId w:val="1"/>
        </w:numPr>
        <w:rPr>
          <w:b/>
        </w:rPr>
      </w:pPr>
      <w:r>
        <w:t xml:space="preserve"> </w:t>
      </w:r>
      <w:r>
        <w:rPr>
          <w:b/>
        </w:rPr>
        <w:t xml:space="preserve">PROPIEDAD INTELECTUAL DE LOS TRABAJOS </w:t>
      </w:r>
      <w:r w:rsidRPr="00760CCD">
        <w:rPr>
          <w:b/>
        </w:rPr>
        <w:t xml:space="preserve"> </w:t>
      </w:r>
    </w:p>
    <w:p w:rsidR="00251D0E" w:rsidRPr="00244ABF" w:rsidRDefault="00251D0E" w:rsidP="00251D0E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Los trabajos realizados por el consultor durante la consultoría serán de propiedad de ENTEL S.A.</w:t>
      </w:r>
    </w:p>
    <w:p w:rsidR="00251D0E" w:rsidRDefault="00251D0E" w:rsidP="00251D0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LUGAR Y PLAZO </w:t>
      </w:r>
    </w:p>
    <w:p w:rsidR="00251D0E" w:rsidRPr="00002BBB" w:rsidRDefault="00251D0E" w:rsidP="00251D0E">
      <w:pPr>
        <w:ind w:left="1056"/>
        <w:jc w:val="both"/>
        <w:rPr>
          <w:rFonts w:ascii="Tahoma" w:hAnsi="Tahoma" w:cs="Tahoma"/>
        </w:rPr>
      </w:pPr>
      <w:r w:rsidRPr="00554DA2">
        <w:rPr>
          <w:rFonts w:ascii="Tahoma" w:hAnsi="Tahoma" w:cs="Tahoma"/>
        </w:rPr>
        <w:t>El lugar de trabajo</w:t>
      </w:r>
      <w:r>
        <w:rPr>
          <w:rFonts w:ascii="Tahoma" w:hAnsi="Tahoma" w:cs="Tahoma"/>
        </w:rPr>
        <w:t xml:space="preserve"> será</w:t>
      </w:r>
      <w:r w:rsidRPr="00554DA2">
        <w:rPr>
          <w:rFonts w:ascii="Tahoma" w:hAnsi="Tahoma" w:cs="Tahoma"/>
        </w:rPr>
        <w:t xml:space="preserve"> en oficinas designadas por ENTEL S.A.</w:t>
      </w:r>
      <w:r>
        <w:rPr>
          <w:rFonts w:ascii="Tahoma" w:hAnsi="Tahoma" w:cs="Tahoma"/>
        </w:rPr>
        <w:t>,</w:t>
      </w:r>
      <w:r w:rsidRPr="00554DA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en comunidades y municipios</w:t>
      </w:r>
      <w:r w:rsidRPr="00FF3E6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</w:t>
      </w:r>
      <w:r w:rsidRPr="00554DA2">
        <w:rPr>
          <w:rFonts w:ascii="Tahoma" w:hAnsi="Tahoma" w:cs="Tahoma"/>
        </w:rPr>
        <w:t xml:space="preserve"> nivel nacional</w:t>
      </w:r>
      <w:r>
        <w:rPr>
          <w:rFonts w:ascii="Tahoma" w:hAnsi="Tahoma" w:cs="Tahoma"/>
        </w:rPr>
        <w:t>,</w:t>
      </w:r>
      <w:r w:rsidRPr="00554DA2">
        <w:rPr>
          <w:rFonts w:ascii="Tahoma" w:hAnsi="Tahoma" w:cs="Tahoma"/>
        </w:rPr>
        <w:t xml:space="preserve"> por el lapso </w:t>
      </w:r>
      <w:r w:rsidRPr="00920BFD">
        <w:rPr>
          <w:rFonts w:ascii="Tahoma" w:hAnsi="Tahoma" w:cs="Tahoma"/>
        </w:rPr>
        <w:t xml:space="preserve">de </w:t>
      </w:r>
      <w:r>
        <w:rPr>
          <w:rFonts w:ascii="Tahoma" w:hAnsi="Tahoma" w:cs="Tahoma"/>
        </w:rPr>
        <w:t xml:space="preserve">12 </w:t>
      </w:r>
      <w:r w:rsidRPr="00920BFD">
        <w:rPr>
          <w:rFonts w:ascii="Tahoma" w:hAnsi="Tahoma" w:cs="Tahoma"/>
        </w:rPr>
        <w:t>meses</w:t>
      </w:r>
      <w:r>
        <w:rPr>
          <w:rFonts w:ascii="Tahoma" w:hAnsi="Tahoma" w:cs="Tahoma"/>
        </w:rPr>
        <w:t>, a partir de la suscripción del contrato.</w:t>
      </w:r>
      <w:r>
        <w:t xml:space="preserve"> </w:t>
      </w:r>
    </w:p>
    <w:p w:rsidR="00251D0E" w:rsidRDefault="00251D0E" w:rsidP="00251D0E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CARTA DE PRESENTACIÓN Y FORMULARIO ÚNICO DE POSTULACIÓN (Mandatorio)</w:t>
      </w:r>
    </w:p>
    <w:p w:rsidR="00251D0E" w:rsidRDefault="00251D0E" w:rsidP="00251D0E">
      <w:pPr>
        <w:pStyle w:val="Prrafodelista"/>
        <w:numPr>
          <w:ilvl w:val="0"/>
          <w:numId w:val="7"/>
        </w:numPr>
        <w:jc w:val="both"/>
        <w:rPr>
          <w:rFonts w:ascii="Tahoma" w:hAnsi="Tahoma" w:cs="Tahoma"/>
        </w:rPr>
      </w:pPr>
      <w:r w:rsidRPr="004B5605">
        <w:rPr>
          <w:rFonts w:ascii="Tahoma" w:hAnsi="Tahoma" w:cs="Tahoma"/>
        </w:rPr>
        <w:t xml:space="preserve">El proponente deberá </w:t>
      </w:r>
      <w:r>
        <w:rPr>
          <w:rFonts w:ascii="Tahoma" w:hAnsi="Tahoma" w:cs="Tahoma"/>
        </w:rPr>
        <w:t>adjuntar</w:t>
      </w:r>
      <w:r w:rsidRPr="004B5605">
        <w:rPr>
          <w:rFonts w:ascii="Tahoma" w:hAnsi="Tahoma" w:cs="Tahoma"/>
        </w:rPr>
        <w:t xml:space="preserve"> una </w:t>
      </w:r>
      <w:r>
        <w:rPr>
          <w:rFonts w:ascii="Tahoma" w:hAnsi="Tahoma" w:cs="Tahoma"/>
        </w:rPr>
        <w:t>C</w:t>
      </w:r>
      <w:r w:rsidRPr="004B5605">
        <w:rPr>
          <w:rFonts w:ascii="Tahoma" w:hAnsi="Tahoma" w:cs="Tahoma"/>
        </w:rPr>
        <w:t xml:space="preserve">arta de </w:t>
      </w:r>
      <w:r>
        <w:rPr>
          <w:rFonts w:ascii="Tahoma" w:hAnsi="Tahoma" w:cs="Tahoma"/>
        </w:rPr>
        <w:t>P</w:t>
      </w:r>
      <w:r w:rsidRPr="004B5605">
        <w:rPr>
          <w:rFonts w:ascii="Tahoma" w:hAnsi="Tahoma" w:cs="Tahoma"/>
        </w:rPr>
        <w:t>resentación firmada</w:t>
      </w:r>
      <w:r>
        <w:rPr>
          <w:rFonts w:ascii="Tahoma" w:hAnsi="Tahoma" w:cs="Tahoma"/>
        </w:rPr>
        <w:t>,</w:t>
      </w:r>
      <w:r w:rsidRPr="004B560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en la que</w:t>
      </w:r>
      <w:r w:rsidRPr="004B5605">
        <w:rPr>
          <w:rFonts w:ascii="Tahoma" w:hAnsi="Tahoma" w:cs="Tahoma"/>
        </w:rPr>
        <w:t xml:space="preserve"> acepta todas las condiciones y requerimientos </w:t>
      </w:r>
      <w:r>
        <w:rPr>
          <w:rFonts w:ascii="Tahoma" w:hAnsi="Tahoma" w:cs="Tahoma"/>
        </w:rPr>
        <w:t xml:space="preserve">solicitados en </w:t>
      </w:r>
      <w:r w:rsidRPr="004B5605">
        <w:rPr>
          <w:rFonts w:ascii="Tahoma" w:hAnsi="Tahoma" w:cs="Tahoma"/>
        </w:rPr>
        <w:t xml:space="preserve">el presente documento. </w:t>
      </w:r>
    </w:p>
    <w:p w:rsidR="00251D0E" w:rsidRDefault="00251D0E" w:rsidP="00251D0E">
      <w:pPr>
        <w:pStyle w:val="Prrafodelista"/>
        <w:numPr>
          <w:ilvl w:val="0"/>
          <w:numId w:val="7"/>
        </w:numPr>
        <w:jc w:val="both"/>
        <w:rPr>
          <w:rFonts w:ascii="Tahoma" w:hAnsi="Tahoma" w:cs="Tahoma"/>
        </w:rPr>
      </w:pPr>
      <w:r w:rsidRPr="005D4EE6">
        <w:rPr>
          <w:rFonts w:ascii="Tahoma" w:hAnsi="Tahoma" w:cs="Tahoma"/>
        </w:rPr>
        <w:t xml:space="preserve">El proponente deberá presentar el Formulario Único de Postulación </w:t>
      </w:r>
      <w:r>
        <w:rPr>
          <w:rFonts w:ascii="Tahoma" w:hAnsi="Tahoma" w:cs="Tahoma"/>
        </w:rPr>
        <w:t>a</w:t>
      </w:r>
      <w:r w:rsidRPr="005D4EE6">
        <w:rPr>
          <w:rFonts w:ascii="Tahoma" w:hAnsi="Tahoma" w:cs="Tahoma"/>
        </w:rPr>
        <w:t>djunto a la Convocatoria</w:t>
      </w:r>
      <w:r>
        <w:rPr>
          <w:rFonts w:ascii="Tahoma" w:hAnsi="Tahoma" w:cs="Tahoma"/>
        </w:rPr>
        <w:t>,</w:t>
      </w:r>
      <w:r w:rsidRPr="005D4EE6">
        <w:rPr>
          <w:rFonts w:ascii="Tahoma" w:hAnsi="Tahoma" w:cs="Tahoma"/>
        </w:rPr>
        <w:t xml:space="preserve"> con toda la documentación </w:t>
      </w:r>
      <w:r>
        <w:rPr>
          <w:rFonts w:ascii="Tahoma" w:hAnsi="Tahoma" w:cs="Tahoma"/>
        </w:rPr>
        <w:t>que</w:t>
      </w:r>
      <w:r w:rsidRPr="005D4EE6">
        <w:rPr>
          <w:rFonts w:ascii="Tahoma" w:hAnsi="Tahoma" w:cs="Tahoma"/>
        </w:rPr>
        <w:t xml:space="preserve"> respald</w:t>
      </w:r>
      <w:r>
        <w:rPr>
          <w:rFonts w:ascii="Tahoma" w:hAnsi="Tahoma" w:cs="Tahoma"/>
        </w:rPr>
        <w:t>e su formación y experiencia</w:t>
      </w:r>
      <w:r w:rsidRPr="005D4EE6">
        <w:rPr>
          <w:rFonts w:ascii="Tahoma" w:hAnsi="Tahoma" w:cs="Tahoma"/>
        </w:rPr>
        <w:t>.</w:t>
      </w:r>
    </w:p>
    <w:p w:rsidR="00251D0E" w:rsidRPr="00FB1D85" w:rsidRDefault="00251D0E" w:rsidP="00251D0E">
      <w:pPr>
        <w:pStyle w:val="Prrafodelista"/>
        <w:ind w:left="1800"/>
        <w:jc w:val="both"/>
        <w:rPr>
          <w:rFonts w:ascii="Tahoma" w:hAnsi="Tahoma" w:cs="Tahoma"/>
        </w:rPr>
      </w:pPr>
    </w:p>
    <w:p w:rsidR="00251D0E" w:rsidRPr="005D4EE6" w:rsidRDefault="00251D0E" w:rsidP="00251D0E">
      <w:pPr>
        <w:pStyle w:val="Prrafodelista"/>
        <w:ind w:left="1800"/>
        <w:jc w:val="both"/>
        <w:rPr>
          <w:rFonts w:ascii="Tahoma" w:hAnsi="Tahoma" w:cs="Tahoma"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Default="00251D0E" w:rsidP="00251D0E">
      <w:pPr>
        <w:pStyle w:val="Prrafodelista"/>
        <w:ind w:left="567"/>
        <w:jc w:val="both"/>
        <w:rPr>
          <w:b/>
        </w:rPr>
      </w:pPr>
      <w:r w:rsidRPr="00C223B4">
        <w:rPr>
          <w:b/>
        </w:rPr>
        <w:t>CRITERIO DE EVALUACI</w:t>
      </w:r>
      <w:r>
        <w:rPr>
          <w:b/>
        </w:rPr>
        <w:t>Ó</w:t>
      </w:r>
      <w:r w:rsidRPr="00C223B4">
        <w:rPr>
          <w:b/>
        </w:rPr>
        <w:t xml:space="preserve">N  </w:t>
      </w:r>
    </w:p>
    <w:p w:rsidR="00251D0E" w:rsidRPr="00230B08" w:rsidRDefault="00251D0E" w:rsidP="00251D0E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5337"/>
        <w:gridCol w:w="2820"/>
      </w:tblGrid>
      <w:tr w:rsidR="00251D0E" w:rsidRPr="00FF3E63" w:rsidTr="006F4C6B">
        <w:tc>
          <w:tcPr>
            <w:tcW w:w="553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 xml:space="preserve"> </w:t>
            </w:r>
            <w:r w:rsidRPr="00FF3E63">
              <w:rPr>
                <w:rFonts w:ascii="Tahoma" w:hAnsi="Tahoma" w:cs="Tahoma"/>
                <w:color w:val="FFFFFF"/>
                <w:sz w:val="20"/>
                <w:lang w:val="es-ES_tradnl"/>
              </w:rPr>
              <w:t>N°</w:t>
            </w:r>
          </w:p>
        </w:tc>
        <w:tc>
          <w:tcPr>
            <w:tcW w:w="533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FFFFFF"/>
                <w:sz w:val="20"/>
                <w:lang w:val="es-ES_tradnl"/>
              </w:rPr>
              <w:t>CRITERIOS DE FORMACIÓN</w:t>
            </w:r>
          </w:p>
        </w:tc>
        <w:tc>
          <w:tcPr>
            <w:tcW w:w="2820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FFFFFF"/>
                <w:sz w:val="20"/>
                <w:lang w:val="es-ES_tradnl"/>
              </w:rPr>
              <w:t>PONDERACIÓN SOBRE 80%</w:t>
            </w:r>
          </w:p>
        </w:tc>
      </w:tr>
      <w:tr w:rsidR="00251D0E" w:rsidRPr="00FF3E63" w:rsidTr="006F4C6B">
        <w:tc>
          <w:tcPr>
            <w:tcW w:w="553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Formación Académica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Cumple/No cumple</w:t>
            </w:r>
          </w:p>
        </w:tc>
      </w:tr>
      <w:tr w:rsidR="00251D0E" w:rsidRPr="00FF3E63" w:rsidTr="006F4C6B">
        <w:tc>
          <w:tcPr>
            <w:tcW w:w="553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2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 xml:space="preserve">Carta de Presentación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Cumple/No cumple</w:t>
            </w:r>
          </w:p>
        </w:tc>
      </w:tr>
      <w:tr w:rsidR="00251D0E" w:rsidRPr="00FF3E63" w:rsidTr="006F4C6B">
        <w:tc>
          <w:tcPr>
            <w:tcW w:w="553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3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 xml:space="preserve">Formulario Único de Postulación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Cumple/No cumple</w:t>
            </w:r>
          </w:p>
        </w:tc>
      </w:tr>
      <w:tr w:rsidR="00251D0E" w:rsidRPr="00FF3E63" w:rsidTr="006F4C6B">
        <w:tc>
          <w:tcPr>
            <w:tcW w:w="5890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TOTAL CRITERIOS DE FORMACIÓN (A)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6</w:t>
            </w:r>
            <w:r w:rsidRPr="00FF3E63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0%</w:t>
            </w:r>
          </w:p>
        </w:tc>
      </w:tr>
    </w:tbl>
    <w:p w:rsidR="00251D0E" w:rsidRDefault="00251D0E" w:rsidP="00251D0E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118"/>
      </w:tblGrid>
      <w:tr w:rsidR="00251D0E" w:rsidTr="006F4C6B"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118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PONDERACIÓN SOBRE 40%</w:t>
            </w:r>
          </w:p>
        </w:tc>
      </w:tr>
      <w:tr w:rsidR="00251D0E" w:rsidTr="006F4C6B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Evaluación, Experiencia General y Especifica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25%</w:t>
            </w:r>
          </w:p>
        </w:tc>
      </w:tr>
      <w:tr w:rsidR="00251D0E" w:rsidTr="006F4C6B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15%</w:t>
            </w:r>
          </w:p>
        </w:tc>
      </w:tr>
      <w:tr w:rsidR="00251D0E" w:rsidTr="006F4C6B"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TOTAL CRITERIOS DE EXPERIENCIA (B)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40%</w:t>
            </w:r>
          </w:p>
        </w:tc>
      </w:tr>
    </w:tbl>
    <w:p w:rsidR="00251D0E" w:rsidRDefault="00251D0E" w:rsidP="00251D0E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6"/>
        <w:gridCol w:w="3011"/>
      </w:tblGrid>
      <w:tr w:rsidR="00251D0E" w:rsidTr="006F4C6B">
        <w:tc>
          <w:tcPr>
            <w:tcW w:w="5636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CALIFICACION TOTAL (A + B)</w:t>
            </w:r>
          </w:p>
        </w:tc>
        <w:tc>
          <w:tcPr>
            <w:tcW w:w="3011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100%</w:t>
            </w:r>
          </w:p>
        </w:tc>
      </w:tr>
    </w:tbl>
    <w:p w:rsidR="00251D0E" w:rsidRDefault="00251D0E" w:rsidP="00251D0E">
      <w:pPr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>
        <w:rPr>
          <w:rFonts w:ascii="Tahoma" w:hAnsi="Tahoma" w:cs="Tahoma"/>
          <w:b/>
          <w:color w:val="44546A"/>
          <w:lang w:val="es-ES_tradnl"/>
        </w:rPr>
        <w:t>82</w:t>
      </w:r>
      <w:r w:rsidRPr="008453EF">
        <w:rPr>
          <w:rFonts w:ascii="Tahoma" w:hAnsi="Tahoma" w:cs="Tahoma"/>
          <w:b/>
          <w:color w:val="44546A"/>
          <w:lang w:val="es-ES_tradnl"/>
        </w:rPr>
        <w:t>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:rsidR="006F1D22" w:rsidRDefault="006F1D22" w:rsidP="00251D0E">
      <w:pPr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</w:p>
    <w:p w:rsidR="00251D0E" w:rsidRDefault="00251D0E" w:rsidP="00251D0E">
      <w:pPr>
        <w:pStyle w:val="Prrafodelista"/>
        <w:numPr>
          <w:ilvl w:val="0"/>
          <w:numId w:val="6"/>
        </w:numPr>
        <w:ind w:left="1134"/>
        <w:rPr>
          <w:b/>
        </w:rPr>
      </w:pPr>
      <w:r>
        <w:rPr>
          <w:b/>
        </w:rPr>
        <w:lastRenderedPageBreak/>
        <w:t>PRESENTACIÓN DE PROPUESTAS</w:t>
      </w:r>
    </w:p>
    <w:p w:rsidR="00251D0E" w:rsidRPr="00816264" w:rsidRDefault="00251D0E" w:rsidP="00251D0E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>La propuesta debe enviar</w:t>
      </w:r>
      <w:r>
        <w:rPr>
          <w:rFonts w:ascii="Tahoma" w:hAnsi="Tahoma" w:cs="Tahoma"/>
        </w:rPr>
        <w:t>se</w:t>
      </w:r>
      <w:r w:rsidRPr="00816264">
        <w:rPr>
          <w:rFonts w:ascii="Tahoma" w:hAnsi="Tahoma" w:cs="Tahoma"/>
        </w:rPr>
        <w:t xml:space="preserve"> a las Oficinas de ENTEL S.A. de La Paz Bolivia</w:t>
      </w:r>
      <w:r>
        <w:rPr>
          <w:rFonts w:ascii="Tahoma" w:hAnsi="Tahoma" w:cs="Tahoma"/>
        </w:rPr>
        <w:t>,</w:t>
      </w:r>
      <w:r w:rsidRPr="00816264">
        <w:rPr>
          <w:rFonts w:ascii="Tahoma" w:hAnsi="Tahoma" w:cs="Tahoma"/>
        </w:rPr>
        <w:t xml:space="preserve"> ubicada</w:t>
      </w:r>
      <w:r>
        <w:rPr>
          <w:rFonts w:ascii="Tahoma" w:hAnsi="Tahoma" w:cs="Tahoma"/>
        </w:rPr>
        <w:t>s</w:t>
      </w:r>
      <w:r w:rsidRPr="00816264">
        <w:rPr>
          <w:rFonts w:ascii="Tahoma" w:hAnsi="Tahoma" w:cs="Tahoma"/>
        </w:rPr>
        <w:t xml:space="preserve"> en el Edificio Tower </w:t>
      </w:r>
      <w:r>
        <w:rPr>
          <w:rFonts w:ascii="Tahoma" w:hAnsi="Tahoma" w:cs="Tahoma"/>
        </w:rPr>
        <w:t>de</w:t>
      </w:r>
      <w:r w:rsidRPr="00816264">
        <w:rPr>
          <w:rFonts w:ascii="Tahoma" w:hAnsi="Tahoma" w:cs="Tahoma"/>
        </w:rPr>
        <w:t xml:space="preserve"> la calle Federico Zuaz</w:t>
      </w:r>
      <w:r w:rsidRPr="003A6EB8">
        <w:rPr>
          <w:rFonts w:ascii="Tahoma" w:hAnsi="Tahoma" w:cs="Tahoma"/>
        </w:rPr>
        <w:t>o N° 1771</w:t>
      </w:r>
      <w:r>
        <w:rPr>
          <w:rFonts w:ascii="Tahoma" w:hAnsi="Tahoma" w:cs="Tahoma"/>
        </w:rPr>
        <w:t xml:space="preserve"> </w:t>
      </w:r>
      <w:r w:rsidRPr="003A6EB8">
        <w:rPr>
          <w:rFonts w:ascii="Tahoma" w:hAnsi="Tahoma" w:cs="Tahoma"/>
        </w:rPr>
        <w:t>Piso 6</w:t>
      </w:r>
      <w:r>
        <w:rPr>
          <w:rFonts w:ascii="Tahoma" w:hAnsi="Tahoma" w:cs="Tahoma"/>
        </w:rPr>
        <w:t>,</w:t>
      </w:r>
      <w:r w:rsidRPr="003A6EB8">
        <w:rPr>
          <w:rFonts w:ascii="Tahoma" w:hAnsi="Tahoma" w:cs="Tahoma"/>
        </w:rPr>
        <w:t xml:space="preserve"> dirigid</w:t>
      </w:r>
      <w:r>
        <w:rPr>
          <w:rFonts w:ascii="Tahoma" w:hAnsi="Tahoma" w:cs="Tahoma"/>
        </w:rPr>
        <w:t>a</w:t>
      </w:r>
      <w:r w:rsidRPr="003A6EB8">
        <w:rPr>
          <w:rFonts w:ascii="Tahoma" w:hAnsi="Tahoma" w:cs="Tahoma"/>
        </w:rPr>
        <w:t xml:space="preserve"> a la Subgerencia de Adquisiciones</w:t>
      </w:r>
      <w:r>
        <w:rPr>
          <w:rFonts w:ascii="Tahoma" w:hAnsi="Tahoma" w:cs="Tahoma"/>
        </w:rPr>
        <w:t>,</w:t>
      </w:r>
      <w:r w:rsidRPr="003A6EB8">
        <w:rPr>
          <w:rFonts w:ascii="Tahoma" w:hAnsi="Tahoma" w:cs="Tahoma"/>
        </w:rPr>
        <w:t xml:space="preserve"> en </w:t>
      </w:r>
      <w:r w:rsidRPr="003A6EB8">
        <w:rPr>
          <w:rFonts w:ascii="Tahoma" w:hAnsi="Tahoma" w:cs="Tahoma"/>
          <w:b/>
          <w:bCs/>
        </w:rPr>
        <w:t>sobre cerrado</w:t>
      </w:r>
      <w:r>
        <w:rPr>
          <w:rFonts w:ascii="Tahoma" w:hAnsi="Tahoma" w:cs="Tahoma"/>
        </w:rPr>
        <w:t xml:space="preserve"> hasta </w:t>
      </w:r>
      <w:r w:rsidRPr="003A6EB8">
        <w:rPr>
          <w:rFonts w:ascii="Tahoma" w:hAnsi="Tahoma" w:cs="Tahoma"/>
        </w:rPr>
        <w:t xml:space="preserve">el día </w:t>
      </w:r>
      <w:r w:rsidR="006F1D22">
        <w:rPr>
          <w:rFonts w:ascii="Tahoma" w:hAnsi="Tahoma" w:cs="Tahoma"/>
          <w:b/>
          <w:bCs/>
        </w:rPr>
        <w:t>02</w:t>
      </w:r>
      <w:r>
        <w:rPr>
          <w:rFonts w:ascii="Tahoma" w:hAnsi="Tahoma" w:cs="Tahoma"/>
          <w:b/>
          <w:bCs/>
        </w:rPr>
        <w:t xml:space="preserve"> de </w:t>
      </w:r>
      <w:r w:rsidR="006F1D22">
        <w:rPr>
          <w:rFonts w:ascii="Tahoma" w:hAnsi="Tahoma" w:cs="Tahoma"/>
          <w:b/>
          <w:bCs/>
        </w:rPr>
        <w:t>Octu</w:t>
      </w:r>
      <w:bookmarkStart w:id="0" w:name="_GoBack"/>
      <w:bookmarkEnd w:id="0"/>
      <w:r w:rsidR="00075568">
        <w:rPr>
          <w:rFonts w:ascii="Tahoma" w:hAnsi="Tahoma" w:cs="Tahoma"/>
          <w:b/>
          <w:bCs/>
        </w:rPr>
        <w:t>bre</w:t>
      </w:r>
      <w:r>
        <w:rPr>
          <w:rFonts w:ascii="Tahoma" w:hAnsi="Tahoma" w:cs="Tahoma"/>
          <w:b/>
          <w:bCs/>
        </w:rPr>
        <w:t xml:space="preserve"> de 2017 hasta las </w:t>
      </w:r>
      <w:r w:rsidR="00075568">
        <w:rPr>
          <w:rFonts w:ascii="Tahoma" w:hAnsi="Tahoma" w:cs="Tahoma"/>
          <w:b/>
          <w:bCs/>
        </w:rPr>
        <w:t>10</w:t>
      </w:r>
      <w:r>
        <w:rPr>
          <w:rFonts w:ascii="Tahoma" w:hAnsi="Tahoma" w:cs="Tahoma"/>
          <w:b/>
          <w:bCs/>
        </w:rPr>
        <w:t>:</w:t>
      </w:r>
      <w:r w:rsidR="00075568">
        <w:rPr>
          <w:rFonts w:ascii="Tahoma" w:hAnsi="Tahoma" w:cs="Tahoma"/>
          <w:b/>
          <w:bCs/>
        </w:rPr>
        <w:t>30</w:t>
      </w:r>
      <w:r>
        <w:rPr>
          <w:rFonts w:ascii="Tahoma" w:hAnsi="Tahoma" w:cs="Tahoma"/>
          <w:b/>
          <w:bCs/>
        </w:rPr>
        <w:t xml:space="preserve"> </w:t>
      </w:r>
      <w:r w:rsidR="00075568">
        <w:rPr>
          <w:rFonts w:ascii="Tahoma" w:hAnsi="Tahoma" w:cs="Tahoma"/>
          <w:b/>
          <w:bCs/>
        </w:rPr>
        <w:t>a.m.</w:t>
      </w:r>
      <w:r w:rsidRPr="00EF6AB6">
        <w:rPr>
          <w:rFonts w:ascii="Tahoma" w:hAnsi="Tahoma" w:cs="Tahoma"/>
        </w:rPr>
        <w:t>.</w:t>
      </w:r>
      <w:r w:rsidRPr="00816264">
        <w:rPr>
          <w:rFonts w:ascii="Tahoma" w:hAnsi="Tahoma" w:cs="Tahoma"/>
        </w:rPr>
        <w:t xml:space="preserve"> No serán aceptadas ni consideradas las propuestas recibidas en oficinas postales o cualquier otro lugar, aunque fueran dependencias de ENTEL S.A.</w:t>
      </w:r>
      <w:r>
        <w:rPr>
          <w:rFonts w:ascii="Tahoma" w:hAnsi="Tahoma" w:cs="Tahoma"/>
        </w:rPr>
        <w:t>,</w:t>
      </w:r>
      <w:r w:rsidRPr="00816264">
        <w:rPr>
          <w:rFonts w:ascii="Tahoma" w:hAnsi="Tahoma" w:cs="Tahoma"/>
        </w:rPr>
        <w:t xml:space="preserve"> diferente al domicilio señalado y tampoco serán consideradas las ofertas entregadas pasados el día y hora límite señalado</w:t>
      </w:r>
      <w:r>
        <w:rPr>
          <w:rFonts w:ascii="Tahoma" w:hAnsi="Tahoma" w:cs="Tahoma"/>
        </w:rPr>
        <w:t>s</w:t>
      </w:r>
      <w:r w:rsidRPr="00816264">
        <w:rPr>
          <w:rFonts w:ascii="Tahoma" w:hAnsi="Tahoma" w:cs="Tahoma"/>
        </w:rPr>
        <w:t xml:space="preserve"> por ENTEL S.A.</w:t>
      </w:r>
    </w:p>
    <w:p w:rsidR="00251D0E" w:rsidRPr="00C651D5" w:rsidRDefault="00251D0E" w:rsidP="00251D0E">
      <w:pPr>
        <w:jc w:val="both"/>
      </w:pPr>
      <w:r w:rsidRPr="00F918CB">
        <w:rPr>
          <w:rFonts w:ascii="Tahoma" w:hAnsi="Tahoma" w:cs="Tahoma"/>
        </w:rPr>
        <w:t>El sobre debe contar con la siguiente inscripción:</w:t>
      </w: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251D0E" w:rsidRPr="00404597" w:rsidTr="006F4C6B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404597" w:rsidRDefault="00251D0E" w:rsidP="006F4C6B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>ENTEL S.A.</w:t>
            </w:r>
          </w:p>
          <w:p w:rsidR="00251D0E" w:rsidRPr="00404597" w:rsidRDefault="00251D0E" w:rsidP="006F4C6B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 xml:space="preserve">COTIZACION SIMPLE N° </w:t>
            </w:r>
            <w:r w:rsidR="00075568">
              <w:rPr>
                <w:rFonts w:ascii="Tahoma" w:hAnsi="Tahoma" w:cs="Tahoma"/>
              </w:rPr>
              <w:t>152</w:t>
            </w:r>
            <w:r w:rsidRPr="00404597">
              <w:rPr>
                <w:rFonts w:ascii="Tahoma" w:hAnsi="Tahoma" w:cs="Tahoma"/>
              </w:rPr>
              <w:t>/2017</w:t>
            </w:r>
          </w:p>
          <w:p w:rsidR="00251D0E" w:rsidRPr="00404597" w:rsidRDefault="00251D0E" w:rsidP="006F4C6B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 xml:space="preserve">“CONTRATACIÓN  CONSULTORES </w:t>
            </w:r>
            <w:r w:rsidRPr="00890532">
              <w:rPr>
                <w:rFonts w:ascii="Tahoma" w:hAnsi="Tahoma" w:cs="Tahoma"/>
              </w:rPr>
              <w:t>PROYECTO INSTALACIÓN DE COMUNICACIONES POR RADIO BASES IRB-1</w:t>
            </w:r>
            <w:r w:rsidRPr="00404597">
              <w:rPr>
                <w:rFonts w:ascii="Tahoma" w:hAnsi="Tahoma" w:cs="Tahoma"/>
              </w:rPr>
              <w:t>”</w:t>
            </w:r>
          </w:p>
          <w:p w:rsidR="00251D0E" w:rsidRPr="00404597" w:rsidRDefault="00251D0E" w:rsidP="006F4C6B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  <w:sz w:val="26"/>
                <w:szCs w:val="26"/>
              </w:rPr>
            </w:pPr>
            <w:r w:rsidRPr="00404597">
              <w:rPr>
                <w:rFonts w:ascii="Tahoma" w:hAnsi="Tahoma" w:cs="Tahoma"/>
                <w:b/>
                <w:sz w:val="26"/>
                <w:szCs w:val="26"/>
              </w:rPr>
              <w:t>“CONSULTOR   DE OBRAS CIVILES”</w:t>
            </w:r>
            <w:r w:rsidRPr="00404597">
              <w:rPr>
                <w:rFonts w:ascii="Tahoma" w:hAnsi="Tahoma" w:cs="Tahoma"/>
                <w:sz w:val="26"/>
                <w:szCs w:val="26"/>
              </w:rPr>
              <w:t xml:space="preserve"> </w:t>
            </w:r>
          </w:p>
          <w:p w:rsidR="00251D0E" w:rsidRPr="00404597" w:rsidRDefault="00251D0E" w:rsidP="006F4C6B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>NOMBRES Y APELLIDOS DEL PROPONENTE</w:t>
            </w:r>
          </w:p>
          <w:p w:rsidR="00251D0E" w:rsidRPr="00404597" w:rsidRDefault="00251D0E" w:rsidP="006F4C6B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>TELEFONO Y/O CELULAR DE CONTACTO</w:t>
            </w:r>
          </w:p>
          <w:p w:rsidR="00251D0E" w:rsidRPr="00404597" w:rsidRDefault="00251D0E" w:rsidP="006F4C6B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>CORREO ELECTRÓNICO DE CONTACTO</w:t>
            </w:r>
          </w:p>
        </w:tc>
      </w:tr>
    </w:tbl>
    <w:p w:rsidR="00251D0E" w:rsidRPr="00404597" w:rsidRDefault="00251D0E" w:rsidP="00251D0E"/>
    <w:p w:rsidR="003420A1" w:rsidRDefault="000E2549"/>
    <w:sectPr w:rsidR="003420A1" w:rsidSect="00A01FA5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549" w:rsidRDefault="000E2549">
      <w:pPr>
        <w:spacing w:after="0" w:line="240" w:lineRule="auto"/>
      </w:pPr>
      <w:r>
        <w:separator/>
      </w:r>
    </w:p>
  </w:endnote>
  <w:endnote w:type="continuationSeparator" w:id="0">
    <w:p w:rsidR="000E2549" w:rsidRDefault="000E2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099872"/>
      <w:docPartObj>
        <w:docPartGallery w:val="Page Numbers (Bottom of Page)"/>
        <w:docPartUnique/>
      </w:docPartObj>
    </w:sdtPr>
    <w:sdtEndPr/>
    <w:sdtContent>
      <w:p w:rsidR="00824D17" w:rsidRDefault="00251D0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D22" w:rsidRPr="006F1D22">
          <w:rPr>
            <w:noProof/>
            <w:lang w:val="es-ES"/>
          </w:rPr>
          <w:t>2</w:t>
        </w:r>
        <w:r>
          <w:fldChar w:fldCharType="end"/>
        </w:r>
      </w:p>
    </w:sdtContent>
  </w:sdt>
  <w:p w:rsidR="00824D17" w:rsidRDefault="000E254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549" w:rsidRDefault="000E2549">
      <w:pPr>
        <w:spacing w:after="0" w:line="240" w:lineRule="auto"/>
      </w:pPr>
      <w:r>
        <w:separator/>
      </w:r>
    </w:p>
  </w:footnote>
  <w:footnote w:type="continuationSeparator" w:id="0">
    <w:p w:rsidR="000E2549" w:rsidRDefault="000E2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6AF" w:rsidRPr="007646C9" w:rsidRDefault="00251D0E" w:rsidP="00F856AF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N° </w:t>
    </w:r>
    <w:r w:rsidR="00075568">
      <w:rPr>
        <w:rFonts w:ascii="Tahoma" w:hAnsi="Tahoma" w:cs="Tahoma"/>
        <w:sz w:val="16"/>
      </w:rPr>
      <w:t>152</w:t>
    </w:r>
    <w:r w:rsidRPr="007646C9">
      <w:rPr>
        <w:rFonts w:ascii="Tahoma" w:hAnsi="Tahoma" w:cs="Tahoma"/>
        <w:sz w:val="16"/>
      </w:rPr>
      <w:t>/201</w:t>
    </w:r>
    <w:r>
      <w:rPr>
        <w:rFonts w:ascii="Tahoma" w:hAnsi="Tahoma" w:cs="Tahoma"/>
        <w:sz w:val="16"/>
      </w:rPr>
      <w:t>7</w:t>
    </w:r>
    <w:r w:rsidRPr="007646C9">
      <w:rPr>
        <w:rFonts w:ascii="Tahoma" w:hAnsi="Tahoma" w:cs="Tahoma"/>
        <w:sz w:val="16"/>
      </w:rPr>
      <w:t xml:space="preserve"> </w:t>
    </w:r>
  </w:p>
  <w:p w:rsidR="00A23062" w:rsidRDefault="00251D0E" w:rsidP="004525C2">
    <w:pPr>
      <w:pStyle w:val="Encabezado"/>
      <w:jc w:val="right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  <w:t xml:space="preserve">         </w:t>
    </w:r>
    <w:r w:rsidR="006F1D22">
      <w:rPr>
        <w:rFonts w:ascii="Tahoma" w:hAnsi="Tahoma" w:cs="Tahoma"/>
        <w:sz w:val="16"/>
      </w:rPr>
      <w:t xml:space="preserve">       </w:t>
    </w:r>
    <w:r>
      <w:rPr>
        <w:rFonts w:ascii="Tahoma" w:hAnsi="Tahoma" w:cs="Tahoma"/>
        <w:sz w:val="16"/>
      </w:rPr>
      <w:t xml:space="preserve">  “CONTRATACIÓN CONSULTORES </w:t>
    </w:r>
    <w:r w:rsidRPr="00890532">
      <w:rPr>
        <w:rFonts w:ascii="Tahoma" w:hAnsi="Tahoma" w:cs="Tahoma"/>
        <w:sz w:val="16"/>
      </w:rPr>
      <w:t>PROYECTO INSTALACIÓN DE COMUNICACIONES POR RADIO BASES IRB-</w:t>
    </w:r>
    <w:r w:rsidR="006F1D22" w:rsidRPr="00890532">
      <w:rPr>
        <w:rFonts w:ascii="Tahoma" w:hAnsi="Tahoma" w:cs="Tahoma"/>
        <w:sz w:val="16"/>
      </w:rPr>
      <w:t>1”</w:t>
    </w:r>
  </w:p>
  <w:p w:rsidR="00F856AF" w:rsidRDefault="00251D0E" w:rsidP="004525C2">
    <w:pPr>
      <w:pStyle w:val="Encabezado"/>
      <w:pBdr>
        <w:bottom w:val="single" w:sz="4" w:space="1" w:color="auto"/>
      </w:pBdr>
      <w:jc w:val="right"/>
    </w:pPr>
    <w:r>
      <w:rPr>
        <w:rFonts w:ascii="Tahoma" w:hAnsi="Tahoma" w:cs="Tahoma"/>
        <w:sz w:val="16"/>
      </w:rPr>
      <w:t>CONSULTOR DE OBRAS CIVILES</w:t>
    </w:r>
  </w:p>
  <w:p w:rsidR="00824D17" w:rsidRDefault="000E254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7B33C19"/>
    <w:multiLevelType w:val="hybridMultilevel"/>
    <w:tmpl w:val="948C4168"/>
    <w:lvl w:ilvl="0" w:tplc="0C0A0001">
      <w:start w:val="1"/>
      <w:numFmt w:val="bullet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hint="default"/>
      </w:rPr>
    </w:lvl>
    <w:lvl w:ilvl="1" w:tplc="400A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4">
    <w:nsid w:val="33686723"/>
    <w:multiLevelType w:val="hybridMultilevel"/>
    <w:tmpl w:val="7C2ADF0E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64F54BE9"/>
    <w:multiLevelType w:val="hybridMultilevel"/>
    <w:tmpl w:val="85A826C2"/>
    <w:lvl w:ilvl="0" w:tplc="5B6468AC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D0E"/>
    <w:rsid w:val="00043B8B"/>
    <w:rsid w:val="00075568"/>
    <w:rsid w:val="000E2549"/>
    <w:rsid w:val="00101983"/>
    <w:rsid w:val="0011557F"/>
    <w:rsid w:val="001B5C2C"/>
    <w:rsid w:val="00251D0E"/>
    <w:rsid w:val="002F47EB"/>
    <w:rsid w:val="003242DD"/>
    <w:rsid w:val="00444D93"/>
    <w:rsid w:val="005A3311"/>
    <w:rsid w:val="006F1D22"/>
    <w:rsid w:val="0071449F"/>
    <w:rsid w:val="00981F9A"/>
    <w:rsid w:val="009A6ADB"/>
    <w:rsid w:val="009C140A"/>
    <w:rsid w:val="00B63380"/>
    <w:rsid w:val="00E1143E"/>
    <w:rsid w:val="00E6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D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251D0E"/>
    <w:pPr>
      <w:ind w:left="720"/>
      <w:contextualSpacing/>
    </w:pPr>
  </w:style>
  <w:style w:type="paragraph" w:styleId="Continuarlista">
    <w:name w:val="List Continue"/>
    <w:basedOn w:val="Normal"/>
    <w:uiPriority w:val="99"/>
    <w:rsid w:val="00251D0E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251D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1D0E"/>
  </w:style>
  <w:style w:type="paragraph" w:styleId="Piedepgina">
    <w:name w:val="footer"/>
    <w:basedOn w:val="Normal"/>
    <w:link w:val="PiedepginaCar"/>
    <w:uiPriority w:val="99"/>
    <w:unhideWhenUsed/>
    <w:rsid w:val="00251D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1D0E"/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51D0E"/>
  </w:style>
  <w:style w:type="paragraph" w:styleId="Textodeglobo">
    <w:name w:val="Balloon Text"/>
    <w:basedOn w:val="Normal"/>
    <w:link w:val="TextodegloboCar"/>
    <w:uiPriority w:val="99"/>
    <w:semiHidden/>
    <w:unhideWhenUsed/>
    <w:rsid w:val="00115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55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D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251D0E"/>
    <w:pPr>
      <w:ind w:left="720"/>
      <w:contextualSpacing/>
    </w:pPr>
  </w:style>
  <w:style w:type="paragraph" w:styleId="Continuarlista">
    <w:name w:val="List Continue"/>
    <w:basedOn w:val="Normal"/>
    <w:uiPriority w:val="99"/>
    <w:rsid w:val="00251D0E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251D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1D0E"/>
  </w:style>
  <w:style w:type="paragraph" w:styleId="Piedepgina">
    <w:name w:val="footer"/>
    <w:basedOn w:val="Normal"/>
    <w:link w:val="PiedepginaCar"/>
    <w:uiPriority w:val="99"/>
    <w:unhideWhenUsed/>
    <w:rsid w:val="00251D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1D0E"/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51D0E"/>
  </w:style>
  <w:style w:type="paragraph" w:styleId="Textodeglobo">
    <w:name w:val="Balloon Text"/>
    <w:basedOn w:val="Normal"/>
    <w:link w:val="TextodegloboCar"/>
    <w:uiPriority w:val="99"/>
    <w:semiHidden/>
    <w:unhideWhenUsed/>
    <w:rsid w:val="00115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55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1186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Zulma Bonifacio Copa</dc:creator>
  <cp:lastModifiedBy>Jovana Montaño de Chavez</cp:lastModifiedBy>
  <cp:revision>2</cp:revision>
  <cp:lastPrinted>2017-09-13T20:33:00Z</cp:lastPrinted>
  <dcterms:created xsi:type="dcterms:W3CDTF">2017-09-25T13:22:00Z</dcterms:created>
  <dcterms:modified xsi:type="dcterms:W3CDTF">2017-09-25T13:22:00Z</dcterms:modified>
</cp:coreProperties>
</file>