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11850230" wp14:editId="36B1B50E">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 xml:space="preserve">TÉRMINOS BÁSICOS </w:t>
      </w:r>
      <w:r w:rsidR="00CC345E">
        <w:rPr>
          <w:rFonts w:ascii="Tahoma" w:hAnsi="Tahoma" w:cs="Tahoma"/>
          <w:b/>
          <w:color w:val="004990"/>
          <w:sz w:val="28"/>
          <w:szCs w:val="28"/>
        </w:rPr>
        <w:t>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CC345E">
              <w:rPr>
                <w:rFonts w:ascii="Tahoma" w:hAnsi="Tahoma" w:cs="Tahoma"/>
                <w:b/>
                <w:color w:val="004990"/>
                <w:sz w:val="24"/>
                <w:lang w:val="es-BO"/>
              </w:rPr>
              <w:t>69</w:t>
            </w:r>
            <w:r w:rsidR="0045612A">
              <w:rPr>
                <w:rFonts w:ascii="Tahoma" w:hAnsi="Tahoma" w:cs="Tahoma"/>
                <w:b/>
                <w:color w:val="004990"/>
                <w:sz w:val="24"/>
                <w:lang w:val="es-BO"/>
              </w:rPr>
              <w:t>/2017</w:t>
            </w:r>
          </w:p>
          <w:p w:rsidR="0092088C" w:rsidRDefault="0092088C" w:rsidP="0092088C">
            <w:pPr>
              <w:ind w:left="357"/>
              <w:jc w:val="center"/>
              <w:rPr>
                <w:rFonts w:ascii="Tahoma" w:hAnsi="Tahoma" w:cs="Tahoma"/>
                <w:b/>
                <w:color w:val="004990"/>
                <w:sz w:val="24"/>
                <w:lang w:val="es-BO"/>
              </w:rPr>
            </w:pPr>
          </w:p>
          <w:p w:rsidR="0092088C" w:rsidRPr="000D4E39" w:rsidRDefault="000D4E39" w:rsidP="0045612A">
            <w:pPr>
              <w:ind w:left="357"/>
              <w:jc w:val="center"/>
              <w:rPr>
                <w:rFonts w:ascii="Tahoma" w:hAnsi="Tahoma" w:cs="Tahoma"/>
                <w:b/>
                <w:color w:val="365F91"/>
                <w:sz w:val="24"/>
              </w:rPr>
            </w:pPr>
            <w:r w:rsidRPr="000D4E39">
              <w:rPr>
                <w:rFonts w:ascii="Tahoma" w:hAnsi="Tahoma" w:cs="Tahoma"/>
                <w:b/>
                <w:color w:val="004990"/>
                <w:sz w:val="24"/>
                <w:lang w:val="es-BO"/>
              </w:rPr>
              <w:t xml:space="preserve">“PROVISIÓN DE SERVICIOS PARA </w:t>
            </w:r>
            <w:r w:rsidR="00D02E61">
              <w:rPr>
                <w:rFonts w:ascii="Tahoma" w:hAnsi="Tahoma" w:cs="Tahoma"/>
                <w:b/>
                <w:color w:val="004990"/>
                <w:sz w:val="24"/>
                <w:lang w:val="es-BO"/>
              </w:rPr>
              <w:t>EXPANSIÓN</w:t>
            </w:r>
            <w:r w:rsidR="0045612A">
              <w:rPr>
                <w:rFonts w:ascii="Tahoma" w:hAnsi="Tahoma" w:cs="Tahoma"/>
                <w:b/>
                <w:color w:val="004990"/>
                <w:sz w:val="24"/>
                <w:lang w:val="es-BO"/>
              </w:rPr>
              <w:t xml:space="preserve"> DE RED </w:t>
            </w:r>
            <w:proofErr w:type="spellStart"/>
            <w:r w:rsidR="0045612A">
              <w:rPr>
                <w:rFonts w:ascii="Tahoma" w:hAnsi="Tahoma" w:cs="Tahoma"/>
                <w:b/>
                <w:color w:val="004990"/>
                <w:sz w:val="24"/>
                <w:lang w:val="es-BO"/>
              </w:rPr>
              <w:t>FTTH</w:t>
            </w:r>
            <w:proofErr w:type="spellEnd"/>
            <w:r w:rsidR="0045612A">
              <w:rPr>
                <w:rFonts w:ascii="Tahoma" w:hAnsi="Tahoma" w:cs="Tahoma"/>
                <w:b/>
                <w:color w:val="004990"/>
                <w:sz w:val="24"/>
                <w:lang w:val="es-BO"/>
              </w:rPr>
              <w:t xml:space="preserve"> A NIVEL NACIONAL</w:t>
            </w:r>
            <w:r w:rsidRPr="000D4E39">
              <w:rPr>
                <w:rFonts w:ascii="Tahoma" w:hAnsi="Tahoma" w:cs="Tahoma"/>
                <w:b/>
                <w:color w:val="004990"/>
                <w:sz w:val="24"/>
                <w:lang w:val="es-BO"/>
              </w:rPr>
              <w:t>”</w:t>
            </w:r>
          </w:p>
        </w:tc>
      </w:tr>
    </w:tbl>
    <w:p w:rsidR="0092088C" w:rsidRPr="00FB7E92" w:rsidRDefault="0092088C" w:rsidP="0092088C"/>
    <w:p w:rsidR="0092088C" w:rsidRDefault="0092088C" w:rsidP="0092088C">
      <w:pPr>
        <w:rPr>
          <w:color w:val="004990"/>
        </w:rPr>
      </w:pPr>
    </w:p>
    <w:p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CC345E" w:rsidRDefault="00CC345E" w:rsidP="00CC345E">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w:t>
      </w:r>
      <w:proofErr w:type="spellStart"/>
      <w:r>
        <w:rPr>
          <w:rFonts w:ascii="Tahoma" w:hAnsi="Tahoma" w:cs="Tahoma"/>
          <w:b/>
          <w:color w:val="365F91"/>
          <w:sz w:val="32"/>
          <w:szCs w:val="32"/>
        </w:rPr>
        <w:t>TBC</w:t>
      </w:r>
      <w:proofErr w:type="spellEnd"/>
      <w:r>
        <w:rPr>
          <w:rFonts w:ascii="Tahoma" w:hAnsi="Tahoma" w:cs="Tahoma"/>
          <w:b/>
          <w:color w:val="365F91"/>
          <w:sz w:val="32"/>
          <w:szCs w:val="32"/>
        </w:rPr>
        <w:t>)</w:t>
      </w: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0D4E39" w:rsidRPr="00EF7763" w:rsidRDefault="000D4E39" w:rsidP="000D4E39">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rsidR="000D4E39" w:rsidRPr="00EF7763" w:rsidRDefault="00A81783"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r w:rsidR="00DB1CA0">
          <w:rPr>
            <w:noProof/>
            <w:webHidden/>
            <w:color w:val="004990"/>
          </w:rPr>
          <w:t>3</w:t>
        </w:r>
      </w:hyperlink>
    </w:p>
    <w:p w:rsidR="000D4E39" w:rsidRPr="00EF7763" w:rsidRDefault="00A81783"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r w:rsidR="00111F12">
          <w:rPr>
            <w:noProof/>
            <w:webHidden/>
            <w:color w:val="004990"/>
          </w:rPr>
          <w:t>28</w:t>
        </w:r>
      </w:hyperlink>
    </w:p>
    <w:p w:rsidR="000D4E39" w:rsidRPr="00984C8B" w:rsidRDefault="000D4E39"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rsidR="000D4E39"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F9389A" w:rsidRPr="00984C8B" w:rsidRDefault="00F9389A" w:rsidP="000D4E39">
      <w:pPr>
        <w:spacing w:before="120"/>
        <w:jc w:val="center"/>
        <w:rPr>
          <w:rFonts w:ascii="Tahoma" w:hAnsi="Tahoma" w:cs="Tahoma"/>
          <w:b/>
          <w:color w:val="004990"/>
          <w:sz w:val="28"/>
          <w:szCs w:val="28"/>
        </w:rPr>
      </w:pPr>
    </w:p>
    <w:p w:rsidR="000D4E39" w:rsidRPr="00984C8B" w:rsidRDefault="000D4E39" w:rsidP="00E231E1">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0D4E39"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tiene en curso el proyecto de expansión de la red de Fibra Óptica </w:t>
      </w:r>
      <w:proofErr w:type="spellStart"/>
      <w:r w:rsidR="004C0143">
        <w:rPr>
          <w:rFonts w:ascii="Tahoma" w:hAnsi="Tahoma" w:cs="Tahoma"/>
          <w:color w:val="365F91" w:themeColor="accent1" w:themeShade="BF"/>
          <w:sz w:val="22"/>
          <w:szCs w:val="22"/>
        </w:rPr>
        <w:t>FTTX-GPON</w:t>
      </w:r>
      <w:proofErr w:type="spellEnd"/>
      <w:r w:rsidR="004C0143">
        <w:rPr>
          <w:rFonts w:ascii="Tahoma" w:hAnsi="Tahoma" w:cs="Tahoma"/>
          <w:color w:val="365F91" w:themeColor="accent1" w:themeShade="BF"/>
          <w:sz w:val="22"/>
          <w:szCs w:val="22"/>
        </w:rPr>
        <w:t xml:space="preserve"> y permitir mayores capacidades de los servicios de telecomunicaciones que ENTEL S.A. brinda en las respectivas áreas de impacto. </w:t>
      </w:r>
    </w:p>
    <w:p w:rsidR="00F9389A" w:rsidRPr="00903472" w:rsidRDefault="00F9389A" w:rsidP="000D4E39">
      <w:pPr>
        <w:spacing w:before="120"/>
        <w:ind w:left="567"/>
        <w:jc w:val="both"/>
        <w:rPr>
          <w:rFonts w:ascii="Tahoma" w:hAnsi="Tahoma" w:cs="Tahoma"/>
          <w:color w:val="365F91" w:themeColor="accent1" w:themeShade="BF"/>
          <w:sz w:val="22"/>
          <w:szCs w:val="22"/>
        </w:rPr>
      </w:pPr>
    </w:p>
    <w:p w:rsidR="000D4E39" w:rsidRPr="00984C8B" w:rsidRDefault="000D4E39" w:rsidP="00E231E1">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provisión de servicios para la instalación de fibra óptica y elementos ópticos pasivos para la red de distribución de Fibra Óptica </w:t>
      </w:r>
      <w:proofErr w:type="spellStart"/>
      <w:r w:rsidR="00A40D91" w:rsidRPr="003358B8">
        <w:rPr>
          <w:rFonts w:ascii="Tahoma" w:hAnsi="Tahoma" w:cs="Tahoma"/>
          <w:color w:val="004990"/>
          <w:sz w:val="22"/>
          <w:szCs w:val="22"/>
        </w:rPr>
        <w:t>FTTx-GPON</w:t>
      </w:r>
      <w:proofErr w:type="spellEnd"/>
      <w:r w:rsidR="00A40D91" w:rsidRPr="003358B8">
        <w:rPr>
          <w:rFonts w:ascii="Tahoma" w:hAnsi="Tahoma" w:cs="Tahoma"/>
          <w:color w:val="004990"/>
          <w:sz w:val="22"/>
          <w:szCs w:val="22"/>
        </w:rPr>
        <w:t xml:space="preserve"> </w:t>
      </w:r>
      <w:r w:rsidR="00B76BE2">
        <w:rPr>
          <w:rFonts w:ascii="Tahoma" w:hAnsi="Tahoma" w:cs="Tahoma"/>
          <w:color w:val="004990"/>
          <w:sz w:val="22"/>
          <w:szCs w:val="22"/>
        </w:rPr>
        <w:t>a nivel nacional</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rsidR="000D4E39"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F9389A" w:rsidRPr="003358B8" w:rsidRDefault="00F9389A" w:rsidP="000D4E39">
      <w:pPr>
        <w:autoSpaceDE w:val="0"/>
        <w:autoSpaceDN w:val="0"/>
        <w:adjustRightInd w:val="0"/>
        <w:spacing w:before="120"/>
        <w:ind w:left="550"/>
        <w:jc w:val="both"/>
        <w:rPr>
          <w:rFonts w:ascii="Tahoma" w:hAnsi="Tahoma" w:cs="Tahoma"/>
          <w:color w:val="004990"/>
          <w:sz w:val="22"/>
          <w:szCs w:val="22"/>
        </w:rPr>
      </w:pPr>
    </w:p>
    <w:p w:rsidR="000D4E39" w:rsidRDefault="000C1C93" w:rsidP="00E231E1">
      <w:pPr>
        <w:numPr>
          <w:ilvl w:val="0"/>
          <w:numId w:val="2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Lugar de Entrega</w:t>
      </w:r>
    </w:p>
    <w:p w:rsidR="000D4E39" w:rsidRDefault="000D4E39" w:rsidP="000D4E39">
      <w:pPr>
        <w:spacing w:before="120"/>
        <w:ind w:left="567"/>
        <w:jc w:val="both"/>
        <w:rPr>
          <w:rFonts w:ascii="Tahoma" w:hAnsi="Tahoma" w:cs="Tahoma"/>
          <w:color w:val="004990"/>
          <w:sz w:val="22"/>
          <w:szCs w:val="22"/>
        </w:rPr>
      </w:pPr>
      <w:r w:rsidRPr="00903472">
        <w:rPr>
          <w:rFonts w:ascii="Tahoma" w:hAnsi="Tahoma" w:cs="Tahoma"/>
          <w:color w:val="004990"/>
          <w:sz w:val="22"/>
          <w:szCs w:val="22"/>
        </w:rPr>
        <w:t xml:space="preserve">El proveedor adjudicado deberá </w:t>
      </w:r>
      <w:r w:rsidR="002A49CC">
        <w:rPr>
          <w:rFonts w:ascii="Tahoma" w:hAnsi="Tahoma" w:cs="Tahoma"/>
          <w:color w:val="004990"/>
          <w:sz w:val="22"/>
          <w:szCs w:val="22"/>
        </w:rPr>
        <w:t>prestar los servicios</w:t>
      </w:r>
      <w:r>
        <w:rPr>
          <w:rFonts w:ascii="Tahoma" w:hAnsi="Tahoma" w:cs="Tahoma"/>
          <w:color w:val="004990"/>
          <w:sz w:val="22"/>
          <w:szCs w:val="22"/>
        </w:rPr>
        <w:t xml:space="preserve"> ofertados </w:t>
      </w:r>
      <w:r w:rsidR="00B76BE2">
        <w:rPr>
          <w:rFonts w:ascii="Tahoma" w:hAnsi="Tahoma" w:cs="Tahoma"/>
          <w:color w:val="004990"/>
          <w:sz w:val="22"/>
          <w:szCs w:val="22"/>
        </w:rPr>
        <w:t>a nivel nacional</w:t>
      </w:r>
      <w:r>
        <w:rPr>
          <w:rFonts w:ascii="Tahoma" w:hAnsi="Tahoma" w:cs="Tahoma"/>
          <w:color w:val="004990"/>
          <w:sz w:val="22"/>
          <w:szCs w:val="22"/>
        </w:rPr>
        <w:t xml:space="preserve">, </w:t>
      </w:r>
      <w:r w:rsidR="00B76BE2">
        <w:rPr>
          <w:rFonts w:ascii="Tahoma" w:hAnsi="Tahoma" w:cs="Tahoma"/>
          <w:color w:val="004990"/>
          <w:sz w:val="22"/>
          <w:szCs w:val="22"/>
        </w:rPr>
        <w:t xml:space="preserve">según lo </w:t>
      </w:r>
      <w:r>
        <w:rPr>
          <w:rFonts w:ascii="Tahoma" w:hAnsi="Tahoma" w:cs="Tahoma"/>
          <w:color w:val="004990"/>
          <w:sz w:val="22"/>
          <w:szCs w:val="22"/>
        </w:rPr>
        <w:t xml:space="preserve">indicado en </w:t>
      </w:r>
      <w:r w:rsidR="00C723A9">
        <w:rPr>
          <w:rFonts w:ascii="Tahoma" w:hAnsi="Tahoma" w:cs="Tahoma"/>
          <w:color w:val="004990"/>
          <w:sz w:val="22"/>
          <w:szCs w:val="22"/>
        </w:rPr>
        <w:t>el punto 15.</w:t>
      </w:r>
      <w:r w:rsidR="00F3352D">
        <w:rPr>
          <w:rFonts w:ascii="Tahoma" w:hAnsi="Tahoma" w:cs="Tahoma"/>
          <w:color w:val="004990"/>
          <w:sz w:val="22"/>
          <w:szCs w:val="22"/>
        </w:rPr>
        <w:t xml:space="preserve"> </w:t>
      </w:r>
      <w:r w:rsidR="00F3352D" w:rsidRPr="00F347B7">
        <w:rPr>
          <w:rFonts w:ascii="Tahoma" w:hAnsi="Tahoma" w:cs="Tahoma"/>
          <w:color w:val="004990"/>
          <w:sz w:val="22"/>
          <w:szCs w:val="22"/>
        </w:rPr>
        <w:t>Tabla de Planillas</w:t>
      </w:r>
      <w:r w:rsidR="002A49CC" w:rsidRPr="00F347B7">
        <w:rPr>
          <w:rFonts w:ascii="Tahoma" w:hAnsi="Tahoma" w:cs="Tahoma"/>
          <w:color w:val="004990"/>
          <w:sz w:val="22"/>
          <w:szCs w:val="22"/>
        </w:rPr>
        <w:t xml:space="preserve"> de Volumen de Obra por Ciudad </w:t>
      </w:r>
    </w:p>
    <w:p w:rsidR="00F9389A" w:rsidRPr="00903472" w:rsidRDefault="00F9389A" w:rsidP="000D4E39">
      <w:pPr>
        <w:spacing w:before="120"/>
        <w:ind w:left="567"/>
        <w:jc w:val="both"/>
        <w:rPr>
          <w:rFonts w:ascii="Tahoma" w:hAnsi="Tahoma" w:cs="Tahoma"/>
          <w:color w:val="004990"/>
          <w:sz w:val="22"/>
          <w:szCs w:val="22"/>
        </w:rPr>
      </w:pPr>
    </w:p>
    <w:p w:rsidR="000D4E39" w:rsidRPr="00984C8B" w:rsidRDefault="000D4E39" w:rsidP="00E231E1">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0D4E39"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F74478">
        <w:rPr>
          <w:rFonts w:ascii="Tahoma" w:hAnsi="Tahoma" w:cs="Tahoma"/>
          <w:color w:val="004990"/>
          <w:sz w:val="22"/>
          <w:szCs w:val="22"/>
        </w:rPr>
        <w:t>Red de Larga Distancia y Acceso Fijo</w:t>
      </w:r>
      <w:r w:rsidRPr="007C6C69">
        <w:rPr>
          <w:rFonts w:ascii="Tahoma" w:hAnsi="Tahoma" w:cs="Tahoma"/>
          <w:color w:val="004990"/>
          <w:sz w:val="22"/>
          <w:szCs w:val="22"/>
        </w:rPr>
        <w:t>.</w:t>
      </w:r>
    </w:p>
    <w:p w:rsidR="00F9389A" w:rsidRPr="00984C8B" w:rsidRDefault="00F9389A" w:rsidP="000D4E39">
      <w:pPr>
        <w:spacing w:before="120"/>
        <w:ind w:left="567"/>
        <w:jc w:val="both"/>
        <w:rPr>
          <w:rFonts w:ascii="Tahoma" w:hAnsi="Tahoma" w:cs="Tahoma"/>
          <w:color w:val="004990"/>
          <w:sz w:val="22"/>
          <w:szCs w:val="22"/>
        </w:rPr>
      </w:pPr>
    </w:p>
    <w:p w:rsidR="000D4E39" w:rsidRDefault="000D4E39" w:rsidP="00E231E1">
      <w:pPr>
        <w:numPr>
          <w:ilvl w:val="0"/>
          <w:numId w:val="24"/>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F9389A" w:rsidRDefault="00F9389A" w:rsidP="00EF2AA7">
      <w:pPr>
        <w:ind w:left="709"/>
        <w:rPr>
          <w:rFonts w:ascii="Tahoma" w:hAnsi="Tahoma" w:cs="Tahoma"/>
          <w:color w:val="244061"/>
          <w:sz w:val="22"/>
          <w:szCs w:val="22"/>
          <w:lang w:val="x-none"/>
        </w:rPr>
      </w:pPr>
    </w:p>
    <w:p w:rsidR="00EF2AA7" w:rsidRDefault="00EF2AA7" w:rsidP="00EF2AA7">
      <w:pPr>
        <w:ind w:left="709"/>
        <w:rPr>
          <w:rFonts w:ascii="Tahoma" w:hAnsi="Tahoma" w:cs="Tahoma"/>
          <w:color w:val="244061"/>
          <w:sz w:val="22"/>
          <w:szCs w:val="22"/>
          <w:lang w:val="x-none"/>
        </w:rPr>
      </w:pPr>
      <w:r w:rsidRPr="005910D3">
        <w:rPr>
          <w:rFonts w:ascii="Tahoma" w:hAnsi="Tahoma" w:cs="Tahoma"/>
          <w:color w:val="244061"/>
          <w:sz w:val="22"/>
          <w:szCs w:val="22"/>
          <w:lang w:val="x-none"/>
        </w:rPr>
        <w:t>En esta convocatoria podrán participar los siguientes proponentes:</w:t>
      </w:r>
    </w:p>
    <w:p w:rsidR="00F9389A" w:rsidRPr="005910D3" w:rsidRDefault="00F9389A" w:rsidP="00EF2AA7">
      <w:pPr>
        <w:ind w:left="709"/>
        <w:rPr>
          <w:rFonts w:ascii="Tahoma" w:hAnsi="Tahoma" w:cs="Tahoma"/>
          <w:color w:val="244061"/>
          <w:sz w:val="22"/>
          <w:szCs w:val="22"/>
          <w:lang w:val="x-none"/>
        </w:rPr>
      </w:pPr>
    </w:p>
    <w:p w:rsidR="00EF2AA7" w:rsidRPr="005910D3" w:rsidRDefault="00EF2AA7" w:rsidP="00E231E1">
      <w:pPr>
        <w:numPr>
          <w:ilvl w:val="0"/>
          <w:numId w:val="48"/>
        </w:numPr>
        <w:jc w:val="both"/>
        <w:rPr>
          <w:rFonts w:ascii="Tahoma" w:hAnsi="Tahoma" w:cs="Tahoma"/>
          <w:color w:val="244061"/>
          <w:sz w:val="22"/>
          <w:szCs w:val="22"/>
          <w:lang w:val="x-none"/>
        </w:rPr>
      </w:pPr>
      <w:r w:rsidRPr="005910D3">
        <w:rPr>
          <w:rFonts w:ascii="Tahoma" w:hAnsi="Tahoma" w:cs="Tahoma"/>
          <w:color w:val="244061"/>
          <w:sz w:val="22"/>
          <w:szCs w:val="22"/>
          <w:lang w:val="x-none"/>
        </w:rPr>
        <w:t>Personas jurídicas con capacidad de contratar</w:t>
      </w:r>
    </w:p>
    <w:p w:rsidR="00EF2AA7" w:rsidRPr="005910D3" w:rsidRDefault="00EF2AA7" w:rsidP="00E231E1">
      <w:pPr>
        <w:numPr>
          <w:ilvl w:val="0"/>
          <w:numId w:val="48"/>
        </w:numPr>
        <w:jc w:val="both"/>
        <w:rPr>
          <w:rFonts w:ascii="Tahoma" w:hAnsi="Tahoma" w:cs="Tahoma"/>
          <w:color w:val="244061"/>
          <w:sz w:val="22"/>
          <w:szCs w:val="22"/>
          <w:lang w:val="x-none"/>
        </w:rPr>
      </w:pPr>
      <w:r w:rsidRPr="005910D3">
        <w:rPr>
          <w:rFonts w:ascii="Tahoma" w:hAnsi="Tahoma" w:cs="Tahoma"/>
          <w:color w:val="244061"/>
          <w:sz w:val="22"/>
          <w:szCs w:val="22"/>
          <w:lang w:val="x-none"/>
        </w:rPr>
        <w:t>Empresas nacionales</w:t>
      </w:r>
      <w:r w:rsidRPr="005910D3">
        <w:rPr>
          <w:rFonts w:ascii="Tahoma" w:hAnsi="Tahoma" w:cs="Tahoma"/>
          <w:color w:val="244061"/>
          <w:sz w:val="22"/>
          <w:szCs w:val="22"/>
        </w:rPr>
        <w:t xml:space="preserve"> </w:t>
      </w:r>
      <w:r w:rsidRPr="005910D3">
        <w:rPr>
          <w:rFonts w:ascii="Tahoma" w:hAnsi="Tahoma" w:cs="Tahoma"/>
          <w:color w:val="244061"/>
          <w:sz w:val="22"/>
          <w:szCs w:val="22"/>
          <w:lang w:val="x-none"/>
        </w:rPr>
        <w:t>legalmente constituidas</w:t>
      </w:r>
    </w:p>
    <w:p w:rsidR="00EF2AA7" w:rsidRPr="005910D3" w:rsidRDefault="00EF2AA7" w:rsidP="00E231E1">
      <w:pPr>
        <w:numPr>
          <w:ilvl w:val="0"/>
          <w:numId w:val="48"/>
        </w:numPr>
        <w:jc w:val="both"/>
        <w:rPr>
          <w:rFonts w:ascii="Tahoma" w:hAnsi="Tahoma" w:cs="Tahoma"/>
          <w:color w:val="244061"/>
          <w:sz w:val="22"/>
          <w:szCs w:val="22"/>
          <w:lang w:val="x-none"/>
        </w:rPr>
      </w:pPr>
      <w:r w:rsidRPr="005910D3">
        <w:rPr>
          <w:rFonts w:ascii="Tahoma" w:hAnsi="Tahoma" w:cs="Tahoma"/>
          <w:color w:val="244061"/>
          <w:sz w:val="22"/>
          <w:szCs w:val="22"/>
          <w:lang w:val="x-none"/>
        </w:rPr>
        <w:t>Asociaciones Accidentales legalmente constituidas en Bolivia</w:t>
      </w:r>
    </w:p>
    <w:p w:rsidR="00EF2AA7" w:rsidRDefault="00EF2AA7" w:rsidP="00EF2AA7">
      <w:pPr>
        <w:ind w:left="1429"/>
        <w:rPr>
          <w:rFonts w:ascii="Tahoma" w:hAnsi="Tahoma" w:cs="Tahoma"/>
          <w:color w:val="244061"/>
          <w:sz w:val="22"/>
          <w:szCs w:val="22"/>
          <w:lang w:val="x-none"/>
        </w:rPr>
      </w:pPr>
    </w:p>
    <w:p w:rsidR="00F9389A" w:rsidRPr="005910D3" w:rsidRDefault="00F9389A" w:rsidP="00EF2AA7">
      <w:pPr>
        <w:ind w:left="1429"/>
        <w:rPr>
          <w:rFonts w:ascii="Tahoma" w:hAnsi="Tahoma" w:cs="Tahoma"/>
          <w:color w:val="244061"/>
          <w:sz w:val="22"/>
          <w:szCs w:val="22"/>
          <w:lang w:val="x-none"/>
        </w:rPr>
      </w:pPr>
    </w:p>
    <w:p w:rsidR="00EF2AA7" w:rsidRPr="005910D3" w:rsidRDefault="00EF2AA7" w:rsidP="00EF2AA7">
      <w:pPr>
        <w:tabs>
          <w:tab w:val="left" w:pos="709"/>
        </w:tabs>
        <w:spacing w:after="240"/>
        <w:ind w:left="709"/>
        <w:rPr>
          <w:rFonts w:ascii="Tahoma" w:hAnsi="Tahoma" w:cs="Tahoma"/>
          <w:color w:val="244061"/>
          <w:sz w:val="22"/>
          <w:szCs w:val="22"/>
        </w:rPr>
      </w:pPr>
      <w:r w:rsidRPr="005910D3">
        <w:rPr>
          <w:rFonts w:ascii="Tahoma" w:hAnsi="Tahoma" w:cs="Tahoma"/>
          <w:b/>
          <w:color w:val="244061"/>
          <w:sz w:val="22"/>
          <w:szCs w:val="22"/>
        </w:rPr>
        <w:lastRenderedPageBreak/>
        <w:t>Están impedidos de participar, directa o indirectamente</w:t>
      </w:r>
      <w:r w:rsidRPr="005910D3">
        <w:rPr>
          <w:rFonts w:ascii="Tahoma" w:hAnsi="Tahoma" w:cs="Tahoma"/>
          <w:color w:val="244061"/>
          <w:sz w:val="22"/>
          <w:szCs w:val="22"/>
        </w:rPr>
        <w:t>, en los procesos de adquisición de bienes y/o contratación de servicios, las personas naturales o jurídicas comprendidas en los siguientes casos:</w:t>
      </w:r>
    </w:p>
    <w:p w:rsidR="00EF2AA7" w:rsidRPr="005910D3" w:rsidRDefault="00EF2AA7" w:rsidP="00E231E1">
      <w:pPr>
        <w:pStyle w:val="Prrafodelista"/>
        <w:numPr>
          <w:ilvl w:val="0"/>
          <w:numId w:val="49"/>
        </w:numPr>
        <w:spacing w:after="240"/>
        <w:contextualSpacing/>
        <w:jc w:val="both"/>
        <w:rPr>
          <w:rFonts w:ascii="Tahoma" w:hAnsi="Tahoma" w:cs="Tahoma"/>
          <w:iCs/>
          <w:color w:val="244061"/>
          <w:sz w:val="22"/>
          <w:szCs w:val="22"/>
        </w:rPr>
      </w:pPr>
      <w:r w:rsidRPr="005910D3">
        <w:rPr>
          <w:rFonts w:ascii="Tahoma" w:hAnsi="Tahoma" w:cs="Tahoma"/>
          <w:iCs/>
          <w:color w:val="244061"/>
          <w:sz w:val="22"/>
          <w:szCs w:val="22"/>
        </w:rPr>
        <w:t xml:space="preserve">Los proveedores de </w:t>
      </w:r>
      <w:proofErr w:type="gramStart"/>
      <w:r w:rsidRPr="005910D3">
        <w:rPr>
          <w:rFonts w:ascii="Tahoma" w:hAnsi="Tahoma" w:cs="Tahoma"/>
          <w:iCs/>
          <w:color w:val="244061"/>
          <w:sz w:val="22"/>
          <w:szCs w:val="22"/>
        </w:rPr>
        <w:t>ENTEL  S.A.</w:t>
      </w:r>
      <w:proofErr w:type="gramEnd"/>
      <w:r w:rsidRPr="005910D3">
        <w:rPr>
          <w:rFonts w:ascii="Tahoma" w:hAnsi="Tahoma" w:cs="Tahoma"/>
          <w:iCs/>
          <w:color w:val="244061"/>
          <w:sz w:val="22"/>
          <w:szCs w:val="22"/>
        </w:rPr>
        <w:t xml:space="preserve"> que tengan:</w:t>
      </w:r>
    </w:p>
    <w:p w:rsidR="00EF2AA7" w:rsidRPr="005910D3" w:rsidRDefault="00EF2AA7" w:rsidP="00E231E1">
      <w:pPr>
        <w:pStyle w:val="Prrafodelista"/>
        <w:numPr>
          <w:ilvl w:val="3"/>
          <w:numId w:val="49"/>
        </w:numPr>
        <w:spacing w:after="240"/>
        <w:contextualSpacing/>
        <w:jc w:val="both"/>
        <w:rPr>
          <w:rFonts w:ascii="Tahoma" w:hAnsi="Tahoma" w:cs="Tahoma"/>
          <w:iCs/>
          <w:color w:val="244061"/>
          <w:sz w:val="22"/>
          <w:szCs w:val="22"/>
        </w:rPr>
      </w:pPr>
      <w:r w:rsidRPr="005910D3">
        <w:rPr>
          <w:rFonts w:ascii="Tahoma" w:hAnsi="Tahoma" w:cs="Tahoma"/>
          <w:iCs/>
          <w:color w:val="244061"/>
          <w:sz w:val="22"/>
          <w:szCs w:val="22"/>
        </w:rPr>
        <w:t xml:space="preserve">Cuentas por pagar a </w:t>
      </w:r>
      <w:r w:rsidR="00F97C00" w:rsidRPr="005910D3">
        <w:rPr>
          <w:rFonts w:ascii="Tahoma" w:hAnsi="Tahoma" w:cs="Tahoma"/>
          <w:iCs/>
          <w:color w:val="244061"/>
          <w:sz w:val="22"/>
          <w:szCs w:val="22"/>
        </w:rPr>
        <w:t>ENTEL S.A</w:t>
      </w:r>
      <w:r w:rsidRPr="005910D3">
        <w:rPr>
          <w:rFonts w:ascii="Tahoma" w:hAnsi="Tahoma" w:cs="Tahoma"/>
          <w:iCs/>
          <w:color w:val="244061"/>
          <w:sz w:val="22"/>
          <w:szCs w:val="22"/>
        </w:rPr>
        <w:t>.</w:t>
      </w:r>
    </w:p>
    <w:p w:rsidR="00EF2AA7" w:rsidRPr="005910D3" w:rsidRDefault="00EF2AA7" w:rsidP="00E231E1">
      <w:pPr>
        <w:pStyle w:val="Prrafodelista"/>
        <w:numPr>
          <w:ilvl w:val="3"/>
          <w:numId w:val="49"/>
        </w:numPr>
        <w:spacing w:after="240"/>
        <w:contextualSpacing/>
        <w:jc w:val="both"/>
        <w:rPr>
          <w:rFonts w:ascii="Tahoma" w:hAnsi="Tahoma" w:cs="Tahoma"/>
          <w:iCs/>
          <w:color w:val="244061"/>
          <w:sz w:val="22"/>
          <w:szCs w:val="22"/>
        </w:rPr>
      </w:pPr>
      <w:r w:rsidRPr="005910D3">
        <w:rPr>
          <w:rFonts w:ascii="Tahoma" w:hAnsi="Tahoma" w:cs="Tahoma"/>
          <w:iCs/>
          <w:color w:val="244061"/>
          <w:sz w:val="22"/>
          <w:szCs w:val="22"/>
        </w:rPr>
        <w:t>Observaciones en la calidad de sus productos o servicios.</w:t>
      </w:r>
    </w:p>
    <w:p w:rsidR="00EF2AA7" w:rsidRPr="005910D3" w:rsidRDefault="00EF2AA7" w:rsidP="00E231E1">
      <w:pPr>
        <w:pStyle w:val="Prrafodelista"/>
        <w:numPr>
          <w:ilvl w:val="3"/>
          <w:numId w:val="49"/>
        </w:numPr>
        <w:spacing w:after="240"/>
        <w:contextualSpacing/>
        <w:jc w:val="both"/>
        <w:rPr>
          <w:rFonts w:ascii="Tahoma" w:hAnsi="Tahoma" w:cs="Tahoma"/>
          <w:iCs/>
          <w:color w:val="244061"/>
          <w:sz w:val="22"/>
          <w:szCs w:val="22"/>
        </w:rPr>
      </w:pPr>
      <w:r w:rsidRPr="005910D3">
        <w:rPr>
          <w:rFonts w:ascii="Tahoma" w:hAnsi="Tahoma" w:cs="Tahoma"/>
          <w:iCs/>
          <w:color w:val="244061"/>
          <w:sz w:val="22"/>
          <w:szCs w:val="22"/>
        </w:rPr>
        <w:t xml:space="preserve">Procesos administrativos y/o judiciales con </w:t>
      </w:r>
      <w:r w:rsidR="00F97C00" w:rsidRPr="005910D3">
        <w:rPr>
          <w:rFonts w:ascii="Tahoma" w:hAnsi="Tahoma" w:cs="Tahoma"/>
          <w:iCs/>
          <w:color w:val="244061"/>
          <w:sz w:val="22"/>
          <w:szCs w:val="22"/>
        </w:rPr>
        <w:t>ENTEL S.A</w:t>
      </w:r>
      <w:r w:rsidRPr="005910D3">
        <w:rPr>
          <w:rFonts w:ascii="Tahoma" w:hAnsi="Tahoma" w:cs="Tahoma"/>
          <w:iCs/>
          <w:color w:val="244061"/>
          <w:sz w:val="22"/>
          <w:szCs w:val="22"/>
        </w:rPr>
        <w:t>.</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proveedores que se encuentren asociados con consultores que hayan asesorado en la elaboración del contenido de los Términos Básicos de Contratación, Especificaciones Técnicas o Términos de Referencia.</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proveedores que hubiesen declarado su disolución o quiebra.</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ex trabajadores de la empresa, desvinculados hasta dos (2) años antes de la publicación de la convocatoria, así como las empresas controladas por éstos.</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proponentes adjudicados que no hayan presentado su documentación legal o desistido de suscribir el contrato o pedido de compra, no podrán participar hasta un (1) año posterior a la fecha de vencimiento.</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proveedores y consultores que hubiesen incumplido el pedido de compra o resuelto el contrato por causales atribuibles a éstos, no podrán participar hasta dos (2) años posteriores a la fecha de la resolución o incumplimiento.</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iCs/>
          <w:color w:val="244061"/>
          <w:sz w:val="22"/>
          <w:szCs w:val="22"/>
        </w:rPr>
        <w:t>Los Proveedores que tengan cuentas por pagar a ENTEL S.A.</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iCs/>
          <w:color w:val="244061"/>
          <w:sz w:val="22"/>
          <w:szCs w:val="22"/>
        </w:rPr>
        <w:t>Los Proveedores que tengan procesos administrativos o judiciales con ENTEL S.A.</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 xml:space="preserve">Los proveedores que tengan problemas </w:t>
      </w:r>
      <w:r w:rsidRPr="005910D3">
        <w:rPr>
          <w:rFonts w:ascii="Tahoma" w:hAnsi="Tahoma" w:cs="Tahoma"/>
          <w:iCs/>
          <w:color w:val="244061"/>
          <w:sz w:val="22"/>
          <w:szCs w:val="22"/>
        </w:rPr>
        <w:t xml:space="preserve">legales y sean </w:t>
      </w:r>
      <w:r w:rsidRPr="005910D3">
        <w:rPr>
          <w:rFonts w:ascii="Tahoma" w:hAnsi="Tahoma" w:cs="Tahoma"/>
          <w:color w:val="244061"/>
          <w:sz w:val="22"/>
          <w:szCs w:val="22"/>
        </w:rPr>
        <w:t>de conocimiento público.</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iCs/>
          <w:color w:val="244061"/>
          <w:sz w:val="22"/>
          <w:szCs w:val="22"/>
        </w:rPr>
        <w:t>Los proveedores cuyos socios o propietarios estén impedidos de participar en los procesos de contratación.</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iCs/>
          <w:color w:val="244061"/>
          <w:sz w:val="22"/>
          <w:szCs w:val="22"/>
        </w:rPr>
        <w:t>Los proveedores que desistieron total o parcialmente la adjudicación o contrato.</w:t>
      </w:r>
    </w:p>
    <w:p w:rsidR="00EF2AA7" w:rsidRPr="005910D3"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rsidR="00EF2AA7" w:rsidRDefault="00EF2AA7" w:rsidP="00E231E1">
      <w:pPr>
        <w:pStyle w:val="Prrafodelista"/>
        <w:numPr>
          <w:ilvl w:val="0"/>
          <w:numId w:val="49"/>
        </w:numPr>
        <w:spacing w:after="240"/>
        <w:contextualSpacing/>
        <w:jc w:val="both"/>
        <w:rPr>
          <w:rFonts w:ascii="Tahoma" w:hAnsi="Tahoma" w:cs="Tahoma"/>
          <w:color w:val="244061"/>
          <w:sz w:val="22"/>
          <w:szCs w:val="22"/>
        </w:rPr>
      </w:pPr>
      <w:r w:rsidRPr="005910D3">
        <w:rPr>
          <w:rFonts w:ascii="Tahoma" w:hAnsi="Tahoma" w:cs="Tahoma"/>
          <w:color w:val="244061"/>
          <w:sz w:val="22"/>
          <w:szCs w:val="22"/>
        </w:rPr>
        <w:t xml:space="preserve">Los proveedores cuyos propietarios, socios, representantes legales o personal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resolución de contrato, según corresponda, y quedara impedido de participar en los procesos de adquisiciones durante dos (2) años </w:t>
      </w:r>
      <w:r w:rsidRPr="008C5024">
        <w:rPr>
          <w:rFonts w:ascii="Tahoma" w:hAnsi="Tahoma" w:cs="Tahoma"/>
          <w:color w:val="244061"/>
          <w:sz w:val="22"/>
          <w:szCs w:val="22"/>
        </w:rPr>
        <w:t>sin perjuicio de resarcir los daños económicos ocasionados,</w:t>
      </w:r>
      <w:r w:rsidRPr="005910D3">
        <w:rPr>
          <w:rFonts w:ascii="Tahoma" w:hAnsi="Tahoma" w:cs="Tahoma"/>
          <w:color w:val="244061"/>
          <w:sz w:val="22"/>
          <w:szCs w:val="22"/>
        </w:rPr>
        <w:t xml:space="preserve"> y el funcionario de ENTEL S.A. será pasible a proceso interno.</w:t>
      </w:r>
    </w:p>
    <w:p w:rsidR="00F9389A" w:rsidRDefault="00F9389A" w:rsidP="00F9389A">
      <w:pPr>
        <w:spacing w:after="240"/>
        <w:contextualSpacing/>
        <w:jc w:val="both"/>
        <w:rPr>
          <w:rFonts w:ascii="Tahoma" w:hAnsi="Tahoma" w:cs="Tahoma"/>
          <w:color w:val="244061"/>
          <w:sz w:val="22"/>
          <w:szCs w:val="22"/>
        </w:rPr>
      </w:pPr>
    </w:p>
    <w:p w:rsidR="00F9389A" w:rsidRDefault="00F9389A" w:rsidP="00F9389A">
      <w:pPr>
        <w:spacing w:after="240"/>
        <w:contextualSpacing/>
        <w:jc w:val="both"/>
        <w:rPr>
          <w:rFonts w:ascii="Tahoma" w:hAnsi="Tahoma" w:cs="Tahoma"/>
          <w:color w:val="244061"/>
          <w:sz w:val="22"/>
          <w:szCs w:val="22"/>
        </w:rPr>
      </w:pPr>
    </w:p>
    <w:p w:rsidR="00F9389A" w:rsidRDefault="00F9389A" w:rsidP="00F9389A">
      <w:pPr>
        <w:spacing w:after="240"/>
        <w:contextualSpacing/>
        <w:jc w:val="both"/>
        <w:rPr>
          <w:rFonts w:ascii="Tahoma" w:hAnsi="Tahoma" w:cs="Tahoma"/>
          <w:color w:val="244061"/>
          <w:sz w:val="22"/>
          <w:szCs w:val="22"/>
        </w:rPr>
      </w:pPr>
    </w:p>
    <w:p w:rsidR="00F9389A" w:rsidRDefault="00F9389A" w:rsidP="00F9389A">
      <w:pPr>
        <w:spacing w:after="240"/>
        <w:contextualSpacing/>
        <w:jc w:val="both"/>
        <w:rPr>
          <w:rFonts w:ascii="Tahoma" w:hAnsi="Tahoma" w:cs="Tahoma"/>
          <w:color w:val="244061"/>
          <w:sz w:val="22"/>
          <w:szCs w:val="22"/>
        </w:rPr>
      </w:pPr>
    </w:p>
    <w:p w:rsidR="00F9389A" w:rsidRPr="00F9389A" w:rsidRDefault="00F9389A" w:rsidP="00F9389A">
      <w:pPr>
        <w:spacing w:after="240"/>
        <w:contextualSpacing/>
        <w:jc w:val="both"/>
        <w:rPr>
          <w:rFonts w:ascii="Tahoma" w:hAnsi="Tahoma" w:cs="Tahoma"/>
          <w:color w:val="244061"/>
          <w:sz w:val="22"/>
          <w:szCs w:val="22"/>
        </w:rPr>
      </w:pPr>
    </w:p>
    <w:p w:rsidR="00EF2AA7" w:rsidRDefault="00EF2AA7" w:rsidP="00F9389A">
      <w:pPr>
        <w:widowControl w:val="0"/>
        <w:numPr>
          <w:ilvl w:val="0"/>
          <w:numId w:val="2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542C78">
        <w:rPr>
          <w:rFonts w:ascii="Tahoma" w:hAnsi="Tahoma" w:cs="Tahoma"/>
          <w:b/>
          <w:color w:val="365F91"/>
          <w:sz w:val="28"/>
          <w:szCs w:val="28"/>
          <w:lang w:eastAsia="en-US" w:bidi="en-US"/>
        </w:rPr>
        <w:lastRenderedPageBreak/>
        <w:t>Actividades Previas a la Presentación de Propuestas</w:t>
      </w:r>
    </w:p>
    <w:p w:rsidR="00F9389A" w:rsidRPr="00542C78" w:rsidRDefault="00F9389A" w:rsidP="00F9389A">
      <w:pPr>
        <w:widowControl w:val="0"/>
        <w:adjustRightInd w:val="0"/>
        <w:spacing w:line="360" w:lineRule="atLeast"/>
        <w:ind w:left="2629"/>
        <w:jc w:val="both"/>
        <w:textAlignment w:val="baseline"/>
        <w:rPr>
          <w:rFonts w:ascii="Tahoma" w:hAnsi="Tahoma" w:cs="Tahoma"/>
          <w:b/>
          <w:color w:val="365F91"/>
          <w:sz w:val="28"/>
          <w:szCs w:val="28"/>
          <w:lang w:eastAsia="en-US" w:bidi="en-US"/>
        </w:rPr>
      </w:pPr>
    </w:p>
    <w:p w:rsidR="00EF2AA7" w:rsidRPr="000E244A" w:rsidRDefault="00EF2AA7" w:rsidP="00E231E1">
      <w:pPr>
        <w:pStyle w:val="Prrafodelista"/>
        <w:numPr>
          <w:ilvl w:val="0"/>
          <w:numId w:val="25"/>
        </w:numPr>
        <w:tabs>
          <w:tab w:val="left" w:pos="1134"/>
        </w:tabs>
        <w:spacing w:before="120"/>
        <w:ind w:left="1276" w:hanging="425"/>
        <w:jc w:val="both"/>
        <w:rPr>
          <w:rFonts w:ascii="Tahoma" w:hAnsi="Tahoma" w:cs="Tahoma"/>
          <w:color w:val="244061"/>
          <w:sz w:val="22"/>
          <w:szCs w:val="22"/>
        </w:rPr>
      </w:pPr>
      <w:r w:rsidRPr="000E244A">
        <w:rPr>
          <w:rFonts w:ascii="Tahoma" w:hAnsi="Tahoma" w:cs="Tahoma"/>
          <w:color w:val="244061"/>
          <w:sz w:val="22"/>
          <w:szCs w:val="22"/>
          <w:u w:val="single"/>
        </w:rPr>
        <w:t>Consultas escritas sobre los Términos Básicos de Contratación (</w:t>
      </w:r>
      <w:proofErr w:type="spellStart"/>
      <w:r w:rsidRPr="000E244A">
        <w:rPr>
          <w:rFonts w:ascii="Tahoma" w:hAnsi="Tahoma" w:cs="Tahoma"/>
          <w:color w:val="244061"/>
          <w:sz w:val="22"/>
          <w:szCs w:val="22"/>
          <w:u w:val="single"/>
        </w:rPr>
        <w:t>TBC</w:t>
      </w:r>
      <w:proofErr w:type="spellEnd"/>
      <w:r w:rsidRPr="000E244A">
        <w:rPr>
          <w:rFonts w:ascii="Tahoma" w:hAnsi="Tahoma" w:cs="Tahoma"/>
          <w:color w:val="244061"/>
          <w:sz w:val="22"/>
          <w:szCs w:val="22"/>
          <w:u w:val="single"/>
        </w:rPr>
        <w:t>):</w:t>
      </w:r>
      <w:r w:rsidRPr="000E244A">
        <w:rPr>
          <w:rFonts w:ascii="Tahoma" w:hAnsi="Tahoma" w:cs="Tahoma"/>
          <w:color w:val="244061"/>
          <w:sz w:val="22"/>
          <w:szCs w:val="22"/>
        </w:rPr>
        <w:t xml:space="preserve"> Cualquier potencial proponente puede formular consultas escritas dirigidas a la Subgerencia de Adqui</w:t>
      </w:r>
      <w:r>
        <w:rPr>
          <w:rFonts w:ascii="Tahoma" w:hAnsi="Tahoma" w:cs="Tahoma"/>
          <w:color w:val="244061"/>
          <w:sz w:val="22"/>
          <w:szCs w:val="22"/>
        </w:rPr>
        <w:t>s</w:t>
      </w:r>
      <w:r w:rsidR="004A66E0">
        <w:rPr>
          <w:rFonts w:ascii="Tahoma" w:hAnsi="Tahoma" w:cs="Tahoma"/>
          <w:color w:val="244061"/>
          <w:sz w:val="22"/>
          <w:szCs w:val="22"/>
        </w:rPr>
        <w:t xml:space="preserve">iciones, hasta el día viernes </w:t>
      </w:r>
      <w:r w:rsidR="00D92DC9">
        <w:rPr>
          <w:rFonts w:ascii="Tahoma" w:hAnsi="Tahoma" w:cs="Tahoma"/>
          <w:color w:val="244061"/>
          <w:sz w:val="22"/>
          <w:szCs w:val="22"/>
        </w:rPr>
        <w:t>1</w:t>
      </w:r>
      <w:r w:rsidRPr="000E244A">
        <w:rPr>
          <w:rFonts w:ascii="Tahoma" w:hAnsi="Tahoma" w:cs="Tahoma"/>
          <w:color w:val="244061"/>
          <w:sz w:val="22"/>
          <w:szCs w:val="22"/>
        </w:rPr>
        <w:t xml:space="preserve"> de </w:t>
      </w:r>
      <w:r w:rsidR="00D92DC9">
        <w:rPr>
          <w:rFonts w:ascii="Tahoma" w:hAnsi="Tahoma" w:cs="Tahoma"/>
          <w:color w:val="244061"/>
          <w:sz w:val="22"/>
          <w:szCs w:val="22"/>
        </w:rPr>
        <w:t>septiembre</w:t>
      </w:r>
      <w:r w:rsidRPr="000E244A">
        <w:rPr>
          <w:rFonts w:ascii="Tahoma" w:hAnsi="Tahoma" w:cs="Tahoma"/>
          <w:color w:val="244061"/>
          <w:sz w:val="22"/>
          <w:szCs w:val="22"/>
        </w:rPr>
        <w:t xml:space="preserve"> de 2017, </w:t>
      </w:r>
      <w:proofErr w:type="spellStart"/>
      <w:r w:rsidRPr="000E244A">
        <w:rPr>
          <w:rFonts w:ascii="Tahoma" w:hAnsi="Tahoma" w:cs="Tahoma"/>
          <w:color w:val="244061"/>
          <w:sz w:val="22"/>
          <w:szCs w:val="22"/>
        </w:rPr>
        <w:t>hrs</w:t>
      </w:r>
      <w:proofErr w:type="spellEnd"/>
      <w:r w:rsidRPr="000E244A">
        <w:rPr>
          <w:rFonts w:ascii="Tahoma" w:hAnsi="Tahoma" w:cs="Tahoma"/>
          <w:color w:val="244061"/>
          <w:sz w:val="22"/>
          <w:szCs w:val="22"/>
        </w:rPr>
        <w:t>. 11:00 a.m., a los correos electrónicos worellana@entel.bo con copia jmontano@entel.bo.</w:t>
      </w:r>
    </w:p>
    <w:p w:rsidR="00EF2AA7" w:rsidRPr="000E244A" w:rsidRDefault="00EF2AA7" w:rsidP="00EF2AA7">
      <w:pPr>
        <w:pStyle w:val="Prrafodelista"/>
        <w:tabs>
          <w:tab w:val="left" w:pos="1134"/>
        </w:tabs>
        <w:ind w:left="1134"/>
        <w:rPr>
          <w:rFonts w:ascii="Tahoma" w:hAnsi="Tahoma" w:cs="Tahoma"/>
          <w:color w:val="244061"/>
          <w:sz w:val="22"/>
          <w:szCs w:val="22"/>
        </w:rPr>
      </w:pPr>
    </w:p>
    <w:p w:rsidR="00EF2AA7" w:rsidRPr="000E244A" w:rsidRDefault="00EF2AA7" w:rsidP="00E231E1">
      <w:pPr>
        <w:pStyle w:val="Prrafodelista"/>
        <w:numPr>
          <w:ilvl w:val="0"/>
          <w:numId w:val="25"/>
        </w:numPr>
        <w:tabs>
          <w:tab w:val="left" w:pos="1134"/>
        </w:tabs>
        <w:ind w:left="1134" w:hanging="567"/>
        <w:jc w:val="both"/>
        <w:rPr>
          <w:rFonts w:ascii="Tahoma" w:hAnsi="Tahoma" w:cs="Tahoma"/>
          <w:color w:val="244061"/>
          <w:sz w:val="22"/>
          <w:szCs w:val="22"/>
        </w:rPr>
      </w:pPr>
      <w:r w:rsidRPr="000E244A">
        <w:rPr>
          <w:rFonts w:ascii="Tahoma" w:hAnsi="Tahoma" w:cs="Tahoma"/>
          <w:color w:val="244061"/>
          <w:sz w:val="22"/>
          <w:szCs w:val="22"/>
          <w:u w:val="single"/>
        </w:rPr>
        <w:t>Reunión de Aclaración:</w:t>
      </w:r>
      <w:r w:rsidRPr="000E244A">
        <w:rPr>
          <w:rFonts w:ascii="Tahoma" w:hAnsi="Tahoma" w:cs="Tahoma"/>
          <w:color w:val="244061"/>
          <w:sz w:val="22"/>
          <w:szCs w:val="22"/>
        </w:rPr>
        <w:t xml:space="preserve"> Con la finalidad de responder a las consultas realizadas sobre los </w:t>
      </w:r>
      <w:proofErr w:type="spellStart"/>
      <w:r w:rsidRPr="000E244A">
        <w:rPr>
          <w:rFonts w:ascii="Tahoma" w:hAnsi="Tahoma" w:cs="Tahoma"/>
          <w:color w:val="244061"/>
          <w:sz w:val="22"/>
          <w:szCs w:val="22"/>
        </w:rPr>
        <w:t>TBC</w:t>
      </w:r>
      <w:proofErr w:type="spellEnd"/>
      <w:r w:rsidRPr="000E244A">
        <w:rPr>
          <w:rFonts w:ascii="Tahoma" w:hAnsi="Tahoma" w:cs="Tahoma"/>
          <w:color w:val="244061"/>
          <w:sz w:val="22"/>
          <w:szCs w:val="22"/>
        </w:rPr>
        <w:t xml:space="preserve"> dentro del plazo señalado. Dicha reunión se realizará en:</w:t>
      </w:r>
    </w:p>
    <w:p w:rsidR="00EF2AA7" w:rsidRPr="000E244A" w:rsidRDefault="00EF2AA7" w:rsidP="00EF2AA7">
      <w:pPr>
        <w:tabs>
          <w:tab w:val="left" w:pos="5310"/>
        </w:tabs>
        <w:rPr>
          <w:rFonts w:ascii="Tahoma" w:hAnsi="Tahoma" w:cs="Tahoma"/>
          <w:color w:val="244061"/>
          <w:sz w:val="22"/>
          <w:szCs w:val="22"/>
        </w:rPr>
      </w:pPr>
      <w:r w:rsidRPr="000E244A">
        <w:rPr>
          <w:rFonts w:ascii="Tahoma" w:hAnsi="Tahoma" w:cs="Tahoma"/>
          <w:color w:val="244061"/>
          <w:sz w:val="22"/>
          <w:szCs w:val="22"/>
        </w:rPr>
        <w:tab/>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95"/>
        <w:gridCol w:w="5592"/>
      </w:tblGrid>
      <w:tr w:rsidR="00EF2AA7" w:rsidRPr="007A18BA" w:rsidTr="00F97C00">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F2AA7" w:rsidRPr="000E244A" w:rsidRDefault="00EF2AA7" w:rsidP="00F97C00">
            <w:pPr>
              <w:ind w:left="27"/>
              <w:rPr>
                <w:rFonts w:ascii="Tahoma" w:hAnsi="Tahoma" w:cs="Tahoma"/>
                <w:color w:val="FFFFFF"/>
                <w:sz w:val="22"/>
                <w:szCs w:val="22"/>
              </w:rPr>
            </w:pPr>
            <w:r w:rsidRPr="000E244A">
              <w:rPr>
                <w:rFonts w:ascii="Tahoma" w:hAnsi="Tahoma" w:cs="Tahoma"/>
                <w:color w:val="FFFFFF"/>
                <w:sz w:val="22"/>
                <w:szCs w:val="22"/>
              </w:rPr>
              <w:t>Fecha:</w:t>
            </w:r>
          </w:p>
        </w:tc>
        <w:tc>
          <w:tcPr>
            <w:tcW w:w="5835" w:type="dxa"/>
            <w:tcBorders>
              <w:top w:val="single" w:sz="4" w:space="0" w:color="004990"/>
              <w:left w:val="single" w:sz="4" w:space="0" w:color="FFFFFF"/>
            </w:tcBorders>
          </w:tcPr>
          <w:p w:rsidR="00EF2AA7" w:rsidRPr="000E244A" w:rsidRDefault="00EF2AA7" w:rsidP="00F97C00">
            <w:pPr>
              <w:outlineLvl w:val="2"/>
              <w:rPr>
                <w:rFonts w:ascii="Tahoma" w:hAnsi="Tahoma" w:cs="Tahoma"/>
                <w:color w:val="244061"/>
                <w:sz w:val="22"/>
                <w:szCs w:val="22"/>
                <w:lang w:eastAsia="en-US"/>
              </w:rPr>
            </w:pPr>
          </w:p>
          <w:p w:rsidR="00EF2AA7" w:rsidRPr="000E244A" w:rsidRDefault="00D92DC9" w:rsidP="00F97C00">
            <w:pPr>
              <w:outlineLvl w:val="2"/>
              <w:rPr>
                <w:rFonts w:ascii="Tahoma" w:hAnsi="Tahoma" w:cs="Tahoma"/>
                <w:color w:val="244061"/>
                <w:sz w:val="22"/>
                <w:szCs w:val="22"/>
                <w:lang w:eastAsia="en-US"/>
              </w:rPr>
            </w:pPr>
            <w:r>
              <w:rPr>
                <w:rFonts w:ascii="Tahoma" w:hAnsi="Tahoma" w:cs="Tahoma"/>
                <w:color w:val="244061"/>
                <w:sz w:val="22"/>
                <w:szCs w:val="22"/>
                <w:lang w:eastAsia="en-US"/>
              </w:rPr>
              <w:t>04/09</w:t>
            </w:r>
            <w:r w:rsidR="00EF2AA7" w:rsidRPr="000E244A">
              <w:rPr>
                <w:rFonts w:ascii="Tahoma" w:hAnsi="Tahoma" w:cs="Tahoma"/>
                <w:color w:val="244061"/>
                <w:sz w:val="22"/>
                <w:szCs w:val="22"/>
                <w:lang w:eastAsia="en-US"/>
              </w:rPr>
              <w:t>/2017</w:t>
            </w:r>
          </w:p>
        </w:tc>
      </w:tr>
      <w:tr w:rsidR="00EF2AA7" w:rsidRPr="007A18BA" w:rsidTr="00F97C00">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F2AA7" w:rsidRPr="000E244A" w:rsidRDefault="00EF2AA7" w:rsidP="00F97C00">
            <w:pPr>
              <w:ind w:left="27"/>
              <w:rPr>
                <w:rFonts w:ascii="Tahoma" w:hAnsi="Tahoma" w:cs="Tahoma"/>
                <w:color w:val="FFFFFF"/>
                <w:sz w:val="22"/>
                <w:szCs w:val="22"/>
              </w:rPr>
            </w:pPr>
            <w:r w:rsidRPr="000E244A">
              <w:rPr>
                <w:rFonts w:ascii="Tahoma" w:hAnsi="Tahoma" w:cs="Tahoma"/>
                <w:color w:val="FFFFFF"/>
                <w:sz w:val="22"/>
                <w:szCs w:val="22"/>
              </w:rPr>
              <w:t>Hora:</w:t>
            </w:r>
          </w:p>
        </w:tc>
        <w:tc>
          <w:tcPr>
            <w:tcW w:w="5835" w:type="dxa"/>
            <w:tcBorders>
              <w:left w:val="single" w:sz="4" w:space="0" w:color="FFFFFF"/>
            </w:tcBorders>
          </w:tcPr>
          <w:p w:rsidR="00EF2AA7" w:rsidRPr="000E244A" w:rsidRDefault="007B4B42" w:rsidP="00F97C00">
            <w:pPr>
              <w:outlineLvl w:val="2"/>
              <w:rPr>
                <w:rFonts w:ascii="Tahoma" w:hAnsi="Tahoma" w:cs="Tahoma"/>
                <w:color w:val="244061"/>
                <w:sz w:val="22"/>
                <w:szCs w:val="22"/>
                <w:lang w:eastAsia="en-US"/>
              </w:rPr>
            </w:pPr>
            <w:r>
              <w:rPr>
                <w:rFonts w:ascii="Tahoma" w:hAnsi="Tahoma" w:cs="Tahoma"/>
                <w:color w:val="244061"/>
                <w:sz w:val="22"/>
                <w:szCs w:val="22"/>
                <w:lang w:eastAsia="en-US"/>
              </w:rPr>
              <w:t>09:3</w:t>
            </w:r>
            <w:r w:rsidR="00EF2AA7" w:rsidRPr="000E244A">
              <w:rPr>
                <w:rFonts w:ascii="Tahoma" w:hAnsi="Tahoma" w:cs="Tahoma"/>
                <w:color w:val="244061"/>
                <w:sz w:val="22"/>
                <w:szCs w:val="22"/>
                <w:lang w:eastAsia="en-US"/>
              </w:rPr>
              <w:t>0 a.m.</w:t>
            </w:r>
          </w:p>
        </w:tc>
      </w:tr>
      <w:tr w:rsidR="00EF2AA7" w:rsidRPr="007A18BA" w:rsidTr="00F97C00">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F2AA7" w:rsidRPr="000E244A" w:rsidRDefault="00EF2AA7" w:rsidP="00F97C00">
            <w:pPr>
              <w:ind w:left="27"/>
              <w:rPr>
                <w:rFonts w:ascii="Tahoma" w:hAnsi="Tahoma" w:cs="Tahoma"/>
                <w:color w:val="FFFFFF"/>
                <w:sz w:val="22"/>
                <w:szCs w:val="22"/>
              </w:rPr>
            </w:pPr>
            <w:r w:rsidRPr="000E244A">
              <w:rPr>
                <w:rFonts w:ascii="Tahoma" w:hAnsi="Tahoma" w:cs="Tahoma"/>
                <w:color w:val="FFFFFF"/>
                <w:sz w:val="22"/>
                <w:szCs w:val="22"/>
              </w:rPr>
              <w:t>Dirección:</w:t>
            </w:r>
          </w:p>
        </w:tc>
        <w:tc>
          <w:tcPr>
            <w:tcW w:w="5835" w:type="dxa"/>
            <w:tcBorders>
              <w:left w:val="single" w:sz="4" w:space="0" w:color="FFFFFF"/>
            </w:tcBorders>
          </w:tcPr>
          <w:p w:rsidR="00EF2AA7" w:rsidRPr="000E244A" w:rsidRDefault="00EF2AA7" w:rsidP="00F97C00">
            <w:pPr>
              <w:outlineLvl w:val="2"/>
              <w:rPr>
                <w:rFonts w:ascii="Tahoma" w:hAnsi="Tahoma" w:cs="Tahoma"/>
                <w:color w:val="244061"/>
                <w:sz w:val="22"/>
                <w:szCs w:val="22"/>
                <w:lang w:eastAsia="en-US"/>
              </w:rPr>
            </w:pPr>
            <w:r w:rsidRPr="000E244A">
              <w:rPr>
                <w:rFonts w:ascii="Tahoma" w:hAnsi="Tahoma" w:cs="Tahoma"/>
                <w:color w:val="244061"/>
                <w:sz w:val="22"/>
                <w:szCs w:val="22"/>
                <w:lang w:eastAsia="en-US"/>
              </w:rPr>
              <w:t xml:space="preserve">ENTEL  S.A., Edificio Tower, Cale Federico </w:t>
            </w:r>
            <w:proofErr w:type="spellStart"/>
            <w:r w:rsidRPr="000E244A">
              <w:rPr>
                <w:rFonts w:ascii="Tahoma" w:hAnsi="Tahoma" w:cs="Tahoma"/>
                <w:color w:val="244061"/>
                <w:sz w:val="22"/>
                <w:szCs w:val="22"/>
                <w:lang w:eastAsia="en-US"/>
              </w:rPr>
              <w:t>Zuazo</w:t>
            </w:r>
            <w:proofErr w:type="spellEnd"/>
            <w:r w:rsidRPr="000E244A">
              <w:rPr>
                <w:rFonts w:ascii="Tahoma" w:hAnsi="Tahoma" w:cs="Tahoma"/>
                <w:color w:val="244061"/>
                <w:sz w:val="22"/>
                <w:szCs w:val="22"/>
                <w:lang w:eastAsia="en-US"/>
              </w:rPr>
              <w:t xml:space="preserve"> N° 1771 Piso 6 (Sub Gerencia de Adquisiciones)</w:t>
            </w:r>
          </w:p>
        </w:tc>
      </w:tr>
      <w:tr w:rsidR="00EF2AA7" w:rsidRPr="007A18BA" w:rsidTr="00F97C00">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F2AA7" w:rsidRPr="000E244A" w:rsidRDefault="00EF2AA7" w:rsidP="00F97C00">
            <w:pPr>
              <w:ind w:left="27"/>
              <w:rPr>
                <w:rFonts w:ascii="Tahoma" w:hAnsi="Tahoma" w:cs="Tahoma"/>
                <w:color w:val="FFFFFF"/>
                <w:sz w:val="22"/>
                <w:szCs w:val="22"/>
              </w:rPr>
            </w:pPr>
            <w:r w:rsidRPr="000E244A">
              <w:rPr>
                <w:rFonts w:ascii="Tahoma" w:hAnsi="Tahoma" w:cs="Tahoma"/>
                <w:color w:val="FFFFFF"/>
                <w:sz w:val="22"/>
                <w:szCs w:val="22"/>
              </w:rPr>
              <w:t>Ciudad:</w:t>
            </w:r>
          </w:p>
        </w:tc>
        <w:tc>
          <w:tcPr>
            <w:tcW w:w="5835" w:type="dxa"/>
            <w:tcBorders>
              <w:left w:val="single" w:sz="4" w:space="0" w:color="FFFFFF"/>
            </w:tcBorders>
          </w:tcPr>
          <w:p w:rsidR="00EF2AA7" w:rsidRPr="000E244A" w:rsidRDefault="00EF2AA7" w:rsidP="00F97C00">
            <w:pPr>
              <w:outlineLvl w:val="2"/>
              <w:rPr>
                <w:rFonts w:ascii="Tahoma" w:hAnsi="Tahoma" w:cs="Tahoma"/>
                <w:color w:val="244061"/>
                <w:sz w:val="22"/>
                <w:szCs w:val="22"/>
                <w:lang w:eastAsia="en-US"/>
              </w:rPr>
            </w:pPr>
            <w:r w:rsidRPr="000E244A">
              <w:rPr>
                <w:rFonts w:ascii="Tahoma" w:hAnsi="Tahoma" w:cs="Tahoma"/>
                <w:color w:val="244061"/>
                <w:sz w:val="22"/>
                <w:szCs w:val="22"/>
                <w:lang w:eastAsia="en-US"/>
              </w:rPr>
              <w:t>La Paz-Bolivia</w:t>
            </w:r>
          </w:p>
        </w:tc>
      </w:tr>
      <w:tr w:rsidR="00EF2AA7" w:rsidRPr="007A18BA" w:rsidTr="00F97C00">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F2AA7" w:rsidRPr="000E244A" w:rsidRDefault="00EF2AA7" w:rsidP="00F97C00">
            <w:pPr>
              <w:ind w:left="27"/>
              <w:rPr>
                <w:rFonts w:ascii="Tahoma" w:hAnsi="Tahoma" w:cs="Tahoma"/>
                <w:color w:val="FFFFFF"/>
                <w:sz w:val="22"/>
                <w:szCs w:val="22"/>
              </w:rPr>
            </w:pPr>
            <w:r w:rsidRPr="000E244A">
              <w:rPr>
                <w:rFonts w:ascii="Tahoma" w:hAnsi="Tahoma" w:cs="Tahoma"/>
                <w:color w:val="FFFFFF"/>
                <w:sz w:val="22"/>
                <w:szCs w:val="22"/>
              </w:rPr>
              <w:t>Nombre  y Cargo del Encargado de la Reunión de Aclaración:</w:t>
            </w:r>
          </w:p>
        </w:tc>
        <w:tc>
          <w:tcPr>
            <w:tcW w:w="5835" w:type="dxa"/>
            <w:tcBorders>
              <w:left w:val="single" w:sz="4" w:space="0" w:color="FFFFFF"/>
              <w:bottom w:val="single" w:sz="4" w:space="0" w:color="004990"/>
            </w:tcBorders>
          </w:tcPr>
          <w:p w:rsidR="00EF2AA7" w:rsidRPr="000E244A" w:rsidRDefault="00EF2AA7" w:rsidP="00F97C00">
            <w:pPr>
              <w:outlineLvl w:val="2"/>
              <w:rPr>
                <w:rFonts w:ascii="Tahoma" w:hAnsi="Tahoma" w:cs="Tahoma"/>
                <w:color w:val="244061"/>
                <w:sz w:val="22"/>
                <w:szCs w:val="22"/>
                <w:lang w:eastAsia="en-US"/>
              </w:rPr>
            </w:pPr>
          </w:p>
          <w:p w:rsidR="00EF2AA7" w:rsidRPr="000E244A" w:rsidRDefault="00EF2AA7" w:rsidP="00F97C00">
            <w:pPr>
              <w:outlineLvl w:val="2"/>
              <w:rPr>
                <w:rFonts w:ascii="Tahoma" w:hAnsi="Tahoma" w:cs="Tahoma"/>
                <w:color w:val="244061"/>
                <w:sz w:val="22"/>
                <w:szCs w:val="22"/>
                <w:lang w:eastAsia="en-US"/>
              </w:rPr>
            </w:pPr>
            <w:r w:rsidRPr="000E244A">
              <w:rPr>
                <w:rFonts w:ascii="Tahoma" w:hAnsi="Tahoma" w:cs="Tahoma"/>
                <w:color w:val="244061"/>
                <w:sz w:val="22"/>
                <w:szCs w:val="22"/>
                <w:lang w:eastAsia="en-US"/>
              </w:rPr>
              <w:t>Wilson Orellana</w:t>
            </w:r>
          </w:p>
        </w:tc>
      </w:tr>
    </w:tbl>
    <w:p w:rsidR="00EF2AA7" w:rsidRPr="000E244A" w:rsidRDefault="00EF2AA7" w:rsidP="00EF2AA7">
      <w:pPr>
        <w:ind w:left="1416" w:hanging="12"/>
        <w:rPr>
          <w:rFonts w:ascii="Tahoma" w:hAnsi="Tahoma" w:cs="Tahoma"/>
          <w:color w:val="244061"/>
          <w:sz w:val="22"/>
          <w:szCs w:val="22"/>
        </w:rPr>
      </w:pPr>
    </w:p>
    <w:p w:rsidR="00EF2AA7" w:rsidRPr="002A0806" w:rsidRDefault="00EF2AA7" w:rsidP="00EF2AA7">
      <w:pPr>
        <w:pStyle w:val="Continuarlista"/>
        <w:spacing w:after="240"/>
        <w:ind w:left="567"/>
        <w:rPr>
          <w:rFonts w:ascii="Tahoma" w:hAnsi="Tahoma" w:cs="Tahoma"/>
          <w:color w:val="1F497D"/>
          <w:sz w:val="22"/>
          <w:szCs w:val="22"/>
        </w:rPr>
      </w:pPr>
      <w:r w:rsidRPr="002A0806">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EF2AA7" w:rsidRPr="002A0806" w:rsidRDefault="00EF2AA7" w:rsidP="00EF2AA7">
      <w:pPr>
        <w:spacing w:after="240"/>
        <w:ind w:left="567"/>
        <w:rPr>
          <w:rFonts w:ascii="Tahoma" w:hAnsi="Tahoma" w:cs="Tahoma"/>
          <w:color w:val="1F497D"/>
          <w:sz w:val="22"/>
          <w:szCs w:val="22"/>
        </w:rPr>
      </w:pPr>
      <w:r w:rsidRPr="002A0806">
        <w:rPr>
          <w:rFonts w:ascii="Tahoma" w:hAnsi="Tahoma" w:cs="Tahoma"/>
          <w:color w:val="1F497D"/>
          <w:sz w:val="22"/>
          <w:szCs w:val="22"/>
        </w:rPr>
        <w:t>Una vez elaborada, aprobada y publicada el Acta de Reunión, formará parte del presente documento y será de aceptación obligatoria sin modificaciones posteriores por parte de los proponentes.</w:t>
      </w:r>
    </w:p>
    <w:p w:rsidR="00EF2AA7" w:rsidRPr="000E244A" w:rsidRDefault="00EF2AA7" w:rsidP="00EF2AA7">
      <w:pPr>
        <w:rPr>
          <w:rFonts w:ascii="Tahoma" w:hAnsi="Tahoma" w:cs="Tahoma"/>
          <w:color w:val="244061"/>
          <w:sz w:val="22"/>
          <w:szCs w:val="22"/>
        </w:rPr>
      </w:pPr>
    </w:p>
    <w:p w:rsidR="00EF2AA7" w:rsidRPr="000E244A" w:rsidRDefault="00EF2AA7" w:rsidP="00E231E1">
      <w:pPr>
        <w:numPr>
          <w:ilvl w:val="0"/>
          <w:numId w:val="24"/>
        </w:numPr>
        <w:ind w:left="567" w:hanging="567"/>
        <w:jc w:val="both"/>
        <w:rPr>
          <w:rFonts w:ascii="Tahoma" w:hAnsi="Tahoma" w:cs="Tahoma"/>
          <w:b/>
          <w:color w:val="244061"/>
          <w:sz w:val="22"/>
          <w:szCs w:val="22"/>
          <w:lang w:eastAsia="en-US" w:bidi="en-US"/>
        </w:rPr>
      </w:pPr>
      <w:r w:rsidRPr="000E244A">
        <w:rPr>
          <w:rFonts w:ascii="Tahoma" w:hAnsi="Tahoma" w:cs="Tahoma"/>
          <w:b/>
          <w:color w:val="244061"/>
          <w:sz w:val="22"/>
          <w:szCs w:val="22"/>
          <w:lang w:eastAsia="en-US" w:bidi="en-US"/>
        </w:rPr>
        <w:t>Presentación de Propuestas</w:t>
      </w:r>
    </w:p>
    <w:p w:rsidR="00EF2AA7" w:rsidRPr="000E244A" w:rsidRDefault="00EF2AA7" w:rsidP="00EF2AA7">
      <w:pPr>
        <w:ind w:left="567"/>
        <w:rPr>
          <w:rFonts w:ascii="Tahoma" w:hAnsi="Tahoma" w:cs="Tahoma"/>
          <w:color w:val="244061"/>
          <w:sz w:val="22"/>
          <w:szCs w:val="22"/>
        </w:rPr>
      </w:pPr>
    </w:p>
    <w:p w:rsidR="00EF2AA7" w:rsidRPr="000E244A" w:rsidRDefault="00EF2AA7" w:rsidP="00EF2AA7">
      <w:pPr>
        <w:pStyle w:val="Prrafodelista"/>
        <w:ind w:left="567"/>
        <w:rPr>
          <w:rFonts w:ascii="Tahoma" w:hAnsi="Tahoma" w:cs="Tahoma"/>
          <w:color w:val="244061"/>
          <w:sz w:val="22"/>
          <w:szCs w:val="22"/>
        </w:rPr>
      </w:pPr>
      <w:r w:rsidRPr="000E244A">
        <w:rPr>
          <w:rFonts w:ascii="Tahoma" w:hAnsi="Tahoma" w:cs="Tahoma"/>
          <w:color w:val="244061"/>
          <w:sz w:val="22"/>
          <w:szCs w:val="22"/>
        </w:rPr>
        <w:t xml:space="preserve">Las propuestas deben presentarse sólo en las oficinas de Entel S.A. (Calle Federico </w:t>
      </w:r>
      <w:proofErr w:type="spellStart"/>
      <w:r w:rsidRPr="000E244A">
        <w:rPr>
          <w:rFonts w:ascii="Tahoma" w:hAnsi="Tahoma" w:cs="Tahoma"/>
          <w:color w:val="244061"/>
          <w:sz w:val="22"/>
          <w:szCs w:val="22"/>
        </w:rPr>
        <w:t>Zuazo</w:t>
      </w:r>
      <w:proofErr w:type="spellEnd"/>
      <w:r w:rsidRPr="000E244A">
        <w:rPr>
          <w:rFonts w:ascii="Tahoma" w:hAnsi="Tahoma" w:cs="Tahoma"/>
          <w:color w:val="244061"/>
          <w:sz w:val="22"/>
          <w:szCs w:val="22"/>
        </w:rPr>
        <w:t xml:space="preserve"> N° 1771, Piso 6to, Gerencia de Adquisiciones), hasta el día:</w:t>
      </w:r>
    </w:p>
    <w:p w:rsidR="00EF2AA7" w:rsidRPr="000E244A" w:rsidRDefault="00EF2AA7" w:rsidP="00EF2AA7">
      <w:pPr>
        <w:ind w:left="1276"/>
        <w:rPr>
          <w:rFonts w:ascii="Tahoma" w:hAnsi="Tahoma" w:cs="Tahoma"/>
          <w:color w:val="24406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F2AA7" w:rsidRPr="007A18BA" w:rsidTr="00F97C0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F2AA7" w:rsidRPr="000E244A" w:rsidRDefault="00EF2AA7" w:rsidP="00F97C00">
            <w:pPr>
              <w:ind w:left="1276" w:hanging="1276"/>
              <w:rPr>
                <w:rFonts w:ascii="Tahoma" w:hAnsi="Tahoma" w:cs="Tahoma"/>
                <w:color w:val="FFFFFF"/>
                <w:sz w:val="22"/>
                <w:szCs w:val="22"/>
              </w:rPr>
            </w:pPr>
            <w:r w:rsidRPr="000E244A">
              <w:rPr>
                <w:rFonts w:ascii="Tahoma" w:hAnsi="Tahoma" w:cs="Tahoma"/>
                <w:color w:val="FFFFFF"/>
                <w:sz w:val="22"/>
                <w:szCs w:val="22"/>
              </w:rPr>
              <w:t>Fecha:</w:t>
            </w:r>
          </w:p>
        </w:tc>
        <w:tc>
          <w:tcPr>
            <w:tcW w:w="3649" w:type="dxa"/>
            <w:tcBorders>
              <w:top w:val="single" w:sz="4" w:space="0" w:color="004990"/>
              <w:left w:val="single" w:sz="4" w:space="0" w:color="FFFFFF"/>
            </w:tcBorders>
          </w:tcPr>
          <w:p w:rsidR="00EF2AA7" w:rsidRPr="000E244A" w:rsidRDefault="00D92DC9" w:rsidP="00F97C00">
            <w:pPr>
              <w:ind w:left="1276" w:hanging="1276"/>
              <w:rPr>
                <w:rFonts w:ascii="Tahoma" w:hAnsi="Tahoma" w:cs="Tahoma"/>
                <w:color w:val="244061"/>
                <w:sz w:val="22"/>
                <w:szCs w:val="22"/>
              </w:rPr>
            </w:pPr>
            <w:r>
              <w:rPr>
                <w:rFonts w:ascii="Tahoma" w:hAnsi="Tahoma" w:cs="Tahoma"/>
                <w:color w:val="244061"/>
                <w:sz w:val="22"/>
                <w:szCs w:val="22"/>
              </w:rPr>
              <w:t>1</w:t>
            </w:r>
            <w:r w:rsidR="004A66E0">
              <w:rPr>
                <w:rFonts w:ascii="Tahoma" w:hAnsi="Tahoma" w:cs="Tahoma"/>
                <w:color w:val="244061"/>
                <w:sz w:val="22"/>
                <w:szCs w:val="22"/>
              </w:rPr>
              <w:t>1/09</w:t>
            </w:r>
            <w:r w:rsidR="00EF2AA7" w:rsidRPr="000E244A">
              <w:rPr>
                <w:rFonts w:ascii="Tahoma" w:hAnsi="Tahoma" w:cs="Tahoma"/>
                <w:color w:val="244061"/>
                <w:sz w:val="22"/>
                <w:szCs w:val="22"/>
              </w:rPr>
              <w:t>/2017</w:t>
            </w:r>
          </w:p>
        </w:tc>
      </w:tr>
      <w:tr w:rsidR="00EF2AA7" w:rsidRPr="007A18BA" w:rsidTr="00F97C0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F2AA7" w:rsidRPr="000E244A" w:rsidRDefault="00EF2AA7" w:rsidP="00F97C00">
            <w:pPr>
              <w:ind w:left="1276" w:hanging="1276"/>
              <w:rPr>
                <w:rFonts w:ascii="Tahoma" w:hAnsi="Tahoma" w:cs="Tahoma"/>
                <w:color w:val="FFFFFF"/>
                <w:sz w:val="22"/>
                <w:szCs w:val="22"/>
              </w:rPr>
            </w:pPr>
            <w:r w:rsidRPr="000E244A">
              <w:rPr>
                <w:rFonts w:ascii="Tahoma" w:hAnsi="Tahoma" w:cs="Tahoma"/>
                <w:color w:val="FFFFFF"/>
                <w:sz w:val="22"/>
                <w:szCs w:val="22"/>
              </w:rPr>
              <w:t>Hora:</w:t>
            </w:r>
          </w:p>
        </w:tc>
        <w:tc>
          <w:tcPr>
            <w:tcW w:w="3649" w:type="dxa"/>
            <w:tcBorders>
              <w:left w:val="single" w:sz="4" w:space="0" w:color="FFFFFF"/>
              <w:bottom w:val="single" w:sz="4" w:space="0" w:color="004990"/>
            </w:tcBorders>
          </w:tcPr>
          <w:p w:rsidR="00EF2AA7" w:rsidRPr="000E244A" w:rsidRDefault="007B4B42" w:rsidP="00F97C00">
            <w:pPr>
              <w:ind w:left="1276" w:hanging="1276"/>
              <w:rPr>
                <w:rFonts w:ascii="Tahoma" w:hAnsi="Tahoma" w:cs="Tahoma"/>
                <w:color w:val="244061"/>
                <w:sz w:val="22"/>
                <w:szCs w:val="22"/>
              </w:rPr>
            </w:pPr>
            <w:r>
              <w:rPr>
                <w:rFonts w:ascii="Tahoma" w:hAnsi="Tahoma" w:cs="Tahoma"/>
                <w:color w:val="244061"/>
                <w:sz w:val="22"/>
                <w:szCs w:val="22"/>
              </w:rPr>
              <w:t>15:00 p</w:t>
            </w:r>
            <w:r w:rsidR="00EF2AA7" w:rsidRPr="000E244A">
              <w:rPr>
                <w:rFonts w:ascii="Tahoma" w:hAnsi="Tahoma" w:cs="Tahoma"/>
                <w:color w:val="244061"/>
                <w:sz w:val="22"/>
                <w:szCs w:val="22"/>
              </w:rPr>
              <w:t>.m.</w:t>
            </w:r>
          </w:p>
        </w:tc>
      </w:tr>
    </w:tbl>
    <w:p w:rsidR="00EF2AA7" w:rsidRDefault="00EF2AA7" w:rsidP="00EF2AA7">
      <w:pPr>
        <w:spacing w:after="240"/>
        <w:ind w:left="567"/>
        <w:rPr>
          <w:rFonts w:ascii="Tahoma" w:hAnsi="Tahoma" w:cs="Tahoma"/>
          <w:color w:val="244061"/>
          <w:sz w:val="22"/>
          <w:szCs w:val="22"/>
        </w:rPr>
      </w:pPr>
      <w:r w:rsidRPr="000E244A">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9389A" w:rsidRDefault="00F9389A" w:rsidP="00EF2AA7">
      <w:pPr>
        <w:spacing w:after="240"/>
        <w:ind w:left="567"/>
        <w:rPr>
          <w:rFonts w:ascii="Tahoma" w:hAnsi="Tahoma" w:cs="Tahoma"/>
          <w:color w:val="244061"/>
          <w:sz w:val="22"/>
          <w:szCs w:val="22"/>
        </w:rPr>
      </w:pPr>
    </w:p>
    <w:p w:rsidR="00F9389A" w:rsidRPr="000E244A" w:rsidRDefault="00F9389A" w:rsidP="00EF2AA7">
      <w:pPr>
        <w:spacing w:after="240"/>
        <w:ind w:left="567"/>
        <w:rPr>
          <w:rFonts w:ascii="Tahoma" w:hAnsi="Tahoma" w:cs="Tahoma"/>
          <w:color w:val="244061"/>
          <w:sz w:val="22"/>
          <w:szCs w:val="22"/>
        </w:rPr>
      </w:pPr>
    </w:p>
    <w:p w:rsidR="00EF2AA7" w:rsidRDefault="00EF2AA7" w:rsidP="00EF2AA7">
      <w:pPr>
        <w:spacing w:after="240"/>
        <w:ind w:left="567"/>
        <w:rPr>
          <w:rFonts w:ascii="Tahoma" w:hAnsi="Tahoma" w:cs="Tahoma"/>
          <w:color w:val="244061"/>
          <w:sz w:val="22"/>
          <w:szCs w:val="22"/>
        </w:rPr>
      </w:pPr>
      <w:r w:rsidRPr="000E244A">
        <w:rPr>
          <w:rFonts w:ascii="Tahoma" w:hAnsi="Tahoma" w:cs="Tahoma"/>
          <w:color w:val="244061"/>
          <w:sz w:val="22"/>
          <w:szCs w:val="22"/>
        </w:rPr>
        <w:lastRenderedPageBreak/>
        <w:t>Las ofertas de los proponentes deberán estructurarse de acuerdo a las siguientes instrucciones:</w:t>
      </w:r>
    </w:p>
    <w:p w:rsidR="00EF2AA7" w:rsidRPr="000E244A" w:rsidRDefault="00EF2AA7" w:rsidP="00EF2AA7">
      <w:pPr>
        <w:ind w:left="709" w:firstLine="709"/>
        <w:rPr>
          <w:rFonts w:ascii="Tahoma" w:hAnsi="Tahoma" w:cs="Tahoma"/>
          <w:b/>
          <w:color w:val="244061"/>
          <w:sz w:val="22"/>
          <w:szCs w:val="22"/>
        </w:rPr>
      </w:pPr>
      <w:r w:rsidRPr="000E244A">
        <w:rPr>
          <w:rFonts w:ascii="Tahoma" w:hAnsi="Tahoma" w:cs="Tahoma"/>
          <w:b/>
          <w:color w:val="244061"/>
          <w:sz w:val="22"/>
          <w:szCs w:val="22"/>
        </w:rPr>
        <w:t>SOBRE “A” – DOCUMENTOS ADMINISTRATIVOS.</w:t>
      </w:r>
    </w:p>
    <w:p w:rsidR="00EF2AA7" w:rsidRPr="000E244A" w:rsidRDefault="00EF2AA7" w:rsidP="00EF2AA7">
      <w:pPr>
        <w:ind w:left="709" w:firstLine="709"/>
        <w:rPr>
          <w:rFonts w:ascii="Tahoma" w:hAnsi="Tahoma" w:cs="Tahoma"/>
          <w:b/>
          <w:color w:val="244061"/>
          <w:sz w:val="22"/>
          <w:szCs w:val="22"/>
        </w:rPr>
      </w:pPr>
      <w:r w:rsidRPr="000E244A">
        <w:rPr>
          <w:rFonts w:ascii="Tahoma" w:hAnsi="Tahoma" w:cs="Tahoma"/>
          <w:b/>
          <w:color w:val="244061"/>
          <w:sz w:val="22"/>
          <w:szCs w:val="22"/>
        </w:rPr>
        <w:t>SOBRE “B” – PROPUESTA TÉCNICA (Original + Copia Digital).</w:t>
      </w:r>
    </w:p>
    <w:p w:rsidR="00EF2AA7" w:rsidRPr="000E244A" w:rsidRDefault="00EF2AA7" w:rsidP="00EF2AA7">
      <w:pPr>
        <w:spacing w:after="120"/>
        <w:ind w:left="709" w:firstLine="709"/>
        <w:rPr>
          <w:rFonts w:ascii="Tahoma" w:hAnsi="Tahoma" w:cs="Tahoma"/>
          <w:b/>
          <w:color w:val="244061"/>
          <w:sz w:val="22"/>
          <w:szCs w:val="22"/>
        </w:rPr>
      </w:pPr>
      <w:r w:rsidRPr="000E244A">
        <w:rPr>
          <w:rFonts w:ascii="Tahoma" w:hAnsi="Tahoma" w:cs="Tahoma"/>
          <w:b/>
          <w:color w:val="244061"/>
          <w:sz w:val="22"/>
          <w:szCs w:val="22"/>
        </w:rPr>
        <w:t>SOBRE “C” – PROPUESTA ECONÓMICA (Original + Copia Digital).</w:t>
      </w:r>
    </w:p>
    <w:p w:rsidR="00EF2AA7" w:rsidRPr="000E244A" w:rsidRDefault="00EF2AA7" w:rsidP="00EF2AA7">
      <w:pPr>
        <w:spacing w:after="240"/>
        <w:ind w:left="567"/>
        <w:rPr>
          <w:rFonts w:ascii="Tahoma" w:hAnsi="Tahoma" w:cs="Tahoma"/>
          <w:color w:val="244061"/>
          <w:sz w:val="22"/>
          <w:szCs w:val="22"/>
        </w:rPr>
      </w:pPr>
      <w:r w:rsidRPr="000E244A">
        <w:rPr>
          <w:rFonts w:ascii="Tahoma" w:hAnsi="Tahoma" w:cs="Tahoma"/>
          <w:color w:val="244061"/>
          <w:sz w:val="22"/>
          <w:szCs w:val="22"/>
        </w:rPr>
        <w:t xml:space="preserve">Cada parte será presentada en un sobre o paquete cerrado, de manera separada; tanto la Parte Técnica y la Parte Económica deberán contener obligatoriamente una </w:t>
      </w:r>
      <w:proofErr w:type="gramStart"/>
      <w:r w:rsidRPr="000E244A">
        <w:rPr>
          <w:rFonts w:ascii="Tahoma" w:hAnsi="Tahoma" w:cs="Tahoma"/>
          <w:color w:val="244061"/>
          <w:sz w:val="22"/>
          <w:szCs w:val="22"/>
        </w:rPr>
        <w:t>copia digitales</w:t>
      </w:r>
      <w:proofErr w:type="gramEnd"/>
      <w:r w:rsidRPr="000E244A">
        <w:rPr>
          <w:rFonts w:ascii="Tahoma" w:hAnsi="Tahoma" w:cs="Tahoma"/>
          <w:color w:val="244061"/>
          <w:sz w:val="22"/>
          <w:szCs w:val="22"/>
        </w:rPr>
        <w:t xml:space="preserve"> </w:t>
      </w:r>
      <w:r w:rsidRPr="000E244A">
        <w:rPr>
          <w:rFonts w:ascii="Tahoma" w:hAnsi="Tahoma" w:cs="Tahoma"/>
          <w:color w:val="244061"/>
          <w:sz w:val="22"/>
          <w:szCs w:val="22"/>
          <w:lang w:bidi="en-US"/>
        </w:rPr>
        <w:t xml:space="preserve">idéntica a la presentada de manera impresa </w:t>
      </w:r>
      <w:r w:rsidRPr="000E244A">
        <w:rPr>
          <w:rFonts w:ascii="Tahoma" w:hAnsi="Tahoma" w:cs="Tahoma"/>
          <w:color w:val="244061"/>
          <w:sz w:val="22"/>
          <w:szCs w:val="22"/>
        </w:rPr>
        <w:t xml:space="preserve">de los documentos correspondientes debidamente marcados como "ORIGINAL" y "COPIA DIGITAL" </w:t>
      </w:r>
      <w:r w:rsidRPr="000E244A">
        <w:rPr>
          <w:rFonts w:ascii="Tahoma" w:hAnsi="Tahoma" w:cs="Tahoma"/>
          <w:b/>
          <w:color w:val="244061"/>
          <w:sz w:val="22"/>
          <w:szCs w:val="22"/>
          <w:lang w:bidi="en-US"/>
        </w:rPr>
        <w:t>los originales deberán ser foliados, sellados y presentados con la siguiente inscripción</w:t>
      </w:r>
      <w:r w:rsidRPr="000E244A">
        <w:rPr>
          <w:rFonts w:ascii="Tahoma" w:hAnsi="Tahoma" w:cs="Tahoma"/>
          <w:color w:val="244061"/>
          <w:sz w:val="22"/>
          <w:szCs w:val="22"/>
        </w:rPr>
        <w:t>:</w:t>
      </w:r>
    </w:p>
    <w:p w:rsidR="00EF2AA7" w:rsidRPr="000E244A" w:rsidRDefault="00EF2AA7" w:rsidP="00EF2AA7">
      <w:pPr>
        <w:ind w:left="709"/>
        <w:rPr>
          <w:rFonts w:ascii="Tahoma" w:hAnsi="Tahoma" w:cs="Tahoma"/>
          <w:color w:val="24406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EF2AA7" w:rsidRPr="007A18BA" w:rsidTr="00F97C00">
        <w:trPr>
          <w:trHeight w:val="1673"/>
          <w:jc w:val="center"/>
        </w:trPr>
        <w:tc>
          <w:tcPr>
            <w:tcW w:w="4569" w:type="dxa"/>
          </w:tcPr>
          <w:p w:rsidR="00EF2AA7" w:rsidRPr="000E244A" w:rsidRDefault="00EF2AA7" w:rsidP="00F97C00">
            <w:pPr>
              <w:ind w:left="133"/>
              <w:jc w:val="center"/>
              <w:rPr>
                <w:rFonts w:ascii="Tahoma" w:hAnsi="Tahoma" w:cs="Tahoma"/>
                <w:color w:val="244061"/>
                <w:sz w:val="22"/>
                <w:szCs w:val="22"/>
              </w:rPr>
            </w:pPr>
            <w:r w:rsidRPr="000E244A">
              <w:rPr>
                <w:rFonts w:ascii="Tahoma" w:hAnsi="Tahoma" w:cs="Tahoma"/>
                <w:color w:val="244061"/>
                <w:sz w:val="22"/>
                <w:szCs w:val="22"/>
              </w:rPr>
              <w:t>ENTEL S.A.</w:t>
            </w:r>
          </w:p>
          <w:p w:rsidR="00EF2AA7" w:rsidRPr="000E244A" w:rsidRDefault="007541DD" w:rsidP="00F97C00">
            <w:pPr>
              <w:ind w:left="133"/>
              <w:jc w:val="center"/>
              <w:rPr>
                <w:rFonts w:ascii="Tahoma" w:hAnsi="Tahoma" w:cs="Tahoma"/>
                <w:color w:val="244061"/>
                <w:sz w:val="22"/>
                <w:szCs w:val="22"/>
              </w:rPr>
            </w:pPr>
            <w:r>
              <w:rPr>
                <w:rFonts w:ascii="Tahoma" w:hAnsi="Tahoma" w:cs="Tahoma"/>
                <w:color w:val="244061"/>
                <w:sz w:val="22"/>
                <w:szCs w:val="22"/>
              </w:rPr>
              <w:t>CONVOCATORIA N° 69</w:t>
            </w:r>
            <w:r w:rsidR="00EF2AA7" w:rsidRPr="000E244A">
              <w:rPr>
                <w:rFonts w:ascii="Tahoma" w:hAnsi="Tahoma" w:cs="Tahoma"/>
                <w:color w:val="244061"/>
                <w:sz w:val="22"/>
                <w:szCs w:val="22"/>
              </w:rPr>
              <w:t>/2017</w:t>
            </w:r>
          </w:p>
          <w:p w:rsidR="007541DD" w:rsidRDefault="007541DD" w:rsidP="00F97C00">
            <w:pPr>
              <w:ind w:left="133"/>
              <w:jc w:val="center"/>
              <w:rPr>
                <w:rFonts w:ascii="Tahoma" w:hAnsi="Tahoma" w:cs="Tahoma"/>
                <w:color w:val="244061"/>
                <w:sz w:val="22"/>
                <w:szCs w:val="22"/>
              </w:rPr>
            </w:pPr>
            <w:r w:rsidRPr="007541DD">
              <w:rPr>
                <w:rFonts w:ascii="Tahoma" w:hAnsi="Tahoma" w:cs="Tahoma"/>
                <w:color w:val="244061"/>
                <w:sz w:val="22"/>
                <w:szCs w:val="22"/>
              </w:rPr>
              <w:t xml:space="preserve">“PROVISIÓN DE SERVICIOS PARA </w:t>
            </w:r>
            <w:proofErr w:type="spellStart"/>
            <w:r w:rsidRPr="007541DD">
              <w:rPr>
                <w:rFonts w:ascii="Tahoma" w:hAnsi="Tahoma" w:cs="Tahoma"/>
                <w:color w:val="244061"/>
                <w:sz w:val="22"/>
                <w:szCs w:val="22"/>
              </w:rPr>
              <w:t>EXPANSION</w:t>
            </w:r>
            <w:proofErr w:type="spellEnd"/>
            <w:r w:rsidRPr="007541DD">
              <w:rPr>
                <w:rFonts w:ascii="Tahoma" w:hAnsi="Tahoma" w:cs="Tahoma"/>
                <w:color w:val="244061"/>
                <w:sz w:val="22"/>
                <w:szCs w:val="22"/>
              </w:rPr>
              <w:t xml:space="preserve"> DE RED </w:t>
            </w:r>
            <w:proofErr w:type="spellStart"/>
            <w:r w:rsidRPr="007541DD">
              <w:rPr>
                <w:rFonts w:ascii="Tahoma" w:hAnsi="Tahoma" w:cs="Tahoma"/>
                <w:color w:val="244061"/>
                <w:sz w:val="22"/>
                <w:szCs w:val="22"/>
              </w:rPr>
              <w:t>FTTH</w:t>
            </w:r>
            <w:proofErr w:type="spellEnd"/>
            <w:r w:rsidRPr="007541DD">
              <w:rPr>
                <w:rFonts w:ascii="Tahoma" w:hAnsi="Tahoma" w:cs="Tahoma"/>
                <w:color w:val="244061"/>
                <w:sz w:val="22"/>
                <w:szCs w:val="22"/>
              </w:rPr>
              <w:t xml:space="preserve"> A NIVEL NACIONAL”</w:t>
            </w:r>
          </w:p>
          <w:p w:rsidR="00EF2AA7" w:rsidRPr="000E244A" w:rsidRDefault="00EF2AA7" w:rsidP="00F97C00">
            <w:pPr>
              <w:ind w:left="133"/>
              <w:jc w:val="center"/>
              <w:rPr>
                <w:rFonts w:ascii="Tahoma" w:hAnsi="Tahoma" w:cs="Tahoma"/>
                <w:color w:val="244061"/>
                <w:sz w:val="22"/>
                <w:szCs w:val="22"/>
              </w:rPr>
            </w:pPr>
            <w:r w:rsidRPr="000E244A">
              <w:rPr>
                <w:rFonts w:ascii="Tahoma" w:hAnsi="Tahoma" w:cs="Tahoma"/>
                <w:color w:val="244061"/>
                <w:sz w:val="22"/>
                <w:szCs w:val="22"/>
              </w:rPr>
              <w:t xml:space="preserve">RAZÓN SOCIAL DEL </w:t>
            </w:r>
            <w:proofErr w:type="gramStart"/>
            <w:r w:rsidRPr="000E244A">
              <w:rPr>
                <w:rFonts w:ascii="Tahoma" w:hAnsi="Tahoma" w:cs="Tahoma"/>
                <w:color w:val="244061"/>
                <w:sz w:val="22"/>
                <w:szCs w:val="22"/>
              </w:rPr>
              <w:t xml:space="preserve">PROPONENTE  </w:t>
            </w:r>
            <w:proofErr w:type="spellStart"/>
            <w:r w:rsidRPr="000E244A">
              <w:rPr>
                <w:rFonts w:ascii="Tahoma" w:hAnsi="Tahoma" w:cs="Tahoma"/>
                <w:color w:val="244061"/>
                <w:sz w:val="22"/>
                <w:szCs w:val="22"/>
              </w:rPr>
              <w:t>TELEFONO</w:t>
            </w:r>
            <w:proofErr w:type="spellEnd"/>
            <w:proofErr w:type="gramEnd"/>
            <w:r w:rsidRPr="000E244A">
              <w:rPr>
                <w:rFonts w:ascii="Tahoma" w:hAnsi="Tahoma" w:cs="Tahoma"/>
                <w:color w:val="244061"/>
                <w:sz w:val="22"/>
                <w:szCs w:val="22"/>
              </w:rPr>
              <w:t xml:space="preserve"> FAX – EMAIL</w:t>
            </w:r>
          </w:p>
          <w:p w:rsidR="00EF2AA7" w:rsidRPr="000E244A" w:rsidRDefault="00EF2AA7" w:rsidP="00F97C00">
            <w:pPr>
              <w:ind w:left="133"/>
              <w:jc w:val="center"/>
              <w:rPr>
                <w:rFonts w:ascii="Tahoma" w:hAnsi="Tahoma" w:cs="Tahoma"/>
                <w:color w:val="244061"/>
                <w:sz w:val="22"/>
                <w:szCs w:val="22"/>
              </w:rPr>
            </w:pPr>
            <w:r w:rsidRPr="000E244A">
              <w:rPr>
                <w:rFonts w:ascii="Tahoma" w:hAnsi="Tahoma" w:cs="Tahoma"/>
                <w:color w:val="244061"/>
                <w:sz w:val="22"/>
                <w:szCs w:val="22"/>
              </w:rPr>
              <w:t>ORIGINAL / COPIA</w:t>
            </w:r>
          </w:p>
        </w:tc>
      </w:tr>
    </w:tbl>
    <w:p w:rsidR="00EF2AA7" w:rsidRPr="000E244A" w:rsidRDefault="00EF2AA7" w:rsidP="00EF2AA7">
      <w:pPr>
        <w:ind w:left="709"/>
        <w:rPr>
          <w:rFonts w:ascii="Tahoma" w:hAnsi="Tahoma" w:cs="Tahoma"/>
          <w:color w:val="244061"/>
          <w:sz w:val="22"/>
          <w:szCs w:val="22"/>
        </w:rPr>
      </w:pPr>
    </w:p>
    <w:p w:rsidR="00EF2AA7" w:rsidRPr="000E244A" w:rsidRDefault="00EF2AA7" w:rsidP="00EF2AA7">
      <w:pPr>
        <w:ind w:left="567"/>
        <w:rPr>
          <w:rFonts w:ascii="Tahoma" w:hAnsi="Tahoma" w:cs="Tahoma"/>
          <w:color w:val="244061"/>
          <w:sz w:val="22"/>
          <w:szCs w:val="22"/>
          <w:lang w:eastAsia="en-US"/>
        </w:rPr>
      </w:pPr>
      <w:r w:rsidRPr="000E244A">
        <w:rPr>
          <w:rFonts w:ascii="Tahoma" w:hAnsi="Tahoma" w:cs="Tahoma"/>
          <w:color w:val="244061"/>
          <w:sz w:val="22"/>
          <w:szCs w:val="22"/>
          <w:lang w:eastAsia="en-US"/>
        </w:rPr>
        <w:t>La apertura de sobres se efectuará en un acto público el día:</w:t>
      </w:r>
    </w:p>
    <w:p w:rsidR="00EF2AA7" w:rsidRPr="000E244A" w:rsidRDefault="00EF2AA7" w:rsidP="00EF2AA7">
      <w:pPr>
        <w:ind w:left="567"/>
        <w:rPr>
          <w:rFonts w:ascii="Tahoma" w:hAnsi="Tahoma" w:cs="Tahoma"/>
          <w:strike/>
          <w:color w:val="24406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EF2AA7" w:rsidRPr="007A18BA" w:rsidTr="00F97C0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F2AA7" w:rsidRPr="000E244A" w:rsidRDefault="00EF2AA7" w:rsidP="00F97C00">
            <w:pPr>
              <w:ind w:left="1276" w:hanging="1276"/>
              <w:rPr>
                <w:rFonts w:ascii="Tahoma" w:hAnsi="Tahoma" w:cs="Tahoma"/>
                <w:color w:val="FFFFFF"/>
                <w:sz w:val="22"/>
                <w:szCs w:val="22"/>
              </w:rPr>
            </w:pPr>
            <w:r w:rsidRPr="000E244A">
              <w:rPr>
                <w:rFonts w:ascii="Tahoma" w:hAnsi="Tahoma" w:cs="Tahoma"/>
                <w:color w:val="FFFFFF"/>
                <w:sz w:val="22"/>
                <w:szCs w:val="22"/>
              </w:rPr>
              <w:t>Fecha:</w:t>
            </w:r>
          </w:p>
        </w:tc>
        <w:tc>
          <w:tcPr>
            <w:tcW w:w="4204" w:type="dxa"/>
            <w:tcBorders>
              <w:top w:val="single" w:sz="4" w:space="0" w:color="004990"/>
              <w:left w:val="single" w:sz="4" w:space="0" w:color="FFFFFF"/>
            </w:tcBorders>
          </w:tcPr>
          <w:p w:rsidR="00EF2AA7" w:rsidRPr="000E244A" w:rsidRDefault="00D92DC9" w:rsidP="00F97C00">
            <w:pPr>
              <w:ind w:left="1276" w:hanging="1276"/>
              <w:rPr>
                <w:rFonts w:ascii="Tahoma" w:hAnsi="Tahoma" w:cs="Tahoma"/>
                <w:color w:val="244061"/>
                <w:sz w:val="22"/>
                <w:szCs w:val="22"/>
              </w:rPr>
            </w:pPr>
            <w:r>
              <w:rPr>
                <w:rFonts w:ascii="Tahoma" w:hAnsi="Tahoma" w:cs="Tahoma"/>
                <w:color w:val="244061"/>
                <w:sz w:val="22"/>
                <w:szCs w:val="22"/>
              </w:rPr>
              <w:t>1</w:t>
            </w:r>
            <w:r w:rsidR="007541DD">
              <w:rPr>
                <w:rFonts w:ascii="Tahoma" w:hAnsi="Tahoma" w:cs="Tahoma"/>
                <w:color w:val="244061"/>
                <w:sz w:val="22"/>
                <w:szCs w:val="22"/>
              </w:rPr>
              <w:t>1/09</w:t>
            </w:r>
            <w:r w:rsidR="00EF2AA7" w:rsidRPr="000E244A">
              <w:rPr>
                <w:rFonts w:ascii="Tahoma" w:hAnsi="Tahoma" w:cs="Tahoma"/>
                <w:color w:val="244061"/>
                <w:sz w:val="22"/>
                <w:szCs w:val="22"/>
              </w:rPr>
              <w:t>/2017</w:t>
            </w:r>
          </w:p>
        </w:tc>
      </w:tr>
      <w:tr w:rsidR="00EF2AA7" w:rsidRPr="007A18BA" w:rsidTr="00F97C0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F2AA7" w:rsidRPr="000E244A" w:rsidRDefault="00EF2AA7" w:rsidP="00F97C00">
            <w:pPr>
              <w:ind w:left="1276" w:hanging="1276"/>
              <w:rPr>
                <w:rFonts w:ascii="Tahoma" w:hAnsi="Tahoma" w:cs="Tahoma"/>
                <w:color w:val="FFFFFF"/>
                <w:sz w:val="22"/>
                <w:szCs w:val="22"/>
              </w:rPr>
            </w:pPr>
            <w:r w:rsidRPr="000E244A">
              <w:rPr>
                <w:rFonts w:ascii="Tahoma" w:hAnsi="Tahoma" w:cs="Tahoma"/>
                <w:color w:val="FFFFFF"/>
                <w:sz w:val="22"/>
                <w:szCs w:val="22"/>
              </w:rPr>
              <w:t>Hora:</w:t>
            </w:r>
          </w:p>
        </w:tc>
        <w:tc>
          <w:tcPr>
            <w:tcW w:w="4204" w:type="dxa"/>
            <w:tcBorders>
              <w:left w:val="single" w:sz="4" w:space="0" w:color="FFFFFF"/>
              <w:bottom w:val="single" w:sz="4" w:space="0" w:color="004990"/>
            </w:tcBorders>
          </w:tcPr>
          <w:p w:rsidR="00EF2AA7" w:rsidRPr="000E244A" w:rsidRDefault="00FD11CC" w:rsidP="00F97C00">
            <w:pPr>
              <w:ind w:left="1276" w:hanging="1276"/>
              <w:rPr>
                <w:rFonts w:ascii="Tahoma" w:hAnsi="Tahoma" w:cs="Tahoma"/>
                <w:color w:val="244061"/>
                <w:sz w:val="22"/>
                <w:szCs w:val="22"/>
              </w:rPr>
            </w:pPr>
            <w:r>
              <w:rPr>
                <w:rFonts w:ascii="Tahoma" w:hAnsi="Tahoma" w:cs="Tahoma"/>
                <w:color w:val="244061"/>
                <w:sz w:val="22"/>
                <w:szCs w:val="22"/>
              </w:rPr>
              <w:t>15</w:t>
            </w:r>
            <w:r w:rsidR="007B4B42">
              <w:rPr>
                <w:rFonts w:ascii="Tahoma" w:hAnsi="Tahoma" w:cs="Tahoma"/>
                <w:color w:val="244061"/>
                <w:sz w:val="22"/>
                <w:szCs w:val="22"/>
              </w:rPr>
              <w:t>:3</w:t>
            </w:r>
            <w:r>
              <w:rPr>
                <w:rFonts w:ascii="Tahoma" w:hAnsi="Tahoma" w:cs="Tahoma"/>
                <w:color w:val="244061"/>
                <w:sz w:val="22"/>
                <w:szCs w:val="22"/>
              </w:rPr>
              <w:t>0 p</w:t>
            </w:r>
            <w:r w:rsidR="00EF2AA7" w:rsidRPr="000E244A">
              <w:rPr>
                <w:rFonts w:ascii="Tahoma" w:hAnsi="Tahoma" w:cs="Tahoma"/>
                <w:color w:val="244061"/>
                <w:sz w:val="22"/>
                <w:szCs w:val="22"/>
              </w:rPr>
              <w:t>.m.</w:t>
            </w:r>
          </w:p>
        </w:tc>
      </w:tr>
    </w:tbl>
    <w:p w:rsidR="00EF2AA7" w:rsidRPr="000E244A" w:rsidRDefault="00EF2AA7" w:rsidP="00EF2AA7">
      <w:pPr>
        <w:rPr>
          <w:rFonts w:ascii="Tahoma" w:hAnsi="Tahoma" w:cs="Tahoma"/>
          <w:color w:val="244061"/>
          <w:sz w:val="22"/>
          <w:szCs w:val="22"/>
        </w:rPr>
      </w:pPr>
    </w:p>
    <w:p w:rsidR="00EF2AA7" w:rsidRPr="002A0806" w:rsidRDefault="00EF2AA7" w:rsidP="00E231E1">
      <w:pPr>
        <w:pStyle w:val="Prrafodelista"/>
        <w:numPr>
          <w:ilvl w:val="1"/>
          <w:numId w:val="51"/>
        </w:numPr>
        <w:ind w:left="1418" w:hanging="851"/>
        <w:jc w:val="both"/>
        <w:outlineLvl w:val="2"/>
        <w:rPr>
          <w:rFonts w:ascii="Tahoma" w:hAnsi="Tahoma" w:cs="Tahoma"/>
          <w:color w:val="1F497D"/>
          <w:sz w:val="22"/>
          <w:szCs w:val="22"/>
        </w:rPr>
      </w:pPr>
      <w:r w:rsidRPr="000E244A">
        <w:rPr>
          <w:rFonts w:ascii="Tahoma" w:hAnsi="Tahoma" w:cs="Tahoma"/>
          <w:b/>
          <w:color w:val="244061"/>
          <w:sz w:val="22"/>
          <w:szCs w:val="22"/>
          <w:u w:val="single"/>
          <w:lang w:bidi="en-US"/>
        </w:rPr>
        <w:t>Sobre A</w:t>
      </w:r>
      <w:r w:rsidRPr="000E244A">
        <w:rPr>
          <w:rFonts w:ascii="Tahoma" w:hAnsi="Tahoma" w:cs="Tahoma"/>
          <w:color w:val="244061"/>
          <w:sz w:val="22"/>
          <w:szCs w:val="22"/>
          <w:u w:val="single"/>
          <w:lang w:bidi="en-US"/>
        </w:rPr>
        <w:t>:</w:t>
      </w:r>
      <w:r w:rsidRPr="000E244A">
        <w:rPr>
          <w:rFonts w:ascii="Tahoma" w:hAnsi="Tahoma" w:cs="Tahoma"/>
          <w:color w:val="244061"/>
          <w:sz w:val="22"/>
          <w:szCs w:val="22"/>
          <w:lang w:bidi="en-US"/>
        </w:rPr>
        <w:t xml:space="preserve"> Debe tener la inscripción </w:t>
      </w:r>
      <w:r w:rsidRPr="000E244A">
        <w:rPr>
          <w:rFonts w:ascii="Tahoma" w:hAnsi="Tahoma" w:cs="Tahoma"/>
          <w:b/>
          <w:color w:val="244061"/>
          <w:sz w:val="22"/>
          <w:szCs w:val="22"/>
          <w:lang w:bidi="en-US"/>
        </w:rPr>
        <w:t>“DOCUMENTOS ADMINISTRATIVOS”</w:t>
      </w:r>
      <w:r w:rsidRPr="000E244A">
        <w:rPr>
          <w:rFonts w:ascii="Tahoma" w:hAnsi="Tahoma" w:cs="Tahoma"/>
          <w:b/>
          <w:bCs/>
          <w:color w:val="244061"/>
          <w:sz w:val="22"/>
          <w:szCs w:val="22"/>
        </w:rPr>
        <w:t xml:space="preserve"> </w:t>
      </w:r>
      <w:r w:rsidRPr="000E244A">
        <w:rPr>
          <w:rFonts w:ascii="Tahoma" w:hAnsi="Tahoma" w:cs="Tahoma"/>
          <w:color w:val="244061"/>
          <w:sz w:val="22"/>
          <w:szCs w:val="22"/>
        </w:rPr>
        <w:t xml:space="preserve">y debe contener la documentación de registro legal </w:t>
      </w:r>
      <w:r w:rsidRPr="000E244A">
        <w:rPr>
          <w:rFonts w:ascii="Tahoma" w:hAnsi="Tahoma" w:cs="Tahoma"/>
          <w:color w:val="244061"/>
          <w:sz w:val="22"/>
          <w:szCs w:val="22"/>
          <w:u w:val="single"/>
        </w:rPr>
        <w:t>vigente</w:t>
      </w:r>
      <w:r w:rsidRPr="000E244A">
        <w:rPr>
          <w:rFonts w:ascii="Tahoma" w:hAnsi="Tahoma" w:cs="Tahoma"/>
          <w:color w:val="244061"/>
          <w:sz w:val="22"/>
          <w:szCs w:val="22"/>
        </w:rPr>
        <w:t xml:space="preserve"> del proponente, de acuerdo a requerimiento de Entel S.A</w:t>
      </w:r>
      <w:r w:rsidRPr="002A0806">
        <w:rPr>
          <w:rFonts w:ascii="Tahoma" w:hAnsi="Tahoma" w:cs="Tahoma"/>
          <w:color w:val="1F497D"/>
          <w:sz w:val="22"/>
          <w:szCs w:val="22"/>
        </w:rPr>
        <w:t>.</w:t>
      </w:r>
      <w:r w:rsidRPr="002A0806">
        <w:rPr>
          <w:rFonts w:ascii="Tahoma" w:hAnsi="Tahoma" w:cs="Tahoma"/>
          <w:color w:val="1F497D"/>
          <w:sz w:val="22"/>
          <w:szCs w:val="22"/>
          <w:lang w:bidi="en-US"/>
        </w:rPr>
        <w:t xml:space="preserve"> la documentación presentada debe encontrarse foliada en su integridad, caso contrario la empresa proponente quedará inhabilitada</w:t>
      </w:r>
      <w:r w:rsidRPr="002A0806">
        <w:rPr>
          <w:rFonts w:ascii="Tahoma" w:hAnsi="Tahoma" w:cs="Tahoma"/>
          <w:color w:val="1F497D"/>
          <w:sz w:val="22"/>
          <w:szCs w:val="22"/>
        </w:rPr>
        <w:t>:</w:t>
      </w:r>
    </w:p>
    <w:p w:rsidR="00EF2AA7" w:rsidRPr="000E244A" w:rsidRDefault="00EF2AA7" w:rsidP="00EF2AA7">
      <w:pPr>
        <w:ind w:left="1134" w:hanging="567"/>
        <w:rPr>
          <w:rFonts w:ascii="Tahoma" w:hAnsi="Tahoma" w:cs="Tahoma"/>
          <w:color w:val="244061"/>
          <w:sz w:val="22"/>
          <w:szCs w:val="22"/>
          <w:highlight w:val="yellow"/>
        </w:rPr>
      </w:pP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Carta de presentación firmada por el Representante Legal del proponente.</w:t>
      </w: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 xml:space="preserve">Fotocopia simple del Testimonio de Constitución y modificaciones al mismo debidamente resellado en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(Requisito no aplicado a empresas unipersonales).</w:t>
      </w:r>
    </w:p>
    <w:p w:rsidR="00EF2AA7" w:rsidRPr="000E244A" w:rsidRDefault="00EF2AA7" w:rsidP="00E231E1">
      <w:pPr>
        <w:pStyle w:val="Prrafodelista"/>
        <w:numPr>
          <w:ilvl w:val="2"/>
          <w:numId w:val="24"/>
        </w:numPr>
        <w:spacing w:after="240"/>
        <w:ind w:left="1843" w:hanging="709"/>
        <w:jc w:val="both"/>
        <w:outlineLvl w:val="2"/>
        <w:rPr>
          <w:rFonts w:ascii="Tahoma" w:hAnsi="Tahoma" w:cs="Tahoma"/>
          <w:i/>
          <w:color w:val="244061"/>
          <w:sz w:val="22"/>
          <w:szCs w:val="22"/>
        </w:rPr>
      </w:pPr>
      <w:r w:rsidRPr="000E244A">
        <w:rPr>
          <w:rFonts w:ascii="Tahoma" w:hAnsi="Tahoma" w:cs="Tahoma"/>
          <w:color w:val="244061"/>
          <w:sz w:val="22"/>
          <w:szCs w:val="22"/>
        </w:rPr>
        <w:t xml:space="preserve">Fotocopia simple del Poder del Representante Legal debidamente resellado en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mencionando las facultades otorgadas al apoderado para participar en procesos de licitación, presentación de propuestas y suscripción de contratos para la provisión/prestación del bien/servicio. </w:t>
      </w:r>
      <w:r w:rsidRPr="000E244A">
        <w:rPr>
          <w:rFonts w:ascii="Tahoma" w:hAnsi="Tahoma" w:cs="Tahoma"/>
          <w:i/>
          <w:color w:val="244061"/>
          <w:sz w:val="22"/>
          <w:szCs w:val="22"/>
        </w:rPr>
        <w:t>(Requisito no aplicado a empresas unipersonales).</w:t>
      </w:r>
    </w:p>
    <w:p w:rsidR="00EF2AA7" w:rsidRPr="000E244A" w:rsidRDefault="00EF2AA7" w:rsidP="00E231E1">
      <w:pPr>
        <w:pStyle w:val="Prrafodelista"/>
        <w:numPr>
          <w:ilvl w:val="2"/>
          <w:numId w:val="24"/>
        </w:numPr>
        <w:spacing w:after="240"/>
        <w:ind w:left="1843" w:hanging="709"/>
        <w:jc w:val="both"/>
        <w:outlineLvl w:val="2"/>
        <w:rPr>
          <w:rFonts w:ascii="Tahoma" w:hAnsi="Tahoma" w:cs="Tahoma"/>
          <w:i/>
          <w:color w:val="244061"/>
          <w:sz w:val="22"/>
          <w:szCs w:val="22"/>
        </w:rPr>
      </w:pPr>
      <w:r w:rsidRPr="000E244A">
        <w:rPr>
          <w:rFonts w:ascii="Tahoma" w:hAnsi="Tahoma" w:cs="Tahoma"/>
          <w:color w:val="244061"/>
          <w:sz w:val="22"/>
          <w:szCs w:val="22"/>
        </w:rPr>
        <w:t xml:space="preserve">Fotocopia simple de la Matrícula de Comercio ante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debidamente actualizada y vigente a su presentación </w:t>
      </w:r>
      <w:r w:rsidRPr="000E244A">
        <w:rPr>
          <w:rFonts w:ascii="Tahoma" w:hAnsi="Tahoma" w:cs="Tahoma"/>
          <w:color w:val="244061"/>
          <w:sz w:val="22"/>
          <w:szCs w:val="22"/>
          <w:lang w:bidi="en-US"/>
        </w:rPr>
        <w:t xml:space="preserve">la empresa deberá tener como objeto actividades inherentes al objeto del presente proceso de </w:t>
      </w:r>
      <w:r w:rsidRPr="000E244A">
        <w:rPr>
          <w:rFonts w:ascii="Tahoma" w:hAnsi="Tahoma" w:cs="Tahoma"/>
          <w:color w:val="244061"/>
          <w:sz w:val="22"/>
          <w:szCs w:val="22"/>
          <w:lang w:bidi="en-US"/>
        </w:rPr>
        <w:lastRenderedPageBreak/>
        <w:t>contratación</w:t>
      </w:r>
      <w:r w:rsidRPr="000E244A">
        <w:rPr>
          <w:rFonts w:ascii="Tahoma" w:hAnsi="Tahoma" w:cs="Tahoma"/>
          <w:i/>
          <w:color w:val="244061"/>
          <w:sz w:val="22"/>
          <w:szCs w:val="22"/>
        </w:rPr>
        <w:t xml:space="preserve"> (Matrícula de Registro de Empresa en Bolivia, si se trata de empresa constituida como Sociedad en cualquiera de las modalidades).</w:t>
      </w: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Certificación electrónica del Número de Identificación Tributaria (</w:t>
      </w:r>
      <w:proofErr w:type="spellStart"/>
      <w:r w:rsidRPr="000E244A">
        <w:rPr>
          <w:rFonts w:ascii="Tahoma" w:hAnsi="Tahoma" w:cs="Tahoma"/>
          <w:color w:val="244061"/>
          <w:sz w:val="22"/>
          <w:szCs w:val="22"/>
        </w:rPr>
        <w:t>N.I.T</w:t>
      </w:r>
      <w:proofErr w:type="spellEnd"/>
      <w:r w:rsidRPr="000E244A">
        <w:rPr>
          <w:rFonts w:ascii="Tahoma" w:hAnsi="Tahoma" w:cs="Tahoma"/>
          <w:color w:val="244061"/>
          <w:sz w:val="22"/>
          <w:szCs w:val="22"/>
        </w:rPr>
        <w:t>.) vigente y actual. (La cual podrá ser impresa de la página WEB de impuestos máximo 30 días calendario antes de la fecha de presentación de la propuesta)</w:t>
      </w: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 xml:space="preserve">Fotocopia simple de la Cédula de Identidad del Representante Legal vigente a la fecha de presentación de la propuesta.  </w:t>
      </w:r>
    </w:p>
    <w:p w:rsidR="00EF2AA7" w:rsidRDefault="00EF2AA7" w:rsidP="00E231E1">
      <w:pPr>
        <w:pStyle w:val="Prrafodelista"/>
        <w:numPr>
          <w:ilvl w:val="2"/>
          <w:numId w:val="24"/>
        </w:numPr>
        <w:shd w:val="clear" w:color="auto" w:fill="FFFFFF"/>
        <w:ind w:left="1843" w:hanging="709"/>
        <w:jc w:val="both"/>
        <w:outlineLvl w:val="2"/>
        <w:rPr>
          <w:rFonts w:ascii="Tahoma" w:hAnsi="Tahoma" w:cs="Tahoma"/>
          <w:color w:val="1F497D"/>
          <w:sz w:val="22"/>
          <w:szCs w:val="22"/>
          <w:lang w:bidi="en-US"/>
        </w:rPr>
      </w:pPr>
      <w:r w:rsidRPr="002A0806">
        <w:rPr>
          <w:rFonts w:ascii="Tahoma" w:hAnsi="Tahoma" w:cs="Tahoma"/>
          <w:color w:val="1F497D"/>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2A0806">
        <w:rPr>
          <w:rFonts w:ascii="Tahoma" w:hAnsi="Tahoma" w:cs="Tahoma"/>
          <w:color w:val="1F497D"/>
          <w:sz w:val="22"/>
          <w:szCs w:val="22"/>
        </w:rPr>
        <w:t xml:space="preserve"> </w:t>
      </w:r>
    </w:p>
    <w:p w:rsidR="00111F12" w:rsidRPr="002A0806" w:rsidRDefault="00111F12" w:rsidP="00111F12">
      <w:pPr>
        <w:pStyle w:val="Prrafodelista"/>
        <w:shd w:val="clear" w:color="auto" w:fill="FFFFFF"/>
        <w:ind w:left="1843"/>
        <w:jc w:val="both"/>
        <w:outlineLvl w:val="2"/>
        <w:rPr>
          <w:rFonts w:ascii="Tahoma" w:hAnsi="Tahoma" w:cs="Tahoma"/>
          <w:color w:val="1F497D"/>
          <w:sz w:val="22"/>
          <w:szCs w:val="22"/>
          <w:lang w:bidi="en-US"/>
        </w:rPr>
      </w:pPr>
    </w:p>
    <w:p w:rsidR="00EF2AA7" w:rsidRDefault="00EF2AA7" w:rsidP="00E231E1">
      <w:pPr>
        <w:pStyle w:val="Prrafodelista"/>
        <w:numPr>
          <w:ilvl w:val="2"/>
          <w:numId w:val="24"/>
        </w:numPr>
        <w:shd w:val="clear" w:color="auto" w:fill="FFFFFF"/>
        <w:ind w:left="1843" w:hanging="709"/>
        <w:jc w:val="both"/>
        <w:outlineLvl w:val="2"/>
        <w:rPr>
          <w:rFonts w:ascii="Tahoma" w:hAnsi="Tahoma" w:cs="Tahoma"/>
          <w:color w:val="244061"/>
          <w:sz w:val="22"/>
          <w:szCs w:val="22"/>
          <w:lang w:bidi="en-US"/>
        </w:rPr>
      </w:pPr>
      <w:r w:rsidRPr="000E244A">
        <w:rPr>
          <w:rFonts w:ascii="Tahoma" w:hAnsi="Tahoma" w:cs="Tahoma"/>
          <w:color w:val="244061"/>
          <w:sz w:val="22"/>
          <w:szCs w:val="22"/>
          <w:lang w:bidi="en-US"/>
        </w:rPr>
        <w:t xml:space="preserve">Garantía de Seriedad de Propuesta, que puede ser Boleta Bancaria, con las características de renovable, irrevocable, de ejecución </w:t>
      </w:r>
      <w:proofErr w:type="gramStart"/>
      <w:r w:rsidRPr="000E244A">
        <w:rPr>
          <w:rFonts w:ascii="Tahoma" w:hAnsi="Tahoma" w:cs="Tahoma"/>
          <w:color w:val="244061"/>
          <w:sz w:val="22"/>
          <w:szCs w:val="22"/>
          <w:lang w:bidi="en-US"/>
        </w:rPr>
        <w:t>inmediata  y</w:t>
      </w:r>
      <w:proofErr w:type="gramEnd"/>
      <w:r w:rsidRPr="000E244A">
        <w:rPr>
          <w:rFonts w:ascii="Tahoma" w:hAnsi="Tahoma" w:cs="Tahoma"/>
          <w:color w:val="244061"/>
          <w:sz w:val="22"/>
          <w:szCs w:val="22"/>
          <w:lang w:bidi="en-US"/>
        </w:rPr>
        <w:t xml:space="preserve"> a primer requerimiento a favor de Entel S.A. La garantía debe emitirse por el valor de </w:t>
      </w:r>
      <w:r>
        <w:rPr>
          <w:rFonts w:ascii="Tahoma" w:hAnsi="Tahoma" w:cs="Tahoma"/>
          <w:b/>
          <w:color w:val="244061"/>
          <w:sz w:val="22"/>
          <w:szCs w:val="22"/>
          <w:lang w:bidi="en-US"/>
        </w:rPr>
        <w:t xml:space="preserve">USD. </w:t>
      </w:r>
      <w:r w:rsidR="00E231E1">
        <w:rPr>
          <w:rFonts w:ascii="Tahoma" w:hAnsi="Tahoma" w:cs="Tahoma"/>
          <w:b/>
          <w:color w:val="244061"/>
          <w:sz w:val="22"/>
          <w:szCs w:val="22"/>
          <w:lang w:bidi="en-US"/>
        </w:rPr>
        <w:t>36</w:t>
      </w:r>
      <w:r>
        <w:rPr>
          <w:rFonts w:ascii="Tahoma" w:hAnsi="Tahoma" w:cs="Tahoma"/>
          <w:b/>
          <w:color w:val="244061"/>
          <w:sz w:val="22"/>
          <w:szCs w:val="22"/>
          <w:lang w:bidi="en-US"/>
        </w:rPr>
        <w:t>.0</w:t>
      </w:r>
      <w:r w:rsidRPr="000E244A">
        <w:rPr>
          <w:rFonts w:ascii="Tahoma" w:hAnsi="Tahoma" w:cs="Tahoma"/>
          <w:b/>
          <w:color w:val="244061"/>
          <w:sz w:val="22"/>
          <w:szCs w:val="22"/>
          <w:lang w:bidi="en-US"/>
        </w:rPr>
        <w:t xml:space="preserve">00,00 </w:t>
      </w:r>
      <w:r w:rsidRPr="000E244A">
        <w:rPr>
          <w:rFonts w:ascii="Tahoma" w:hAnsi="Tahoma" w:cs="Tahoma"/>
          <w:color w:val="244061"/>
          <w:sz w:val="22"/>
          <w:szCs w:val="22"/>
          <w:lang w:bidi="en-US"/>
        </w:rPr>
        <w:t>(</w:t>
      </w:r>
      <w:r w:rsidR="00E231E1">
        <w:rPr>
          <w:rFonts w:ascii="Tahoma" w:hAnsi="Tahoma" w:cs="Tahoma"/>
          <w:color w:val="244061"/>
          <w:sz w:val="22"/>
          <w:szCs w:val="22"/>
          <w:lang w:bidi="en-US"/>
        </w:rPr>
        <w:t xml:space="preserve">Treinta y seis </w:t>
      </w:r>
      <w:r>
        <w:rPr>
          <w:rFonts w:ascii="Tahoma" w:hAnsi="Tahoma" w:cs="Tahoma"/>
          <w:color w:val="244061"/>
          <w:sz w:val="22"/>
          <w:szCs w:val="22"/>
          <w:lang w:bidi="en-US"/>
        </w:rPr>
        <w:t>mil</w:t>
      </w:r>
      <w:r w:rsidRPr="000E244A">
        <w:rPr>
          <w:rFonts w:ascii="Tahoma" w:hAnsi="Tahoma" w:cs="Tahoma"/>
          <w:color w:val="244061"/>
          <w:sz w:val="22"/>
          <w:szCs w:val="22"/>
          <w:lang w:bidi="en-US"/>
        </w:rPr>
        <w:t xml:space="preserve"> 00/100 Dólares Americanos) o su equivalente en </w:t>
      </w:r>
      <w:proofErr w:type="gramStart"/>
      <w:r w:rsidRPr="000E244A">
        <w:rPr>
          <w:rFonts w:ascii="Tahoma" w:hAnsi="Tahoma" w:cs="Tahoma"/>
          <w:color w:val="244061"/>
          <w:sz w:val="22"/>
          <w:szCs w:val="22"/>
          <w:lang w:bidi="en-US"/>
        </w:rPr>
        <w:t>Bolivianos</w:t>
      </w:r>
      <w:proofErr w:type="gramEnd"/>
      <w:r w:rsidRPr="000E244A">
        <w:rPr>
          <w:rFonts w:ascii="Tahoma" w:hAnsi="Tahoma" w:cs="Tahoma"/>
          <w:color w:val="244061"/>
          <w:sz w:val="22"/>
          <w:szCs w:val="22"/>
          <w:lang w:bidi="en-US"/>
        </w:rPr>
        <w:t>, con una validez de 120 días calendario a partir de la fecha de presentación de su propuesta. La boleta bancaria debe ser emitida por una institución bancaria y/o financiera legalmente constituida en Bolivia.</w:t>
      </w:r>
    </w:p>
    <w:p w:rsidR="00F9389A" w:rsidRPr="000E244A" w:rsidRDefault="00F9389A" w:rsidP="00F9389A">
      <w:pPr>
        <w:pStyle w:val="Prrafodelista"/>
        <w:shd w:val="clear" w:color="auto" w:fill="FFFFFF"/>
        <w:ind w:left="1843"/>
        <w:jc w:val="both"/>
        <w:outlineLvl w:val="2"/>
        <w:rPr>
          <w:rFonts w:ascii="Tahoma" w:hAnsi="Tahoma" w:cs="Tahoma"/>
          <w:color w:val="244061"/>
          <w:sz w:val="22"/>
          <w:szCs w:val="22"/>
          <w:lang w:bidi="en-US"/>
        </w:rPr>
      </w:pP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Declaración de Integridad provista por ENTEL S.A. y firmada por el Representante Legal   del proponente. (Anexo N° 2)</w:t>
      </w:r>
    </w:p>
    <w:p w:rsidR="00EF2AA7" w:rsidRPr="000E244A" w:rsidRDefault="00EF2AA7" w:rsidP="00E231E1">
      <w:pPr>
        <w:pStyle w:val="Prrafodelista"/>
        <w:numPr>
          <w:ilvl w:val="2"/>
          <w:numId w:val="24"/>
        </w:numPr>
        <w:spacing w:after="240"/>
        <w:ind w:left="1843" w:hanging="709"/>
        <w:jc w:val="both"/>
        <w:outlineLvl w:val="2"/>
        <w:rPr>
          <w:rFonts w:ascii="Tahoma" w:hAnsi="Tahoma" w:cs="Tahoma"/>
          <w:color w:val="244061"/>
          <w:sz w:val="22"/>
          <w:szCs w:val="22"/>
        </w:rPr>
      </w:pPr>
      <w:r w:rsidRPr="000E244A">
        <w:rPr>
          <w:rFonts w:ascii="Tahoma" w:hAnsi="Tahoma" w:cs="Tahoma"/>
          <w:color w:val="244061"/>
          <w:sz w:val="22"/>
          <w:szCs w:val="22"/>
        </w:rPr>
        <w:t>Periodo de validez de la propuesta</w:t>
      </w:r>
      <w:r w:rsidRPr="000E244A">
        <w:rPr>
          <w:rFonts w:ascii="Tahoma" w:hAnsi="Tahoma" w:cs="Tahoma"/>
          <w:color w:val="244061"/>
          <w:sz w:val="22"/>
          <w:szCs w:val="22"/>
          <w:vertAlign w:val="superscript"/>
        </w:rPr>
        <w:t xml:space="preserve"> (</w:t>
      </w:r>
      <w:r w:rsidRPr="000E244A">
        <w:rPr>
          <w:rFonts w:ascii="Tahoma" w:hAnsi="Tahoma" w:cs="Tahoma"/>
          <w:color w:val="244061"/>
          <w:sz w:val="22"/>
          <w:szCs w:val="22"/>
          <w:vertAlign w:val="superscript"/>
        </w:rPr>
        <w:footnoteReference w:id="1"/>
      </w:r>
      <w:r w:rsidRPr="000E244A">
        <w:rPr>
          <w:rFonts w:ascii="Tahoma" w:hAnsi="Tahoma" w:cs="Tahoma"/>
          <w:color w:val="244061"/>
          <w:sz w:val="22"/>
          <w:szCs w:val="22"/>
          <w:vertAlign w:val="superscript"/>
        </w:rPr>
        <w:t>)</w:t>
      </w:r>
      <w:r w:rsidRPr="000E244A">
        <w:rPr>
          <w:rFonts w:ascii="Tahoma" w:hAnsi="Tahoma" w:cs="Tahoma"/>
          <w:color w:val="244061"/>
          <w:sz w:val="22"/>
          <w:szCs w:val="22"/>
        </w:rPr>
        <w:t xml:space="preserve">, equivalente a noventa (90) días calendario, a partir de la fecha de presentación de la propuesta.  </w:t>
      </w:r>
    </w:p>
    <w:p w:rsidR="00EF2AA7" w:rsidRPr="000E244A" w:rsidRDefault="00EF2AA7" w:rsidP="00E231E1">
      <w:pPr>
        <w:pStyle w:val="Prrafodelista"/>
        <w:numPr>
          <w:ilvl w:val="1"/>
          <w:numId w:val="51"/>
        </w:numPr>
        <w:tabs>
          <w:tab w:val="left" w:pos="1134"/>
        </w:tabs>
        <w:spacing w:after="240"/>
        <w:ind w:left="1134" w:hanging="567"/>
        <w:jc w:val="both"/>
        <w:outlineLvl w:val="2"/>
        <w:rPr>
          <w:rFonts w:ascii="Tahoma" w:hAnsi="Tahoma" w:cs="Tahoma"/>
          <w:color w:val="244061"/>
          <w:sz w:val="22"/>
          <w:szCs w:val="22"/>
        </w:rPr>
      </w:pPr>
      <w:r w:rsidRPr="000E244A">
        <w:rPr>
          <w:rFonts w:ascii="Tahoma" w:hAnsi="Tahoma" w:cs="Tahoma"/>
          <w:b/>
          <w:color w:val="244061"/>
          <w:sz w:val="22"/>
          <w:szCs w:val="22"/>
          <w:u w:val="single"/>
        </w:rPr>
        <w:t>Sobre B:</w:t>
      </w:r>
      <w:r w:rsidRPr="000E244A">
        <w:rPr>
          <w:rFonts w:ascii="Tahoma" w:hAnsi="Tahoma" w:cs="Tahoma"/>
          <w:color w:val="244061"/>
          <w:sz w:val="22"/>
          <w:szCs w:val="22"/>
        </w:rPr>
        <w:t xml:space="preserve"> Debe tener la inscripción </w:t>
      </w:r>
      <w:r w:rsidRPr="000E244A">
        <w:rPr>
          <w:rFonts w:ascii="Tahoma" w:hAnsi="Tahoma" w:cs="Tahoma"/>
          <w:b/>
          <w:color w:val="244061"/>
          <w:sz w:val="22"/>
          <w:szCs w:val="22"/>
        </w:rPr>
        <w:t>“PROPUESTA TÉCNICA”</w:t>
      </w:r>
      <w:r w:rsidRPr="000E244A">
        <w:rPr>
          <w:rFonts w:ascii="Tahoma" w:hAnsi="Tahoma" w:cs="Tahoma"/>
          <w:color w:val="244061"/>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0E244A">
        <w:rPr>
          <w:rFonts w:ascii="Tahoma" w:hAnsi="Tahoma" w:cs="Tahoma"/>
          <w:color w:val="244061"/>
          <w:sz w:val="22"/>
          <w:szCs w:val="22"/>
          <w:lang w:bidi="en-US"/>
        </w:rPr>
        <w:t xml:space="preserve"> la totalidad de la documentación presentada debe encontrarse foliada, caso contrario la empresa proponente quedará inhabilitada.</w:t>
      </w:r>
    </w:p>
    <w:p w:rsidR="00EF2AA7" w:rsidRPr="000E244A" w:rsidRDefault="00EF2AA7" w:rsidP="00E231E1">
      <w:pPr>
        <w:numPr>
          <w:ilvl w:val="1"/>
          <w:numId w:val="51"/>
        </w:numPr>
        <w:tabs>
          <w:tab w:val="left" w:pos="1134"/>
        </w:tabs>
        <w:spacing w:after="240"/>
        <w:ind w:left="1276"/>
        <w:jc w:val="both"/>
        <w:outlineLvl w:val="2"/>
        <w:rPr>
          <w:rFonts w:ascii="Tahoma" w:hAnsi="Tahoma" w:cs="Tahoma"/>
          <w:color w:val="244061"/>
          <w:sz w:val="22"/>
          <w:szCs w:val="22"/>
        </w:rPr>
      </w:pPr>
      <w:r w:rsidRPr="000E244A">
        <w:rPr>
          <w:rFonts w:ascii="Tahoma" w:hAnsi="Tahoma" w:cs="Tahoma"/>
          <w:b/>
          <w:color w:val="244061"/>
          <w:sz w:val="22"/>
          <w:szCs w:val="22"/>
          <w:u w:val="single"/>
        </w:rPr>
        <w:t>Sobre C:</w:t>
      </w:r>
      <w:r w:rsidRPr="000E244A">
        <w:rPr>
          <w:rFonts w:ascii="Tahoma" w:hAnsi="Tahoma" w:cs="Tahoma"/>
          <w:color w:val="244061"/>
          <w:sz w:val="22"/>
          <w:szCs w:val="22"/>
        </w:rPr>
        <w:t xml:space="preserve"> Debe tener la inscripción </w:t>
      </w:r>
      <w:r w:rsidRPr="000E244A">
        <w:rPr>
          <w:rFonts w:ascii="Tahoma" w:hAnsi="Tahoma" w:cs="Tahoma"/>
          <w:b/>
          <w:color w:val="244061"/>
          <w:sz w:val="22"/>
          <w:szCs w:val="22"/>
        </w:rPr>
        <w:t>“PROPUESTA ECONÓMICA</w:t>
      </w:r>
      <w:r w:rsidRPr="000E244A">
        <w:rPr>
          <w:rFonts w:ascii="Tahoma" w:hAnsi="Tahoma" w:cs="Tahoma"/>
          <w:color w:val="244061"/>
          <w:sz w:val="22"/>
          <w:szCs w:val="22"/>
        </w:rPr>
        <w:t xml:space="preserve">” y debe presentar un resumen global y el </w:t>
      </w:r>
      <w:r w:rsidRPr="000E244A">
        <w:rPr>
          <w:rFonts w:ascii="Tahoma" w:hAnsi="Tahoma" w:cs="Tahoma"/>
          <w:b/>
          <w:color w:val="244061"/>
          <w:sz w:val="22"/>
          <w:szCs w:val="22"/>
        </w:rPr>
        <w:t>desglose de los ítems</w:t>
      </w:r>
      <w:r w:rsidRPr="000E244A">
        <w:rPr>
          <w:rFonts w:ascii="Tahoma" w:hAnsi="Tahoma" w:cs="Tahoma"/>
          <w:color w:val="244061"/>
          <w:sz w:val="22"/>
          <w:szCs w:val="22"/>
        </w:rPr>
        <w:t>, en concordancia con la propuesta técnica, además de indicar los montos en numeral y literal,</w:t>
      </w:r>
      <w:r w:rsidRPr="000E244A">
        <w:rPr>
          <w:rFonts w:ascii="Tahoma" w:hAnsi="Tahoma" w:cs="Tahoma"/>
          <w:color w:val="244061"/>
          <w:sz w:val="22"/>
          <w:szCs w:val="22"/>
          <w:lang w:bidi="en-US"/>
        </w:rPr>
        <w:t xml:space="preserve"> la totalidad de la documentación presentada debe encontrarse foliada, caso contrario la empresa proponente quedará inhabilitada</w:t>
      </w:r>
      <w:r w:rsidRPr="000E244A">
        <w:rPr>
          <w:rFonts w:ascii="Tahoma" w:hAnsi="Tahoma" w:cs="Tahoma"/>
          <w:color w:val="244061"/>
          <w:sz w:val="22"/>
          <w:szCs w:val="22"/>
        </w:rPr>
        <w:t>.</w:t>
      </w:r>
    </w:p>
    <w:p w:rsidR="00EF2AA7" w:rsidRPr="000E244A" w:rsidRDefault="00EF2AA7" w:rsidP="00EF2AA7">
      <w:pPr>
        <w:pStyle w:val="ww-textoindependiente2"/>
        <w:spacing w:after="240" w:line="240" w:lineRule="auto"/>
        <w:rPr>
          <w:rFonts w:ascii="Tahoma" w:hAnsi="Tahoma" w:cs="Tahoma"/>
          <w:color w:val="244061"/>
          <w:sz w:val="22"/>
          <w:szCs w:val="22"/>
          <w:lang w:val="es-ES"/>
        </w:rPr>
      </w:pPr>
      <w:r w:rsidRPr="000E244A">
        <w:rPr>
          <w:rFonts w:ascii="Tahoma" w:hAnsi="Tahoma" w:cs="Tahoma"/>
          <w:color w:val="244061"/>
          <w:sz w:val="22"/>
          <w:szCs w:val="22"/>
          <w:lang w:val="es-ES"/>
        </w:rPr>
        <w:t xml:space="preserve">Todo el proceso de contratación, incluyendo los pagos a realizar, debe expresarse y efectuarse en </w:t>
      </w:r>
      <w:proofErr w:type="gramStart"/>
      <w:r w:rsidRPr="000E244A">
        <w:rPr>
          <w:rFonts w:ascii="Tahoma" w:hAnsi="Tahoma" w:cs="Tahoma"/>
          <w:color w:val="244061"/>
          <w:sz w:val="22"/>
          <w:szCs w:val="22"/>
          <w:lang w:val="es-ES"/>
        </w:rPr>
        <w:t>Bolivianos</w:t>
      </w:r>
      <w:proofErr w:type="gramEnd"/>
      <w:r w:rsidRPr="000E244A">
        <w:rPr>
          <w:rFonts w:ascii="Tahoma" w:hAnsi="Tahoma" w:cs="Tahoma"/>
          <w:color w:val="244061"/>
          <w:sz w:val="22"/>
          <w:szCs w:val="22"/>
          <w:lang w:val="es-ES"/>
        </w:rPr>
        <w:t xml:space="preserve"> y/o Dólares Americanos de los Estados Unidos de Norte América al tipo de cambio </w:t>
      </w:r>
      <w:r w:rsidRPr="000E244A">
        <w:rPr>
          <w:rFonts w:ascii="Tahoma" w:hAnsi="Tahoma" w:cs="Tahoma"/>
          <w:color w:val="244061"/>
          <w:sz w:val="22"/>
          <w:szCs w:val="22"/>
          <w:lang w:val="es-ES"/>
        </w:rPr>
        <w:lastRenderedPageBreak/>
        <w:t>vigente a la fecha de la propuesta, establecida por el Banco Central de Bolivia (</w:t>
      </w:r>
      <w:proofErr w:type="spellStart"/>
      <w:r w:rsidRPr="000E244A">
        <w:rPr>
          <w:rFonts w:ascii="Tahoma" w:hAnsi="Tahoma" w:cs="Tahoma"/>
          <w:color w:val="244061"/>
          <w:sz w:val="22"/>
          <w:szCs w:val="22"/>
          <w:lang w:val="es-ES"/>
        </w:rPr>
        <w:t>BCB</w:t>
      </w:r>
      <w:proofErr w:type="spellEnd"/>
      <w:r w:rsidRPr="000E244A">
        <w:rPr>
          <w:rFonts w:ascii="Tahoma" w:hAnsi="Tahoma" w:cs="Tahoma"/>
          <w:color w:val="244061"/>
          <w:sz w:val="22"/>
          <w:szCs w:val="22"/>
          <w:lang w:val="es-ES"/>
        </w:rPr>
        <w:t xml:space="preserve">), y debe </w:t>
      </w:r>
      <w:r w:rsidRPr="000E244A">
        <w:rPr>
          <w:rFonts w:ascii="Tahoma" w:hAnsi="Tahoma" w:cs="Tahoma"/>
          <w:b/>
          <w:color w:val="244061"/>
          <w:sz w:val="22"/>
          <w:szCs w:val="22"/>
          <w:lang w:val="es-ES"/>
        </w:rPr>
        <w:t>incluir los impuestos de ley</w:t>
      </w:r>
      <w:r w:rsidRPr="000E244A">
        <w:rPr>
          <w:rFonts w:ascii="Tahoma" w:hAnsi="Tahoma" w:cs="Tahoma"/>
          <w:color w:val="244061"/>
          <w:sz w:val="22"/>
          <w:szCs w:val="22"/>
          <w:lang w:val="es-ES"/>
        </w:rPr>
        <w:t>.</w:t>
      </w:r>
    </w:p>
    <w:p w:rsidR="00EF2AA7" w:rsidRPr="000E244A" w:rsidRDefault="00EF2AA7" w:rsidP="00EF2AA7">
      <w:pPr>
        <w:pStyle w:val="ww-textoindependiente2"/>
        <w:spacing w:after="240" w:line="240" w:lineRule="auto"/>
        <w:ind w:left="1134"/>
        <w:rPr>
          <w:rFonts w:ascii="Tahoma" w:hAnsi="Tahoma" w:cs="Tahoma"/>
          <w:color w:val="244061"/>
          <w:sz w:val="22"/>
          <w:szCs w:val="22"/>
          <w:lang w:val="es-ES"/>
        </w:rPr>
      </w:pPr>
      <w:r w:rsidRPr="000E244A">
        <w:rPr>
          <w:rFonts w:ascii="Tahoma" w:hAnsi="Tahoma" w:cs="Tahoma"/>
          <w:color w:val="244061"/>
          <w:sz w:val="22"/>
          <w:szCs w:val="22"/>
          <w:lang w:val="es-ES"/>
        </w:rPr>
        <w:t xml:space="preserve">El proponente puede presentar toda consideración de índole económico-financiera que considere útil y apropiada para la evaluación de su propuesta. </w:t>
      </w:r>
    </w:p>
    <w:p w:rsidR="00EF2AA7" w:rsidRPr="000E244A" w:rsidRDefault="00EF2AA7" w:rsidP="00EF2AA7">
      <w:pPr>
        <w:pStyle w:val="ww-textoindependiente2"/>
        <w:spacing w:after="240" w:line="240" w:lineRule="auto"/>
        <w:ind w:left="1134"/>
        <w:rPr>
          <w:rFonts w:ascii="Tahoma" w:hAnsi="Tahoma" w:cs="Tahoma"/>
          <w:color w:val="244061"/>
          <w:sz w:val="22"/>
          <w:szCs w:val="22"/>
          <w:lang w:val="es-ES"/>
        </w:rPr>
      </w:pPr>
      <w:r w:rsidRPr="000E244A">
        <w:rPr>
          <w:rFonts w:ascii="Tahoma" w:hAnsi="Tahoma" w:cs="Tahoma"/>
          <w:color w:val="244061"/>
          <w:sz w:val="22"/>
          <w:szCs w:val="22"/>
          <w:lang w:val="es-ES"/>
        </w:rPr>
        <w:t xml:space="preserve">En caso de discrepancia entre un precio unitario y el total se considera el precio menor como el correcto. </w:t>
      </w:r>
    </w:p>
    <w:p w:rsidR="00EF2AA7" w:rsidRPr="000E244A" w:rsidRDefault="00EF2AA7" w:rsidP="00EF2AA7">
      <w:pPr>
        <w:pStyle w:val="ww-textoindependiente2"/>
        <w:spacing w:after="240" w:line="240" w:lineRule="auto"/>
        <w:ind w:left="1134"/>
        <w:rPr>
          <w:rFonts w:ascii="Tahoma" w:hAnsi="Tahoma" w:cs="Tahoma"/>
          <w:b/>
          <w:color w:val="244061"/>
          <w:sz w:val="22"/>
          <w:szCs w:val="22"/>
          <w:lang w:val="es-ES"/>
        </w:rPr>
      </w:pPr>
      <w:r w:rsidRPr="000E244A">
        <w:rPr>
          <w:rFonts w:ascii="Tahoma" w:hAnsi="Tahoma" w:cs="Tahoma"/>
          <w:b/>
          <w:color w:val="244061"/>
          <w:sz w:val="22"/>
          <w:szCs w:val="22"/>
          <w:lang w:val="es-ES"/>
        </w:rPr>
        <w:t>La omisión de cualquier ítem que corresponda a la Propuesta Económica, da lugar a la desestimación de la oferta.</w:t>
      </w:r>
    </w:p>
    <w:p w:rsidR="00EF2AA7" w:rsidRDefault="00EF2AA7" w:rsidP="00EF2AA7">
      <w:pPr>
        <w:pStyle w:val="ww-textoindependiente2"/>
        <w:spacing w:after="240" w:line="240" w:lineRule="auto"/>
        <w:ind w:left="1134"/>
        <w:rPr>
          <w:rFonts w:ascii="Tahoma" w:hAnsi="Tahoma" w:cs="Tahoma"/>
          <w:color w:val="244061"/>
          <w:sz w:val="22"/>
          <w:szCs w:val="22"/>
          <w:lang w:val="es-ES"/>
        </w:rPr>
      </w:pPr>
      <w:r w:rsidRPr="000E244A">
        <w:rPr>
          <w:rFonts w:ascii="Tahoma" w:hAnsi="Tahoma" w:cs="Tahoma"/>
          <w:color w:val="244061"/>
          <w:sz w:val="22"/>
          <w:szCs w:val="22"/>
          <w:lang w:val="es-ES"/>
        </w:rPr>
        <w:t>En caso de ser necesario, ENTEL S.A. puede solicitar al proponente una mayor desagregación de los precios, quien está en la obligación de suministrar oportunamente toda la información requerida.</w:t>
      </w:r>
    </w:p>
    <w:p w:rsidR="00EF2AA7" w:rsidRPr="006F7F16" w:rsidRDefault="00EF2AA7" w:rsidP="007B069A">
      <w:pPr>
        <w:tabs>
          <w:tab w:val="left" w:pos="1134"/>
        </w:tabs>
        <w:ind w:left="1134"/>
        <w:jc w:val="both"/>
        <w:outlineLvl w:val="2"/>
        <w:rPr>
          <w:rFonts w:ascii="Tahoma" w:hAnsi="Tahoma" w:cs="Tahoma"/>
          <w:color w:val="004990"/>
          <w:sz w:val="22"/>
          <w:szCs w:val="22"/>
          <w:lang w:val="es-BO" w:eastAsia="en-US" w:bidi="en-US"/>
        </w:rPr>
      </w:pPr>
      <w:bookmarkStart w:id="1" w:name="_Toc465950546"/>
      <w:r w:rsidRPr="006F7F16">
        <w:rPr>
          <w:rFonts w:ascii="Tahoma" w:hAnsi="Tahoma" w:cs="Tahoma"/>
          <w:color w:val="004990"/>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1"/>
      <w:r>
        <w:rPr>
          <w:rFonts w:ascii="Tahoma" w:hAnsi="Tahoma" w:cs="Tahoma"/>
          <w:color w:val="004990"/>
          <w:sz w:val="22"/>
          <w:szCs w:val="22"/>
          <w:lang w:val="es-BO" w:eastAsia="en-US" w:bidi="en-US"/>
        </w:rPr>
        <w:t>.</w:t>
      </w:r>
    </w:p>
    <w:p w:rsidR="00EF2AA7" w:rsidRPr="000E244A" w:rsidRDefault="00EF2AA7" w:rsidP="00EF2AA7">
      <w:pPr>
        <w:pStyle w:val="ww-textoindependiente2"/>
        <w:spacing w:after="240" w:line="240" w:lineRule="auto"/>
        <w:ind w:left="1134"/>
        <w:rPr>
          <w:rFonts w:ascii="Tahoma" w:hAnsi="Tahoma" w:cs="Tahoma"/>
          <w:color w:val="244061"/>
          <w:sz w:val="22"/>
          <w:szCs w:val="22"/>
          <w:lang w:val="es-ES"/>
        </w:rPr>
      </w:pPr>
    </w:p>
    <w:p w:rsidR="00EF2AA7" w:rsidRPr="000E244A" w:rsidRDefault="00EF2AA7" w:rsidP="00E231E1">
      <w:pPr>
        <w:numPr>
          <w:ilvl w:val="0"/>
          <w:numId w:val="51"/>
        </w:numPr>
        <w:spacing w:after="240"/>
        <w:ind w:left="567" w:hanging="567"/>
        <w:jc w:val="both"/>
        <w:rPr>
          <w:rFonts w:ascii="Tahoma" w:hAnsi="Tahoma" w:cs="Tahoma"/>
          <w:b/>
          <w:color w:val="244061"/>
          <w:sz w:val="22"/>
          <w:szCs w:val="22"/>
        </w:rPr>
      </w:pPr>
      <w:r w:rsidRPr="000E244A">
        <w:rPr>
          <w:rFonts w:ascii="Tahoma" w:hAnsi="Tahoma" w:cs="Tahoma"/>
          <w:b/>
          <w:color w:val="244061"/>
          <w:sz w:val="22"/>
          <w:szCs w:val="22"/>
        </w:rPr>
        <w:t>Garantías Requeridas</w:t>
      </w:r>
    </w:p>
    <w:p w:rsidR="00EF2AA7" w:rsidRPr="000E244A" w:rsidRDefault="00EF2AA7" w:rsidP="00EF2AA7">
      <w:pPr>
        <w:pStyle w:val="ww-textoindependiente2"/>
        <w:spacing w:after="240" w:line="240" w:lineRule="auto"/>
        <w:ind w:left="567"/>
        <w:rPr>
          <w:rFonts w:ascii="Tahoma" w:hAnsi="Tahoma" w:cs="Tahoma"/>
          <w:i/>
          <w:color w:val="244061"/>
          <w:sz w:val="22"/>
          <w:szCs w:val="22"/>
          <w:lang w:val="es-ES" w:eastAsia="es-ES"/>
        </w:rPr>
      </w:pPr>
      <w:r w:rsidRPr="000E244A">
        <w:rPr>
          <w:rFonts w:ascii="Tahoma" w:hAnsi="Tahoma" w:cs="Tahoma"/>
          <w:color w:val="244061"/>
          <w:sz w:val="22"/>
          <w:szCs w:val="22"/>
          <w:lang w:val="es-ES" w:eastAsia="es-ES"/>
        </w:rPr>
        <w:t>La empresa adjudicada debe presentar la siguiente garantía</w:t>
      </w:r>
      <w:r w:rsidRPr="000E244A">
        <w:rPr>
          <w:rFonts w:ascii="Tahoma" w:hAnsi="Tahoma" w:cs="Tahoma"/>
          <w:i/>
          <w:color w:val="244061"/>
          <w:sz w:val="22"/>
          <w:szCs w:val="22"/>
          <w:lang w:val="es-ES" w:eastAsia="es-ES"/>
        </w:rPr>
        <w:t xml:space="preserve">. </w:t>
      </w:r>
    </w:p>
    <w:p w:rsidR="00EF2AA7" w:rsidRDefault="00EF2AA7" w:rsidP="00E231E1">
      <w:pPr>
        <w:pStyle w:val="ww-textoindependiente2"/>
        <w:numPr>
          <w:ilvl w:val="0"/>
          <w:numId w:val="52"/>
        </w:numPr>
        <w:spacing w:after="240" w:line="240" w:lineRule="auto"/>
        <w:rPr>
          <w:rFonts w:ascii="Tahoma" w:hAnsi="Tahoma" w:cs="Tahoma"/>
          <w:color w:val="244061"/>
          <w:sz w:val="22"/>
          <w:szCs w:val="22"/>
          <w:lang w:val="es-ES"/>
        </w:rPr>
      </w:pPr>
      <w:r w:rsidRPr="004A58C8">
        <w:rPr>
          <w:rFonts w:ascii="Tahoma" w:hAnsi="Tahoma" w:cs="Tahoma"/>
          <w:color w:val="244061"/>
          <w:sz w:val="22"/>
          <w:szCs w:val="22"/>
          <w:lang w:val="es-ES"/>
        </w:rPr>
        <w:t xml:space="preserve">Boleta de Garantía de Cumplimiento de Contrato por el 10% del monto total adjudicado con las características de renovable, irrevocable, de ejecución inmediata y a primer requerimiento a favor de ENTEL S.A. </w:t>
      </w:r>
      <w:r w:rsidR="007B069A" w:rsidRPr="008F6290">
        <w:rPr>
          <w:rFonts w:ascii="Tahoma" w:hAnsi="Tahoma" w:cs="Tahoma"/>
          <w:color w:val="244061" w:themeColor="accent1" w:themeShade="80"/>
          <w:sz w:val="22"/>
          <w:szCs w:val="22"/>
          <w:lang w:val="es-ES"/>
        </w:rPr>
        <w:t xml:space="preserve">La vigencia de la garantía debe ser computable a partir de la fecha de la presentación de la documentación para la suscripción del contrato, más un mínimo de sesenta (60) días calendario adicionales a la fecha de recepción del </w:t>
      </w:r>
      <w:r w:rsidR="007B069A">
        <w:rPr>
          <w:rFonts w:ascii="Tahoma" w:hAnsi="Tahoma" w:cs="Tahoma"/>
          <w:color w:val="244061" w:themeColor="accent1" w:themeShade="80"/>
          <w:sz w:val="22"/>
          <w:szCs w:val="22"/>
          <w:lang w:val="es-ES"/>
        </w:rPr>
        <w:t>servicio</w:t>
      </w:r>
      <w:r>
        <w:rPr>
          <w:rFonts w:ascii="Tahoma" w:hAnsi="Tahoma" w:cs="Tahoma"/>
          <w:color w:val="244061"/>
          <w:sz w:val="22"/>
          <w:szCs w:val="22"/>
          <w:lang w:val="es-ES"/>
        </w:rPr>
        <w:t>.</w:t>
      </w:r>
    </w:p>
    <w:p w:rsidR="00EF2AA7" w:rsidRPr="000E244A" w:rsidRDefault="00EF2AA7" w:rsidP="00EF2AA7">
      <w:pPr>
        <w:pStyle w:val="ww-textoindependiente2"/>
        <w:spacing w:after="240" w:line="240" w:lineRule="auto"/>
        <w:ind w:left="1418"/>
        <w:rPr>
          <w:rFonts w:ascii="Tahoma" w:hAnsi="Tahoma" w:cs="Tahoma"/>
          <w:color w:val="244061"/>
          <w:sz w:val="22"/>
          <w:szCs w:val="22"/>
          <w:lang w:val="es-ES"/>
        </w:rPr>
      </w:pPr>
      <w:r w:rsidRPr="000E244A">
        <w:rPr>
          <w:rFonts w:ascii="Tahoma" w:hAnsi="Tahoma" w:cs="Tahoma"/>
          <w:color w:val="244061"/>
          <w:sz w:val="22"/>
          <w:szCs w:val="22"/>
          <w:lang w:val="es-ES"/>
        </w:rPr>
        <w:t>La boleta de garantía deberá ser emitida por una institución financiera legalmente constituida en Bolivia regulada por la Autoridad de Supervisión del Sistema Financiero (</w:t>
      </w:r>
      <w:proofErr w:type="spellStart"/>
      <w:r w:rsidRPr="000E244A">
        <w:rPr>
          <w:rFonts w:ascii="Tahoma" w:hAnsi="Tahoma" w:cs="Tahoma"/>
          <w:color w:val="244061"/>
          <w:sz w:val="22"/>
          <w:szCs w:val="22"/>
          <w:lang w:val="es-ES"/>
        </w:rPr>
        <w:t>ASFI</w:t>
      </w:r>
      <w:proofErr w:type="spellEnd"/>
      <w:r w:rsidRPr="000E244A">
        <w:rPr>
          <w:rFonts w:ascii="Tahoma" w:hAnsi="Tahoma" w:cs="Tahoma"/>
          <w:color w:val="244061"/>
          <w:sz w:val="22"/>
          <w:szCs w:val="22"/>
          <w:lang w:val="es-ES"/>
        </w:rPr>
        <w:t>).</w:t>
      </w:r>
    </w:p>
    <w:p w:rsidR="00EF2AA7" w:rsidRPr="000E244A" w:rsidRDefault="00EF2AA7" w:rsidP="00EF2AA7">
      <w:pPr>
        <w:pStyle w:val="ww-textoindependiente2"/>
        <w:spacing w:after="240" w:line="240" w:lineRule="auto"/>
        <w:ind w:left="1418"/>
        <w:rPr>
          <w:rFonts w:ascii="Tahoma" w:hAnsi="Tahoma" w:cs="Tahoma"/>
          <w:color w:val="244061"/>
          <w:sz w:val="22"/>
          <w:szCs w:val="22"/>
          <w:lang w:val="es-ES"/>
        </w:rPr>
      </w:pPr>
      <w:r>
        <w:rPr>
          <w:rFonts w:ascii="Tahoma" w:hAnsi="Tahoma" w:cs="Tahoma"/>
          <w:color w:val="244061"/>
          <w:sz w:val="22"/>
          <w:szCs w:val="22"/>
          <w:lang w:val="es-ES"/>
        </w:rPr>
        <w:t xml:space="preserve">2) </w:t>
      </w:r>
      <w:r w:rsidRPr="000E244A">
        <w:rPr>
          <w:rFonts w:ascii="Tahoma" w:hAnsi="Tahoma" w:cs="Tahoma"/>
          <w:color w:val="244061"/>
          <w:sz w:val="22"/>
          <w:szCs w:val="22"/>
          <w:lang w:val="es-ES"/>
        </w:rPr>
        <w:t>Póliza de seguro de responsabilidad civil anual vigente.</w:t>
      </w:r>
    </w:p>
    <w:p w:rsidR="00EF2AA7" w:rsidRPr="00ED7114" w:rsidRDefault="00EF2AA7" w:rsidP="00EF2AA7">
      <w:pPr>
        <w:pStyle w:val="ww-textoindependiente2"/>
        <w:spacing w:after="240" w:line="240" w:lineRule="auto"/>
        <w:ind w:left="1418"/>
        <w:rPr>
          <w:rFonts w:ascii="Tahoma" w:hAnsi="Tahoma" w:cs="Tahoma"/>
          <w:color w:val="244061"/>
          <w:sz w:val="22"/>
          <w:szCs w:val="22"/>
          <w:lang w:val="es-ES"/>
        </w:rPr>
      </w:pPr>
      <w:r>
        <w:rPr>
          <w:rFonts w:ascii="Tahoma" w:hAnsi="Tahoma" w:cs="Tahoma"/>
          <w:color w:val="244061"/>
          <w:sz w:val="22"/>
          <w:szCs w:val="22"/>
          <w:lang w:val="es-BO"/>
        </w:rPr>
        <w:t>3)</w:t>
      </w:r>
      <w:r>
        <w:rPr>
          <w:rFonts w:ascii="Tahoma" w:hAnsi="Tahoma" w:cs="Tahoma"/>
          <w:color w:val="244061"/>
          <w:sz w:val="22"/>
          <w:szCs w:val="22"/>
          <w:lang w:val="es-ES"/>
        </w:rPr>
        <w:t xml:space="preserve"> </w:t>
      </w:r>
      <w:r w:rsidRPr="00ED7114">
        <w:rPr>
          <w:rFonts w:ascii="Tahoma" w:hAnsi="Tahoma" w:cs="Tahoma"/>
          <w:color w:val="244061"/>
          <w:sz w:val="22"/>
          <w:szCs w:val="22"/>
          <w:lang w:val="es-BO"/>
        </w:rPr>
        <w:t>Póliza de seguro contra accidentes vigente, cabe aclarar que cualquier evento que exista de accidentes del personal del proveedor adjudicado es netamente su responsabilidad.</w:t>
      </w:r>
    </w:p>
    <w:p w:rsidR="00EF2AA7" w:rsidRPr="000E244A" w:rsidRDefault="00EF2AA7" w:rsidP="00EF2AA7">
      <w:pPr>
        <w:pStyle w:val="ww-textoindependiente2"/>
        <w:spacing w:after="240" w:line="240" w:lineRule="auto"/>
        <w:ind w:left="993"/>
        <w:rPr>
          <w:rFonts w:ascii="Tahoma" w:hAnsi="Tahoma" w:cs="Tahoma"/>
          <w:color w:val="244061"/>
          <w:sz w:val="22"/>
          <w:szCs w:val="22"/>
          <w:lang w:val="es-ES"/>
        </w:rPr>
      </w:pPr>
      <w:r w:rsidRPr="000E244A">
        <w:rPr>
          <w:rFonts w:ascii="Tahoma" w:hAnsi="Tahoma" w:cs="Tahoma"/>
          <w:color w:val="244061"/>
          <w:sz w:val="22"/>
          <w:szCs w:val="22"/>
          <w:lang w:val="es-ES"/>
        </w:rPr>
        <w:t>Las pólizas deberán ser emitidas por una compañía de seguros legalmente constituida en Bolivia regulada por la Autoridad de Fiscalización y Control de Pensiones y Seguros (</w:t>
      </w:r>
      <w:proofErr w:type="spellStart"/>
      <w:r w:rsidRPr="000E244A">
        <w:rPr>
          <w:rFonts w:ascii="Tahoma" w:hAnsi="Tahoma" w:cs="Tahoma"/>
          <w:color w:val="244061"/>
          <w:sz w:val="22"/>
          <w:szCs w:val="22"/>
          <w:lang w:val="es-ES"/>
        </w:rPr>
        <w:t>APS</w:t>
      </w:r>
      <w:proofErr w:type="spellEnd"/>
      <w:r w:rsidRPr="000E244A">
        <w:rPr>
          <w:rFonts w:ascii="Tahoma" w:hAnsi="Tahoma" w:cs="Tahoma"/>
          <w:color w:val="244061"/>
          <w:sz w:val="22"/>
          <w:szCs w:val="22"/>
          <w:lang w:val="es-ES"/>
        </w:rPr>
        <w:t>).</w:t>
      </w:r>
    </w:p>
    <w:p w:rsidR="00EF2AA7" w:rsidRPr="000E244A" w:rsidRDefault="00EF2AA7" w:rsidP="00E231E1">
      <w:pPr>
        <w:numPr>
          <w:ilvl w:val="0"/>
          <w:numId w:val="51"/>
        </w:numPr>
        <w:spacing w:after="240"/>
        <w:ind w:left="567" w:hanging="567"/>
        <w:jc w:val="both"/>
        <w:rPr>
          <w:rFonts w:ascii="Tahoma" w:hAnsi="Tahoma" w:cs="Tahoma"/>
          <w:b/>
          <w:color w:val="244061"/>
          <w:sz w:val="22"/>
          <w:szCs w:val="22"/>
        </w:rPr>
      </w:pPr>
      <w:r w:rsidRPr="000E244A">
        <w:rPr>
          <w:rFonts w:ascii="Tahoma" w:hAnsi="Tahoma" w:cs="Tahoma"/>
          <w:b/>
          <w:color w:val="244061"/>
          <w:sz w:val="22"/>
          <w:szCs w:val="22"/>
        </w:rPr>
        <w:t>Apertura de sobres</w:t>
      </w:r>
    </w:p>
    <w:p w:rsidR="00EF2AA7" w:rsidRPr="000E244A" w:rsidRDefault="00EF2AA7" w:rsidP="00EF2AA7">
      <w:pPr>
        <w:pStyle w:val="ww-textoindependiente2"/>
        <w:spacing w:after="240" w:line="240" w:lineRule="auto"/>
        <w:ind w:left="644"/>
        <w:rPr>
          <w:rFonts w:ascii="Tahoma" w:hAnsi="Tahoma" w:cs="Tahoma"/>
          <w:color w:val="244061"/>
          <w:sz w:val="22"/>
          <w:szCs w:val="22"/>
          <w:lang w:val="es-ES"/>
        </w:rPr>
      </w:pPr>
      <w:r w:rsidRPr="000E244A">
        <w:rPr>
          <w:rFonts w:ascii="Tahoma" w:hAnsi="Tahoma" w:cs="Tahoma"/>
          <w:color w:val="244061"/>
          <w:sz w:val="22"/>
          <w:szCs w:val="22"/>
          <w:lang w:val="es-ES"/>
        </w:rPr>
        <w:lastRenderedPageBreak/>
        <w:t xml:space="preserve">Se realizará simultáneamente la apertura de los sobres A y B bajo las condiciones establecidas en los numerales </w:t>
      </w:r>
      <w:r>
        <w:rPr>
          <w:rFonts w:ascii="Tahoma" w:hAnsi="Tahoma" w:cs="Tahoma"/>
          <w:color w:val="244061"/>
          <w:sz w:val="22"/>
          <w:szCs w:val="22"/>
          <w:lang w:val="es-ES"/>
        </w:rPr>
        <w:t>7</w:t>
      </w:r>
      <w:r w:rsidRPr="000E244A">
        <w:rPr>
          <w:rFonts w:ascii="Tahoma" w:hAnsi="Tahoma" w:cs="Tahoma"/>
          <w:color w:val="244061"/>
          <w:sz w:val="22"/>
          <w:szCs w:val="22"/>
          <w:lang w:val="es-ES"/>
        </w:rPr>
        <w:t xml:space="preserve">.1 y </w:t>
      </w:r>
      <w:r>
        <w:rPr>
          <w:rFonts w:ascii="Tahoma" w:hAnsi="Tahoma" w:cs="Tahoma"/>
          <w:color w:val="244061"/>
          <w:sz w:val="22"/>
          <w:szCs w:val="22"/>
          <w:lang w:val="es-ES"/>
        </w:rPr>
        <w:t>7</w:t>
      </w:r>
      <w:r w:rsidRPr="000E244A">
        <w:rPr>
          <w:rFonts w:ascii="Tahoma" w:hAnsi="Tahoma" w:cs="Tahoma"/>
          <w:color w:val="244061"/>
          <w:sz w:val="22"/>
          <w:szCs w:val="22"/>
          <w:lang w:val="es-ES"/>
        </w:rPr>
        <w:t xml:space="preserve">.2  </w:t>
      </w:r>
    </w:p>
    <w:p w:rsidR="00EF2AA7" w:rsidRPr="000E244A" w:rsidRDefault="00EF2AA7" w:rsidP="00EF2AA7">
      <w:pPr>
        <w:pStyle w:val="ww-textoindependiente2"/>
        <w:spacing w:after="240" w:line="240" w:lineRule="auto"/>
        <w:ind w:left="644"/>
        <w:rPr>
          <w:rFonts w:ascii="Tahoma" w:hAnsi="Tahoma" w:cs="Tahoma"/>
          <w:color w:val="244061"/>
          <w:sz w:val="22"/>
          <w:szCs w:val="22"/>
          <w:lang w:val="es-ES"/>
        </w:rPr>
      </w:pPr>
      <w:r w:rsidRPr="000E244A">
        <w:rPr>
          <w:rFonts w:ascii="Tahoma" w:hAnsi="Tahoma" w:cs="Tahoma"/>
          <w:color w:val="244061"/>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proofErr w:type="spellStart"/>
      <w:r w:rsidRPr="000E244A">
        <w:rPr>
          <w:rFonts w:ascii="Tahoma" w:hAnsi="Tahoma" w:cs="Tahoma"/>
          <w:color w:val="244061"/>
          <w:sz w:val="22"/>
          <w:szCs w:val="22"/>
          <w:lang w:val="es-ES"/>
        </w:rPr>
        <w:t>e</w:t>
      </w:r>
      <w:proofErr w:type="spellEnd"/>
      <w:r w:rsidRPr="000E244A">
        <w:rPr>
          <w:rFonts w:ascii="Tahoma" w:hAnsi="Tahoma" w:cs="Tahoma"/>
          <w:color w:val="244061"/>
          <w:sz w:val="22"/>
          <w:szCs w:val="22"/>
          <w:lang w:val="es-ES"/>
        </w:rPr>
        <w:t xml:space="preserve"> procede a la apertura de los sobres B de los oferentes habilitados en el sobre A.</w:t>
      </w:r>
    </w:p>
    <w:p w:rsidR="00EF2AA7" w:rsidRPr="000E244A" w:rsidRDefault="00EF2AA7" w:rsidP="00EF2AA7">
      <w:pPr>
        <w:pStyle w:val="ww-textoindependiente2"/>
        <w:spacing w:after="240" w:line="240" w:lineRule="auto"/>
        <w:ind w:left="644"/>
        <w:rPr>
          <w:rFonts w:ascii="Tahoma" w:hAnsi="Tahoma" w:cs="Tahoma"/>
          <w:color w:val="244061"/>
          <w:sz w:val="22"/>
          <w:szCs w:val="22"/>
          <w:lang w:val="es-ES"/>
        </w:rPr>
      </w:pPr>
      <w:r w:rsidRPr="000E244A">
        <w:rPr>
          <w:rFonts w:ascii="Tahoma" w:hAnsi="Tahoma" w:cs="Tahoma"/>
          <w:color w:val="244061"/>
          <w:sz w:val="22"/>
          <w:szCs w:val="22"/>
          <w:lang w:val="es-ES"/>
        </w:rPr>
        <w:t>En forma interna, posterior la apertura de los sobres A y B se procede a la apertura de los sobres C de los oferentes habilitados en el sobre A y B, bajo las condicio</w:t>
      </w:r>
      <w:r>
        <w:rPr>
          <w:rFonts w:ascii="Tahoma" w:hAnsi="Tahoma" w:cs="Tahoma"/>
          <w:color w:val="244061"/>
          <w:sz w:val="22"/>
          <w:szCs w:val="22"/>
          <w:lang w:val="es-ES"/>
        </w:rPr>
        <w:t>nes establecidas en el numeral 7</w:t>
      </w:r>
      <w:r w:rsidRPr="000E244A">
        <w:rPr>
          <w:rFonts w:ascii="Tahoma" w:hAnsi="Tahoma" w:cs="Tahoma"/>
          <w:color w:val="244061"/>
          <w:sz w:val="22"/>
          <w:szCs w:val="22"/>
          <w:lang w:val="es-ES"/>
        </w:rPr>
        <w:t>.3.</w:t>
      </w:r>
    </w:p>
    <w:p w:rsidR="00EF2AA7" w:rsidRDefault="00EF2AA7" w:rsidP="00EF2AA7">
      <w:pPr>
        <w:pStyle w:val="Prrafodelista"/>
        <w:ind w:left="585"/>
        <w:rPr>
          <w:rFonts w:ascii="Tahoma" w:hAnsi="Tahoma" w:cs="Tahoma"/>
          <w:color w:val="244061"/>
          <w:sz w:val="22"/>
          <w:szCs w:val="22"/>
        </w:rPr>
      </w:pPr>
      <w:r w:rsidRPr="000E244A">
        <w:rPr>
          <w:rFonts w:ascii="Tahoma" w:hAnsi="Tahoma" w:cs="Tahoma"/>
          <w:color w:val="244061"/>
          <w:sz w:val="22"/>
          <w:szCs w:val="22"/>
        </w:rPr>
        <w:t>Las ofertas presentadas permanecerán en custodia de ENTEL S.A., no pudiendo los proponentes solicitar la devolución de los sobres independientemente de su habilitación o no.</w:t>
      </w:r>
    </w:p>
    <w:p w:rsidR="00EF2AA7" w:rsidRPr="000E244A" w:rsidRDefault="00EF2AA7" w:rsidP="00EF2AA7">
      <w:pPr>
        <w:pStyle w:val="Prrafodelista"/>
        <w:ind w:left="585"/>
        <w:rPr>
          <w:rFonts w:ascii="Tahoma" w:hAnsi="Tahoma" w:cs="Tahoma"/>
          <w:color w:val="244061"/>
          <w:sz w:val="22"/>
          <w:szCs w:val="22"/>
        </w:rPr>
      </w:pPr>
    </w:p>
    <w:p w:rsidR="00EF2AA7" w:rsidRPr="000E244A" w:rsidRDefault="00EF2AA7" w:rsidP="00111F12">
      <w:pPr>
        <w:numPr>
          <w:ilvl w:val="0"/>
          <w:numId w:val="51"/>
        </w:numPr>
        <w:spacing w:after="240"/>
        <w:ind w:left="567" w:hanging="567"/>
        <w:jc w:val="both"/>
        <w:rPr>
          <w:rFonts w:ascii="Tahoma" w:hAnsi="Tahoma" w:cs="Tahoma"/>
          <w:b/>
          <w:color w:val="244061"/>
          <w:sz w:val="22"/>
          <w:szCs w:val="22"/>
        </w:rPr>
      </w:pPr>
      <w:r w:rsidRPr="000E244A">
        <w:rPr>
          <w:rFonts w:ascii="Tahoma" w:hAnsi="Tahoma" w:cs="Tahoma"/>
          <w:b/>
          <w:color w:val="244061"/>
          <w:sz w:val="22"/>
          <w:szCs w:val="22"/>
        </w:rPr>
        <w:t>Evaluación y Calificación de las Ofertas</w:t>
      </w:r>
    </w:p>
    <w:p w:rsidR="00EF2AA7" w:rsidRPr="000E244A" w:rsidRDefault="00EF2AA7" w:rsidP="00EF2AA7">
      <w:pPr>
        <w:pStyle w:val="ww-textoindependiente2"/>
        <w:spacing w:after="240" w:line="240" w:lineRule="auto"/>
        <w:ind w:left="567"/>
        <w:rPr>
          <w:rFonts w:ascii="Tahoma" w:hAnsi="Tahoma" w:cs="Tahoma"/>
          <w:color w:val="244061"/>
          <w:sz w:val="22"/>
          <w:szCs w:val="22"/>
          <w:lang w:val="es-ES"/>
        </w:rPr>
      </w:pPr>
      <w:r w:rsidRPr="000E244A">
        <w:rPr>
          <w:rFonts w:ascii="Tahoma" w:hAnsi="Tahoma" w:cs="Tahoma"/>
          <w:color w:val="244061"/>
          <w:sz w:val="22"/>
          <w:szCs w:val="22"/>
          <w:lang w:val="es-ES"/>
        </w:rPr>
        <w:t xml:space="preserve">La evaluación y calificación de las ofertas estará a cargo de la Comisión de Calificación conformada por funcionarios de ENTEL S.A., siendo nominada con anterioridad a la apertura de sobres.  </w:t>
      </w:r>
    </w:p>
    <w:p w:rsidR="00EF2AA7" w:rsidRPr="000E244A" w:rsidRDefault="00EF2AA7" w:rsidP="00EF2AA7">
      <w:pPr>
        <w:pStyle w:val="ww-textoindependiente2"/>
        <w:spacing w:after="240" w:line="240" w:lineRule="auto"/>
        <w:ind w:left="567"/>
        <w:rPr>
          <w:rFonts w:ascii="Tahoma" w:hAnsi="Tahoma" w:cs="Tahoma"/>
          <w:color w:val="244061"/>
          <w:sz w:val="22"/>
          <w:szCs w:val="22"/>
          <w:lang w:val="es-ES"/>
        </w:rPr>
      </w:pPr>
      <w:r w:rsidRPr="000E244A">
        <w:rPr>
          <w:rFonts w:ascii="Tahoma" w:hAnsi="Tahoma" w:cs="Tahoma"/>
          <w:color w:val="244061"/>
          <w:sz w:val="22"/>
          <w:szCs w:val="22"/>
          <w:lang w:val="es-ES"/>
        </w:rPr>
        <w:t xml:space="preserve">La secuencia de las condiciones de evaluación es la siguiente: </w:t>
      </w:r>
    </w:p>
    <w:p w:rsidR="00EF2AA7" w:rsidRPr="000E244A" w:rsidRDefault="00EF2AA7" w:rsidP="00E231E1">
      <w:pPr>
        <w:pStyle w:val="ww-textoindependiente2"/>
        <w:numPr>
          <w:ilvl w:val="1"/>
          <w:numId w:val="51"/>
        </w:numPr>
        <w:spacing w:after="240" w:line="240" w:lineRule="auto"/>
        <w:ind w:left="567" w:hanging="432"/>
        <w:rPr>
          <w:rFonts w:ascii="Tahoma" w:hAnsi="Tahoma" w:cs="Tahoma"/>
          <w:color w:val="244061"/>
          <w:sz w:val="22"/>
          <w:szCs w:val="22"/>
          <w:lang w:val="es-ES"/>
        </w:rPr>
      </w:pPr>
      <w:r w:rsidRPr="000E244A">
        <w:rPr>
          <w:rFonts w:ascii="Tahoma" w:hAnsi="Tahoma" w:cs="Tahoma"/>
          <w:b/>
          <w:color w:val="244061"/>
          <w:sz w:val="22"/>
          <w:szCs w:val="22"/>
          <w:u w:val="single"/>
          <w:lang w:val="es-BO"/>
        </w:rPr>
        <w:t>Sobre A - Documentos Administrativos:</w:t>
      </w:r>
      <w:r w:rsidRPr="000E244A">
        <w:rPr>
          <w:rFonts w:ascii="Tahoma" w:hAnsi="Tahoma" w:cs="Tahoma"/>
          <w:color w:val="244061"/>
          <w:sz w:val="22"/>
          <w:szCs w:val="22"/>
          <w:lang w:val="es-BO"/>
        </w:rPr>
        <w:t xml:space="preserve"> </w:t>
      </w:r>
      <w:proofErr w:type="gramStart"/>
      <w:r w:rsidRPr="000E244A">
        <w:rPr>
          <w:rFonts w:ascii="Tahoma" w:hAnsi="Tahoma" w:cs="Tahoma"/>
          <w:color w:val="244061"/>
          <w:sz w:val="22"/>
          <w:szCs w:val="22"/>
          <w:lang w:val="es-BO"/>
        </w:rPr>
        <w:t>La  apertura</w:t>
      </w:r>
      <w:proofErr w:type="gramEnd"/>
      <w:r w:rsidRPr="000E244A">
        <w:rPr>
          <w:rFonts w:ascii="Tahoma" w:hAnsi="Tahoma" w:cs="Tahoma"/>
          <w:color w:val="244061"/>
          <w:sz w:val="22"/>
          <w:szCs w:val="22"/>
          <w:lang w:val="es-BO"/>
        </w:rPr>
        <w:t xml:space="preserve"> será de carácter público La evaluación de los documentos se hace en un (1) día hábil y comprende el análisis de los siguientes aspectos:</w:t>
      </w:r>
      <w:r w:rsidRPr="000E244A">
        <w:rPr>
          <w:rFonts w:ascii="Tahoma" w:hAnsi="Tahoma" w:cs="Tahoma"/>
          <w:color w:val="244061"/>
          <w:sz w:val="22"/>
          <w:szCs w:val="22"/>
          <w:lang w:val="es-ES"/>
        </w:rPr>
        <w:t xml:space="preserve">                   </w:t>
      </w:r>
    </w:p>
    <w:p w:rsidR="00EF2AA7" w:rsidRPr="000E244A" w:rsidRDefault="00EF2AA7" w:rsidP="00E231E1">
      <w:pPr>
        <w:pStyle w:val="Prrafodelista"/>
        <w:numPr>
          <w:ilvl w:val="2"/>
          <w:numId w:val="51"/>
        </w:numPr>
        <w:spacing w:after="240"/>
        <w:ind w:left="1276"/>
        <w:jc w:val="both"/>
        <w:outlineLvl w:val="2"/>
        <w:rPr>
          <w:rFonts w:ascii="Tahoma" w:hAnsi="Tahoma" w:cs="Tahoma"/>
          <w:color w:val="244061"/>
          <w:sz w:val="22"/>
          <w:szCs w:val="22"/>
        </w:rPr>
      </w:pPr>
      <w:r w:rsidRPr="000E244A">
        <w:rPr>
          <w:rFonts w:ascii="Tahoma" w:hAnsi="Tahoma" w:cs="Tahoma"/>
          <w:color w:val="244061"/>
          <w:sz w:val="22"/>
          <w:szCs w:val="22"/>
        </w:rPr>
        <w:t>Verificación de documentos solicitados, de acuerdo al sistema “presenta sujeto a revisión” o</w:t>
      </w:r>
      <w:proofErr w:type="gramStart"/>
      <w:r w:rsidRPr="000E244A">
        <w:rPr>
          <w:rFonts w:ascii="Tahoma" w:hAnsi="Tahoma" w:cs="Tahoma"/>
          <w:color w:val="244061"/>
          <w:sz w:val="22"/>
          <w:szCs w:val="22"/>
        </w:rPr>
        <w:t xml:space="preserve">   “</w:t>
      </w:r>
      <w:proofErr w:type="gramEnd"/>
      <w:r w:rsidRPr="000E244A">
        <w:rPr>
          <w:rFonts w:ascii="Tahoma" w:hAnsi="Tahoma" w:cs="Tahoma"/>
          <w:color w:val="244061"/>
          <w:sz w:val="22"/>
          <w:szCs w:val="22"/>
        </w:rPr>
        <w:t>No Presenta”.</w:t>
      </w:r>
    </w:p>
    <w:p w:rsidR="00EF2AA7" w:rsidRPr="000E244A" w:rsidRDefault="00EF2AA7" w:rsidP="00E231E1">
      <w:pPr>
        <w:numPr>
          <w:ilvl w:val="2"/>
          <w:numId w:val="51"/>
        </w:numPr>
        <w:spacing w:after="240"/>
        <w:ind w:left="1276"/>
        <w:jc w:val="both"/>
        <w:outlineLvl w:val="2"/>
        <w:rPr>
          <w:rFonts w:ascii="Tahoma" w:hAnsi="Tahoma" w:cs="Tahoma"/>
          <w:color w:val="244061"/>
          <w:sz w:val="22"/>
          <w:szCs w:val="22"/>
          <w:lang w:eastAsia="en-US"/>
        </w:rPr>
      </w:pPr>
      <w:r w:rsidRPr="000E244A">
        <w:rPr>
          <w:rFonts w:ascii="Tahoma" w:hAnsi="Tahoma" w:cs="Tahoma"/>
          <w:color w:val="244061"/>
          <w:sz w:val="22"/>
          <w:szCs w:val="22"/>
          <w:lang w:eastAsia="en-US"/>
        </w:rPr>
        <w:t xml:space="preserve">Emisión de Informe Legal previa revisión exhaustiva de la documentación presentada, recomendando continuar con la calificación de los proponentes que hayan cumplido con todos los requerimientos de ENTEL S.A. </w:t>
      </w:r>
    </w:p>
    <w:p w:rsidR="00EF2AA7" w:rsidRPr="000E244A" w:rsidRDefault="00EF2AA7" w:rsidP="00EF2AA7">
      <w:pPr>
        <w:pStyle w:val="ww-textoindependiente2"/>
        <w:spacing w:after="240" w:line="240" w:lineRule="auto"/>
        <w:ind w:left="1134"/>
        <w:rPr>
          <w:rFonts w:ascii="Tahoma" w:hAnsi="Tahoma" w:cs="Tahoma"/>
          <w:color w:val="244061"/>
          <w:sz w:val="22"/>
          <w:szCs w:val="22"/>
          <w:lang w:val="es-BO"/>
        </w:rPr>
      </w:pPr>
      <w:r w:rsidRPr="000E244A">
        <w:rPr>
          <w:rFonts w:ascii="Tahoma" w:hAnsi="Tahoma" w:cs="Tahoma"/>
          <w:color w:val="244061"/>
          <w:sz w:val="22"/>
          <w:szCs w:val="22"/>
          <w:lang w:val="es-BO"/>
        </w:rPr>
        <w:t>El cumplimiento del 100% de los aspectos, habilitará al proponente para la apertura de los sobres B y C.</w:t>
      </w:r>
    </w:p>
    <w:p w:rsidR="00EF2AA7" w:rsidRPr="000E244A" w:rsidRDefault="00EF2AA7" w:rsidP="00E231E1">
      <w:pPr>
        <w:pStyle w:val="ww-textoindependiente2"/>
        <w:numPr>
          <w:ilvl w:val="1"/>
          <w:numId w:val="51"/>
        </w:numPr>
        <w:spacing w:after="240" w:line="240" w:lineRule="auto"/>
        <w:ind w:left="709" w:hanging="567"/>
        <w:rPr>
          <w:rFonts w:ascii="Tahoma" w:hAnsi="Tahoma" w:cs="Tahoma"/>
          <w:color w:val="244061"/>
          <w:sz w:val="22"/>
          <w:szCs w:val="22"/>
          <w:lang w:val="es-ES" w:eastAsia="es-ES"/>
        </w:rPr>
      </w:pPr>
      <w:r w:rsidRPr="000E244A">
        <w:rPr>
          <w:rFonts w:ascii="Tahoma" w:hAnsi="Tahoma" w:cs="Tahoma"/>
          <w:b/>
          <w:color w:val="244061"/>
          <w:sz w:val="22"/>
          <w:szCs w:val="22"/>
          <w:u w:val="single"/>
          <w:lang w:val="es-BO"/>
        </w:rPr>
        <w:t>Sobre B - Propuesta Técnica</w:t>
      </w:r>
      <w:r w:rsidRPr="000E244A">
        <w:rPr>
          <w:rFonts w:ascii="Tahoma" w:hAnsi="Tahoma" w:cs="Tahoma"/>
          <w:b/>
          <w:color w:val="244061"/>
          <w:sz w:val="22"/>
          <w:szCs w:val="22"/>
          <w:lang w:val="es-BO"/>
        </w:rPr>
        <w:t>:</w:t>
      </w:r>
      <w:r w:rsidRPr="000E244A">
        <w:rPr>
          <w:rFonts w:ascii="Tahoma" w:hAnsi="Tahoma" w:cs="Tahoma"/>
          <w:color w:val="244061"/>
          <w:sz w:val="22"/>
          <w:szCs w:val="22"/>
          <w:lang w:val="es-BO"/>
        </w:rPr>
        <w:t xml:space="preserve"> A esta evaluación ingresan las propuestas habilitadas en la apertura del sobre A y se realiza sobre una ponderación del cien (100) por ciento. El proceso comprende:</w:t>
      </w:r>
    </w:p>
    <w:p w:rsidR="00EF2AA7" w:rsidRPr="000E244A" w:rsidRDefault="00EF2AA7" w:rsidP="00E231E1">
      <w:pPr>
        <w:pStyle w:val="Prrafodelista"/>
        <w:numPr>
          <w:ilvl w:val="2"/>
          <w:numId w:val="51"/>
        </w:numPr>
        <w:spacing w:after="240"/>
        <w:ind w:left="1276" w:hanging="709"/>
        <w:jc w:val="both"/>
        <w:outlineLvl w:val="2"/>
        <w:rPr>
          <w:rFonts w:ascii="Tahoma" w:hAnsi="Tahoma" w:cs="Tahoma"/>
          <w:color w:val="244061"/>
          <w:sz w:val="22"/>
          <w:szCs w:val="22"/>
        </w:rPr>
      </w:pPr>
      <w:r w:rsidRPr="000E244A">
        <w:rPr>
          <w:rFonts w:ascii="Tahoma" w:hAnsi="Tahoma" w:cs="Tahoma"/>
          <w:color w:val="244061"/>
          <w:sz w:val="22"/>
          <w:szCs w:val="22"/>
        </w:rPr>
        <w:t xml:space="preserve">Entrega del Sobre B a la Comisión Técnica por tres (3) días para la evaluación correspondiente. </w:t>
      </w:r>
    </w:p>
    <w:p w:rsidR="00EF2AA7" w:rsidRPr="000E244A" w:rsidRDefault="007B069A" w:rsidP="00E231E1">
      <w:pPr>
        <w:numPr>
          <w:ilvl w:val="2"/>
          <w:numId w:val="51"/>
        </w:numPr>
        <w:spacing w:after="240"/>
        <w:ind w:left="1276" w:hanging="709"/>
        <w:jc w:val="both"/>
        <w:outlineLvl w:val="2"/>
        <w:rPr>
          <w:rFonts w:ascii="Tahoma" w:hAnsi="Tahoma" w:cs="Tahoma"/>
          <w:color w:val="244061"/>
          <w:sz w:val="22"/>
          <w:szCs w:val="22"/>
        </w:rPr>
      </w:pPr>
      <w:r>
        <w:rPr>
          <w:rFonts w:ascii="Tahoma" w:hAnsi="Tahoma" w:cs="Tahoma"/>
          <w:color w:val="244061"/>
          <w:sz w:val="22"/>
          <w:szCs w:val="22"/>
        </w:rPr>
        <w:t xml:space="preserve"> </w:t>
      </w:r>
      <w:r w:rsidR="00EF2AA7" w:rsidRPr="000E244A">
        <w:rPr>
          <w:rFonts w:ascii="Tahoma" w:hAnsi="Tahoma" w:cs="Tahoma"/>
          <w:color w:val="244061"/>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w:t>
      </w:r>
      <w:r w:rsidR="00EF2AA7" w:rsidRPr="000E244A">
        <w:rPr>
          <w:rFonts w:ascii="Tahoma" w:hAnsi="Tahoma" w:cs="Tahoma"/>
          <w:color w:val="244061"/>
          <w:sz w:val="22"/>
          <w:szCs w:val="22"/>
        </w:rPr>
        <w:lastRenderedPageBreak/>
        <w:t xml:space="preserve">sistema “Cumple” o “No Cumple” según éstos sean mandatorios y/o calificables. (Parte II).  </w:t>
      </w:r>
    </w:p>
    <w:p w:rsidR="00EF2AA7" w:rsidRPr="000E244A" w:rsidRDefault="00EF2AA7" w:rsidP="00E231E1">
      <w:pPr>
        <w:numPr>
          <w:ilvl w:val="0"/>
          <w:numId w:val="33"/>
        </w:numPr>
        <w:spacing w:after="240"/>
        <w:ind w:left="1418" w:firstLine="0"/>
        <w:jc w:val="both"/>
        <w:rPr>
          <w:rFonts w:ascii="Tahoma" w:hAnsi="Tahoma" w:cs="Tahoma"/>
          <w:color w:val="244061"/>
          <w:sz w:val="22"/>
          <w:szCs w:val="22"/>
        </w:rPr>
      </w:pPr>
      <w:r w:rsidRPr="000E244A">
        <w:rPr>
          <w:rFonts w:ascii="Tahoma" w:hAnsi="Tahoma" w:cs="Tahoma"/>
          <w:b/>
          <w:color w:val="244061"/>
          <w:sz w:val="22"/>
          <w:szCs w:val="22"/>
        </w:rPr>
        <w:t>Criterios Mandatorios:</w:t>
      </w:r>
      <w:r w:rsidRPr="000E244A">
        <w:rPr>
          <w:rFonts w:ascii="Tahoma" w:hAnsi="Tahoma" w:cs="Tahoma"/>
          <w:color w:val="244061"/>
          <w:sz w:val="22"/>
          <w:szCs w:val="22"/>
        </w:rPr>
        <w:t xml:space="preserve"> Son los requerimientos funcionales, técnicos y de implementación. Su calificación mínima corresponde al setenta (</w:t>
      </w:r>
      <w:r w:rsidR="007B069A">
        <w:rPr>
          <w:rFonts w:ascii="Tahoma" w:hAnsi="Tahoma" w:cs="Tahoma"/>
          <w:color w:val="244061"/>
          <w:sz w:val="22"/>
          <w:szCs w:val="22"/>
        </w:rPr>
        <w:t>70</w:t>
      </w:r>
      <w:r w:rsidRPr="000E244A">
        <w:rPr>
          <w:rFonts w:ascii="Tahoma" w:hAnsi="Tahoma" w:cs="Tahoma"/>
          <w:color w:val="244061"/>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EF2AA7" w:rsidRPr="000E244A" w:rsidRDefault="00EF2AA7" w:rsidP="00E231E1">
      <w:pPr>
        <w:numPr>
          <w:ilvl w:val="0"/>
          <w:numId w:val="33"/>
        </w:numPr>
        <w:spacing w:after="240"/>
        <w:ind w:left="1418" w:firstLine="0"/>
        <w:jc w:val="both"/>
        <w:rPr>
          <w:rFonts w:ascii="Tahoma" w:hAnsi="Tahoma" w:cs="Tahoma"/>
          <w:color w:val="244061"/>
          <w:sz w:val="22"/>
          <w:szCs w:val="22"/>
        </w:rPr>
      </w:pPr>
      <w:r w:rsidRPr="000E244A">
        <w:rPr>
          <w:rFonts w:ascii="Tahoma" w:hAnsi="Tahoma" w:cs="Tahoma"/>
          <w:b/>
          <w:color w:val="244061"/>
          <w:sz w:val="22"/>
          <w:szCs w:val="22"/>
        </w:rPr>
        <w:t>Criterios Calificables:</w:t>
      </w:r>
      <w:r w:rsidRPr="000E244A">
        <w:rPr>
          <w:rFonts w:ascii="Tahoma" w:hAnsi="Tahoma" w:cs="Tahoma"/>
          <w:color w:val="244061"/>
          <w:sz w:val="22"/>
          <w:szCs w:val="22"/>
        </w:rPr>
        <w:t xml:space="preserve"> Son los criterios no excluyentes que brindan un valor agregado a la oferta de cada proponente, calificados sobre un porcentaje máximo de treinta (</w:t>
      </w:r>
      <w:r w:rsidR="007B069A">
        <w:rPr>
          <w:rFonts w:ascii="Tahoma" w:hAnsi="Tahoma" w:cs="Tahoma"/>
          <w:color w:val="244061"/>
          <w:sz w:val="22"/>
          <w:szCs w:val="22"/>
        </w:rPr>
        <w:t>30</w:t>
      </w:r>
      <w:r w:rsidRPr="000E244A">
        <w:rPr>
          <w:rFonts w:ascii="Tahoma" w:hAnsi="Tahoma" w:cs="Tahoma"/>
          <w:color w:val="244061"/>
          <w:sz w:val="22"/>
          <w:szCs w:val="22"/>
        </w:rPr>
        <w:t xml:space="preserve">) por ciento.  </w:t>
      </w:r>
    </w:p>
    <w:p w:rsidR="00EF2AA7" w:rsidRPr="000E244A" w:rsidRDefault="00EF2AA7" w:rsidP="00EF2AA7">
      <w:pPr>
        <w:tabs>
          <w:tab w:val="left" w:pos="2268"/>
        </w:tabs>
        <w:spacing w:after="240"/>
        <w:ind w:left="1134"/>
        <w:rPr>
          <w:rFonts w:ascii="Tahoma" w:hAnsi="Tahoma" w:cs="Tahoma"/>
          <w:color w:val="244061"/>
          <w:sz w:val="22"/>
          <w:szCs w:val="22"/>
        </w:rPr>
      </w:pPr>
      <w:r w:rsidRPr="000E244A">
        <w:rPr>
          <w:rFonts w:ascii="Tahoma" w:hAnsi="Tahoma" w:cs="Tahoma"/>
          <w:color w:val="24406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EF2AA7" w:rsidRPr="000E244A" w:rsidRDefault="00EF2AA7" w:rsidP="00E231E1">
      <w:pPr>
        <w:pStyle w:val="Prrafodelista"/>
        <w:numPr>
          <w:ilvl w:val="1"/>
          <w:numId w:val="50"/>
        </w:numPr>
        <w:spacing w:after="240"/>
        <w:jc w:val="both"/>
        <w:outlineLvl w:val="2"/>
        <w:rPr>
          <w:rFonts w:ascii="Tahoma" w:hAnsi="Tahoma" w:cs="Tahoma"/>
          <w:b/>
          <w:color w:val="244061"/>
          <w:sz w:val="22"/>
          <w:szCs w:val="22"/>
        </w:rPr>
      </w:pPr>
      <w:r w:rsidRPr="000E244A">
        <w:rPr>
          <w:rFonts w:ascii="Tahoma" w:hAnsi="Tahoma" w:cs="Tahoma"/>
          <w:b/>
          <w:color w:val="244061"/>
          <w:sz w:val="22"/>
          <w:szCs w:val="22"/>
          <w:u w:val="single"/>
        </w:rPr>
        <w:t>Sobre C - Propuesta Económica:</w:t>
      </w:r>
      <w:r w:rsidRPr="000E244A">
        <w:rPr>
          <w:rFonts w:ascii="Tahoma" w:hAnsi="Tahoma" w:cs="Tahoma"/>
          <w:color w:val="244061"/>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rsidR="00EF2AA7" w:rsidRPr="000E244A" w:rsidRDefault="00EF2AA7" w:rsidP="00E231E1">
      <w:pPr>
        <w:pStyle w:val="Prrafodelista"/>
        <w:numPr>
          <w:ilvl w:val="1"/>
          <w:numId w:val="50"/>
        </w:numPr>
        <w:spacing w:after="240"/>
        <w:jc w:val="both"/>
        <w:outlineLvl w:val="2"/>
        <w:rPr>
          <w:rFonts w:ascii="Tahoma" w:hAnsi="Tahoma" w:cs="Tahoma"/>
          <w:b/>
          <w:color w:val="244061"/>
          <w:sz w:val="22"/>
          <w:szCs w:val="22"/>
          <w:u w:val="single"/>
        </w:rPr>
      </w:pPr>
      <w:r w:rsidRPr="000E244A">
        <w:rPr>
          <w:rFonts w:ascii="Tahoma" w:hAnsi="Tahoma" w:cs="Tahoma"/>
          <w:b/>
          <w:color w:val="244061"/>
          <w:sz w:val="22"/>
          <w:szCs w:val="22"/>
          <w:u w:val="single"/>
        </w:rPr>
        <w:t>Calificación Final:</w:t>
      </w:r>
    </w:p>
    <w:p w:rsidR="00EF2AA7" w:rsidRPr="000E244A" w:rsidRDefault="00EF2AA7" w:rsidP="00EF2AA7">
      <w:pPr>
        <w:spacing w:after="240"/>
        <w:ind w:left="1134"/>
        <w:rPr>
          <w:rFonts w:ascii="Tahoma" w:hAnsi="Tahoma" w:cs="Tahoma"/>
          <w:color w:val="244061"/>
          <w:sz w:val="22"/>
          <w:szCs w:val="22"/>
        </w:rPr>
      </w:pPr>
      <w:r w:rsidRPr="000E244A">
        <w:rPr>
          <w:rFonts w:ascii="Tahoma" w:hAnsi="Tahoma" w:cs="Tahoma"/>
          <w:color w:val="244061"/>
          <w:sz w:val="22"/>
          <w:szCs w:val="22"/>
        </w:rPr>
        <w:t>Es el resultado del promedio ponderado de las calificaciones obtenidas en la evaluación técnica (60%) y la evaluación económica (40%).</w:t>
      </w:r>
    </w:p>
    <w:p w:rsidR="00EF2AA7" w:rsidRPr="000E244A" w:rsidRDefault="00EF2AA7" w:rsidP="00E231E1">
      <w:pPr>
        <w:pStyle w:val="Prrafodelista"/>
        <w:numPr>
          <w:ilvl w:val="1"/>
          <w:numId w:val="50"/>
        </w:numPr>
        <w:spacing w:after="240"/>
        <w:jc w:val="both"/>
        <w:outlineLvl w:val="2"/>
        <w:rPr>
          <w:rFonts w:ascii="Tahoma" w:hAnsi="Tahoma" w:cs="Tahoma"/>
          <w:b/>
          <w:color w:val="244061"/>
          <w:sz w:val="22"/>
          <w:szCs w:val="22"/>
          <w:u w:val="single"/>
        </w:rPr>
      </w:pPr>
      <w:r w:rsidRPr="000E244A">
        <w:rPr>
          <w:rFonts w:ascii="Tahoma" w:hAnsi="Tahoma" w:cs="Tahoma"/>
          <w:b/>
          <w:color w:val="244061"/>
          <w:sz w:val="22"/>
          <w:szCs w:val="22"/>
          <w:u w:val="single"/>
        </w:rPr>
        <w:t>Adjudicación:</w:t>
      </w:r>
    </w:p>
    <w:p w:rsidR="00EF2AA7" w:rsidRPr="000E244A" w:rsidRDefault="00EF2AA7" w:rsidP="00EF2AA7">
      <w:pPr>
        <w:pStyle w:val="Prrafodelista"/>
        <w:spacing w:after="240"/>
        <w:ind w:left="1134"/>
        <w:outlineLvl w:val="2"/>
        <w:rPr>
          <w:rFonts w:ascii="Tahoma" w:hAnsi="Tahoma" w:cs="Tahoma"/>
          <w:color w:val="244061"/>
          <w:sz w:val="22"/>
          <w:szCs w:val="22"/>
        </w:rPr>
      </w:pPr>
      <w:r w:rsidRPr="000E244A">
        <w:rPr>
          <w:rFonts w:ascii="Tahoma" w:hAnsi="Tahoma" w:cs="Tahoma"/>
          <w:color w:val="244061"/>
          <w:sz w:val="22"/>
          <w:szCs w:val="22"/>
        </w:rPr>
        <w:t>Una vez emitido el informe final, en los casos que corresponda, se procederá con el envío de la carta de adjudicación al proponente adjudicado y al envío de la carta de no adjudicación a los demás proponentes.</w:t>
      </w:r>
    </w:p>
    <w:p w:rsidR="00EF2AA7" w:rsidRPr="000E244A" w:rsidRDefault="00EF2AA7" w:rsidP="00EF2AA7">
      <w:pPr>
        <w:spacing w:after="240"/>
        <w:ind w:left="1134"/>
        <w:rPr>
          <w:rFonts w:ascii="Tahoma" w:hAnsi="Tahoma" w:cs="Tahoma"/>
          <w:color w:val="244061"/>
          <w:sz w:val="22"/>
          <w:szCs w:val="22"/>
        </w:rPr>
      </w:pPr>
      <w:r w:rsidRPr="000E244A">
        <w:rPr>
          <w:rFonts w:ascii="Tahoma" w:hAnsi="Tahoma" w:cs="Tahoma"/>
          <w:color w:val="244061"/>
          <w:sz w:val="22"/>
          <w:szCs w:val="22"/>
        </w:rPr>
        <w:t xml:space="preserve">El o los proponentes adjudicados Nacionales contarán con un plazo no mayor a cinco </w:t>
      </w:r>
      <w:r w:rsidRPr="000E244A">
        <w:rPr>
          <w:rFonts w:ascii="Tahoma" w:hAnsi="Tahoma" w:cs="Tahoma"/>
          <w:b/>
          <w:color w:val="244061"/>
          <w:sz w:val="22"/>
          <w:szCs w:val="22"/>
        </w:rPr>
        <w:t>(5) días hábiles</w:t>
      </w:r>
      <w:r w:rsidRPr="000E244A">
        <w:rPr>
          <w:rFonts w:ascii="Tahoma" w:hAnsi="Tahoma" w:cs="Tahoma"/>
          <w:color w:val="244061"/>
          <w:sz w:val="22"/>
          <w:szCs w:val="22"/>
        </w:rPr>
        <w:t xml:space="preserve"> para dar respuesta de Aceptación/Rechazo a la nota de adjudicación. En caso de aceptación, juntamente a la nota de respuesta deberán adjuntar toda la documentación solicitada en la carta de adjudicación.</w:t>
      </w:r>
    </w:p>
    <w:p w:rsidR="00EF2AA7" w:rsidRDefault="00EF2AA7" w:rsidP="00EF2AA7">
      <w:pPr>
        <w:spacing w:after="240"/>
        <w:ind w:left="1134"/>
        <w:rPr>
          <w:rFonts w:ascii="Tahoma" w:hAnsi="Tahoma" w:cs="Tahoma"/>
          <w:b/>
          <w:color w:val="244061"/>
          <w:sz w:val="22"/>
          <w:szCs w:val="22"/>
        </w:rPr>
      </w:pPr>
      <w:r w:rsidRPr="000E244A">
        <w:rPr>
          <w:rFonts w:ascii="Tahoma" w:hAnsi="Tahoma" w:cs="Tahoma"/>
          <w:b/>
          <w:color w:val="244061"/>
          <w:sz w:val="22"/>
          <w:szCs w:val="22"/>
        </w:rPr>
        <w:t>El incumplimiento a estos plazos y la falta de documentación con las características solicitadas será causal de desistimiento de la adjudicación y ejecución de la Garantía de Seriedad de Propuesta.</w:t>
      </w:r>
    </w:p>
    <w:p w:rsidR="00F9389A" w:rsidRPr="000E244A" w:rsidRDefault="00F9389A" w:rsidP="00EF2AA7">
      <w:pPr>
        <w:spacing w:after="240"/>
        <w:ind w:left="1134"/>
        <w:rPr>
          <w:rFonts w:ascii="Tahoma" w:hAnsi="Tahoma" w:cs="Tahoma"/>
          <w:b/>
          <w:color w:val="244061"/>
          <w:sz w:val="22"/>
          <w:szCs w:val="22"/>
        </w:rPr>
      </w:pPr>
    </w:p>
    <w:p w:rsidR="00EF2AA7" w:rsidRPr="000E244A" w:rsidRDefault="00EF2AA7" w:rsidP="00111F12">
      <w:pPr>
        <w:pStyle w:val="Prrafodelista"/>
        <w:numPr>
          <w:ilvl w:val="1"/>
          <w:numId w:val="50"/>
        </w:numPr>
        <w:spacing w:after="240"/>
        <w:ind w:left="709" w:hanging="709"/>
        <w:jc w:val="both"/>
        <w:outlineLvl w:val="2"/>
        <w:rPr>
          <w:rFonts w:ascii="Tahoma" w:hAnsi="Tahoma" w:cs="Tahoma"/>
          <w:b/>
          <w:color w:val="244061"/>
          <w:sz w:val="22"/>
          <w:szCs w:val="22"/>
          <w:u w:val="single"/>
        </w:rPr>
      </w:pPr>
      <w:r w:rsidRPr="000E244A">
        <w:rPr>
          <w:rFonts w:ascii="Tahoma" w:hAnsi="Tahoma" w:cs="Tahoma"/>
          <w:b/>
          <w:color w:val="244061"/>
          <w:sz w:val="22"/>
          <w:szCs w:val="22"/>
          <w:u w:val="single"/>
        </w:rPr>
        <w:t>Formalización (Documento de Compra):</w:t>
      </w:r>
    </w:p>
    <w:p w:rsidR="00EF2AA7" w:rsidRPr="000E244A" w:rsidRDefault="00EF2AA7" w:rsidP="00EF2AA7">
      <w:pPr>
        <w:spacing w:after="240"/>
        <w:ind w:left="1134"/>
        <w:rPr>
          <w:rFonts w:ascii="Tahoma" w:hAnsi="Tahoma" w:cs="Tahoma"/>
          <w:color w:val="244061"/>
          <w:sz w:val="22"/>
          <w:szCs w:val="22"/>
        </w:rPr>
      </w:pPr>
      <w:r w:rsidRPr="000E244A">
        <w:rPr>
          <w:rFonts w:ascii="Tahoma" w:hAnsi="Tahoma" w:cs="Tahoma"/>
          <w:color w:val="244061"/>
          <w:sz w:val="22"/>
          <w:szCs w:val="22"/>
        </w:rPr>
        <w:lastRenderedPageBreak/>
        <w:t>Aceptada la adjudicación, se iniciarán las gestiones de formalización de la relación comercial a través del correspondiente Contrato, para lo cual el Proveedor debe remitir a ENTEL S.A. la documentación detallada en el siguiente punto.</w:t>
      </w:r>
    </w:p>
    <w:p w:rsidR="00EF2AA7" w:rsidRPr="000E244A" w:rsidRDefault="00EF2AA7" w:rsidP="00EF2AA7">
      <w:pPr>
        <w:spacing w:after="240"/>
        <w:ind w:left="1134"/>
        <w:rPr>
          <w:rFonts w:ascii="Tahoma" w:hAnsi="Tahoma" w:cs="Tahoma"/>
          <w:color w:val="244061"/>
          <w:sz w:val="22"/>
          <w:szCs w:val="22"/>
        </w:rPr>
      </w:pPr>
      <w:r w:rsidRPr="000E244A">
        <w:rPr>
          <w:rFonts w:ascii="Tahoma" w:hAnsi="Tahoma" w:cs="Tahoma"/>
          <w:color w:val="244061"/>
          <w:sz w:val="22"/>
          <w:szCs w:val="22"/>
        </w:rPr>
        <w:t>El proponente debe adherirse a los términos y condiciones establecidos en el contrato elaborado por ENTEL S.A. dichos documentos son parte de este Términos Básicos de Contratación.</w:t>
      </w:r>
    </w:p>
    <w:p w:rsidR="00EF2AA7" w:rsidRPr="000E244A" w:rsidRDefault="00EF2AA7" w:rsidP="00EF2AA7">
      <w:pPr>
        <w:spacing w:before="120"/>
        <w:ind w:left="1134"/>
        <w:contextualSpacing/>
        <w:rPr>
          <w:rFonts w:ascii="Tahoma" w:hAnsi="Tahoma" w:cs="Tahoma"/>
          <w:color w:val="244061"/>
          <w:sz w:val="22"/>
          <w:szCs w:val="22"/>
        </w:rPr>
      </w:pPr>
      <w:r w:rsidRPr="000E244A">
        <w:rPr>
          <w:rFonts w:ascii="Tahoma" w:hAnsi="Tahoma" w:cs="Tahoma"/>
          <w:color w:val="244061"/>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w:t>
      </w:r>
      <w:proofErr w:type="spellStart"/>
      <w:r w:rsidRPr="000E244A">
        <w:rPr>
          <w:rFonts w:ascii="Tahoma" w:hAnsi="Tahoma" w:cs="Tahoma"/>
          <w:color w:val="244061"/>
          <w:sz w:val="22"/>
          <w:szCs w:val="22"/>
        </w:rPr>
        <w:t>hrs</w:t>
      </w:r>
      <w:proofErr w:type="spellEnd"/>
      <w:r w:rsidRPr="000E244A">
        <w:rPr>
          <w:rFonts w:ascii="Tahoma" w:hAnsi="Tahoma" w:cs="Tahoma"/>
          <w:color w:val="244061"/>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rsidR="00EF2AA7" w:rsidRPr="000E244A" w:rsidRDefault="00EF2AA7" w:rsidP="00EF2AA7">
      <w:pPr>
        <w:spacing w:after="240"/>
        <w:ind w:left="1134"/>
        <w:rPr>
          <w:rFonts w:ascii="Tahoma" w:hAnsi="Tahoma" w:cs="Tahoma"/>
          <w:color w:val="244061"/>
          <w:szCs w:val="22"/>
        </w:rPr>
      </w:pPr>
    </w:p>
    <w:p w:rsidR="00EF2AA7" w:rsidRPr="000E244A" w:rsidRDefault="00EF2AA7" w:rsidP="00E231E1">
      <w:pPr>
        <w:pStyle w:val="Prrafodelista"/>
        <w:numPr>
          <w:ilvl w:val="1"/>
          <w:numId w:val="50"/>
        </w:numPr>
        <w:spacing w:after="240"/>
        <w:ind w:left="1134" w:hanging="578"/>
        <w:jc w:val="both"/>
        <w:outlineLvl w:val="2"/>
        <w:rPr>
          <w:rFonts w:ascii="Tahoma" w:hAnsi="Tahoma" w:cs="Tahoma"/>
          <w:b/>
          <w:color w:val="244061"/>
          <w:sz w:val="22"/>
          <w:szCs w:val="22"/>
          <w:u w:val="single"/>
        </w:rPr>
      </w:pPr>
      <w:r w:rsidRPr="000E244A">
        <w:rPr>
          <w:rFonts w:ascii="Tahoma" w:hAnsi="Tahoma" w:cs="Tahoma"/>
          <w:b/>
          <w:color w:val="244061"/>
          <w:sz w:val="22"/>
          <w:szCs w:val="22"/>
          <w:u w:val="single"/>
        </w:rPr>
        <w:t>Documentos que debe Presentar el Proponente</w:t>
      </w:r>
    </w:p>
    <w:p w:rsidR="00EF2AA7" w:rsidRPr="000E244A" w:rsidRDefault="00EF2AA7" w:rsidP="00EF2AA7">
      <w:pPr>
        <w:spacing w:after="240"/>
        <w:ind w:left="1134"/>
        <w:rPr>
          <w:rFonts w:ascii="Tahoma" w:hAnsi="Tahoma" w:cs="Tahoma"/>
          <w:color w:val="244061"/>
          <w:sz w:val="22"/>
          <w:szCs w:val="22"/>
        </w:rPr>
      </w:pPr>
      <w:r w:rsidRPr="000E244A">
        <w:rPr>
          <w:rFonts w:ascii="Tahoma" w:hAnsi="Tahoma" w:cs="Tahoma"/>
          <w:color w:val="244061"/>
          <w:sz w:val="22"/>
          <w:szCs w:val="22"/>
        </w:rPr>
        <w:t xml:space="preserve">La(s) empresa(s) adjudicada(s) debe(n) presentar la siguiente documentación para la elaboración del Documento de Compra: </w:t>
      </w:r>
    </w:p>
    <w:p w:rsidR="00EF2AA7" w:rsidRPr="000E244A" w:rsidRDefault="00EF2AA7" w:rsidP="00E231E1">
      <w:pPr>
        <w:pStyle w:val="Prrafodelista"/>
        <w:numPr>
          <w:ilvl w:val="0"/>
          <w:numId w:val="27"/>
        </w:numPr>
        <w:tabs>
          <w:tab w:val="left" w:pos="1701"/>
        </w:tabs>
        <w:spacing w:after="240"/>
        <w:ind w:left="1701" w:hanging="567"/>
        <w:jc w:val="both"/>
        <w:rPr>
          <w:rFonts w:ascii="Tahoma" w:hAnsi="Tahoma" w:cs="Tahoma"/>
          <w:color w:val="244061"/>
          <w:sz w:val="22"/>
          <w:szCs w:val="22"/>
        </w:rPr>
      </w:pPr>
      <w:r w:rsidRPr="000E244A">
        <w:rPr>
          <w:rFonts w:ascii="Tahoma" w:hAnsi="Tahoma" w:cs="Tahoma"/>
          <w:color w:val="244061"/>
          <w:sz w:val="22"/>
          <w:szCs w:val="22"/>
        </w:rPr>
        <w:t>Los documentos que deben presentar las personas naturales son:</w:t>
      </w:r>
    </w:p>
    <w:p w:rsidR="00EF2AA7" w:rsidRPr="000E244A" w:rsidRDefault="00EF2AA7" w:rsidP="00E231E1">
      <w:pPr>
        <w:pStyle w:val="Prrafodelista"/>
        <w:numPr>
          <w:ilvl w:val="1"/>
          <w:numId w:val="27"/>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Cedula de Identidad (fotocopia simple).</w:t>
      </w:r>
    </w:p>
    <w:p w:rsidR="00EF2AA7" w:rsidRPr="000E244A" w:rsidRDefault="00EF2AA7" w:rsidP="00E231E1">
      <w:pPr>
        <w:pStyle w:val="Prrafodelista"/>
        <w:numPr>
          <w:ilvl w:val="1"/>
          <w:numId w:val="27"/>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 xml:space="preserve">Garantías requeridas de acuerdo a lo señalado en el punto 8 del presente Términos Básicos de Contratación. </w:t>
      </w:r>
    </w:p>
    <w:p w:rsidR="00EF2AA7" w:rsidRPr="000E244A" w:rsidRDefault="00EF2AA7" w:rsidP="00E231E1">
      <w:pPr>
        <w:pStyle w:val="Prrafodelista"/>
        <w:numPr>
          <w:ilvl w:val="0"/>
          <w:numId w:val="27"/>
        </w:numPr>
        <w:tabs>
          <w:tab w:val="left" w:pos="1701"/>
        </w:tabs>
        <w:spacing w:after="240"/>
        <w:ind w:left="1701" w:hanging="567"/>
        <w:jc w:val="both"/>
        <w:rPr>
          <w:rFonts w:ascii="Tahoma" w:hAnsi="Tahoma" w:cs="Tahoma"/>
          <w:color w:val="244061"/>
          <w:sz w:val="22"/>
          <w:szCs w:val="22"/>
        </w:rPr>
      </w:pPr>
      <w:r w:rsidRPr="000E244A">
        <w:rPr>
          <w:rFonts w:ascii="Tahoma" w:hAnsi="Tahoma" w:cs="Tahoma"/>
          <w:color w:val="244061"/>
          <w:sz w:val="22"/>
          <w:szCs w:val="22"/>
        </w:rPr>
        <w:t>Los documentos que deben presentar las personas jurídicas son:</w:t>
      </w:r>
    </w:p>
    <w:p w:rsidR="00EF2AA7" w:rsidRPr="000E244A" w:rsidRDefault="00EF2AA7" w:rsidP="00E231E1">
      <w:pPr>
        <w:numPr>
          <w:ilvl w:val="0"/>
          <w:numId w:val="29"/>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 xml:space="preserve">Copia legalizada de la escritura de Constitución de la Sociedad o firma comercial y con el resellado de inscripción ante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(si corresponde).</w:t>
      </w:r>
    </w:p>
    <w:p w:rsidR="00EF2AA7" w:rsidRPr="000E244A" w:rsidRDefault="00EF2AA7" w:rsidP="00E231E1">
      <w:pPr>
        <w:numPr>
          <w:ilvl w:val="0"/>
          <w:numId w:val="29"/>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 xml:space="preserve">Copia legalizada del Testimonio de Poder del Representante Legal debidamente inscrito ante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(si corresponde).</w:t>
      </w:r>
    </w:p>
    <w:p w:rsidR="00EF2AA7" w:rsidRPr="000E244A" w:rsidRDefault="00EF2AA7" w:rsidP="00E231E1">
      <w:pPr>
        <w:numPr>
          <w:ilvl w:val="0"/>
          <w:numId w:val="29"/>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 xml:space="preserve">Certificado original de actualización de la matrícula de comercio emitido por </w:t>
      </w:r>
      <w:proofErr w:type="spellStart"/>
      <w:r w:rsidRPr="000E244A">
        <w:rPr>
          <w:rFonts w:ascii="Tahoma" w:hAnsi="Tahoma" w:cs="Tahoma"/>
          <w:color w:val="244061"/>
          <w:sz w:val="22"/>
          <w:szCs w:val="22"/>
        </w:rPr>
        <w:t>FUNDEMPRESA</w:t>
      </w:r>
      <w:proofErr w:type="spellEnd"/>
      <w:r w:rsidRPr="000E244A">
        <w:rPr>
          <w:rFonts w:ascii="Tahoma" w:hAnsi="Tahoma" w:cs="Tahoma"/>
          <w:color w:val="244061"/>
          <w:sz w:val="22"/>
          <w:szCs w:val="22"/>
        </w:rPr>
        <w:t xml:space="preserve"> vigente.</w:t>
      </w:r>
    </w:p>
    <w:p w:rsidR="00EF2AA7" w:rsidRPr="000E244A" w:rsidRDefault="00EF2AA7" w:rsidP="00E231E1">
      <w:pPr>
        <w:numPr>
          <w:ilvl w:val="0"/>
          <w:numId w:val="29"/>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 xml:space="preserve">Garantías requeridas de acuerdo a lo señalado en el punto 8 del presente Término Básico de Contratación. </w:t>
      </w:r>
    </w:p>
    <w:p w:rsidR="00EF2AA7" w:rsidRPr="000E244A" w:rsidRDefault="00EF2AA7" w:rsidP="00E231E1">
      <w:pPr>
        <w:pStyle w:val="Prrafodelista"/>
        <w:numPr>
          <w:ilvl w:val="1"/>
          <w:numId w:val="28"/>
        </w:numPr>
        <w:tabs>
          <w:tab w:val="left" w:pos="1701"/>
        </w:tabs>
        <w:spacing w:after="240"/>
        <w:ind w:left="1701" w:hanging="567"/>
        <w:jc w:val="both"/>
        <w:rPr>
          <w:rFonts w:ascii="Tahoma" w:hAnsi="Tahoma" w:cs="Tahoma"/>
          <w:color w:val="244061"/>
          <w:sz w:val="22"/>
          <w:szCs w:val="22"/>
        </w:rPr>
      </w:pPr>
      <w:r w:rsidRPr="000E244A">
        <w:rPr>
          <w:rFonts w:ascii="Tahoma" w:hAnsi="Tahoma" w:cs="Tahoma"/>
          <w:color w:val="244061"/>
          <w:sz w:val="22"/>
          <w:szCs w:val="22"/>
        </w:rPr>
        <w:t>En el caso de Asociaciones Accidentales, los documentos deberán presentarse diferenciando los que corresponden a la asociación y los que corresponden a cada asociado.</w:t>
      </w:r>
    </w:p>
    <w:p w:rsidR="00EF2AA7" w:rsidRPr="000E244A" w:rsidRDefault="00EF2AA7" w:rsidP="00E231E1">
      <w:pPr>
        <w:pStyle w:val="Prrafodelista"/>
        <w:numPr>
          <w:ilvl w:val="1"/>
          <w:numId w:val="30"/>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lastRenderedPageBreak/>
        <w:t>Documentación conjunta: Debe ser firmada por el Representante Legal de la Asociación Accidental, y es la siguiente:</w:t>
      </w:r>
    </w:p>
    <w:p w:rsidR="00EF2AA7" w:rsidRPr="000E244A" w:rsidRDefault="00EF2AA7" w:rsidP="00E231E1">
      <w:pPr>
        <w:pStyle w:val="Prrafodelista"/>
        <w:numPr>
          <w:ilvl w:val="2"/>
          <w:numId w:val="32"/>
        </w:numPr>
        <w:tabs>
          <w:tab w:val="left" w:pos="2835"/>
        </w:tabs>
        <w:spacing w:after="240"/>
        <w:ind w:left="2835" w:hanging="567"/>
        <w:jc w:val="both"/>
        <w:outlineLvl w:val="0"/>
        <w:rPr>
          <w:rFonts w:ascii="Tahoma" w:hAnsi="Tahoma" w:cs="Tahoma"/>
          <w:color w:val="244061"/>
          <w:sz w:val="22"/>
          <w:szCs w:val="22"/>
        </w:rPr>
      </w:pPr>
      <w:r w:rsidRPr="000E244A">
        <w:rPr>
          <w:rFonts w:ascii="Tahoma" w:hAnsi="Tahoma" w:cs="Tahoma"/>
          <w:color w:val="244061"/>
          <w:sz w:val="22"/>
          <w:szCs w:val="22"/>
        </w:rPr>
        <w:t>Testimonio del Contrato de Asociación</w:t>
      </w:r>
      <w:r w:rsidR="007541DD">
        <w:rPr>
          <w:rFonts w:ascii="Tahoma" w:hAnsi="Tahoma" w:cs="Tahoma"/>
          <w:color w:val="244061"/>
          <w:sz w:val="22"/>
          <w:szCs w:val="22"/>
        </w:rPr>
        <w:t xml:space="preserve"> Accidental, en fotocopia legalizada</w:t>
      </w:r>
      <w:r w:rsidRPr="000E244A">
        <w:rPr>
          <w:rFonts w:ascii="Tahoma" w:hAnsi="Tahoma" w:cs="Tahoma"/>
          <w:color w:val="244061"/>
          <w:sz w:val="22"/>
          <w:szCs w:val="22"/>
        </w:rPr>
        <w:t>, que indique el porcentaje de participación de los asociados, la designación de la empresa líder, la nominación del Representante Legal de la asociación y el domicilio legal de la misma.</w:t>
      </w:r>
    </w:p>
    <w:p w:rsidR="00EF2AA7" w:rsidRPr="000E244A" w:rsidRDefault="00EF2AA7" w:rsidP="00E231E1">
      <w:pPr>
        <w:pStyle w:val="Prrafodelista"/>
        <w:numPr>
          <w:ilvl w:val="2"/>
          <w:numId w:val="32"/>
        </w:numPr>
        <w:tabs>
          <w:tab w:val="left" w:pos="2835"/>
        </w:tabs>
        <w:spacing w:after="240"/>
        <w:ind w:left="2835" w:hanging="567"/>
        <w:jc w:val="both"/>
        <w:outlineLvl w:val="0"/>
        <w:rPr>
          <w:rFonts w:ascii="Tahoma" w:hAnsi="Tahoma" w:cs="Tahoma"/>
          <w:color w:val="244061"/>
          <w:sz w:val="22"/>
          <w:szCs w:val="22"/>
        </w:rPr>
      </w:pPr>
      <w:r w:rsidRPr="000E244A">
        <w:rPr>
          <w:rFonts w:ascii="Tahoma" w:hAnsi="Tahoma" w:cs="Tahoma"/>
          <w:color w:val="244061"/>
          <w:sz w:val="22"/>
          <w:szCs w:val="22"/>
        </w:rPr>
        <w:t>Poder del Representante Legal de la Asociac</w:t>
      </w:r>
      <w:r w:rsidR="007541DD">
        <w:rPr>
          <w:rFonts w:ascii="Tahoma" w:hAnsi="Tahoma" w:cs="Tahoma"/>
          <w:color w:val="244061"/>
          <w:sz w:val="22"/>
          <w:szCs w:val="22"/>
        </w:rPr>
        <w:t>ión Accidental, en fotocopia legalizada</w:t>
      </w:r>
      <w:r w:rsidRPr="000E244A">
        <w:rPr>
          <w:rFonts w:ascii="Tahoma" w:hAnsi="Tahoma" w:cs="Tahoma"/>
          <w:color w:val="244061"/>
          <w:sz w:val="22"/>
          <w:szCs w:val="22"/>
        </w:rPr>
        <w:t>, con facultades expresas para presentar propuestas, negociar y suscribir contratos.</w:t>
      </w:r>
    </w:p>
    <w:p w:rsidR="00EF2AA7" w:rsidRPr="000E244A" w:rsidRDefault="00EF2AA7" w:rsidP="00E231E1">
      <w:pPr>
        <w:pStyle w:val="Prrafodelista"/>
        <w:numPr>
          <w:ilvl w:val="2"/>
          <w:numId w:val="32"/>
        </w:numPr>
        <w:tabs>
          <w:tab w:val="left" w:pos="2835"/>
        </w:tabs>
        <w:spacing w:after="240"/>
        <w:ind w:left="2835" w:hanging="567"/>
        <w:jc w:val="both"/>
        <w:outlineLvl w:val="0"/>
        <w:rPr>
          <w:rFonts w:ascii="Tahoma" w:hAnsi="Tahoma" w:cs="Tahoma"/>
          <w:color w:val="244061"/>
          <w:sz w:val="22"/>
          <w:szCs w:val="22"/>
        </w:rPr>
      </w:pPr>
      <w:r w:rsidRPr="000E244A">
        <w:rPr>
          <w:rFonts w:ascii="Tahoma" w:hAnsi="Tahoma" w:cs="Tahoma"/>
          <w:color w:val="244061"/>
          <w:sz w:val="22"/>
          <w:szCs w:val="22"/>
        </w:rPr>
        <w:t>Propuesta en base al Términos Básicos de Contratación señalados en el presente documento</w:t>
      </w:r>
    </w:p>
    <w:p w:rsidR="00EF2AA7" w:rsidRPr="000E244A" w:rsidRDefault="00EF2AA7" w:rsidP="00E231E1">
      <w:pPr>
        <w:pStyle w:val="Prrafodelista"/>
        <w:numPr>
          <w:ilvl w:val="2"/>
          <w:numId w:val="32"/>
        </w:numPr>
        <w:tabs>
          <w:tab w:val="left" w:pos="2835"/>
        </w:tabs>
        <w:spacing w:after="240"/>
        <w:ind w:left="2835" w:hanging="567"/>
        <w:jc w:val="both"/>
        <w:outlineLvl w:val="0"/>
        <w:rPr>
          <w:rFonts w:ascii="Tahoma" w:hAnsi="Tahoma" w:cs="Tahoma"/>
          <w:color w:val="244061"/>
          <w:sz w:val="22"/>
          <w:szCs w:val="22"/>
        </w:rPr>
      </w:pPr>
      <w:r w:rsidRPr="000E244A">
        <w:rPr>
          <w:rFonts w:ascii="Tahoma" w:hAnsi="Tahoma" w:cs="Tahoma"/>
          <w:color w:val="244061"/>
          <w:sz w:val="22"/>
          <w:szCs w:val="22"/>
        </w:rPr>
        <w:t xml:space="preserve">Garantías requeridas de acuerdo a lo señalado en el punto 8 del presente Término Básico de Contratación. </w:t>
      </w:r>
    </w:p>
    <w:p w:rsidR="00EF2AA7" w:rsidRPr="000E244A" w:rsidRDefault="00EF2AA7" w:rsidP="00E231E1">
      <w:pPr>
        <w:pStyle w:val="Prrafodelista"/>
        <w:numPr>
          <w:ilvl w:val="1"/>
          <w:numId w:val="30"/>
        </w:numPr>
        <w:tabs>
          <w:tab w:val="left" w:pos="2268"/>
        </w:tabs>
        <w:spacing w:after="240"/>
        <w:ind w:left="2268" w:hanging="567"/>
        <w:jc w:val="both"/>
        <w:rPr>
          <w:rFonts w:ascii="Tahoma" w:hAnsi="Tahoma" w:cs="Tahoma"/>
          <w:color w:val="244061"/>
          <w:sz w:val="22"/>
          <w:szCs w:val="22"/>
        </w:rPr>
      </w:pPr>
      <w:r w:rsidRPr="000E244A">
        <w:rPr>
          <w:rFonts w:ascii="Tahoma" w:hAnsi="Tahoma" w:cs="Tahoma"/>
          <w:color w:val="244061"/>
          <w:sz w:val="22"/>
          <w:szCs w:val="22"/>
        </w:rPr>
        <w:t>Documentación independiente: Debe presentarse la siguiente documentación, firmada por el Representante Legal de cada asociado y no por el Representante Legal de la Asociación:</w:t>
      </w:r>
    </w:p>
    <w:p w:rsidR="00EF2AA7" w:rsidRPr="000E244A" w:rsidRDefault="00EF2AA7" w:rsidP="00E231E1">
      <w:pPr>
        <w:pStyle w:val="Prrafodelista"/>
        <w:numPr>
          <w:ilvl w:val="0"/>
          <w:numId w:val="31"/>
        </w:numPr>
        <w:tabs>
          <w:tab w:val="left" w:pos="2835"/>
        </w:tabs>
        <w:spacing w:after="240"/>
        <w:ind w:left="2835" w:hanging="567"/>
        <w:jc w:val="both"/>
        <w:outlineLvl w:val="0"/>
        <w:rPr>
          <w:rFonts w:ascii="Tahoma" w:hAnsi="Tahoma" w:cs="Tahoma"/>
          <w:color w:val="244061"/>
          <w:sz w:val="22"/>
          <w:szCs w:val="22"/>
        </w:rPr>
      </w:pPr>
      <w:r w:rsidRPr="000E244A">
        <w:rPr>
          <w:rFonts w:ascii="Tahoma" w:hAnsi="Tahoma" w:cs="Tahoma"/>
          <w:color w:val="244061"/>
          <w:sz w:val="22"/>
          <w:szCs w:val="22"/>
        </w:rPr>
        <w:t>Poder del Represen</w:t>
      </w:r>
      <w:r w:rsidR="007541DD">
        <w:rPr>
          <w:rFonts w:ascii="Tahoma" w:hAnsi="Tahoma" w:cs="Tahoma"/>
          <w:color w:val="244061"/>
          <w:sz w:val="22"/>
          <w:szCs w:val="22"/>
        </w:rPr>
        <w:t>tante Legal, en fotocopia legalizada</w:t>
      </w:r>
      <w:r w:rsidRPr="000E244A">
        <w:rPr>
          <w:rFonts w:ascii="Tahoma" w:hAnsi="Tahoma" w:cs="Tahoma"/>
          <w:color w:val="244061"/>
          <w:sz w:val="22"/>
          <w:szCs w:val="22"/>
        </w:rPr>
        <w:t xml:space="preserve">. </w:t>
      </w:r>
    </w:p>
    <w:p w:rsidR="000D4E39" w:rsidRPr="00984C8B" w:rsidRDefault="00F97C00" w:rsidP="00F9389A">
      <w:pPr>
        <w:tabs>
          <w:tab w:val="left" w:pos="1134"/>
        </w:tabs>
        <w:spacing w:before="120"/>
        <w:ind w:left="567" w:hanging="567"/>
        <w:jc w:val="both"/>
        <w:rPr>
          <w:rFonts w:ascii="Tahoma" w:hAnsi="Tahoma" w:cs="Tahoma"/>
          <w:b/>
          <w:color w:val="004990"/>
          <w:sz w:val="22"/>
          <w:szCs w:val="22"/>
          <w:u w:val="single"/>
        </w:rPr>
      </w:pPr>
      <w:r w:rsidRPr="00F9389A">
        <w:rPr>
          <w:rFonts w:ascii="Tahoma" w:hAnsi="Tahoma" w:cs="Tahoma"/>
          <w:b/>
          <w:color w:val="004990"/>
          <w:sz w:val="28"/>
          <w:szCs w:val="22"/>
          <w:u w:val="single"/>
        </w:rPr>
        <w:t xml:space="preserve">12. </w:t>
      </w:r>
      <w:r w:rsidR="000D4E39" w:rsidRPr="00984C8B">
        <w:rPr>
          <w:rFonts w:ascii="Tahoma" w:hAnsi="Tahoma" w:cs="Tahoma"/>
          <w:b/>
          <w:color w:val="004990"/>
          <w:sz w:val="22"/>
          <w:szCs w:val="22"/>
          <w:u w:val="single"/>
        </w:rPr>
        <w:t>Forma de Pago</w:t>
      </w:r>
    </w:p>
    <w:p w:rsidR="000D4E39" w:rsidRPr="00C4416F" w:rsidRDefault="000D4E39" w:rsidP="000D4E39">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 xml:space="preserve">El pago se realizará contra entrega del 100% </w:t>
      </w:r>
      <w:r w:rsidR="00A6596E">
        <w:rPr>
          <w:rFonts w:ascii="Tahoma" w:hAnsi="Tahoma" w:cs="Tahoma"/>
          <w:color w:val="004990"/>
          <w:sz w:val="22"/>
          <w:szCs w:val="22"/>
          <w:lang w:val="es-BO"/>
        </w:rPr>
        <w:t>de</w:t>
      </w:r>
      <w:r w:rsidRPr="00BA2327">
        <w:rPr>
          <w:rFonts w:ascii="Tahoma" w:hAnsi="Tahoma" w:cs="Tahoma"/>
          <w:color w:val="004990"/>
          <w:sz w:val="22"/>
          <w:szCs w:val="22"/>
          <w:lang w:val="es-BO"/>
        </w:rPr>
        <w:t xml:space="preserve"> </w:t>
      </w:r>
      <w:r w:rsidR="00883857">
        <w:rPr>
          <w:rFonts w:ascii="Tahoma" w:hAnsi="Tahoma" w:cs="Tahoma"/>
          <w:color w:val="004990"/>
          <w:sz w:val="22"/>
          <w:szCs w:val="22"/>
          <w:lang w:val="es-BO"/>
        </w:rPr>
        <w:t xml:space="preserve">la conclusión de </w:t>
      </w:r>
      <w:r w:rsidR="00C44FBB">
        <w:rPr>
          <w:rFonts w:ascii="Tahoma" w:hAnsi="Tahoma" w:cs="Tahoma"/>
          <w:color w:val="004990"/>
          <w:sz w:val="22"/>
          <w:szCs w:val="22"/>
          <w:lang w:val="es-BO"/>
        </w:rPr>
        <w:t xml:space="preserve">servicios </w:t>
      </w:r>
      <w:r w:rsidR="00883857">
        <w:rPr>
          <w:rFonts w:ascii="Tahoma" w:hAnsi="Tahoma" w:cs="Tahoma"/>
          <w:color w:val="004990"/>
          <w:sz w:val="22"/>
          <w:szCs w:val="22"/>
          <w:lang w:val="es-BO"/>
        </w:rPr>
        <w:t xml:space="preserve">adjudicados </w:t>
      </w:r>
      <w:r w:rsidR="007F49BD">
        <w:rPr>
          <w:rFonts w:ascii="Tahoma" w:hAnsi="Tahoma" w:cs="Tahoma"/>
          <w:color w:val="004990"/>
          <w:sz w:val="22"/>
          <w:szCs w:val="22"/>
          <w:lang w:val="es-BO"/>
        </w:rPr>
        <w:t xml:space="preserve">en cada </w:t>
      </w:r>
      <w:r w:rsidR="009D49F7">
        <w:rPr>
          <w:rFonts w:ascii="Tahoma" w:hAnsi="Tahoma" w:cs="Tahoma"/>
          <w:color w:val="004990"/>
          <w:sz w:val="22"/>
          <w:szCs w:val="22"/>
          <w:lang w:val="es-BO"/>
        </w:rPr>
        <w:t>ciudad</w:t>
      </w:r>
      <w:r w:rsidRPr="00BA2327">
        <w:rPr>
          <w:rFonts w:ascii="Tahoma" w:hAnsi="Tahoma" w:cs="Tahoma"/>
          <w:color w:val="004990"/>
          <w:sz w:val="22"/>
          <w:szCs w:val="22"/>
          <w:lang w:val="es-BO"/>
        </w:rPr>
        <w:t>, previa certificación del control de calidad emitido por la Unidad Solicitante.</w:t>
      </w:r>
    </w:p>
    <w:p w:rsidR="000D4E39" w:rsidRDefault="000D4E39" w:rsidP="00F6447F">
      <w:pPr>
        <w:pStyle w:val="Prrafodelista"/>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F9389A" w:rsidRDefault="00F9389A" w:rsidP="00F6447F">
      <w:pPr>
        <w:pStyle w:val="Prrafodelista"/>
        <w:spacing w:before="120"/>
        <w:jc w:val="both"/>
        <w:rPr>
          <w:rFonts w:ascii="Tahoma" w:hAnsi="Tahoma" w:cs="Tahoma"/>
          <w:color w:val="004990"/>
          <w:sz w:val="22"/>
          <w:szCs w:val="22"/>
          <w:lang w:val="es-BO"/>
        </w:rPr>
      </w:pPr>
    </w:p>
    <w:p w:rsidR="004A66E0" w:rsidRPr="00F9389A" w:rsidRDefault="00F97C00" w:rsidP="00F9389A">
      <w:pPr>
        <w:pStyle w:val="TITULOS"/>
        <w:numPr>
          <w:ilvl w:val="0"/>
          <w:numId w:val="53"/>
        </w:numPr>
        <w:spacing w:after="0"/>
        <w:ind w:left="567" w:hanging="567"/>
        <w:jc w:val="both"/>
        <w:rPr>
          <w:rFonts w:ascii="Tahoma" w:hAnsi="Tahoma" w:cs="Tahoma"/>
          <w:bCs w:val="0"/>
          <w:color w:val="004990"/>
          <w:sz w:val="22"/>
          <w:szCs w:val="22"/>
          <w:u w:val="single"/>
          <w:lang w:val="es-ES" w:eastAsia="es-ES"/>
        </w:rPr>
      </w:pPr>
      <w:r w:rsidRPr="00F9389A">
        <w:rPr>
          <w:rFonts w:ascii="Tahoma" w:hAnsi="Tahoma" w:cs="Tahoma"/>
          <w:bCs w:val="0"/>
          <w:color w:val="004990"/>
          <w:sz w:val="22"/>
          <w:szCs w:val="22"/>
          <w:u w:val="single"/>
          <w:lang w:val="es-ES" w:eastAsia="es-ES"/>
        </w:rPr>
        <w:t xml:space="preserve"> </w:t>
      </w:r>
      <w:r w:rsidR="004A66E0" w:rsidRPr="00F9389A">
        <w:rPr>
          <w:rFonts w:ascii="Tahoma" w:hAnsi="Tahoma" w:cs="Tahoma"/>
          <w:bCs w:val="0"/>
          <w:color w:val="004990"/>
          <w:sz w:val="22"/>
          <w:szCs w:val="22"/>
          <w:u w:val="single"/>
          <w:lang w:val="es-ES" w:eastAsia="es-ES"/>
        </w:rPr>
        <w:t>Multas</w:t>
      </w:r>
    </w:p>
    <w:p w:rsidR="004A66E0" w:rsidRPr="000E244A" w:rsidRDefault="004A66E0" w:rsidP="004A66E0">
      <w:pPr>
        <w:rPr>
          <w:rFonts w:ascii="Tahoma" w:hAnsi="Tahoma" w:cs="Tahoma"/>
          <w:color w:val="244061"/>
          <w:sz w:val="22"/>
          <w:szCs w:val="22"/>
          <w:lang w:eastAsia="en-US"/>
        </w:rPr>
      </w:pPr>
    </w:p>
    <w:p w:rsidR="004A66E0" w:rsidRPr="000E244A" w:rsidRDefault="004A66E0" w:rsidP="00F6447F">
      <w:pPr>
        <w:ind w:left="426"/>
        <w:jc w:val="both"/>
        <w:rPr>
          <w:rFonts w:ascii="Tahoma" w:hAnsi="Tahoma" w:cs="Tahoma"/>
          <w:color w:val="244061"/>
          <w:sz w:val="22"/>
          <w:szCs w:val="22"/>
          <w:lang w:val="es-ES_tradnl"/>
        </w:rPr>
      </w:pPr>
      <w:r w:rsidRPr="000E244A">
        <w:rPr>
          <w:rFonts w:ascii="Tahoma" w:hAnsi="Tahoma" w:cs="Tahoma"/>
          <w:color w:val="244061"/>
          <w:sz w:val="22"/>
          <w:szCs w:val="22"/>
          <w:lang w:val="es-ES_tradnl"/>
        </w:rPr>
        <w:t>Si existiesen atrasos o incumplimiento en los plazos de acuerdo al cronograma en la entrega de los bienes mencionado en las Especificaciones Técnicas, el Proveedor cancelará a ENTEL S.A. una multa por cada día calendario de retraso equivalente a 0.5 % (</w:t>
      </w:r>
      <w:proofErr w:type="gramStart"/>
      <w:r w:rsidRPr="000E244A">
        <w:rPr>
          <w:rFonts w:ascii="Tahoma" w:hAnsi="Tahoma" w:cs="Tahoma"/>
          <w:color w:val="244061"/>
          <w:sz w:val="22"/>
          <w:szCs w:val="22"/>
          <w:lang w:val="es-ES_tradnl"/>
        </w:rPr>
        <w:t>cero punto</w:t>
      </w:r>
      <w:proofErr w:type="gramEnd"/>
      <w:r w:rsidRPr="000E244A">
        <w:rPr>
          <w:rFonts w:ascii="Tahoma" w:hAnsi="Tahoma" w:cs="Tahoma"/>
          <w:color w:val="244061"/>
          <w:sz w:val="22"/>
          <w:szCs w:val="22"/>
          <w:lang w:val="es-ES_tradnl"/>
        </w:rPr>
        <w:t xml:space="preserve"> cinco por ciento) del monto del </w:t>
      </w:r>
      <w:r w:rsidR="003B0D28">
        <w:rPr>
          <w:rFonts w:ascii="Tahoma" w:hAnsi="Tahoma" w:cs="Tahoma"/>
          <w:color w:val="244061"/>
          <w:sz w:val="22"/>
          <w:szCs w:val="22"/>
          <w:lang w:val="es-ES_tradnl"/>
        </w:rPr>
        <w:t>contrato</w:t>
      </w:r>
      <w:r w:rsidRPr="000E244A">
        <w:rPr>
          <w:rFonts w:ascii="Tahoma" w:hAnsi="Tahoma" w:cs="Tahoma"/>
          <w:color w:val="244061"/>
          <w:sz w:val="22"/>
          <w:szCs w:val="22"/>
          <w:lang w:val="es-ES_tradnl"/>
        </w:rPr>
        <w:t xml:space="preserve">, hasta un 20% (veinte por ciento) del valor total del </w:t>
      </w:r>
      <w:r w:rsidR="003B0D28">
        <w:rPr>
          <w:rFonts w:ascii="Tahoma" w:hAnsi="Tahoma" w:cs="Tahoma"/>
          <w:color w:val="244061"/>
          <w:sz w:val="22"/>
          <w:szCs w:val="22"/>
          <w:lang w:val="es-ES_tradnl"/>
        </w:rPr>
        <w:t>contrato</w:t>
      </w:r>
      <w:r w:rsidRPr="000E244A">
        <w:rPr>
          <w:rFonts w:ascii="Tahoma" w:hAnsi="Tahoma" w:cs="Tahoma"/>
          <w:color w:val="244061"/>
          <w:sz w:val="22"/>
          <w:szCs w:val="22"/>
          <w:lang w:val="es-ES_tradnl"/>
        </w:rPr>
        <w:t xml:space="preserve">. Asimismo, ENTEL S.A. descontará la multa del pago en curso. La suma de las multas no podrá exceder en ningún caso el 20 por ciento (20 %) del monto total del </w:t>
      </w:r>
      <w:r w:rsidR="003B0D28">
        <w:rPr>
          <w:rFonts w:ascii="Tahoma" w:hAnsi="Tahoma" w:cs="Tahoma"/>
          <w:color w:val="244061"/>
          <w:sz w:val="22"/>
          <w:szCs w:val="22"/>
          <w:lang w:val="es-ES_tradnl"/>
        </w:rPr>
        <w:t>contrato</w:t>
      </w:r>
      <w:r w:rsidRPr="000E244A">
        <w:rPr>
          <w:rFonts w:ascii="Tahoma" w:hAnsi="Tahoma" w:cs="Tahoma"/>
          <w:color w:val="244061"/>
          <w:sz w:val="22"/>
          <w:szCs w:val="22"/>
          <w:lang w:val="es-ES_tradnl"/>
        </w:rPr>
        <w:t>, debiendo iniciar el proceso de resolución del mismo.</w:t>
      </w:r>
    </w:p>
    <w:p w:rsidR="004A66E0" w:rsidRDefault="004A66E0" w:rsidP="004A66E0">
      <w:pPr>
        <w:ind w:left="1134"/>
        <w:jc w:val="both"/>
        <w:rPr>
          <w:rFonts w:ascii="Tahoma" w:hAnsi="Tahoma" w:cs="Tahoma"/>
          <w:color w:val="004990"/>
          <w:sz w:val="22"/>
          <w:szCs w:val="22"/>
        </w:rPr>
      </w:pPr>
    </w:p>
    <w:p w:rsidR="004A66E0" w:rsidRPr="00C16841" w:rsidRDefault="004A66E0" w:rsidP="00F6447F">
      <w:pPr>
        <w:pStyle w:val="Prrafodelista"/>
        <w:spacing w:before="120"/>
        <w:jc w:val="both"/>
        <w:rPr>
          <w:rFonts w:ascii="Tahoma" w:hAnsi="Tahoma" w:cs="Tahoma"/>
          <w:color w:val="004990"/>
          <w:sz w:val="22"/>
          <w:szCs w:val="22"/>
          <w:lang w:val="es-BO"/>
        </w:rPr>
      </w:pPr>
    </w:p>
    <w:p w:rsidR="008E171B" w:rsidRDefault="008E171B" w:rsidP="001B48CC">
      <w:pPr>
        <w:jc w:val="both"/>
        <w:rPr>
          <w:rFonts w:ascii="Arial" w:eastAsia="Calibri" w:hAnsi="Arial" w:cs="Arial"/>
          <w:sz w:val="20"/>
          <w:szCs w:val="22"/>
          <w:lang w:val="es-BO" w:eastAsia="en-US"/>
        </w:rPr>
        <w:sectPr w:rsidR="008E171B" w:rsidSect="00BA3922">
          <w:headerReference w:type="default" r:id="rId18"/>
          <w:footerReference w:type="default" r:id="rId19"/>
          <w:pgSz w:w="12240" w:h="15840"/>
          <w:pgMar w:top="851" w:right="1418" w:bottom="1560" w:left="1418" w:header="709" w:footer="709" w:gutter="0"/>
          <w:cols w:space="708"/>
          <w:docGrid w:linePitch="360"/>
        </w:sectPr>
      </w:pPr>
    </w:p>
    <w:p w:rsidR="00C61025" w:rsidRPr="002275B2" w:rsidRDefault="00C61025" w:rsidP="006358E3">
      <w:pPr>
        <w:pStyle w:val="Ttulo1"/>
        <w:numPr>
          <w:ilvl w:val="0"/>
          <w:numId w:val="0"/>
        </w:numPr>
        <w:jc w:val="center"/>
        <w:rPr>
          <w:color w:val="004990"/>
          <w:sz w:val="28"/>
          <w:szCs w:val="28"/>
          <w:u w:val="none"/>
        </w:rPr>
      </w:pPr>
      <w:bookmarkStart w:id="2" w:name="_Toc330030631"/>
      <w:r w:rsidRPr="002275B2">
        <w:rPr>
          <w:color w:val="004990"/>
          <w:sz w:val="28"/>
          <w:szCs w:val="28"/>
          <w:u w:val="none"/>
        </w:rPr>
        <w:lastRenderedPageBreak/>
        <w:t>PARTE II</w:t>
      </w:r>
      <w:bookmarkEnd w:id="2"/>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D050A6" w:rsidRPr="00C5562A" w:rsidRDefault="00D050A6" w:rsidP="00D050A6">
      <w:pPr>
        <w:pStyle w:val="Continuarlista"/>
        <w:spacing w:after="0"/>
        <w:ind w:left="0"/>
        <w:rPr>
          <w:rFonts w:ascii="Tahoma" w:hAnsi="Tahoma" w:cs="Tahoma"/>
          <w:color w:val="004990"/>
          <w:szCs w:val="22"/>
          <w:lang w:val="es-ES_tradnl" w:bidi="en-US"/>
        </w:rPr>
      </w:pPr>
    </w:p>
    <w:p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A81783">
        <w:rPr>
          <w:rFonts w:ascii="Tahoma" w:hAnsi="Tahoma" w:cs="Tahoma"/>
          <w:color w:val="004990"/>
          <w:sz w:val="20"/>
          <w:lang w:val="es-ES_tradnl"/>
        </w:rPr>
      </w:r>
      <w:r w:rsidR="00A8178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A81783">
        <w:rPr>
          <w:rFonts w:ascii="Tahoma" w:hAnsi="Tahoma" w:cs="Tahoma"/>
          <w:color w:val="004990"/>
          <w:sz w:val="20"/>
          <w:lang w:val="es-ES_tradnl"/>
        </w:rPr>
      </w:r>
      <w:r w:rsidR="00A8178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D050A6" w:rsidRDefault="00D050A6" w:rsidP="00283C26">
      <w:pPr>
        <w:rPr>
          <w:lang w:val="es-BO" w:eastAsia="en-US"/>
        </w:rPr>
      </w:pPr>
    </w:p>
    <w:p w:rsidR="00D050A6" w:rsidRDefault="00D050A6" w:rsidP="00DF53FB">
      <w:pPr>
        <w:pStyle w:val="TITULOS"/>
        <w:numPr>
          <w:ilvl w:val="0"/>
          <w:numId w:val="6"/>
        </w:numPr>
        <w:spacing w:after="0"/>
        <w:ind w:left="425" w:hanging="426"/>
        <w:rPr>
          <w:rFonts w:ascii="Tahoma" w:hAnsi="Tahoma" w:cs="Tahoma"/>
          <w:color w:val="004990"/>
          <w:sz w:val="22"/>
          <w:szCs w:val="22"/>
        </w:rPr>
      </w:pPr>
      <w:bookmarkStart w:id="3" w:name="_Toc309124151"/>
      <w:r w:rsidRPr="009C2DE5">
        <w:rPr>
          <w:rFonts w:ascii="Tahoma" w:hAnsi="Tahoma" w:cs="Tahoma"/>
          <w:color w:val="004990"/>
          <w:sz w:val="22"/>
          <w:szCs w:val="22"/>
        </w:rPr>
        <w:t>CONDICIONES PARA LA PRESENTACIÓN DE PROPUESTAS TÉCNICAS</w:t>
      </w:r>
      <w:bookmarkEnd w:id="3"/>
    </w:p>
    <w:p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3857" w:rsidRPr="003A3929"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1F497D"/>
              </w:rPr>
            </w:pPr>
          </w:p>
        </w:tc>
      </w:tr>
      <w:tr w:rsidR="00883857" w:rsidRPr="003A3929" w:rsidTr="00196B97">
        <w:trPr>
          <w:trHeight w:val="1797"/>
        </w:trPr>
        <w:tc>
          <w:tcPr>
            <w:tcW w:w="9545" w:type="dxa"/>
            <w:tcBorders>
              <w:top w:val="single" w:sz="4" w:space="0" w:color="FFFFFF"/>
            </w:tcBorders>
            <w:shd w:val="clear" w:color="auto" w:fill="auto"/>
            <w:vAlign w:val="center"/>
          </w:tcPr>
          <w:p w:rsidR="00883857" w:rsidRPr="003A3929" w:rsidRDefault="00883857" w:rsidP="00E231E1">
            <w:pPr>
              <w:pStyle w:val="Prrafodelista"/>
              <w:numPr>
                <w:ilvl w:val="1"/>
                <w:numId w:val="34"/>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proofErr w:type="spellStart"/>
            <w:r w:rsidRPr="003A3929">
              <w:rPr>
                <w:rFonts w:ascii="Tahoma" w:hAnsi="Tahoma" w:cs="Tahoma"/>
                <w:b/>
                <w:color w:val="1F497D"/>
                <w:sz w:val="18"/>
                <w:szCs w:val="18"/>
                <w:u w:val="single"/>
              </w:rPr>
              <w:t>ITEM</w:t>
            </w:r>
            <w:proofErr w:type="spellEnd"/>
            <w:r w:rsidRPr="003A3929">
              <w:rPr>
                <w:rFonts w:ascii="Tahoma" w:hAnsi="Tahoma" w:cs="Tahoma"/>
                <w:b/>
                <w:color w:val="1F497D"/>
                <w:sz w:val="18"/>
                <w:szCs w:val="18"/>
                <w:u w:val="single"/>
              </w:rPr>
              <w:t xml:space="preserve"> por </w:t>
            </w:r>
            <w:proofErr w:type="spellStart"/>
            <w:r w:rsidRPr="003A3929">
              <w:rPr>
                <w:rFonts w:ascii="Tahoma" w:hAnsi="Tahoma" w:cs="Tahoma"/>
                <w:b/>
                <w:color w:val="1F497D"/>
                <w:sz w:val="18"/>
                <w:szCs w:val="18"/>
                <w:u w:val="single"/>
              </w:rPr>
              <w:t>ITEM</w:t>
            </w:r>
            <w:proofErr w:type="spellEnd"/>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 xml:space="preserve">(no se aceptarán referencias de direcciones </w:t>
            </w:r>
            <w:proofErr w:type="spellStart"/>
            <w:r w:rsidRPr="003A3929">
              <w:rPr>
                <w:rFonts w:ascii="Tahoma" w:hAnsi="Tahoma" w:cs="Tahoma"/>
                <w:color w:val="1F497D"/>
                <w:sz w:val="18"/>
                <w:szCs w:val="18"/>
              </w:rPr>
              <w:t>URL</w:t>
            </w:r>
            <w:proofErr w:type="spellEnd"/>
            <w:r w:rsidRPr="003A3929">
              <w:rPr>
                <w:rFonts w:ascii="Tahoma" w:hAnsi="Tahoma" w:cs="Tahoma"/>
                <w:color w:val="1F497D"/>
                <w:sz w:val="18"/>
                <w:szCs w:val="18"/>
              </w:rPr>
              <w:t>).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rsidTr="00196B97">
        <w:trPr>
          <w:trHeight w:hRule="exact" w:val="747"/>
        </w:trPr>
        <w:tc>
          <w:tcPr>
            <w:tcW w:w="9545" w:type="dxa"/>
            <w:shd w:val="clear" w:color="auto" w:fill="auto"/>
            <w:vAlign w:val="center"/>
          </w:tcPr>
          <w:p w:rsidR="00883857" w:rsidRPr="00B0743C" w:rsidRDefault="00883857" w:rsidP="00F9389A">
            <w:pPr>
              <w:pStyle w:val="Prrafodelista"/>
              <w:numPr>
                <w:ilvl w:val="1"/>
                <w:numId w:val="34"/>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del objeto del presente documento de acuerdo a la mejor solución técnico – económica y a los intereses de ENTEL S.A.</w:t>
            </w:r>
          </w:p>
        </w:tc>
      </w:tr>
      <w:tr w:rsidR="00883857" w:rsidRPr="003A3929" w:rsidTr="00196B97">
        <w:trPr>
          <w:trHeight w:hRule="exact" w:val="1056"/>
        </w:trPr>
        <w:tc>
          <w:tcPr>
            <w:tcW w:w="9545" w:type="dxa"/>
            <w:shd w:val="clear" w:color="auto" w:fill="auto"/>
            <w:vAlign w:val="center"/>
          </w:tcPr>
          <w:p w:rsidR="00883857" w:rsidRPr="003A3929" w:rsidRDefault="00883857" w:rsidP="00E231E1">
            <w:pPr>
              <w:pStyle w:val="Prrafodelista"/>
              <w:numPr>
                <w:ilvl w:val="1"/>
                <w:numId w:val="34"/>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 xml:space="preserve">El idioma oficial para la presentación de propuestas es el español. Se </w:t>
            </w:r>
            <w:r w:rsidR="00B15FD3" w:rsidRPr="003A3929">
              <w:rPr>
                <w:rFonts w:ascii="Tahoma" w:hAnsi="Tahoma" w:cs="Tahoma"/>
                <w:color w:val="1F497D"/>
                <w:sz w:val="18"/>
                <w:szCs w:val="18"/>
                <w:lang w:val="es-ES_tradnl" w:bidi="en-US"/>
              </w:rPr>
              <w:t>aceptará</w:t>
            </w:r>
            <w:r w:rsidRPr="003A3929">
              <w:rPr>
                <w:rFonts w:ascii="Tahoma" w:hAnsi="Tahoma" w:cs="Tahoma"/>
                <w:color w:val="1F497D"/>
                <w:sz w:val="18"/>
                <w:szCs w:val="18"/>
                <w:lang w:val="es-ES_tradnl" w:bidi="en-US"/>
              </w:rPr>
              <w:t xml:space="preserve">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rsidTr="00196B97">
        <w:trPr>
          <w:trHeight w:hRule="exact" w:val="571"/>
        </w:trPr>
        <w:tc>
          <w:tcPr>
            <w:tcW w:w="9545" w:type="dxa"/>
            <w:shd w:val="clear" w:color="auto" w:fill="auto"/>
            <w:vAlign w:val="center"/>
          </w:tcPr>
          <w:p w:rsidR="00883857" w:rsidRPr="003A3929" w:rsidRDefault="00883857" w:rsidP="00E231E1">
            <w:pPr>
              <w:pStyle w:val="Prrafodelista"/>
              <w:numPr>
                <w:ilvl w:val="1"/>
                <w:numId w:val="34"/>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rsidTr="00196B97">
        <w:trPr>
          <w:trHeight w:hRule="exact" w:val="809"/>
        </w:trPr>
        <w:tc>
          <w:tcPr>
            <w:tcW w:w="9545" w:type="dxa"/>
            <w:shd w:val="clear" w:color="auto" w:fill="auto"/>
            <w:vAlign w:val="center"/>
          </w:tcPr>
          <w:p w:rsidR="00883857" w:rsidRPr="003A3929" w:rsidRDefault="00883857" w:rsidP="00E231E1">
            <w:pPr>
              <w:pStyle w:val="Prrafodelista"/>
              <w:numPr>
                <w:ilvl w:val="1"/>
                <w:numId w:val="34"/>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283C26" w:rsidRDefault="00283C26" w:rsidP="00283C26">
      <w:pPr>
        <w:rPr>
          <w:lang w:eastAsia="en-US"/>
        </w:rPr>
      </w:pPr>
    </w:p>
    <w:p w:rsidR="00883857" w:rsidRDefault="00883857" w:rsidP="00283C26">
      <w:pPr>
        <w:rPr>
          <w:lang w:eastAsia="en-US"/>
        </w:rPr>
      </w:pPr>
    </w:p>
    <w:p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D050A6" w:rsidRPr="00AD3413" w:rsidRDefault="00D050A6" w:rsidP="00D050A6">
      <w:pPr>
        <w:rPr>
          <w:lang w:val="es-BO" w:eastAsia="en-US"/>
        </w:rPr>
      </w:pPr>
    </w:p>
    <w:p w:rsidR="007B069A" w:rsidRPr="00AF3BA7" w:rsidRDefault="007B069A" w:rsidP="007B069A">
      <w:pPr>
        <w:pStyle w:val="Continuarlista"/>
        <w:spacing w:after="0"/>
        <w:ind w:left="432"/>
        <w:rPr>
          <w:rFonts w:ascii="Tahoma" w:hAnsi="Tahoma" w:cs="Tahoma"/>
          <w:color w:val="365F91"/>
          <w:sz w:val="22"/>
          <w:szCs w:val="22"/>
        </w:rPr>
      </w:pPr>
      <w:r w:rsidRPr="004B0C11">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r w:rsidRPr="00F92EF8">
        <w:rPr>
          <w:rFonts w:ascii="Tahoma" w:hAnsi="Tahoma" w:cs="Tahoma"/>
          <w:color w:val="365F91"/>
          <w:sz w:val="22"/>
          <w:szCs w:val="22"/>
        </w:rPr>
        <w:t xml:space="preserve">Mientras que los incisos marcados como CALIFICABLE, se basarán en la tabla de calificación de </w:t>
      </w:r>
      <w:r w:rsidRPr="00F92EF8">
        <w:rPr>
          <w:rFonts w:ascii="Tahoma" w:hAnsi="Tahoma" w:cs="Tahoma"/>
          <w:color w:val="365F91"/>
          <w:sz w:val="22"/>
          <w:szCs w:val="22"/>
        </w:rPr>
        <w:lastRenderedPageBreak/>
        <w:t xml:space="preserve">Criterios Calificables y las fórmulas de calificación adjuntas a este documento. A </w:t>
      </w:r>
      <w:r w:rsidR="0083317B" w:rsidRPr="00F92EF8">
        <w:rPr>
          <w:rFonts w:ascii="Tahoma" w:hAnsi="Tahoma" w:cs="Tahoma"/>
          <w:color w:val="365F91"/>
          <w:sz w:val="22"/>
          <w:szCs w:val="22"/>
        </w:rPr>
        <w:t>continuación,</w:t>
      </w:r>
      <w:r w:rsidRPr="00F92EF8">
        <w:rPr>
          <w:rFonts w:ascii="Tahoma" w:hAnsi="Tahoma" w:cs="Tahoma"/>
          <w:color w:val="365F91"/>
          <w:sz w:val="22"/>
          <w:szCs w:val="22"/>
        </w:rPr>
        <w:t xml:space="preserve"> se definen las palabras CUMPLE, NO CUMPLE:</w:t>
      </w:r>
    </w:p>
    <w:p w:rsidR="007B069A" w:rsidRPr="004B0C11" w:rsidRDefault="007B069A" w:rsidP="007B069A">
      <w:pPr>
        <w:pStyle w:val="Continuarlista"/>
        <w:rPr>
          <w:rFonts w:ascii="Tahoma" w:hAnsi="Tahoma" w:cs="Tahoma"/>
          <w:color w:val="1F497D" w:themeColor="text2"/>
          <w:sz w:val="22"/>
          <w:szCs w:val="22"/>
          <w:lang w:val="es-ES_tradnl"/>
        </w:rPr>
      </w:pPr>
    </w:p>
    <w:p w:rsidR="007B069A" w:rsidRPr="004B0C11" w:rsidRDefault="007B069A" w:rsidP="007B069A">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 xml:space="preserve">CUMPLE. Define que satisface completamente el requisito técnico solicitado, a simple requerimiento de parte de </w:t>
      </w:r>
      <w:r>
        <w:rPr>
          <w:rFonts w:ascii="Tahoma" w:hAnsi="Tahoma" w:cs="Tahoma"/>
          <w:color w:val="1F497D" w:themeColor="text2"/>
          <w:sz w:val="22"/>
          <w:szCs w:val="22"/>
          <w:lang w:val="es-ES_tradnl"/>
        </w:rPr>
        <w:t>ENTEL</w:t>
      </w:r>
      <w:r w:rsidRPr="004B0C11">
        <w:rPr>
          <w:rFonts w:ascii="Tahoma" w:hAnsi="Tahoma" w:cs="Tahoma"/>
          <w:color w:val="1F497D" w:themeColor="text2"/>
          <w:sz w:val="22"/>
          <w:szCs w:val="22"/>
          <w:lang w:val="es-ES_tradnl"/>
        </w:rPr>
        <w:t xml:space="preserve"> S.A. y se entiende que está incluido en la propuesta técnica-económica del OFERENTE.</w:t>
      </w:r>
    </w:p>
    <w:p w:rsidR="007B069A" w:rsidRPr="004B0C11" w:rsidRDefault="007B069A" w:rsidP="007B069A">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NO CUMPLE. Define que no satisface parcial o completamente el requisito técnico solicitado.</w:t>
      </w:r>
    </w:p>
    <w:p w:rsidR="007B069A" w:rsidRPr="004B0C11" w:rsidRDefault="007B069A" w:rsidP="00E231E1">
      <w:pPr>
        <w:pStyle w:val="TITULOS"/>
        <w:numPr>
          <w:ilvl w:val="1"/>
          <w:numId w:val="63"/>
        </w:numPr>
        <w:spacing w:before="120" w:after="120"/>
        <w:ind w:left="992"/>
        <w:jc w:val="both"/>
        <w:rPr>
          <w:rFonts w:ascii="Tahoma" w:hAnsi="Tahoma" w:cs="Tahoma"/>
          <w:color w:val="1F497D" w:themeColor="text2"/>
          <w:sz w:val="22"/>
          <w:szCs w:val="22"/>
        </w:rPr>
      </w:pPr>
      <w:r w:rsidRPr="004B0C11">
        <w:rPr>
          <w:rFonts w:ascii="Tahoma" w:hAnsi="Tahoma" w:cs="Tahoma"/>
          <w:color w:val="1F497D" w:themeColor="text2"/>
          <w:sz w:val="22"/>
          <w:szCs w:val="22"/>
        </w:rPr>
        <w:t>CRITERIOS MANDATORIOS</w:t>
      </w:r>
    </w:p>
    <w:p w:rsidR="007B069A" w:rsidRPr="00044536" w:rsidRDefault="007B069A" w:rsidP="007B069A">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044536">
        <w:rPr>
          <w:rFonts w:ascii="Tahoma" w:hAnsi="Tahoma" w:cs="Tahoma"/>
          <w:color w:val="004990"/>
          <w:sz w:val="22"/>
          <w:szCs w:val="22"/>
        </w:rPr>
        <w:t xml:space="preserve">de 70% (Setenta por ciento) (se puede modificar sin embargo </w:t>
      </w:r>
      <w:r w:rsidRPr="00044536">
        <w:rPr>
          <w:rFonts w:ascii="Tahoma" w:hAnsi="Tahoma" w:cs="Tahoma"/>
          <w:color w:val="365F91"/>
          <w:sz w:val="22"/>
          <w:szCs w:val="22"/>
        </w:rPr>
        <w:t>la ponderación mínima que se debe otorgar es setenta 70</w:t>
      </w:r>
      <w:r w:rsidRPr="00044536">
        <w:rPr>
          <w:rFonts w:ascii="Tahoma" w:hAnsi="Tahoma" w:cs="Tahoma"/>
          <w:color w:val="004990"/>
          <w:sz w:val="22"/>
          <w:szCs w:val="22"/>
        </w:rPr>
        <w:t>) del total de la calificación cuando existan criterios calificables, caso contrario su calificación corresponde al cien (100) por ciento.</w:t>
      </w:r>
    </w:p>
    <w:p w:rsidR="007B069A" w:rsidRPr="00044536" w:rsidRDefault="007B069A" w:rsidP="007B069A">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7B069A" w:rsidRPr="00044536" w:rsidRDefault="00111F12" w:rsidP="00111F12">
      <w:pPr>
        <w:pStyle w:val="Continuarlista"/>
        <w:spacing w:before="120" w:after="0"/>
        <w:ind w:left="993" w:hanging="709"/>
        <w:rPr>
          <w:rFonts w:ascii="Tahoma" w:hAnsi="Tahoma" w:cs="Tahoma"/>
          <w:b/>
          <w:bCs/>
          <w:color w:val="004990"/>
          <w:sz w:val="22"/>
          <w:szCs w:val="22"/>
        </w:rPr>
      </w:pPr>
      <w:r>
        <w:rPr>
          <w:rFonts w:ascii="Tahoma" w:hAnsi="Tahoma" w:cs="Tahoma"/>
          <w:b/>
          <w:bCs/>
          <w:color w:val="004990"/>
          <w:sz w:val="22"/>
          <w:szCs w:val="22"/>
        </w:rPr>
        <w:t>2.2</w:t>
      </w:r>
      <w:r>
        <w:rPr>
          <w:rFonts w:ascii="Tahoma" w:hAnsi="Tahoma" w:cs="Tahoma"/>
          <w:b/>
          <w:bCs/>
          <w:color w:val="004990"/>
          <w:sz w:val="22"/>
          <w:szCs w:val="22"/>
        </w:rPr>
        <w:tab/>
      </w:r>
      <w:r w:rsidR="007B069A" w:rsidRPr="00044536">
        <w:rPr>
          <w:rFonts w:ascii="Tahoma" w:hAnsi="Tahoma" w:cs="Tahoma"/>
          <w:b/>
          <w:bCs/>
          <w:color w:val="004990"/>
          <w:sz w:val="22"/>
          <w:szCs w:val="22"/>
        </w:rPr>
        <w:t>CRITERIOS CALIFICABLES.</w:t>
      </w:r>
    </w:p>
    <w:p w:rsidR="007B069A" w:rsidRPr="00044536" w:rsidRDefault="007B069A" w:rsidP="007B069A">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 xml:space="preserve">Los criterios Calificables, tendrán una ponderación de 30% (Treinta por ciento) (se puede modificar sin embargo </w:t>
      </w:r>
      <w:r w:rsidRPr="00044536">
        <w:rPr>
          <w:rFonts w:ascii="Tahoma" w:hAnsi="Tahoma" w:cs="Tahoma"/>
          <w:color w:val="365F91"/>
          <w:sz w:val="22"/>
          <w:szCs w:val="22"/>
        </w:rPr>
        <w:t>la ponderación máxima que se debe otorgar es treinta 30)</w:t>
      </w:r>
      <w:r w:rsidRPr="00044536">
        <w:rPr>
          <w:rFonts w:ascii="Tahoma" w:hAnsi="Tahoma" w:cs="Tahoma"/>
          <w:color w:val="004990"/>
          <w:sz w:val="22"/>
          <w:szCs w:val="22"/>
        </w:rPr>
        <w:t xml:space="preserve"> y serán evaluados de acuerdo a las siguientes formulas.</w:t>
      </w:r>
    </w:p>
    <w:p w:rsidR="007B069A" w:rsidRPr="00044536" w:rsidRDefault="007B069A" w:rsidP="00E231E1">
      <w:pPr>
        <w:pStyle w:val="Continuarlista"/>
        <w:numPr>
          <w:ilvl w:val="0"/>
          <w:numId w:val="36"/>
        </w:numPr>
        <w:spacing w:before="120" w:after="0"/>
        <w:ind w:left="1418"/>
        <w:rPr>
          <w:rFonts w:ascii="Tahoma" w:hAnsi="Tahoma" w:cs="Tahoma"/>
          <w:color w:val="004990"/>
          <w:sz w:val="22"/>
          <w:szCs w:val="22"/>
        </w:rPr>
      </w:pPr>
      <w:r w:rsidRPr="00044536">
        <w:rPr>
          <w:rFonts w:ascii="Tahoma" w:hAnsi="Tahoma" w:cs="Tahoma"/>
          <w:color w:val="004990"/>
          <w:sz w:val="22"/>
          <w:szCs w:val="22"/>
        </w:rPr>
        <w:t>Fórmula para la calificación de ítems en los que ENTEL S.A. requiere menor tiempo/sensibilidad y otros es:</w:t>
      </w:r>
    </w:p>
    <w:p w:rsidR="007B069A" w:rsidRDefault="007B069A" w:rsidP="007B069A">
      <w:pPr>
        <w:pStyle w:val="Continuarlista"/>
        <w:spacing w:before="120" w:after="0"/>
        <w:rPr>
          <w:rFonts w:ascii="Tahoma" w:hAnsi="Tahoma" w:cs="Tahoma"/>
          <w:color w:val="004990"/>
          <w:sz w:val="22"/>
          <w:szCs w:val="22"/>
        </w:rPr>
      </w:pPr>
    </w:p>
    <w:p w:rsidR="007B069A" w:rsidRDefault="007B069A" w:rsidP="007B069A">
      <w:pPr>
        <w:pStyle w:val="Continuarlista"/>
        <w:spacing w:before="120" w:after="0"/>
        <w:ind w:left="1412"/>
        <w:jc w:val="center"/>
        <w:rPr>
          <w:color w:val="004990"/>
          <w:position w:val="-28"/>
        </w:rPr>
      </w:pPr>
      <w:r>
        <w:rPr>
          <w:noProof/>
          <w:color w:val="004990"/>
          <w:position w:val="-28"/>
          <w:lang w:eastAsia="es-BO"/>
        </w:rPr>
        <w:drawing>
          <wp:inline distT="0" distB="0" distL="0" distR="0" wp14:anchorId="5A7BB276" wp14:editId="567A4F41">
            <wp:extent cx="1856105" cy="4387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56105" cy="438785"/>
                    </a:xfrm>
                    <a:prstGeom prst="rect">
                      <a:avLst/>
                    </a:prstGeom>
                    <a:noFill/>
                    <a:ln>
                      <a:noFill/>
                    </a:ln>
                  </pic:spPr>
                </pic:pic>
              </a:graphicData>
            </a:graphic>
          </wp:inline>
        </w:drawing>
      </w:r>
    </w:p>
    <w:p w:rsidR="007B069A" w:rsidRDefault="007B069A" w:rsidP="007B069A">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7B069A" w:rsidRDefault="007B069A" w:rsidP="007B069A">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rsidR="007B069A" w:rsidRDefault="007B069A" w:rsidP="007B069A">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7B069A" w:rsidRDefault="007B069A" w:rsidP="007B069A">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rsidR="007B069A" w:rsidRDefault="007B069A" w:rsidP="00E231E1">
      <w:pPr>
        <w:pStyle w:val="Continuarlista"/>
        <w:numPr>
          <w:ilvl w:val="0"/>
          <w:numId w:val="36"/>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rsidR="007B069A" w:rsidRDefault="007B069A" w:rsidP="007B069A">
      <w:pPr>
        <w:pStyle w:val="Continuarlista"/>
        <w:spacing w:before="120" w:after="0"/>
        <w:ind w:left="1412"/>
        <w:jc w:val="center"/>
        <w:rPr>
          <w:rFonts w:ascii="Tahoma" w:hAnsi="Tahoma" w:cs="Tahoma"/>
          <w:color w:val="004990"/>
          <w:sz w:val="22"/>
          <w:szCs w:val="22"/>
        </w:rPr>
      </w:pPr>
      <w:r>
        <w:rPr>
          <w:noProof/>
          <w:color w:val="004990"/>
          <w:position w:val="-28"/>
          <w:lang w:eastAsia="es-BO"/>
        </w:rPr>
        <w:drawing>
          <wp:inline distT="0" distB="0" distL="0" distR="0" wp14:anchorId="2D3F4A27" wp14:editId="700C9654">
            <wp:extent cx="1865630" cy="43878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65630" cy="438785"/>
                    </a:xfrm>
                    <a:prstGeom prst="rect">
                      <a:avLst/>
                    </a:prstGeom>
                    <a:noFill/>
                    <a:ln>
                      <a:noFill/>
                    </a:ln>
                  </pic:spPr>
                </pic:pic>
              </a:graphicData>
            </a:graphic>
          </wp:inline>
        </w:drawing>
      </w:r>
    </w:p>
    <w:p w:rsidR="007B069A" w:rsidRDefault="007B069A" w:rsidP="007B069A">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7B069A" w:rsidRDefault="007B069A" w:rsidP="007B069A">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7B069A" w:rsidRDefault="007B069A" w:rsidP="007B069A">
      <w:pPr>
        <w:pStyle w:val="Continuarlista"/>
        <w:spacing w:before="120" w:after="0"/>
        <w:ind w:left="1701"/>
        <w:contextualSpacing/>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rsidR="007B069A" w:rsidRDefault="007B069A" w:rsidP="007B069A">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rsidR="007B069A" w:rsidRDefault="007B069A" w:rsidP="007B069A">
      <w:pPr>
        <w:pStyle w:val="Continuarlista"/>
        <w:spacing w:before="120" w:after="0"/>
        <w:ind w:left="1701"/>
        <w:contextualSpacing/>
        <w:jc w:val="left"/>
        <w:rPr>
          <w:rFonts w:ascii="Tahoma" w:hAnsi="Tahoma" w:cs="Tahoma"/>
          <w:color w:val="004990"/>
          <w:sz w:val="22"/>
          <w:szCs w:val="22"/>
        </w:rPr>
      </w:pPr>
    </w:p>
    <w:p w:rsidR="007B069A" w:rsidRDefault="007B069A" w:rsidP="007B069A">
      <w:pPr>
        <w:jc w:val="both"/>
        <w:rPr>
          <w:rFonts w:ascii="Tahoma" w:hAnsi="Tahoma" w:cs="Tahoma"/>
          <w:color w:val="004990"/>
          <w:sz w:val="22"/>
          <w:szCs w:val="22"/>
        </w:rPr>
      </w:pPr>
    </w:p>
    <w:p w:rsidR="007B069A" w:rsidRDefault="007B069A" w:rsidP="007B069A">
      <w:pPr>
        <w:jc w:val="both"/>
        <w:rPr>
          <w:rFonts w:ascii="Tahoma" w:hAnsi="Tahoma" w:cs="Tahoma"/>
          <w:color w:val="004990"/>
          <w:sz w:val="22"/>
          <w:szCs w:val="22"/>
        </w:rPr>
      </w:pPr>
      <w:r w:rsidRPr="004542CE">
        <w:rPr>
          <w:rFonts w:ascii="Tahoma" w:hAnsi="Tahoma" w:cs="Tahoma"/>
          <w:color w:val="004990"/>
          <w:sz w:val="22"/>
          <w:szCs w:val="22"/>
        </w:rPr>
        <w:lastRenderedPageBreak/>
        <w:t>La ponderación esta descrita en el CUADRO DE CALIFICACIÓN RESUMEN DE CRITERIOS MANDATORIOS Y CALIFICABLES.</w:t>
      </w:r>
    </w:p>
    <w:p w:rsidR="00014780" w:rsidRPr="00014780" w:rsidRDefault="00014780" w:rsidP="00014780">
      <w:pPr>
        <w:pStyle w:val="Continuarlista"/>
        <w:spacing w:after="0"/>
        <w:ind w:left="1843"/>
        <w:jc w:val="left"/>
        <w:rPr>
          <w:rFonts w:ascii="Tahoma" w:hAnsi="Tahoma" w:cs="Tahoma"/>
          <w:color w:val="004990"/>
          <w:sz w:val="12"/>
          <w:szCs w:val="22"/>
        </w:rPr>
      </w:pPr>
    </w:p>
    <w:p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7C0F25" w:rsidRPr="00111F12" w:rsidRDefault="007C0F25" w:rsidP="00FE20DD">
      <w:pPr>
        <w:rPr>
          <w:sz w:val="20"/>
          <w:lang w:val="es-MX"/>
        </w:rPr>
      </w:pPr>
    </w:p>
    <w:p w:rsidR="00376256" w:rsidRDefault="00376256" w:rsidP="00376256">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provisión de servicios </w:t>
      </w:r>
      <w:r>
        <w:rPr>
          <w:rFonts w:ascii="Tahoma" w:hAnsi="Tahoma" w:cs="Tahoma"/>
          <w:color w:val="004990"/>
          <w:szCs w:val="16"/>
          <w:lang w:val="es-ES_tradnl" w:bidi="en-US"/>
        </w:rPr>
        <w:t xml:space="preserve">para el despliegue de la red de distribución de </w:t>
      </w:r>
      <w:proofErr w:type="spellStart"/>
      <w:r>
        <w:rPr>
          <w:rFonts w:ascii="Tahoma" w:hAnsi="Tahoma" w:cs="Tahoma"/>
          <w:color w:val="004990"/>
          <w:szCs w:val="16"/>
          <w:lang w:val="es-ES_tradnl" w:bidi="en-US"/>
        </w:rPr>
        <w:t>F.O</w:t>
      </w:r>
      <w:proofErr w:type="spellEnd"/>
      <w:r>
        <w:rPr>
          <w:rFonts w:ascii="Tahoma" w:hAnsi="Tahoma" w:cs="Tahoma"/>
          <w:color w:val="004990"/>
          <w:szCs w:val="16"/>
          <w:lang w:val="es-ES_tradnl" w:bidi="en-US"/>
        </w:rPr>
        <w:t xml:space="preserve">. </w:t>
      </w:r>
      <w:proofErr w:type="spellStart"/>
      <w:r w:rsidR="0045612A">
        <w:rPr>
          <w:rFonts w:ascii="Tahoma" w:hAnsi="Tahoma" w:cs="Tahoma"/>
          <w:color w:val="004990"/>
          <w:szCs w:val="16"/>
          <w:lang w:val="es-ES_tradnl" w:bidi="en-US"/>
        </w:rPr>
        <w:t>FTTh</w:t>
      </w:r>
      <w:proofErr w:type="spellEnd"/>
      <w:r w:rsidR="0045612A">
        <w:rPr>
          <w:rFonts w:ascii="Tahoma" w:hAnsi="Tahoma" w:cs="Tahoma"/>
          <w:color w:val="004990"/>
          <w:szCs w:val="16"/>
          <w:lang w:val="es-ES_tradnl" w:bidi="en-US"/>
        </w:rPr>
        <w:t xml:space="preserve"> </w:t>
      </w:r>
      <w:r w:rsidR="00A07D20">
        <w:rPr>
          <w:rFonts w:ascii="Tahoma" w:hAnsi="Tahoma" w:cs="Tahoma"/>
          <w:color w:val="004990"/>
          <w:szCs w:val="16"/>
          <w:lang w:val="es-ES_tradnl" w:bidi="en-US"/>
        </w:rPr>
        <w:t>en las ciudades de La Paz, Oruro, Tarija, Sucre y Potosí.</w:t>
      </w:r>
    </w:p>
    <w:p w:rsidR="0045612A" w:rsidRDefault="0045612A" w:rsidP="00376256">
      <w:pPr>
        <w:pStyle w:val="Continuarlista"/>
        <w:spacing w:after="0"/>
        <w:ind w:left="0"/>
        <w:rPr>
          <w:rFonts w:ascii="Tahoma" w:hAnsi="Tahoma" w:cs="Tahoma"/>
          <w:color w:val="004990"/>
          <w:szCs w:val="16"/>
          <w:lang w:val="es-ES_tradnl" w:bidi="en-US"/>
        </w:rPr>
      </w:pPr>
    </w:p>
    <w:p w:rsidR="00376256" w:rsidRDefault="00376256" w:rsidP="00376256">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 xml:space="preserve">El oferente debe considerar los siguientes requerimientos para el despliegue de la red de distribución de </w:t>
      </w:r>
      <w:proofErr w:type="spellStart"/>
      <w:r>
        <w:rPr>
          <w:rFonts w:ascii="Tahoma" w:hAnsi="Tahoma" w:cs="Tahoma"/>
          <w:color w:val="004990"/>
          <w:szCs w:val="16"/>
          <w:lang w:val="es-ES_tradnl" w:bidi="en-US"/>
        </w:rPr>
        <w:t>F.O</w:t>
      </w:r>
      <w:proofErr w:type="spellEnd"/>
      <w:r>
        <w:rPr>
          <w:rFonts w:ascii="Tahoma" w:hAnsi="Tahoma" w:cs="Tahoma"/>
          <w:color w:val="004990"/>
          <w:szCs w:val="16"/>
          <w:lang w:val="es-ES_tradnl" w:bidi="en-US"/>
        </w:rPr>
        <w:t>. de Entel S.A.</w:t>
      </w:r>
    </w:p>
    <w:p w:rsidR="00376256" w:rsidRPr="00376256" w:rsidRDefault="00376256" w:rsidP="00376256">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6325E"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6325E"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6325E" w:rsidRPr="004B6285" w:rsidRDefault="008C7F1A" w:rsidP="000D601E">
            <w:pPr>
              <w:jc w:val="center"/>
              <w:rPr>
                <w:rFonts w:ascii="Tahoma" w:hAnsi="Tahoma" w:cs="Tahoma"/>
                <w:b/>
                <w:bCs/>
                <w:color w:val="FFFFFF"/>
                <w:sz w:val="14"/>
                <w:szCs w:val="18"/>
                <w:lang w:eastAsia="es-BO"/>
              </w:rPr>
            </w:pPr>
            <w:r>
              <w:rPr>
                <w:rFonts w:ascii="Tahoma" w:hAnsi="Tahoma" w:cs="Tahoma"/>
                <w:b/>
                <w:bCs/>
                <w:color w:val="FFFFFF"/>
                <w:sz w:val="14"/>
                <w:szCs w:val="18"/>
                <w:lang w:eastAsia="es-BO"/>
              </w:rPr>
              <w:t>REQUERIMIENTOS GENERALES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proofErr w:type="spellStart"/>
            <w:r w:rsidRPr="0003707F">
              <w:rPr>
                <w:rFonts w:ascii="Tahoma" w:hAnsi="Tahoma" w:cs="Tahoma"/>
                <w:b/>
                <w:bCs/>
                <w:color w:val="FFFFFF"/>
                <w:sz w:val="12"/>
                <w:szCs w:val="18"/>
                <w:lang w:val="en-GB" w:eastAsia="es-BO"/>
              </w:rPr>
              <w:t>CONDICIÓN</w:t>
            </w:r>
            <w:proofErr w:type="spellEnd"/>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6325E" w:rsidRPr="00363D85" w:rsidTr="003A2A25">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MANDATORIO</w:t>
            </w:r>
            <w:proofErr w:type="spellEnd"/>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DOCUMENTO</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PÁGINA</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REFERENCIA</w:t>
            </w:r>
            <w:proofErr w:type="spellEnd"/>
          </w:p>
        </w:tc>
      </w:tr>
      <w:tr w:rsidR="00C6325E"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6325E" w:rsidRPr="00B13FAE" w:rsidRDefault="00C6325E" w:rsidP="00E231E1">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6325E" w:rsidRPr="00CD118C" w:rsidRDefault="00AF4580" w:rsidP="000D601E">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C6325E" w:rsidRPr="00D05CC0" w:rsidRDefault="00C6325E" w:rsidP="000D601E">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E231E1">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AF4580" w:rsidRDefault="00A06212" w:rsidP="00B82324">
            <w:pPr>
              <w:ind w:left="213"/>
              <w:jc w:val="both"/>
              <w:rPr>
                <w:rFonts w:ascii="Tahoma" w:hAnsi="Tahoma" w:cs="Tahoma"/>
                <w:color w:val="1F497D"/>
                <w:lang w:val="es-BO"/>
              </w:rPr>
            </w:pPr>
            <w:r>
              <w:rPr>
                <w:rFonts w:ascii="Tahoma" w:hAnsi="Tahoma" w:cs="Tahoma"/>
                <w:color w:val="1F497D"/>
                <w:lang w:val="es-BO"/>
              </w:rPr>
              <w:t xml:space="preserve">La propuesta debe considerar </w:t>
            </w:r>
            <w:r w:rsidR="003B2BAB"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003B2BAB" w:rsidRPr="00AF4580">
              <w:rPr>
                <w:rFonts w:ascii="Tahoma" w:hAnsi="Tahoma" w:cs="Tahoma"/>
                <w:color w:val="1F497D"/>
                <w:lang w:val="es-BO"/>
              </w:rPr>
              <w:t>la</w:t>
            </w:r>
            <w:r w:rsidR="00B82324">
              <w:rPr>
                <w:rFonts w:ascii="Tahoma" w:hAnsi="Tahoma" w:cs="Tahoma"/>
                <w:color w:val="1F497D"/>
                <w:lang w:val="es-BO"/>
              </w:rPr>
              <w:t xml:space="preserve"> ampliación de la</w:t>
            </w:r>
            <w:r w:rsidR="003B2BAB" w:rsidRPr="00AF4580">
              <w:rPr>
                <w:rFonts w:ascii="Tahoma" w:hAnsi="Tahoma" w:cs="Tahoma"/>
                <w:color w:val="1F497D"/>
                <w:lang w:val="es-BO"/>
              </w:rPr>
              <w:t xml:space="preserve"> red de distribución de Fibra Óptica </w:t>
            </w:r>
            <w:proofErr w:type="spellStart"/>
            <w:r w:rsidR="003B2BAB" w:rsidRPr="00AF4580">
              <w:rPr>
                <w:rFonts w:ascii="Tahoma" w:hAnsi="Tahoma" w:cs="Tahoma"/>
                <w:color w:val="1F497D"/>
                <w:lang w:val="es-BO"/>
              </w:rPr>
              <w:t>FTTx-GPON</w:t>
            </w:r>
            <w:proofErr w:type="spellEnd"/>
            <w:r w:rsidR="003B2BAB" w:rsidRPr="00AF4580">
              <w:rPr>
                <w:rFonts w:ascii="Tahoma" w:hAnsi="Tahoma" w:cs="Tahoma"/>
                <w:color w:val="1F497D"/>
                <w:lang w:val="es-BO"/>
              </w:rPr>
              <w:t xml:space="preserve"> en las ciudades de</w:t>
            </w:r>
            <w:r w:rsidR="0022504A">
              <w:rPr>
                <w:rFonts w:ascii="Tahoma" w:hAnsi="Tahoma" w:cs="Tahoma"/>
                <w:color w:val="1F497D"/>
                <w:lang w:val="es-BO"/>
              </w:rPr>
              <w:t xml:space="preserve"> </w:t>
            </w:r>
            <w:r w:rsidR="00050C84">
              <w:rPr>
                <w:rFonts w:ascii="Tahoma" w:hAnsi="Tahoma" w:cs="Tahoma"/>
                <w:color w:val="1F497D"/>
                <w:lang w:val="es-BO"/>
              </w:rPr>
              <w:t>La Paz</w:t>
            </w:r>
            <w:r w:rsidR="00B82324">
              <w:rPr>
                <w:rFonts w:ascii="Tahoma" w:hAnsi="Tahoma" w:cs="Tahoma"/>
                <w:color w:val="1F497D"/>
                <w:lang w:val="es-BO"/>
              </w:rPr>
              <w:t xml:space="preserve">, Oruro, Tarija, Sucre y </w:t>
            </w:r>
            <w:r w:rsidR="008C7F1A">
              <w:rPr>
                <w:rFonts w:ascii="Tahoma" w:hAnsi="Tahoma" w:cs="Tahoma"/>
                <w:color w:val="1F497D"/>
                <w:lang w:val="es-BO"/>
              </w:rPr>
              <w:t>Potosí</w:t>
            </w:r>
            <w:r w:rsidR="00050C84">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E231E1">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4AD9" w:rsidRPr="00AB4AD9" w:rsidRDefault="00A06212" w:rsidP="00AB4AD9">
            <w:pPr>
              <w:ind w:left="213"/>
              <w:jc w:val="both"/>
              <w:rPr>
                <w:rFonts w:ascii="Tahoma" w:hAnsi="Tahoma" w:cs="Tahoma"/>
                <w:color w:val="1F497D"/>
                <w:lang w:val="es-BO"/>
              </w:rPr>
            </w:pPr>
            <w:r>
              <w:rPr>
                <w:rFonts w:ascii="Tahoma" w:hAnsi="Tahoma" w:cs="Tahoma"/>
                <w:color w:val="1F497D"/>
                <w:lang w:val="es-BO"/>
              </w:rPr>
              <w:t xml:space="preserve">Las actividades generales para la instalación de </w:t>
            </w:r>
            <w:proofErr w:type="spellStart"/>
            <w:r>
              <w:rPr>
                <w:rFonts w:ascii="Tahoma" w:hAnsi="Tahoma" w:cs="Tahoma"/>
                <w:color w:val="1F497D"/>
                <w:lang w:val="es-BO"/>
              </w:rPr>
              <w:t>F.O</w:t>
            </w:r>
            <w:proofErr w:type="spellEnd"/>
            <w:r>
              <w:rPr>
                <w:rFonts w:ascii="Tahoma" w:hAnsi="Tahoma" w:cs="Tahoma"/>
                <w:color w:val="1F497D"/>
                <w:lang w:val="es-BO"/>
              </w:rPr>
              <w:t>.</w:t>
            </w:r>
            <w:r w:rsidR="00680B8A">
              <w:rPr>
                <w:rFonts w:ascii="Tahoma" w:hAnsi="Tahoma" w:cs="Tahoma"/>
                <w:color w:val="1F497D"/>
                <w:lang w:val="es-BO"/>
              </w:rPr>
              <w:t xml:space="preserve"> </w:t>
            </w:r>
            <w:r w:rsidR="003B2BAB" w:rsidRPr="00AF4580">
              <w:rPr>
                <w:rFonts w:ascii="Tahoma" w:hAnsi="Tahoma" w:cs="Tahoma"/>
                <w:color w:val="1F497D"/>
                <w:lang w:val="es-BO"/>
              </w:rPr>
              <w:t>contempla:</w:t>
            </w:r>
          </w:p>
          <w:p w:rsidR="003B2BAB" w:rsidRDefault="003B2BAB" w:rsidP="00E231E1">
            <w:pPr>
              <w:pStyle w:val="Prrafodelista"/>
              <w:numPr>
                <w:ilvl w:val="0"/>
                <w:numId w:val="12"/>
              </w:numPr>
              <w:ind w:left="497" w:hanging="283"/>
              <w:jc w:val="both"/>
              <w:rPr>
                <w:rFonts w:ascii="Tahoma" w:hAnsi="Tahoma" w:cs="Tahoma"/>
                <w:color w:val="376091"/>
                <w:sz w:val="16"/>
                <w:szCs w:val="16"/>
                <w:lang w:eastAsia="es-ES"/>
              </w:rPr>
            </w:pPr>
            <w:proofErr w:type="spellStart"/>
            <w:r w:rsidRPr="00AF4580">
              <w:rPr>
                <w:rFonts w:ascii="Tahoma" w:hAnsi="Tahoma" w:cs="Tahoma"/>
                <w:color w:val="376091"/>
                <w:sz w:val="16"/>
                <w:szCs w:val="16"/>
                <w:lang w:eastAsia="es-ES"/>
              </w:rPr>
              <w:t>Site</w:t>
            </w:r>
            <w:proofErr w:type="spellEnd"/>
            <w:r w:rsidRPr="00AF4580">
              <w:rPr>
                <w:rFonts w:ascii="Tahoma" w:hAnsi="Tahoma" w:cs="Tahoma"/>
                <w:color w:val="376091"/>
                <w:sz w:val="16"/>
                <w:szCs w:val="16"/>
                <w:lang w:eastAsia="es-ES"/>
              </w:rPr>
              <w:t xml:space="preserve"> </w:t>
            </w:r>
            <w:proofErr w:type="spellStart"/>
            <w:r w:rsidRPr="00AF4580">
              <w:rPr>
                <w:rFonts w:ascii="Tahoma" w:hAnsi="Tahoma" w:cs="Tahoma"/>
                <w:color w:val="376091"/>
                <w:sz w:val="16"/>
                <w:szCs w:val="16"/>
                <w:lang w:eastAsia="es-ES"/>
              </w:rPr>
              <w:t>Survey</w:t>
            </w:r>
            <w:proofErr w:type="spellEnd"/>
            <w:r w:rsidR="00AB4AD9">
              <w:rPr>
                <w:rFonts w:ascii="Tahoma" w:hAnsi="Tahoma" w:cs="Tahoma"/>
                <w:color w:val="376091"/>
                <w:sz w:val="16"/>
                <w:szCs w:val="16"/>
                <w:lang w:eastAsia="es-ES"/>
              </w:rPr>
              <w:t xml:space="preserve"> o prospección.</w:t>
            </w:r>
          </w:p>
          <w:p w:rsidR="00F673A6" w:rsidRDefault="00F673A6" w:rsidP="00E231E1">
            <w:pPr>
              <w:pStyle w:val="Prrafodelista"/>
              <w:numPr>
                <w:ilvl w:val="0"/>
                <w:numId w:val="12"/>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diseño final</w:t>
            </w:r>
          </w:p>
          <w:p w:rsidR="00AB4AD9" w:rsidRDefault="00680B8A" w:rsidP="00E231E1">
            <w:pPr>
              <w:pStyle w:val="Prrafodelista"/>
              <w:numPr>
                <w:ilvl w:val="0"/>
                <w:numId w:val="12"/>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 xml:space="preserve">Instalación de </w:t>
            </w:r>
            <w:proofErr w:type="spellStart"/>
            <w:r w:rsidR="00AB4AD9">
              <w:rPr>
                <w:rFonts w:ascii="Tahoma" w:hAnsi="Tahoma" w:cs="Tahoma"/>
                <w:color w:val="376091"/>
                <w:sz w:val="16"/>
                <w:szCs w:val="16"/>
                <w:lang w:eastAsia="es-ES"/>
              </w:rPr>
              <w:t>F.O</w:t>
            </w:r>
            <w:proofErr w:type="spellEnd"/>
            <w:r w:rsidR="00AB4AD9">
              <w:rPr>
                <w:rFonts w:ascii="Tahoma" w:hAnsi="Tahoma" w:cs="Tahoma"/>
                <w:color w:val="376091"/>
                <w:sz w:val="16"/>
                <w:szCs w:val="16"/>
                <w:lang w:eastAsia="es-ES"/>
              </w:rPr>
              <w:t>. troncal</w:t>
            </w:r>
          </w:p>
          <w:p w:rsidR="00680B8A" w:rsidRDefault="00AB4AD9" w:rsidP="00E231E1">
            <w:pPr>
              <w:pStyle w:val="Prrafodelista"/>
              <w:numPr>
                <w:ilvl w:val="0"/>
                <w:numId w:val="12"/>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 xml:space="preserve">Instalación de </w:t>
            </w:r>
            <w:r w:rsidR="00680B8A">
              <w:rPr>
                <w:rFonts w:ascii="Tahoma" w:hAnsi="Tahoma" w:cs="Tahoma"/>
                <w:color w:val="376091"/>
                <w:sz w:val="16"/>
                <w:szCs w:val="16"/>
                <w:lang w:eastAsia="es-ES"/>
              </w:rPr>
              <w:t xml:space="preserve">Fibra Óptica </w:t>
            </w:r>
            <w:r>
              <w:rPr>
                <w:rFonts w:ascii="Tahoma" w:hAnsi="Tahoma" w:cs="Tahoma"/>
                <w:color w:val="376091"/>
                <w:sz w:val="16"/>
                <w:szCs w:val="16"/>
                <w:lang w:eastAsia="es-ES"/>
              </w:rPr>
              <w:t xml:space="preserve">de </w:t>
            </w:r>
            <w:r w:rsidR="00D246DE">
              <w:rPr>
                <w:rFonts w:ascii="Tahoma" w:hAnsi="Tahoma" w:cs="Tahoma"/>
                <w:color w:val="376091"/>
                <w:sz w:val="16"/>
                <w:szCs w:val="16"/>
                <w:lang w:eastAsia="es-ES"/>
              </w:rPr>
              <w:t>distribución</w:t>
            </w:r>
          </w:p>
          <w:p w:rsidR="00680B8A" w:rsidRDefault="00B5559A" w:rsidP="00E231E1">
            <w:pPr>
              <w:pStyle w:val="Prrafodelista"/>
              <w:numPr>
                <w:ilvl w:val="0"/>
                <w:numId w:val="12"/>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C</w:t>
            </w:r>
            <w:r w:rsidR="00680B8A" w:rsidRPr="00F4112A">
              <w:rPr>
                <w:rFonts w:ascii="Tahoma" w:hAnsi="Tahoma" w:cs="Tahoma"/>
                <w:color w:val="376091"/>
                <w:sz w:val="16"/>
                <w:szCs w:val="16"/>
                <w:lang w:eastAsia="es-ES"/>
              </w:rPr>
              <w:t xml:space="preserve">ertificación de </w:t>
            </w:r>
            <w:r>
              <w:rPr>
                <w:rFonts w:ascii="Tahoma" w:hAnsi="Tahoma" w:cs="Tahoma"/>
                <w:color w:val="376091"/>
                <w:sz w:val="16"/>
                <w:szCs w:val="16"/>
                <w:lang w:eastAsia="es-ES"/>
              </w:rPr>
              <w:t xml:space="preserve">la </w:t>
            </w:r>
            <w:r w:rsidR="001C1C58">
              <w:rPr>
                <w:rFonts w:ascii="Tahoma" w:hAnsi="Tahoma" w:cs="Tahoma"/>
                <w:color w:val="376091"/>
                <w:sz w:val="16"/>
                <w:szCs w:val="16"/>
                <w:lang w:eastAsia="es-ES"/>
              </w:rPr>
              <w:t>red de fibra óptica implementada.</w:t>
            </w:r>
          </w:p>
          <w:p w:rsidR="00BF5F44" w:rsidRPr="00AF4580" w:rsidRDefault="00BF5F44" w:rsidP="00E231E1">
            <w:pPr>
              <w:pStyle w:val="Prrafodelista"/>
              <w:numPr>
                <w:ilvl w:val="0"/>
                <w:numId w:val="12"/>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 xml:space="preserve">Elaboración de documentación de </w:t>
            </w:r>
            <w:r>
              <w:rPr>
                <w:rFonts w:ascii="Tahoma" w:hAnsi="Tahoma" w:cs="Tahoma"/>
                <w:color w:val="376091"/>
                <w:sz w:val="16"/>
                <w:szCs w:val="16"/>
                <w:lang w:eastAsia="es-ES"/>
              </w:rPr>
              <w:t xml:space="preserve">la red de </w:t>
            </w:r>
            <w:proofErr w:type="spellStart"/>
            <w:r>
              <w:rPr>
                <w:rFonts w:ascii="Tahoma" w:hAnsi="Tahoma" w:cs="Tahoma"/>
                <w:color w:val="376091"/>
                <w:sz w:val="16"/>
                <w:szCs w:val="16"/>
                <w:lang w:eastAsia="es-ES"/>
              </w:rPr>
              <w:t>F.O</w:t>
            </w:r>
            <w:proofErr w:type="spellEnd"/>
            <w:r>
              <w:rPr>
                <w:rFonts w:ascii="Tahoma" w:hAnsi="Tahoma" w:cs="Tahoma"/>
                <w:color w:val="376091"/>
                <w:sz w:val="16"/>
                <w:szCs w:val="16"/>
                <w:lang w:eastAsia="es-ES"/>
              </w:rPr>
              <w:t>. de distribución</w:t>
            </w:r>
            <w:r w:rsidRPr="00AF4580">
              <w:rPr>
                <w:rFonts w:ascii="Tahoma" w:hAnsi="Tahoma" w:cs="Tahoma"/>
                <w:color w:val="376091"/>
                <w:sz w:val="16"/>
                <w:szCs w:val="16"/>
                <w:lang w:eastAsia="es-ES"/>
              </w:rPr>
              <w:t>.</w:t>
            </w:r>
          </w:p>
          <w:p w:rsidR="003B2BAB" w:rsidRDefault="001C1C58" w:rsidP="00E231E1">
            <w:pPr>
              <w:pStyle w:val="Prrafodelista"/>
              <w:numPr>
                <w:ilvl w:val="0"/>
                <w:numId w:val="12"/>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documentación y c</w:t>
            </w:r>
            <w:r w:rsidR="00BF5F44" w:rsidRPr="00AF4580">
              <w:rPr>
                <w:rFonts w:ascii="Tahoma" w:hAnsi="Tahoma" w:cs="Tahoma"/>
                <w:color w:val="376091"/>
                <w:sz w:val="16"/>
                <w:szCs w:val="16"/>
                <w:lang w:eastAsia="es-ES"/>
              </w:rPr>
              <w:t xml:space="preserve">arga de información </w:t>
            </w:r>
            <w:r>
              <w:rPr>
                <w:rFonts w:ascii="Tahoma" w:hAnsi="Tahoma" w:cs="Tahoma"/>
                <w:color w:val="376091"/>
                <w:sz w:val="16"/>
                <w:szCs w:val="16"/>
                <w:lang w:eastAsia="es-ES"/>
              </w:rPr>
              <w:t xml:space="preserve">al </w:t>
            </w:r>
            <w:r w:rsidR="00BF5F44" w:rsidRPr="00AF4580">
              <w:rPr>
                <w:rFonts w:ascii="Tahoma" w:hAnsi="Tahoma" w:cs="Tahoma"/>
                <w:color w:val="376091"/>
                <w:sz w:val="16"/>
                <w:szCs w:val="16"/>
                <w:lang w:eastAsia="es-ES"/>
              </w:rPr>
              <w:t>sistema de inventario de Entel S.A.</w:t>
            </w:r>
          </w:p>
          <w:p w:rsidR="0079445D" w:rsidRPr="0079445D" w:rsidRDefault="0079445D" w:rsidP="0079445D">
            <w:pPr>
              <w:ind w:left="214"/>
              <w:jc w:val="both"/>
              <w:rPr>
                <w:rFonts w:ascii="Tahoma" w:hAnsi="Tahoma" w:cs="Tahoma"/>
                <w:color w:val="376091"/>
              </w:rPr>
            </w:pPr>
            <w:r>
              <w:rPr>
                <w:rFonts w:ascii="Tahoma" w:hAnsi="Tahoma" w:cs="Tahoma"/>
                <w:color w:val="376091"/>
              </w:rPr>
              <w:t>Todas las actividades se encuentran detalladas en el punto 4. SERVICIOS PROFESIONALES.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BB4CFC">
            <w:pPr>
              <w:rPr>
                <w:rFonts w:ascii="Tahoma" w:hAnsi="Tahoma" w:cs="Tahoma"/>
                <w:color w:val="004990"/>
                <w:sz w:val="18"/>
                <w:szCs w:val="18"/>
                <w:lang w:eastAsia="es-BO"/>
              </w:rPr>
            </w:pP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E231E1">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015EB1" w:rsidRDefault="003B2BAB" w:rsidP="00F4357B">
            <w:pPr>
              <w:ind w:left="213"/>
              <w:jc w:val="both"/>
              <w:rPr>
                <w:rFonts w:ascii="Tahoma" w:hAnsi="Tahoma" w:cs="Tahoma"/>
                <w:color w:val="004990"/>
                <w:lang w:val="es-BO"/>
              </w:rPr>
            </w:pPr>
            <w:r w:rsidRPr="00BB4CFC">
              <w:rPr>
                <w:rFonts w:ascii="Tahoma" w:hAnsi="Tahoma" w:cs="Tahoma"/>
                <w:color w:val="1F497D"/>
                <w:lang w:val="es-BO"/>
              </w:rPr>
              <w:t xml:space="preserve">El despliegue de la red de distribución </w:t>
            </w:r>
            <w:r w:rsidR="00B82324">
              <w:rPr>
                <w:rFonts w:ascii="Tahoma" w:hAnsi="Tahoma" w:cs="Tahoma"/>
                <w:color w:val="1F497D"/>
                <w:lang w:val="es-BO"/>
              </w:rPr>
              <w:t>podrá</w:t>
            </w:r>
            <w:r w:rsidRPr="00BB4CFC">
              <w:rPr>
                <w:rFonts w:ascii="Tahoma" w:hAnsi="Tahoma" w:cs="Tahoma"/>
                <w:color w:val="1F497D"/>
                <w:lang w:val="es-BO"/>
              </w:rPr>
              <w:t xml:space="preserve"> ser ejecutada en</w:t>
            </w:r>
            <w:r w:rsidR="00B82324">
              <w:rPr>
                <w:rFonts w:ascii="Tahoma" w:hAnsi="Tahoma" w:cs="Tahoma"/>
                <w:color w:val="1F497D"/>
                <w:lang w:val="es-BO"/>
              </w:rPr>
              <w:t xml:space="preserve"> una o varias zonas en las que se tiene desplegada la red </w:t>
            </w:r>
            <w:proofErr w:type="spellStart"/>
            <w:r w:rsidR="00B82324">
              <w:rPr>
                <w:rFonts w:ascii="Tahoma" w:hAnsi="Tahoma" w:cs="Tahoma"/>
                <w:color w:val="1F497D"/>
                <w:lang w:val="es-BO"/>
              </w:rPr>
              <w:t>FTTh</w:t>
            </w:r>
            <w:proofErr w:type="spellEnd"/>
            <w:r w:rsidR="00B82324">
              <w:rPr>
                <w:rFonts w:ascii="Tahoma" w:hAnsi="Tahoma" w:cs="Tahoma"/>
                <w:color w:val="1F497D"/>
                <w:lang w:val="es-BO"/>
              </w:rPr>
              <w:t xml:space="preserve">, </w:t>
            </w:r>
            <w:r w:rsidRPr="00BB4CFC">
              <w:rPr>
                <w:rFonts w:ascii="Tahoma" w:hAnsi="Tahoma" w:cs="Tahoma"/>
                <w:color w:val="1F497D"/>
                <w:lang w:val="es-BO"/>
              </w:rPr>
              <w:t xml:space="preserve">las cantidades referenciales </w:t>
            </w:r>
            <w:r w:rsidR="0079445D">
              <w:rPr>
                <w:rFonts w:ascii="Tahoma" w:hAnsi="Tahoma" w:cs="Tahoma"/>
                <w:color w:val="1F497D"/>
                <w:lang w:val="es-BO"/>
              </w:rPr>
              <w:t xml:space="preserve">para la instalación se </w:t>
            </w:r>
            <w:r w:rsidRPr="00BB4CFC">
              <w:rPr>
                <w:rFonts w:ascii="Tahoma" w:hAnsi="Tahoma" w:cs="Tahoma"/>
                <w:color w:val="1F497D"/>
                <w:lang w:val="es-BO"/>
              </w:rPr>
              <w:t xml:space="preserve">detallan en las planillas del </w:t>
            </w:r>
            <w:r w:rsidRPr="00015EB1">
              <w:rPr>
                <w:rFonts w:ascii="Tahoma" w:hAnsi="Tahoma" w:cs="Tahoma"/>
                <w:b/>
                <w:color w:val="004990"/>
                <w:lang w:val="es-BO"/>
              </w:rPr>
              <w:t>punto 1</w:t>
            </w:r>
            <w:r w:rsidR="00015EB1" w:rsidRPr="00015EB1">
              <w:rPr>
                <w:rFonts w:ascii="Tahoma" w:hAnsi="Tahoma" w:cs="Tahoma"/>
                <w:b/>
                <w:color w:val="004990"/>
                <w:lang w:val="es-BO"/>
              </w:rPr>
              <w:t>5</w:t>
            </w:r>
            <w:r w:rsidRPr="00015EB1">
              <w:rPr>
                <w:rFonts w:ascii="Tahoma" w:hAnsi="Tahoma" w:cs="Tahoma"/>
                <w:color w:val="004990"/>
                <w:lang w:val="es-BO"/>
              </w:rPr>
              <w:t xml:space="preserve"> </w:t>
            </w:r>
            <w:r w:rsidRPr="00015EB1">
              <w:rPr>
                <w:rFonts w:ascii="Tahoma" w:hAnsi="Tahoma" w:cs="Tahoma"/>
                <w:b/>
                <w:color w:val="004990"/>
                <w:lang w:val="es-BO"/>
              </w:rPr>
              <w:t xml:space="preserve">PLANILLAS </w:t>
            </w:r>
            <w:r w:rsidR="0022504A" w:rsidRPr="00015EB1">
              <w:rPr>
                <w:rFonts w:ascii="Tahoma" w:hAnsi="Tahoma" w:cs="Tahoma"/>
                <w:b/>
                <w:color w:val="004990"/>
                <w:lang w:val="es-BO"/>
              </w:rPr>
              <w:t xml:space="preserve">DE VOLUMEN DE OBRA POR </w:t>
            </w:r>
            <w:r w:rsidR="00015EB1" w:rsidRPr="00015EB1">
              <w:rPr>
                <w:rFonts w:ascii="Tahoma" w:hAnsi="Tahoma" w:cs="Tahoma"/>
                <w:b/>
                <w:color w:val="004990"/>
                <w:lang w:val="es-BO"/>
              </w:rPr>
              <w:t>CIUDAD</w:t>
            </w:r>
            <w:r w:rsidR="001C1C58" w:rsidRPr="00015EB1">
              <w:rPr>
                <w:rFonts w:ascii="Tahoma" w:hAnsi="Tahoma" w:cs="Tahoma"/>
                <w:b/>
                <w:color w:val="004990"/>
                <w:lang w:val="es-BO"/>
              </w:rPr>
              <w:t>.</w:t>
            </w:r>
          </w:p>
          <w:p w:rsidR="001C1C58" w:rsidRDefault="001C1C58" w:rsidP="00B5559A">
            <w:pPr>
              <w:ind w:left="213"/>
              <w:jc w:val="both"/>
              <w:rPr>
                <w:rFonts w:ascii="Tahoma" w:hAnsi="Tahoma" w:cs="Tahoma"/>
                <w:color w:val="1F497D"/>
                <w:lang w:val="es-BO"/>
              </w:rPr>
            </w:pPr>
            <w:r>
              <w:rPr>
                <w:rFonts w:ascii="Tahoma" w:hAnsi="Tahoma" w:cs="Tahoma"/>
                <w:color w:val="1F497D"/>
                <w:lang w:val="es-BO"/>
              </w:rPr>
              <w:t xml:space="preserve">Las cantidades referenciales </w:t>
            </w:r>
            <w:r w:rsidR="00B5559A">
              <w:rPr>
                <w:rFonts w:ascii="Tahoma" w:hAnsi="Tahoma" w:cs="Tahoma"/>
                <w:color w:val="1F497D"/>
                <w:lang w:val="es-BO"/>
              </w:rPr>
              <w:t xml:space="preserve">se </w:t>
            </w:r>
            <w:r>
              <w:rPr>
                <w:rFonts w:ascii="Tahoma" w:hAnsi="Tahoma" w:cs="Tahoma"/>
                <w:color w:val="1F497D"/>
                <w:lang w:val="es-BO"/>
              </w:rPr>
              <w:t xml:space="preserve">pueden </w:t>
            </w:r>
            <w:r w:rsidR="00B5559A">
              <w:rPr>
                <w:rFonts w:ascii="Tahoma" w:hAnsi="Tahoma" w:cs="Tahoma"/>
                <w:color w:val="1F497D"/>
                <w:lang w:val="es-BO"/>
              </w:rPr>
              <w:t>incrementar</w:t>
            </w:r>
            <w:r>
              <w:rPr>
                <w:rFonts w:ascii="Tahoma" w:hAnsi="Tahoma" w:cs="Tahoma"/>
                <w:color w:val="1F497D"/>
                <w:lang w:val="es-BO"/>
              </w:rPr>
              <w:t xml:space="preserve"> o disminuir en función a</w:t>
            </w:r>
            <w:r w:rsidR="0002726A">
              <w:rPr>
                <w:rFonts w:ascii="Tahoma" w:hAnsi="Tahoma" w:cs="Tahoma"/>
                <w:color w:val="1F497D"/>
                <w:lang w:val="es-BO"/>
              </w:rPr>
              <w:t xml:space="preserve"> los resultados obtenidos en los </w:t>
            </w:r>
            <w:proofErr w:type="spellStart"/>
            <w:r w:rsidR="0002726A">
              <w:rPr>
                <w:rFonts w:ascii="Tahoma" w:hAnsi="Tahoma" w:cs="Tahoma"/>
                <w:color w:val="1F497D"/>
                <w:lang w:val="es-BO"/>
              </w:rPr>
              <w:t>Site</w:t>
            </w:r>
            <w:proofErr w:type="spellEnd"/>
            <w:r w:rsidR="0002726A">
              <w:rPr>
                <w:rFonts w:ascii="Tahoma" w:hAnsi="Tahoma" w:cs="Tahoma"/>
                <w:color w:val="1F497D"/>
                <w:lang w:val="es-BO"/>
              </w:rPr>
              <w:t xml:space="preserve"> </w:t>
            </w:r>
            <w:proofErr w:type="spellStart"/>
            <w:r w:rsidR="0002726A">
              <w:rPr>
                <w:rFonts w:ascii="Tahoma" w:hAnsi="Tahoma" w:cs="Tahoma"/>
                <w:color w:val="1F497D"/>
                <w:lang w:val="es-BO"/>
              </w:rPr>
              <w:t>Survey</w:t>
            </w:r>
            <w:proofErr w:type="spellEnd"/>
            <w:r w:rsidR="0002726A">
              <w:rPr>
                <w:rFonts w:ascii="Tahoma" w:hAnsi="Tahoma" w:cs="Tahoma"/>
                <w:color w:val="1F497D"/>
                <w:lang w:val="es-BO"/>
              </w:rPr>
              <w:t>.</w:t>
            </w:r>
          </w:p>
          <w:p w:rsidR="00FC6EE0" w:rsidRPr="00BB4CFC" w:rsidRDefault="00FC6EE0" w:rsidP="00B5559A">
            <w:pPr>
              <w:ind w:left="213"/>
              <w:jc w:val="both"/>
              <w:rPr>
                <w:rFonts w:ascii="Tahoma" w:hAnsi="Tahoma" w:cs="Tahoma"/>
                <w:color w:val="1F497D"/>
                <w:lang w:val="es-BO"/>
              </w:rPr>
            </w:pPr>
            <w:r>
              <w:rPr>
                <w:rFonts w:ascii="Tahoma" w:hAnsi="Tahoma" w:cs="Tahoma"/>
                <w:color w:val="1F497D"/>
                <w:lang w:val="es-BO"/>
              </w:rPr>
              <w:t>Los ítems sin cantidades deberán ser cotizadas de manera unitaria.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79445D"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13FAE" w:rsidRDefault="0079445D" w:rsidP="00E231E1">
            <w:pPr>
              <w:pStyle w:val="Prrafodelista"/>
              <w:numPr>
                <w:ilvl w:val="1"/>
                <w:numId w:val="16"/>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B4CFC" w:rsidRDefault="0079445D" w:rsidP="00B82324">
            <w:pPr>
              <w:ind w:left="213"/>
              <w:jc w:val="both"/>
              <w:rPr>
                <w:rFonts w:ascii="Tahoma" w:hAnsi="Tahoma" w:cs="Tahoma"/>
                <w:color w:val="1F497D"/>
                <w:lang w:val="es-BO"/>
              </w:rPr>
            </w:pPr>
            <w:r>
              <w:rPr>
                <w:rFonts w:ascii="Tahoma" w:hAnsi="Tahoma" w:cs="Tahoma"/>
                <w:color w:val="1F497D"/>
                <w:lang w:val="es-BO"/>
              </w:rPr>
              <w:t xml:space="preserve">El oferente debe contemplar en su propuesta tanto lo detallado en el presente documento así como las planillas de volumen de obra por </w:t>
            </w:r>
            <w:r w:rsidR="00B82324">
              <w:rPr>
                <w:rFonts w:ascii="Tahoma" w:hAnsi="Tahoma" w:cs="Tahoma"/>
                <w:color w:val="1F497D"/>
                <w:lang w:val="es-BO"/>
              </w:rPr>
              <w:t>ciudad</w:t>
            </w:r>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072A80"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3A2A25"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B13FAE" w:rsidRDefault="003A2A25" w:rsidP="00E231E1">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FD6ED4" w:rsidRDefault="003A2A25" w:rsidP="003A2A25">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D05CC0" w:rsidRDefault="003A2A25"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E231E1">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2504A" w:rsidRDefault="00537751" w:rsidP="006543F5">
            <w:pPr>
              <w:jc w:val="both"/>
              <w:rPr>
                <w:rFonts w:ascii="Tahoma" w:hAnsi="Tahoma" w:cs="Tahoma"/>
                <w:color w:val="376091"/>
              </w:rPr>
            </w:pPr>
            <w:r w:rsidRPr="0022504A">
              <w:rPr>
                <w:rFonts w:ascii="Tahoma" w:hAnsi="Tahoma" w:cs="Tahoma"/>
                <w:color w:val="376091"/>
              </w:rPr>
              <w:t>El oferente debe incluir en su propuesta:</w:t>
            </w:r>
          </w:p>
          <w:p w:rsidR="00537751" w:rsidRPr="0022504A" w:rsidRDefault="00537751" w:rsidP="00E231E1">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537751" w:rsidRPr="0022504A" w:rsidRDefault="00537751" w:rsidP="00E231E1">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537751" w:rsidRPr="0022504A" w:rsidRDefault="00537751" w:rsidP="00E231E1">
            <w:pPr>
              <w:pStyle w:val="Prrafodelista"/>
              <w:numPr>
                <w:ilvl w:val="0"/>
                <w:numId w:val="12"/>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0022504A" w:rsidRPr="0022504A">
              <w:rPr>
                <w:rFonts w:ascii="Tahoma" w:hAnsi="Tahoma" w:cs="Tahoma"/>
                <w:color w:val="1F497D"/>
                <w:sz w:val="16"/>
                <w:szCs w:val="16"/>
                <w:lang w:val="es-BO"/>
              </w:rPr>
              <w:t>punto 1</w:t>
            </w:r>
            <w:r w:rsidR="00B82324">
              <w:rPr>
                <w:rFonts w:ascii="Tahoma" w:hAnsi="Tahoma" w:cs="Tahoma"/>
                <w:color w:val="1F497D"/>
                <w:sz w:val="16"/>
                <w:szCs w:val="16"/>
                <w:lang w:val="es-BO"/>
              </w:rPr>
              <w:t>5</w:t>
            </w:r>
            <w:r w:rsidR="0022504A" w:rsidRPr="0022504A">
              <w:rPr>
                <w:rFonts w:ascii="Tahoma" w:hAnsi="Tahoma" w:cs="Tahoma"/>
                <w:color w:val="1F497D"/>
                <w:sz w:val="16"/>
                <w:szCs w:val="16"/>
                <w:lang w:val="es-BO"/>
              </w:rPr>
              <w:t xml:space="preserve"> </w:t>
            </w:r>
            <w:r w:rsidR="0022504A" w:rsidRPr="0022504A">
              <w:rPr>
                <w:rFonts w:ascii="Tahoma" w:hAnsi="Tahoma" w:cs="Tahoma"/>
                <w:b/>
                <w:color w:val="1F497D"/>
                <w:sz w:val="16"/>
                <w:szCs w:val="16"/>
                <w:lang w:val="es-BO"/>
              </w:rPr>
              <w:t xml:space="preserve">PLANILLAS DE VOLUMEN DE OBRA POR </w:t>
            </w:r>
            <w:r w:rsidR="00B82324">
              <w:rPr>
                <w:rFonts w:ascii="Tahoma" w:hAnsi="Tahoma" w:cs="Tahoma"/>
                <w:b/>
                <w:color w:val="1F497D"/>
                <w:sz w:val="16"/>
                <w:szCs w:val="16"/>
                <w:lang w:val="es-BO"/>
              </w:rPr>
              <w:t>CIUDAD</w:t>
            </w:r>
            <w:r w:rsidR="0022504A" w:rsidRPr="0022504A">
              <w:rPr>
                <w:rFonts w:ascii="Tahoma" w:hAnsi="Tahoma" w:cs="Tahoma"/>
                <w:b/>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E231E1">
            <w:pPr>
              <w:pStyle w:val="Prrafodelista"/>
              <w:numPr>
                <w:ilvl w:val="0"/>
                <w:numId w:val="13"/>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537751" w:rsidRPr="00F15449" w:rsidRDefault="00537751" w:rsidP="00B13FAE">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E231E1">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Cable De Fibra Óptica ver </w:t>
            </w:r>
            <w:r w:rsidRPr="00015EB1">
              <w:rPr>
                <w:rFonts w:ascii="Tahoma" w:hAnsi="Tahoma" w:cs="Tahoma"/>
                <w:color w:val="1F497D"/>
                <w:lang w:val="es-BO"/>
              </w:rPr>
              <w:t xml:space="preserve">tabla </w:t>
            </w:r>
            <w:r w:rsidR="00015EB1" w:rsidRPr="00015EB1">
              <w:rPr>
                <w:rFonts w:ascii="Tahoma" w:hAnsi="Tahoma" w:cs="Tahoma"/>
                <w:color w:val="1F497D"/>
                <w:lang w:val="es-BO"/>
              </w:rPr>
              <w:t>13</w:t>
            </w:r>
            <w:r w:rsidR="00032A89" w:rsidRPr="00015EB1">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E231E1">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Ferretería para tendido aéreo ver </w:t>
            </w:r>
            <w:r w:rsidRPr="00015EB1">
              <w:rPr>
                <w:rFonts w:ascii="Tahoma" w:hAnsi="Tahoma" w:cs="Tahoma"/>
                <w:color w:val="1F497D"/>
                <w:lang w:val="es-BO"/>
              </w:rPr>
              <w:t xml:space="preserve">tabla </w:t>
            </w:r>
            <w:r w:rsidR="00015EB1" w:rsidRPr="00015EB1">
              <w:rPr>
                <w:rFonts w:ascii="Tahoma" w:hAnsi="Tahoma" w:cs="Tahoma"/>
                <w:color w:val="1F497D"/>
                <w:lang w:val="es-BO"/>
              </w:rPr>
              <w:t>13</w:t>
            </w:r>
            <w:r w:rsidR="00032A89" w:rsidRPr="00015EB1">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E231E1">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Elementos pasivos ver </w:t>
            </w:r>
            <w:r w:rsidRPr="00015EB1">
              <w:rPr>
                <w:rFonts w:ascii="Tahoma" w:hAnsi="Tahoma" w:cs="Tahoma"/>
                <w:color w:val="1F497D"/>
                <w:lang w:val="es-BO"/>
              </w:rPr>
              <w:t xml:space="preserve">tabla </w:t>
            </w:r>
            <w:r w:rsidR="00015EB1" w:rsidRPr="00015EB1">
              <w:rPr>
                <w:rFonts w:ascii="Tahoma" w:hAnsi="Tahoma" w:cs="Tahoma"/>
                <w:color w:val="1F497D"/>
                <w:lang w:val="es-BO"/>
              </w:rPr>
              <w:t>13</w:t>
            </w:r>
            <w:r w:rsidR="00032A89" w:rsidRPr="00015EB1">
              <w:rPr>
                <w:rFonts w:ascii="Tahoma" w:hAnsi="Tahoma" w:cs="Tahoma"/>
                <w:color w:val="1F497D"/>
                <w:lang w:val="es-BO"/>
              </w:rPr>
              <w:t>.1.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E231E1">
            <w:pPr>
              <w:pStyle w:val="Prrafodelista"/>
              <w:numPr>
                <w:ilvl w:val="1"/>
                <w:numId w:val="13"/>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B4AD9">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bl>
    <w:p w:rsidR="00C6325E" w:rsidRDefault="00C6325E" w:rsidP="00FE20DD">
      <w:pPr>
        <w:rPr>
          <w:lang w:val="es-MX"/>
        </w:rPr>
      </w:pPr>
    </w:p>
    <w:p w:rsidR="00111F12" w:rsidRDefault="00111F12" w:rsidP="00FE20DD">
      <w:pPr>
        <w:rPr>
          <w:lang w:val="es-MX"/>
        </w:rPr>
      </w:pPr>
    </w:p>
    <w:p w:rsidR="00111F12" w:rsidRDefault="00111F12" w:rsidP="00FE20DD">
      <w:pPr>
        <w:rPr>
          <w:lang w:val="es-MX"/>
        </w:rPr>
      </w:pPr>
    </w:p>
    <w:p w:rsidR="00111F12" w:rsidRDefault="00111F12" w:rsidP="00FE20DD">
      <w:pPr>
        <w:rPr>
          <w:lang w:val="es-MX"/>
        </w:rPr>
      </w:pPr>
    </w:p>
    <w:p w:rsidR="00BB4CFC" w:rsidRDefault="00BB4CFC" w:rsidP="00DF53FB">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lastRenderedPageBreak/>
        <w:t>SERVICIOS PROFESIONALES</w:t>
      </w:r>
    </w:p>
    <w:p w:rsidR="00AB4AD9" w:rsidRDefault="00AB4AD9" w:rsidP="00AB4AD9">
      <w:pPr>
        <w:rPr>
          <w:lang w:val="es-BO" w:eastAsia="en-US"/>
        </w:rPr>
      </w:pPr>
    </w:p>
    <w:p w:rsidR="00BB4CFC" w:rsidRPr="004B5067" w:rsidRDefault="00BB4CFC" w:rsidP="00B13FAE">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w:t>
      </w:r>
      <w:r w:rsidR="00B13FAE" w:rsidRPr="004B5067">
        <w:rPr>
          <w:rFonts w:ascii="Tahoma" w:hAnsi="Tahoma" w:cs="Tahoma"/>
          <w:color w:val="004990"/>
          <w:sz w:val="18"/>
          <w:szCs w:val="22"/>
          <w:lang w:val="es-ES_tradnl" w:bidi="en-US"/>
        </w:rPr>
        <w:t xml:space="preserve"> troncal.</w:t>
      </w:r>
    </w:p>
    <w:p w:rsidR="00BB4CFC" w:rsidRPr="004B5067" w:rsidRDefault="00BB4CFC" w:rsidP="00BB4CFC">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4CFC"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B4CFC"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4CFC" w:rsidRPr="004B6285" w:rsidRDefault="008C7F1A" w:rsidP="000D601E">
            <w:pPr>
              <w:jc w:val="center"/>
              <w:rPr>
                <w:rFonts w:ascii="Tahoma" w:hAnsi="Tahoma" w:cs="Tahoma"/>
                <w:b/>
                <w:bCs/>
                <w:color w:val="FFFFFF"/>
                <w:sz w:val="14"/>
                <w:szCs w:val="18"/>
                <w:lang w:eastAsia="es-BO"/>
              </w:rPr>
            </w:pPr>
            <w:r>
              <w:rPr>
                <w:rFonts w:ascii="Tahoma" w:hAnsi="Tahoma" w:cs="Tahoma"/>
                <w:b/>
                <w:bCs/>
                <w:color w:val="FFFFFF"/>
                <w:sz w:val="14"/>
                <w:szCs w:val="18"/>
                <w:lang w:eastAsia="es-BO"/>
              </w:rPr>
              <w:t>SERVICIOS PROFESIONALES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proofErr w:type="spellStart"/>
            <w:r w:rsidRPr="0003707F">
              <w:rPr>
                <w:rFonts w:ascii="Tahoma" w:hAnsi="Tahoma" w:cs="Tahoma"/>
                <w:b/>
                <w:bCs/>
                <w:color w:val="FFFFFF"/>
                <w:sz w:val="12"/>
                <w:szCs w:val="18"/>
                <w:lang w:val="en-GB" w:eastAsia="es-BO"/>
              </w:rPr>
              <w:t>CONDICIÓN</w:t>
            </w:r>
            <w:proofErr w:type="spellEnd"/>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B4CFC" w:rsidRPr="00363D85" w:rsidTr="00B13FAE">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MANDATORIO</w:t>
            </w:r>
            <w:proofErr w:type="spellEnd"/>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DOCUMENTO</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PÁGINA</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REFERENCIA</w:t>
            </w:r>
            <w:proofErr w:type="spellEnd"/>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E231E1">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3A2A25" w:rsidRDefault="00BB1E1A" w:rsidP="00D246DE">
            <w:pPr>
              <w:jc w:val="both"/>
              <w:rPr>
                <w:rFonts w:ascii="Tahoma" w:hAnsi="Tahoma" w:cs="Tahoma"/>
                <w:color w:val="1F497D"/>
                <w:lang w:val="es-BO"/>
              </w:rPr>
            </w:pPr>
            <w:proofErr w:type="spellStart"/>
            <w:r w:rsidRPr="003A2A25">
              <w:rPr>
                <w:rFonts w:ascii="Tahoma" w:hAnsi="Tahoma" w:cs="Tahoma"/>
                <w:b/>
                <w:color w:val="1F497D"/>
                <w:lang w:val="es-BO"/>
              </w:rPr>
              <w:t>SITE</w:t>
            </w:r>
            <w:proofErr w:type="spellEnd"/>
            <w:r w:rsidRPr="003A2A25">
              <w:rPr>
                <w:rFonts w:ascii="Tahoma" w:hAnsi="Tahoma" w:cs="Tahoma"/>
                <w:b/>
                <w:color w:val="1F497D"/>
                <w:lang w:val="es-BO"/>
              </w:rPr>
              <w:t xml:space="preserve"> </w:t>
            </w:r>
            <w:proofErr w:type="spellStart"/>
            <w:r w:rsidRPr="003A2A25">
              <w:rPr>
                <w:rFonts w:ascii="Tahoma" w:hAnsi="Tahoma" w:cs="Tahoma"/>
                <w:b/>
                <w:color w:val="1F497D"/>
                <w:lang w:val="es-BO"/>
              </w:rPr>
              <w:t>SURVEY</w:t>
            </w:r>
            <w:proofErr w:type="spellEnd"/>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BB1E1A"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4D7" w:rsidRPr="0083317B" w:rsidRDefault="00BB14D7" w:rsidP="00492FCB">
            <w:pPr>
              <w:ind w:left="214"/>
              <w:jc w:val="both"/>
              <w:rPr>
                <w:rFonts w:ascii="Tahoma" w:hAnsi="Tahoma" w:cs="Tahoma"/>
                <w:color w:val="1F497D"/>
                <w:lang w:val="es-BO"/>
              </w:rPr>
            </w:pPr>
            <w:r w:rsidRPr="0083317B">
              <w:rPr>
                <w:rFonts w:ascii="Tahoma" w:hAnsi="Tahoma" w:cs="Tahoma"/>
                <w:color w:val="1F497D"/>
                <w:lang w:val="es-BO"/>
              </w:rPr>
              <w:t>Entel S.A. proporcionará la información de los lugares donde se realizará la ampliación de la capacidad de la red.</w:t>
            </w:r>
          </w:p>
          <w:p w:rsidR="00BB1E1A" w:rsidRPr="003A2A25" w:rsidRDefault="00492FCB" w:rsidP="00BB14D7">
            <w:pPr>
              <w:ind w:left="214"/>
              <w:jc w:val="both"/>
              <w:rPr>
                <w:rFonts w:ascii="Tahoma" w:hAnsi="Tahoma" w:cs="Tahoma"/>
                <w:b/>
                <w:color w:val="1F497D"/>
                <w:lang w:val="es-BO"/>
              </w:rPr>
            </w:pPr>
            <w:r w:rsidRPr="0083317B">
              <w:rPr>
                <w:rFonts w:ascii="Tahoma" w:hAnsi="Tahoma" w:cs="Tahoma"/>
                <w:color w:val="1F497D"/>
                <w:lang w:val="es-BO"/>
              </w:rPr>
              <w:t xml:space="preserve">La empresa adjudicada </w:t>
            </w:r>
            <w:r w:rsidR="00BB1E1A" w:rsidRPr="0083317B">
              <w:rPr>
                <w:rFonts w:ascii="Tahoma" w:hAnsi="Tahoma" w:cs="Tahoma"/>
                <w:color w:val="365F91"/>
              </w:rPr>
              <w:t xml:space="preserve">deberá realizar </w:t>
            </w:r>
            <w:r w:rsidR="00BB14D7" w:rsidRPr="0083317B">
              <w:rPr>
                <w:rFonts w:ascii="Tahoma" w:hAnsi="Tahoma" w:cs="Tahoma"/>
                <w:color w:val="365F91"/>
              </w:rPr>
              <w:t>el</w:t>
            </w:r>
            <w:r w:rsidR="00BB1E1A" w:rsidRPr="0083317B">
              <w:rPr>
                <w:rFonts w:ascii="Tahoma" w:hAnsi="Tahoma" w:cs="Tahoma"/>
                <w:color w:val="365F91"/>
              </w:rPr>
              <w:t xml:space="preserve"> relevamiento </w:t>
            </w:r>
            <w:r w:rsidR="0079445D" w:rsidRPr="0083317B">
              <w:rPr>
                <w:rFonts w:ascii="Tahoma" w:hAnsi="Tahoma" w:cs="Tahoma"/>
                <w:color w:val="365F91"/>
              </w:rPr>
              <w:t xml:space="preserve">en cada una de las </w:t>
            </w:r>
            <w:r w:rsidR="00015EB1" w:rsidRPr="0083317B">
              <w:rPr>
                <w:rFonts w:ascii="Tahoma" w:hAnsi="Tahoma" w:cs="Tahoma"/>
                <w:color w:val="365F91"/>
              </w:rPr>
              <w:t>ciudades</w:t>
            </w:r>
            <w:r w:rsidR="0079445D" w:rsidRPr="0083317B">
              <w:rPr>
                <w:rFonts w:ascii="Tahoma" w:hAnsi="Tahoma" w:cs="Tahoma"/>
                <w:color w:val="365F91"/>
              </w:rPr>
              <w:t xml:space="preserve"> para obtener </w:t>
            </w:r>
            <w:r w:rsidR="00BB14D7" w:rsidRPr="0083317B">
              <w:rPr>
                <w:rFonts w:ascii="Tahoma" w:hAnsi="Tahoma" w:cs="Tahoma"/>
                <w:color w:val="365F91"/>
              </w:rPr>
              <w:t xml:space="preserve">la </w:t>
            </w:r>
            <w:r w:rsidR="0079445D" w:rsidRPr="0083317B">
              <w:rPr>
                <w:rFonts w:ascii="Tahoma" w:hAnsi="Tahoma" w:cs="Tahoma"/>
                <w:color w:val="365F91"/>
              </w:rPr>
              <w:t>información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594BE2" w:rsidP="000D601E">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B1E1A"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F673A6" w:rsidRPr="009C2DE5" w:rsidTr="00F673A6">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E231E1">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F673A6" w:rsidRPr="00F673A6" w:rsidRDefault="00F673A6" w:rsidP="00F673A6">
            <w:pPr>
              <w:jc w:val="both"/>
              <w:rPr>
                <w:rFonts w:ascii="Tahoma" w:hAnsi="Tahoma" w:cs="Tahoma"/>
                <w:b/>
                <w:color w:val="1F497D"/>
                <w:lang w:val="es-BO"/>
              </w:rPr>
            </w:pPr>
            <w:r>
              <w:rPr>
                <w:rFonts w:ascii="Tahoma" w:hAnsi="Tahoma" w:cs="Tahoma"/>
                <w:b/>
                <w:color w:val="1F497D"/>
                <w:lang w:val="es-BO"/>
              </w:rPr>
              <w:t>ELABORACIÓN DE DISEÑO F</w:t>
            </w:r>
            <w:r w:rsidRPr="00F673A6">
              <w:rPr>
                <w:rFonts w:ascii="Tahoma" w:hAnsi="Tahoma" w:cs="Tahoma"/>
                <w:b/>
                <w:color w:val="1F497D"/>
                <w:lang w:val="es-BO"/>
              </w:rPr>
              <w:t>INAL</w:t>
            </w:r>
          </w:p>
        </w:tc>
        <w:tc>
          <w:tcPr>
            <w:tcW w:w="992" w:type="dxa"/>
            <w:tcBorders>
              <w:top w:val="single" w:sz="4" w:space="0" w:color="004990"/>
              <w:left w:val="nil"/>
              <w:bottom w:val="single" w:sz="4" w:space="0" w:color="004990"/>
              <w:right w:val="nil"/>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3A2A25" w:rsidRDefault="00F673A6" w:rsidP="009F3D7B">
            <w:pPr>
              <w:ind w:left="214"/>
              <w:jc w:val="both"/>
              <w:rPr>
                <w:rFonts w:ascii="Tahoma" w:hAnsi="Tahoma" w:cs="Tahoma"/>
                <w:color w:val="365F91"/>
              </w:rPr>
            </w:pPr>
            <w:r>
              <w:rPr>
                <w:rFonts w:ascii="Tahoma" w:hAnsi="Tahoma" w:cs="Tahoma"/>
                <w:color w:val="365F91"/>
              </w:rPr>
              <w:t>En función a la información obtenida en las prospecciones el oferente</w:t>
            </w:r>
            <w:r w:rsidR="009F3D7B">
              <w:rPr>
                <w:rFonts w:ascii="Tahoma" w:hAnsi="Tahoma" w:cs="Tahoma"/>
                <w:color w:val="365F91"/>
              </w:rPr>
              <w:t xml:space="preserve"> de manera obligatoria debe elaborar</w:t>
            </w:r>
            <w:r>
              <w:rPr>
                <w:rFonts w:ascii="Tahoma" w:hAnsi="Tahoma" w:cs="Tahoma"/>
                <w:color w:val="365F91"/>
              </w:rPr>
              <w:t xml:space="preserve"> el diseño final</w:t>
            </w:r>
            <w:r w:rsidR="0079445D">
              <w:rPr>
                <w:rFonts w:ascii="Tahoma" w:hAnsi="Tahoma" w:cs="Tahoma"/>
                <w:color w:val="365F91"/>
              </w:rPr>
              <w:t xml:space="preserve"> de toda la red </w:t>
            </w:r>
            <w:proofErr w:type="spellStart"/>
            <w:r w:rsidR="0079445D">
              <w:rPr>
                <w:rFonts w:ascii="Tahoma" w:hAnsi="Tahoma" w:cs="Tahoma"/>
                <w:color w:val="365F91"/>
              </w:rPr>
              <w:t>FTTx</w:t>
            </w:r>
            <w:proofErr w:type="spellEnd"/>
            <w:r w:rsidR="0079445D">
              <w:rPr>
                <w:rFonts w:ascii="Tahoma" w:hAnsi="Tahoma" w:cs="Tahoma"/>
                <w:color w:val="365F91"/>
              </w:rPr>
              <w:t xml:space="preserve"> – </w:t>
            </w:r>
            <w:proofErr w:type="spellStart"/>
            <w:r w:rsidR="0079445D">
              <w:rPr>
                <w:rFonts w:ascii="Tahoma" w:hAnsi="Tahoma" w:cs="Tahoma"/>
                <w:color w:val="365F91"/>
              </w:rPr>
              <w:t>GPON</w:t>
            </w:r>
            <w:proofErr w:type="spellEnd"/>
            <w:r w:rsidR="0079445D">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8E2318"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3A2A25" w:rsidRDefault="00F673A6" w:rsidP="00F673A6">
            <w:pPr>
              <w:ind w:left="214"/>
              <w:jc w:val="both"/>
              <w:rPr>
                <w:rFonts w:ascii="Tahoma" w:hAnsi="Tahoma" w:cs="Tahoma"/>
                <w:color w:val="365F91"/>
              </w:rPr>
            </w:pPr>
            <w:r>
              <w:rPr>
                <w:rFonts w:ascii="Tahoma" w:hAnsi="Tahoma" w:cs="Tahoma"/>
                <w:color w:val="365F91"/>
              </w:rPr>
              <w:t>Toda la información resultante de las prospecciones debe ser documentada y entregada a Entel S.A. para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8E2318"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F673A6" w:rsidRDefault="00F673A6" w:rsidP="00F673A6">
            <w:pPr>
              <w:ind w:left="214"/>
              <w:jc w:val="both"/>
              <w:rPr>
                <w:rFonts w:ascii="Tahoma" w:hAnsi="Tahoma" w:cs="Tahoma"/>
                <w:color w:val="365F91"/>
              </w:rPr>
            </w:pPr>
            <w:r w:rsidRPr="00F673A6">
              <w:rPr>
                <w:rFonts w:ascii="Tahoma" w:hAnsi="Tahoma" w:cs="Tahoma"/>
                <w:color w:val="365F91"/>
              </w:rPr>
              <w:t>La documentación debe contener mínimamente:</w:t>
            </w:r>
          </w:p>
          <w:p w:rsidR="00F673A6" w:rsidRPr="00F673A6" w:rsidRDefault="00F673A6" w:rsidP="00E231E1">
            <w:pPr>
              <w:pStyle w:val="Prrafodelista"/>
              <w:numPr>
                <w:ilvl w:val="0"/>
                <w:numId w:val="14"/>
              </w:numPr>
              <w:ind w:left="497" w:hanging="284"/>
              <w:jc w:val="both"/>
              <w:rPr>
                <w:rFonts w:ascii="Tahoma" w:hAnsi="Tahoma" w:cs="Tahoma"/>
                <w:color w:val="365F91"/>
                <w:sz w:val="16"/>
                <w:szCs w:val="16"/>
              </w:rPr>
            </w:pPr>
            <w:r w:rsidRPr="00F673A6">
              <w:rPr>
                <w:rFonts w:ascii="Tahoma" w:hAnsi="Tahoma" w:cs="Tahoma"/>
                <w:color w:val="365F91"/>
                <w:sz w:val="16"/>
                <w:szCs w:val="16"/>
              </w:rPr>
              <w:t xml:space="preserve">Lo detallado en el punto de </w:t>
            </w:r>
            <w:proofErr w:type="spellStart"/>
            <w:r w:rsidRPr="00F673A6">
              <w:rPr>
                <w:rFonts w:ascii="Tahoma" w:hAnsi="Tahoma" w:cs="Tahoma"/>
                <w:color w:val="365F91"/>
                <w:sz w:val="16"/>
                <w:szCs w:val="16"/>
              </w:rPr>
              <w:t>site</w:t>
            </w:r>
            <w:proofErr w:type="spellEnd"/>
            <w:r w:rsidRPr="00F673A6">
              <w:rPr>
                <w:rFonts w:ascii="Tahoma" w:hAnsi="Tahoma" w:cs="Tahoma"/>
                <w:color w:val="365F91"/>
                <w:sz w:val="16"/>
                <w:szCs w:val="16"/>
              </w:rPr>
              <w:t xml:space="preserve"> </w:t>
            </w:r>
            <w:proofErr w:type="spellStart"/>
            <w:r w:rsidRPr="00F673A6">
              <w:rPr>
                <w:rFonts w:ascii="Tahoma" w:hAnsi="Tahoma" w:cs="Tahoma"/>
                <w:color w:val="365F91"/>
                <w:sz w:val="16"/>
                <w:szCs w:val="16"/>
              </w:rPr>
              <w:t>survey</w:t>
            </w:r>
            <w:proofErr w:type="spellEnd"/>
            <w:r w:rsidRPr="00F673A6">
              <w:rPr>
                <w:rFonts w:ascii="Tahoma" w:hAnsi="Tahoma" w:cs="Tahoma"/>
                <w:color w:val="365F91"/>
                <w:sz w:val="16"/>
                <w:szCs w:val="16"/>
              </w:rPr>
              <w:t>.</w:t>
            </w:r>
          </w:p>
          <w:p w:rsidR="00F673A6" w:rsidRP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 xml:space="preserve">Diseño de la red de distribución en formato </w:t>
            </w:r>
            <w:proofErr w:type="spellStart"/>
            <w:r w:rsidRPr="00F673A6">
              <w:rPr>
                <w:rFonts w:ascii="Tahoma" w:hAnsi="Tahoma" w:cs="Tahoma"/>
                <w:color w:val="376091"/>
                <w:sz w:val="16"/>
                <w:szCs w:val="16"/>
                <w:lang w:eastAsia="es-ES"/>
              </w:rPr>
              <w:t>kmz</w:t>
            </w:r>
            <w:proofErr w:type="spellEnd"/>
            <w:r w:rsidRPr="00F673A6">
              <w:rPr>
                <w:rFonts w:ascii="Tahoma" w:hAnsi="Tahoma" w:cs="Tahoma"/>
                <w:color w:val="376091"/>
                <w:sz w:val="16"/>
                <w:szCs w:val="16"/>
                <w:lang w:eastAsia="es-ES"/>
              </w:rPr>
              <w:t xml:space="preserve"> y .</w:t>
            </w:r>
            <w:proofErr w:type="spellStart"/>
            <w:r w:rsidRPr="00F673A6">
              <w:rPr>
                <w:rFonts w:ascii="Tahoma" w:hAnsi="Tahoma" w:cs="Tahoma"/>
                <w:color w:val="376091"/>
                <w:sz w:val="16"/>
                <w:szCs w:val="16"/>
                <w:lang w:eastAsia="es-ES"/>
              </w:rPr>
              <w:t>dwg</w:t>
            </w:r>
            <w:proofErr w:type="spellEnd"/>
          </w:p>
          <w:p w:rsidR="00F673A6" w:rsidRP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Esquemático de fusiones</w:t>
            </w:r>
          </w:p>
          <w:p w:rsidR="00F673A6" w:rsidRP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Cantidad de material y mano de obra consolidada</w:t>
            </w:r>
          </w:p>
          <w:p w:rsid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Documentación de trabajos que requiere la coordinación o autorización con terceros.</w:t>
            </w:r>
          </w:p>
          <w:p w:rsid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Descripción de obras civiles.</w:t>
            </w:r>
          </w:p>
          <w:p w:rsidR="00F673A6" w:rsidRPr="00F673A6" w:rsidRDefault="00F673A6" w:rsidP="00E231E1">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 xml:space="preserve">Instalación de escalerillas, cable canal y otros elementos que se requiere para instalación de la </w:t>
            </w:r>
            <w:proofErr w:type="spellStart"/>
            <w:r>
              <w:rPr>
                <w:rFonts w:ascii="Tahoma" w:hAnsi="Tahoma" w:cs="Tahoma"/>
                <w:color w:val="376091"/>
                <w:sz w:val="16"/>
                <w:szCs w:val="16"/>
                <w:lang w:eastAsia="es-ES"/>
              </w:rPr>
              <w:t>F.O</w:t>
            </w:r>
            <w:proofErr w:type="spellEnd"/>
            <w:r>
              <w:rPr>
                <w:rFonts w:ascii="Tahoma" w:hAnsi="Tahoma" w:cs="Tahoma"/>
                <w:color w:val="376091"/>
                <w:sz w:val="16"/>
                <w:szCs w:val="16"/>
                <w:lang w:eastAsia="es-ES"/>
              </w:rPr>
              <w:t>. troncal.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8E2318"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537751"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537751" w:rsidRPr="003A2A25" w:rsidRDefault="00537751" w:rsidP="00B82324">
            <w:pPr>
              <w:jc w:val="both"/>
              <w:rPr>
                <w:rFonts w:ascii="Tahoma" w:hAnsi="Tahoma" w:cs="Tahoma"/>
                <w:b/>
                <w:color w:val="1F497D"/>
                <w:lang w:val="es-BO"/>
              </w:rPr>
            </w:pPr>
            <w:r w:rsidRPr="003A2A25">
              <w:rPr>
                <w:rFonts w:ascii="Tahoma" w:hAnsi="Tahoma" w:cs="Tahoma"/>
                <w:b/>
                <w:color w:val="1F497D"/>
                <w:lang w:val="es-BO"/>
              </w:rPr>
              <w:t xml:space="preserve">INSTALACIÓN DE </w:t>
            </w:r>
            <w:r w:rsidR="00B82324">
              <w:rPr>
                <w:rFonts w:ascii="Tahoma" w:hAnsi="Tahoma" w:cs="Tahoma"/>
                <w:b/>
                <w:color w:val="1F497D"/>
                <w:lang w:val="es-BO"/>
              </w:rPr>
              <w:t xml:space="preserve">LA RED DE </w:t>
            </w:r>
            <w:r w:rsidRPr="003A2A25">
              <w:rPr>
                <w:rFonts w:ascii="Tahoma" w:hAnsi="Tahoma" w:cs="Tahoma"/>
                <w:b/>
                <w:color w:val="1F497D"/>
                <w:lang w:val="es-BO"/>
              </w:rPr>
              <w:t xml:space="preserve">FIBRA ÓPTICA </w:t>
            </w:r>
            <w:proofErr w:type="spellStart"/>
            <w:r w:rsidR="00B82324">
              <w:rPr>
                <w:rFonts w:ascii="Tahoma" w:hAnsi="Tahoma" w:cs="Tahoma"/>
                <w:b/>
                <w:color w:val="1F497D"/>
                <w:lang w:val="es-BO"/>
              </w:rPr>
              <w:t>FTTH</w:t>
            </w:r>
            <w:proofErr w:type="spellEnd"/>
          </w:p>
        </w:tc>
        <w:tc>
          <w:tcPr>
            <w:tcW w:w="992" w:type="dxa"/>
            <w:tcBorders>
              <w:top w:val="single" w:sz="4" w:space="0" w:color="004990"/>
              <w:left w:val="nil"/>
              <w:bottom w:val="single" w:sz="4" w:space="0" w:color="004990"/>
              <w:right w:val="nil"/>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2324" w:rsidRDefault="00537751" w:rsidP="00D246DE">
            <w:pPr>
              <w:ind w:left="214"/>
              <w:jc w:val="both"/>
              <w:rPr>
                <w:rFonts w:ascii="Tahoma" w:hAnsi="Tahoma" w:cs="Tahoma"/>
                <w:color w:val="365F91"/>
              </w:rPr>
            </w:pPr>
            <w:r w:rsidRPr="00F673A6">
              <w:rPr>
                <w:rFonts w:ascii="Tahoma" w:hAnsi="Tahoma" w:cs="Tahoma"/>
                <w:color w:val="365F91"/>
              </w:rPr>
              <w:t>El oferente</w:t>
            </w:r>
            <w:r w:rsidR="00B82324">
              <w:rPr>
                <w:rFonts w:ascii="Tahoma" w:hAnsi="Tahoma" w:cs="Tahoma"/>
                <w:color w:val="365F91"/>
              </w:rPr>
              <w:t xml:space="preserve"> debe contemplar la instalación de:</w:t>
            </w:r>
          </w:p>
          <w:p w:rsidR="00B82324" w:rsidRPr="00B82324" w:rsidRDefault="00B82324" w:rsidP="00E231E1">
            <w:pPr>
              <w:pStyle w:val="Prrafodelista"/>
              <w:numPr>
                <w:ilvl w:val="0"/>
                <w:numId w:val="14"/>
              </w:numPr>
              <w:ind w:left="497" w:hanging="284"/>
              <w:jc w:val="both"/>
              <w:rPr>
                <w:rFonts w:ascii="Arial" w:hAnsi="Arial" w:cs="Arial"/>
                <w:color w:val="376091"/>
                <w:sz w:val="16"/>
                <w:szCs w:val="16"/>
                <w:lang w:eastAsia="es-ES"/>
              </w:rPr>
            </w:pPr>
            <w:r w:rsidRPr="00B82324">
              <w:rPr>
                <w:rFonts w:ascii="Arial" w:hAnsi="Arial" w:cs="Arial"/>
                <w:color w:val="376091"/>
                <w:sz w:val="16"/>
                <w:szCs w:val="16"/>
                <w:lang w:eastAsia="es-ES"/>
              </w:rPr>
              <w:t xml:space="preserve">Fibra óptica troncal </w:t>
            </w:r>
            <w:r>
              <w:rPr>
                <w:rFonts w:ascii="Arial" w:hAnsi="Arial" w:cs="Arial"/>
                <w:color w:val="376091"/>
                <w:sz w:val="16"/>
                <w:szCs w:val="16"/>
                <w:lang w:eastAsia="es-ES"/>
              </w:rPr>
              <w:t>y</w:t>
            </w:r>
            <w:r w:rsidRPr="00B82324">
              <w:rPr>
                <w:rFonts w:ascii="Arial" w:hAnsi="Arial" w:cs="Arial"/>
                <w:color w:val="376091"/>
                <w:sz w:val="16"/>
                <w:szCs w:val="16"/>
                <w:lang w:eastAsia="es-ES"/>
              </w:rPr>
              <w:t xml:space="preserve"> de distribución</w:t>
            </w:r>
          </w:p>
          <w:p w:rsidR="00537751" w:rsidRDefault="00B82324" w:rsidP="00E231E1">
            <w:pPr>
              <w:pStyle w:val="Prrafodelista"/>
              <w:numPr>
                <w:ilvl w:val="0"/>
                <w:numId w:val="14"/>
              </w:numPr>
              <w:ind w:left="497" w:hanging="284"/>
              <w:jc w:val="both"/>
              <w:rPr>
                <w:rFonts w:ascii="Arial" w:hAnsi="Arial" w:cs="Arial"/>
                <w:color w:val="376091"/>
                <w:sz w:val="16"/>
                <w:szCs w:val="16"/>
                <w:lang w:eastAsia="es-ES"/>
              </w:rPr>
            </w:pPr>
            <w:r w:rsidRPr="00B82324">
              <w:rPr>
                <w:rFonts w:ascii="Arial" w:hAnsi="Arial" w:cs="Arial"/>
                <w:color w:val="376091"/>
                <w:sz w:val="16"/>
                <w:szCs w:val="16"/>
                <w:lang w:eastAsia="es-ES"/>
              </w:rPr>
              <w:t>Elementos ópticos pasivos</w:t>
            </w:r>
          </w:p>
          <w:p w:rsidR="00B82324" w:rsidRPr="00B82324" w:rsidRDefault="00B82324" w:rsidP="00E231E1">
            <w:pPr>
              <w:pStyle w:val="Prrafodelista"/>
              <w:numPr>
                <w:ilvl w:val="0"/>
                <w:numId w:val="14"/>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Ejecución de obras civiles en caso de ser necesario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jc w:val="both"/>
              <w:rPr>
                <w:rFonts w:ascii="Tahoma" w:hAnsi="Tahoma" w:cs="Tahoma"/>
                <w:color w:val="1F497D"/>
                <w:lang w:val="es-BO"/>
              </w:rPr>
            </w:pPr>
            <w:r w:rsidRPr="00443696">
              <w:rPr>
                <w:rFonts w:ascii="Tahoma" w:hAnsi="Tahoma" w:cs="Tahoma"/>
                <w:b/>
                <w:color w:val="376091"/>
              </w:rPr>
              <w:t xml:space="preserve">INSTALACIÓN DE FIBRA ÓPTICA </w:t>
            </w:r>
            <w:r w:rsidR="00B82324">
              <w:rPr>
                <w:rFonts w:ascii="Tahoma" w:hAnsi="Tahoma" w:cs="Tahoma"/>
                <w:b/>
                <w:color w:val="376091"/>
              </w:rPr>
              <w:t xml:space="preserve">TRONCAL Y </w:t>
            </w:r>
            <w:r w:rsidRPr="00443696">
              <w:rPr>
                <w:rFonts w:ascii="Tahoma" w:hAnsi="Tahoma" w:cs="Tahoma"/>
                <w:b/>
                <w:color w:val="376091"/>
              </w:rPr>
              <w:t>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E2318">
            <w:pPr>
              <w:ind w:left="214"/>
              <w:jc w:val="both"/>
              <w:rPr>
                <w:rFonts w:ascii="Tahoma" w:hAnsi="Tahoma" w:cs="Tahoma"/>
                <w:color w:val="1F497D"/>
                <w:lang w:val="es-BO"/>
              </w:rPr>
            </w:pPr>
            <w:r w:rsidRPr="00443696">
              <w:rPr>
                <w:rFonts w:ascii="Tahoma" w:hAnsi="Tahoma" w:cs="Tahoma"/>
                <w:color w:val="1F497D"/>
                <w:lang w:val="es-BO"/>
              </w:rPr>
              <w:t xml:space="preserve">Para la instalación del cable de </w:t>
            </w:r>
            <w:proofErr w:type="spellStart"/>
            <w:r w:rsidRPr="00443696">
              <w:rPr>
                <w:rFonts w:ascii="Tahoma" w:hAnsi="Tahoma" w:cs="Tahoma"/>
                <w:color w:val="1F497D"/>
                <w:lang w:val="es-BO"/>
              </w:rPr>
              <w:t>F.O</w:t>
            </w:r>
            <w:proofErr w:type="spellEnd"/>
            <w:r w:rsidRPr="00443696">
              <w:rPr>
                <w:rFonts w:ascii="Tahoma" w:hAnsi="Tahoma" w:cs="Tahoma"/>
                <w:color w:val="1F497D"/>
                <w:lang w:val="es-BO"/>
              </w:rPr>
              <w:t xml:space="preserve">. </w:t>
            </w:r>
            <w:r w:rsidR="00B82324">
              <w:rPr>
                <w:rFonts w:ascii="Tahoma" w:hAnsi="Tahoma" w:cs="Tahoma"/>
                <w:color w:val="1F497D"/>
                <w:lang w:val="es-BO"/>
              </w:rPr>
              <w:t xml:space="preserve">troncal y </w:t>
            </w:r>
            <w:r w:rsidRPr="00443696">
              <w:rPr>
                <w:rFonts w:ascii="Tahoma" w:hAnsi="Tahoma" w:cs="Tahoma"/>
                <w:color w:val="1F497D"/>
                <w:lang w:val="es-BO"/>
              </w:rPr>
              <w:t>de distribución, Entel proporcionar</w:t>
            </w:r>
            <w:r w:rsidR="008E2318">
              <w:rPr>
                <w:rFonts w:ascii="Tahoma" w:hAnsi="Tahoma" w:cs="Tahoma"/>
                <w:color w:val="1F497D"/>
                <w:lang w:val="es-BO"/>
              </w:rPr>
              <w:t>á</w:t>
            </w:r>
            <w:r w:rsidRPr="00443696">
              <w:rPr>
                <w:rFonts w:ascii="Tahoma" w:hAnsi="Tahoma" w:cs="Tahoma"/>
                <w:color w:val="1F497D"/>
                <w:lang w:val="es-BO"/>
              </w:rPr>
              <w:t xml:space="preserve"> </w:t>
            </w:r>
            <w:r w:rsidR="00B82324">
              <w:rPr>
                <w:rFonts w:ascii="Tahoma" w:hAnsi="Tahoma" w:cs="Tahoma"/>
                <w:color w:val="1F497D"/>
                <w:lang w:val="es-BO"/>
              </w:rPr>
              <w:t>la actual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365F91"/>
              </w:rPr>
            </w:pPr>
            <w:r w:rsidRPr="00443696">
              <w:rPr>
                <w:rFonts w:ascii="Tahoma" w:hAnsi="Tahoma" w:cs="Tahoma"/>
                <w:color w:val="365F91"/>
              </w:rPr>
              <w:t>El oferente en función a</w:t>
            </w:r>
            <w:r w:rsidR="00CB315E">
              <w:rPr>
                <w:rFonts w:ascii="Tahoma" w:hAnsi="Tahoma" w:cs="Tahoma"/>
                <w:color w:val="365F91"/>
              </w:rPr>
              <w:t xml:space="preserve">l esquema de la red </w:t>
            </w:r>
            <w:proofErr w:type="spellStart"/>
            <w:r w:rsidR="00CB315E">
              <w:rPr>
                <w:rFonts w:ascii="Tahoma" w:hAnsi="Tahoma" w:cs="Tahoma"/>
                <w:color w:val="365F91"/>
              </w:rPr>
              <w:t>FTTh</w:t>
            </w:r>
            <w:proofErr w:type="spellEnd"/>
            <w:r w:rsidRPr="00443696">
              <w:rPr>
                <w:rFonts w:ascii="Tahoma" w:hAnsi="Tahoma" w:cs="Tahoma"/>
                <w:color w:val="365F91"/>
              </w:rPr>
              <w:t xml:space="preserve"> debe contemplar la instalación de:</w:t>
            </w:r>
          </w:p>
          <w:p w:rsidR="00537751" w:rsidRPr="00443696" w:rsidRDefault="00537751" w:rsidP="00E231E1">
            <w:pPr>
              <w:pStyle w:val="Prrafodelista"/>
              <w:numPr>
                <w:ilvl w:val="0"/>
                <w:numId w:val="14"/>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w:t>
            </w:r>
            <w:r w:rsidR="00CB315E">
              <w:rPr>
                <w:rFonts w:ascii="Tahoma" w:hAnsi="Tahoma" w:cs="Tahoma"/>
                <w:color w:val="376091"/>
                <w:sz w:val="16"/>
                <w:szCs w:val="16"/>
                <w:lang w:eastAsia="es-ES"/>
              </w:rPr>
              <w:t xml:space="preserve">tribución, </w:t>
            </w:r>
            <w:proofErr w:type="spellStart"/>
            <w:r w:rsidR="00CB315E">
              <w:rPr>
                <w:rFonts w:ascii="Tahoma" w:hAnsi="Tahoma" w:cs="Tahoma"/>
                <w:color w:val="376091"/>
                <w:sz w:val="16"/>
                <w:szCs w:val="16"/>
                <w:lang w:eastAsia="es-ES"/>
              </w:rPr>
              <w:t>splitters</w:t>
            </w:r>
            <w:proofErr w:type="spellEnd"/>
            <w:r w:rsidR="00CB315E">
              <w:rPr>
                <w:rFonts w:ascii="Tahoma" w:hAnsi="Tahoma" w:cs="Tahoma"/>
                <w:color w:val="376091"/>
                <w:sz w:val="16"/>
                <w:szCs w:val="16"/>
                <w:lang w:eastAsia="es-ES"/>
              </w:rPr>
              <w:t xml:space="preserve"> de primer/</w:t>
            </w:r>
            <w:r>
              <w:rPr>
                <w:rFonts w:ascii="Tahoma" w:hAnsi="Tahoma" w:cs="Tahoma"/>
                <w:color w:val="376091"/>
                <w:sz w:val="16"/>
                <w:szCs w:val="16"/>
                <w:lang w:eastAsia="es-ES"/>
              </w:rPr>
              <w:t>segundo nivel</w:t>
            </w:r>
            <w:r w:rsidR="00CB315E">
              <w:rPr>
                <w:rFonts w:ascii="Tahoma" w:hAnsi="Tahoma" w:cs="Tahoma"/>
                <w:color w:val="376091"/>
                <w:sz w:val="16"/>
                <w:szCs w:val="16"/>
                <w:lang w:eastAsia="es-ES"/>
              </w:rPr>
              <w:t xml:space="preserve">, obras civiles y otros que se requieran según documento de </w:t>
            </w:r>
            <w:proofErr w:type="spellStart"/>
            <w:r w:rsidR="00CB315E">
              <w:rPr>
                <w:rFonts w:ascii="Tahoma" w:hAnsi="Tahoma" w:cs="Tahoma"/>
                <w:color w:val="376091"/>
                <w:sz w:val="16"/>
                <w:szCs w:val="16"/>
                <w:lang w:eastAsia="es-ES"/>
              </w:rPr>
              <w:t>site</w:t>
            </w:r>
            <w:proofErr w:type="spellEnd"/>
            <w:r w:rsidR="00CB315E">
              <w:rPr>
                <w:rFonts w:ascii="Tahoma" w:hAnsi="Tahoma" w:cs="Tahoma"/>
                <w:color w:val="376091"/>
                <w:sz w:val="16"/>
                <w:szCs w:val="16"/>
                <w:lang w:eastAsia="es-ES"/>
              </w:rPr>
              <w:t xml:space="preserve"> </w:t>
            </w:r>
            <w:proofErr w:type="spellStart"/>
            <w:r w:rsidR="00CB315E">
              <w:rPr>
                <w:rFonts w:ascii="Tahoma" w:hAnsi="Tahoma" w:cs="Tahoma"/>
                <w:color w:val="376091"/>
                <w:sz w:val="16"/>
                <w:szCs w:val="16"/>
                <w:lang w:eastAsia="es-ES"/>
              </w:rPr>
              <w:t>survey</w:t>
            </w:r>
            <w:proofErr w:type="spellEnd"/>
            <w:r w:rsidR="00CB315E">
              <w:rPr>
                <w:rFonts w:ascii="Tahoma" w:hAnsi="Tahoma" w:cs="Tahoma"/>
                <w:color w:val="376091"/>
                <w:sz w:val="16"/>
                <w:szCs w:val="16"/>
                <w:lang w:eastAsia="es-ES"/>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 xml:space="preserve">INSTALACIÓN DE CABLE DE </w:t>
            </w:r>
            <w:proofErr w:type="spellStart"/>
            <w:r w:rsidRPr="00443696">
              <w:rPr>
                <w:rFonts w:ascii="Tahoma" w:hAnsi="Tahoma" w:cs="Tahoma"/>
                <w:b/>
                <w:color w:val="1F497D"/>
                <w:lang w:val="es-BO"/>
              </w:rPr>
              <w:t>F.O.DE</w:t>
            </w:r>
            <w:proofErr w:type="spellEnd"/>
            <w:r w:rsidRPr="00443696">
              <w:rPr>
                <w:rFonts w:ascii="Tahoma" w:hAnsi="Tahoma" w:cs="Tahoma"/>
                <w:b/>
                <w:color w:val="1F497D"/>
                <w:lang w:val="es-BO"/>
              </w:rPr>
              <w:t xml:space="preserv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 xml:space="preserve">La instalación del cable de </w:t>
            </w:r>
            <w:proofErr w:type="spellStart"/>
            <w:r w:rsidRPr="00443696">
              <w:rPr>
                <w:rFonts w:ascii="Tahoma" w:hAnsi="Tahoma" w:cs="Tahoma"/>
                <w:color w:val="1F497D"/>
                <w:lang w:val="es-BO"/>
              </w:rPr>
              <w:t>F.O</w:t>
            </w:r>
            <w:proofErr w:type="spellEnd"/>
            <w:r w:rsidRPr="00443696">
              <w:rPr>
                <w:rFonts w:ascii="Tahoma" w:hAnsi="Tahoma" w:cs="Tahoma"/>
                <w:color w:val="1F497D"/>
                <w:lang w:val="es-BO"/>
              </w:rPr>
              <w:t>. podrá tener las siguientes características:</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existente</w:t>
            </w:r>
            <w:r>
              <w:rPr>
                <w:rFonts w:ascii="Tahoma" w:hAnsi="Tahoma" w:cs="Tahoma"/>
                <w:color w:val="1F497D"/>
                <w:sz w:val="16"/>
                <w:szCs w:val="16"/>
                <w:lang w:val="es-BO"/>
              </w:rPr>
              <w:t>.</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nueva.</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 xml:space="preserve">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existente deberá tomar en cuenta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 xml:space="preserve">Para 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nueva</w:t>
            </w:r>
            <w:r w:rsidR="0079445D">
              <w:rPr>
                <w:rFonts w:ascii="Tahoma" w:hAnsi="Tahoma" w:cs="Tahoma"/>
                <w:color w:val="1F497D"/>
                <w:lang w:val="es-BO"/>
              </w:rPr>
              <w:t>,</w:t>
            </w:r>
            <w:r w:rsidRPr="00443696">
              <w:rPr>
                <w:rFonts w:ascii="Tahoma" w:hAnsi="Tahoma" w:cs="Tahoma"/>
                <w:color w:val="1F497D"/>
                <w:lang w:val="es-BO"/>
              </w:rPr>
              <w:t xml:space="preserve">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9F3D7B">
            <w:pPr>
              <w:ind w:left="214"/>
              <w:jc w:val="both"/>
              <w:rPr>
                <w:rFonts w:ascii="Tahoma" w:hAnsi="Tahoma" w:cs="Tahoma"/>
                <w:color w:val="1F497D"/>
                <w:lang w:val="es-BO"/>
              </w:rPr>
            </w:pPr>
            <w:r w:rsidRPr="00443696">
              <w:rPr>
                <w:rFonts w:ascii="Tahoma" w:hAnsi="Tahoma" w:cs="Tahoma"/>
                <w:color w:val="1F497D"/>
                <w:lang w:val="es-BO"/>
              </w:rPr>
              <w:t>Para el tendido en canalización nueva el oferente debe construir la infraestructura subterránea urbana según las especificaciones técnicas de</w:t>
            </w:r>
            <w:r w:rsidR="009F3D7B">
              <w:rPr>
                <w:rFonts w:ascii="Tahoma" w:hAnsi="Tahoma" w:cs="Tahoma"/>
                <w:color w:val="1F497D"/>
                <w:lang w:val="es-BO"/>
              </w:rPr>
              <w:t xml:space="preserve"> las cámaras 2FR y 2FRb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244A7">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p w:rsidR="00F45377" w:rsidRPr="00443696" w:rsidRDefault="00F45377" w:rsidP="00F45377">
            <w:pPr>
              <w:ind w:left="214"/>
              <w:jc w:val="both"/>
              <w:rPr>
                <w:rFonts w:ascii="Tahoma" w:hAnsi="Tahoma" w:cs="Tahoma"/>
                <w:color w:val="1F497D"/>
                <w:lang w:val="es-BO"/>
              </w:rPr>
            </w:pPr>
            <w:r w:rsidRPr="0083317B">
              <w:rPr>
                <w:rFonts w:ascii="Tahoma" w:hAnsi="Tahoma" w:cs="Tahoma"/>
                <w:color w:val="1F497D"/>
                <w:lang w:val="es-BO"/>
              </w:rPr>
              <w:lastRenderedPageBreak/>
              <w:t>De encontrarse el o los ductos obstruidos o sucios, la empresa adjudicada será responsable de realizar la correspondiente limpieza del mismo, habilitándolo</w:t>
            </w:r>
            <w:r w:rsidR="00AC1144" w:rsidRPr="0083317B">
              <w:rPr>
                <w:rFonts w:ascii="Tahoma" w:hAnsi="Tahoma" w:cs="Tahoma"/>
                <w:color w:val="1F497D"/>
                <w:lang w:val="es-BO"/>
              </w:rPr>
              <w:t>s</w:t>
            </w:r>
            <w:r w:rsidRPr="0083317B">
              <w:rPr>
                <w:rFonts w:ascii="Tahoma" w:hAnsi="Tahoma" w:cs="Tahoma"/>
                <w:color w:val="1F497D"/>
                <w:lang w:val="es-BO"/>
              </w:rPr>
              <w:t xml:space="preserve"> para proceder con la instalación del cable de Fibra Óptica.</w:t>
            </w:r>
            <w:r>
              <w:rPr>
                <w:rFonts w:ascii="Tahoma" w:hAnsi="Tahoma" w:cs="Tahoma"/>
                <w:color w:val="1F497D"/>
                <w:lang w:val="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Los vanos considerados para tendido aéreo en zona urbana son de 40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14EF0">
            <w:pPr>
              <w:ind w:left="214"/>
              <w:jc w:val="both"/>
              <w:rPr>
                <w:rFonts w:ascii="Tahoma" w:hAnsi="Tahoma" w:cs="Tahoma"/>
                <w:color w:val="1F497D"/>
                <w:lang w:val="es-BO"/>
              </w:rPr>
            </w:pPr>
            <w:r w:rsidRPr="00443696">
              <w:rPr>
                <w:rFonts w:ascii="Tahoma" w:hAnsi="Tahoma" w:cs="Tahoma"/>
                <w:color w:val="1F497D"/>
                <w:lang w:val="es-BO"/>
              </w:rPr>
              <w:t xml:space="preserve">El oferente debe contemplar la instalación de la ferretería necesaria para concluir con la totalidad de los tendidos de </w:t>
            </w:r>
            <w:proofErr w:type="spellStart"/>
            <w:r w:rsidRPr="00443696">
              <w:rPr>
                <w:rFonts w:ascii="Tahoma" w:hAnsi="Tahoma" w:cs="Tahoma"/>
                <w:color w:val="1F497D"/>
                <w:lang w:val="es-BO"/>
              </w:rPr>
              <w:t>F.O</w:t>
            </w:r>
            <w:proofErr w:type="spellEnd"/>
            <w:r w:rsidRPr="00443696">
              <w:rPr>
                <w:rFonts w:ascii="Tahoma" w:hAnsi="Tahoma" w:cs="Tahoma"/>
                <w:color w:val="1F497D"/>
                <w:lang w:val="es-BO"/>
              </w:rPr>
              <w:t>.</w:t>
            </w:r>
            <w:r>
              <w:rPr>
                <w:rFonts w:ascii="Tahoma" w:hAnsi="Tahoma" w:cs="Tahoma"/>
                <w:color w:val="1F497D"/>
                <w:lang w:val="es-BO"/>
              </w:rPr>
              <w:t xml:space="preserve"> Dicha ferretería (Duplo, Paso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Se deberá considerar una reserva de cable de </w:t>
            </w:r>
            <w:proofErr w:type="spellStart"/>
            <w:r>
              <w:rPr>
                <w:rFonts w:ascii="Tahoma" w:hAnsi="Tahoma" w:cs="Tahoma"/>
                <w:color w:val="1F497D"/>
                <w:lang w:val="es-BO"/>
              </w:rPr>
              <w:t>F.O</w:t>
            </w:r>
            <w:proofErr w:type="spellEnd"/>
            <w:r>
              <w:rPr>
                <w:rFonts w:ascii="Tahoma" w:hAnsi="Tahoma" w:cs="Tahoma"/>
                <w:color w:val="1F497D"/>
                <w:lang w:val="es-BO"/>
              </w:rPr>
              <w:t>. de una longitud de medio vano en cada poste donde se instale una caja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La reserva podrá esta</w:t>
            </w:r>
            <w:r w:rsidR="009D49F7">
              <w:rPr>
                <w:rFonts w:ascii="Tahoma" w:hAnsi="Tahoma" w:cs="Tahoma"/>
                <w:color w:val="1F497D"/>
                <w:lang w:val="es-BO"/>
              </w:rPr>
              <w:t>r</w:t>
            </w:r>
            <w:r>
              <w:rPr>
                <w:rFonts w:ascii="Tahoma" w:hAnsi="Tahoma" w:cs="Tahoma"/>
                <w:color w:val="1F497D"/>
                <w:lang w:val="es-BO"/>
              </w:rPr>
              <w:t xml:space="preserve">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proofErr w:type="spellStart"/>
            <w:r w:rsidRPr="00443696">
              <w:rPr>
                <w:rFonts w:ascii="Tahoma" w:hAnsi="Tahoma" w:cs="Tahoma"/>
                <w:color w:val="1F497D"/>
                <w:sz w:val="16"/>
                <w:szCs w:val="16"/>
                <w:lang w:val="es-BO"/>
              </w:rPr>
              <w:t>Splitter</w:t>
            </w:r>
            <w:r w:rsidR="008E2318">
              <w:rPr>
                <w:rFonts w:ascii="Tahoma" w:hAnsi="Tahoma" w:cs="Tahoma"/>
                <w:color w:val="1F497D"/>
                <w:sz w:val="16"/>
                <w:szCs w:val="16"/>
                <w:lang w:val="es-BO"/>
              </w:rPr>
              <w:t>s</w:t>
            </w:r>
            <w:proofErr w:type="spellEnd"/>
          </w:p>
          <w:p w:rsidR="00537751" w:rsidRDefault="00537751" w:rsidP="00E231E1">
            <w:pPr>
              <w:pStyle w:val="Prrafodelista"/>
              <w:numPr>
                <w:ilvl w:val="0"/>
                <w:numId w:val="14"/>
              </w:numPr>
              <w:ind w:left="497" w:hanging="284"/>
              <w:jc w:val="both"/>
              <w:rPr>
                <w:rFonts w:ascii="Tahoma" w:hAnsi="Tahoma" w:cs="Tahoma"/>
                <w:color w:val="1F497D"/>
                <w:sz w:val="16"/>
                <w:szCs w:val="16"/>
                <w:lang w:val="es-BO"/>
              </w:rPr>
            </w:pPr>
            <w:proofErr w:type="spellStart"/>
            <w:r w:rsidRPr="00443696">
              <w:rPr>
                <w:rFonts w:ascii="Tahoma" w:hAnsi="Tahoma" w:cs="Tahoma"/>
                <w:color w:val="1F497D"/>
                <w:sz w:val="16"/>
                <w:szCs w:val="16"/>
                <w:lang w:val="es-BO"/>
              </w:rPr>
              <w:t>Splitter</w:t>
            </w:r>
            <w:proofErr w:type="spellEnd"/>
            <w:r w:rsidRPr="00443696">
              <w:rPr>
                <w:rFonts w:ascii="Tahoma" w:hAnsi="Tahoma" w:cs="Tahoma"/>
                <w:color w:val="1F497D"/>
                <w:sz w:val="16"/>
                <w:szCs w:val="16"/>
                <w:lang w:val="es-BO"/>
              </w:rPr>
              <w:t xml:space="preserve">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537751" w:rsidRPr="00443696" w:rsidRDefault="00537751" w:rsidP="00E231E1">
            <w:pPr>
              <w:pStyle w:val="Prrafodelista"/>
              <w:numPr>
                <w:ilvl w:val="0"/>
                <w:numId w:val="14"/>
              </w:numPr>
              <w:ind w:left="497" w:hanging="284"/>
              <w:jc w:val="both"/>
              <w:rPr>
                <w:rFonts w:ascii="Tahoma" w:hAnsi="Tahoma" w:cs="Tahoma"/>
                <w:color w:val="1F497D"/>
                <w:sz w:val="16"/>
                <w:szCs w:val="16"/>
                <w:lang w:val="es-BO"/>
              </w:rPr>
            </w:pPr>
            <w:r>
              <w:rPr>
                <w:rFonts w:ascii="Tahoma" w:hAnsi="Tahoma" w:cs="Tahoma"/>
                <w:color w:val="1F497D"/>
                <w:sz w:val="16"/>
                <w:szCs w:val="16"/>
                <w:lang w:val="es-BO"/>
              </w:rPr>
              <w:t xml:space="preserve">Fusión de hilos de </w:t>
            </w:r>
            <w:proofErr w:type="spellStart"/>
            <w:r>
              <w:rPr>
                <w:rFonts w:ascii="Tahoma" w:hAnsi="Tahoma" w:cs="Tahoma"/>
                <w:color w:val="1F497D"/>
                <w:sz w:val="16"/>
                <w:szCs w:val="16"/>
                <w:lang w:val="es-BO"/>
              </w:rPr>
              <w:t>F.O</w:t>
            </w:r>
            <w:proofErr w:type="spellEnd"/>
            <w:r>
              <w:rPr>
                <w:rFonts w:ascii="Tahoma" w:hAnsi="Tahoma" w:cs="Tahoma"/>
                <w:color w:val="1F497D"/>
                <w:sz w:val="16"/>
                <w:szCs w:val="16"/>
                <w:lang w:val="es-BO"/>
              </w:rPr>
              <w:t xml:space="preserve">. en </w:t>
            </w:r>
            <w:proofErr w:type="spellStart"/>
            <w:r>
              <w:rPr>
                <w:rFonts w:ascii="Tahoma" w:hAnsi="Tahoma" w:cs="Tahoma"/>
                <w:color w:val="1F497D"/>
                <w:sz w:val="16"/>
                <w:szCs w:val="16"/>
                <w:lang w:val="es-BO"/>
              </w:rPr>
              <w:t>Splitter</w:t>
            </w:r>
            <w:proofErr w:type="spellEnd"/>
            <w:r>
              <w:rPr>
                <w:rFonts w:ascii="Tahoma" w:hAnsi="Tahoma" w:cs="Tahoma"/>
                <w:color w:val="1F497D"/>
                <w:sz w:val="16"/>
                <w:szCs w:val="16"/>
                <w:lang w:val="es-BO"/>
              </w:rPr>
              <w:t xml:space="preserve">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14EF0">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r w:rsidR="0079445D">
              <w:rPr>
                <w:rFonts w:ascii="Tahoma" w:hAnsi="Tahoma" w:cs="Tahoma"/>
                <w:color w:val="1F497D"/>
                <w:lang w:val="es-BO"/>
              </w:rPr>
              <w:t xml:space="preserve">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Cada caja de distribución podrá tener dos </w:t>
            </w:r>
            <w:proofErr w:type="spellStart"/>
            <w:r>
              <w:rPr>
                <w:rFonts w:ascii="Tahoma" w:hAnsi="Tahoma" w:cs="Tahoma"/>
                <w:color w:val="1F497D"/>
                <w:lang w:val="es-BO"/>
              </w:rPr>
              <w:t>splitter</w:t>
            </w:r>
            <w:r w:rsidR="008E2318">
              <w:rPr>
                <w:rFonts w:ascii="Tahoma" w:hAnsi="Tahoma" w:cs="Tahoma"/>
                <w:color w:val="1F497D"/>
                <w:lang w:val="es-BO"/>
              </w:rPr>
              <w:t>s</w:t>
            </w:r>
            <w:proofErr w:type="spellEnd"/>
            <w:r>
              <w:rPr>
                <w:rFonts w:ascii="Tahoma" w:hAnsi="Tahoma" w:cs="Tahoma"/>
                <w:color w:val="1F497D"/>
                <w:lang w:val="es-BO"/>
              </w:rPr>
              <w:t xml:space="preserve"> (1:4 y 1:16) o un </w:t>
            </w:r>
            <w:proofErr w:type="spellStart"/>
            <w:r>
              <w:rPr>
                <w:rFonts w:ascii="Tahoma" w:hAnsi="Tahoma" w:cs="Tahoma"/>
                <w:color w:val="1F497D"/>
                <w:lang w:val="es-BO"/>
              </w:rPr>
              <w:t>splitter</w:t>
            </w:r>
            <w:proofErr w:type="spellEnd"/>
            <w:r>
              <w:rPr>
                <w:rFonts w:ascii="Tahoma" w:hAnsi="Tahoma" w:cs="Tahoma"/>
                <w:color w:val="1F497D"/>
                <w:lang w:val="es-BO"/>
              </w:rPr>
              <w:t xml:space="preserve">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244A7">
            <w:pPr>
              <w:ind w:left="214"/>
              <w:jc w:val="both"/>
              <w:rPr>
                <w:rFonts w:ascii="Tahoma" w:hAnsi="Tahoma" w:cs="Tahoma"/>
                <w:color w:val="1F497D"/>
                <w:lang w:val="es-BO"/>
              </w:rPr>
            </w:pPr>
            <w:r>
              <w:rPr>
                <w:rFonts w:ascii="Tahoma" w:hAnsi="Tahoma" w:cs="Tahoma"/>
                <w:color w:val="1F497D"/>
                <w:lang w:val="es-BO"/>
              </w:rPr>
              <w:t xml:space="preserve">Las entradas de cada </w:t>
            </w:r>
            <w:proofErr w:type="spellStart"/>
            <w:r>
              <w:rPr>
                <w:rFonts w:ascii="Tahoma" w:hAnsi="Tahoma" w:cs="Tahoma"/>
                <w:color w:val="1F497D"/>
                <w:lang w:val="es-BO"/>
              </w:rPr>
              <w:t>splitter</w:t>
            </w:r>
            <w:proofErr w:type="spellEnd"/>
            <w:r>
              <w:rPr>
                <w:rFonts w:ascii="Tahoma" w:hAnsi="Tahoma" w:cs="Tahoma"/>
                <w:color w:val="1F497D"/>
                <w:lang w:val="es-BO"/>
              </w:rPr>
              <w:t xml:space="preserve">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0"/>
                <w:numId w:val="21"/>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D6ED4" w:rsidRDefault="00537751" w:rsidP="006C4011">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244A7">
            <w:pPr>
              <w:ind w:left="214"/>
              <w:jc w:val="both"/>
              <w:rPr>
                <w:rFonts w:ascii="Tahoma" w:hAnsi="Tahoma" w:cs="Tahoma"/>
                <w:color w:val="365F91"/>
              </w:rPr>
            </w:pPr>
            <w:r w:rsidRPr="00814EF0">
              <w:rPr>
                <w:rFonts w:ascii="Tahoma" w:hAnsi="Tahoma" w:cs="Tahoma"/>
                <w:color w:val="365F91"/>
              </w:rPr>
              <w:t xml:space="preserve">Para la certificación de la </w:t>
            </w:r>
            <w:proofErr w:type="spellStart"/>
            <w:r w:rsidRPr="00814EF0">
              <w:rPr>
                <w:rFonts w:ascii="Tahoma" w:hAnsi="Tahoma" w:cs="Tahoma"/>
                <w:color w:val="365F91"/>
              </w:rPr>
              <w:t>F.O</w:t>
            </w:r>
            <w:proofErr w:type="spellEnd"/>
            <w:r w:rsidRPr="00814EF0">
              <w:rPr>
                <w:rFonts w:ascii="Tahoma" w:hAnsi="Tahoma" w:cs="Tahoma"/>
                <w:color w:val="365F91"/>
              </w:rPr>
              <w:t>. se debe ejecutar las siguientes actividades:</w:t>
            </w:r>
          </w:p>
          <w:p w:rsidR="00537751" w:rsidRPr="00814EF0" w:rsidRDefault="00537751" w:rsidP="00E231E1">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537751" w:rsidRPr="00814EF0" w:rsidRDefault="00537751" w:rsidP="00E231E1">
            <w:pPr>
              <w:pStyle w:val="Prrafodelista"/>
              <w:numPr>
                <w:ilvl w:val="0"/>
                <w:numId w:val="14"/>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 xml:space="preserve">Inspección y verificación del tendido de </w:t>
            </w:r>
            <w:proofErr w:type="spellStart"/>
            <w:r w:rsidRPr="00814EF0">
              <w:rPr>
                <w:rFonts w:ascii="Tahoma" w:hAnsi="Tahoma" w:cs="Tahoma"/>
                <w:color w:val="1F497D"/>
                <w:sz w:val="16"/>
                <w:szCs w:val="16"/>
                <w:lang w:val="es-BO"/>
              </w:rPr>
              <w:t>F.O</w:t>
            </w:r>
            <w:proofErr w:type="spellEnd"/>
            <w:r w:rsidRPr="00814EF0">
              <w:rPr>
                <w:rFonts w:ascii="Tahoma" w:hAnsi="Tahoma" w:cs="Tahoma"/>
                <w:color w:val="1F497D"/>
                <w:sz w:val="16"/>
                <w:szCs w:val="16"/>
                <w:lang w:val="es-BO"/>
              </w:rPr>
              <w:t>. tanto troncal como de distribución.</w:t>
            </w:r>
          </w:p>
          <w:p w:rsidR="00537751" w:rsidRPr="009C3472" w:rsidRDefault="00537751" w:rsidP="00E231E1">
            <w:pPr>
              <w:pStyle w:val="Prrafodelista"/>
              <w:numPr>
                <w:ilvl w:val="0"/>
                <w:numId w:val="14"/>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6C4011">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814EF0">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sidR="00FC6EE0">
              <w:rPr>
                <w:rFonts w:ascii="Tahoma" w:hAnsi="Tahoma" w:cs="Tahoma"/>
                <w:color w:val="365F91"/>
              </w:rPr>
              <w:t>ACEPTACIÓN</w:t>
            </w:r>
            <w:r>
              <w:rPr>
                <w:rFonts w:ascii="Tahoma" w:hAnsi="Tahoma" w:cs="Tahoma"/>
                <w:color w:val="365F91"/>
              </w:rPr>
              <w:t xml:space="preserve"> (</w:t>
            </w:r>
            <w:proofErr w:type="spellStart"/>
            <w:r>
              <w:rPr>
                <w:rFonts w:ascii="Tahoma" w:hAnsi="Tahoma" w:cs="Tahoma"/>
                <w:color w:val="365F91"/>
              </w:rPr>
              <w:t>ATP</w:t>
            </w:r>
            <w:proofErr w:type="spellEnd"/>
            <w:r>
              <w:rPr>
                <w:rFonts w:ascii="Tahoma" w:hAnsi="Tahoma" w:cs="Tahoma"/>
                <w:color w:val="365F91"/>
              </w:rPr>
              <w:t>),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D6ED4" w:rsidRDefault="00537751" w:rsidP="006C4011">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14EF0">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537751" w:rsidRPr="003A2A25" w:rsidRDefault="00537751" w:rsidP="00814EF0">
            <w:pPr>
              <w:ind w:left="214"/>
              <w:jc w:val="both"/>
              <w:rPr>
                <w:rFonts w:ascii="Tahoma" w:hAnsi="Tahoma" w:cs="Tahoma"/>
                <w:color w:val="1F497D"/>
              </w:rPr>
            </w:pPr>
            <w:r w:rsidRPr="003A2A25">
              <w:rPr>
                <w:rFonts w:ascii="Tahoma" w:hAnsi="Tahoma" w:cs="Tahoma"/>
                <w:b/>
                <w:color w:val="1F497D"/>
              </w:rPr>
              <w:t>INSTALACIÓN DE ELEMENTOS ÓPTICOS</w:t>
            </w:r>
          </w:p>
          <w:p w:rsidR="00537751" w:rsidRPr="003A2A25" w:rsidRDefault="00537751" w:rsidP="00E231E1">
            <w:pPr>
              <w:pStyle w:val="Prrafodelista"/>
              <w:numPr>
                <w:ilvl w:val="0"/>
                <w:numId w:val="14"/>
              </w:numPr>
              <w:ind w:left="497" w:hanging="284"/>
              <w:jc w:val="both"/>
              <w:rPr>
                <w:rFonts w:ascii="Arial" w:hAnsi="Arial" w:cs="Arial"/>
                <w:color w:val="376091"/>
                <w:sz w:val="16"/>
                <w:szCs w:val="16"/>
                <w:lang w:eastAsia="es-ES"/>
              </w:rPr>
            </w:pPr>
            <w:proofErr w:type="spellStart"/>
            <w:r w:rsidRPr="003A2A25">
              <w:rPr>
                <w:rFonts w:ascii="Arial" w:hAnsi="Arial" w:cs="Arial"/>
                <w:color w:val="376091"/>
                <w:sz w:val="16"/>
                <w:szCs w:val="16"/>
                <w:lang w:eastAsia="es-ES"/>
              </w:rPr>
              <w:t>ODFs</w:t>
            </w:r>
            <w:proofErr w:type="spellEnd"/>
            <w:r w:rsidRPr="003A2A25">
              <w:rPr>
                <w:rFonts w:ascii="Arial" w:hAnsi="Arial" w:cs="Arial"/>
                <w:color w:val="376091"/>
                <w:sz w:val="16"/>
                <w:szCs w:val="16"/>
                <w:lang w:eastAsia="es-ES"/>
              </w:rPr>
              <w:t xml:space="preserve"> central y sus elementos</w:t>
            </w:r>
          </w:p>
          <w:p w:rsidR="00537751" w:rsidRPr="003A2A25" w:rsidRDefault="00537751" w:rsidP="00E231E1">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w:t>
            </w:r>
            <w:proofErr w:type="spellStart"/>
            <w:r w:rsidRPr="003A2A25">
              <w:rPr>
                <w:rFonts w:ascii="Arial" w:hAnsi="Arial" w:cs="Arial"/>
                <w:color w:val="376091"/>
                <w:sz w:val="16"/>
                <w:szCs w:val="16"/>
                <w:lang w:eastAsia="es-ES"/>
              </w:rPr>
              <w:t>CEAD</w:t>
            </w:r>
            <w:proofErr w:type="spellEnd"/>
            <w:r w:rsidRPr="003A2A25">
              <w:rPr>
                <w:rFonts w:ascii="Arial" w:hAnsi="Arial" w:cs="Arial"/>
                <w:color w:val="376091"/>
                <w:sz w:val="16"/>
                <w:szCs w:val="16"/>
                <w:lang w:eastAsia="es-ES"/>
              </w:rPr>
              <w:t>).</w:t>
            </w:r>
          </w:p>
          <w:p w:rsidR="00537751" w:rsidRPr="003A2A25" w:rsidRDefault="00537751" w:rsidP="00E231E1">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cajas de distribución y </w:t>
            </w:r>
            <w:proofErr w:type="spellStart"/>
            <w:r w:rsidRPr="003A2A25">
              <w:rPr>
                <w:rFonts w:ascii="Arial" w:hAnsi="Arial" w:cs="Arial"/>
                <w:color w:val="376091"/>
                <w:sz w:val="16"/>
                <w:szCs w:val="16"/>
                <w:lang w:eastAsia="es-ES"/>
              </w:rPr>
              <w:t>splitters</w:t>
            </w:r>
            <w:proofErr w:type="spellEnd"/>
            <w:r w:rsidRPr="003A2A25">
              <w:rPr>
                <w:rFonts w:ascii="Arial" w:hAnsi="Arial" w:cs="Arial"/>
                <w:color w:val="376091"/>
                <w:sz w:val="16"/>
                <w:szCs w:val="16"/>
                <w:lang w:eastAsia="es-ES"/>
              </w:rPr>
              <w:t>.</w:t>
            </w:r>
          </w:p>
          <w:p w:rsidR="00537751" w:rsidRPr="003A2A25" w:rsidRDefault="00537751" w:rsidP="00E231E1">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de </w:t>
            </w:r>
            <w:proofErr w:type="spellStart"/>
            <w:r w:rsidRPr="003A2A25">
              <w:rPr>
                <w:rFonts w:ascii="Arial" w:hAnsi="Arial" w:cs="Arial"/>
                <w:color w:val="376091"/>
                <w:sz w:val="16"/>
                <w:szCs w:val="16"/>
                <w:lang w:eastAsia="es-ES"/>
              </w:rPr>
              <w:t>patch</w:t>
            </w:r>
            <w:proofErr w:type="spellEnd"/>
            <w:r w:rsidRPr="003A2A25">
              <w:rPr>
                <w:rFonts w:ascii="Arial" w:hAnsi="Arial" w:cs="Arial"/>
                <w:color w:val="376091"/>
                <w:sz w:val="16"/>
                <w:szCs w:val="16"/>
                <w:lang w:eastAsia="es-ES"/>
              </w:rPr>
              <w:t xml:space="preserve"> </w:t>
            </w:r>
            <w:proofErr w:type="spellStart"/>
            <w:r w:rsidRPr="003A2A25">
              <w:rPr>
                <w:rFonts w:ascii="Arial" w:hAnsi="Arial" w:cs="Arial"/>
                <w:color w:val="376091"/>
                <w:sz w:val="16"/>
                <w:szCs w:val="16"/>
                <w:lang w:eastAsia="es-ES"/>
              </w:rPr>
              <w:t>cords</w:t>
            </w:r>
            <w:proofErr w:type="spellEnd"/>
          </w:p>
          <w:p w:rsidR="00537751" w:rsidRPr="003A2A25" w:rsidRDefault="00537751" w:rsidP="00E231E1">
            <w:pPr>
              <w:pStyle w:val="Prrafodelista"/>
              <w:numPr>
                <w:ilvl w:val="0"/>
                <w:numId w:val="14"/>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537751" w:rsidRPr="003A2A25" w:rsidRDefault="00537751" w:rsidP="00814EF0">
            <w:pPr>
              <w:ind w:left="214"/>
              <w:jc w:val="both"/>
              <w:rPr>
                <w:rFonts w:ascii="Tahoma" w:hAnsi="Tahoma" w:cs="Tahoma"/>
                <w:color w:val="1F497D"/>
              </w:rPr>
            </w:pPr>
            <w:r w:rsidRPr="003A2A25">
              <w:rPr>
                <w:rFonts w:ascii="Tahoma" w:hAnsi="Tahoma" w:cs="Tahoma"/>
                <w:b/>
                <w:color w:val="1F497D"/>
              </w:rPr>
              <w:t xml:space="preserve">TENDIDO DE </w:t>
            </w:r>
            <w:proofErr w:type="spellStart"/>
            <w:r w:rsidRPr="003A2A25">
              <w:rPr>
                <w:rFonts w:ascii="Tahoma" w:hAnsi="Tahoma" w:cs="Tahoma"/>
                <w:b/>
                <w:color w:val="1F497D"/>
              </w:rPr>
              <w:t>F.O</w:t>
            </w:r>
            <w:proofErr w:type="spellEnd"/>
            <w:r w:rsidRPr="003A2A25">
              <w:rPr>
                <w:rFonts w:ascii="Tahoma" w:hAnsi="Tahoma" w:cs="Tahoma"/>
                <w:b/>
                <w:color w:val="1F497D"/>
              </w:rPr>
              <w:t>. SUBTERRÁNEA</w:t>
            </w:r>
          </w:p>
          <w:p w:rsidR="00537751" w:rsidRPr="003A2A25" w:rsidRDefault="00537751" w:rsidP="00E231E1">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537751" w:rsidRPr="003A2A25" w:rsidRDefault="00537751" w:rsidP="00E231E1">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537751" w:rsidRPr="003A2A25" w:rsidRDefault="00537751" w:rsidP="00E231E1">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537751" w:rsidRPr="003A2A25" w:rsidRDefault="00537751" w:rsidP="00E231E1">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537751" w:rsidRPr="003A2A25" w:rsidRDefault="00537751" w:rsidP="00E231E1">
            <w:pPr>
              <w:pStyle w:val="Prrafodelista"/>
              <w:numPr>
                <w:ilvl w:val="0"/>
                <w:numId w:val="14"/>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537751" w:rsidRPr="003A2A25" w:rsidRDefault="00537751" w:rsidP="008244A7">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 xml:space="preserve">TENDIDO DE </w:t>
            </w:r>
            <w:proofErr w:type="spellStart"/>
            <w:r w:rsidRPr="003A2A25">
              <w:rPr>
                <w:rFonts w:ascii="Tahoma" w:hAnsi="Tahoma" w:cs="Tahoma"/>
                <w:b/>
                <w:bCs/>
                <w:color w:val="004990"/>
                <w:sz w:val="16"/>
                <w:szCs w:val="16"/>
                <w:lang w:eastAsia="es-ES"/>
              </w:rPr>
              <w:t>F.O</w:t>
            </w:r>
            <w:proofErr w:type="spellEnd"/>
            <w:r w:rsidRPr="003A2A25">
              <w:rPr>
                <w:rFonts w:ascii="Tahoma" w:hAnsi="Tahoma" w:cs="Tahoma"/>
                <w:b/>
                <w:bCs/>
                <w:color w:val="004990"/>
                <w:sz w:val="16"/>
                <w:szCs w:val="16"/>
                <w:lang w:eastAsia="es-ES"/>
              </w:rPr>
              <w:t>. AÉREA</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537751" w:rsidRPr="003A2A25" w:rsidRDefault="00537751" w:rsidP="00E231E1">
            <w:pPr>
              <w:pStyle w:val="Prrafodelista"/>
              <w:numPr>
                <w:ilvl w:val="0"/>
                <w:numId w:val="14"/>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3317B" w:rsidRDefault="00F45377" w:rsidP="00F45377">
            <w:pPr>
              <w:ind w:left="214"/>
              <w:jc w:val="both"/>
              <w:rPr>
                <w:rFonts w:ascii="Tahoma" w:hAnsi="Tahoma" w:cs="Tahoma"/>
                <w:color w:val="365F91"/>
              </w:rPr>
            </w:pPr>
            <w:r w:rsidRPr="0083317B">
              <w:rPr>
                <w:rFonts w:ascii="Tahoma" w:hAnsi="Tahoma" w:cs="Tahoma"/>
                <w:color w:val="365F91"/>
              </w:rPr>
              <w:t xml:space="preserve">La empresa adjudicada deberá </w:t>
            </w:r>
            <w:r w:rsidR="00537751" w:rsidRPr="0083317B">
              <w:rPr>
                <w:rFonts w:ascii="Tahoma" w:hAnsi="Tahoma" w:cs="Tahoma"/>
                <w:color w:val="365F91"/>
              </w:rPr>
              <w:t>presentar un protocolo de inspección del tendido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97BE3" w:rsidRDefault="00537751" w:rsidP="008244A7">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6C4011">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4C535E">
            <w:pPr>
              <w:ind w:left="214"/>
              <w:jc w:val="both"/>
              <w:rPr>
                <w:rFonts w:ascii="Tahoma" w:hAnsi="Tahoma" w:cs="Tahoma"/>
                <w:color w:val="365F91"/>
              </w:rPr>
            </w:pPr>
            <w:r>
              <w:rPr>
                <w:rFonts w:ascii="Tahoma" w:hAnsi="Tahoma" w:cs="Tahoma"/>
                <w:color w:val="365F91"/>
              </w:rPr>
              <w:t>El oferente adjudicado debe realizar las siguiente</w:t>
            </w:r>
            <w:r w:rsidR="008E2318">
              <w:rPr>
                <w:rFonts w:ascii="Tahoma" w:hAnsi="Tahoma" w:cs="Tahoma"/>
                <w:color w:val="365F91"/>
              </w:rPr>
              <w:t>s</w:t>
            </w:r>
            <w:r>
              <w:rPr>
                <w:rFonts w:ascii="Tahoma" w:hAnsi="Tahoma" w:cs="Tahoma"/>
                <w:color w:val="365F91"/>
              </w:rPr>
              <w:t xml:space="preserve"> medidas ópticas:</w:t>
            </w:r>
          </w:p>
          <w:p w:rsidR="00537751" w:rsidRDefault="00537751" w:rsidP="004C535E">
            <w:pPr>
              <w:numPr>
                <w:ilvl w:val="0"/>
                <w:numId w:val="7"/>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w:t>
            </w:r>
            <w:proofErr w:type="spellStart"/>
            <w:r w:rsidRPr="00F224ED">
              <w:rPr>
                <w:rFonts w:ascii="Tahoma" w:hAnsi="Tahoma" w:cs="Tahoma"/>
                <w:color w:val="1F497D"/>
                <w:lang w:val="es-BO"/>
              </w:rPr>
              <w:t>POWER</w:t>
            </w:r>
            <w:proofErr w:type="spellEnd"/>
            <w:r w:rsidRPr="00F224ED">
              <w:rPr>
                <w:rFonts w:ascii="Tahoma" w:hAnsi="Tahoma" w:cs="Tahoma"/>
                <w:color w:val="1F497D"/>
                <w:lang w:val="es-BO"/>
              </w:rPr>
              <w:t xml:space="preserve"> METER)</w:t>
            </w:r>
            <w:r w:rsidRPr="00F224ED">
              <w:rPr>
                <w:rFonts w:ascii="Tahoma" w:hAnsi="Tahoma" w:cs="Tahoma"/>
                <w:color w:val="365F91"/>
              </w:rPr>
              <w:t xml:space="preserve">  </w:t>
            </w:r>
          </w:p>
          <w:p w:rsidR="00537751" w:rsidRPr="00CB315E" w:rsidRDefault="00537751" w:rsidP="00CB315E">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w:t>
            </w:r>
            <w:proofErr w:type="spellStart"/>
            <w:r w:rsidRPr="00F224ED">
              <w:rPr>
                <w:rFonts w:ascii="Tahoma" w:hAnsi="Tahoma" w:cs="Tahoma"/>
                <w:color w:val="1F497D"/>
                <w:lang w:val="es-BO"/>
              </w:rPr>
              <w:t>OTDR</w:t>
            </w:r>
            <w:proofErr w:type="spellEnd"/>
            <w:r w:rsidRPr="00F224ED">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224ED" w:rsidRDefault="00537751" w:rsidP="008E2318">
            <w:pPr>
              <w:ind w:left="214"/>
              <w:jc w:val="both"/>
              <w:rPr>
                <w:rFonts w:ascii="Tahoma" w:hAnsi="Tahoma" w:cs="Tahoma"/>
                <w:color w:val="365F91"/>
              </w:rPr>
            </w:pPr>
            <w:r w:rsidRPr="00F224ED">
              <w:rPr>
                <w:rFonts w:ascii="Tahoma" w:hAnsi="Tahoma" w:cs="Tahoma"/>
                <w:color w:val="365F91"/>
              </w:rPr>
              <w:t xml:space="preserve">Las mediciones </w:t>
            </w:r>
            <w:r w:rsidR="0079445D">
              <w:rPr>
                <w:rFonts w:ascii="Tahoma" w:hAnsi="Tahoma" w:cs="Tahoma"/>
                <w:color w:val="365F91"/>
              </w:rPr>
              <w:t>ópticas debe</w:t>
            </w:r>
            <w:r>
              <w:rPr>
                <w:rFonts w:ascii="Tahoma" w:hAnsi="Tahoma" w:cs="Tahoma"/>
                <w:color w:val="365F91"/>
              </w:rPr>
              <w:t xml:space="preserve"> ser realizada en </w:t>
            </w:r>
            <w:r w:rsidRPr="00F224ED">
              <w:rPr>
                <w:rFonts w:ascii="Tahoma" w:hAnsi="Tahoma" w:cs="Tahoma"/>
                <w:color w:val="365F91"/>
              </w:rPr>
              <w:t xml:space="preserve">1310 </w:t>
            </w:r>
            <w:r w:rsidR="008E2318">
              <w:rPr>
                <w:rFonts w:ascii="Tahoma" w:hAnsi="Tahoma" w:cs="Tahoma"/>
                <w:color w:val="365F91"/>
              </w:rPr>
              <w:t>y</w:t>
            </w:r>
            <w:r w:rsidRPr="00F224ED">
              <w:rPr>
                <w:rFonts w:ascii="Tahoma" w:hAnsi="Tahoma" w:cs="Tahoma"/>
                <w:color w:val="365F91"/>
              </w:rPr>
              <w:t xml:space="preserve"> 1490 </w:t>
            </w:r>
            <w:proofErr w:type="spellStart"/>
            <w:r w:rsidRPr="00F224ED">
              <w:rPr>
                <w:rFonts w:ascii="Tahoma" w:hAnsi="Tahoma" w:cs="Tahoma"/>
                <w:color w:val="365F91"/>
              </w:rPr>
              <w:t>nm</w:t>
            </w:r>
            <w:proofErr w:type="spellEnd"/>
            <w:r w:rsidRPr="00F224ED">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79445D"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4B6285" w:rsidRDefault="0079445D"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F224ED" w:rsidRDefault="0079445D" w:rsidP="00A07D20">
            <w:pPr>
              <w:ind w:left="214"/>
              <w:jc w:val="both"/>
              <w:rPr>
                <w:rFonts w:ascii="Tahoma" w:hAnsi="Tahoma" w:cs="Tahoma"/>
                <w:color w:val="365F91"/>
              </w:rPr>
            </w:pPr>
            <w:r>
              <w:rPr>
                <w:rFonts w:ascii="Tahoma" w:hAnsi="Tahoma" w:cs="Tahoma"/>
                <w:color w:val="365F91"/>
              </w:rPr>
              <w:t>La</w:t>
            </w:r>
            <w:r w:rsidR="00A07D20">
              <w:rPr>
                <w:rFonts w:ascii="Tahoma" w:hAnsi="Tahoma" w:cs="Tahoma"/>
                <w:color w:val="365F91"/>
              </w:rPr>
              <w:t xml:space="preserve"> medición debe ser realizada </w:t>
            </w:r>
            <w:r>
              <w:rPr>
                <w:rFonts w:ascii="Tahoma" w:hAnsi="Tahoma" w:cs="Tahoma"/>
                <w:color w:val="365F91"/>
              </w:rPr>
              <w:t>en todos los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F347B7"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6543F5">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537751" w:rsidRPr="00442600" w:rsidRDefault="00537751" w:rsidP="00E231E1">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 xml:space="preserve">de acuerdo a la </w:t>
            </w:r>
            <w:proofErr w:type="spellStart"/>
            <w:r w:rsidRPr="00442600">
              <w:rPr>
                <w:rFonts w:ascii="Tahoma" w:hAnsi="Tahoma" w:cs="Tahoma"/>
                <w:color w:val="365F91"/>
                <w:sz w:val="16"/>
                <w:szCs w:val="16"/>
              </w:rPr>
              <w:t>ITU</w:t>
            </w:r>
            <w:proofErr w:type="spellEnd"/>
            <w:r w:rsidRPr="00442600">
              <w:rPr>
                <w:rFonts w:ascii="Tahoma" w:hAnsi="Tahoma" w:cs="Tahoma"/>
                <w:color w:val="365F91"/>
                <w:sz w:val="16"/>
                <w:szCs w:val="16"/>
              </w:rPr>
              <w:t>-T 751.</w:t>
            </w:r>
          </w:p>
          <w:p w:rsidR="00537751" w:rsidRPr="00442600" w:rsidRDefault="00537751" w:rsidP="00E231E1">
            <w:pPr>
              <w:numPr>
                <w:ilvl w:val="0"/>
                <w:numId w:val="14"/>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 xml:space="preserve">0,5 dB de acuerdo a la </w:t>
            </w:r>
            <w:proofErr w:type="spellStart"/>
            <w:r w:rsidRPr="00442600">
              <w:rPr>
                <w:rFonts w:ascii="Tahoma" w:hAnsi="Tahoma" w:cs="Tahoma"/>
                <w:color w:val="365F91"/>
              </w:rPr>
              <w:t>ITU</w:t>
            </w:r>
            <w:proofErr w:type="spellEnd"/>
            <w:r w:rsidRPr="00442600">
              <w:rPr>
                <w:rFonts w:ascii="Tahoma" w:hAnsi="Tahoma" w:cs="Tahoma"/>
                <w:color w:val="365F91"/>
              </w:rPr>
              <w:t>-T 671</w:t>
            </w:r>
          </w:p>
          <w:p w:rsidR="00537751" w:rsidRPr="00442600" w:rsidRDefault="00537751" w:rsidP="00E231E1">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 xml:space="preserve">Atenuación en </w:t>
            </w:r>
            <w:proofErr w:type="spellStart"/>
            <w:r w:rsidRPr="00442600">
              <w:rPr>
                <w:rFonts w:ascii="Tahoma" w:hAnsi="Tahoma" w:cs="Tahoma"/>
                <w:color w:val="365F91"/>
                <w:sz w:val="16"/>
                <w:szCs w:val="16"/>
              </w:rPr>
              <w:t>ODFs</w:t>
            </w:r>
            <w:proofErr w:type="spellEnd"/>
            <w:r w:rsidRPr="00442600">
              <w:rPr>
                <w:rFonts w:ascii="Tahoma" w:hAnsi="Tahoma" w:cs="Tahoma"/>
                <w:color w:val="365F91"/>
                <w:sz w:val="16"/>
                <w:szCs w:val="16"/>
              </w:rPr>
              <w:t xml:space="preserve">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 de la norma G.652.D. para medir la atenuación de los empalmes más dos conectores</w:t>
            </w:r>
          </w:p>
          <w:p w:rsidR="00537751" w:rsidRPr="00442600" w:rsidRDefault="00537751" w:rsidP="00E231E1">
            <w:pPr>
              <w:pStyle w:val="Prrafodelista"/>
              <w:numPr>
                <w:ilvl w:val="0"/>
                <w:numId w:val="14"/>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2600" w:rsidRDefault="00537751" w:rsidP="00442600">
            <w:pPr>
              <w:ind w:left="214"/>
              <w:jc w:val="both"/>
              <w:rPr>
                <w:rFonts w:ascii="Tahoma" w:hAnsi="Tahoma" w:cs="Tahoma"/>
                <w:b/>
                <w:color w:val="365F91"/>
              </w:rPr>
            </w:pPr>
            <w:r w:rsidRPr="00442600">
              <w:rPr>
                <w:rFonts w:ascii="Tahoma" w:hAnsi="Tahoma" w:cs="Tahoma"/>
                <w:b/>
                <w:color w:val="365F91"/>
              </w:rPr>
              <w:t xml:space="preserve">Retro difusión en 1310 </w:t>
            </w:r>
            <w:r w:rsidR="008E2318">
              <w:rPr>
                <w:rFonts w:ascii="Tahoma" w:hAnsi="Tahoma" w:cs="Tahoma"/>
                <w:b/>
                <w:color w:val="365F91"/>
              </w:rPr>
              <w:t>y</w:t>
            </w:r>
            <w:r w:rsidRPr="00442600">
              <w:rPr>
                <w:rFonts w:ascii="Tahoma" w:hAnsi="Tahoma" w:cs="Tahoma"/>
                <w:b/>
                <w:color w:val="365F91"/>
              </w:rPr>
              <w:t xml:space="preserve"> 1490 </w:t>
            </w:r>
            <w:proofErr w:type="spellStart"/>
            <w:r w:rsidRPr="00442600">
              <w:rPr>
                <w:rFonts w:ascii="Tahoma" w:hAnsi="Tahoma" w:cs="Tahoma"/>
                <w:b/>
                <w:color w:val="365F91"/>
              </w:rPr>
              <w:t>nm</w:t>
            </w:r>
            <w:proofErr w:type="spellEnd"/>
            <w:r w:rsidRPr="00442600">
              <w:rPr>
                <w:rFonts w:ascii="Tahoma" w:hAnsi="Tahoma" w:cs="Tahoma"/>
                <w:b/>
                <w:color w:val="365F91"/>
              </w:rPr>
              <w:t xml:space="preserve"> (en los dos sentidos de instalación)</w:t>
            </w:r>
          </w:p>
          <w:p w:rsidR="00537751" w:rsidRPr="00442600" w:rsidRDefault="00537751" w:rsidP="00E231E1">
            <w:pPr>
              <w:numPr>
                <w:ilvl w:val="0"/>
                <w:numId w:val="14"/>
              </w:numPr>
              <w:jc w:val="both"/>
              <w:rPr>
                <w:rFonts w:ascii="Tahoma" w:hAnsi="Tahoma" w:cs="Tahoma"/>
                <w:color w:val="365F91"/>
              </w:rPr>
            </w:pPr>
            <w:proofErr w:type="spellStart"/>
            <w:r w:rsidRPr="00442600">
              <w:rPr>
                <w:rFonts w:ascii="Tahoma" w:hAnsi="Tahoma" w:cs="Tahoma"/>
                <w:color w:val="365F91"/>
              </w:rPr>
              <w:t>IOR</w:t>
            </w:r>
            <w:proofErr w:type="spellEnd"/>
            <w:r w:rsidRPr="00442600">
              <w:rPr>
                <w:rFonts w:ascii="Tahoma" w:hAnsi="Tahoma" w:cs="Tahoma"/>
                <w:color w:val="365F91"/>
              </w:rPr>
              <w:t xml:space="preserve">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E231E1">
            <w:pPr>
              <w:numPr>
                <w:ilvl w:val="0"/>
                <w:numId w:val="14"/>
              </w:numPr>
              <w:jc w:val="both"/>
              <w:rPr>
                <w:rFonts w:ascii="Tahoma" w:hAnsi="Tahoma" w:cs="Tahoma"/>
                <w:color w:val="365F91"/>
              </w:rPr>
            </w:pPr>
            <w:proofErr w:type="spellStart"/>
            <w:r w:rsidRPr="00442600">
              <w:rPr>
                <w:rFonts w:ascii="Tahoma" w:hAnsi="Tahoma" w:cs="Tahoma"/>
                <w:color w:val="365F91"/>
              </w:rPr>
              <w:t>IOR</w:t>
            </w:r>
            <w:proofErr w:type="spellEnd"/>
            <w:r w:rsidRPr="00442600">
              <w:rPr>
                <w:rFonts w:ascii="Tahoma" w:hAnsi="Tahoma" w:cs="Tahoma"/>
                <w:color w:val="365F91"/>
              </w:rPr>
              <w:t xml:space="preserve">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E231E1">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537751" w:rsidRPr="00442600" w:rsidRDefault="00537751" w:rsidP="00E231E1">
            <w:pPr>
              <w:numPr>
                <w:ilvl w:val="0"/>
                <w:numId w:val="14"/>
              </w:numPr>
              <w:jc w:val="both"/>
              <w:rPr>
                <w:rFonts w:ascii="Tahoma" w:hAnsi="Tahoma" w:cs="Tahoma"/>
                <w:color w:val="365F91"/>
              </w:rPr>
            </w:pPr>
            <w:r w:rsidRPr="00442600">
              <w:rPr>
                <w:rFonts w:ascii="Tahoma" w:hAnsi="Tahoma" w:cs="Tahoma"/>
                <w:color w:val="365F91"/>
              </w:rPr>
              <w:t>TIEMPO = 3 min.</w:t>
            </w:r>
          </w:p>
          <w:p w:rsidR="00537751" w:rsidRPr="00442600" w:rsidRDefault="00537751" w:rsidP="00E231E1">
            <w:pPr>
              <w:numPr>
                <w:ilvl w:val="0"/>
                <w:numId w:val="14"/>
              </w:numPr>
              <w:jc w:val="both"/>
              <w:rPr>
                <w:rFonts w:ascii="Tahoma" w:hAnsi="Tahoma" w:cs="Tahoma"/>
                <w:color w:val="365F91"/>
              </w:rPr>
            </w:pPr>
            <w:r w:rsidRPr="00442600">
              <w:rPr>
                <w:rFonts w:ascii="Tahoma" w:hAnsi="Tahoma" w:cs="Tahoma"/>
                <w:color w:val="365F91"/>
              </w:rPr>
              <w:t>ANCHO DE PULSO = 1 micro segundo.</w:t>
            </w:r>
          </w:p>
          <w:p w:rsidR="00537751" w:rsidRPr="00442600" w:rsidRDefault="00537751" w:rsidP="00E231E1">
            <w:pPr>
              <w:pStyle w:val="Prrafodelista"/>
              <w:numPr>
                <w:ilvl w:val="0"/>
                <w:numId w:val="14"/>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2600" w:rsidRDefault="00537751" w:rsidP="00442600">
            <w:pPr>
              <w:ind w:left="214"/>
              <w:jc w:val="both"/>
              <w:rPr>
                <w:rFonts w:ascii="Tahoma" w:hAnsi="Tahoma" w:cs="Tahoma"/>
                <w:b/>
                <w:color w:val="365F91"/>
              </w:rPr>
            </w:pPr>
            <w:r w:rsidRPr="00442600">
              <w:rPr>
                <w:rFonts w:ascii="Tahoma" w:hAnsi="Tahoma" w:cs="Tahoma"/>
                <w:b/>
                <w:color w:val="365F91"/>
              </w:rPr>
              <w:t xml:space="preserve">Atenuación y </w:t>
            </w:r>
            <w:proofErr w:type="spellStart"/>
            <w:r w:rsidRPr="00442600">
              <w:rPr>
                <w:rFonts w:ascii="Tahoma" w:hAnsi="Tahoma" w:cs="Tahoma"/>
                <w:b/>
                <w:color w:val="365F91"/>
              </w:rPr>
              <w:t>Reflecta</w:t>
            </w:r>
            <w:r w:rsidR="008E2318">
              <w:rPr>
                <w:rFonts w:ascii="Tahoma" w:hAnsi="Tahoma" w:cs="Tahoma"/>
                <w:b/>
                <w:color w:val="365F91"/>
              </w:rPr>
              <w:t>ncia</w:t>
            </w:r>
            <w:proofErr w:type="spellEnd"/>
            <w:r w:rsidR="008E2318">
              <w:rPr>
                <w:rFonts w:ascii="Tahoma" w:hAnsi="Tahoma" w:cs="Tahoma"/>
                <w:b/>
                <w:color w:val="365F91"/>
              </w:rPr>
              <w:t xml:space="preserve"> de los conectores en 1310 y</w:t>
            </w:r>
            <w:r w:rsidRPr="00442600">
              <w:rPr>
                <w:rFonts w:ascii="Tahoma" w:hAnsi="Tahoma" w:cs="Tahoma"/>
                <w:b/>
                <w:color w:val="365F91"/>
              </w:rPr>
              <w:t xml:space="preserve"> 1490 </w:t>
            </w:r>
            <w:proofErr w:type="spellStart"/>
            <w:r w:rsidRPr="00442600">
              <w:rPr>
                <w:rFonts w:ascii="Tahoma" w:hAnsi="Tahoma" w:cs="Tahoma"/>
                <w:b/>
                <w:color w:val="365F91"/>
              </w:rPr>
              <w:t>nm</w:t>
            </w:r>
            <w:proofErr w:type="spellEnd"/>
          </w:p>
          <w:p w:rsidR="00537751" w:rsidRPr="00442600" w:rsidRDefault="00537751" w:rsidP="00E231E1">
            <w:pPr>
              <w:numPr>
                <w:ilvl w:val="0"/>
                <w:numId w:val="14"/>
              </w:numPr>
              <w:jc w:val="both"/>
              <w:rPr>
                <w:rFonts w:ascii="Tahoma" w:hAnsi="Tahoma" w:cs="Tahoma"/>
                <w:color w:val="365F91"/>
              </w:rPr>
            </w:pPr>
            <w:proofErr w:type="spellStart"/>
            <w:r w:rsidRPr="00442600">
              <w:rPr>
                <w:rFonts w:ascii="Tahoma" w:hAnsi="Tahoma" w:cs="Tahoma"/>
                <w:color w:val="365F91"/>
              </w:rPr>
              <w:t>IOR</w:t>
            </w:r>
            <w:proofErr w:type="spellEnd"/>
            <w:r w:rsidRPr="00442600">
              <w:rPr>
                <w:rFonts w:ascii="Tahoma" w:hAnsi="Tahoma" w:cs="Tahoma"/>
                <w:color w:val="365F91"/>
              </w:rPr>
              <w:t xml:space="preserve">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E231E1">
            <w:pPr>
              <w:numPr>
                <w:ilvl w:val="0"/>
                <w:numId w:val="14"/>
              </w:numPr>
              <w:jc w:val="both"/>
              <w:rPr>
                <w:rFonts w:ascii="Tahoma" w:hAnsi="Tahoma" w:cs="Tahoma"/>
                <w:color w:val="365F91"/>
              </w:rPr>
            </w:pPr>
            <w:proofErr w:type="spellStart"/>
            <w:r w:rsidRPr="00442600">
              <w:rPr>
                <w:rFonts w:ascii="Tahoma" w:hAnsi="Tahoma" w:cs="Tahoma"/>
                <w:color w:val="365F91"/>
              </w:rPr>
              <w:t>IOR</w:t>
            </w:r>
            <w:proofErr w:type="spellEnd"/>
            <w:r w:rsidRPr="00442600">
              <w:rPr>
                <w:rFonts w:ascii="Tahoma" w:hAnsi="Tahoma" w:cs="Tahoma"/>
                <w:color w:val="365F91"/>
              </w:rPr>
              <w:t xml:space="preserve">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E231E1">
            <w:pPr>
              <w:numPr>
                <w:ilvl w:val="0"/>
                <w:numId w:val="14"/>
              </w:numPr>
              <w:jc w:val="both"/>
              <w:rPr>
                <w:rFonts w:ascii="Tahoma" w:hAnsi="Tahoma" w:cs="Tahoma"/>
                <w:color w:val="365F91"/>
              </w:rPr>
            </w:pPr>
            <w:r w:rsidRPr="00442600">
              <w:rPr>
                <w:rFonts w:ascii="Tahoma" w:hAnsi="Tahoma" w:cs="Tahoma"/>
                <w:color w:val="365F91"/>
              </w:rPr>
              <w:t>RANGO = Inmediatamente superior a la distancia total del tramo</w:t>
            </w:r>
          </w:p>
          <w:p w:rsidR="00537751" w:rsidRPr="00442600" w:rsidRDefault="00537751" w:rsidP="00E231E1">
            <w:pPr>
              <w:numPr>
                <w:ilvl w:val="0"/>
                <w:numId w:val="14"/>
              </w:numPr>
              <w:jc w:val="both"/>
              <w:rPr>
                <w:rFonts w:ascii="Tahoma" w:hAnsi="Tahoma" w:cs="Tahoma"/>
                <w:color w:val="365F91"/>
              </w:rPr>
            </w:pPr>
            <w:r w:rsidRPr="00442600">
              <w:rPr>
                <w:rFonts w:ascii="Tahoma" w:hAnsi="Tahoma" w:cs="Tahoma"/>
                <w:color w:val="365F91"/>
              </w:rPr>
              <w:t>TIEMPO = 1.5 min.</w:t>
            </w:r>
          </w:p>
          <w:p w:rsidR="00537751" w:rsidRPr="00F224ED" w:rsidRDefault="00537751" w:rsidP="00E231E1">
            <w:pPr>
              <w:numPr>
                <w:ilvl w:val="0"/>
                <w:numId w:val="14"/>
              </w:numPr>
              <w:jc w:val="both"/>
              <w:rPr>
                <w:rFonts w:ascii="Tahoma" w:hAnsi="Tahoma" w:cs="Tahoma"/>
                <w:color w:val="365F91"/>
              </w:rPr>
            </w:pPr>
            <w:r w:rsidRPr="00442600">
              <w:rPr>
                <w:rFonts w:ascii="Tahoma" w:hAnsi="Tahoma" w:cs="Tahoma"/>
                <w:color w:val="365F91"/>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21"/>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8244A7">
            <w:pPr>
              <w:ind w:left="214"/>
              <w:jc w:val="both"/>
              <w:rPr>
                <w:rFonts w:ascii="Tahoma" w:hAnsi="Tahoma" w:cs="Tahoma"/>
                <w:b/>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 xml:space="preserve">trazos </w:t>
            </w:r>
            <w:proofErr w:type="spellStart"/>
            <w:r>
              <w:rPr>
                <w:rFonts w:ascii="Tahoma" w:hAnsi="Tahoma" w:cs="Tahoma"/>
                <w:color w:val="365F91"/>
              </w:rPr>
              <w:t>OTDR</w:t>
            </w:r>
            <w:proofErr w:type="spellEnd"/>
            <w:r>
              <w:rPr>
                <w:rFonts w:ascii="Tahoma" w:hAnsi="Tahoma" w:cs="Tahoma"/>
                <w:color w:val="365F91"/>
              </w:rPr>
              <w:t xml:space="preserve"> como parte del documento as </w:t>
            </w:r>
            <w:proofErr w:type="spellStart"/>
            <w:r>
              <w:rPr>
                <w:rFonts w:ascii="Tahoma" w:hAnsi="Tahoma" w:cs="Tahoma"/>
                <w:color w:val="365F91"/>
              </w:rPr>
              <w:t>built</w:t>
            </w:r>
            <w:proofErr w:type="spellEnd"/>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bl>
    <w:p w:rsidR="00BB4CFC" w:rsidRDefault="00BB4CFC" w:rsidP="00BB4CFC">
      <w:pPr>
        <w:rPr>
          <w:lang w:val="es-BO" w:eastAsia="en-US"/>
        </w:rPr>
      </w:pPr>
    </w:p>
    <w:p w:rsidR="009F3D7B" w:rsidRDefault="009F3D7B" w:rsidP="00BB4CFC">
      <w:pPr>
        <w:rPr>
          <w:lang w:val="es-BO" w:eastAsia="en-US"/>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SERVICIOS COMPLEMENTARIOS</w:t>
      </w:r>
    </w:p>
    <w:p w:rsidR="00B13FAE" w:rsidRDefault="00B13FAE" w:rsidP="00BB4CFC">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13FAE" w:rsidRPr="004B6285" w:rsidTr="00A0621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A06212">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8C7F1A" w:rsidP="00A06212">
            <w:pPr>
              <w:jc w:val="center"/>
              <w:rPr>
                <w:rFonts w:ascii="Tahoma" w:hAnsi="Tahoma" w:cs="Tahoma"/>
                <w:b/>
                <w:bCs/>
                <w:color w:val="FFFFFF"/>
                <w:sz w:val="14"/>
                <w:szCs w:val="18"/>
                <w:lang w:eastAsia="es-BO"/>
              </w:rPr>
            </w:pPr>
            <w:r>
              <w:rPr>
                <w:rFonts w:ascii="Tahoma" w:hAnsi="Tahoma" w:cs="Tahoma"/>
                <w:b/>
                <w:bCs/>
                <w:color w:val="FFFFFF"/>
                <w:sz w:val="14"/>
                <w:szCs w:val="18"/>
                <w:lang w:eastAsia="es-BO"/>
              </w:rPr>
              <w:t>SERVICIOS COMPLEMENTARIOS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proofErr w:type="spellStart"/>
            <w:r w:rsidRPr="0003707F">
              <w:rPr>
                <w:rFonts w:ascii="Tahoma" w:hAnsi="Tahoma" w:cs="Tahoma"/>
                <w:b/>
                <w:bCs/>
                <w:color w:val="FFFFFF"/>
                <w:sz w:val="12"/>
                <w:szCs w:val="18"/>
                <w:lang w:val="en-GB" w:eastAsia="es-BO"/>
              </w:rPr>
              <w:t>CONDICIÓN</w:t>
            </w:r>
            <w:proofErr w:type="spellEnd"/>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4B5067">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MANDATORIO</w:t>
            </w:r>
            <w:proofErr w:type="spellEnd"/>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DOCUMENTO</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PÁGINA</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REFERENCIA</w:t>
            </w:r>
            <w:proofErr w:type="spellEnd"/>
          </w:p>
        </w:tc>
      </w:tr>
      <w:tr w:rsidR="00B13FAE" w:rsidRPr="009C2DE5" w:rsidTr="004B5067">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F224ED" w:rsidRDefault="00B13FAE" w:rsidP="00A06212">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Default="004B5067" w:rsidP="00A06212">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p w:rsidR="000D40E1" w:rsidRPr="00F224ED" w:rsidRDefault="000D40E1" w:rsidP="00AC1144">
            <w:pPr>
              <w:ind w:left="214"/>
              <w:jc w:val="both"/>
              <w:rPr>
                <w:rFonts w:ascii="Tahoma" w:hAnsi="Tahoma" w:cs="Tahoma"/>
                <w:color w:val="365F91"/>
              </w:rPr>
            </w:pPr>
            <w:r w:rsidRPr="0083317B">
              <w:rPr>
                <w:rFonts w:ascii="Tahoma" w:hAnsi="Tahoma" w:cs="Tahoma"/>
                <w:color w:val="365F91"/>
              </w:rPr>
              <w:t>El tiempo utilizado por terceras empresas</w:t>
            </w:r>
            <w:r w:rsidR="00AC1144" w:rsidRPr="0083317B">
              <w:rPr>
                <w:rFonts w:ascii="Tahoma" w:hAnsi="Tahoma" w:cs="Tahoma"/>
                <w:color w:val="365F91"/>
              </w:rPr>
              <w:t xml:space="preserve"> y que no sean de responsabilidad directa o indirecta de la empresa adjudicada, pero que perjudiquen la continuidad de los trabajos, </w:t>
            </w:r>
            <w:r w:rsidRPr="0083317B">
              <w:rPr>
                <w:rFonts w:ascii="Tahoma" w:hAnsi="Tahoma" w:cs="Tahoma"/>
                <w:color w:val="365F91"/>
              </w:rPr>
              <w:t xml:space="preserve">serán </w:t>
            </w:r>
            <w:r w:rsidR="00AC1144" w:rsidRPr="0083317B">
              <w:rPr>
                <w:rFonts w:ascii="Tahoma" w:hAnsi="Tahoma" w:cs="Tahoma"/>
                <w:color w:val="365F91"/>
              </w:rPr>
              <w:t>evaluados en función de los respaldos presentados y dado el caso serán excluidos dentro de la contabilización de los días de ejecución de la obra.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2C7038" w:rsidRDefault="004B5067" w:rsidP="00A06212">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B13FAE"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0"/>
                <w:numId w:val="19"/>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6419BA" w:rsidRDefault="00B13FAE" w:rsidP="00A06212">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4B5067" w:rsidRPr="006419BA" w:rsidRDefault="004B5067" w:rsidP="00E231E1">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4B5067" w:rsidRPr="006419BA" w:rsidRDefault="004B5067" w:rsidP="00E231E1">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4B5067" w:rsidRDefault="004B5067" w:rsidP="00E231E1">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4B5067" w:rsidRPr="006419BA" w:rsidRDefault="004B5067" w:rsidP="00E231E1">
            <w:pPr>
              <w:pStyle w:val="Prrafodelista"/>
              <w:numPr>
                <w:ilvl w:val="0"/>
                <w:numId w:val="14"/>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4B5067" w:rsidRPr="006419BA" w:rsidRDefault="004B5067" w:rsidP="00E231E1">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4B5067" w:rsidRPr="006419BA" w:rsidRDefault="004B5067" w:rsidP="00E231E1">
            <w:pPr>
              <w:pStyle w:val="Prrafodelista"/>
              <w:numPr>
                <w:ilvl w:val="0"/>
                <w:numId w:val="14"/>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4B5067" w:rsidRPr="006419BA" w:rsidRDefault="004B5067" w:rsidP="00E231E1">
            <w:pPr>
              <w:pStyle w:val="Prrafodelista"/>
              <w:numPr>
                <w:ilvl w:val="0"/>
                <w:numId w:val="14"/>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24729" w:rsidRDefault="004B5067" w:rsidP="00A06212">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4B5067" w:rsidRPr="006419BA" w:rsidRDefault="004B5067" w:rsidP="00A06212">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4B5067" w:rsidRPr="00D05CC0" w:rsidRDefault="004B5067"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r w:rsidR="00DF4DA9">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DF4DA9">
            <w:pPr>
              <w:ind w:left="214"/>
              <w:jc w:val="both"/>
              <w:rPr>
                <w:rFonts w:ascii="Tahoma" w:hAnsi="Tahoma" w:cs="Tahoma"/>
                <w:color w:val="1F497D"/>
                <w:lang w:val="es-BO"/>
              </w:rPr>
            </w:pPr>
            <w:r w:rsidRPr="006419BA">
              <w:rPr>
                <w:rFonts w:ascii="Tahoma" w:hAnsi="Tahoma" w:cs="Tahoma"/>
                <w:color w:val="1F497D"/>
                <w:lang w:val="es-BO"/>
              </w:rPr>
              <w:t xml:space="preserve">El oferente </w:t>
            </w:r>
            <w:r w:rsidR="00DF4DA9">
              <w:rPr>
                <w:rFonts w:ascii="Tahoma" w:hAnsi="Tahoma" w:cs="Tahoma"/>
                <w:color w:val="1F497D"/>
                <w:lang w:val="es-BO"/>
              </w:rPr>
              <w:t xml:space="preserve">debe incluir en su propuesta la cantidad de equipos disponibles para cada ciudad, lo cual </w:t>
            </w:r>
            <w:r w:rsidR="00CB315E">
              <w:rPr>
                <w:rFonts w:ascii="Tahoma" w:hAnsi="Tahoma" w:cs="Tahoma"/>
                <w:color w:val="1F497D"/>
                <w:lang w:val="es-BO"/>
              </w:rPr>
              <w:t>deberá</w:t>
            </w:r>
            <w:r w:rsidR="00DF4DA9">
              <w:rPr>
                <w:rFonts w:ascii="Tahoma" w:hAnsi="Tahoma" w:cs="Tahoma"/>
                <w:color w:val="1F497D"/>
                <w:lang w:val="es-BO"/>
              </w:rPr>
              <w:t xml:space="preserve"> ser suficiente para ejecutar los trabajos en el tiempo de </w:t>
            </w:r>
            <w:r w:rsidR="00CB315E">
              <w:rPr>
                <w:rFonts w:ascii="Tahoma" w:hAnsi="Tahoma" w:cs="Tahoma"/>
                <w:color w:val="1F497D"/>
                <w:lang w:val="es-BO"/>
              </w:rPr>
              <w:t>provisión</w:t>
            </w:r>
            <w:r w:rsidR="00DF4DA9">
              <w:rPr>
                <w:rFonts w:ascii="Tahoma" w:hAnsi="Tahoma" w:cs="Tahoma"/>
                <w:color w:val="1F497D"/>
                <w:lang w:val="es-BO"/>
              </w:rPr>
              <w:t xml:space="preserve">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E231E1">
            <w:pPr>
              <w:pStyle w:val="Prrafodelista"/>
              <w:numPr>
                <w:ilvl w:val="1"/>
                <w:numId w:val="1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bl>
    <w:p w:rsidR="00B13FAE" w:rsidRPr="00111F12" w:rsidRDefault="00B13FAE" w:rsidP="00BB4CFC">
      <w:pPr>
        <w:rPr>
          <w:sz w:val="22"/>
          <w:lang w:val="es-BO" w:eastAsia="en-US"/>
        </w:rPr>
      </w:pPr>
    </w:p>
    <w:p w:rsidR="00B13FAE" w:rsidRPr="009C2DE5" w:rsidRDefault="00B13FAE" w:rsidP="00B13FAE">
      <w:pPr>
        <w:pStyle w:val="TITULOS"/>
        <w:numPr>
          <w:ilvl w:val="0"/>
          <w:numId w:val="6"/>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rsidR="00B13FAE" w:rsidRPr="00111F12" w:rsidRDefault="00B13FAE" w:rsidP="00B13FAE">
      <w:pPr>
        <w:rPr>
          <w:sz w:val="22"/>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B13FAE" w:rsidRPr="00363D85" w:rsidTr="00274D1E">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363D85" w:rsidTr="00274D1E">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proofErr w:type="spellStart"/>
            <w:r w:rsidRPr="004B6285">
              <w:rPr>
                <w:rFonts w:ascii="Tahoma" w:hAnsi="Tahoma" w:cs="Tahoma"/>
                <w:b/>
                <w:bCs/>
                <w:color w:val="FFFFFF"/>
                <w:sz w:val="14"/>
                <w:szCs w:val="18"/>
                <w:lang w:val="en-GB" w:eastAsia="es-BO"/>
              </w:rPr>
              <w:t>CONDICIÓN</w:t>
            </w:r>
            <w:proofErr w:type="spellEnd"/>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363D85" w:rsidTr="004C535E">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bCs/>
                <w:color w:val="FFFFFF"/>
                <w:sz w:val="10"/>
                <w:szCs w:val="10"/>
                <w:lang w:eastAsia="es-BO"/>
              </w:rPr>
            </w:pPr>
            <w:proofErr w:type="spellStart"/>
            <w:r w:rsidRPr="00FB767A">
              <w:rPr>
                <w:rFonts w:ascii="Tahoma" w:hAnsi="Tahoma" w:cs="Tahoma"/>
                <w:b/>
                <w:bCs/>
                <w:color w:val="FFFFFF"/>
                <w:sz w:val="10"/>
                <w:szCs w:val="10"/>
                <w:lang w:val="en-GB" w:eastAsia="es-BO"/>
              </w:rPr>
              <w:t>MANDATORIO</w:t>
            </w:r>
            <w:proofErr w:type="spellEnd"/>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bCs/>
                <w:color w:val="FFFFFF"/>
                <w:sz w:val="10"/>
                <w:szCs w:val="10"/>
                <w:lang w:val="en-GB" w:eastAsia="es-BO"/>
              </w:rPr>
            </w:pPr>
            <w:proofErr w:type="spellStart"/>
            <w:r w:rsidRPr="00FB767A">
              <w:rPr>
                <w:rFonts w:ascii="Tahoma" w:hAnsi="Tahoma" w:cs="Tahoma"/>
                <w:b/>
                <w:bCs/>
                <w:color w:val="FFFFFF"/>
                <w:sz w:val="10"/>
                <w:szCs w:val="10"/>
                <w:lang w:val="en-GB" w:eastAsia="es-BO"/>
              </w:rPr>
              <w:t>Cumple</w:t>
            </w:r>
            <w:proofErr w:type="spellEnd"/>
            <w:r w:rsidRPr="00FB767A">
              <w:rPr>
                <w:rFonts w:ascii="Tahoma" w:hAnsi="Tahoma" w:cs="Tahoma"/>
                <w:b/>
                <w:bCs/>
                <w:color w:val="FFFFFF"/>
                <w:sz w:val="10"/>
                <w:szCs w:val="10"/>
                <w:lang w:val="en-GB" w:eastAsia="es-BO"/>
              </w:rPr>
              <w:t xml:space="preserve"> / No </w:t>
            </w:r>
            <w:proofErr w:type="spellStart"/>
            <w:r w:rsidRPr="00FB767A">
              <w:rPr>
                <w:rFonts w:ascii="Tahoma" w:hAnsi="Tahoma" w:cs="Tahoma"/>
                <w:b/>
                <w:bCs/>
                <w:color w:val="FFFFFF"/>
                <w:sz w:val="10"/>
                <w:szCs w:val="10"/>
                <w:lang w:val="en-GB" w:eastAsia="es-BO"/>
              </w:rPr>
              <w:t>cumple</w:t>
            </w:r>
            <w:proofErr w:type="spellEnd"/>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FB767A" w:rsidRDefault="00B13FAE" w:rsidP="00A06212">
            <w:pPr>
              <w:jc w:val="center"/>
              <w:rPr>
                <w:rFonts w:ascii="Tahoma" w:hAnsi="Tahoma" w:cs="Tahoma"/>
                <w:b/>
                <w:bCs/>
                <w:color w:val="FFFFFF"/>
                <w:sz w:val="10"/>
                <w:szCs w:val="10"/>
                <w:lang w:eastAsia="es-BO"/>
              </w:rPr>
            </w:pPr>
            <w:proofErr w:type="spellStart"/>
            <w:r w:rsidRPr="00FB767A">
              <w:rPr>
                <w:rFonts w:ascii="Tahoma" w:hAnsi="Tahoma" w:cs="Tahoma"/>
                <w:b/>
                <w:bCs/>
                <w:color w:val="FFFFFF"/>
                <w:sz w:val="10"/>
                <w:szCs w:val="10"/>
                <w:lang w:val="en-GB" w:eastAsia="es-BO"/>
              </w:rPr>
              <w:t>DOCUMENTO</w:t>
            </w:r>
            <w:proofErr w:type="spellEnd"/>
            <w:r w:rsidRPr="00FB767A">
              <w:rPr>
                <w:rFonts w:ascii="Tahoma" w:hAnsi="Tahoma" w:cs="Tahoma"/>
                <w:b/>
                <w:bCs/>
                <w:color w:val="FFFFFF"/>
                <w:sz w:val="10"/>
                <w:szCs w:val="10"/>
                <w:lang w:val="en-GB" w:eastAsia="es-BO"/>
              </w:rPr>
              <w:t xml:space="preserve">, </w:t>
            </w:r>
            <w:proofErr w:type="spellStart"/>
            <w:r w:rsidRPr="00FB767A">
              <w:rPr>
                <w:rFonts w:ascii="Tahoma" w:hAnsi="Tahoma" w:cs="Tahoma"/>
                <w:b/>
                <w:bCs/>
                <w:color w:val="FFFFFF"/>
                <w:sz w:val="10"/>
                <w:szCs w:val="10"/>
                <w:lang w:val="en-GB" w:eastAsia="es-BO"/>
              </w:rPr>
              <w:t>PÁGINA</w:t>
            </w:r>
            <w:proofErr w:type="spellEnd"/>
            <w:r w:rsidRPr="00FB767A">
              <w:rPr>
                <w:rFonts w:ascii="Tahoma" w:hAnsi="Tahoma" w:cs="Tahoma"/>
                <w:b/>
                <w:bCs/>
                <w:color w:val="FFFFFF"/>
                <w:sz w:val="10"/>
                <w:szCs w:val="10"/>
                <w:lang w:val="en-GB" w:eastAsia="es-BO"/>
              </w:rPr>
              <w:t xml:space="preserve">, </w:t>
            </w:r>
            <w:proofErr w:type="spellStart"/>
            <w:r w:rsidRPr="00FB767A">
              <w:rPr>
                <w:rFonts w:ascii="Tahoma" w:hAnsi="Tahoma" w:cs="Tahoma"/>
                <w:b/>
                <w:bCs/>
                <w:color w:val="FFFFFF"/>
                <w:sz w:val="10"/>
                <w:szCs w:val="10"/>
                <w:lang w:val="en-GB" w:eastAsia="es-BO"/>
              </w:rPr>
              <w:t>REFERENCIA</w:t>
            </w:r>
            <w:proofErr w:type="spellEnd"/>
          </w:p>
        </w:tc>
      </w:tr>
      <w:tr w:rsidR="00B13FAE"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0"/>
                <w:numId w:val="17"/>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8B3B68" w:rsidRDefault="00B13FAE" w:rsidP="00A06212">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13EA1" w:rsidRDefault="00B13FAE" w:rsidP="00A06212">
            <w:pPr>
              <w:ind w:left="214"/>
              <w:jc w:val="both"/>
              <w:rPr>
                <w:rFonts w:ascii="Tahoma" w:hAnsi="Tahoma" w:cs="Tahoma"/>
                <w:color w:val="365F91"/>
              </w:rPr>
            </w:pPr>
            <w:r w:rsidRPr="00D13EA1">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13EA1" w:rsidRDefault="00B13FAE" w:rsidP="00A06212">
            <w:pPr>
              <w:ind w:left="214"/>
              <w:jc w:val="both"/>
              <w:rPr>
                <w:rFonts w:ascii="Tahoma" w:hAnsi="Tahoma" w:cs="Tahoma"/>
                <w:color w:val="365F91"/>
              </w:rPr>
            </w:pPr>
            <w:r w:rsidRPr="00D13EA1">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6F4570" w:rsidRDefault="00B13FAE" w:rsidP="00A06212">
            <w:pPr>
              <w:ind w:left="214"/>
              <w:jc w:val="both"/>
              <w:rPr>
                <w:rFonts w:ascii="Tahoma" w:hAnsi="Tahoma" w:cs="Tahoma"/>
                <w:color w:val="365F91"/>
              </w:rPr>
            </w:pPr>
            <w:r w:rsidRPr="002C7038">
              <w:rPr>
                <w:rFonts w:ascii="Tahoma" w:hAnsi="Tahoma" w:cs="Tahoma"/>
                <w:color w:val="004990"/>
              </w:rPr>
              <w:t>Toda la información deberá ser entregada en 3 ejemplares, impresos originales</w:t>
            </w:r>
            <w:r>
              <w:rPr>
                <w:rFonts w:ascii="Tahoma" w:hAnsi="Tahoma" w:cs="Tahoma"/>
                <w:color w:val="004990"/>
              </w:rPr>
              <w:t xml:space="preserve"> y</w:t>
            </w:r>
            <w:r w:rsidRPr="002C7038">
              <w:rPr>
                <w:rFonts w:ascii="Tahoma" w:hAnsi="Tahoma" w:cs="Tahoma"/>
                <w:color w:val="004990"/>
              </w:rPr>
              <w:t xml:space="preserve"> </w:t>
            </w:r>
            <w:r>
              <w:rPr>
                <w:rFonts w:ascii="Tahoma" w:hAnsi="Tahoma" w:cs="Tahoma"/>
                <w:color w:val="004990"/>
              </w:rPr>
              <w:t xml:space="preserve">3 </w:t>
            </w:r>
            <w:r w:rsidRPr="002C7038">
              <w:rPr>
                <w:rFonts w:ascii="Tahoma" w:hAnsi="Tahoma" w:cs="Tahoma"/>
                <w:color w:val="004990"/>
              </w:rPr>
              <w:t>en formato digital editable</w:t>
            </w:r>
            <w:r>
              <w:rPr>
                <w:rFonts w:ascii="Tahoma" w:hAnsi="Tahoma" w:cs="Tahoma"/>
                <w:color w:val="004990"/>
              </w:rPr>
              <w:t xml:space="preserv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6F4570" w:rsidRDefault="00B13FAE" w:rsidP="00A06212">
            <w:pPr>
              <w:ind w:left="214"/>
              <w:jc w:val="both"/>
              <w:rPr>
                <w:rFonts w:ascii="Tahoma" w:hAnsi="Tahoma" w:cs="Tahoma"/>
                <w:color w:val="365F91"/>
              </w:rPr>
            </w:pPr>
            <w:r w:rsidRPr="006F4570">
              <w:rPr>
                <w:rFonts w:ascii="Tahoma" w:hAnsi="Tahoma" w:cs="Tahoma"/>
                <w:color w:val="365F91"/>
              </w:rPr>
              <w:t>La documentación deberá contener mínimamente:</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120DF8">
              <w:rPr>
                <w:rFonts w:ascii="Tahoma" w:hAnsi="Tahoma" w:cs="Tahoma"/>
                <w:bCs/>
                <w:color w:val="004990"/>
                <w:sz w:val="16"/>
                <w:szCs w:val="16"/>
                <w:lang w:eastAsia="es-ES"/>
              </w:rPr>
              <w:t>Resumen ejecutivo</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proofErr w:type="spellStart"/>
            <w:r w:rsidRPr="00850162">
              <w:rPr>
                <w:rFonts w:ascii="Tahoma" w:hAnsi="Tahoma" w:cs="Tahoma"/>
                <w:bCs/>
                <w:color w:val="004990"/>
                <w:sz w:val="16"/>
                <w:szCs w:val="16"/>
                <w:lang w:eastAsia="es-ES"/>
              </w:rPr>
              <w:t>Site</w:t>
            </w:r>
            <w:proofErr w:type="spellEnd"/>
            <w:r w:rsidRPr="00850162">
              <w:rPr>
                <w:rFonts w:ascii="Tahoma" w:hAnsi="Tahoma" w:cs="Tahoma"/>
                <w:bCs/>
                <w:color w:val="004990"/>
                <w:sz w:val="16"/>
                <w:szCs w:val="16"/>
                <w:lang w:eastAsia="es-ES"/>
              </w:rPr>
              <w:t xml:space="preserve"> </w:t>
            </w:r>
            <w:proofErr w:type="spellStart"/>
            <w:r w:rsidRPr="00850162">
              <w:rPr>
                <w:rFonts w:ascii="Tahoma" w:hAnsi="Tahoma" w:cs="Tahoma"/>
                <w:bCs/>
                <w:color w:val="004990"/>
                <w:sz w:val="16"/>
                <w:szCs w:val="16"/>
                <w:lang w:eastAsia="es-ES"/>
              </w:rPr>
              <w:t>Survey</w:t>
            </w:r>
            <w:proofErr w:type="spellEnd"/>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finales de volúmenes de cantidades</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Plano As </w:t>
            </w:r>
            <w:proofErr w:type="spellStart"/>
            <w:r w:rsidRPr="00850162">
              <w:rPr>
                <w:rFonts w:ascii="Tahoma" w:hAnsi="Tahoma" w:cs="Tahoma"/>
                <w:bCs/>
                <w:color w:val="004990"/>
                <w:sz w:val="16"/>
                <w:szCs w:val="16"/>
                <w:lang w:eastAsia="es-ES"/>
              </w:rPr>
              <w:t>Built</w:t>
            </w:r>
            <w:proofErr w:type="spellEnd"/>
            <w:r w:rsidRPr="00850162">
              <w:rPr>
                <w:rFonts w:ascii="Tahoma" w:hAnsi="Tahoma" w:cs="Tahoma"/>
                <w:bCs/>
                <w:color w:val="004990"/>
                <w:sz w:val="16"/>
                <w:szCs w:val="16"/>
                <w:lang w:eastAsia="es-ES"/>
              </w:rPr>
              <w:t xml:space="preserve"> de sitio (ubicación </w:t>
            </w:r>
            <w:proofErr w:type="spellStart"/>
            <w:r w:rsidRPr="00850162">
              <w:rPr>
                <w:rFonts w:ascii="Tahoma" w:hAnsi="Tahoma" w:cs="Tahoma"/>
                <w:bCs/>
                <w:color w:val="004990"/>
                <w:sz w:val="16"/>
                <w:szCs w:val="16"/>
                <w:lang w:eastAsia="es-ES"/>
              </w:rPr>
              <w:t>ODF</w:t>
            </w:r>
            <w:proofErr w:type="spellEnd"/>
            <w:r w:rsidRPr="00850162">
              <w:rPr>
                <w:rFonts w:ascii="Tahoma" w:hAnsi="Tahoma" w:cs="Tahoma"/>
                <w:bCs/>
                <w:color w:val="004990"/>
                <w:sz w:val="16"/>
                <w:szCs w:val="16"/>
                <w:lang w:eastAsia="es-ES"/>
              </w:rPr>
              <w:t>) y zona (</w:t>
            </w:r>
            <w:proofErr w:type="spellStart"/>
            <w:r w:rsidRPr="00850162">
              <w:rPr>
                <w:rFonts w:ascii="Tahoma" w:hAnsi="Tahoma" w:cs="Tahoma"/>
                <w:bCs/>
                <w:color w:val="004990"/>
                <w:sz w:val="16"/>
                <w:szCs w:val="16"/>
                <w:lang w:eastAsia="es-ES"/>
              </w:rPr>
              <w:t>cad</w:t>
            </w:r>
            <w:proofErr w:type="spellEnd"/>
            <w:r w:rsidRPr="00850162">
              <w:rPr>
                <w:rFonts w:ascii="Tahoma" w:hAnsi="Tahoma" w:cs="Tahoma"/>
                <w:bCs/>
                <w:color w:val="004990"/>
                <w:sz w:val="16"/>
                <w:szCs w:val="16"/>
                <w:lang w:eastAsia="es-ES"/>
              </w:rPr>
              <w:t xml:space="preserve">, </w:t>
            </w:r>
            <w:proofErr w:type="spellStart"/>
            <w:r w:rsidRPr="00850162">
              <w:rPr>
                <w:rFonts w:ascii="Tahoma" w:hAnsi="Tahoma" w:cs="Tahoma"/>
                <w:bCs/>
                <w:color w:val="004990"/>
                <w:sz w:val="16"/>
                <w:szCs w:val="16"/>
                <w:lang w:eastAsia="es-ES"/>
              </w:rPr>
              <w:t>pdf</w:t>
            </w:r>
            <w:proofErr w:type="spellEnd"/>
            <w:r w:rsidRPr="00850162">
              <w:rPr>
                <w:rFonts w:ascii="Tahoma" w:hAnsi="Tahoma" w:cs="Tahoma"/>
                <w:bCs/>
                <w:color w:val="004990"/>
                <w:sz w:val="16"/>
                <w:szCs w:val="16"/>
                <w:lang w:eastAsia="es-ES"/>
              </w:rPr>
              <w:t xml:space="preserve"> y </w:t>
            </w:r>
            <w:proofErr w:type="spellStart"/>
            <w:r w:rsidRPr="00850162">
              <w:rPr>
                <w:rFonts w:ascii="Tahoma" w:hAnsi="Tahoma" w:cs="Tahoma"/>
                <w:bCs/>
                <w:color w:val="004990"/>
                <w:sz w:val="16"/>
                <w:szCs w:val="16"/>
                <w:lang w:eastAsia="es-ES"/>
              </w:rPr>
              <w:t>kmz</w:t>
            </w:r>
            <w:proofErr w:type="spellEnd"/>
            <w:r w:rsidRPr="00850162">
              <w:rPr>
                <w:rFonts w:ascii="Tahoma" w:hAnsi="Tahoma" w:cs="Tahoma"/>
                <w:bCs/>
                <w:color w:val="004990"/>
                <w:sz w:val="16"/>
                <w:szCs w:val="16"/>
                <w:lang w:eastAsia="es-ES"/>
              </w:rPr>
              <w:t>)</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fusiones</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Plano Esquemático de longitudes ópticas</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Formulario control de </w:t>
            </w:r>
            <w:proofErr w:type="spellStart"/>
            <w:r w:rsidRPr="00850162">
              <w:rPr>
                <w:rFonts w:ascii="Tahoma" w:hAnsi="Tahoma" w:cs="Tahoma"/>
                <w:bCs/>
                <w:color w:val="004990"/>
                <w:sz w:val="16"/>
                <w:szCs w:val="16"/>
                <w:lang w:eastAsia="es-ES"/>
              </w:rPr>
              <w:t>postación</w:t>
            </w:r>
            <w:proofErr w:type="spellEnd"/>
            <w:r w:rsidRPr="00850162">
              <w:rPr>
                <w:rFonts w:ascii="Tahoma" w:hAnsi="Tahoma" w:cs="Tahoma"/>
                <w:bCs/>
                <w:color w:val="004990"/>
                <w:sz w:val="16"/>
                <w:szCs w:val="16"/>
                <w:lang w:eastAsia="es-ES"/>
              </w:rPr>
              <w:t xml:space="preserve"> y ferretería instalada.</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Registro fotográfico OLT - </w:t>
            </w:r>
            <w:proofErr w:type="spellStart"/>
            <w:r w:rsidRPr="00850162">
              <w:rPr>
                <w:rFonts w:ascii="Tahoma" w:hAnsi="Tahoma" w:cs="Tahoma"/>
                <w:bCs/>
                <w:color w:val="004990"/>
                <w:sz w:val="16"/>
                <w:szCs w:val="16"/>
                <w:lang w:eastAsia="es-ES"/>
              </w:rPr>
              <w:t>ODF</w:t>
            </w:r>
            <w:proofErr w:type="spellEnd"/>
            <w:r w:rsidRPr="00850162">
              <w:rPr>
                <w:rFonts w:ascii="Tahoma" w:hAnsi="Tahoma" w:cs="Tahoma"/>
                <w:bCs/>
                <w:color w:val="004990"/>
                <w:sz w:val="16"/>
                <w:szCs w:val="16"/>
                <w:lang w:eastAsia="es-ES"/>
              </w:rPr>
              <w:t xml:space="preserve"> - </w:t>
            </w:r>
            <w:proofErr w:type="spellStart"/>
            <w:r w:rsidRPr="00850162">
              <w:rPr>
                <w:rFonts w:ascii="Tahoma" w:hAnsi="Tahoma" w:cs="Tahoma"/>
                <w:bCs/>
                <w:color w:val="004990"/>
                <w:sz w:val="16"/>
                <w:szCs w:val="16"/>
                <w:lang w:eastAsia="es-ES"/>
              </w:rPr>
              <w:t>OOCC</w:t>
            </w:r>
            <w:proofErr w:type="spellEnd"/>
            <w:r w:rsidRPr="00850162">
              <w:rPr>
                <w:rFonts w:ascii="Tahoma" w:hAnsi="Tahoma" w:cs="Tahoma"/>
                <w:bCs/>
                <w:color w:val="004990"/>
                <w:sz w:val="16"/>
                <w:szCs w:val="16"/>
                <w:lang w:eastAsia="es-ES"/>
              </w:rPr>
              <w:t xml:space="preserve"> - </w:t>
            </w:r>
            <w:proofErr w:type="spellStart"/>
            <w:r w:rsidRPr="00850162">
              <w:rPr>
                <w:rFonts w:ascii="Tahoma" w:hAnsi="Tahoma" w:cs="Tahoma"/>
                <w:bCs/>
                <w:color w:val="004990"/>
                <w:sz w:val="16"/>
                <w:szCs w:val="16"/>
                <w:lang w:eastAsia="es-ES"/>
              </w:rPr>
              <w:t>CEAD</w:t>
            </w:r>
            <w:proofErr w:type="spellEnd"/>
            <w:r w:rsidRPr="00850162">
              <w:rPr>
                <w:rFonts w:ascii="Tahoma" w:hAnsi="Tahoma" w:cs="Tahoma"/>
                <w:bCs/>
                <w:color w:val="004990"/>
                <w:sz w:val="16"/>
                <w:szCs w:val="16"/>
                <w:lang w:eastAsia="es-ES"/>
              </w:rPr>
              <w:t xml:space="preserve"> - </w:t>
            </w:r>
            <w:proofErr w:type="spellStart"/>
            <w:r w:rsidRPr="00850162">
              <w:rPr>
                <w:rFonts w:ascii="Tahoma" w:hAnsi="Tahoma" w:cs="Tahoma"/>
                <w:bCs/>
                <w:color w:val="004990"/>
                <w:sz w:val="16"/>
                <w:szCs w:val="16"/>
                <w:lang w:eastAsia="es-ES"/>
              </w:rPr>
              <w:t>NAP</w:t>
            </w:r>
            <w:proofErr w:type="spellEnd"/>
            <w:r w:rsidRPr="00850162">
              <w:rPr>
                <w:rFonts w:ascii="Tahoma" w:hAnsi="Tahoma" w:cs="Tahoma"/>
                <w:bCs/>
                <w:color w:val="004990"/>
                <w:sz w:val="16"/>
                <w:szCs w:val="16"/>
                <w:lang w:eastAsia="es-ES"/>
              </w:rPr>
              <w:t xml:space="preserve"> - </w:t>
            </w:r>
            <w:proofErr w:type="spellStart"/>
            <w:r w:rsidRPr="00850162">
              <w:rPr>
                <w:rFonts w:ascii="Tahoma" w:hAnsi="Tahoma" w:cs="Tahoma"/>
                <w:bCs/>
                <w:color w:val="004990"/>
                <w:sz w:val="16"/>
                <w:szCs w:val="16"/>
                <w:lang w:eastAsia="es-ES"/>
              </w:rPr>
              <w:t>FO</w:t>
            </w:r>
            <w:proofErr w:type="spellEnd"/>
            <w:r w:rsidRPr="00850162">
              <w:rPr>
                <w:rFonts w:ascii="Tahoma" w:hAnsi="Tahoma" w:cs="Tahoma"/>
                <w:bCs/>
                <w:color w:val="004990"/>
                <w:sz w:val="16"/>
                <w:szCs w:val="16"/>
                <w:lang w:eastAsia="es-ES"/>
              </w:rPr>
              <w:t xml:space="preserve"> – Ferretería</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Planillas de medidas ópticas</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Archivos de </w:t>
            </w:r>
            <w:proofErr w:type="spellStart"/>
            <w:r w:rsidRPr="00850162">
              <w:rPr>
                <w:rFonts w:ascii="Tahoma" w:hAnsi="Tahoma" w:cs="Tahoma"/>
                <w:bCs/>
                <w:color w:val="004990"/>
                <w:sz w:val="16"/>
                <w:szCs w:val="16"/>
                <w:lang w:eastAsia="es-ES"/>
              </w:rPr>
              <w:t>OTDR</w:t>
            </w:r>
            <w:proofErr w:type="spellEnd"/>
            <w:r w:rsidRPr="00850162">
              <w:rPr>
                <w:rFonts w:ascii="Tahoma" w:hAnsi="Tahoma" w:cs="Tahoma"/>
                <w:bCs/>
                <w:color w:val="004990"/>
                <w:sz w:val="16"/>
                <w:szCs w:val="16"/>
                <w:lang w:eastAsia="es-ES"/>
              </w:rPr>
              <w:t xml:space="preserve"> (en digital)</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Documento de </w:t>
            </w:r>
            <w:proofErr w:type="spellStart"/>
            <w:r w:rsidRPr="00850162">
              <w:rPr>
                <w:rFonts w:ascii="Tahoma" w:hAnsi="Tahoma" w:cs="Tahoma"/>
                <w:bCs/>
                <w:color w:val="004990"/>
                <w:sz w:val="16"/>
                <w:szCs w:val="16"/>
                <w:lang w:eastAsia="es-ES"/>
              </w:rPr>
              <w:t>ATP</w:t>
            </w:r>
            <w:proofErr w:type="spellEnd"/>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lastRenderedPageBreak/>
              <w:t>Planillas de carga al sistema de inventario</w:t>
            </w:r>
          </w:p>
          <w:p w:rsidR="008E1B8C"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 xml:space="preserve">Notas de autorización de OO.CC, </w:t>
            </w:r>
            <w:proofErr w:type="spellStart"/>
            <w:r w:rsidRPr="00850162">
              <w:rPr>
                <w:rFonts w:ascii="Tahoma" w:hAnsi="Tahoma" w:cs="Tahoma"/>
                <w:bCs/>
                <w:color w:val="004990"/>
                <w:sz w:val="16"/>
                <w:szCs w:val="16"/>
                <w:lang w:eastAsia="es-ES"/>
              </w:rPr>
              <w:t>Doc</w:t>
            </w:r>
            <w:proofErr w:type="spellEnd"/>
            <w:r w:rsidRPr="00850162">
              <w:rPr>
                <w:rFonts w:ascii="Tahoma" w:hAnsi="Tahoma" w:cs="Tahoma"/>
                <w:bCs/>
                <w:color w:val="004990"/>
                <w:sz w:val="16"/>
                <w:szCs w:val="16"/>
                <w:lang w:eastAsia="es-ES"/>
              </w:rPr>
              <w:t xml:space="preserve">, Cartas </w:t>
            </w:r>
            <w:proofErr w:type="spellStart"/>
            <w:r w:rsidRPr="00850162">
              <w:rPr>
                <w:rFonts w:ascii="Tahoma" w:hAnsi="Tahoma" w:cs="Tahoma"/>
                <w:bCs/>
                <w:color w:val="004990"/>
                <w:sz w:val="16"/>
                <w:szCs w:val="16"/>
                <w:lang w:eastAsia="es-ES"/>
              </w:rPr>
              <w:t>etc</w:t>
            </w:r>
            <w:proofErr w:type="spellEnd"/>
          </w:p>
          <w:p w:rsidR="00B13FAE" w:rsidRDefault="008E1B8C" w:rsidP="00E231E1">
            <w:pPr>
              <w:pStyle w:val="Prrafodelista"/>
              <w:numPr>
                <w:ilvl w:val="0"/>
                <w:numId w:val="45"/>
              </w:numPr>
              <w:ind w:left="584"/>
              <w:jc w:val="both"/>
              <w:rPr>
                <w:rFonts w:ascii="Tahoma" w:hAnsi="Tahoma" w:cs="Tahoma"/>
                <w:bCs/>
                <w:color w:val="004990"/>
                <w:sz w:val="16"/>
                <w:szCs w:val="16"/>
                <w:lang w:eastAsia="es-ES"/>
              </w:rPr>
            </w:pPr>
            <w:r w:rsidRPr="00850162">
              <w:rPr>
                <w:rFonts w:ascii="Tahoma" w:hAnsi="Tahoma" w:cs="Tahoma"/>
                <w:bCs/>
                <w:color w:val="004990"/>
                <w:sz w:val="16"/>
                <w:szCs w:val="16"/>
                <w:lang w:eastAsia="es-ES"/>
              </w:rPr>
              <w:t>Notas de entrega y devolución de material</w:t>
            </w:r>
          </w:p>
          <w:p w:rsidR="008E1B8C" w:rsidRDefault="008E1B8C" w:rsidP="008E1B8C">
            <w:pPr>
              <w:jc w:val="both"/>
              <w:rPr>
                <w:rFonts w:ascii="Tahoma" w:hAnsi="Tahoma" w:cs="Tahoma"/>
                <w:bCs/>
                <w:color w:val="004990"/>
              </w:rPr>
            </w:pPr>
          </w:p>
          <w:p w:rsidR="008E1B8C" w:rsidRPr="008E1B8C" w:rsidRDefault="008E1B8C" w:rsidP="008E1B8C">
            <w:pPr>
              <w:jc w:val="both"/>
              <w:rPr>
                <w:rFonts w:ascii="Tahoma" w:hAnsi="Tahoma" w:cs="Tahoma"/>
                <w:bCs/>
                <w:color w:val="004990"/>
              </w:rPr>
            </w:pPr>
            <w:r>
              <w:rPr>
                <w:rFonts w:ascii="Tahoma" w:hAnsi="Tahoma" w:cs="Tahoma"/>
                <w:bCs/>
                <w:color w:val="004990"/>
              </w:rPr>
              <w:t>El formato de la documentación será proporcionado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1"/>
                <w:numId w:val="17"/>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ind w:left="214"/>
              <w:jc w:val="both"/>
              <w:rPr>
                <w:rFonts w:ascii="Tahoma" w:hAnsi="Tahoma" w:cs="Tahoma"/>
                <w:color w:val="365F91"/>
              </w:rPr>
            </w:pPr>
            <w:r>
              <w:rPr>
                <w:rFonts w:ascii="Tahoma" w:hAnsi="Tahoma" w:cs="Tahoma"/>
                <w:color w:val="365F91"/>
              </w:rPr>
              <w:t>Las planillas deberán ser entregadas al personal supervisor asignado para su revisión y si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537751" w:rsidRPr="008B3B68" w:rsidRDefault="00537751" w:rsidP="00E231E1">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537751" w:rsidRPr="008B3B68" w:rsidRDefault="00537751" w:rsidP="00E231E1">
            <w:pPr>
              <w:pStyle w:val="Prrafodelista"/>
              <w:numPr>
                <w:ilvl w:val="0"/>
                <w:numId w:val="14"/>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E231E1">
            <w:pPr>
              <w:pStyle w:val="Prrafodelista"/>
              <w:numPr>
                <w:ilvl w:val="2"/>
                <w:numId w:val="17"/>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E04374" w:rsidRDefault="00537751" w:rsidP="00A06212">
            <w:pPr>
              <w:ind w:left="214"/>
              <w:jc w:val="both"/>
              <w:rPr>
                <w:rFonts w:ascii="Tahoma" w:hAnsi="Tahoma" w:cs="Tahoma"/>
                <w:bCs/>
                <w:color w:val="365F91"/>
              </w:rPr>
            </w:pPr>
            <w:r w:rsidRPr="00E04374">
              <w:rPr>
                <w:rFonts w:ascii="Tahoma" w:hAnsi="Tahoma" w:cs="Tahoma"/>
                <w:bCs/>
                <w:color w:val="365F91"/>
              </w:rPr>
              <w:t>Contenido mínimo de la planilla final</w:t>
            </w:r>
          </w:p>
          <w:p w:rsidR="00537751" w:rsidRPr="00E04374" w:rsidRDefault="00537751" w:rsidP="00E231E1">
            <w:pPr>
              <w:pStyle w:val="Prrafodelista"/>
              <w:numPr>
                <w:ilvl w:val="0"/>
                <w:numId w:val="14"/>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Nombre del Proyecto</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Tramo/Segmento</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Empresa</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Fecha</w:t>
            </w:r>
          </w:p>
          <w:p w:rsidR="00537751" w:rsidRPr="00E04374" w:rsidRDefault="00537751" w:rsidP="00E231E1">
            <w:pPr>
              <w:pStyle w:val="Prrafodelista"/>
              <w:numPr>
                <w:ilvl w:val="0"/>
                <w:numId w:val="14"/>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537751" w:rsidRPr="00E04374" w:rsidRDefault="00537751" w:rsidP="00A06212">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008E1B8C" w:rsidRPr="00C96F7D">
              <w:rPr>
                <w:rFonts w:ascii="Tahoma" w:hAnsi="Tahoma" w:cs="Tahoma"/>
                <w:b/>
                <w:color w:val="365F91"/>
              </w:rPr>
              <w:t>15</w:t>
            </w:r>
            <w:r w:rsidRPr="00C96F7D">
              <w:rPr>
                <w:rFonts w:ascii="Tahoma" w:hAnsi="Tahoma" w:cs="Tahoma"/>
                <w:b/>
                <w:color w:val="365F91"/>
              </w:rPr>
              <w:t xml:space="preserve">. </w:t>
            </w:r>
            <w:r w:rsidR="00C96F7D" w:rsidRPr="00C96F7D">
              <w:rPr>
                <w:rFonts w:ascii="Tahoma" w:hAnsi="Tahoma" w:cs="Tahoma"/>
                <w:b/>
                <w:color w:val="365F91"/>
              </w:rPr>
              <w:t>PLANILLAS DE VOLUMEN DE OBRA POR CIUDAD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B13FAE" w:rsidRPr="00111F12" w:rsidRDefault="00B13FAE" w:rsidP="00B13FAE">
      <w:pPr>
        <w:rPr>
          <w:color w:val="004990"/>
          <w:sz w:val="24"/>
          <w:lang w:val="es-BO"/>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B13FAE" w:rsidRPr="00111F12" w:rsidRDefault="00B13FAE" w:rsidP="00B13FAE">
      <w:pPr>
        <w:rPr>
          <w:color w:val="004990"/>
          <w:sz w:val="22"/>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13FAE" w:rsidRPr="004B6285" w:rsidTr="00274D1E">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274D1E">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C96F7D" w:rsidP="00A06212">
            <w:pPr>
              <w:jc w:val="center"/>
              <w:rPr>
                <w:rFonts w:ascii="Tahoma" w:hAnsi="Tahoma" w:cs="Tahoma"/>
                <w:b/>
                <w:bCs/>
                <w:color w:val="FFFFFF"/>
                <w:sz w:val="14"/>
                <w:szCs w:val="18"/>
                <w:lang w:eastAsia="es-BO"/>
              </w:rPr>
            </w:pPr>
            <w:r>
              <w:rPr>
                <w:rFonts w:ascii="Tahoma" w:hAnsi="Tahoma" w:cs="Tahoma"/>
                <w:b/>
                <w:bCs/>
                <w:color w:val="FFFFFF"/>
                <w:sz w:val="14"/>
                <w:szCs w:val="18"/>
                <w:lang w:eastAsia="es-BO"/>
              </w:rPr>
              <w:t xml:space="preserve">NORMAS Y </w:t>
            </w:r>
            <w:proofErr w:type="spellStart"/>
            <w:r>
              <w:rPr>
                <w:rFonts w:ascii="Tahoma" w:hAnsi="Tahoma" w:cs="Tahoma"/>
                <w:b/>
                <w:bCs/>
                <w:color w:val="FFFFFF"/>
                <w:sz w:val="14"/>
                <w:szCs w:val="18"/>
                <w:lang w:eastAsia="es-BO"/>
              </w:rPr>
              <w:t>ESTANDARES</w:t>
            </w:r>
            <w:proofErr w:type="spellEnd"/>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proofErr w:type="spellStart"/>
            <w:r w:rsidRPr="0003707F">
              <w:rPr>
                <w:rFonts w:ascii="Tahoma" w:hAnsi="Tahoma" w:cs="Tahoma"/>
                <w:b/>
                <w:bCs/>
                <w:color w:val="FFFFFF"/>
                <w:sz w:val="12"/>
                <w:szCs w:val="18"/>
                <w:lang w:val="en-GB" w:eastAsia="es-BO"/>
              </w:rPr>
              <w:t>CONDICIÓN</w:t>
            </w:r>
            <w:proofErr w:type="spellEnd"/>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7718C2">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MANDATORIO</w:t>
            </w:r>
            <w:proofErr w:type="spellEnd"/>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DOCUMENTO</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PÁGINA</w:t>
            </w:r>
            <w:proofErr w:type="spellEnd"/>
            <w:r w:rsidRPr="0003707F">
              <w:rPr>
                <w:rFonts w:ascii="Tahoma" w:hAnsi="Tahoma" w:cs="Tahoma"/>
                <w:b/>
                <w:bCs/>
                <w:color w:val="FFFFFF"/>
                <w:sz w:val="10"/>
                <w:szCs w:val="10"/>
                <w:lang w:val="en-GB" w:eastAsia="es-BO"/>
              </w:rPr>
              <w:t xml:space="preserve">, </w:t>
            </w:r>
            <w:proofErr w:type="spellStart"/>
            <w:r w:rsidRPr="0003707F">
              <w:rPr>
                <w:rFonts w:ascii="Tahoma" w:hAnsi="Tahoma" w:cs="Tahoma"/>
                <w:b/>
                <w:bCs/>
                <w:color w:val="FFFFFF"/>
                <w:sz w:val="10"/>
                <w:szCs w:val="10"/>
                <w:lang w:val="en-GB" w:eastAsia="es-BO"/>
              </w:rPr>
              <w:t>REFERENCIA</w:t>
            </w:r>
            <w:proofErr w:type="spellEnd"/>
          </w:p>
        </w:tc>
      </w:tr>
      <w:tr w:rsidR="00B13FAE" w:rsidRPr="009C2DE5" w:rsidTr="007718C2">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B13FAE" w:rsidRDefault="00B13FAE" w:rsidP="00E231E1">
            <w:pPr>
              <w:pStyle w:val="Prrafodelista"/>
              <w:numPr>
                <w:ilvl w:val="0"/>
                <w:numId w:val="18"/>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747C44" w:rsidRDefault="00B13FAE" w:rsidP="00A06212">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A6ECD" w:rsidRDefault="00B13FAE" w:rsidP="00A06212">
            <w:pPr>
              <w:autoSpaceDE w:val="0"/>
              <w:autoSpaceDN w:val="0"/>
              <w:adjustRightInd w:val="0"/>
              <w:rPr>
                <w:rFonts w:ascii="Tahoma" w:hAnsi="Tahoma" w:cs="Tahoma"/>
                <w:b/>
                <w:color w:val="365F91"/>
              </w:rPr>
            </w:pPr>
            <w:r w:rsidRPr="005A6ECD">
              <w:rPr>
                <w:rFonts w:ascii="Tahoma" w:hAnsi="Tahoma" w:cs="Tahoma"/>
                <w:b/>
                <w:color w:val="365F91"/>
              </w:rPr>
              <w:t xml:space="preserve">Normas/Estándares Internacionales para mediciones en redes </w:t>
            </w:r>
            <w:proofErr w:type="spellStart"/>
            <w:r w:rsidRPr="005A6ECD">
              <w:rPr>
                <w:rFonts w:ascii="Tahoma" w:hAnsi="Tahoma" w:cs="Tahoma"/>
                <w:b/>
                <w:color w:val="365F91"/>
              </w:rPr>
              <w:t>FTTH</w:t>
            </w:r>
            <w:proofErr w:type="spellEnd"/>
          </w:p>
          <w:p w:rsidR="00B13FAE" w:rsidRPr="005A6ECD" w:rsidRDefault="00B13FAE" w:rsidP="00B13FAE">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B13FAE" w:rsidRPr="000D031A" w:rsidRDefault="00B13FAE" w:rsidP="00A06212">
            <w:pPr>
              <w:ind w:left="214"/>
              <w:jc w:val="both"/>
              <w:rPr>
                <w:rFonts w:ascii="Tahoma" w:hAnsi="Tahoma" w:cs="Tahoma"/>
                <w:color w:val="365F91"/>
              </w:rPr>
            </w:pPr>
            <w:r>
              <w:rPr>
                <w:rFonts w:ascii="Tahoma" w:hAnsi="Tahoma" w:cs="Tahoma"/>
                <w:noProof/>
                <w:color w:val="365F91"/>
                <w:lang w:val="es-BO" w:eastAsia="es-BO"/>
              </w:rPr>
              <w:lastRenderedPageBreak/>
              <w:drawing>
                <wp:inline distT="0" distB="0" distL="0" distR="0" wp14:anchorId="2DEFFE64" wp14:editId="6AFF0F21">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2"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E231E1">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F74DD" w:rsidRDefault="00B13FAE" w:rsidP="00A06212">
            <w:pPr>
              <w:ind w:left="214"/>
              <w:jc w:val="both"/>
              <w:rPr>
                <w:rFonts w:ascii="Tahoma" w:hAnsi="Tahoma" w:cs="Tahoma"/>
                <w:color w:val="365F91"/>
                <w:lang w:val="es-BO"/>
              </w:rPr>
            </w:pPr>
            <w:r w:rsidRPr="000D031A">
              <w:rPr>
                <w:rFonts w:ascii="Tahoma" w:hAnsi="Tahoma" w:cs="Tahoma"/>
                <w:color w:val="365F91"/>
              </w:rPr>
              <w:t xml:space="preserve">Se debe reportar los valores obtenidos en formato de formularios de Protocolo de pruebas de Instalación proporcionados por supervisor de  </w:t>
            </w:r>
            <w:proofErr w:type="spellStart"/>
            <w:r w:rsidRPr="000D031A">
              <w:rPr>
                <w:rFonts w:ascii="Tahoma" w:hAnsi="Tahoma" w:cs="Tahoma"/>
                <w:color w:val="365F91"/>
              </w:rPr>
              <w:t>OyM</w:t>
            </w:r>
            <w:proofErr w:type="spellEnd"/>
            <w:r w:rsidRPr="000D031A">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111F12" w:rsidRDefault="00111F12" w:rsidP="00B13FAE">
      <w:pPr>
        <w:rPr>
          <w:color w:val="004990"/>
          <w:lang w:val="es-BO"/>
        </w:rPr>
      </w:pPr>
    </w:p>
    <w:p w:rsidR="00CC305C" w:rsidRPr="00F6581E" w:rsidRDefault="00CC305C" w:rsidP="00B13FAE">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CC305C" w:rsidRPr="00FC47D4" w:rsidRDefault="00CC305C" w:rsidP="00CC305C">
      <w:pPr>
        <w:rPr>
          <w:sz w:val="4"/>
          <w:lang w:val="es-MX"/>
        </w:rPr>
      </w:pPr>
    </w:p>
    <w:tbl>
      <w:tblPr>
        <w:tblW w:w="91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1"/>
        <w:gridCol w:w="4978"/>
        <w:gridCol w:w="1121"/>
        <w:gridCol w:w="1170"/>
        <w:gridCol w:w="1156"/>
      </w:tblGrid>
      <w:tr w:rsidR="00015EB1" w:rsidRPr="00F224ED" w:rsidTr="00F01803">
        <w:trPr>
          <w:trHeight w:val="202"/>
          <w:tblHeader/>
        </w:trPr>
        <w:tc>
          <w:tcPr>
            <w:tcW w:w="6800" w:type="dxa"/>
            <w:gridSpan w:val="3"/>
            <w:tcBorders>
              <w:top w:val="single" w:sz="4" w:space="0" w:color="FFFFFF"/>
              <w:left w:val="single" w:sz="4" w:space="0" w:color="FFFFFF"/>
              <w:bottom w:val="single" w:sz="4" w:space="0" w:color="FFFFFF"/>
              <w:right w:val="single" w:sz="4" w:space="0" w:color="FFFFFF"/>
            </w:tcBorders>
            <w:shd w:val="clear" w:color="auto" w:fill="004990"/>
          </w:tcPr>
          <w:p w:rsidR="00015EB1" w:rsidRPr="00F224ED" w:rsidRDefault="00015E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232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15EB1" w:rsidRPr="00F224ED" w:rsidRDefault="00015E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015EB1" w:rsidRPr="00F224ED" w:rsidTr="00F01803">
        <w:trPr>
          <w:trHeight w:val="113"/>
          <w:tblHeader/>
        </w:trPr>
        <w:tc>
          <w:tcPr>
            <w:tcW w:w="5679" w:type="dxa"/>
            <w:gridSpan w:val="2"/>
            <w:tcBorders>
              <w:top w:val="single" w:sz="4" w:space="0" w:color="FFFFFF"/>
              <w:left w:val="single" w:sz="4" w:space="0" w:color="FFFFFF"/>
              <w:bottom w:val="single" w:sz="4" w:space="0" w:color="FFFFFF"/>
              <w:right w:val="single" w:sz="4" w:space="0" w:color="FFFFFF"/>
            </w:tcBorders>
            <w:shd w:val="clear" w:color="auto" w:fill="004990"/>
          </w:tcPr>
          <w:p w:rsidR="00015EB1" w:rsidRPr="00FC47D4" w:rsidRDefault="00015EB1" w:rsidP="00FC47D4">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15EB1" w:rsidRPr="00381F37" w:rsidRDefault="00015EB1" w:rsidP="006F2682">
            <w:pPr>
              <w:jc w:val="center"/>
              <w:rPr>
                <w:rFonts w:ascii="Tahoma" w:hAnsi="Tahoma" w:cs="Tahoma"/>
                <w:b/>
                <w:bCs/>
                <w:color w:val="FFFFFF"/>
                <w:sz w:val="12"/>
                <w:szCs w:val="12"/>
                <w:lang w:val="en-GB" w:eastAsia="es-BO"/>
              </w:rPr>
            </w:pPr>
            <w:proofErr w:type="spellStart"/>
            <w:r w:rsidRPr="00381F37">
              <w:rPr>
                <w:rFonts w:ascii="Tahoma" w:hAnsi="Tahoma" w:cs="Tahoma"/>
                <w:b/>
                <w:bCs/>
                <w:color w:val="FFFFFF"/>
                <w:sz w:val="12"/>
                <w:szCs w:val="12"/>
                <w:lang w:val="en-GB" w:eastAsia="es-BO"/>
              </w:rPr>
              <w:t>CONDICIÓN</w:t>
            </w:r>
            <w:proofErr w:type="spellEnd"/>
          </w:p>
        </w:tc>
        <w:tc>
          <w:tcPr>
            <w:tcW w:w="232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15EB1" w:rsidRPr="00F224ED" w:rsidRDefault="00015EB1"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015EB1" w:rsidRPr="00F224ED" w:rsidTr="00F01803">
        <w:trPr>
          <w:trHeight w:val="258"/>
          <w:tblHeader/>
        </w:trPr>
        <w:tc>
          <w:tcPr>
            <w:tcW w:w="70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15EB1" w:rsidRPr="00F224ED" w:rsidRDefault="00015EB1"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97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15EB1" w:rsidRPr="00F224ED" w:rsidRDefault="00015EB1"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015EB1" w:rsidRPr="00F224ED" w:rsidRDefault="00015EB1" w:rsidP="00381F37">
            <w:pPr>
              <w:jc w:val="center"/>
              <w:rPr>
                <w:rFonts w:ascii="Tahoma" w:hAnsi="Tahoma" w:cs="Tahoma"/>
                <w:b/>
                <w:bCs/>
                <w:color w:val="FFFFFF"/>
                <w:sz w:val="12"/>
                <w:szCs w:val="12"/>
                <w:lang w:eastAsia="es-BO"/>
              </w:rPr>
            </w:pPr>
            <w:proofErr w:type="spellStart"/>
            <w:r w:rsidRPr="00F224ED">
              <w:rPr>
                <w:rFonts w:ascii="Tahoma" w:hAnsi="Tahoma" w:cs="Tahoma"/>
                <w:b/>
                <w:bCs/>
                <w:color w:val="FFFFFF"/>
                <w:sz w:val="12"/>
                <w:szCs w:val="12"/>
                <w:lang w:val="en-GB" w:eastAsia="es-BO"/>
              </w:rPr>
              <w:t>MANDATORIO</w:t>
            </w:r>
            <w:proofErr w:type="spellEnd"/>
          </w:p>
        </w:tc>
        <w:tc>
          <w:tcPr>
            <w:tcW w:w="1170"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015EB1" w:rsidRPr="00F224ED" w:rsidRDefault="00015EB1" w:rsidP="006F2682">
            <w:pPr>
              <w:jc w:val="center"/>
              <w:rPr>
                <w:rFonts w:ascii="Tahoma" w:hAnsi="Tahoma" w:cs="Tahoma"/>
                <w:b/>
                <w:bCs/>
                <w:color w:val="FFFFFF"/>
                <w:sz w:val="12"/>
                <w:szCs w:val="12"/>
                <w:lang w:eastAsia="es-BO"/>
              </w:rPr>
            </w:pPr>
            <w:proofErr w:type="spellStart"/>
            <w:r w:rsidRPr="00F224ED">
              <w:rPr>
                <w:rFonts w:ascii="Tahoma" w:hAnsi="Tahoma" w:cs="Tahoma"/>
                <w:b/>
                <w:bCs/>
                <w:color w:val="FFFFFF"/>
                <w:sz w:val="12"/>
                <w:szCs w:val="12"/>
                <w:lang w:val="en-GB" w:eastAsia="es-BO"/>
              </w:rPr>
              <w:t>MANDATORIO</w:t>
            </w:r>
            <w:proofErr w:type="spellEnd"/>
          </w:p>
        </w:tc>
        <w:tc>
          <w:tcPr>
            <w:tcW w:w="1156" w:type="dxa"/>
            <w:vMerge w:val="restart"/>
            <w:tcBorders>
              <w:top w:val="single" w:sz="4" w:space="0" w:color="FFFFFF"/>
              <w:left w:val="single" w:sz="4" w:space="0" w:color="FFFFFF" w:themeColor="background1"/>
              <w:bottom w:val="single" w:sz="4" w:space="0" w:color="FFFFFF"/>
              <w:right w:val="single" w:sz="4" w:space="0" w:color="FFFFFF"/>
            </w:tcBorders>
            <w:shd w:val="clear" w:color="auto" w:fill="004990"/>
            <w:vAlign w:val="center"/>
          </w:tcPr>
          <w:p w:rsidR="00015EB1" w:rsidRPr="00F224ED" w:rsidRDefault="00015EB1" w:rsidP="006F2682">
            <w:pPr>
              <w:jc w:val="center"/>
              <w:rPr>
                <w:rFonts w:ascii="Tahoma" w:hAnsi="Tahoma" w:cs="Tahoma"/>
                <w:b/>
                <w:bCs/>
                <w:color w:val="FFFFFF"/>
                <w:sz w:val="10"/>
                <w:szCs w:val="10"/>
                <w:lang w:eastAsia="es-BO"/>
              </w:rPr>
            </w:pPr>
            <w:proofErr w:type="spellStart"/>
            <w:r w:rsidRPr="00F224ED">
              <w:rPr>
                <w:rFonts w:ascii="Tahoma" w:hAnsi="Tahoma" w:cs="Tahoma"/>
                <w:b/>
                <w:bCs/>
                <w:color w:val="FFFFFF"/>
                <w:sz w:val="10"/>
                <w:szCs w:val="10"/>
                <w:lang w:val="en-GB" w:eastAsia="es-BO"/>
              </w:rPr>
              <w:t>DOCUMENTO</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PÁGINA</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REFERENCIA</w:t>
            </w:r>
            <w:proofErr w:type="spellEnd"/>
          </w:p>
        </w:tc>
      </w:tr>
      <w:tr w:rsidR="00015EB1" w:rsidRPr="00F224ED" w:rsidTr="00F01803">
        <w:trPr>
          <w:trHeight w:val="77"/>
          <w:tblHeader/>
        </w:trPr>
        <w:tc>
          <w:tcPr>
            <w:tcW w:w="701" w:type="dxa"/>
            <w:vMerge/>
            <w:tcBorders>
              <w:top w:val="single" w:sz="4" w:space="0" w:color="FFFFFF"/>
              <w:left w:val="single" w:sz="4" w:space="0" w:color="FFFFFF"/>
              <w:bottom w:val="single" w:sz="4" w:space="0" w:color="FFFFFF"/>
              <w:right w:val="single" w:sz="4" w:space="0" w:color="FFFFFF"/>
            </w:tcBorders>
            <w:vAlign w:val="center"/>
          </w:tcPr>
          <w:p w:rsidR="00015EB1" w:rsidRPr="00F224ED" w:rsidRDefault="00015EB1" w:rsidP="006F2682">
            <w:pPr>
              <w:jc w:val="center"/>
              <w:rPr>
                <w:rFonts w:ascii="Tahoma" w:hAnsi="Tahoma" w:cs="Tahoma"/>
                <w:b/>
                <w:bCs/>
                <w:color w:val="004990"/>
                <w:sz w:val="18"/>
                <w:szCs w:val="18"/>
                <w:lang w:eastAsia="es-BO"/>
              </w:rPr>
            </w:pPr>
          </w:p>
        </w:tc>
        <w:tc>
          <w:tcPr>
            <w:tcW w:w="497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2"/>
                <w:szCs w:val="12"/>
                <w:lang w:eastAsia="es-BO"/>
              </w:rPr>
            </w:pPr>
          </w:p>
        </w:tc>
        <w:tc>
          <w:tcPr>
            <w:tcW w:w="1170"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015EB1" w:rsidRPr="00F224ED" w:rsidRDefault="00015EB1" w:rsidP="006F2682">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1156" w:type="dxa"/>
            <w:vMerge/>
            <w:tcBorders>
              <w:top w:val="single" w:sz="4" w:space="0" w:color="FFFFFF"/>
              <w:left w:val="single" w:sz="4" w:space="0" w:color="FFFFFF" w:themeColor="background1"/>
              <w:bottom w:val="single" w:sz="4" w:space="0" w:color="FFFFFF"/>
              <w:right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0"/>
                <w:numId w:val="10"/>
              </w:numPr>
              <w:rPr>
                <w:color w:val="004990"/>
              </w:rPr>
            </w:pPr>
          </w:p>
        </w:tc>
        <w:tc>
          <w:tcPr>
            <w:tcW w:w="4978" w:type="dxa"/>
            <w:tcBorders>
              <w:top w:val="single" w:sz="4" w:space="0" w:color="FFFFFF"/>
              <w:right w:val="nil"/>
            </w:tcBorders>
            <w:shd w:val="clear" w:color="auto" w:fill="auto"/>
            <w:vAlign w:val="center"/>
          </w:tcPr>
          <w:p w:rsidR="00015EB1" w:rsidRPr="00AA5749" w:rsidRDefault="00015EB1" w:rsidP="006F2682">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015EB1" w:rsidRPr="00F224ED" w:rsidRDefault="00015EB1" w:rsidP="006F2682">
            <w:pPr>
              <w:rPr>
                <w:rFonts w:ascii="Tahoma" w:hAnsi="Tahoma" w:cs="Tahoma"/>
                <w:color w:val="004990"/>
                <w:sz w:val="18"/>
                <w:szCs w:val="18"/>
                <w:lang w:eastAsia="es-BO"/>
              </w:rPr>
            </w:pPr>
          </w:p>
        </w:tc>
        <w:tc>
          <w:tcPr>
            <w:tcW w:w="1170" w:type="dxa"/>
            <w:tcBorders>
              <w:top w:val="single" w:sz="4" w:space="0" w:color="FFFFFF"/>
              <w:left w:val="nil"/>
              <w:right w:val="nil"/>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FFFFFF"/>
              <w:left w:val="nil"/>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FFFFFF"/>
            </w:tcBorders>
            <w:shd w:val="clear" w:color="auto" w:fill="auto"/>
            <w:vAlign w:val="center"/>
          </w:tcPr>
          <w:p w:rsidR="00015EB1" w:rsidRPr="00F224ED" w:rsidRDefault="00015EB1" w:rsidP="006F2682">
            <w:pPr>
              <w:jc w:val="both"/>
              <w:rPr>
                <w:rFonts w:ascii="Tahoma" w:hAnsi="Tahoma" w:cs="Tahoma"/>
                <w:color w:val="365F91"/>
              </w:rPr>
            </w:pPr>
            <w:r>
              <w:rPr>
                <w:rFonts w:ascii="Tahoma" w:hAnsi="Tahoma" w:cs="Tahoma"/>
                <w:color w:val="365F91"/>
              </w:rPr>
              <w:t>Las empresas oferentes deberán contar con la experiencia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015EB1" w:rsidRPr="00F224ED" w:rsidRDefault="00015EB1" w:rsidP="006F2682">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170"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FFFFFF"/>
            </w:tcBorders>
            <w:shd w:val="clear" w:color="auto" w:fill="auto"/>
            <w:vAlign w:val="center"/>
          </w:tcPr>
          <w:p w:rsidR="00015EB1" w:rsidRPr="00B13FAE" w:rsidRDefault="00015EB1" w:rsidP="00A06212">
            <w:pPr>
              <w:jc w:val="both"/>
              <w:rPr>
                <w:rFonts w:ascii="Tahoma" w:hAnsi="Tahoma" w:cs="Tahoma"/>
                <w:color w:val="365F91"/>
              </w:rPr>
            </w:pPr>
            <w:r w:rsidRPr="00B13FAE">
              <w:rPr>
                <w:rFonts w:ascii="Tahoma" w:hAnsi="Tahoma" w:cs="Tahoma"/>
                <w:color w:val="365F91"/>
              </w:rPr>
              <w:t>El oferente adjudicado debe contar con personal experimentado en:</w:t>
            </w:r>
          </w:p>
          <w:p w:rsidR="00015EB1" w:rsidRPr="00B13FAE" w:rsidRDefault="00015EB1" w:rsidP="00E231E1">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 xml:space="preserve">Tendidos de </w:t>
            </w:r>
            <w:proofErr w:type="spellStart"/>
            <w:r w:rsidRPr="00B13FAE">
              <w:rPr>
                <w:rFonts w:ascii="Tahoma" w:hAnsi="Tahoma" w:cs="Tahoma"/>
                <w:color w:val="365F91"/>
                <w:sz w:val="16"/>
                <w:szCs w:val="16"/>
              </w:rPr>
              <w:t>F.O</w:t>
            </w:r>
            <w:proofErr w:type="spellEnd"/>
            <w:r w:rsidRPr="00B13FAE">
              <w:rPr>
                <w:rFonts w:ascii="Tahoma" w:hAnsi="Tahoma" w:cs="Tahoma"/>
                <w:color w:val="365F91"/>
                <w:sz w:val="16"/>
                <w:szCs w:val="16"/>
              </w:rPr>
              <w:t>. aérea y/o subterránea.</w:t>
            </w:r>
          </w:p>
          <w:p w:rsidR="00015EB1" w:rsidRPr="00B13FAE" w:rsidRDefault="00015EB1" w:rsidP="00E231E1">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015EB1" w:rsidRPr="00B13FAE" w:rsidRDefault="00015EB1" w:rsidP="00E231E1">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 xml:space="preserve">Certificación de parámetros de la </w:t>
            </w:r>
            <w:proofErr w:type="spellStart"/>
            <w:r w:rsidRPr="00B13FAE">
              <w:rPr>
                <w:rFonts w:ascii="Tahoma" w:hAnsi="Tahoma" w:cs="Tahoma"/>
                <w:color w:val="365F91"/>
                <w:sz w:val="16"/>
                <w:szCs w:val="16"/>
              </w:rPr>
              <w:t>F.O</w:t>
            </w:r>
            <w:proofErr w:type="spellEnd"/>
            <w:r w:rsidRPr="00B13FAE">
              <w:rPr>
                <w:rFonts w:ascii="Tahoma" w:hAnsi="Tahoma" w:cs="Tahoma"/>
                <w:color w:val="365F91"/>
                <w:sz w:val="16"/>
                <w:szCs w:val="16"/>
              </w:rPr>
              <w:t>.</w:t>
            </w:r>
          </w:p>
          <w:p w:rsidR="00015EB1" w:rsidRPr="00B13FAE" w:rsidRDefault="00015EB1" w:rsidP="00E231E1">
            <w:pPr>
              <w:pStyle w:val="Prrafodelista"/>
              <w:numPr>
                <w:ilvl w:val="0"/>
                <w:numId w:val="14"/>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015EB1" w:rsidRPr="00D05CC0" w:rsidRDefault="00015E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FFFFFF"/>
              <w:bottom w:val="single" w:sz="4" w:space="0" w:color="004990"/>
            </w:tcBorders>
            <w:shd w:val="clear" w:color="auto" w:fill="auto"/>
            <w:vAlign w:val="center"/>
          </w:tcPr>
          <w:p w:rsidR="00015EB1" w:rsidRPr="007718C2" w:rsidRDefault="00015EB1" w:rsidP="007718C2">
            <w:pPr>
              <w:ind w:left="214"/>
              <w:jc w:val="both"/>
              <w:rPr>
                <w:rFonts w:ascii="Tahoma" w:hAnsi="Tahoma" w:cs="Tahoma"/>
                <w:color w:val="004990"/>
              </w:rPr>
            </w:pPr>
            <w:r w:rsidRPr="007718C2">
              <w:rPr>
                <w:rFonts w:ascii="Tahoma" w:hAnsi="Tahoma" w:cs="Tahoma"/>
                <w:color w:val="004990"/>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015EB1" w:rsidRPr="00D05CC0" w:rsidRDefault="00015E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FFFFFF"/>
              <w:bottom w:val="single" w:sz="4" w:space="0" w:color="004990"/>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FFFFFF"/>
              <w:bottom w:val="single" w:sz="4" w:space="0" w:color="004990"/>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8E1B8C" w:rsidRPr="00F224ED" w:rsidTr="00F01803">
        <w:trPr>
          <w:trHeight w:val="193"/>
        </w:trPr>
        <w:tc>
          <w:tcPr>
            <w:tcW w:w="701" w:type="dxa"/>
            <w:tcBorders>
              <w:top w:val="single" w:sz="4" w:space="0" w:color="FFFFFF"/>
            </w:tcBorders>
            <w:vAlign w:val="center"/>
          </w:tcPr>
          <w:p w:rsidR="008E1B8C" w:rsidRPr="008A44D1" w:rsidRDefault="008E1B8C" w:rsidP="00E231E1">
            <w:pPr>
              <w:pStyle w:val="Prrafodelista"/>
              <w:numPr>
                <w:ilvl w:val="1"/>
                <w:numId w:val="10"/>
              </w:numPr>
              <w:ind w:left="460" w:hanging="394"/>
              <w:rPr>
                <w:color w:val="004990"/>
              </w:rPr>
            </w:pPr>
          </w:p>
        </w:tc>
        <w:tc>
          <w:tcPr>
            <w:tcW w:w="4978" w:type="dxa"/>
            <w:tcBorders>
              <w:top w:val="single" w:sz="4" w:space="0" w:color="FFFFFF"/>
              <w:bottom w:val="single" w:sz="4" w:space="0" w:color="004990"/>
            </w:tcBorders>
            <w:shd w:val="clear" w:color="auto" w:fill="auto"/>
            <w:vAlign w:val="center"/>
          </w:tcPr>
          <w:p w:rsidR="008E1B8C" w:rsidRPr="007718C2" w:rsidRDefault="008E1B8C" w:rsidP="008E1B8C">
            <w:pPr>
              <w:jc w:val="both"/>
              <w:rPr>
                <w:rFonts w:ascii="Tahoma" w:hAnsi="Tahoma" w:cs="Tahoma"/>
                <w:color w:val="004990"/>
              </w:rPr>
            </w:pPr>
            <w:r>
              <w:rPr>
                <w:rFonts w:ascii="Tahoma" w:hAnsi="Tahoma" w:cs="Tahoma"/>
                <w:color w:val="004990"/>
              </w:rPr>
              <w:t>Dado que la red se encuentra en operación comercial, todo corte de servicio ocasionado durante la implementación de la red será responsabilidad de la empresa contratista</w:t>
            </w:r>
          </w:p>
        </w:tc>
        <w:tc>
          <w:tcPr>
            <w:tcW w:w="1121" w:type="dxa"/>
            <w:tcBorders>
              <w:top w:val="single" w:sz="4" w:space="0" w:color="FFFFFF"/>
              <w:bottom w:val="single" w:sz="4" w:space="0" w:color="004990"/>
            </w:tcBorders>
            <w:shd w:val="clear" w:color="auto" w:fill="auto"/>
            <w:vAlign w:val="center"/>
          </w:tcPr>
          <w:p w:rsidR="008E1B8C" w:rsidRPr="00D05CC0" w:rsidRDefault="005E7C67"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FFFFFF"/>
              <w:bottom w:val="single" w:sz="4" w:space="0" w:color="004990"/>
            </w:tcBorders>
            <w:shd w:val="clear" w:color="auto" w:fill="auto"/>
            <w:vAlign w:val="center"/>
          </w:tcPr>
          <w:p w:rsidR="008E1B8C" w:rsidRPr="00F224ED" w:rsidRDefault="008E1B8C" w:rsidP="006F2682">
            <w:pPr>
              <w:jc w:val="center"/>
              <w:rPr>
                <w:rFonts w:ascii="Tahoma" w:hAnsi="Tahoma" w:cs="Tahoma"/>
                <w:b/>
                <w:bCs/>
                <w:color w:val="004990"/>
                <w:sz w:val="18"/>
                <w:szCs w:val="18"/>
                <w:lang w:eastAsia="es-BO"/>
              </w:rPr>
            </w:pPr>
          </w:p>
        </w:tc>
        <w:tc>
          <w:tcPr>
            <w:tcW w:w="1156" w:type="dxa"/>
            <w:tcBorders>
              <w:top w:val="single" w:sz="4" w:space="0" w:color="FFFFFF"/>
              <w:bottom w:val="single" w:sz="4" w:space="0" w:color="004990"/>
            </w:tcBorders>
            <w:shd w:val="clear" w:color="auto" w:fill="auto"/>
            <w:vAlign w:val="center"/>
          </w:tcPr>
          <w:p w:rsidR="008E1B8C" w:rsidRPr="00F224ED" w:rsidRDefault="008E1B8C"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0"/>
                <w:numId w:val="10"/>
              </w:numPr>
              <w:rPr>
                <w:color w:val="004990"/>
              </w:rPr>
            </w:pPr>
          </w:p>
        </w:tc>
        <w:tc>
          <w:tcPr>
            <w:tcW w:w="4978" w:type="dxa"/>
            <w:tcBorders>
              <w:top w:val="single" w:sz="4" w:space="0" w:color="004990"/>
              <w:right w:val="nil"/>
            </w:tcBorders>
            <w:shd w:val="clear" w:color="auto" w:fill="auto"/>
            <w:vAlign w:val="center"/>
          </w:tcPr>
          <w:p w:rsidR="00015EB1" w:rsidRPr="00F224ED" w:rsidRDefault="00015EB1" w:rsidP="006F2682">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015EB1" w:rsidRPr="00F224ED" w:rsidRDefault="00015EB1" w:rsidP="006F2682">
            <w:pPr>
              <w:rPr>
                <w:rFonts w:ascii="Tahoma" w:hAnsi="Tahoma" w:cs="Tahoma"/>
                <w:color w:val="004990"/>
                <w:sz w:val="18"/>
                <w:szCs w:val="18"/>
                <w:lang w:eastAsia="es-BO"/>
              </w:rPr>
            </w:pPr>
          </w:p>
        </w:tc>
        <w:tc>
          <w:tcPr>
            <w:tcW w:w="1170" w:type="dxa"/>
            <w:tcBorders>
              <w:top w:val="single" w:sz="4" w:space="0" w:color="004990"/>
              <w:left w:val="nil"/>
              <w:right w:val="nil"/>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004990"/>
              <w:left w:val="nil"/>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224ED" w:rsidTr="00F01803">
        <w:trPr>
          <w:trHeight w:val="193"/>
        </w:trPr>
        <w:tc>
          <w:tcPr>
            <w:tcW w:w="701" w:type="dxa"/>
            <w:tcBorders>
              <w:top w:val="single" w:sz="4" w:space="0" w:color="FFFFFF"/>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FFFFFF"/>
            </w:tcBorders>
            <w:shd w:val="clear" w:color="auto" w:fill="auto"/>
            <w:vAlign w:val="center"/>
          </w:tcPr>
          <w:p w:rsidR="00015EB1" w:rsidRPr="00B54DDC" w:rsidRDefault="00015EB1" w:rsidP="006F2682">
            <w:pPr>
              <w:ind w:left="214"/>
              <w:jc w:val="both"/>
              <w:rPr>
                <w:rFonts w:ascii="Tahoma" w:hAnsi="Tahoma" w:cs="Tahoma"/>
                <w:color w:val="004990"/>
              </w:rPr>
            </w:pPr>
            <w:r w:rsidRPr="00B54DDC">
              <w:rPr>
                <w:rFonts w:ascii="Tahoma" w:hAnsi="Tahoma" w:cs="Tahoma"/>
                <w:color w:val="004990"/>
              </w:rPr>
              <w:t xml:space="preserve">El oferente debe contar con un </w:t>
            </w:r>
            <w:proofErr w:type="gramStart"/>
            <w:r w:rsidRPr="00B54DDC">
              <w:rPr>
                <w:rFonts w:ascii="Tahoma" w:hAnsi="Tahoma" w:cs="Tahoma"/>
                <w:color w:val="004990"/>
              </w:rPr>
              <w:t>supervisor  técnico</w:t>
            </w:r>
            <w:proofErr w:type="gramEnd"/>
            <w:r w:rsidRPr="00B54DDC">
              <w:rPr>
                <w:rFonts w:ascii="Tahoma" w:hAnsi="Tahoma" w:cs="Tahoma"/>
                <w:color w:val="004990"/>
              </w:rPr>
              <w:t xml:space="preserve"> por cuadrilla calificado y permanente, que brinde Soporte a los elementos pasivos durante la implementación del Proyecto y hasta la finalización del período de garantía, que debe cumplir las siguientes exigencias:</w:t>
            </w:r>
          </w:p>
          <w:p w:rsidR="00015EB1" w:rsidRPr="00B54DDC" w:rsidRDefault="00015EB1" w:rsidP="00E231E1">
            <w:pPr>
              <w:numPr>
                <w:ilvl w:val="0"/>
                <w:numId w:val="22"/>
              </w:numPr>
              <w:ind w:left="639" w:hanging="426"/>
              <w:jc w:val="both"/>
              <w:rPr>
                <w:rFonts w:ascii="Tahoma" w:hAnsi="Tahoma" w:cs="Tahoma"/>
                <w:color w:val="004990"/>
              </w:rPr>
            </w:pPr>
            <w:r w:rsidRPr="00B54DDC">
              <w:rPr>
                <w:rFonts w:ascii="Tahoma" w:hAnsi="Tahoma" w:cs="Tahoma"/>
                <w:color w:val="004990"/>
              </w:rPr>
              <w:t xml:space="preserve">Experiencia y capacidad necesaria para brindar soporte a ENTEL S.A., y conocimientos de redes de </w:t>
            </w:r>
            <w:proofErr w:type="spellStart"/>
            <w:r w:rsidRPr="00B54DDC">
              <w:rPr>
                <w:rFonts w:ascii="Tahoma" w:hAnsi="Tahoma" w:cs="Tahoma"/>
                <w:color w:val="004990"/>
              </w:rPr>
              <w:t>F.O</w:t>
            </w:r>
            <w:proofErr w:type="spellEnd"/>
            <w:r w:rsidRPr="00B54DDC">
              <w:rPr>
                <w:rFonts w:ascii="Tahoma" w:hAnsi="Tahoma" w:cs="Tahoma"/>
                <w:color w:val="004990"/>
              </w:rPr>
              <w:t xml:space="preserve">. y/o redes </w:t>
            </w:r>
            <w:proofErr w:type="spellStart"/>
            <w:r w:rsidRPr="00B54DDC">
              <w:rPr>
                <w:rFonts w:ascii="Tahoma" w:hAnsi="Tahoma" w:cs="Tahoma"/>
                <w:color w:val="004990"/>
              </w:rPr>
              <w:t>GPON</w:t>
            </w:r>
            <w:proofErr w:type="spellEnd"/>
            <w:r w:rsidRPr="00B54DDC">
              <w:rPr>
                <w:rFonts w:ascii="Tahoma" w:hAnsi="Tahoma" w:cs="Tahoma"/>
                <w:color w:val="004990"/>
              </w:rPr>
              <w:t>.</w:t>
            </w:r>
          </w:p>
          <w:p w:rsidR="00015EB1" w:rsidRPr="00B54DDC" w:rsidRDefault="00015EB1" w:rsidP="00E231E1">
            <w:pPr>
              <w:numPr>
                <w:ilvl w:val="0"/>
                <w:numId w:val="22"/>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015EB1" w:rsidRPr="00B54DDC" w:rsidRDefault="00015EB1" w:rsidP="00E231E1">
            <w:pPr>
              <w:numPr>
                <w:ilvl w:val="0"/>
                <w:numId w:val="22"/>
              </w:numPr>
              <w:ind w:left="639" w:hanging="425"/>
              <w:jc w:val="both"/>
              <w:rPr>
                <w:rFonts w:ascii="Tahoma" w:hAnsi="Tahoma" w:cs="Tahoma"/>
                <w:color w:val="004990"/>
              </w:rPr>
            </w:pPr>
            <w:r w:rsidRPr="00B54DDC">
              <w:rPr>
                <w:rFonts w:ascii="Tahoma" w:hAnsi="Tahoma" w:cs="Tahoma"/>
                <w:color w:val="004990"/>
              </w:rPr>
              <w:lastRenderedPageBreak/>
              <w:t xml:space="preserve">Conocimiento del tipo de elementos de la Red Pasiva Óptica y documentación técnica. </w:t>
            </w:r>
          </w:p>
          <w:p w:rsidR="00015EB1" w:rsidRPr="00B54DDC" w:rsidRDefault="00015EB1" w:rsidP="00E231E1">
            <w:pPr>
              <w:numPr>
                <w:ilvl w:val="0"/>
                <w:numId w:val="22"/>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015EB1" w:rsidRPr="00F224ED" w:rsidRDefault="00015EB1" w:rsidP="00381F37">
            <w:pPr>
              <w:jc w:val="center"/>
              <w:rPr>
                <w:rFonts w:ascii="Tahoma" w:hAnsi="Tahoma" w:cs="Tahoma"/>
                <w:color w:val="004990"/>
                <w:sz w:val="18"/>
                <w:szCs w:val="18"/>
                <w:lang w:eastAsia="es-BO"/>
              </w:rPr>
            </w:pPr>
            <w:r w:rsidRPr="00F224E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170"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c>
          <w:tcPr>
            <w:tcW w:w="1156" w:type="dxa"/>
            <w:tcBorders>
              <w:top w:val="single" w:sz="4" w:space="0" w:color="FFFFFF"/>
            </w:tcBorders>
            <w:shd w:val="clear" w:color="auto" w:fill="auto"/>
            <w:vAlign w:val="center"/>
          </w:tcPr>
          <w:p w:rsidR="00015EB1" w:rsidRPr="00F224ED" w:rsidRDefault="00015EB1" w:rsidP="006F2682">
            <w:pPr>
              <w:jc w:val="center"/>
              <w:rPr>
                <w:rFonts w:ascii="Tahoma" w:hAnsi="Tahoma" w:cs="Tahoma"/>
                <w:b/>
                <w:bCs/>
                <w:color w:val="004990"/>
                <w:sz w:val="18"/>
                <w:szCs w:val="18"/>
                <w:lang w:eastAsia="es-BO"/>
              </w:rPr>
            </w:pPr>
          </w:p>
        </w:tc>
      </w:tr>
      <w:tr w:rsidR="00015EB1" w:rsidRPr="00FB7E92" w:rsidTr="00F01803">
        <w:trPr>
          <w:trHeight w:val="193"/>
        </w:trPr>
        <w:tc>
          <w:tcPr>
            <w:tcW w:w="701" w:type="dxa"/>
            <w:tcBorders>
              <w:top w:val="single" w:sz="4" w:space="0" w:color="004990"/>
              <w:left w:val="single" w:sz="4" w:space="0" w:color="004990"/>
              <w:bottom w:val="single" w:sz="4" w:space="0" w:color="004990"/>
              <w:right w:val="single" w:sz="4" w:space="0" w:color="004990"/>
            </w:tcBorders>
            <w:vAlign w:val="center"/>
          </w:tcPr>
          <w:p w:rsidR="00015EB1" w:rsidRPr="008A44D1" w:rsidRDefault="00015EB1" w:rsidP="00E231E1">
            <w:pPr>
              <w:pStyle w:val="Prrafodelista"/>
              <w:numPr>
                <w:ilvl w:val="0"/>
                <w:numId w:val="10"/>
              </w:numPr>
              <w:rPr>
                <w:color w:val="004990"/>
              </w:rPr>
            </w:pPr>
          </w:p>
        </w:tc>
        <w:tc>
          <w:tcPr>
            <w:tcW w:w="4978" w:type="dxa"/>
            <w:tcBorders>
              <w:top w:val="single" w:sz="4" w:space="0" w:color="004990"/>
              <w:left w:val="single" w:sz="4" w:space="0" w:color="004990"/>
              <w:bottom w:val="single" w:sz="4" w:space="0" w:color="004990"/>
              <w:right w:val="nil"/>
            </w:tcBorders>
            <w:shd w:val="clear" w:color="auto" w:fill="auto"/>
            <w:vAlign w:val="center"/>
          </w:tcPr>
          <w:p w:rsidR="00015EB1" w:rsidRPr="00B54DDC" w:rsidRDefault="00015EB1" w:rsidP="00A06212">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015EB1" w:rsidRPr="00F224ED" w:rsidRDefault="00015EB1" w:rsidP="00381F37">
            <w:pPr>
              <w:jc w:val="center"/>
              <w:rPr>
                <w:rFonts w:ascii="Tahoma" w:hAnsi="Tahoma" w:cs="Tahoma"/>
                <w:color w:val="004990"/>
                <w:sz w:val="18"/>
                <w:szCs w:val="18"/>
              </w:rPr>
            </w:pPr>
          </w:p>
        </w:tc>
        <w:tc>
          <w:tcPr>
            <w:tcW w:w="1170" w:type="dxa"/>
            <w:tcBorders>
              <w:top w:val="single" w:sz="4" w:space="0" w:color="004990"/>
              <w:left w:val="nil"/>
              <w:bottom w:val="single" w:sz="4" w:space="0" w:color="004990"/>
              <w:right w:val="nil"/>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c>
          <w:tcPr>
            <w:tcW w:w="1156" w:type="dxa"/>
            <w:tcBorders>
              <w:top w:val="single" w:sz="4" w:space="0" w:color="004990"/>
              <w:left w:val="nil"/>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r>
      <w:tr w:rsidR="00015EB1" w:rsidRPr="00FB7E92" w:rsidTr="00F01803">
        <w:trPr>
          <w:trHeight w:val="193"/>
        </w:trPr>
        <w:tc>
          <w:tcPr>
            <w:tcW w:w="701" w:type="dxa"/>
            <w:tcBorders>
              <w:top w:val="single" w:sz="4" w:space="0" w:color="004990"/>
              <w:left w:val="single" w:sz="4" w:space="0" w:color="004990"/>
              <w:bottom w:val="single" w:sz="4" w:space="0" w:color="004990"/>
              <w:right w:val="single" w:sz="4" w:space="0" w:color="004990"/>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B54DDC" w:rsidRDefault="00015EB1" w:rsidP="008E1B8C">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como mínimo (4) cuatro cuadrillas, una cuadrilla por cada zona; sin embargo el oferente podrá 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D05CC0" w:rsidRDefault="00015E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c>
          <w:tcPr>
            <w:tcW w:w="11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r>
      <w:tr w:rsidR="00015EB1" w:rsidRPr="00FB7E92" w:rsidTr="00F01803">
        <w:trPr>
          <w:trHeight w:val="193"/>
        </w:trPr>
        <w:tc>
          <w:tcPr>
            <w:tcW w:w="701" w:type="dxa"/>
            <w:tcBorders>
              <w:top w:val="single" w:sz="4" w:space="0" w:color="004990"/>
              <w:left w:val="single" w:sz="4" w:space="0" w:color="004990"/>
              <w:bottom w:val="single" w:sz="4" w:space="0" w:color="004990"/>
              <w:right w:val="single" w:sz="4" w:space="0" w:color="004990"/>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B54DDC" w:rsidRDefault="00015EB1" w:rsidP="00A27E1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w:t>
            </w:r>
            <w:proofErr w:type="spellStart"/>
            <w:r w:rsidRPr="00B54DDC">
              <w:rPr>
                <w:rFonts w:ascii="Tahoma" w:hAnsi="Tahoma" w:cs="Tahoma"/>
                <w:color w:val="1F497D"/>
                <w:lang w:val="es-BO"/>
              </w:rPr>
              <w:t>FTTx</w:t>
            </w:r>
            <w:proofErr w:type="spellEnd"/>
            <w:r w:rsidRPr="00B54DDC">
              <w:rPr>
                <w:rFonts w:ascii="Tahoma" w:hAnsi="Tahoma" w:cs="Tahoma"/>
                <w:color w:val="1F497D"/>
                <w:lang w:val="es-BO"/>
              </w:rPr>
              <w:t>.</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D05CC0" w:rsidRDefault="00015E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c>
          <w:tcPr>
            <w:tcW w:w="11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r>
      <w:tr w:rsidR="00015EB1" w:rsidRPr="00FB7E92" w:rsidTr="00F01803">
        <w:trPr>
          <w:trHeight w:val="193"/>
        </w:trPr>
        <w:tc>
          <w:tcPr>
            <w:tcW w:w="701" w:type="dxa"/>
            <w:tcBorders>
              <w:top w:val="single" w:sz="4" w:space="0" w:color="004990"/>
              <w:left w:val="single" w:sz="4" w:space="0" w:color="004990"/>
              <w:bottom w:val="single" w:sz="4" w:space="0" w:color="004990"/>
              <w:right w:val="single" w:sz="4" w:space="0" w:color="004990"/>
            </w:tcBorders>
            <w:vAlign w:val="center"/>
          </w:tcPr>
          <w:p w:rsidR="00015EB1" w:rsidRPr="008A44D1" w:rsidRDefault="00015EB1" w:rsidP="00E231E1">
            <w:pPr>
              <w:pStyle w:val="Prrafodelista"/>
              <w:numPr>
                <w:ilvl w:val="1"/>
                <w:numId w:val="10"/>
              </w:numPr>
              <w:ind w:left="460" w:hanging="394"/>
              <w:rPr>
                <w:color w:val="004990"/>
              </w:rPr>
            </w:pPr>
          </w:p>
        </w:tc>
        <w:tc>
          <w:tcPr>
            <w:tcW w:w="497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B54DDC" w:rsidRDefault="00015EB1" w:rsidP="00A06212">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D05CC0" w:rsidRDefault="00015EB1"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1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c>
          <w:tcPr>
            <w:tcW w:w="11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5EB1" w:rsidRPr="00FB7E92" w:rsidRDefault="00015EB1" w:rsidP="006F2682">
            <w:pPr>
              <w:jc w:val="center"/>
              <w:rPr>
                <w:rFonts w:ascii="Tahoma" w:hAnsi="Tahoma" w:cs="Tahoma"/>
                <w:b/>
                <w:bCs/>
                <w:color w:val="004990"/>
                <w:sz w:val="18"/>
                <w:szCs w:val="18"/>
                <w:lang w:eastAsia="es-BO"/>
              </w:rPr>
            </w:pPr>
          </w:p>
        </w:tc>
      </w:tr>
    </w:tbl>
    <w:p w:rsidR="00CC305C" w:rsidRDefault="00CC305C" w:rsidP="00FE20DD">
      <w:pPr>
        <w:rPr>
          <w:lang w:val="es-MX"/>
        </w:rPr>
      </w:pPr>
    </w:p>
    <w:p w:rsidR="00111F12" w:rsidRDefault="00111F12" w:rsidP="00FE20DD">
      <w:pPr>
        <w:rPr>
          <w:lang w:val="es-MX"/>
        </w:rPr>
      </w:pPr>
    </w:p>
    <w:p w:rsidR="00FC47D4" w:rsidRPr="00F6581E" w:rsidRDefault="00A9401A"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 xml:space="preserve"> </w:t>
      </w:r>
      <w:r w:rsidR="00381F37">
        <w:rPr>
          <w:rFonts w:ascii="Tahoma" w:hAnsi="Tahoma" w:cs="Tahoma"/>
          <w:color w:val="004990"/>
          <w:sz w:val="22"/>
          <w:szCs w:val="22"/>
        </w:rPr>
        <w:t>MATERIAL EXCEDENTE, HERRAMIENTAS Y EQUIPOS</w:t>
      </w:r>
    </w:p>
    <w:p w:rsidR="00FC47D4" w:rsidRDefault="00FC47D4" w:rsidP="00FC47D4">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FC47D4"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FC47D4"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C47D4" w:rsidRPr="00F224ED" w:rsidRDefault="008C7F1A"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MATERIAL EXCEDENTE, HERRAMIENTAS Y EQUIPOS</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CONDICIÓN</w:t>
            </w:r>
            <w:proofErr w:type="spellEnd"/>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FC47D4"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MANDATORIO</w:t>
            </w:r>
            <w:proofErr w:type="spellEnd"/>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0"/>
                <w:szCs w:val="10"/>
                <w:lang w:val="en-GB" w:eastAsia="es-BO"/>
              </w:rPr>
              <w:t>DOCUMENTO</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PÁGINA</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REFERENCIA</w:t>
            </w:r>
            <w:proofErr w:type="spellEnd"/>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F224ED" w:rsidRDefault="004B5067" w:rsidP="006F2682">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224ED" w:rsidRDefault="004B5067" w:rsidP="006F2682">
            <w:pPr>
              <w:ind w:left="214"/>
              <w:jc w:val="both"/>
              <w:rPr>
                <w:rFonts w:ascii="Tahoma" w:hAnsi="Tahoma" w:cs="Tahoma"/>
                <w:color w:val="1F497D"/>
                <w:lang w:val="es-BO"/>
              </w:rPr>
            </w:pPr>
            <w:r w:rsidRPr="00F224ED">
              <w:rPr>
                <w:rFonts w:ascii="Tahoma" w:hAnsi="Tahoma" w:cs="Tahoma"/>
                <w:color w:val="365F91"/>
              </w:rPr>
              <w:t xml:space="preserve">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w:t>
            </w:r>
            <w:r w:rsidR="00B15FD3" w:rsidRPr="00F224ED">
              <w:rPr>
                <w:rFonts w:ascii="Tahoma" w:hAnsi="Tahoma" w:cs="Tahoma"/>
                <w:color w:val="365F91"/>
              </w:rPr>
              <w:t>la siguiente información</w:t>
            </w:r>
            <w:r w:rsidRPr="00F224ED">
              <w:rPr>
                <w:rFonts w:ascii="Tahoma" w:hAnsi="Tahoma" w:cs="Tahoma"/>
                <w:color w:val="365F91"/>
              </w:rPr>
              <w:t>:</w:t>
            </w:r>
          </w:p>
          <w:p w:rsidR="004B5067" w:rsidRPr="00F224ED" w:rsidRDefault="004B5067" w:rsidP="00DF53FB">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4B5067" w:rsidRPr="00F224ED" w:rsidRDefault="004B5067" w:rsidP="00DF53FB">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Cantidad</w:t>
            </w:r>
          </w:p>
          <w:p w:rsidR="004B5067" w:rsidRPr="00F224ED" w:rsidRDefault="004B5067" w:rsidP="00DF53FB">
            <w:pPr>
              <w:numPr>
                <w:ilvl w:val="0"/>
                <w:numId w:val="7"/>
              </w:numPr>
              <w:ind w:left="497" w:hanging="283"/>
              <w:jc w:val="both"/>
              <w:rPr>
                <w:rFonts w:ascii="Tahoma" w:hAnsi="Tahoma" w:cs="Tahoma"/>
                <w:color w:val="365F91"/>
              </w:rPr>
            </w:pPr>
            <w:r w:rsidRPr="00F224ED">
              <w:rPr>
                <w:rFonts w:ascii="Tahoma" w:hAnsi="Tahoma" w:cs="Tahoma"/>
                <w:color w:val="1F497D"/>
                <w:lang w:val="es-BO"/>
              </w:rPr>
              <w:t>Unidad</w:t>
            </w:r>
          </w:p>
          <w:p w:rsidR="004B5067" w:rsidRPr="00F224ED" w:rsidRDefault="004B5067" w:rsidP="006F2682">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594BE2"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A9401A"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A9401A" w:rsidRPr="00F224ED" w:rsidRDefault="00A9401A" w:rsidP="006F2682">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A9401A" w:rsidRPr="008B732E" w:rsidRDefault="00A9401A"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B15FD3">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892F7D" w:rsidP="00892F7D">
            <w:pPr>
              <w:ind w:left="214"/>
              <w:jc w:val="both"/>
              <w:rPr>
                <w:rFonts w:ascii="Tahoma" w:hAnsi="Tahoma" w:cs="Tahoma"/>
                <w:color w:val="365F91"/>
              </w:rPr>
            </w:pPr>
            <w:r w:rsidRPr="0083317B">
              <w:rPr>
                <w:rFonts w:ascii="Tahoma" w:hAnsi="Tahoma" w:cs="Tahoma"/>
                <w:color w:val="365F91"/>
              </w:rPr>
              <w:t>La empresa adjudicada deberá</w:t>
            </w:r>
            <w:r w:rsidR="00A9401A" w:rsidRPr="0083317B">
              <w:rPr>
                <w:rFonts w:ascii="Tahoma" w:hAnsi="Tahoma" w:cs="Tahoma"/>
                <w:color w:val="365F91"/>
              </w:rPr>
              <w:t xml:space="preserve"> garantizar mediante nota escrita o certificado de calibración, el buen estado</w:t>
            </w:r>
            <w:r w:rsidR="00A9401A" w:rsidRPr="003B0D28">
              <w:rPr>
                <w:rFonts w:ascii="Tahoma" w:hAnsi="Tahoma" w:cs="Tahoma"/>
                <w:color w:val="365F91"/>
              </w:rPr>
              <w:t xml:space="preserve">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Pr="005E7C67" w:rsidRDefault="00594BE2" w:rsidP="00B15FD3">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B15FD3">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Pr="005E7C67" w:rsidRDefault="00594BE2" w:rsidP="00B15FD3">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B15FD3">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vAlign w:val="center"/>
          </w:tcPr>
          <w:p w:rsidR="00A9401A" w:rsidRPr="005E7C67" w:rsidRDefault="00594BE2" w:rsidP="00B15FD3">
            <w:pPr>
              <w:jc w:val="center"/>
              <w:rPr>
                <w:rFonts w:ascii="Tahoma" w:hAnsi="Tahoma" w:cs="Tahoma"/>
                <w:color w:val="004990"/>
                <w:sz w:val="18"/>
                <w:szCs w:val="18"/>
              </w:rP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bl>
    <w:p w:rsidR="00FC47D4" w:rsidRDefault="00FC47D4" w:rsidP="00FC47D4">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83317B" w:rsidRDefault="0083317B" w:rsidP="0083317B">
      <w:pPr>
        <w:rPr>
          <w:lang w:val="es-BO" w:eastAsia="en-US"/>
        </w:rPr>
      </w:pPr>
    </w:p>
    <w:p w:rsidR="0083317B" w:rsidRDefault="0083317B" w:rsidP="0083317B">
      <w:pPr>
        <w:rPr>
          <w:lang w:val="es-BO" w:eastAsia="en-US"/>
        </w:rPr>
      </w:pPr>
    </w:p>
    <w:p w:rsidR="0083317B" w:rsidRPr="0083317B" w:rsidRDefault="0083317B" w:rsidP="0083317B">
      <w:pPr>
        <w:rPr>
          <w:lang w:val="es-BO" w:eastAsia="en-US"/>
        </w:rPr>
      </w:pPr>
    </w:p>
    <w:p w:rsidR="00FC47D4" w:rsidRPr="00F6581E" w:rsidRDefault="00FC47D4"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lastRenderedPageBreak/>
        <w:t>GARANTÍA</w:t>
      </w:r>
      <w:r w:rsidRPr="00F6581E">
        <w:rPr>
          <w:rFonts w:ascii="Tahoma" w:hAnsi="Tahoma" w:cs="Tahoma"/>
          <w:color w:val="004990"/>
          <w:sz w:val="22"/>
          <w:szCs w:val="22"/>
        </w:rPr>
        <w:t xml:space="preserve"> </w:t>
      </w:r>
    </w:p>
    <w:p w:rsidR="00FC47D4" w:rsidRDefault="00FC47D4" w:rsidP="00FE20D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2F3CFC"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2F3CFC"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F3CFC"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CONDICIÓN</w:t>
            </w:r>
            <w:proofErr w:type="spellEnd"/>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2F3CFC"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MANDATORIO</w:t>
            </w:r>
            <w:proofErr w:type="spellEnd"/>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0"/>
                <w:szCs w:val="10"/>
                <w:lang w:val="en-GB" w:eastAsia="es-BO"/>
              </w:rPr>
              <w:t>DOCUMENTO</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PÁGINA</w:t>
            </w:r>
            <w:proofErr w:type="spellEnd"/>
            <w:r w:rsidRPr="00F224ED">
              <w:rPr>
                <w:rFonts w:ascii="Tahoma" w:hAnsi="Tahoma" w:cs="Tahoma"/>
                <w:b/>
                <w:bCs/>
                <w:color w:val="FFFFFF"/>
                <w:sz w:val="10"/>
                <w:szCs w:val="10"/>
                <w:lang w:val="en-GB" w:eastAsia="es-BO"/>
              </w:rPr>
              <w:t xml:space="preserve">, </w:t>
            </w:r>
            <w:proofErr w:type="spellStart"/>
            <w:r w:rsidRPr="00F224ED">
              <w:rPr>
                <w:rFonts w:ascii="Tahoma" w:hAnsi="Tahoma" w:cs="Tahoma"/>
                <w:b/>
                <w:bCs/>
                <w:color w:val="FFFFFF"/>
                <w:sz w:val="10"/>
                <w:szCs w:val="10"/>
                <w:lang w:val="en-GB" w:eastAsia="es-BO"/>
              </w:rPr>
              <w:t>REFERENCIA</w:t>
            </w:r>
            <w:proofErr w:type="spellEnd"/>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231E1">
            <w:pPr>
              <w:pStyle w:val="Prrafodelista"/>
              <w:numPr>
                <w:ilvl w:val="0"/>
                <w:numId w:val="23"/>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AA5749" w:rsidRDefault="004B5067" w:rsidP="006F2682">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E231E1">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Default="004B5067" w:rsidP="006F2682">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rsidR="004B5067" w:rsidRPr="00D00FAC" w:rsidRDefault="004B5067" w:rsidP="006F2682">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594BE2"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537751"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6635DE" w:rsidRDefault="00537751" w:rsidP="00E231E1">
            <w:pPr>
              <w:pStyle w:val="Prrafodelista"/>
              <w:numPr>
                <w:ilvl w:val="1"/>
                <w:numId w:val="23"/>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B7E92" w:rsidRDefault="00537751" w:rsidP="00082FAA">
            <w:pPr>
              <w:ind w:left="227"/>
              <w:jc w:val="both"/>
              <w:rPr>
                <w:rFonts w:ascii="Tahoma" w:hAnsi="Tahoma" w:cs="Tahoma"/>
                <w:color w:val="1F497D"/>
                <w:lang w:val="es-BO"/>
              </w:rPr>
            </w:pPr>
            <w:r w:rsidRPr="00DF13CB">
              <w:rPr>
                <w:rFonts w:ascii="Arial" w:hAnsi="Arial" w:cs="Arial"/>
                <w:color w:val="376091"/>
              </w:rPr>
              <w:t xml:space="preserve">El proveedor debe garantizar el total de los trabajos ejecutados, </w:t>
            </w:r>
            <w:r w:rsidR="00082FAA" w:rsidRPr="00DF13CB">
              <w:rPr>
                <w:rFonts w:ascii="Arial" w:hAnsi="Arial" w:cs="Arial"/>
                <w:color w:val="376091"/>
              </w:rPr>
              <w:t>,</w:t>
            </w:r>
            <w:r w:rsidRPr="00DF13CB">
              <w:rPr>
                <w:rFonts w:ascii="Arial" w:hAnsi="Arial" w:cs="Arial"/>
                <w:color w:val="376091"/>
              </w:rPr>
              <w:t xml:space="preserve"> por lo tanto asume la responsabilidad de </w:t>
            </w:r>
            <w:r w:rsidR="00082FAA" w:rsidRPr="00DF13CB">
              <w:rPr>
                <w:rFonts w:ascii="Arial" w:hAnsi="Arial" w:cs="Arial"/>
                <w:color w:val="376091"/>
              </w:rPr>
              <w:t>las</w:t>
            </w:r>
            <w:r w:rsidRPr="00DF13CB">
              <w:rPr>
                <w:rFonts w:ascii="Arial" w:hAnsi="Arial" w:cs="Arial"/>
                <w:color w:val="376091"/>
              </w:rPr>
              <w:t xml:space="preserve"> obras mal ejecutadas (que deberán ser corregidas inmediatamente) que sean detectad</w:t>
            </w:r>
            <w:r w:rsidR="00082FAA" w:rsidRPr="00DF13CB">
              <w:rPr>
                <w:rFonts w:ascii="Arial" w:hAnsi="Arial" w:cs="Arial"/>
                <w:color w:val="376091"/>
              </w:rPr>
              <w:t>a</w:t>
            </w:r>
            <w:r w:rsidRPr="00DF13CB">
              <w:rPr>
                <w:rFonts w:ascii="Arial" w:hAnsi="Arial" w:cs="Arial"/>
                <w:color w:val="376091"/>
              </w:rPr>
              <w:t>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00A81783">
              <w:rPr>
                <w:rFonts w:ascii="Tahoma" w:hAnsi="Tahoma" w:cs="Tahoma"/>
                <w:b/>
                <w:color w:val="004990"/>
                <w:sz w:val="18"/>
                <w:szCs w:val="18"/>
              </w:rPr>
            </w:r>
            <w:r w:rsidR="00A81783">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06212">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6F2682">
            <w:pPr>
              <w:jc w:val="center"/>
              <w:rPr>
                <w:rFonts w:ascii="Tahoma" w:hAnsi="Tahoma" w:cs="Tahoma"/>
                <w:color w:val="004990"/>
                <w:sz w:val="18"/>
                <w:szCs w:val="18"/>
                <w:lang w:eastAsia="es-BO"/>
              </w:rPr>
            </w:pPr>
          </w:p>
        </w:tc>
      </w:tr>
    </w:tbl>
    <w:p w:rsidR="002F3CFC" w:rsidRDefault="002F3CFC" w:rsidP="00FE20DD">
      <w:pPr>
        <w:rPr>
          <w:lang w:val="es-MX"/>
        </w:rPr>
      </w:pPr>
    </w:p>
    <w:p w:rsidR="008C7F1A" w:rsidRDefault="008C7F1A" w:rsidP="00FE20DD">
      <w:pPr>
        <w:rPr>
          <w:lang w:val="es-MX"/>
        </w:rPr>
      </w:pPr>
    </w:p>
    <w:p w:rsidR="007C0F25" w:rsidRPr="00F6581E" w:rsidRDefault="007C0F25" w:rsidP="003A2A25">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TIEMPO DE </w:t>
      </w:r>
      <w:r w:rsidR="002F3CFC" w:rsidRPr="00F6581E">
        <w:rPr>
          <w:rFonts w:ascii="Tahoma" w:hAnsi="Tahoma" w:cs="Tahoma"/>
          <w:color w:val="004990"/>
          <w:sz w:val="22"/>
          <w:szCs w:val="22"/>
        </w:rPr>
        <w:t>I</w:t>
      </w:r>
      <w:r w:rsidR="002F3CFC">
        <w:rPr>
          <w:rFonts w:ascii="Tahoma" w:hAnsi="Tahoma" w:cs="Tahoma"/>
          <w:color w:val="004990"/>
          <w:sz w:val="22"/>
          <w:szCs w:val="22"/>
        </w:rPr>
        <w:t>MPLEMENTACIÓN</w:t>
      </w:r>
    </w:p>
    <w:p w:rsidR="007C0F25" w:rsidRDefault="007C0F25" w:rsidP="007C0F25">
      <w:pPr>
        <w:rPr>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46"/>
        <w:gridCol w:w="4677"/>
        <w:gridCol w:w="1121"/>
        <w:gridCol w:w="1289"/>
        <w:gridCol w:w="1742"/>
      </w:tblGrid>
      <w:tr w:rsidR="007C0F25" w:rsidRPr="002F3CFC" w:rsidTr="00274D1E">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303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7C0F25" w:rsidRPr="002F3CFC" w:rsidTr="00274D1E">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153834" w:rsidP="005466B5">
            <w:pPr>
              <w:jc w:val="center"/>
              <w:rPr>
                <w:rFonts w:ascii="Tahoma" w:hAnsi="Tahoma" w:cs="Tahoma"/>
                <w:color w:val="FFFFFF"/>
                <w:sz w:val="18"/>
                <w:szCs w:val="12"/>
                <w:lang w:eastAsia="es-BO"/>
              </w:rPr>
            </w:pPr>
            <w:r>
              <w:rPr>
                <w:rFonts w:ascii="Tahoma" w:hAnsi="Tahoma" w:cs="Tahoma"/>
                <w:b/>
                <w:bCs/>
                <w:color w:val="FFFFFF"/>
                <w:sz w:val="18"/>
                <w:szCs w:val="12"/>
                <w:lang w:val="es-BO" w:eastAsia="es-BO"/>
              </w:rPr>
              <w:t xml:space="preserve">TIEMPO DE </w:t>
            </w:r>
            <w:proofErr w:type="spellStart"/>
            <w:r>
              <w:rPr>
                <w:rFonts w:ascii="Tahoma" w:hAnsi="Tahoma" w:cs="Tahoma"/>
                <w:b/>
                <w:bCs/>
                <w:color w:val="FFFFFF"/>
                <w:sz w:val="18"/>
                <w:szCs w:val="12"/>
                <w:lang w:val="es-BO" w:eastAsia="es-BO"/>
              </w:rPr>
              <w:t>IMPLEMEN</w:t>
            </w:r>
            <w:r w:rsidR="008C7F1A">
              <w:rPr>
                <w:rFonts w:ascii="Tahoma" w:hAnsi="Tahoma" w:cs="Tahoma"/>
                <w:b/>
                <w:bCs/>
                <w:color w:val="FFFFFF"/>
                <w:sz w:val="18"/>
                <w:szCs w:val="12"/>
                <w:lang w:val="es-BO" w:eastAsia="es-BO"/>
              </w:rPr>
              <w:t>T</w:t>
            </w:r>
            <w:r>
              <w:rPr>
                <w:rFonts w:ascii="Tahoma" w:hAnsi="Tahoma" w:cs="Tahoma"/>
                <w:b/>
                <w:bCs/>
                <w:color w:val="FFFFFF"/>
                <w:sz w:val="18"/>
                <w:szCs w:val="12"/>
                <w:lang w:val="es-BO" w:eastAsia="es-BO"/>
              </w:rPr>
              <w:t>ACION</w:t>
            </w:r>
            <w:proofErr w:type="spellEnd"/>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2"/>
                <w:szCs w:val="12"/>
                <w:lang w:eastAsia="es-BO"/>
              </w:rPr>
            </w:pPr>
            <w:proofErr w:type="spellStart"/>
            <w:r w:rsidRPr="00537751">
              <w:rPr>
                <w:rFonts w:ascii="Tahoma" w:hAnsi="Tahoma" w:cs="Tahoma"/>
                <w:b/>
                <w:bCs/>
                <w:color w:val="FFFFFF"/>
                <w:sz w:val="12"/>
                <w:szCs w:val="12"/>
                <w:lang w:val="en-GB" w:eastAsia="es-BO"/>
              </w:rPr>
              <w:t>CONDICIÓN</w:t>
            </w:r>
            <w:proofErr w:type="spellEnd"/>
          </w:p>
        </w:tc>
        <w:tc>
          <w:tcPr>
            <w:tcW w:w="303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153834" w:rsidRPr="002F3CFC" w:rsidTr="00015EB1">
        <w:trPr>
          <w:trHeight w:val="342"/>
          <w:tblHeader/>
        </w:trPr>
        <w:tc>
          <w:tcPr>
            <w:tcW w:w="84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53834" w:rsidRPr="00537751" w:rsidRDefault="00153834" w:rsidP="005466B5">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6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53834" w:rsidRPr="00537751" w:rsidRDefault="00153834"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153834" w:rsidRPr="00537751" w:rsidRDefault="00153834" w:rsidP="005466B5">
            <w:pPr>
              <w:jc w:val="center"/>
              <w:rPr>
                <w:rFonts w:ascii="Tahoma" w:hAnsi="Tahoma" w:cs="Tahoma"/>
                <w:b/>
                <w:bCs/>
                <w:color w:val="FFFFFF"/>
                <w:sz w:val="12"/>
                <w:szCs w:val="12"/>
                <w:lang w:eastAsia="es-BO"/>
              </w:rPr>
            </w:pPr>
            <w:proofErr w:type="spellStart"/>
            <w:r w:rsidRPr="00537751">
              <w:rPr>
                <w:rFonts w:ascii="Tahoma" w:hAnsi="Tahoma" w:cs="Tahoma"/>
                <w:b/>
                <w:bCs/>
                <w:color w:val="FFFFFF"/>
                <w:sz w:val="12"/>
                <w:szCs w:val="12"/>
                <w:lang w:val="en-GB" w:eastAsia="es-BO"/>
              </w:rPr>
              <w:t>MANDATORIO</w:t>
            </w:r>
            <w:proofErr w:type="spellEnd"/>
          </w:p>
        </w:tc>
        <w:tc>
          <w:tcPr>
            <w:tcW w:w="128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53834" w:rsidRPr="00537751" w:rsidRDefault="00153834" w:rsidP="005466B5">
            <w:pPr>
              <w:jc w:val="center"/>
              <w:rPr>
                <w:rFonts w:ascii="Tahoma" w:hAnsi="Tahoma" w:cs="Tahoma"/>
                <w:b/>
                <w:bCs/>
                <w:color w:val="FFFFFF"/>
                <w:sz w:val="12"/>
                <w:szCs w:val="12"/>
                <w:lang w:eastAsia="es-BO"/>
              </w:rPr>
            </w:pPr>
            <w:proofErr w:type="spellStart"/>
            <w:r w:rsidRPr="00537751">
              <w:rPr>
                <w:rFonts w:ascii="Tahoma" w:hAnsi="Tahoma" w:cs="Tahoma"/>
                <w:b/>
                <w:bCs/>
                <w:color w:val="FFFFFF"/>
                <w:sz w:val="12"/>
                <w:szCs w:val="12"/>
                <w:lang w:val="en-GB" w:eastAsia="es-BO"/>
              </w:rPr>
              <w:t>MANDATORIO</w:t>
            </w:r>
            <w:proofErr w:type="spellEnd"/>
          </w:p>
        </w:tc>
        <w:tc>
          <w:tcPr>
            <w:tcW w:w="174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53834" w:rsidRPr="00537751" w:rsidRDefault="00153834" w:rsidP="005466B5">
            <w:pPr>
              <w:jc w:val="center"/>
              <w:rPr>
                <w:rFonts w:ascii="Tahoma" w:hAnsi="Tahoma" w:cs="Tahoma"/>
                <w:b/>
                <w:bCs/>
                <w:color w:val="FFFFFF"/>
                <w:sz w:val="12"/>
                <w:szCs w:val="12"/>
                <w:lang w:eastAsia="es-BO"/>
              </w:rPr>
            </w:pPr>
            <w:proofErr w:type="spellStart"/>
            <w:r w:rsidRPr="00537751">
              <w:rPr>
                <w:rFonts w:ascii="Tahoma" w:hAnsi="Tahoma" w:cs="Tahoma"/>
                <w:b/>
                <w:bCs/>
                <w:color w:val="FFFFFF"/>
                <w:sz w:val="12"/>
                <w:szCs w:val="12"/>
                <w:lang w:val="en-GB" w:eastAsia="es-BO"/>
              </w:rPr>
              <w:t>DOCUMENTO</w:t>
            </w:r>
            <w:proofErr w:type="spellEnd"/>
            <w:r w:rsidRPr="00537751">
              <w:rPr>
                <w:rFonts w:ascii="Tahoma" w:hAnsi="Tahoma" w:cs="Tahoma"/>
                <w:b/>
                <w:bCs/>
                <w:color w:val="FFFFFF"/>
                <w:sz w:val="12"/>
                <w:szCs w:val="12"/>
                <w:lang w:val="en-GB" w:eastAsia="es-BO"/>
              </w:rPr>
              <w:t xml:space="preserve">, </w:t>
            </w:r>
            <w:proofErr w:type="spellStart"/>
            <w:r w:rsidRPr="00537751">
              <w:rPr>
                <w:rFonts w:ascii="Tahoma" w:hAnsi="Tahoma" w:cs="Tahoma"/>
                <w:b/>
                <w:bCs/>
                <w:color w:val="FFFFFF"/>
                <w:sz w:val="12"/>
                <w:szCs w:val="12"/>
                <w:lang w:val="en-GB" w:eastAsia="es-BO"/>
              </w:rPr>
              <w:t>PÁGINA</w:t>
            </w:r>
            <w:proofErr w:type="spellEnd"/>
            <w:r w:rsidRPr="00537751">
              <w:rPr>
                <w:rFonts w:ascii="Tahoma" w:hAnsi="Tahoma" w:cs="Tahoma"/>
                <w:b/>
                <w:bCs/>
                <w:color w:val="FFFFFF"/>
                <w:sz w:val="12"/>
                <w:szCs w:val="12"/>
                <w:lang w:val="en-GB" w:eastAsia="es-BO"/>
              </w:rPr>
              <w:t xml:space="preserve">, </w:t>
            </w:r>
            <w:proofErr w:type="spellStart"/>
            <w:r w:rsidRPr="00537751">
              <w:rPr>
                <w:rFonts w:ascii="Tahoma" w:hAnsi="Tahoma" w:cs="Tahoma"/>
                <w:b/>
                <w:bCs/>
                <w:color w:val="FFFFFF"/>
                <w:sz w:val="12"/>
                <w:szCs w:val="12"/>
                <w:lang w:val="en-GB" w:eastAsia="es-BO"/>
              </w:rPr>
              <w:t>REFERENCIA</w:t>
            </w:r>
            <w:proofErr w:type="spellEnd"/>
          </w:p>
        </w:tc>
      </w:tr>
      <w:tr w:rsidR="00153834" w:rsidRPr="00FB7E92" w:rsidTr="00015EB1">
        <w:trPr>
          <w:trHeight w:val="77"/>
          <w:tblHeader/>
        </w:trPr>
        <w:tc>
          <w:tcPr>
            <w:tcW w:w="846" w:type="dxa"/>
            <w:vMerge/>
            <w:tcBorders>
              <w:top w:val="single" w:sz="4" w:space="0" w:color="FFFFFF"/>
              <w:left w:val="single" w:sz="4" w:space="0" w:color="FFFFFF"/>
              <w:bottom w:val="single" w:sz="4" w:space="0" w:color="FFFFFF"/>
              <w:right w:val="single" w:sz="4" w:space="0" w:color="FFFFFF"/>
            </w:tcBorders>
            <w:vAlign w:val="center"/>
          </w:tcPr>
          <w:p w:rsidR="00153834" w:rsidRPr="00FB7E92" w:rsidRDefault="00153834" w:rsidP="005466B5">
            <w:pPr>
              <w:jc w:val="center"/>
              <w:rPr>
                <w:rFonts w:ascii="Tahoma" w:hAnsi="Tahoma" w:cs="Tahoma"/>
                <w:b/>
                <w:bCs/>
                <w:color w:val="004990"/>
                <w:sz w:val="18"/>
                <w:szCs w:val="18"/>
                <w:lang w:eastAsia="es-BO"/>
              </w:rPr>
            </w:pPr>
          </w:p>
        </w:tc>
        <w:tc>
          <w:tcPr>
            <w:tcW w:w="4677"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153834" w:rsidRPr="002C0020" w:rsidRDefault="00153834" w:rsidP="005466B5">
            <w:pPr>
              <w:jc w:val="center"/>
              <w:rPr>
                <w:rFonts w:ascii="Tahoma" w:hAnsi="Tahoma" w:cs="Tahoma"/>
                <w:b/>
                <w:bCs/>
                <w:color w:val="004990"/>
                <w:sz w:val="12"/>
                <w:szCs w:val="12"/>
                <w:lang w:eastAsia="es-BO"/>
              </w:rPr>
            </w:pPr>
          </w:p>
        </w:tc>
        <w:tc>
          <w:tcPr>
            <w:tcW w:w="128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53834" w:rsidRPr="002C0020" w:rsidRDefault="00153834" w:rsidP="005466B5">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74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r>
      <w:tr w:rsidR="00153834" w:rsidRPr="00FB7E92" w:rsidTr="00015EB1">
        <w:trPr>
          <w:trHeight w:val="193"/>
        </w:trPr>
        <w:tc>
          <w:tcPr>
            <w:tcW w:w="846" w:type="dxa"/>
            <w:vAlign w:val="center"/>
          </w:tcPr>
          <w:p w:rsidR="00153834" w:rsidRPr="008A44D1" w:rsidRDefault="00153834" w:rsidP="00DF53FB">
            <w:pPr>
              <w:pStyle w:val="Prrafodelista"/>
              <w:numPr>
                <w:ilvl w:val="0"/>
                <w:numId w:val="8"/>
              </w:numPr>
              <w:rPr>
                <w:color w:val="004990"/>
              </w:rPr>
            </w:pPr>
          </w:p>
        </w:tc>
        <w:tc>
          <w:tcPr>
            <w:tcW w:w="4677" w:type="dxa"/>
            <w:tcBorders>
              <w:bottom w:val="single" w:sz="4" w:space="0" w:color="004990"/>
              <w:right w:val="nil"/>
            </w:tcBorders>
            <w:shd w:val="clear" w:color="auto" w:fill="auto"/>
            <w:vAlign w:val="center"/>
          </w:tcPr>
          <w:p w:rsidR="00153834" w:rsidRPr="00522BC7" w:rsidRDefault="00153834" w:rsidP="006F2682">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153834" w:rsidRPr="00FB7E92" w:rsidRDefault="00153834" w:rsidP="005466B5">
            <w:pPr>
              <w:jc w:val="center"/>
              <w:rPr>
                <w:rFonts w:ascii="Tahoma" w:hAnsi="Tahoma" w:cs="Tahoma"/>
                <w:color w:val="004990"/>
                <w:sz w:val="18"/>
                <w:szCs w:val="18"/>
                <w:lang w:eastAsia="es-BO"/>
              </w:rPr>
            </w:pPr>
          </w:p>
        </w:tc>
        <w:tc>
          <w:tcPr>
            <w:tcW w:w="1289" w:type="dxa"/>
            <w:tcBorders>
              <w:left w:val="nil"/>
              <w:bottom w:val="single" w:sz="4" w:space="0" w:color="004990"/>
              <w:right w:val="nil"/>
            </w:tcBorders>
            <w:shd w:val="clear" w:color="auto" w:fill="auto"/>
            <w:vAlign w:val="center"/>
          </w:tcPr>
          <w:p w:rsidR="00153834" w:rsidRPr="00FB7E92" w:rsidRDefault="00153834" w:rsidP="00A06212">
            <w:pPr>
              <w:jc w:val="center"/>
              <w:rPr>
                <w:rFonts w:ascii="Tahoma" w:hAnsi="Tahoma" w:cs="Tahoma"/>
                <w:b/>
                <w:bCs/>
                <w:color w:val="004990"/>
                <w:sz w:val="18"/>
                <w:szCs w:val="18"/>
                <w:lang w:eastAsia="es-BO"/>
              </w:rPr>
            </w:pPr>
          </w:p>
        </w:tc>
        <w:tc>
          <w:tcPr>
            <w:tcW w:w="1742" w:type="dxa"/>
            <w:tcBorders>
              <w:left w:val="nil"/>
              <w:bottom w:val="single" w:sz="4" w:space="0" w:color="004990"/>
            </w:tcBorders>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r>
      <w:tr w:rsidR="00153834" w:rsidRPr="00FB7E92" w:rsidTr="00015EB1">
        <w:trPr>
          <w:trHeight w:val="193"/>
        </w:trPr>
        <w:tc>
          <w:tcPr>
            <w:tcW w:w="846" w:type="dxa"/>
            <w:vAlign w:val="center"/>
          </w:tcPr>
          <w:p w:rsidR="00153834" w:rsidRPr="008A44D1" w:rsidRDefault="00153834" w:rsidP="00E231E1">
            <w:pPr>
              <w:pStyle w:val="Prrafodelista"/>
              <w:numPr>
                <w:ilvl w:val="1"/>
                <w:numId w:val="44"/>
              </w:numPr>
              <w:ind w:left="356" w:hanging="284"/>
              <w:contextualSpacing/>
              <w:rPr>
                <w:color w:val="004990"/>
              </w:rPr>
            </w:pPr>
          </w:p>
        </w:tc>
        <w:tc>
          <w:tcPr>
            <w:tcW w:w="4677" w:type="dxa"/>
            <w:shd w:val="clear" w:color="auto" w:fill="auto"/>
            <w:vAlign w:val="center"/>
          </w:tcPr>
          <w:p w:rsidR="00153834" w:rsidRDefault="00153834" w:rsidP="00034F78">
            <w:pPr>
              <w:ind w:left="214"/>
              <w:jc w:val="both"/>
              <w:rPr>
                <w:rFonts w:ascii="Tahoma" w:hAnsi="Tahoma" w:cs="Tahoma"/>
                <w:color w:val="1F497D"/>
                <w:lang w:val="es-BO"/>
              </w:rPr>
            </w:pPr>
            <w:r>
              <w:rPr>
                <w:rFonts w:ascii="Tahoma" w:hAnsi="Tahoma" w:cs="Tahoma"/>
                <w:color w:val="1F497D"/>
                <w:lang w:val="es-BO"/>
              </w:rPr>
              <w:t xml:space="preserve">El tiempo para la ejecución de todos los trabajos descritos en el presente documento </w:t>
            </w:r>
            <w:r w:rsidR="00DF13CB">
              <w:rPr>
                <w:rFonts w:ascii="Tahoma" w:hAnsi="Tahoma" w:cs="Tahoma"/>
                <w:color w:val="1F497D"/>
                <w:lang w:val="es-BO"/>
              </w:rPr>
              <w:t>es de</w:t>
            </w:r>
            <w:r>
              <w:rPr>
                <w:rFonts w:ascii="Tahoma" w:hAnsi="Tahoma" w:cs="Tahoma"/>
                <w:color w:val="1F497D"/>
                <w:lang w:val="es-BO"/>
              </w:rPr>
              <w:t xml:space="preserve"> Ciento Veinte (120) </w:t>
            </w:r>
            <w:r w:rsidR="00DF13CB">
              <w:rPr>
                <w:rFonts w:ascii="Tahoma" w:hAnsi="Tahoma" w:cs="Tahoma"/>
                <w:color w:val="1F497D"/>
                <w:lang w:val="es-BO"/>
              </w:rPr>
              <w:t>días calendario</w:t>
            </w:r>
            <w:r>
              <w:rPr>
                <w:rFonts w:ascii="Tahoma" w:hAnsi="Tahoma" w:cs="Tahoma"/>
                <w:color w:val="1F497D"/>
                <w:lang w:val="es-BO"/>
              </w:rPr>
              <w:t>,</w:t>
            </w:r>
            <w:r w:rsidR="00034F78">
              <w:rPr>
                <w:rFonts w:ascii="Tahoma" w:hAnsi="Tahoma" w:cs="Tahoma"/>
                <w:color w:val="1F497D"/>
                <w:lang w:val="es-BO"/>
              </w:rPr>
              <w:t xml:space="preserve"> que será contabilizado</w:t>
            </w:r>
            <w:r>
              <w:rPr>
                <w:rFonts w:ascii="Tahoma" w:hAnsi="Tahoma" w:cs="Tahoma"/>
                <w:color w:val="1F497D"/>
                <w:lang w:val="es-BO"/>
              </w:rPr>
              <w:t xml:space="preserve"> a partir de la </w:t>
            </w:r>
            <w:r w:rsidR="00034F78">
              <w:rPr>
                <w:rFonts w:ascii="Tahoma" w:hAnsi="Tahoma" w:cs="Tahoma"/>
                <w:color w:val="1F497D"/>
                <w:lang w:val="es-BO"/>
              </w:rPr>
              <w:t>suscripción del contrato.</w:t>
            </w:r>
            <w:r w:rsidR="003B0D28">
              <w:rPr>
                <w:rFonts w:ascii="Tahoma" w:hAnsi="Tahoma" w:cs="Tahoma"/>
                <w:color w:val="1F497D"/>
                <w:lang w:val="es-BO"/>
              </w:rPr>
              <w:t xml:space="preserve"> El oferente deberá prever los recursos necesarios para no incurrir en demoras </w:t>
            </w:r>
            <w:proofErr w:type="spellStart"/>
            <w:r w:rsidR="003B0D28">
              <w:rPr>
                <w:rFonts w:ascii="Tahoma" w:hAnsi="Tahoma" w:cs="Tahoma"/>
                <w:color w:val="1F497D"/>
                <w:lang w:val="es-BO"/>
              </w:rPr>
              <w:t>penalizables</w:t>
            </w:r>
            <w:proofErr w:type="spellEnd"/>
            <w:r w:rsidR="003B0D28">
              <w:rPr>
                <w:rFonts w:ascii="Tahoma" w:hAnsi="Tahoma" w:cs="Tahoma"/>
                <w:color w:val="1F497D"/>
                <w:lang w:val="es-BO"/>
              </w:rPr>
              <w:t>.</w:t>
            </w:r>
          </w:p>
        </w:tc>
        <w:tc>
          <w:tcPr>
            <w:tcW w:w="1121" w:type="dxa"/>
            <w:shd w:val="clear" w:color="auto" w:fill="auto"/>
            <w:vAlign w:val="center"/>
          </w:tcPr>
          <w:p w:rsidR="00153834" w:rsidRPr="00FB7E92" w:rsidRDefault="00153834" w:rsidP="00A0621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89" w:type="dxa"/>
            <w:shd w:val="clear" w:color="auto" w:fill="auto"/>
            <w:vAlign w:val="center"/>
          </w:tcPr>
          <w:p w:rsidR="00153834" w:rsidRDefault="00153834" w:rsidP="00A06212">
            <w:pPr>
              <w:jc w:val="center"/>
              <w:rPr>
                <w:rFonts w:ascii="Tahoma" w:hAnsi="Tahoma" w:cs="Tahoma"/>
                <w:b/>
                <w:bCs/>
                <w:color w:val="004990"/>
                <w:sz w:val="18"/>
                <w:szCs w:val="18"/>
                <w:lang w:eastAsia="es-BO"/>
              </w:rPr>
            </w:pPr>
          </w:p>
        </w:tc>
        <w:tc>
          <w:tcPr>
            <w:tcW w:w="1742" w:type="dxa"/>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r>
      <w:tr w:rsidR="00153834" w:rsidRPr="00FB7E92" w:rsidTr="00015EB1">
        <w:trPr>
          <w:trHeight w:val="193"/>
        </w:trPr>
        <w:tc>
          <w:tcPr>
            <w:tcW w:w="846" w:type="dxa"/>
            <w:vAlign w:val="center"/>
          </w:tcPr>
          <w:p w:rsidR="00153834" w:rsidRPr="008A44D1" w:rsidRDefault="00153834" w:rsidP="00E231E1">
            <w:pPr>
              <w:pStyle w:val="Prrafodelista"/>
              <w:numPr>
                <w:ilvl w:val="1"/>
                <w:numId w:val="44"/>
              </w:numPr>
              <w:ind w:left="356" w:hanging="284"/>
              <w:contextualSpacing/>
              <w:rPr>
                <w:color w:val="004990"/>
              </w:rPr>
            </w:pPr>
          </w:p>
        </w:tc>
        <w:tc>
          <w:tcPr>
            <w:tcW w:w="4677" w:type="dxa"/>
            <w:shd w:val="clear" w:color="auto" w:fill="auto"/>
            <w:vAlign w:val="center"/>
          </w:tcPr>
          <w:p w:rsidR="00153834" w:rsidRDefault="00153834" w:rsidP="00DF4DA9">
            <w:pPr>
              <w:ind w:left="214"/>
              <w:jc w:val="both"/>
              <w:rPr>
                <w:rFonts w:ascii="Tahoma" w:hAnsi="Tahoma" w:cs="Tahoma"/>
                <w:color w:val="1F497D"/>
                <w:lang w:val="es-BO"/>
              </w:rPr>
            </w:pPr>
            <w:r>
              <w:rPr>
                <w:rFonts w:ascii="Tahoma" w:hAnsi="Tahoma" w:cs="Tahoma"/>
                <w:color w:val="1F497D"/>
                <w:lang w:val="es-BO"/>
              </w:rPr>
              <w:t xml:space="preserve">El oferente deberá presentar en su propuesta el cronograma ajustado a los 120 días calendario en el que se detalle por </w:t>
            </w:r>
            <w:r w:rsidR="00015EB1">
              <w:rPr>
                <w:rFonts w:ascii="Tahoma" w:hAnsi="Tahoma" w:cs="Tahoma"/>
                <w:color w:val="1F497D"/>
                <w:lang w:val="es-BO"/>
              </w:rPr>
              <w:t>ciudad</w:t>
            </w:r>
            <w:r>
              <w:rPr>
                <w:rFonts w:ascii="Tahoma" w:hAnsi="Tahoma" w:cs="Tahoma"/>
                <w:color w:val="1F497D"/>
                <w:lang w:val="es-BO"/>
              </w:rPr>
              <w:t xml:space="preserve"> las siguientes actividades:</w:t>
            </w:r>
          </w:p>
          <w:p w:rsidR="00015EB1" w:rsidRDefault="00015EB1"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Coordinación de actividades</w:t>
            </w:r>
          </w:p>
          <w:p w:rsidR="00153834" w:rsidRPr="00DF4DA9" w:rsidRDefault="00153834" w:rsidP="00DF4DA9">
            <w:pPr>
              <w:numPr>
                <w:ilvl w:val="0"/>
                <w:numId w:val="7"/>
              </w:numPr>
              <w:ind w:left="497" w:hanging="283"/>
              <w:jc w:val="both"/>
              <w:rPr>
                <w:rFonts w:ascii="Tahoma" w:hAnsi="Tahoma" w:cs="Tahoma"/>
                <w:color w:val="1F497D"/>
                <w:lang w:val="es-BO"/>
              </w:rPr>
            </w:pPr>
            <w:proofErr w:type="spellStart"/>
            <w:r w:rsidRPr="00DF4DA9">
              <w:rPr>
                <w:rFonts w:ascii="Tahoma" w:hAnsi="Tahoma" w:cs="Tahoma"/>
                <w:color w:val="1F497D"/>
                <w:lang w:val="es-BO"/>
              </w:rPr>
              <w:t>Site</w:t>
            </w:r>
            <w:proofErr w:type="spellEnd"/>
            <w:r w:rsidRPr="00DF4DA9">
              <w:rPr>
                <w:rFonts w:ascii="Tahoma" w:hAnsi="Tahoma" w:cs="Tahoma"/>
                <w:color w:val="1F497D"/>
                <w:lang w:val="es-BO"/>
              </w:rPr>
              <w:t xml:space="preserve"> </w:t>
            </w:r>
            <w:proofErr w:type="spellStart"/>
            <w:r w:rsidRPr="00DF4DA9">
              <w:rPr>
                <w:rFonts w:ascii="Tahoma" w:hAnsi="Tahoma" w:cs="Tahoma"/>
                <w:color w:val="1F497D"/>
                <w:lang w:val="es-BO"/>
              </w:rPr>
              <w:t>Survey</w:t>
            </w:r>
            <w:proofErr w:type="spellEnd"/>
          </w:p>
          <w:p w:rsidR="00153834" w:rsidRPr="00DF4DA9" w:rsidRDefault="00153834"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Elaboración de diseño final</w:t>
            </w:r>
          </w:p>
          <w:p w:rsidR="00153834" w:rsidRPr="00DF4DA9" w:rsidRDefault="00153834"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Ejecución de la ampliación</w:t>
            </w:r>
          </w:p>
          <w:p w:rsidR="00153834" w:rsidRPr="00DF4DA9" w:rsidRDefault="00153834" w:rsidP="00DF4DA9">
            <w:pPr>
              <w:numPr>
                <w:ilvl w:val="0"/>
                <w:numId w:val="7"/>
              </w:numPr>
              <w:ind w:left="497" w:hanging="283"/>
              <w:jc w:val="both"/>
              <w:rPr>
                <w:rFonts w:ascii="Tahoma" w:hAnsi="Tahoma" w:cs="Tahoma"/>
                <w:color w:val="1F497D"/>
                <w:lang w:val="es-BO"/>
              </w:rPr>
            </w:pPr>
            <w:proofErr w:type="spellStart"/>
            <w:r w:rsidRPr="00DF4DA9">
              <w:rPr>
                <w:rFonts w:ascii="Tahoma" w:hAnsi="Tahoma" w:cs="Tahoma"/>
                <w:color w:val="1F497D"/>
                <w:lang w:val="es-BO"/>
              </w:rPr>
              <w:t>ATP</w:t>
            </w:r>
            <w:proofErr w:type="spellEnd"/>
            <w:r w:rsidRPr="00DF4DA9">
              <w:rPr>
                <w:rFonts w:ascii="Tahoma" w:hAnsi="Tahoma" w:cs="Tahoma"/>
                <w:color w:val="1F497D"/>
                <w:lang w:val="es-BO"/>
              </w:rPr>
              <w:t xml:space="preserve"> de infraestructura</w:t>
            </w:r>
            <w:r>
              <w:rPr>
                <w:rFonts w:ascii="Tahoma" w:hAnsi="Tahoma" w:cs="Tahoma"/>
                <w:color w:val="1F497D"/>
                <w:lang w:val="es-BO"/>
              </w:rPr>
              <w:t xml:space="preserve"> y medidas ópticas</w:t>
            </w:r>
          </w:p>
          <w:p w:rsidR="00153834" w:rsidRDefault="00153834" w:rsidP="00DF4DA9">
            <w:pPr>
              <w:numPr>
                <w:ilvl w:val="0"/>
                <w:numId w:val="7"/>
              </w:numPr>
              <w:ind w:left="497" w:hanging="283"/>
              <w:jc w:val="both"/>
              <w:rPr>
                <w:rFonts w:ascii="Tahoma" w:hAnsi="Tahoma" w:cs="Tahoma"/>
                <w:color w:val="1F497D"/>
                <w:lang w:val="es-BO"/>
              </w:rPr>
            </w:pPr>
            <w:r w:rsidRPr="00DF4DA9">
              <w:rPr>
                <w:rFonts w:ascii="Tahoma" w:hAnsi="Tahoma" w:cs="Tahoma"/>
                <w:color w:val="1F497D"/>
                <w:lang w:val="es-BO"/>
              </w:rPr>
              <w:t>Entrega de documentación</w:t>
            </w:r>
          </w:p>
        </w:tc>
        <w:tc>
          <w:tcPr>
            <w:tcW w:w="1121" w:type="dxa"/>
            <w:shd w:val="clear" w:color="auto" w:fill="auto"/>
            <w:vAlign w:val="center"/>
          </w:tcPr>
          <w:p w:rsidR="00153834" w:rsidRPr="00FB7E92" w:rsidRDefault="00153834" w:rsidP="003D35E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89" w:type="dxa"/>
            <w:shd w:val="clear" w:color="auto" w:fill="auto"/>
            <w:vAlign w:val="center"/>
          </w:tcPr>
          <w:p w:rsidR="00153834" w:rsidRDefault="00153834" w:rsidP="00A06212">
            <w:pPr>
              <w:jc w:val="center"/>
              <w:rPr>
                <w:rFonts w:ascii="Tahoma" w:hAnsi="Tahoma" w:cs="Tahoma"/>
                <w:b/>
                <w:bCs/>
                <w:color w:val="004990"/>
                <w:sz w:val="18"/>
                <w:szCs w:val="18"/>
                <w:lang w:eastAsia="es-BO"/>
              </w:rPr>
            </w:pPr>
          </w:p>
        </w:tc>
        <w:tc>
          <w:tcPr>
            <w:tcW w:w="1742" w:type="dxa"/>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r>
      <w:tr w:rsidR="009D49F7" w:rsidRPr="00FB7E92" w:rsidTr="009D49F7">
        <w:trPr>
          <w:trHeight w:val="193"/>
        </w:trPr>
        <w:tc>
          <w:tcPr>
            <w:tcW w:w="846" w:type="dxa"/>
            <w:vAlign w:val="center"/>
          </w:tcPr>
          <w:p w:rsidR="009D49F7" w:rsidRPr="008A44D1" w:rsidRDefault="009D49F7" w:rsidP="009D49F7">
            <w:pPr>
              <w:pStyle w:val="Prrafodelista"/>
              <w:numPr>
                <w:ilvl w:val="1"/>
                <w:numId w:val="44"/>
              </w:numPr>
              <w:ind w:left="356" w:hanging="284"/>
              <w:contextualSpacing/>
              <w:rPr>
                <w:color w:val="004990"/>
              </w:rPr>
            </w:pPr>
          </w:p>
        </w:tc>
        <w:tc>
          <w:tcPr>
            <w:tcW w:w="4677" w:type="dxa"/>
            <w:shd w:val="clear" w:color="auto" w:fill="auto"/>
            <w:vAlign w:val="center"/>
          </w:tcPr>
          <w:p w:rsidR="009D49F7" w:rsidRDefault="009D49F7" w:rsidP="009D49F7">
            <w:pPr>
              <w:ind w:left="214"/>
              <w:jc w:val="both"/>
              <w:rPr>
                <w:rFonts w:ascii="Tahoma" w:hAnsi="Tahoma" w:cs="Tahoma"/>
                <w:color w:val="1F497D"/>
                <w:lang w:val="es-BO"/>
              </w:rPr>
            </w:pPr>
            <w:r>
              <w:rPr>
                <w:rFonts w:ascii="Tahoma" w:hAnsi="Tahoma" w:cs="Tahoma"/>
                <w:color w:val="1F497D"/>
                <w:lang w:val="es-BO"/>
              </w:rPr>
              <w:t xml:space="preserve">El despliegue de la red de </w:t>
            </w:r>
            <w:proofErr w:type="spellStart"/>
            <w:r>
              <w:rPr>
                <w:rFonts w:ascii="Tahoma" w:hAnsi="Tahoma" w:cs="Tahoma"/>
                <w:color w:val="1F497D"/>
                <w:lang w:val="es-BO"/>
              </w:rPr>
              <w:t>F.O</w:t>
            </w:r>
            <w:proofErr w:type="spellEnd"/>
            <w:r>
              <w:rPr>
                <w:rFonts w:ascii="Tahoma" w:hAnsi="Tahoma" w:cs="Tahoma"/>
                <w:color w:val="1F497D"/>
                <w:lang w:val="es-BO"/>
              </w:rPr>
              <w:t>. debe ser paralelo para todas las ciudades.</w:t>
            </w:r>
          </w:p>
        </w:tc>
        <w:tc>
          <w:tcPr>
            <w:tcW w:w="1121" w:type="dxa"/>
            <w:shd w:val="clear" w:color="auto" w:fill="auto"/>
            <w:vAlign w:val="center"/>
          </w:tcPr>
          <w:p w:rsidR="009D49F7" w:rsidRPr="00FB7E92" w:rsidRDefault="009D49F7" w:rsidP="009D49F7">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89" w:type="dxa"/>
            <w:shd w:val="clear" w:color="auto" w:fill="auto"/>
            <w:vAlign w:val="center"/>
          </w:tcPr>
          <w:p w:rsidR="009D49F7" w:rsidRDefault="009D49F7" w:rsidP="009D49F7">
            <w:pPr>
              <w:jc w:val="center"/>
              <w:rPr>
                <w:rFonts w:ascii="Tahoma" w:hAnsi="Tahoma" w:cs="Tahoma"/>
                <w:b/>
                <w:bCs/>
                <w:color w:val="004990"/>
                <w:sz w:val="18"/>
                <w:szCs w:val="18"/>
                <w:lang w:eastAsia="es-BO"/>
              </w:rPr>
            </w:pPr>
          </w:p>
        </w:tc>
        <w:tc>
          <w:tcPr>
            <w:tcW w:w="1742" w:type="dxa"/>
            <w:shd w:val="clear" w:color="auto" w:fill="auto"/>
            <w:vAlign w:val="center"/>
          </w:tcPr>
          <w:p w:rsidR="009D49F7" w:rsidRPr="00FB7E92" w:rsidRDefault="009D49F7" w:rsidP="009D49F7">
            <w:pPr>
              <w:jc w:val="center"/>
              <w:rPr>
                <w:rFonts w:ascii="Tahoma" w:hAnsi="Tahoma" w:cs="Tahoma"/>
                <w:b/>
                <w:bCs/>
                <w:color w:val="004990"/>
                <w:sz w:val="18"/>
                <w:szCs w:val="18"/>
                <w:lang w:eastAsia="es-BO"/>
              </w:rPr>
            </w:pPr>
          </w:p>
        </w:tc>
      </w:tr>
      <w:tr w:rsidR="00082FAA" w:rsidRPr="00FB7E92" w:rsidTr="00F9389A">
        <w:trPr>
          <w:trHeight w:val="193"/>
        </w:trPr>
        <w:tc>
          <w:tcPr>
            <w:tcW w:w="846" w:type="dxa"/>
            <w:vAlign w:val="center"/>
          </w:tcPr>
          <w:p w:rsidR="00082FAA" w:rsidRPr="008A44D1" w:rsidRDefault="00082FAA" w:rsidP="00F9389A">
            <w:pPr>
              <w:pStyle w:val="Prrafodelista"/>
              <w:numPr>
                <w:ilvl w:val="1"/>
                <w:numId w:val="44"/>
              </w:numPr>
              <w:ind w:left="356" w:hanging="284"/>
              <w:contextualSpacing/>
              <w:rPr>
                <w:color w:val="004990"/>
              </w:rPr>
            </w:pPr>
          </w:p>
        </w:tc>
        <w:tc>
          <w:tcPr>
            <w:tcW w:w="4677" w:type="dxa"/>
            <w:shd w:val="clear" w:color="auto" w:fill="auto"/>
            <w:vAlign w:val="center"/>
          </w:tcPr>
          <w:p w:rsidR="00082FAA" w:rsidRDefault="00082FAA" w:rsidP="00F9389A">
            <w:pPr>
              <w:ind w:left="214"/>
              <w:jc w:val="both"/>
              <w:rPr>
                <w:rFonts w:ascii="Tahoma" w:hAnsi="Tahoma" w:cs="Tahoma"/>
                <w:color w:val="1F497D"/>
                <w:lang w:val="es-BO"/>
              </w:rPr>
            </w:pPr>
          </w:p>
          <w:p w:rsidR="00082FAA" w:rsidRDefault="00082FAA" w:rsidP="00F9389A">
            <w:pPr>
              <w:jc w:val="both"/>
              <w:rPr>
                <w:rFonts w:ascii="Tahoma" w:hAnsi="Tahoma" w:cs="Tahoma"/>
                <w:color w:val="1F497D"/>
                <w:lang w:val="es-BO"/>
              </w:rPr>
            </w:pPr>
          </w:p>
        </w:tc>
        <w:tc>
          <w:tcPr>
            <w:tcW w:w="1121" w:type="dxa"/>
            <w:shd w:val="clear" w:color="auto" w:fill="auto"/>
            <w:vAlign w:val="center"/>
          </w:tcPr>
          <w:p w:rsidR="00082FAA" w:rsidRPr="00FB7E92" w:rsidRDefault="00082FAA" w:rsidP="00F9389A">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89" w:type="dxa"/>
            <w:shd w:val="clear" w:color="auto" w:fill="auto"/>
            <w:vAlign w:val="center"/>
          </w:tcPr>
          <w:p w:rsidR="00082FAA" w:rsidRDefault="00082FAA" w:rsidP="00F9389A">
            <w:pPr>
              <w:jc w:val="center"/>
              <w:rPr>
                <w:rFonts w:ascii="Tahoma" w:hAnsi="Tahoma" w:cs="Tahoma"/>
                <w:b/>
                <w:bCs/>
                <w:color w:val="004990"/>
                <w:sz w:val="18"/>
                <w:szCs w:val="18"/>
                <w:lang w:eastAsia="es-BO"/>
              </w:rPr>
            </w:pPr>
          </w:p>
        </w:tc>
        <w:tc>
          <w:tcPr>
            <w:tcW w:w="1742" w:type="dxa"/>
            <w:shd w:val="clear" w:color="auto" w:fill="auto"/>
            <w:vAlign w:val="center"/>
          </w:tcPr>
          <w:p w:rsidR="00082FAA" w:rsidRPr="00FB7E92" w:rsidRDefault="00082FAA" w:rsidP="00F9389A">
            <w:pPr>
              <w:jc w:val="center"/>
              <w:rPr>
                <w:rFonts w:ascii="Tahoma" w:hAnsi="Tahoma" w:cs="Tahoma"/>
                <w:b/>
                <w:bCs/>
                <w:color w:val="004990"/>
                <w:sz w:val="18"/>
                <w:szCs w:val="18"/>
                <w:lang w:eastAsia="es-BO"/>
              </w:rPr>
            </w:pPr>
          </w:p>
        </w:tc>
      </w:tr>
      <w:tr w:rsidR="00153834" w:rsidRPr="00FB7E92" w:rsidTr="00015EB1">
        <w:trPr>
          <w:trHeight w:val="193"/>
        </w:trPr>
        <w:tc>
          <w:tcPr>
            <w:tcW w:w="846" w:type="dxa"/>
            <w:vAlign w:val="center"/>
          </w:tcPr>
          <w:p w:rsidR="00153834" w:rsidRPr="008A44D1" w:rsidRDefault="00153834" w:rsidP="00F9389A">
            <w:pPr>
              <w:pStyle w:val="Prrafodelista"/>
              <w:numPr>
                <w:ilvl w:val="1"/>
                <w:numId w:val="44"/>
              </w:numPr>
              <w:ind w:left="356" w:hanging="284"/>
              <w:contextualSpacing/>
              <w:rPr>
                <w:color w:val="004990"/>
              </w:rPr>
            </w:pPr>
          </w:p>
        </w:tc>
        <w:tc>
          <w:tcPr>
            <w:tcW w:w="4677" w:type="dxa"/>
            <w:shd w:val="clear" w:color="auto" w:fill="auto"/>
            <w:vAlign w:val="center"/>
          </w:tcPr>
          <w:p w:rsidR="00082FAA" w:rsidRDefault="00C80CB0" w:rsidP="00C80CB0">
            <w:pPr>
              <w:ind w:left="214"/>
              <w:jc w:val="both"/>
              <w:rPr>
                <w:rFonts w:ascii="Tahoma" w:hAnsi="Tahoma" w:cs="Tahoma"/>
                <w:color w:val="1F497D"/>
                <w:lang w:val="es-BO"/>
              </w:rPr>
            </w:pPr>
            <w:r>
              <w:rPr>
                <w:rFonts w:ascii="Tahoma" w:hAnsi="Tahoma" w:cs="Tahoma"/>
                <w:color w:val="1F497D"/>
                <w:lang w:val="es-BO"/>
              </w:rPr>
              <w:t>Cualquier causa de demora que no sea imputable al oferente deberá ser representada a</w:t>
            </w:r>
            <w:r w:rsidR="003B0A9E">
              <w:rPr>
                <w:rFonts w:ascii="Tahoma" w:hAnsi="Tahoma" w:cs="Tahoma"/>
                <w:color w:val="1F497D"/>
                <w:lang w:val="es-BO"/>
              </w:rPr>
              <w:t>nte el</w:t>
            </w:r>
            <w:r>
              <w:rPr>
                <w:rFonts w:ascii="Tahoma" w:hAnsi="Tahoma" w:cs="Tahoma"/>
                <w:color w:val="1F497D"/>
                <w:lang w:val="es-BO"/>
              </w:rPr>
              <w:t xml:space="preserve"> personal de </w:t>
            </w:r>
            <w:r w:rsidR="003B0A9E">
              <w:rPr>
                <w:rFonts w:ascii="Tahoma" w:hAnsi="Tahoma" w:cs="Tahoma"/>
                <w:color w:val="1F497D"/>
                <w:lang w:val="es-BO"/>
              </w:rPr>
              <w:t xml:space="preserve">supervisión de </w:t>
            </w:r>
            <w:r>
              <w:rPr>
                <w:rFonts w:ascii="Tahoma" w:hAnsi="Tahoma" w:cs="Tahoma"/>
                <w:color w:val="1F497D"/>
                <w:lang w:val="es-BO"/>
              </w:rPr>
              <w:t>Entel S.A. de forma escrita</w:t>
            </w:r>
            <w:r w:rsidR="003B0A9E">
              <w:rPr>
                <w:rFonts w:ascii="Tahoma" w:hAnsi="Tahoma" w:cs="Tahoma"/>
                <w:color w:val="1F497D"/>
                <w:lang w:val="es-BO"/>
              </w:rPr>
              <w:t xml:space="preserve"> y</w:t>
            </w:r>
            <w:r>
              <w:rPr>
                <w:rFonts w:ascii="Tahoma" w:hAnsi="Tahoma" w:cs="Tahoma"/>
                <w:color w:val="1F497D"/>
                <w:lang w:val="es-BO"/>
              </w:rPr>
              <w:t xml:space="preserve"> </w:t>
            </w:r>
            <w:r w:rsidR="003B0A9E">
              <w:rPr>
                <w:rFonts w:ascii="Tahoma" w:hAnsi="Tahoma" w:cs="Tahoma"/>
                <w:color w:val="1F497D"/>
                <w:lang w:val="es-BO"/>
              </w:rPr>
              <w:t xml:space="preserve">dentro de las 48 horas de producirse/determinarse la situación, </w:t>
            </w:r>
            <w:r>
              <w:rPr>
                <w:rFonts w:ascii="Tahoma" w:hAnsi="Tahoma" w:cs="Tahoma"/>
                <w:color w:val="1F497D"/>
                <w:lang w:val="es-BO"/>
              </w:rPr>
              <w:t xml:space="preserve">para que se valide la pertinencia del </w:t>
            </w:r>
            <w:r w:rsidR="003B0A9E">
              <w:rPr>
                <w:rFonts w:ascii="Tahoma" w:hAnsi="Tahoma" w:cs="Tahoma"/>
                <w:color w:val="1F497D"/>
                <w:lang w:val="es-BO"/>
              </w:rPr>
              <w:t>problema y de considerarse válido el argumento, ENTEL S.A. emitirá una respuesta por escrito para que se considere la demora dentro de la contabilización final de días del proyecto.</w:t>
            </w:r>
          </w:p>
          <w:p w:rsidR="003B0A9E" w:rsidRDefault="003B0A9E" w:rsidP="00C80CB0">
            <w:pPr>
              <w:ind w:left="214"/>
              <w:jc w:val="both"/>
              <w:rPr>
                <w:rFonts w:ascii="Tahoma" w:hAnsi="Tahoma" w:cs="Tahoma"/>
                <w:color w:val="1F497D"/>
                <w:lang w:val="es-BO"/>
              </w:rPr>
            </w:pPr>
            <w:r>
              <w:rPr>
                <w:rFonts w:ascii="Tahoma" w:hAnsi="Tahoma" w:cs="Tahoma"/>
                <w:color w:val="1F497D"/>
                <w:lang w:val="es-BO"/>
              </w:rPr>
              <w:t>Cualquier representación efectuada de forma extemporánea no será considerada como válida y se contabilizará dentro de las responsabilidades del oferente.</w:t>
            </w:r>
          </w:p>
        </w:tc>
        <w:tc>
          <w:tcPr>
            <w:tcW w:w="1121" w:type="dxa"/>
            <w:shd w:val="clear" w:color="auto" w:fill="auto"/>
            <w:vAlign w:val="center"/>
          </w:tcPr>
          <w:p w:rsidR="00153834" w:rsidRPr="00FB7E92" w:rsidRDefault="00153834"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A81783">
              <w:rPr>
                <w:rFonts w:ascii="Tahoma" w:hAnsi="Tahoma" w:cs="Tahoma"/>
                <w:color w:val="004990"/>
                <w:sz w:val="18"/>
                <w:szCs w:val="18"/>
              </w:rPr>
            </w:r>
            <w:r w:rsidR="00A81783">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289" w:type="dxa"/>
            <w:shd w:val="clear" w:color="auto" w:fill="auto"/>
            <w:vAlign w:val="center"/>
          </w:tcPr>
          <w:p w:rsidR="00153834" w:rsidRDefault="00153834" w:rsidP="00A06212">
            <w:pPr>
              <w:jc w:val="center"/>
              <w:rPr>
                <w:rFonts w:ascii="Tahoma" w:hAnsi="Tahoma" w:cs="Tahoma"/>
                <w:b/>
                <w:bCs/>
                <w:color w:val="004990"/>
                <w:sz w:val="18"/>
                <w:szCs w:val="18"/>
                <w:lang w:eastAsia="es-BO"/>
              </w:rPr>
            </w:pPr>
          </w:p>
        </w:tc>
        <w:tc>
          <w:tcPr>
            <w:tcW w:w="1742" w:type="dxa"/>
            <w:shd w:val="clear" w:color="auto" w:fill="auto"/>
            <w:vAlign w:val="center"/>
          </w:tcPr>
          <w:p w:rsidR="00153834" w:rsidRPr="00FB7E92" w:rsidRDefault="00153834" w:rsidP="005466B5">
            <w:pPr>
              <w:jc w:val="center"/>
              <w:rPr>
                <w:rFonts w:ascii="Tahoma" w:hAnsi="Tahoma" w:cs="Tahoma"/>
                <w:b/>
                <w:bCs/>
                <w:color w:val="004990"/>
                <w:sz w:val="18"/>
                <w:szCs w:val="18"/>
                <w:lang w:eastAsia="es-BO"/>
              </w:rPr>
            </w:pPr>
          </w:p>
        </w:tc>
      </w:tr>
    </w:tbl>
    <w:p w:rsidR="007C0F25" w:rsidRDefault="007C0F25" w:rsidP="007C0F25">
      <w:pPr>
        <w:rPr>
          <w:lang w:val="es-MX"/>
        </w:rPr>
      </w:pPr>
    </w:p>
    <w:p w:rsidR="0083317B" w:rsidRDefault="0083317B" w:rsidP="007C0F25">
      <w:pPr>
        <w:rPr>
          <w:lang w:val="es-MX"/>
        </w:rPr>
      </w:pPr>
    </w:p>
    <w:p w:rsidR="0083317B" w:rsidRDefault="0083317B" w:rsidP="007C0F25">
      <w:pPr>
        <w:rPr>
          <w:lang w:val="es-MX"/>
        </w:rPr>
      </w:pPr>
    </w:p>
    <w:p w:rsidR="0083317B" w:rsidRDefault="0083317B" w:rsidP="007C0F25">
      <w:pPr>
        <w:rPr>
          <w:lang w:val="es-MX"/>
        </w:rPr>
      </w:pPr>
    </w:p>
    <w:p w:rsidR="00C12C68" w:rsidRPr="007B069A" w:rsidRDefault="00C12C68" w:rsidP="00F6447F">
      <w:pPr>
        <w:numPr>
          <w:ilvl w:val="0"/>
          <w:numId w:val="6"/>
        </w:numPr>
        <w:spacing w:line="276" w:lineRule="auto"/>
        <w:ind w:left="426" w:hanging="426"/>
        <w:jc w:val="both"/>
        <w:rPr>
          <w:rFonts w:ascii="Tahoma" w:hAnsi="Tahoma" w:cs="Tahoma"/>
          <w:color w:val="004990"/>
          <w:sz w:val="12"/>
          <w:lang w:val="pt-BR"/>
        </w:rPr>
      </w:pPr>
      <w:r w:rsidRPr="007B069A">
        <w:rPr>
          <w:rFonts w:ascii="Tahoma" w:hAnsi="Tahoma" w:cs="Tahoma"/>
          <w:b/>
          <w:bCs/>
          <w:color w:val="004990"/>
          <w:sz w:val="22"/>
          <w:szCs w:val="22"/>
          <w:lang w:val="es-BO" w:eastAsia="en-US"/>
        </w:rPr>
        <w:lastRenderedPageBreak/>
        <w:t xml:space="preserve">CUADRO DE CALIFICACIÓN RESUMEN DE CRITERIOS MANDATORIOS </w:t>
      </w: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02BFB" w:rsidRPr="00B11DAC" w:rsidTr="00C62A4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702BFB" w:rsidRPr="00B11DAC" w:rsidTr="00C62A4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color w:val="000000"/>
                <w:sz w:val="20"/>
                <w:szCs w:val="20"/>
                <w:lang w:val="es-BO" w:eastAsia="es-BO"/>
              </w:rPr>
            </w:pPr>
            <w:r>
              <w:rPr>
                <w:rFonts w:ascii="Tahoma" w:hAnsi="Tahoma" w:cs="Tahoma"/>
                <w:color w:val="1F497E"/>
                <w:sz w:val="20"/>
                <w:szCs w:val="20"/>
                <w:lang w:val="es-BO" w:eastAsia="es-BO"/>
              </w:rPr>
              <w:t>12.1</w:t>
            </w:r>
          </w:p>
        </w:tc>
        <w:tc>
          <w:tcPr>
            <w:tcW w:w="6055" w:type="dxa"/>
            <w:tcBorders>
              <w:top w:val="nil"/>
              <w:left w:val="nil"/>
              <w:bottom w:val="single" w:sz="4" w:space="0" w:color="auto"/>
              <w:right w:val="single" w:sz="4" w:space="0" w:color="auto"/>
            </w:tcBorders>
            <w:shd w:val="clear" w:color="000000" w:fill="FFFFFF"/>
            <w:vAlign w:val="center"/>
            <w:hideMark/>
          </w:tcPr>
          <w:p w:rsidR="00702BFB" w:rsidRPr="00F52F60" w:rsidRDefault="00702BFB" w:rsidP="00C62A42">
            <w:pPr>
              <w:jc w:val="both"/>
              <w:rPr>
                <w:rFonts w:ascii="Tahoma" w:hAnsi="Tahoma" w:cs="Tahoma"/>
                <w:color w:val="365F91" w:themeColor="accent1" w:themeShade="BF"/>
                <w:sz w:val="18"/>
                <w:szCs w:val="18"/>
                <w:lang w:val="es-BO" w:eastAsia="es-BO"/>
              </w:rPr>
            </w:pPr>
            <w:r w:rsidRPr="00F52F60">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1701" w:type="dxa"/>
            <w:tcBorders>
              <w:top w:val="nil"/>
              <w:left w:val="nil"/>
              <w:bottom w:val="single" w:sz="4" w:space="0" w:color="auto"/>
              <w:right w:val="single" w:sz="8" w:space="0" w:color="auto"/>
            </w:tcBorders>
            <w:shd w:val="clear" w:color="auto" w:fill="auto"/>
            <w:noWrap/>
            <w:vAlign w:val="center"/>
            <w:hideMark/>
          </w:tcPr>
          <w:p w:rsidR="00702BFB" w:rsidRPr="00B028E9" w:rsidRDefault="00702BFB" w:rsidP="00C62A42">
            <w:pPr>
              <w:jc w:val="center"/>
              <w:rPr>
                <w:rFonts w:ascii="Tahoma" w:hAnsi="Tahoma" w:cs="Tahoma"/>
                <w:color w:val="365F91" w:themeColor="accent1" w:themeShade="BF"/>
                <w:sz w:val="20"/>
                <w:szCs w:val="20"/>
                <w:lang w:val="es-BO" w:eastAsia="es-BO"/>
              </w:rPr>
            </w:pPr>
            <w:r>
              <w:rPr>
                <w:rFonts w:ascii="Tahoma" w:hAnsi="Tahoma" w:cs="Tahoma"/>
                <w:bCs/>
                <w:color w:val="365F91" w:themeColor="accent1" w:themeShade="BF"/>
                <w:sz w:val="20"/>
                <w:szCs w:val="20"/>
                <w:lang w:val="es-BO" w:eastAsia="es-BO"/>
              </w:rPr>
              <w:t>10</w:t>
            </w:r>
            <w:r w:rsidRPr="00B028E9">
              <w:rPr>
                <w:rFonts w:ascii="Tahoma" w:hAnsi="Tahoma" w:cs="Tahoma"/>
                <w:bCs/>
                <w:color w:val="365F91" w:themeColor="accent1" w:themeShade="BF"/>
                <w:sz w:val="20"/>
                <w:szCs w:val="20"/>
                <w:lang w:val="es-BO" w:eastAsia="es-BO"/>
              </w:rPr>
              <w:t>0%</w:t>
            </w:r>
          </w:p>
        </w:tc>
      </w:tr>
      <w:tr w:rsidR="00702BFB" w:rsidRPr="00B11DAC" w:rsidTr="00C62A4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sidRPr="00B028E9">
              <w:rPr>
                <w:rFonts w:ascii="Tahoma" w:hAnsi="Tahoma" w:cs="Tahoma"/>
                <w:b/>
                <w:bCs/>
                <w:color w:val="365F91" w:themeColor="accent1" w:themeShade="BF"/>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Pr>
                <w:rFonts w:ascii="Tahoma" w:hAnsi="Tahoma" w:cs="Tahoma"/>
                <w:b/>
                <w:bCs/>
                <w:color w:val="365F91" w:themeColor="accent1" w:themeShade="BF"/>
                <w:sz w:val="20"/>
                <w:szCs w:val="20"/>
                <w:lang w:val="es-BO" w:eastAsia="es-BO"/>
              </w:rPr>
              <w:t>10</w:t>
            </w:r>
            <w:r w:rsidRPr="00B028E9">
              <w:rPr>
                <w:rFonts w:ascii="Tahoma" w:hAnsi="Tahoma" w:cs="Tahoma"/>
                <w:b/>
                <w:bCs/>
                <w:color w:val="365F91" w:themeColor="accent1" w:themeShade="BF"/>
                <w:sz w:val="20"/>
                <w:szCs w:val="20"/>
                <w:lang w:val="es-BO" w:eastAsia="es-BO"/>
              </w:rPr>
              <w:t>0%</w:t>
            </w:r>
          </w:p>
        </w:tc>
      </w:tr>
    </w:tbl>
    <w:p w:rsidR="00685109" w:rsidRDefault="00685109" w:rsidP="00702BFB">
      <w:pPr>
        <w:rPr>
          <w:lang w:val="es-ES_tradnl" w:eastAsia="en-US"/>
        </w:rPr>
      </w:pPr>
    </w:p>
    <w:p w:rsidR="008C7F1A" w:rsidRDefault="008C7F1A" w:rsidP="00702BFB">
      <w:pPr>
        <w:rPr>
          <w:lang w:val="es-ES_tradnl" w:eastAsia="en-US"/>
        </w:rPr>
      </w:pPr>
    </w:p>
    <w:p w:rsidR="009012B1" w:rsidRPr="00015EB1" w:rsidRDefault="009012B1" w:rsidP="00015EB1">
      <w:pPr>
        <w:numPr>
          <w:ilvl w:val="0"/>
          <w:numId w:val="6"/>
        </w:numPr>
        <w:spacing w:line="276" w:lineRule="auto"/>
        <w:ind w:left="426" w:hanging="426"/>
        <w:jc w:val="both"/>
        <w:rPr>
          <w:rFonts w:ascii="Tahoma" w:hAnsi="Tahoma" w:cs="Tahoma"/>
          <w:b/>
          <w:bCs/>
          <w:color w:val="004990"/>
          <w:sz w:val="22"/>
          <w:szCs w:val="22"/>
          <w:lang w:val="es-BO" w:eastAsia="en-US"/>
        </w:rPr>
      </w:pPr>
      <w:r w:rsidRPr="00015EB1">
        <w:rPr>
          <w:rFonts w:ascii="Tahoma" w:hAnsi="Tahoma" w:cs="Tahoma"/>
          <w:b/>
          <w:bCs/>
          <w:color w:val="004990"/>
          <w:sz w:val="22"/>
          <w:szCs w:val="22"/>
          <w:lang w:val="es-BO" w:eastAsia="en-US"/>
        </w:rPr>
        <w:t>MATERIAL PROVISTO POR ENTEL S.A.</w:t>
      </w:r>
    </w:p>
    <w:p w:rsidR="009012B1" w:rsidRPr="004E7EC0" w:rsidRDefault="009012B1" w:rsidP="009012B1">
      <w:pPr>
        <w:pStyle w:val="TITULOS"/>
        <w:numPr>
          <w:ilvl w:val="1"/>
          <w:numId w:val="6"/>
        </w:numPr>
        <w:spacing w:after="0" w:line="240" w:lineRule="auto"/>
        <w:rPr>
          <w:rFonts w:ascii="Tahoma" w:hAnsi="Tahoma" w:cs="Tahoma"/>
          <w:color w:val="004990"/>
          <w:sz w:val="22"/>
          <w:szCs w:val="22"/>
        </w:rPr>
      </w:pPr>
      <w:r>
        <w:rPr>
          <w:rFonts w:ascii="Tahoma" w:hAnsi="Tahoma" w:cs="Tahoma"/>
          <w:color w:val="004990"/>
          <w:sz w:val="22"/>
          <w:szCs w:val="22"/>
        </w:rPr>
        <w:t>ELEMENTOS PROVISTO POR ENTEL S.A.</w:t>
      </w:r>
    </w:p>
    <w:p w:rsidR="009012B1" w:rsidRDefault="009012B1" w:rsidP="009012B1">
      <w:pPr>
        <w:rPr>
          <w:lang w:val="es-BO" w:eastAsia="en-US"/>
        </w:rPr>
      </w:pPr>
    </w:p>
    <w:p w:rsidR="008E1B8C" w:rsidRDefault="008E1B8C" w:rsidP="009012B1">
      <w:pPr>
        <w:rPr>
          <w:rFonts w:ascii="Tahoma" w:hAnsi="Tahoma" w:cs="Tahoma"/>
          <w:color w:val="004990"/>
          <w:sz w:val="20"/>
          <w:lang w:val="es-ES_tradnl" w:eastAsia="en-US" w:bidi="en-US"/>
        </w:rPr>
      </w:pPr>
      <w:r w:rsidRPr="008E1B8C">
        <w:rPr>
          <w:rFonts w:ascii="Tahoma" w:hAnsi="Tahoma" w:cs="Tahoma"/>
          <w:color w:val="004990"/>
          <w:sz w:val="20"/>
          <w:lang w:val="es-ES_tradnl" w:eastAsia="en-US" w:bidi="en-US"/>
        </w:rPr>
        <w:t xml:space="preserve">El material descrito corresponde a los materiales que proporcionara Entel S.A., en caso de ser necesario para realizar la expansión de la red </w:t>
      </w:r>
      <w:proofErr w:type="spellStart"/>
      <w:r w:rsidRPr="008E1B8C">
        <w:rPr>
          <w:rFonts w:ascii="Tahoma" w:hAnsi="Tahoma" w:cs="Tahoma"/>
          <w:color w:val="004990"/>
          <w:sz w:val="20"/>
          <w:lang w:val="es-ES_tradnl" w:eastAsia="en-US" w:bidi="en-US"/>
        </w:rPr>
        <w:t>FTTh</w:t>
      </w:r>
      <w:proofErr w:type="spellEnd"/>
      <w:r>
        <w:rPr>
          <w:rFonts w:ascii="Tahoma" w:hAnsi="Tahoma" w:cs="Tahoma"/>
          <w:color w:val="004990"/>
          <w:sz w:val="20"/>
          <w:lang w:val="es-ES_tradnl" w:eastAsia="en-US" w:bidi="en-US"/>
        </w:rPr>
        <w:t>.</w:t>
      </w:r>
    </w:p>
    <w:p w:rsidR="008E1B8C" w:rsidRPr="008E1B8C" w:rsidRDefault="008E1B8C" w:rsidP="009012B1">
      <w:pPr>
        <w:rPr>
          <w:rFonts w:ascii="Tahoma" w:hAnsi="Tahoma" w:cs="Tahoma"/>
          <w:color w:val="004990"/>
          <w:sz w:val="20"/>
          <w:lang w:val="es-ES_tradnl" w:eastAsia="en-US" w:bidi="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9012B1" w:rsidRPr="004B6285" w:rsidTr="003B2BAB">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9012B1" w:rsidRPr="00522BC7" w:rsidTr="003B2BAB">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0"/>
                <w:numId w:val="15"/>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A06212">
            <w:pPr>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A06212">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A06212">
            <w:pPr>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8420D9" w:rsidRDefault="009012B1" w:rsidP="005B2842">
            <w:pPr>
              <w:ind w:left="214"/>
              <w:jc w:val="both"/>
              <w:rPr>
                <w:rFonts w:ascii="Tahoma" w:hAnsi="Tahoma" w:cs="Tahoma"/>
                <w:color w:val="376091"/>
              </w:rPr>
            </w:pPr>
            <w:r>
              <w:rPr>
                <w:rFonts w:ascii="Tahoma" w:hAnsi="Tahoma" w:cs="Tahoma"/>
                <w:color w:val="376091"/>
              </w:rPr>
              <w:t xml:space="preserve">El oferente adjudicado deberá realizar el despliegue de la red de distribución de </w:t>
            </w:r>
            <w:proofErr w:type="spellStart"/>
            <w:r>
              <w:rPr>
                <w:rFonts w:ascii="Tahoma" w:hAnsi="Tahoma" w:cs="Tahoma"/>
                <w:color w:val="376091"/>
              </w:rPr>
              <w:t>F.O</w:t>
            </w:r>
            <w:proofErr w:type="spellEnd"/>
            <w:r>
              <w:rPr>
                <w:rFonts w:ascii="Tahoma" w:hAnsi="Tahoma" w:cs="Tahoma"/>
                <w:color w:val="376091"/>
              </w:rPr>
              <w:t>. en base a</w:t>
            </w:r>
            <w:r w:rsidR="005B2842">
              <w:rPr>
                <w:rFonts w:ascii="Tahoma" w:hAnsi="Tahoma" w:cs="Tahoma"/>
                <w:color w:val="376091"/>
              </w:rPr>
              <w:t xml:space="preserve"> la red actual proporcionado</w:t>
            </w:r>
            <w:r>
              <w:rPr>
                <w:rFonts w:ascii="Tahoma" w:hAnsi="Tahoma" w:cs="Tahoma"/>
                <w:color w:val="376091"/>
              </w:rPr>
              <w:t xml:space="preserve"> 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5B2842" w:rsidP="00A06212">
            <w:pPr>
              <w:jc w:val="center"/>
              <w:rPr>
                <w:rFonts w:ascii="Tahoma" w:hAnsi="Tahoma" w:cs="Tahoma"/>
                <w:color w:val="004990"/>
              </w:rPr>
            </w:pPr>
            <w:r>
              <w:rPr>
                <w:rFonts w:ascii="Tahoma" w:hAnsi="Tahoma" w:cs="Tahoma"/>
                <w:color w:val="004990"/>
              </w:rPr>
              <w:t>-</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318E"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0"/>
                <w:numId w:val="15"/>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A06212">
            <w:pPr>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002262">
            <w:pPr>
              <w:jc w:val="center"/>
              <w:rPr>
                <w:rFonts w:ascii="Tahoma" w:hAnsi="Tahoma" w:cs="Tahoma"/>
                <w:color w:val="004990"/>
                <w:lang w:eastAsia="es-BO"/>
              </w:rPr>
            </w:pP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8420D9" w:rsidRDefault="0090318E" w:rsidP="00A06212">
            <w:pPr>
              <w:ind w:left="214"/>
              <w:jc w:val="both"/>
              <w:rPr>
                <w:rFonts w:ascii="Tahoma" w:hAnsi="Tahoma" w:cs="Tahoma"/>
                <w:color w:val="376091"/>
              </w:rPr>
            </w:pPr>
            <w:r w:rsidRPr="00817FA9">
              <w:rPr>
                <w:rFonts w:ascii="Tahoma" w:hAnsi="Tahoma" w:cs="Tahoma"/>
                <w:color w:val="376091"/>
              </w:rPr>
              <w:t xml:space="preserve">Bobinas de cable de fibra óptica norma </w:t>
            </w:r>
            <w:proofErr w:type="spellStart"/>
            <w:r w:rsidRPr="00817FA9">
              <w:rPr>
                <w:rFonts w:ascii="Tahoma" w:hAnsi="Tahoma" w:cs="Tahoma"/>
                <w:color w:val="376091"/>
              </w:rPr>
              <w:t>ITU</w:t>
            </w:r>
            <w:proofErr w:type="spellEnd"/>
            <w:r w:rsidRPr="00817FA9">
              <w:rPr>
                <w:rFonts w:ascii="Tahoma" w:hAnsi="Tahoma" w:cs="Tahoma"/>
                <w:color w:val="376091"/>
              </w:rPr>
              <w:t>-T G.65</w:t>
            </w:r>
            <w:r>
              <w:rPr>
                <w:rFonts w:ascii="Tahoma" w:hAnsi="Tahoma" w:cs="Tahoma"/>
                <w:color w:val="376091"/>
              </w:rPr>
              <w:t>2.D de 12</w:t>
            </w:r>
            <w:r w:rsidRPr="00817FA9">
              <w:rPr>
                <w:rFonts w:ascii="Tahoma" w:hAnsi="Tahoma" w:cs="Tahoma"/>
                <w:color w:val="376091"/>
              </w:rPr>
              <w:t>0 hilos y 5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A06212">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002262">
            <w:pPr>
              <w:jc w:val="center"/>
            </w:pPr>
            <w:r w:rsidRPr="00105CF7">
              <w:rPr>
                <w:rFonts w:ascii="Tahoma" w:hAnsi="Tahoma" w:cs="Tahoma"/>
                <w:color w:val="004990"/>
                <w:lang w:eastAsia="es-BO"/>
              </w:rPr>
              <w:t>Según diseño</w:t>
            </w: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CE42C0" w:rsidRDefault="0090318E" w:rsidP="00A06212">
            <w:pPr>
              <w:ind w:left="214"/>
              <w:jc w:val="both"/>
              <w:rPr>
                <w:rFonts w:ascii="Tahoma" w:hAnsi="Tahoma" w:cs="Tahoma"/>
                <w:color w:val="1F497D"/>
                <w:lang w:val="es-BO"/>
              </w:rPr>
            </w:pPr>
            <w:r>
              <w:rPr>
                <w:rFonts w:ascii="Tahoma" w:hAnsi="Tahoma" w:cs="Tahoma"/>
                <w:color w:val="376091"/>
              </w:rPr>
              <w:t xml:space="preserve">Bobinas de cable de fibra óptica tipo </w:t>
            </w:r>
            <w:proofErr w:type="spellStart"/>
            <w:r>
              <w:rPr>
                <w:rFonts w:ascii="Tahoma" w:hAnsi="Tahoma" w:cs="Tahoma"/>
                <w:color w:val="376091"/>
              </w:rPr>
              <w:t>ADSS</w:t>
            </w:r>
            <w:proofErr w:type="spellEnd"/>
            <w:r>
              <w:rPr>
                <w:rFonts w:ascii="Tahoma" w:hAnsi="Tahoma" w:cs="Tahoma"/>
                <w:color w:val="376091"/>
              </w:rPr>
              <w:t xml:space="preserve"> norma </w:t>
            </w:r>
            <w:proofErr w:type="spellStart"/>
            <w:r>
              <w:rPr>
                <w:rFonts w:ascii="Tahoma" w:hAnsi="Tahoma" w:cs="Tahoma"/>
                <w:color w:val="376091"/>
              </w:rPr>
              <w:t>ITU</w:t>
            </w:r>
            <w:proofErr w:type="spellEnd"/>
            <w:r>
              <w:rPr>
                <w:rFonts w:ascii="Tahoma" w:hAnsi="Tahoma" w:cs="Tahoma"/>
                <w:color w:val="376091"/>
              </w:rPr>
              <w:t>-T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522BC7" w:rsidRDefault="0090318E" w:rsidP="00A06212">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002262">
            <w:pPr>
              <w:jc w:val="center"/>
            </w:pPr>
            <w:r w:rsidRPr="00105CF7">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0"/>
                <w:numId w:val="15"/>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EA00CA" w:rsidRDefault="009012B1" w:rsidP="00A06212">
            <w:pPr>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002262">
            <w:pPr>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proofErr w:type="spellStart"/>
            <w:r w:rsidRPr="00B13FAE">
              <w:rPr>
                <w:rFonts w:ascii="Tahoma" w:hAnsi="Tahoma" w:cs="Tahoma"/>
                <w:b/>
                <w:color w:val="376091"/>
              </w:rPr>
              <w:t>ODFs</w:t>
            </w:r>
            <w:proofErr w:type="spellEnd"/>
            <w:r w:rsidRPr="00B13FAE">
              <w:rPr>
                <w:rFonts w:ascii="Tahoma" w:hAnsi="Tahoma" w:cs="Tahoma"/>
                <w:b/>
                <w:color w:val="376091"/>
              </w:rPr>
              <w:t xml:space="preserve"> CENTRAL</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3A2A25">
            <w:pPr>
              <w:ind w:left="214"/>
              <w:jc w:val="both"/>
              <w:rPr>
                <w:rFonts w:ascii="Tahoma" w:hAnsi="Tahoma" w:cs="Tahoma"/>
                <w:color w:val="376091"/>
              </w:rPr>
            </w:pPr>
            <w:r w:rsidRPr="00A164F2">
              <w:rPr>
                <w:rFonts w:ascii="Tahoma" w:hAnsi="Tahoma" w:cs="Tahoma"/>
                <w:color w:val="376091"/>
              </w:rPr>
              <w:t xml:space="preserve">Gabinete </w:t>
            </w:r>
            <w:proofErr w:type="spellStart"/>
            <w:r>
              <w:rPr>
                <w:rFonts w:ascii="Tahoma" w:hAnsi="Tahoma" w:cs="Tahoma"/>
                <w:color w:val="376091"/>
              </w:rPr>
              <w:t>ODF</w:t>
            </w:r>
            <w:proofErr w:type="spellEnd"/>
            <w:r>
              <w:rPr>
                <w:rFonts w:ascii="Tahoma" w:hAnsi="Tahoma" w:cs="Tahoma"/>
                <w:color w:val="376091"/>
              </w:rPr>
              <w:t xml:space="preserve">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Pr>
                <w:rFonts w:ascii="Tahoma" w:hAnsi="Tahoma" w:cs="Tahoma"/>
                <w:color w:val="376091"/>
              </w:rPr>
              <w:t xml:space="preserve">Bandejas de </w:t>
            </w:r>
            <w:proofErr w:type="spellStart"/>
            <w:r>
              <w:rPr>
                <w:rFonts w:ascii="Tahoma" w:hAnsi="Tahoma" w:cs="Tahoma"/>
                <w:color w:val="376091"/>
              </w:rPr>
              <w:t>F.O</w:t>
            </w:r>
            <w:proofErr w:type="spellEnd"/>
            <w:r>
              <w:rPr>
                <w:rFonts w:ascii="Tahoma" w:hAnsi="Tahoma" w:cs="Tahoma"/>
                <w:color w:val="376091"/>
              </w:rPr>
              <w:t>.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Default="006E7B01" w:rsidP="00A06212">
            <w:pPr>
              <w:ind w:left="214"/>
              <w:jc w:val="both"/>
              <w:rPr>
                <w:rFonts w:ascii="Tahoma" w:hAnsi="Tahoma" w:cs="Tahoma"/>
                <w:color w:val="376091"/>
              </w:rPr>
            </w:pPr>
            <w:r>
              <w:rPr>
                <w:rFonts w:ascii="Tahoma" w:hAnsi="Tahoma" w:cs="Tahoma"/>
                <w:color w:val="376091"/>
              </w:rPr>
              <w:t xml:space="preserve">Bandejas de </w:t>
            </w:r>
            <w:proofErr w:type="spellStart"/>
            <w:r>
              <w:rPr>
                <w:rFonts w:ascii="Tahoma" w:hAnsi="Tahoma" w:cs="Tahoma"/>
                <w:color w:val="376091"/>
              </w:rPr>
              <w:t>F.O</w:t>
            </w:r>
            <w:proofErr w:type="spellEnd"/>
            <w:r>
              <w:rPr>
                <w:rFonts w:ascii="Tahoma" w:hAnsi="Tahoma" w:cs="Tahoma"/>
                <w:color w:val="376091"/>
              </w:rPr>
              <w:t>.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E7B01">
            <w:pPr>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Pr>
                <w:rFonts w:ascii="Tahoma" w:hAnsi="Tahoma" w:cs="Tahoma"/>
                <w:color w:val="004990"/>
              </w:rPr>
              <w:t>Pza</w:t>
            </w:r>
            <w:proofErr w:type="spellEnd"/>
            <w:r>
              <w:rPr>
                <w:rFonts w:ascii="Tahoma" w:hAnsi="Tahoma" w:cs="Tahoma"/>
                <w:color w:val="004990"/>
              </w:rPr>
              <w:t xml:space="preserve">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proofErr w:type="spellStart"/>
            <w:r w:rsidRPr="00B13FAE">
              <w:rPr>
                <w:rFonts w:ascii="Tahoma" w:hAnsi="Tahoma" w:cs="Tahoma"/>
                <w:b/>
                <w:color w:val="376091"/>
              </w:rPr>
              <w:t>SPLITTERS</w:t>
            </w:r>
            <w:proofErr w:type="spellEnd"/>
          </w:p>
        </w:tc>
        <w:tc>
          <w:tcPr>
            <w:tcW w:w="1276" w:type="dxa"/>
            <w:tcBorders>
              <w:top w:val="single" w:sz="4" w:space="0" w:color="004990"/>
              <w:left w:val="nil"/>
              <w:bottom w:val="single" w:sz="4" w:space="0" w:color="004990"/>
              <w:right w:val="nil"/>
            </w:tcBorders>
            <w:shd w:val="clear" w:color="auto" w:fill="auto"/>
          </w:tcPr>
          <w:p w:rsidR="009012B1" w:rsidRDefault="009012B1" w:rsidP="00A06212"/>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1:4 -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1:16 -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1:32 -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E231E1">
            <w:pPr>
              <w:pStyle w:val="Prrafodelista"/>
              <w:numPr>
                <w:ilvl w:val="0"/>
                <w:numId w:val="15"/>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A164F2" w:rsidRDefault="009012B1" w:rsidP="00A06212">
            <w:pPr>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proofErr w:type="spellStart"/>
            <w:r>
              <w:rPr>
                <w:rFonts w:ascii="Tahoma" w:hAnsi="Tahoma" w:cs="Tahoma"/>
                <w:color w:val="376091"/>
              </w:rPr>
              <w:t>ADSS</w:t>
            </w:r>
            <w:proofErr w:type="spellEnd"/>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proofErr w:type="spellStart"/>
            <w:r>
              <w:rPr>
                <w:rFonts w:ascii="Tahoma" w:hAnsi="Tahoma" w:cs="Tahoma"/>
                <w:color w:val="376091"/>
              </w:rPr>
              <w:t>ADSS</w:t>
            </w:r>
            <w:proofErr w:type="spellEnd"/>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E231E1">
            <w:pPr>
              <w:pStyle w:val="Prrafodelista"/>
              <w:numPr>
                <w:ilvl w:val="1"/>
                <w:numId w:val="15"/>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proofErr w:type="spellStart"/>
            <w:r>
              <w:rPr>
                <w:rFonts w:ascii="Tahoma" w:hAnsi="Tahoma" w:cs="Tahoma"/>
                <w:color w:val="376091"/>
              </w:rPr>
              <w:t>ADSS</w:t>
            </w:r>
            <w:proofErr w:type="spellEnd"/>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bl>
    <w:p w:rsidR="00350250" w:rsidRDefault="00350250"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Default="0083317B" w:rsidP="009012B1">
      <w:pPr>
        <w:rPr>
          <w:sz w:val="22"/>
          <w:lang w:val="es-MX"/>
        </w:rPr>
      </w:pPr>
    </w:p>
    <w:p w:rsidR="0083317B" w:rsidRPr="00111F12" w:rsidRDefault="0083317B" w:rsidP="009012B1">
      <w:pPr>
        <w:rPr>
          <w:sz w:val="22"/>
          <w:lang w:val="es-MX"/>
        </w:rPr>
      </w:pPr>
    </w:p>
    <w:p w:rsidR="00F4357B" w:rsidRDefault="00747C44" w:rsidP="00F4357B">
      <w:pPr>
        <w:pStyle w:val="TITULOS"/>
        <w:numPr>
          <w:ilvl w:val="0"/>
          <w:numId w:val="6"/>
        </w:numPr>
        <w:spacing w:after="0"/>
        <w:ind w:left="426" w:hanging="426"/>
        <w:rPr>
          <w:rFonts w:ascii="Tahoma" w:hAnsi="Tahoma" w:cs="Tahoma"/>
          <w:color w:val="004990"/>
          <w:sz w:val="22"/>
          <w:szCs w:val="22"/>
        </w:rPr>
      </w:pPr>
      <w:r w:rsidRPr="00170836">
        <w:rPr>
          <w:rFonts w:ascii="Tahoma" w:hAnsi="Tahoma" w:cs="Tahoma"/>
          <w:color w:val="004990"/>
          <w:sz w:val="22"/>
          <w:szCs w:val="22"/>
        </w:rPr>
        <w:lastRenderedPageBreak/>
        <w:t>ESPECIFICACIONES</w:t>
      </w:r>
      <w:r>
        <w:rPr>
          <w:rFonts w:ascii="Tahoma" w:hAnsi="Tahoma" w:cs="Tahoma"/>
          <w:color w:val="004990"/>
          <w:sz w:val="22"/>
          <w:szCs w:val="22"/>
        </w:rPr>
        <w:t xml:space="preserve"> TÉCNICAS DE TENDIDO SUBTERRÁNEO</w:t>
      </w:r>
    </w:p>
    <w:p w:rsidR="00747C44" w:rsidRPr="00F4357B" w:rsidRDefault="00747C44" w:rsidP="00F4357B">
      <w:pPr>
        <w:pStyle w:val="TITULOS"/>
        <w:numPr>
          <w:ilvl w:val="1"/>
          <w:numId w:val="6"/>
        </w:numPr>
        <w:spacing w:after="0"/>
        <w:rPr>
          <w:rFonts w:ascii="Tahoma" w:hAnsi="Tahoma" w:cs="Tahoma"/>
          <w:color w:val="004990"/>
          <w:sz w:val="22"/>
          <w:szCs w:val="22"/>
        </w:rPr>
      </w:pPr>
      <w:r w:rsidRPr="00F4357B">
        <w:rPr>
          <w:rFonts w:ascii="Tahoma" w:hAnsi="Tahoma" w:cs="Tahoma"/>
          <w:color w:val="004990"/>
          <w:sz w:val="22"/>
          <w:szCs w:val="22"/>
        </w:rPr>
        <w:t>ZANJA</w:t>
      </w:r>
    </w:p>
    <w:p w:rsidR="00747C44" w:rsidRDefault="00747C44" w:rsidP="00747C44">
      <w:pPr>
        <w:rPr>
          <w:rFonts w:ascii="Arial" w:hAnsi="Arial" w:cs="Arial"/>
          <w:i/>
          <w:szCs w:val="20"/>
        </w:rPr>
      </w:pPr>
    </w:p>
    <w:p w:rsidR="00AB2ED2" w:rsidRDefault="00AB2ED2" w:rsidP="00747C44">
      <w:pPr>
        <w:jc w:val="center"/>
        <w:rPr>
          <w:rFonts w:ascii="Arial" w:hAnsi="Arial" w:cs="Arial"/>
          <w:i/>
          <w:szCs w:val="20"/>
        </w:rPr>
      </w:pPr>
    </w:p>
    <w:p w:rsidR="00747C44" w:rsidRDefault="00747C44" w:rsidP="00747C44">
      <w:pPr>
        <w:jc w:val="center"/>
        <w:rPr>
          <w:rFonts w:ascii="Arial" w:hAnsi="Arial" w:cs="Arial"/>
          <w:i/>
          <w:szCs w:val="20"/>
        </w:rPr>
      </w:pPr>
      <w:r>
        <w:rPr>
          <w:rFonts w:ascii="Arial" w:hAnsi="Arial" w:cs="Arial"/>
          <w:i/>
          <w:noProof/>
          <w:szCs w:val="20"/>
          <w:lang w:val="es-BO" w:eastAsia="es-BO"/>
        </w:rPr>
        <w:drawing>
          <wp:inline distT="0" distB="0" distL="0" distR="0" wp14:anchorId="55F445CB" wp14:editId="172670AA">
            <wp:extent cx="3439160" cy="2818130"/>
            <wp:effectExtent l="19050" t="0" r="889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3439160" cy="2818130"/>
                    </a:xfrm>
                    <a:prstGeom prst="rect">
                      <a:avLst/>
                    </a:prstGeom>
                    <a:noFill/>
                    <a:ln w="9525">
                      <a:noFill/>
                      <a:miter lim="800000"/>
                      <a:headEnd/>
                      <a:tailEnd/>
                    </a:ln>
                  </pic:spPr>
                </pic:pic>
              </a:graphicData>
            </a:graphic>
          </wp:inline>
        </w:drawing>
      </w:r>
    </w:p>
    <w:p w:rsidR="007C0F25" w:rsidRDefault="007C0F25" w:rsidP="007C0F25">
      <w:pPr>
        <w:tabs>
          <w:tab w:val="left" w:pos="2568"/>
        </w:tabs>
        <w:rPr>
          <w:lang w:val="es-MX"/>
        </w:rPr>
      </w:pPr>
      <w:r>
        <w:rPr>
          <w:lang w:val="es-MX"/>
        </w:rPr>
        <w:tab/>
      </w:r>
    </w:p>
    <w:p w:rsidR="006543F5" w:rsidRDefault="006543F5" w:rsidP="006543F5">
      <w:pPr>
        <w:rPr>
          <w:lang w:val="es-BO" w:eastAsia="en-US"/>
        </w:rPr>
        <w:sectPr w:rsidR="006543F5" w:rsidSect="00424C39">
          <w:headerReference w:type="default" r:id="rId24"/>
          <w:footerReference w:type="default" r:id="rId25"/>
          <w:pgSz w:w="12240" w:h="15840"/>
          <w:pgMar w:top="1417" w:right="1701" w:bottom="993" w:left="1701" w:header="708" w:footer="708" w:gutter="0"/>
          <w:cols w:space="708"/>
          <w:docGrid w:linePitch="360"/>
        </w:sectPr>
      </w:pPr>
    </w:p>
    <w:p w:rsidR="006543F5" w:rsidRDefault="006543F5" w:rsidP="00F01803">
      <w:pPr>
        <w:pStyle w:val="TITULOS"/>
        <w:numPr>
          <w:ilvl w:val="0"/>
          <w:numId w:val="6"/>
        </w:numPr>
        <w:spacing w:after="0"/>
        <w:ind w:hanging="720"/>
        <w:rPr>
          <w:rFonts w:ascii="Tahoma" w:hAnsi="Tahoma" w:cs="Tahoma"/>
          <w:color w:val="004990"/>
          <w:sz w:val="22"/>
          <w:szCs w:val="22"/>
        </w:rPr>
      </w:pPr>
      <w:r>
        <w:rPr>
          <w:rFonts w:ascii="Tahoma" w:hAnsi="Tahoma" w:cs="Tahoma"/>
          <w:color w:val="004990"/>
          <w:sz w:val="22"/>
          <w:szCs w:val="22"/>
        </w:rPr>
        <w:lastRenderedPageBreak/>
        <w:t xml:space="preserve">PLANILLAS </w:t>
      </w:r>
      <w:r w:rsidR="00537751">
        <w:rPr>
          <w:rFonts w:ascii="Tahoma" w:hAnsi="Tahoma" w:cs="Tahoma"/>
          <w:color w:val="004990"/>
          <w:sz w:val="22"/>
          <w:szCs w:val="22"/>
        </w:rPr>
        <w:t xml:space="preserve">DE VOLUMEN DE OBRA </w:t>
      </w:r>
      <w:r>
        <w:rPr>
          <w:rFonts w:ascii="Tahoma" w:hAnsi="Tahoma" w:cs="Tahoma"/>
          <w:color w:val="004990"/>
          <w:sz w:val="22"/>
          <w:szCs w:val="22"/>
        </w:rPr>
        <w:t xml:space="preserve">POR </w:t>
      </w:r>
      <w:r w:rsidR="00DF4DA9">
        <w:rPr>
          <w:rFonts w:ascii="Tahoma" w:hAnsi="Tahoma" w:cs="Tahoma"/>
          <w:color w:val="004990"/>
          <w:sz w:val="22"/>
          <w:szCs w:val="22"/>
        </w:rPr>
        <w:t>CIUDAD</w:t>
      </w:r>
    </w:p>
    <w:p w:rsidR="00537751" w:rsidRPr="00F01803" w:rsidRDefault="00F01803" w:rsidP="00F01803">
      <w:pPr>
        <w:pStyle w:val="TITULOS"/>
        <w:numPr>
          <w:ilvl w:val="1"/>
          <w:numId w:val="6"/>
        </w:numPr>
        <w:spacing w:after="0"/>
        <w:rPr>
          <w:rFonts w:ascii="Tahoma" w:hAnsi="Tahoma" w:cs="Tahoma"/>
          <w:color w:val="004990"/>
          <w:sz w:val="22"/>
          <w:szCs w:val="22"/>
        </w:rPr>
      </w:pPr>
      <w:r>
        <w:rPr>
          <w:rFonts w:ascii="Tahoma" w:hAnsi="Tahoma" w:cs="Tahoma"/>
          <w:color w:val="004990"/>
          <w:sz w:val="22"/>
          <w:szCs w:val="22"/>
        </w:rPr>
        <w:t xml:space="preserve">PLANILLAS DE </w:t>
      </w:r>
      <w:r w:rsidR="0083317B">
        <w:rPr>
          <w:rFonts w:ascii="Tahoma" w:hAnsi="Tahoma" w:cs="Tahoma"/>
          <w:color w:val="004990"/>
          <w:sz w:val="22"/>
          <w:szCs w:val="22"/>
        </w:rPr>
        <w:t>VOLÚMENES</w:t>
      </w:r>
      <w:r>
        <w:rPr>
          <w:rFonts w:ascii="Tahoma" w:hAnsi="Tahoma" w:cs="Tahoma"/>
          <w:color w:val="004990"/>
          <w:sz w:val="22"/>
          <w:szCs w:val="22"/>
        </w:rPr>
        <w:t xml:space="preserve"> PARA </w:t>
      </w:r>
      <w:r w:rsidR="0083317B">
        <w:rPr>
          <w:rFonts w:ascii="Tahoma" w:hAnsi="Tahoma" w:cs="Tahoma"/>
          <w:color w:val="004990"/>
          <w:sz w:val="22"/>
          <w:szCs w:val="22"/>
        </w:rPr>
        <w:t>AMPLIACIÓN</w:t>
      </w:r>
      <w:r>
        <w:rPr>
          <w:rFonts w:ascii="Tahoma" w:hAnsi="Tahoma" w:cs="Tahoma"/>
          <w:color w:val="004990"/>
          <w:sz w:val="22"/>
          <w:szCs w:val="22"/>
        </w:rPr>
        <w:t xml:space="preserve"> DE </w:t>
      </w:r>
      <w:proofErr w:type="spellStart"/>
      <w:r>
        <w:rPr>
          <w:rFonts w:ascii="Tahoma" w:hAnsi="Tahoma" w:cs="Tahoma"/>
          <w:color w:val="004990"/>
          <w:sz w:val="22"/>
          <w:szCs w:val="22"/>
        </w:rPr>
        <w:t>ODN</w:t>
      </w:r>
      <w:proofErr w:type="spellEnd"/>
    </w:p>
    <w:p w:rsidR="006543F5" w:rsidRDefault="00645578" w:rsidP="00DF13CB">
      <w:pPr>
        <w:ind w:left="284"/>
        <w:jc w:val="both"/>
        <w:rPr>
          <w:rFonts w:ascii="Tahoma" w:hAnsi="Tahoma" w:cs="Tahoma"/>
          <w:color w:val="365F91"/>
          <w:sz w:val="20"/>
          <w:szCs w:val="20"/>
        </w:rPr>
      </w:pPr>
      <w:r w:rsidRPr="00645578">
        <w:rPr>
          <w:rFonts w:ascii="Tahoma" w:hAnsi="Tahoma" w:cs="Tahoma"/>
          <w:color w:val="365F91"/>
          <w:sz w:val="20"/>
          <w:szCs w:val="20"/>
        </w:rPr>
        <w:t xml:space="preserve">Todos los ítems con y sin cantidades deberán ser </w:t>
      </w:r>
      <w:r w:rsidR="00FC6EE0" w:rsidRPr="00645578">
        <w:rPr>
          <w:rFonts w:ascii="Tahoma" w:hAnsi="Tahoma" w:cs="Tahoma"/>
          <w:color w:val="365F91"/>
          <w:sz w:val="20"/>
          <w:szCs w:val="20"/>
        </w:rPr>
        <w:t>cotizados de manera unitaria.</w:t>
      </w:r>
      <w:r w:rsidR="00034F78">
        <w:rPr>
          <w:rFonts w:ascii="Tahoma" w:hAnsi="Tahoma" w:cs="Tahoma"/>
          <w:color w:val="365F91"/>
          <w:sz w:val="20"/>
          <w:szCs w:val="20"/>
        </w:rPr>
        <w:t xml:space="preserve"> (Deben ser expresados en la oferta Económica, Sobre “C”).</w:t>
      </w:r>
    </w:p>
    <w:p w:rsidR="003B0D28" w:rsidRDefault="003B0D28" w:rsidP="00DF13CB">
      <w:pPr>
        <w:ind w:left="284"/>
        <w:jc w:val="both"/>
        <w:rPr>
          <w:rFonts w:ascii="Tahoma" w:hAnsi="Tahoma" w:cs="Tahoma"/>
          <w:color w:val="365F91"/>
          <w:sz w:val="20"/>
          <w:szCs w:val="20"/>
        </w:rPr>
      </w:pPr>
      <w:r>
        <w:rPr>
          <w:rFonts w:ascii="Tahoma" w:hAnsi="Tahoma" w:cs="Tahoma"/>
          <w:color w:val="365F91"/>
          <w:sz w:val="20"/>
          <w:szCs w:val="20"/>
        </w:rPr>
        <w:t>La oferta económica deberá reflejar el costo por ciudad y el costo total.</w:t>
      </w:r>
    </w:p>
    <w:p w:rsidR="003A057D" w:rsidRDefault="003A057D" w:rsidP="006543F5">
      <w:pPr>
        <w:rPr>
          <w:rFonts w:ascii="Tahoma" w:hAnsi="Tahoma" w:cs="Tahoma"/>
          <w:color w:val="365F91"/>
          <w:sz w:val="20"/>
          <w:szCs w:val="20"/>
        </w:rPr>
      </w:pPr>
    </w:p>
    <w:tbl>
      <w:tblPr>
        <w:tblW w:w="9618" w:type="dxa"/>
        <w:tblInd w:w="-40" w:type="dxa"/>
        <w:tblCellMar>
          <w:left w:w="70" w:type="dxa"/>
          <w:right w:w="70" w:type="dxa"/>
        </w:tblCellMar>
        <w:tblLook w:val="04A0" w:firstRow="1" w:lastRow="0" w:firstColumn="1" w:lastColumn="0" w:noHBand="0" w:noVBand="1"/>
      </w:tblPr>
      <w:tblGrid>
        <w:gridCol w:w="744"/>
        <w:gridCol w:w="4105"/>
        <w:gridCol w:w="728"/>
        <w:gridCol w:w="761"/>
        <w:gridCol w:w="800"/>
        <w:gridCol w:w="840"/>
        <w:gridCol w:w="800"/>
        <w:gridCol w:w="840"/>
      </w:tblGrid>
      <w:tr w:rsidR="005B2842" w:rsidRPr="005B2842" w:rsidTr="006349A5">
        <w:trPr>
          <w:trHeight w:val="336"/>
          <w:tblHeader/>
        </w:trPr>
        <w:tc>
          <w:tcPr>
            <w:tcW w:w="744"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N°</w:t>
            </w:r>
          </w:p>
        </w:tc>
        <w:tc>
          <w:tcPr>
            <w:tcW w:w="4105" w:type="dxa"/>
            <w:tcBorders>
              <w:top w:val="single" w:sz="4" w:space="0" w:color="auto"/>
              <w:left w:val="nil"/>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DESCRIPCIÓN</w:t>
            </w:r>
          </w:p>
        </w:tc>
        <w:tc>
          <w:tcPr>
            <w:tcW w:w="728" w:type="dxa"/>
            <w:tcBorders>
              <w:top w:val="single" w:sz="4" w:space="0" w:color="auto"/>
              <w:left w:val="nil"/>
              <w:bottom w:val="single" w:sz="4" w:space="0" w:color="auto"/>
              <w:right w:val="single" w:sz="4" w:space="0" w:color="FFFFFF" w:themeColor="background1"/>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UNIDAD</w:t>
            </w:r>
          </w:p>
        </w:tc>
        <w:tc>
          <w:tcPr>
            <w:tcW w:w="761" w:type="dxa"/>
            <w:tcBorders>
              <w:top w:val="single" w:sz="4" w:space="0" w:color="auto"/>
              <w:left w:val="single" w:sz="4" w:space="0" w:color="FFFFFF" w:themeColor="background1"/>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LA PAZ</w:t>
            </w:r>
          </w:p>
        </w:tc>
        <w:tc>
          <w:tcPr>
            <w:tcW w:w="800" w:type="dxa"/>
            <w:tcBorders>
              <w:top w:val="single" w:sz="4" w:space="0" w:color="auto"/>
              <w:left w:val="nil"/>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SUCRE</w:t>
            </w:r>
          </w:p>
        </w:tc>
        <w:tc>
          <w:tcPr>
            <w:tcW w:w="840" w:type="dxa"/>
            <w:tcBorders>
              <w:top w:val="single" w:sz="4" w:space="0" w:color="auto"/>
              <w:left w:val="nil"/>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TARIJA</w:t>
            </w:r>
          </w:p>
        </w:tc>
        <w:tc>
          <w:tcPr>
            <w:tcW w:w="800" w:type="dxa"/>
            <w:tcBorders>
              <w:top w:val="single" w:sz="4" w:space="0" w:color="auto"/>
              <w:left w:val="nil"/>
              <w:bottom w:val="single" w:sz="4" w:space="0" w:color="auto"/>
              <w:right w:val="single" w:sz="4" w:space="0" w:color="FFFFFF"/>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r w:rsidRPr="005B2842">
              <w:rPr>
                <w:rFonts w:ascii="Tahoma" w:hAnsi="Tahoma" w:cs="Tahoma"/>
                <w:color w:val="FFFFFF"/>
                <w:sz w:val="14"/>
                <w:szCs w:val="14"/>
                <w:lang w:val="es-BO" w:eastAsia="es-BO"/>
              </w:rPr>
              <w:t>ORURO</w:t>
            </w:r>
          </w:p>
        </w:tc>
        <w:tc>
          <w:tcPr>
            <w:tcW w:w="840" w:type="dxa"/>
            <w:tcBorders>
              <w:top w:val="single" w:sz="4" w:space="0" w:color="auto"/>
              <w:left w:val="nil"/>
              <w:bottom w:val="single" w:sz="4" w:space="0" w:color="auto"/>
              <w:right w:val="single" w:sz="4" w:space="0" w:color="auto"/>
            </w:tcBorders>
            <w:shd w:val="clear" w:color="000000" w:fill="004990"/>
            <w:vAlign w:val="center"/>
            <w:hideMark/>
          </w:tcPr>
          <w:p w:rsidR="005B2842" w:rsidRPr="005B2842" w:rsidRDefault="005B2842" w:rsidP="005B2842">
            <w:pPr>
              <w:jc w:val="center"/>
              <w:rPr>
                <w:rFonts w:ascii="Tahoma" w:hAnsi="Tahoma" w:cs="Tahoma"/>
                <w:color w:val="FFFFFF"/>
                <w:sz w:val="14"/>
                <w:szCs w:val="14"/>
                <w:lang w:val="es-BO" w:eastAsia="es-BO"/>
              </w:rPr>
            </w:pPr>
            <w:proofErr w:type="spellStart"/>
            <w:r w:rsidRPr="005B2842">
              <w:rPr>
                <w:rFonts w:ascii="Tahoma" w:hAnsi="Tahoma" w:cs="Tahoma"/>
                <w:color w:val="FFFFFF"/>
                <w:sz w:val="14"/>
                <w:szCs w:val="14"/>
                <w:lang w:val="es-BO" w:eastAsia="es-BO"/>
              </w:rPr>
              <w:t>POTOSI</w:t>
            </w:r>
            <w:proofErr w:type="spellEnd"/>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PRELIMINARES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7"/>
              </w:numPr>
              <w:ind w:left="356" w:hanging="284"/>
              <w:jc w:val="center"/>
              <w:rPr>
                <w:rFonts w:ascii="Tahoma" w:hAnsi="Tahoma" w:cs="Tahoma"/>
                <w:color w:val="004990"/>
                <w:sz w:val="14"/>
                <w:szCs w:val="16"/>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SITE</w:t>
            </w:r>
            <w:proofErr w:type="spellEnd"/>
            <w:r w:rsidRPr="005B2842">
              <w:rPr>
                <w:rFonts w:ascii="Tahoma" w:hAnsi="Tahoma" w:cs="Tahoma"/>
                <w:color w:val="004990"/>
                <w:sz w:val="14"/>
                <w:szCs w:val="14"/>
                <w:lang w:val="es-BO" w:eastAsia="es-BO"/>
              </w:rPr>
              <w:t xml:space="preserve"> </w:t>
            </w:r>
            <w:proofErr w:type="spellStart"/>
            <w:r w:rsidRPr="005B2842">
              <w:rPr>
                <w:rFonts w:ascii="Tahoma" w:hAnsi="Tahoma" w:cs="Tahoma"/>
                <w:color w:val="004990"/>
                <w:sz w:val="14"/>
                <w:szCs w:val="14"/>
                <w:lang w:val="es-BO" w:eastAsia="es-BO"/>
              </w:rPr>
              <w:t>SURVEY</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38.000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7"/>
              </w:numPr>
              <w:ind w:left="356" w:hanging="284"/>
              <w:jc w:val="center"/>
              <w:rPr>
                <w:rFonts w:ascii="Tahoma" w:hAnsi="Tahoma" w:cs="Tahoma"/>
                <w:color w:val="004990"/>
                <w:sz w:val="14"/>
                <w:szCs w:val="16"/>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83317B"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ELABORACIÓN</w:t>
            </w:r>
            <w:r w:rsidR="005B2842" w:rsidRPr="005B2842">
              <w:rPr>
                <w:rFonts w:ascii="Tahoma" w:hAnsi="Tahoma" w:cs="Tahoma"/>
                <w:color w:val="004990"/>
                <w:sz w:val="14"/>
                <w:szCs w:val="14"/>
                <w:lang w:val="es-BO" w:eastAsia="es-BO"/>
              </w:rPr>
              <w:t xml:space="preserve"> DE DISEÑO FINAL</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38.000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7"/>
              </w:numPr>
              <w:ind w:left="356" w:hanging="284"/>
              <w:jc w:val="center"/>
              <w:rPr>
                <w:rFonts w:ascii="Tahoma" w:hAnsi="Tahoma" w:cs="Tahoma"/>
                <w:color w:val="004990"/>
                <w:sz w:val="14"/>
                <w:szCs w:val="16"/>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EJECUCIÓN DE MEDIDAS </w:t>
            </w:r>
            <w:r w:rsidR="0083317B" w:rsidRPr="005B2842">
              <w:rPr>
                <w:rFonts w:ascii="Tahoma" w:hAnsi="Tahoma" w:cs="Tahoma"/>
                <w:color w:val="004990"/>
                <w:sz w:val="14"/>
                <w:szCs w:val="14"/>
                <w:lang w:val="es-BO" w:eastAsia="es-BO"/>
              </w:rPr>
              <w:t>ÓPTICAS</w:t>
            </w:r>
            <w:r w:rsidRPr="005B2842">
              <w:rPr>
                <w:rFonts w:ascii="Tahoma" w:hAnsi="Tahoma" w:cs="Tahoma"/>
                <w:color w:val="004990"/>
                <w:sz w:val="14"/>
                <w:szCs w:val="14"/>
                <w:lang w:val="es-BO" w:eastAsia="es-BO"/>
              </w:rPr>
              <w:t xml:space="preserve"> DE TODOS LOS HILOS SEGÚN LO ESPECIFICADO EN </w:t>
            </w:r>
            <w:proofErr w:type="spellStart"/>
            <w:r w:rsidRPr="005B2842">
              <w:rPr>
                <w:rFonts w:ascii="Tahoma" w:hAnsi="Tahoma" w:cs="Tahoma"/>
                <w:color w:val="004990"/>
                <w:sz w:val="14"/>
                <w:szCs w:val="14"/>
                <w:lang w:val="es-BO" w:eastAsia="es-BO"/>
              </w:rPr>
              <w:t>TBC</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Medida</w:t>
            </w:r>
          </w:p>
        </w:tc>
        <w:tc>
          <w:tcPr>
            <w:tcW w:w="761" w:type="dxa"/>
            <w:tcBorders>
              <w:top w:val="nil"/>
              <w:left w:val="nil"/>
              <w:bottom w:val="single" w:sz="4" w:space="0" w:color="auto"/>
              <w:right w:val="single" w:sz="4" w:space="0" w:color="auto"/>
            </w:tcBorders>
            <w:shd w:val="clear" w:color="auto" w:fill="auto"/>
            <w:vAlign w:val="center"/>
            <w:hideMark/>
          </w:tcPr>
          <w:p w:rsidR="005B2842" w:rsidRDefault="005B2842" w:rsidP="005B2842">
            <w:pPr>
              <w:jc w:val="center"/>
              <w:rPr>
                <w:rFonts w:ascii="Tahoma" w:hAnsi="Tahoma" w:cs="Tahoma"/>
                <w:color w:val="004990"/>
                <w:sz w:val="14"/>
                <w:szCs w:val="14"/>
                <w:lang w:val="es-BO" w:eastAsia="es-BO"/>
              </w:rPr>
            </w:pPr>
            <w:r>
              <w:rPr>
                <w:rFonts w:ascii="Tahoma" w:hAnsi="Tahoma" w:cs="Tahoma"/>
                <w:color w:val="004990"/>
                <w:sz w:val="14"/>
                <w:szCs w:val="14"/>
              </w:rPr>
              <w:t>15.517</w:t>
            </w:r>
          </w:p>
        </w:tc>
        <w:tc>
          <w:tcPr>
            <w:tcW w:w="800" w:type="dxa"/>
            <w:tcBorders>
              <w:top w:val="nil"/>
              <w:left w:val="nil"/>
              <w:bottom w:val="single" w:sz="4" w:space="0" w:color="auto"/>
              <w:right w:val="single" w:sz="4" w:space="0" w:color="auto"/>
            </w:tcBorders>
            <w:shd w:val="clear" w:color="auto" w:fill="auto"/>
            <w:vAlign w:val="center"/>
            <w:hideMark/>
          </w:tcPr>
          <w:p w:rsidR="005B2842" w:rsidRDefault="005B2842" w:rsidP="005B2842">
            <w:pPr>
              <w:jc w:val="center"/>
              <w:rPr>
                <w:rFonts w:ascii="Tahoma" w:hAnsi="Tahoma" w:cs="Tahoma"/>
                <w:color w:val="004990"/>
                <w:sz w:val="14"/>
                <w:szCs w:val="14"/>
              </w:rPr>
            </w:pPr>
            <w:r>
              <w:rPr>
                <w:rFonts w:ascii="Tahoma" w:hAnsi="Tahoma" w:cs="Tahoma"/>
                <w:color w:val="004990"/>
                <w:sz w:val="14"/>
                <w:szCs w:val="14"/>
              </w:rPr>
              <w:t>19.600</w:t>
            </w:r>
          </w:p>
        </w:tc>
        <w:tc>
          <w:tcPr>
            <w:tcW w:w="840" w:type="dxa"/>
            <w:tcBorders>
              <w:top w:val="nil"/>
              <w:left w:val="nil"/>
              <w:bottom w:val="single" w:sz="4" w:space="0" w:color="auto"/>
              <w:right w:val="single" w:sz="4" w:space="0" w:color="auto"/>
            </w:tcBorders>
            <w:shd w:val="clear" w:color="auto" w:fill="auto"/>
            <w:vAlign w:val="center"/>
            <w:hideMark/>
          </w:tcPr>
          <w:p w:rsidR="005B2842" w:rsidRDefault="005B2842" w:rsidP="005B2842">
            <w:pPr>
              <w:jc w:val="center"/>
              <w:rPr>
                <w:rFonts w:ascii="Tahoma" w:hAnsi="Tahoma" w:cs="Tahoma"/>
                <w:color w:val="004990"/>
                <w:sz w:val="14"/>
                <w:szCs w:val="14"/>
              </w:rPr>
            </w:pPr>
            <w:r>
              <w:rPr>
                <w:rFonts w:ascii="Tahoma" w:hAnsi="Tahoma" w:cs="Tahoma"/>
                <w:color w:val="004990"/>
                <w:sz w:val="14"/>
                <w:szCs w:val="14"/>
              </w:rPr>
              <w:t>9.800</w:t>
            </w:r>
          </w:p>
        </w:tc>
        <w:tc>
          <w:tcPr>
            <w:tcW w:w="800" w:type="dxa"/>
            <w:tcBorders>
              <w:top w:val="nil"/>
              <w:left w:val="nil"/>
              <w:bottom w:val="single" w:sz="4" w:space="0" w:color="auto"/>
              <w:right w:val="single" w:sz="4" w:space="0" w:color="auto"/>
            </w:tcBorders>
            <w:shd w:val="clear" w:color="auto" w:fill="auto"/>
            <w:vAlign w:val="center"/>
            <w:hideMark/>
          </w:tcPr>
          <w:p w:rsidR="005B2842" w:rsidRDefault="005B2842" w:rsidP="005B2842">
            <w:pPr>
              <w:jc w:val="center"/>
              <w:rPr>
                <w:rFonts w:ascii="Tahoma" w:hAnsi="Tahoma" w:cs="Tahoma"/>
                <w:color w:val="004990"/>
                <w:sz w:val="14"/>
                <w:szCs w:val="14"/>
              </w:rPr>
            </w:pPr>
            <w:r>
              <w:rPr>
                <w:rFonts w:ascii="Tahoma" w:hAnsi="Tahoma" w:cs="Tahoma"/>
                <w:color w:val="004990"/>
                <w:sz w:val="14"/>
                <w:szCs w:val="14"/>
              </w:rPr>
              <w:t>7.350</w:t>
            </w:r>
          </w:p>
        </w:tc>
        <w:tc>
          <w:tcPr>
            <w:tcW w:w="840" w:type="dxa"/>
            <w:tcBorders>
              <w:top w:val="nil"/>
              <w:left w:val="nil"/>
              <w:bottom w:val="single" w:sz="4" w:space="0" w:color="auto"/>
              <w:right w:val="single" w:sz="4" w:space="0" w:color="auto"/>
            </w:tcBorders>
            <w:shd w:val="clear" w:color="auto" w:fill="auto"/>
            <w:vAlign w:val="center"/>
            <w:hideMark/>
          </w:tcPr>
          <w:p w:rsidR="005B2842" w:rsidRDefault="005B2842" w:rsidP="005B2842">
            <w:pPr>
              <w:jc w:val="center"/>
              <w:rPr>
                <w:rFonts w:ascii="Tahoma" w:hAnsi="Tahoma" w:cs="Tahoma"/>
                <w:color w:val="004990"/>
                <w:sz w:val="14"/>
                <w:szCs w:val="14"/>
              </w:rPr>
            </w:pPr>
            <w:r>
              <w:rPr>
                <w:rFonts w:ascii="Tahoma" w:hAnsi="Tahoma" w:cs="Tahoma"/>
                <w:color w:val="004990"/>
                <w:sz w:val="14"/>
                <w:szCs w:val="14"/>
              </w:rPr>
              <w:t>4.900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7"/>
              </w:numPr>
              <w:ind w:left="356" w:hanging="284"/>
              <w:jc w:val="center"/>
              <w:rPr>
                <w:rFonts w:ascii="Tahoma" w:hAnsi="Tahoma" w:cs="Tahoma"/>
                <w:color w:val="004990"/>
                <w:sz w:val="14"/>
                <w:szCs w:val="16"/>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ELABORACIÓN DE </w:t>
            </w:r>
            <w:proofErr w:type="spellStart"/>
            <w:r w:rsidRPr="005B2842">
              <w:rPr>
                <w:rFonts w:ascii="Tahoma" w:hAnsi="Tahoma" w:cs="Tahoma"/>
                <w:color w:val="004990"/>
                <w:sz w:val="14"/>
                <w:szCs w:val="14"/>
                <w:lang w:val="es-BO" w:eastAsia="es-BO"/>
              </w:rPr>
              <w:t>DOCUMENTACION</w:t>
            </w:r>
            <w:proofErr w:type="spellEnd"/>
            <w:r w:rsidRPr="005B2842">
              <w:rPr>
                <w:rFonts w:ascii="Tahoma" w:hAnsi="Tahoma" w:cs="Tahoma"/>
                <w:color w:val="004990"/>
                <w:sz w:val="14"/>
                <w:szCs w:val="14"/>
                <w:lang w:val="es-BO" w:eastAsia="es-BO"/>
              </w:rPr>
              <w:t xml:space="preserve"> SEGÚN LO ESPECIFICADO EN </w:t>
            </w:r>
            <w:proofErr w:type="spellStart"/>
            <w:r w:rsidRPr="005B2842">
              <w:rPr>
                <w:rFonts w:ascii="Tahoma" w:hAnsi="Tahoma" w:cs="Tahoma"/>
                <w:color w:val="004990"/>
                <w:sz w:val="14"/>
                <w:szCs w:val="14"/>
                <w:lang w:val="es-BO" w:eastAsia="es-BO"/>
              </w:rPr>
              <w:t>TBC</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38.000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7"/>
              </w:numPr>
              <w:ind w:left="356" w:hanging="284"/>
              <w:jc w:val="center"/>
              <w:rPr>
                <w:rFonts w:ascii="Tahoma" w:hAnsi="Tahoma" w:cs="Tahoma"/>
                <w:color w:val="004990"/>
                <w:sz w:val="14"/>
                <w:szCs w:val="16"/>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MATERIAL ADICIONAL PARA INSTALACIÓN DE </w:t>
            </w:r>
            <w:proofErr w:type="spellStart"/>
            <w:r w:rsidRPr="005B2842">
              <w:rPr>
                <w:rFonts w:ascii="Tahoma" w:hAnsi="Tahoma" w:cs="Tahoma"/>
                <w:color w:val="004990"/>
                <w:sz w:val="14"/>
                <w:szCs w:val="14"/>
                <w:lang w:val="es-BO" w:eastAsia="es-BO"/>
              </w:rPr>
              <w:t>ODF</w:t>
            </w:r>
            <w:proofErr w:type="spellEnd"/>
            <w:r w:rsidRPr="005B2842">
              <w:rPr>
                <w:rFonts w:ascii="Tahoma" w:hAnsi="Tahoma" w:cs="Tahoma"/>
                <w:color w:val="004990"/>
                <w:sz w:val="14"/>
                <w:szCs w:val="14"/>
                <w:lang w:val="es-BO" w:eastAsia="es-BO"/>
              </w:rPr>
              <w:t xml:space="preserve"> (ESCALERILLA, CABLE CANAL)</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GLB</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CORTE Y ROTURA DE CALZADA O VEREDA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CORTE Y ROTURA DE CALZADA O VEREDA DE </w:t>
            </w:r>
            <w:proofErr w:type="spellStart"/>
            <w:r w:rsidRPr="005B2842">
              <w:rPr>
                <w:rFonts w:ascii="Tahoma" w:hAnsi="Tahoma" w:cs="Tahoma"/>
                <w:color w:val="004990"/>
                <w:sz w:val="14"/>
                <w:szCs w:val="14"/>
                <w:lang w:val="es-BO" w:eastAsia="es-BO"/>
              </w:rPr>
              <w:t>HºSIMPLE</w:t>
            </w:r>
            <w:proofErr w:type="spellEnd"/>
            <w:r w:rsidRPr="005B2842">
              <w:rPr>
                <w:rFonts w:ascii="Tahoma" w:hAnsi="Tahoma" w:cs="Tahoma"/>
                <w:color w:val="004990"/>
                <w:sz w:val="14"/>
                <w:szCs w:val="14"/>
                <w:lang w:val="es-BO" w:eastAsia="es-BO"/>
              </w:rPr>
              <w:t xml:space="preserve"> e= MAS DE 0.20 [m]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M2</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RETIRO DE EMPEDRADO, LOSETAS Y ADOQUINES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RETIRO DE EMPEDRADO DE CALZADA O VEREDA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M2</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RETIRO DE ADOQUINES DE CALZADA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M2</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RETIRO DE LOSETAS DE CALZADA O VEREDA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M2</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EXCAVACIÓN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EXCAVACIÓN EN TERRENO SUAVE ( MANUAL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M3</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RELLENO DE ZANJA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RELLENO APISONADO CON MAQUINARIA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M3</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RELLENO MANUAL DE Zanja ( sin apisonar)</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M3</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REPOSICIÓN DE REVESTIMIENTOS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REVESTIMIENTOS DE CALZADA O VEREDA CON HORMIGÓN SIMPLE</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M3</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 xml:space="preserve">CONSTRUCCIÓN DE CÁMARAS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CONSTRUCCIÓN DE CÁMARA TIPO 2Fr</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PZA.</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CONSTRUCCIÓN DE CÁMARA TIPO 2Frb</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PZA.</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11</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8</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CONSTRUCCIÓN DE </w:t>
            </w:r>
            <w:proofErr w:type="spellStart"/>
            <w:r w:rsidRPr="005B2842">
              <w:rPr>
                <w:rFonts w:ascii="Tahoma" w:hAnsi="Tahoma" w:cs="Tahoma"/>
                <w:color w:val="004990"/>
                <w:sz w:val="14"/>
                <w:szCs w:val="14"/>
                <w:lang w:val="es-BO" w:eastAsia="es-BO"/>
              </w:rPr>
              <w:t>CAMARA</w:t>
            </w:r>
            <w:proofErr w:type="spellEnd"/>
            <w:r w:rsidRPr="005B2842">
              <w:rPr>
                <w:rFonts w:ascii="Tahoma" w:hAnsi="Tahoma" w:cs="Tahoma"/>
                <w:color w:val="004990"/>
                <w:sz w:val="14"/>
                <w:szCs w:val="14"/>
                <w:lang w:val="es-BO" w:eastAsia="es-BO"/>
              </w:rPr>
              <w:t xml:space="preserve"> 1/2 2FRb</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TENDIDO SUBTERRÁNEO O INTERNO EN EDIFICIO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C932BE" w:rsidRPr="005B2842" w:rsidTr="00FC66C4">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C932BE" w:rsidRPr="005B2842" w:rsidRDefault="00C932BE" w:rsidP="00FC66C4">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C932BE" w:rsidRPr="0083317B" w:rsidRDefault="00C932BE" w:rsidP="00FC66C4">
            <w:pPr>
              <w:rPr>
                <w:rFonts w:ascii="Tahoma" w:hAnsi="Tahoma" w:cs="Tahoma"/>
                <w:color w:val="004990"/>
                <w:sz w:val="14"/>
                <w:szCs w:val="14"/>
                <w:lang w:val="es-BO" w:eastAsia="es-BO"/>
              </w:rPr>
            </w:pPr>
            <w:r w:rsidRPr="0083317B">
              <w:rPr>
                <w:rFonts w:ascii="Tahoma" w:hAnsi="Tahoma" w:cs="Tahoma"/>
                <w:color w:val="004990"/>
                <w:sz w:val="14"/>
                <w:szCs w:val="14"/>
                <w:lang w:val="es-BO" w:eastAsia="es-BO"/>
              </w:rPr>
              <w:t>LIMPIEZA DE CÁMARAS</w:t>
            </w:r>
          </w:p>
        </w:tc>
        <w:tc>
          <w:tcPr>
            <w:tcW w:w="728"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proofErr w:type="spellStart"/>
            <w:r>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C932BE" w:rsidRPr="005B2842" w:rsidTr="00FC66C4">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C932BE" w:rsidRPr="005B2842" w:rsidRDefault="00C932BE" w:rsidP="00FC66C4">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C932BE" w:rsidRPr="0083317B" w:rsidRDefault="00C932BE" w:rsidP="00C932BE">
            <w:pPr>
              <w:rPr>
                <w:rFonts w:ascii="Tahoma" w:hAnsi="Tahoma" w:cs="Tahoma"/>
                <w:color w:val="004990"/>
                <w:sz w:val="14"/>
                <w:szCs w:val="14"/>
                <w:lang w:val="es-BO" w:eastAsia="es-BO"/>
              </w:rPr>
            </w:pPr>
            <w:r w:rsidRPr="0083317B">
              <w:rPr>
                <w:rFonts w:ascii="Tahoma" w:hAnsi="Tahoma" w:cs="Tahoma"/>
                <w:color w:val="004990"/>
                <w:sz w:val="14"/>
                <w:szCs w:val="14"/>
                <w:lang w:val="es-BO" w:eastAsia="es-BO"/>
              </w:rPr>
              <w:t>LIMPIEZA DE DUCTOS</w:t>
            </w:r>
          </w:p>
        </w:tc>
        <w:tc>
          <w:tcPr>
            <w:tcW w:w="728"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C932BE" w:rsidRPr="005B2842" w:rsidRDefault="00C932BE" w:rsidP="00FC66C4">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TENDIDO DE </w:t>
            </w:r>
            <w:proofErr w:type="spellStart"/>
            <w:r w:rsidRPr="005B2842">
              <w:rPr>
                <w:rFonts w:ascii="Tahoma" w:hAnsi="Tahoma" w:cs="Tahoma"/>
                <w:color w:val="004990"/>
                <w:sz w:val="14"/>
                <w:szCs w:val="14"/>
                <w:lang w:val="es-BO" w:eastAsia="es-BO"/>
              </w:rPr>
              <w:t>TRITUBO</w:t>
            </w:r>
            <w:proofErr w:type="spellEnd"/>
            <w:r w:rsidRPr="005B2842">
              <w:rPr>
                <w:rFonts w:ascii="Tahoma" w:hAnsi="Tahoma" w:cs="Tahoma"/>
                <w:color w:val="004990"/>
                <w:sz w:val="14"/>
                <w:szCs w:val="14"/>
                <w:lang w:val="es-BO" w:eastAsia="es-BO"/>
              </w:rPr>
              <w:t xml:space="preserve"> DE PVC [ F=1 1/2"] MAS CINTA DE SEÑALIZACIÓN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TENDIDO DE </w:t>
            </w:r>
            <w:proofErr w:type="spellStart"/>
            <w:r w:rsidRPr="005B2842">
              <w:rPr>
                <w:rFonts w:ascii="Tahoma" w:hAnsi="Tahoma" w:cs="Tahoma"/>
                <w:color w:val="004990"/>
                <w:sz w:val="14"/>
                <w:szCs w:val="14"/>
                <w:lang w:val="es-BO" w:eastAsia="es-BO"/>
              </w:rPr>
              <w:t>BITUBO</w:t>
            </w:r>
            <w:proofErr w:type="spellEnd"/>
            <w:r w:rsidRPr="005B2842">
              <w:rPr>
                <w:rFonts w:ascii="Tahoma" w:hAnsi="Tahoma" w:cs="Tahoma"/>
                <w:color w:val="004990"/>
                <w:sz w:val="14"/>
                <w:szCs w:val="14"/>
                <w:lang w:val="es-BO" w:eastAsia="es-BO"/>
              </w:rPr>
              <w:t xml:space="preserve"> DE PVC [ F=1 1/2"] MAS CINTA DE SEÑALIZACIÓN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TENDIDO DE </w:t>
            </w:r>
            <w:proofErr w:type="spellStart"/>
            <w:r w:rsidRPr="005B2842">
              <w:rPr>
                <w:rFonts w:ascii="Tahoma" w:hAnsi="Tahoma" w:cs="Tahoma"/>
                <w:color w:val="004990"/>
                <w:sz w:val="14"/>
                <w:szCs w:val="14"/>
                <w:lang w:val="es-BO" w:eastAsia="es-BO"/>
              </w:rPr>
              <w:t>MONOTUBO</w:t>
            </w:r>
            <w:proofErr w:type="spellEnd"/>
            <w:r w:rsidRPr="005B2842">
              <w:rPr>
                <w:rFonts w:ascii="Tahoma" w:hAnsi="Tahoma" w:cs="Tahoma"/>
                <w:color w:val="004990"/>
                <w:sz w:val="14"/>
                <w:szCs w:val="14"/>
                <w:lang w:val="es-BO" w:eastAsia="es-BO"/>
              </w:rPr>
              <w:t xml:space="preserve"> DE PVC [ F=3"] MAS CINTA DE SEÑALIZACIÓN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TENDIDO DE CABLE </w:t>
            </w:r>
            <w:proofErr w:type="spellStart"/>
            <w:r w:rsidRPr="005B2842">
              <w:rPr>
                <w:rFonts w:ascii="Tahoma" w:hAnsi="Tahoma" w:cs="Tahoma"/>
                <w:color w:val="004990"/>
                <w:sz w:val="14"/>
                <w:szCs w:val="14"/>
                <w:lang w:val="es-BO" w:eastAsia="es-BO"/>
              </w:rPr>
              <w:t>F.O</w:t>
            </w:r>
            <w:proofErr w:type="spellEnd"/>
            <w:r w:rsidRPr="005B2842">
              <w:rPr>
                <w:rFonts w:ascii="Tahoma" w:hAnsi="Tahoma" w:cs="Tahoma"/>
                <w:color w:val="004990"/>
                <w:sz w:val="14"/>
                <w:szCs w:val="14"/>
                <w:lang w:val="es-BO" w:eastAsia="es-BO"/>
              </w:rPr>
              <w:t xml:space="preserve">. EN </w:t>
            </w:r>
            <w:proofErr w:type="spellStart"/>
            <w:r w:rsidRPr="005B2842">
              <w:rPr>
                <w:rFonts w:ascii="Tahoma" w:hAnsi="Tahoma" w:cs="Tahoma"/>
                <w:color w:val="004990"/>
                <w:sz w:val="14"/>
                <w:szCs w:val="14"/>
                <w:lang w:val="es-BO" w:eastAsia="es-BO"/>
              </w:rPr>
              <w:t>TRI</w:t>
            </w:r>
            <w:proofErr w:type="spellEnd"/>
            <w:r w:rsidRPr="005B2842">
              <w:rPr>
                <w:rFonts w:ascii="Tahoma" w:hAnsi="Tahoma" w:cs="Tahoma"/>
                <w:color w:val="004990"/>
                <w:sz w:val="14"/>
                <w:szCs w:val="14"/>
                <w:lang w:val="es-BO" w:eastAsia="es-BO"/>
              </w:rPr>
              <w:t xml:space="preserve">, BI Y </w:t>
            </w:r>
            <w:proofErr w:type="spellStart"/>
            <w:r w:rsidRPr="005B2842">
              <w:rPr>
                <w:rFonts w:ascii="Tahoma" w:hAnsi="Tahoma" w:cs="Tahoma"/>
                <w:color w:val="004990"/>
                <w:sz w:val="14"/>
                <w:szCs w:val="14"/>
                <w:lang w:val="es-BO" w:eastAsia="es-BO"/>
              </w:rPr>
              <w:t>MONOTUBO</w:t>
            </w:r>
            <w:proofErr w:type="spellEnd"/>
            <w:r w:rsidRPr="005B2842">
              <w:rPr>
                <w:rFonts w:ascii="Tahoma" w:hAnsi="Tahoma" w:cs="Tahoma"/>
                <w:color w:val="004990"/>
                <w:sz w:val="14"/>
                <w:szCs w:val="14"/>
                <w:lang w:val="es-BO" w:eastAsia="es-BO"/>
              </w:rPr>
              <w:t xml:space="preserve"> DE PVC EXISTENTE  [ F=1 1/2"]</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w:t>
            </w:r>
            <w:proofErr w:type="spellStart"/>
            <w:r w:rsidRPr="005B2842">
              <w:rPr>
                <w:rFonts w:ascii="Tahoma" w:hAnsi="Tahoma" w:cs="Tahoma"/>
                <w:color w:val="004990"/>
                <w:sz w:val="14"/>
                <w:szCs w:val="14"/>
                <w:lang w:val="es-BO" w:eastAsia="es-BO"/>
              </w:rPr>
              <w:t>MONOTUBO</w:t>
            </w:r>
            <w:proofErr w:type="spellEnd"/>
            <w:r w:rsidRPr="005B2842">
              <w:rPr>
                <w:rFonts w:ascii="Tahoma" w:hAnsi="Tahoma" w:cs="Tahoma"/>
                <w:color w:val="004990"/>
                <w:sz w:val="14"/>
                <w:szCs w:val="14"/>
                <w:lang w:val="es-BO" w:eastAsia="es-BO"/>
              </w:rPr>
              <w:t xml:space="preserve"> DE 2" EN CIUDAD. (Codos </w:t>
            </w:r>
            <w:r w:rsidR="00B15FD3" w:rsidRPr="005B2842">
              <w:rPr>
                <w:rFonts w:ascii="Tahoma" w:hAnsi="Tahoma" w:cs="Tahoma"/>
                <w:color w:val="004990"/>
                <w:sz w:val="14"/>
                <w:szCs w:val="14"/>
                <w:lang w:val="es-BO" w:eastAsia="es-BO"/>
              </w:rPr>
              <w:t>Incluidos</w:t>
            </w:r>
            <w:r w:rsidRPr="005B2842">
              <w:rPr>
                <w:rFonts w:ascii="Tahoma" w:hAnsi="Tahoma" w:cs="Tahoma"/>
                <w:color w:val="004990"/>
                <w:sz w:val="14"/>
                <w:szCs w:val="14"/>
                <w:lang w:val="es-BO" w:eastAsia="es-BO"/>
              </w:rPr>
              <w:t xml:space="preserve">, accesorios de instalación y obras civiles como </w:t>
            </w:r>
            <w:r w:rsidR="00B15FD3" w:rsidRPr="005B2842">
              <w:rPr>
                <w:rFonts w:ascii="Tahoma" w:hAnsi="Tahoma" w:cs="Tahoma"/>
                <w:color w:val="004990"/>
                <w:sz w:val="14"/>
                <w:szCs w:val="14"/>
                <w:lang w:val="es-BO" w:eastAsia="es-BO"/>
              </w:rPr>
              <w:t>pasa muros</w:t>
            </w:r>
            <w:r w:rsidRPr="005B2842">
              <w:rPr>
                <w:rFonts w:ascii="Tahoma" w:hAnsi="Tahoma" w:cs="Tahoma"/>
                <w:color w:val="004990"/>
                <w:sz w:val="14"/>
                <w:szCs w:val="14"/>
                <w:lang w:val="es-BO" w:eastAsia="es-BO"/>
              </w:rPr>
              <w:t xml:space="preserve"> para la instalación)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TUBO </w:t>
            </w:r>
            <w:proofErr w:type="spellStart"/>
            <w:r w:rsidRPr="005B2842">
              <w:rPr>
                <w:rFonts w:ascii="Tahoma" w:hAnsi="Tahoma" w:cs="Tahoma"/>
                <w:color w:val="004990"/>
                <w:sz w:val="14"/>
                <w:szCs w:val="14"/>
                <w:lang w:val="es-BO" w:eastAsia="es-BO"/>
              </w:rPr>
              <w:t>CONDUIT</w:t>
            </w:r>
            <w:proofErr w:type="spellEnd"/>
            <w:r w:rsidRPr="005B2842">
              <w:rPr>
                <w:rFonts w:ascii="Tahoma" w:hAnsi="Tahoma" w:cs="Tahoma"/>
                <w:color w:val="004990"/>
                <w:sz w:val="14"/>
                <w:szCs w:val="14"/>
                <w:lang w:val="es-BO" w:eastAsia="es-BO"/>
              </w:rPr>
              <w:t xml:space="preserve"> DE 2" EN CIUDAD. (Codos </w:t>
            </w:r>
            <w:r w:rsidR="00B15FD3" w:rsidRPr="005B2842">
              <w:rPr>
                <w:rFonts w:ascii="Tahoma" w:hAnsi="Tahoma" w:cs="Tahoma"/>
                <w:color w:val="004990"/>
                <w:sz w:val="14"/>
                <w:szCs w:val="14"/>
                <w:lang w:val="es-BO" w:eastAsia="es-BO"/>
              </w:rPr>
              <w:t>Incluidos</w:t>
            </w:r>
            <w:r w:rsidRPr="005B2842">
              <w:rPr>
                <w:rFonts w:ascii="Tahoma" w:hAnsi="Tahoma" w:cs="Tahoma"/>
                <w:color w:val="004990"/>
                <w:sz w:val="14"/>
                <w:szCs w:val="14"/>
                <w:lang w:val="es-BO" w:eastAsia="es-BO"/>
              </w:rPr>
              <w:t xml:space="preserve">, accesorios de instalación y obras civiles como </w:t>
            </w:r>
            <w:r w:rsidR="00B15FD3" w:rsidRPr="005B2842">
              <w:rPr>
                <w:rFonts w:ascii="Tahoma" w:hAnsi="Tahoma" w:cs="Tahoma"/>
                <w:color w:val="004990"/>
                <w:sz w:val="14"/>
                <w:szCs w:val="14"/>
                <w:lang w:val="es-BO" w:eastAsia="es-BO"/>
              </w:rPr>
              <w:t>pasa muros</w:t>
            </w:r>
            <w:r w:rsidRPr="005B2842">
              <w:rPr>
                <w:rFonts w:ascii="Tahoma" w:hAnsi="Tahoma" w:cs="Tahoma"/>
                <w:color w:val="004990"/>
                <w:sz w:val="14"/>
                <w:szCs w:val="14"/>
                <w:lang w:val="es-BO" w:eastAsia="es-BO"/>
              </w:rPr>
              <w:t xml:space="preserve"> para la instalación)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SOPORTE MURAL PARA TENDIDO DE CABLE</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CABLE ACERADO DE 3/16"</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DEVANADO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5.000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A555CC">
            <w:pPr>
              <w:rPr>
                <w:rFonts w:ascii="Tahoma" w:hAnsi="Tahoma" w:cs="Tahoma"/>
                <w:color w:val="004990"/>
                <w:sz w:val="14"/>
                <w:szCs w:val="14"/>
                <w:lang w:val="es-BO" w:eastAsia="es-BO"/>
              </w:rPr>
            </w:pPr>
            <w:r w:rsidRPr="0083317B">
              <w:rPr>
                <w:rFonts w:ascii="Tahoma" w:hAnsi="Tahoma" w:cs="Tahoma"/>
                <w:color w:val="004990"/>
                <w:sz w:val="14"/>
                <w:szCs w:val="14"/>
                <w:lang w:val="es-BO" w:eastAsia="es-BO"/>
              </w:rPr>
              <w:t xml:space="preserve">PROVISIÓN E INSTALACIÓN DE BRAZOS METÁLICOS DE EXTENSIÓN (kit completo) </w:t>
            </w:r>
            <w:r w:rsidR="00A555CC" w:rsidRPr="0083317B">
              <w:rPr>
                <w:rFonts w:ascii="Tahoma" w:hAnsi="Tahoma" w:cs="Tahoma"/>
                <w:color w:val="004990"/>
                <w:sz w:val="14"/>
                <w:szCs w:val="14"/>
                <w:lang w:val="es-BO" w:eastAsia="es-BO"/>
              </w:rPr>
              <w:t>(Longitud del brazo 60 Cm)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CRUCE AMERICANO MÁS ACCESORIOS (kit completo)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SUBTERRÁNEO SIMPLE (Cruce carretera tipo topo)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RAQUETAS DE CABLE MAS ACCESORIOS (kit completo)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INTALACIÓN</w:t>
            </w:r>
            <w:proofErr w:type="spellEnd"/>
            <w:r w:rsidRPr="005B2842">
              <w:rPr>
                <w:rFonts w:ascii="Tahoma" w:hAnsi="Tahoma" w:cs="Tahoma"/>
                <w:color w:val="004990"/>
                <w:sz w:val="14"/>
                <w:szCs w:val="14"/>
                <w:lang w:val="es-BO" w:eastAsia="es-BO"/>
              </w:rPr>
              <w:t xml:space="preserve"> DE </w:t>
            </w:r>
            <w:proofErr w:type="spellStart"/>
            <w:r w:rsidRPr="005B2842">
              <w:rPr>
                <w:rFonts w:ascii="Tahoma" w:hAnsi="Tahoma" w:cs="Tahoma"/>
                <w:color w:val="004990"/>
                <w:sz w:val="14"/>
                <w:szCs w:val="14"/>
                <w:lang w:val="es-BO" w:eastAsia="es-BO"/>
              </w:rPr>
              <w:t>FERRETERIA</w:t>
            </w:r>
            <w:proofErr w:type="spellEnd"/>
            <w:r w:rsidRPr="005B2842">
              <w:rPr>
                <w:rFonts w:ascii="Tahoma" w:hAnsi="Tahoma" w:cs="Tahoma"/>
                <w:color w:val="004990"/>
                <w:sz w:val="14"/>
                <w:szCs w:val="14"/>
                <w:lang w:val="es-BO" w:eastAsia="es-BO"/>
              </w:rPr>
              <w:t xml:space="preserve"> POSTE TERMINAL</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ABRAZADERAS MURALES 1/2"</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TENDIDO AÉREO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POSTE DE CONCRETO DE 11 [m.]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19</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9</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POSTE DE CONCRETO DE 9 [m.]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76</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96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48</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INSTALACIÓN DE ACCESORIOS </w:t>
            </w:r>
            <w:proofErr w:type="spellStart"/>
            <w:r w:rsidRPr="005B2842">
              <w:rPr>
                <w:rFonts w:ascii="Tahoma" w:hAnsi="Tahoma" w:cs="Tahoma"/>
                <w:color w:val="004990"/>
                <w:sz w:val="14"/>
                <w:szCs w:val="14"/>
                <w:lang w:val="es-BO" w:eastAsia="es-BO"/>
              </w:rPr>
              <w:t>ADSS</w:t>
            </w:r>
            <w:proofErr w:type="spellEnd"/>
            <w:r w:rsidRPr="005B2842">
              <w:rPr>
                <w:rFonts w:ascii="Tahoma" w:hAnsi="Tahoma" w:cs="Tahoma"/>
                <w:color w:val="004990"/>
                <w:sz w:val="14"/>
                <w:szCs w:val="14"/>
                <w:lang w:val="es-BO" w:eastAsia="es-BO"/>
              </w:rPr>
              <w:t xml:space="preserve"> [ POSTE DUPLO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1000</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1700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870</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750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750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ACCESORIOS </w:t>
            </w:r>
            <w:proofErr w:type="spellStart"/>
            <w:r w:rsidRPr="005B2842">
              <w:rPr>
                <w:rFonts w:ascii="Tahoma" w:hAnsi="Tahoma" w:cs="Tahoma"/>
                <w:color w:val="004990"/>
                <w:sz w:val="14"/>
                <w:szCs w:val="14"/>
                <w:lang w:val="es-BO" w:eastAsia="es-BO"/>
              </w:rPr>
              <w:t>ADSS</w:t>
            </w:r>
            <w:proofErr w:type="spellEnd"/>
            <w:r w:rsidRPr="005B2842">
              <w:rPr>
                <w:rFonts w:ascii="Tahoma" w:hAnsi="Tahoma" w:cs="Tahoma"/>
                <w:color w:val="004990"/>
                <w:sz w:val="14"/>
                <w:szCs w:val="14"/>
                <w:lang w:val="es-BO" w:eastAsia="es-BO"/>
              </w:rPr>
              <w:t xml:space="preserve"> [ POSTE DUPLO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ACCESORIOS [ POSTE DE PASO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INSTALACIÓN DE ACCESORIOS  </w:t>
            </w:r>
            <w:proofErr w:type="spellStart"/>
            <w:r w:rsidRPr="005B2842">
              <w:rPr>
                <w:rFonts w:ascii="Tahoma" w:hAnsi="Tahoma" w:cs="Tahoma"/>
                <w:color w:val="004990"/>
                <w:sz w:val="14"/>
                <w:szCs w:val="14"/>
                <w:lang w:val="es-BO" w:eastAsia="es-BO"/>
              </w:rPr>
              <w:t>ADSS</w:t>
            </w:r>
            <w:proofErr w:type="spellEnd"/>
            <w:r w:rsidRPr="005B2842">
              <w:rPr>
                <w:rFonts w:ascii="Tahoma" w:hAnsi="Tahoma" w:cs="Tahoma"/>
                <w:color w:val="004990"/>
                <w:sz w:val="14"/>
                <w:szCs w:val="14"/>
                <w:lang w:val="es-BO" w:eastAsia="es-BO"/>
              </w:rPr>
              <w:t xml:space="preserve"> [ POSTE DE PASO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120</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190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96</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80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80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PROVISIÓN E INSTALACIÓN DE ACCESORIOS [ RIENDA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SUBIDA LATERAL INCLUYE TUBO </w:t>
            </w:r>
            <w:proofErr w:type="spellStart"/>
            <w:r w:rsidRPr="005B2842">
              <w:rPr>
                <w:rFonts w:ascii="Tahoma" w:hAnsi="Tahoma" w:cs="Tahoma"/>
                <w:color w:val="004990"/>
                <w:sz w:val="14"/>
                <w:szCs w:val="14"/>
                <w:lang w:val="es-BO" w:eastAsia="es-BO"/>
              </w:rPr>
              <w:t>CONDUIT</w:t>
            </w:r>
            <w:proofErr w:type="spellEnd"/>
            <w:r w:rsidRPr="005B2842">
              <w:rPr>
                <w:rFonts w:ascii="Tahoma" w:hAnsi="Tahoma" w:cs="Tahoma"/>
                <w:color w:val="004990"/>
                <w:sz w:val="14"/>
                <w:szCs w:val="14"/>
                <w:lang w:val="es-BO" w:eastAsia="es-BO"/>
              </w:rPr>
              <w:t xml:space="preserve"> PVC 2"</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PROVISIÓN E INSTALACIÓN DE ACCESORIOS CRUCETA PARA RESERVA DE CABLE </w:t>
            </w:r>
            <w:proofErr w:type="spellStart"/>
            <w:r w:rsidRPr="005B2842">
              <w:rPr>
                <w:rFonts w:ascii="Tahoma" w:hAnsi="Tahoma" w:cs="Tahoma"/>
                <w:color w:val="004990"/>
                <w:sz w:val="14"/>
                <w:szCs w:val="14"/>
                <w:lang w:val="es-BO" w:eastAsia="es-BO"/>
              </w:rPr>
              <w:t>ADSS</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INSTALACIÓN DE ACCESORIOS CRUCETA PARA </w:t>
            </w:r>
            <w:proofErr w:type="spellStart"/>
            <w:r w:rsidRPr="005B2842">
              <w:rPr>
                <w:rFonts w:ascii="Tahoma" w:hAnsi="Tahoma" w:cs="Tahoma"/>
                <w:color w:val="004990"/>
                <w:sz w:val="14"/>
                <w:szCs w:val="14"/>
                <w:lang w:val="es-BO" w:eastAsia="es-BO"/>
              </w:rPr>
              <w:t>ADSS</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700</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1200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600</w:t>
            </w:r>
          </w:p>
        </w:tc>
        <w:tc>
          <w:tcPr>
            <w:tcW w:w="80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500</w:t>
            </w:r>
          </w:p>
        </w:tc>
        <w:tc>
          <w:tcPr>
            <w:tcW w:w="840" w:type="dxa"/>
            <w:tcBorders>
              <w:top w:val="nil"/>
              <w:left w:val="nil"/>
              <w:bottom w:val="single" w:sz="4" w:space="0" w:color="auto"/>
              <w:right w:val="single" w:sz="4" w:space="0" w:color="auto"/>
            </w:tcBorders>
            <w:shd w:val="clear" w:color="auto" w:fill="auto"/>
            <w:noWrap/>
            <w:vAlign w:val="center"/>
            <w:hideMark/>
          </w:tcPr>
          <w:p w:rsidR="005B2842" w:rsidRPr="005B2842" w:rsidRDefault="005B2842" w:rsidP="005B2842">
            <w:pPr>
              <w:jc w:val="center"/>
              <w:rPr>
                <w:rFonts w:ascii="Tahoma" w:hAnsi="Tahoma" w:cs="Tahoma"/>
                <w:b/>
                <w:bCs/>
                <w:color w:val="00B050"/>
                <w:lang w:val="es-BO" w:eastAsia="es-BO"/>
              </w:rPr>
            </w:pPr>
            <w:r w:rsidRPr="005B2842">
              <w:rPr>
                <w:rFonts w:ascii="Tahoma" w:hAnsi="Tahoma" w:cs="Tahoma"/>
                <w:b/>
                <w:bCs/>
                <w:color w:val="00B050"/>
                <w:lang w:val="es-BO" w:eastAsia="es-BO"/>
              </w:rPr>
              <w:t>500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TENDIDO AÉREO DE CABLE DE FIBRA ÓPTICA </w:t>
            </w:r>
            <w:proofErr w:type="spellStart"/>
            <w:r w:rsidRPr="005B2842">
              <w:rPr>
                <w:rFonts w:ascii="Tahoma" w:hAnsi="Tahoma" w:cs="Tahoma"/>
                <w:color w:val="004990"/>
                <w:sz w:val="14"/>
                <w:szCs w:val="14"/>
                <w:lang w:val="es-BO" w:eastAsia="es-BO"/>
              </w:rPr>
              <w:t>ADSS</w:t>
            </w:r>
            <w:proofErr w:type="spellEnd"/>
            <w:r w:rsidRPr="005B2842">
              <w:rPr>
                <w:rFonts w:ascii="Tahoma" w:hAnsi="Tahoma" w:cs="Tahoma"/>
                <w:color w:val="004990"/>
                <w:sz w:val="14"/>
                <w:szCs w:val="14"/>
                <w:lang w:val="es-BO" w:eastAsia="es-BO"/>
              </w:rPr>
              <w:t xml:space="preserve">  (tensión controlada)</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ML</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38.000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24.000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18.000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 xml:space="preserve">PROVISION E INSTALACIÓN DE </w:t>
            </w:r>
            <w:proofErr w:type="spellStart"/>
            <w:r w:rsidRPr="005B2842">
              <w:rPr>
                <w:rFonts w:ascii="Tahoma" w:hAnsi="Tahoma" w:cs="Tahoma"/>
                <w:b/>
                <w:bCs/>
                <w:color w:val="004990"/>
                <w:sz w:val="14"/>
                <w:szCs w:val="14"/>
                <w:lang w:val="es-BO" w:eastAsia="es-BO"/>
              </w:rPr>
              <w:t>PATCH</w:t>
            </w:r>
            <w:proofErr w:type="spellEnd"/>
            <w:r w:rsidRPr="005B2842">
              <w:rPr>
                <w:rFonts w:ascii="Tahoma" w:hAnsi="Tahoma" w:cs="Tahoma"/>
                <w:b/>
                <w:bCs/>
                <w:color w:val="004990"/>
                <w:sz w:val="14"/>
                <w:szCs w:val="14"/>
                <w:lang w:val="es-BO" w:eastAsia="es-BO"/>
              </w:rPr>
              <w:t xml:space="preserve"> </w:t>
            </w:r>
            <w:proofErr w:type="spellStart"/>
            <w:r w:rsidRPr="005B2842">
              <w:rPr>
                <w:rFonts w:ascii="Tahoma" w:hAnsi="Tahoma" w:cs="Tahoma"/>
                <w:b/>
                <w:bCs/>
                <w:color w:val="004990"/>
                <w:sz w:val="14"/>
                <w:szCs w:val="14"/>
                <w:lang w:val="es-BO" w:eastAsia="es-BO"/>
              </w:rPr>
              <w:t>CORDS</w:t>
            </w:r>
            <w:proofErr w:type="spellEnd"/>
            <w:r w:rsidRPr="005B2842">
              <w:rPr>
                <w:rFonts w:ascii="Tahoma" w:hAnsi="Tahoma" w:cs="Tahoma"/>
                <w:b/>
                <w:bCs/>
                <w:color w:val="004990"/>
                <w:sz w:val="14"/>
                <w:szCs w:val="14"/>
                <w:lang w:val="es-BO" w:eastAsia="es-BO"/>
              </w:rPr>
              <w:t xml:space="preserve"> TIPO:</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L = 3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L = 6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L = 10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L = 15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20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30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3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6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10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15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20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DUPLEX</w:t>
            </w:r>
            <w:proofErr w:type="spellEnd"/>
            <w:r w:rsidRPr="001502BD">
              <w:rPr>
                <w:rFonts w:ascii="Tahoma" w:hAnsi="Tahoma" w:cs="Tahoma"/>
                <w:color w:val="004990"/>
                <w:sz w:val="14"/>
                <w:szCs w:val="14"/>
                <w:lang w:val="es-BO" w:eastAsia="es-BO"/>
              </w:rPr>
              <w:t xml:space="preserve">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 xml:space="preserve">/PC - SC/PC L = 30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SIMPLEX SC/PC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3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317</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SIMPLEX SC/PC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6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475</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225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SIMPLEX SC/PC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10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95</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SIMPLEX SC/PC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15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95</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SIMPLEXSC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20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SIMPLEX SC/PC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30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 xml:space="preserve">SIMPLEX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3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 xml:space="preserve">SIMPLEX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6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 xml:space="preserve">SIMPLEX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10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 xml:space="preserve">SIMPLEX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15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proofErr w:type="spellStart"/>
            <w:r w:rsidRPr="001502BD">
              <w:rPr>
                <w:rFonts w:ascii="Tahoma" w:hAnsi="Tahoma" w:cs="Tahoma"/>
                <w:color w:val="004990"/>
                <w:sz w:val="14"/>
                <w:szCs w:val="14"/>
                <w:lang w:val="es-BO" w:eastAsia="es-BO"/>
              </w:rPr>
              <w:t>SIMPLEXLC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20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1502BD" w:rsidRDefault="005B2842" w:rsidP="005B2842">
            <w:pPr>
              <w:rPr>
                <w:rFonts w:ascii="Tahoma" w:hAnsi="Tahoma" w:cs="Tahoma"/>
                <w:color w:val="004990"/>
                <w:sz w:val="14"/>
                <w:szCs w:val="14"/>
                <w:lang w:val="es-BO" w:eastAsia="es-BO"/>
              </w:rPr>
            </w:pPr>
            <w:r w:rsidRPr="001502BD">
              <w:rPr>
                <w:rFonts w:ascii="Tahoma" w:hAnsi="Tahoma" w:cs="Tahoma"/>
                <w:color w:val="004990"/>
                <w:sz w:val="14"/>
                <w:szCs w:val="14"/>
                <w:lang w:val="es-BO" w:eastAsia="es-BO"/>
              </w:rPr>
              <w:t xml:space="preserve">SIMPLEX </w:t>
            </w:r>
            <w:proofErr w:type="spellStart"/>
            <w:r w:rsidRPr="001502BD">
              <w:rPr>
                <w:rFonts w:ascii="Tahoma" w:hAnsi="Tahoma" w:cs="Tahoma"/>
                <w:color w:val="004990"/>
                <w:sz w:val="14"/>
                <w:szCs w:val="14"/>
                <w:lang w:val="es-BO" w:eastAsia="es-BO"/>
              </w:rPr>
              <w:t>LC</w:t>
            </w:r>
            <w:proofErr w:type="spellEnd"/>
            <w:r w:rsidRPr="001502BD">
              <w:rPr>
                <w:rFonts w:ascii="Tahoma" w:hAnsi="Tahoma" w:cs="Tahoma"/>
                <w:color w:val="004990"/>
                <w:sz w:val="14"/>
                <w:szCs w:val="14"/>
                <w:lang w:val="es-BO" w:eastAsia="es-BO"/>
              </w:rPr>
              <w:t>/PC - SC/</w:t>
            </w:r>
            <w:proofErr w:type="spellStart"/>
            <w:r w:rsidRPr="001502BD">
              <w:rPr>
                <w:rFonts w:ascii="Tahoma" w:hAnsi="Tahoma" w:cs="Tahoma"/>
                <w:color w:val="004990"/>
                <w:sz w:val="14"/>
                <w:szCs w:val="14"/>
                <w:lang w:val="es-BO" w:eastAsia="es-BO"/>
              </w:rPr>
              <w:t>APC</w:t>
            </w:r>
            <w:proofErr w:type="spellEnd"/>
            <w:r w:rsidRPr="001502BD">
              <w:rPr>
                <w:rFonts w:ascii="Tahoma" w:hAnsi="Tahoma" w:cs="Tahoma"/>
                <w:color w:val="004990"/>
                <w:sz w:val="14"/>
                <w:szCs w:val="14"/>
                <w:lang w:val="es-BO" w:eastAsia="es-BO"/>
              </w:rPr>
              <w:t xml:space="preserve"> L = 30 </w:t>
            </w:r>
            <w:proofErr w:type="spellStart"/>
            <w:r w:rsidRPr="001502BD">
              <w:rPr>
                <w:rFonts w:ascii="Tahoma" w:hAnsi="Tahoma" w:cs="Tahoma"/>
                <w:color w:val="004990"/>
                <w:sz w:val="14"/>
                <w:szCs w:val="14"/>
                <w:lang w:val="es-BO" w:eastAsia="es-BO"/>
              </w:rPr>
              <w:t>MTS</w:t>
            </w:r>
            <w:proofErr w:type="spellEnd"/>
            <w:r w:rsidRPr="001502BD">
              <w:rPr>
                <w:rFonts w:ascii="Tahoma" w:hAnsi="Tahoma" w:cs="Tahoma"/>
                <w:color w:val="004990"/>
                <w:sz w:val="14"/>
                <w:szCs w:val="14"/>
                <w:lang w:val="es-BO" w:eastAsia="es-BO"/>
              </w:rPr>
              <w:t xml:space="preserve"> SM</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CAJAS DE EMPALME</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INSTALACIÓN DE CAJA DE EMPALME DE 120 POSICIONES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8</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PROVISION DE CAJA DE EMPALME DE 120 POSICIONES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8</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INSTALACIÓN DE CAJA DE DISTRIBUCIÓN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950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both"/>
              <w:rPr>
                <w:rFonts w:ascii="Tahoma" w:hAnsi="Tahoma" w:cs="Tahoma"/>
                <w:b/>
                <w:bCs/>
                <w:color w:val="1F497D"/>
                <w:sz w:val="14"/>
                <w:szCs w:val="14"/>
                <w:lang w:val="es-BO" w:eastAsia="es-BO"/>
              </w:rPr>
            </w:pPr>
            <w:r w:rsidRPr="005B2842">
              <w:rPr>
                <w:rFonts w:ascii="Tahoma" w:hAnsi="Tahoma" w:cs="Tahoma"/>
                <w:b/>
                <w:bCs/>
                <w:color w:val="1F497D"/>
                <w:sz w:val="14"/>
                <w:szCs w:val="14"/>
                <w:lang w:val="es-BO" w:eastAsia="es-BO"/>
              </w:rPr>
              <w:t xml:space="preserve">GABINETES </w:t>
            </w:r>
            <w:proofErr w:type="spellStart"/>
            <w:r w:rsidRPr="005B2842">
              <w:rPr>
                <w:rFonts w:ascii="Tahoma" w:hAnsi="Tahoma" w:cs="Tahoma"/>
                <w:b/>
                <w:bCs/>
                <w:color w:val="1F497D"/>
                <w:sz w:val="14"/>
                <w:szCs w:val="14"/>
                <w:lang w:val="es-BO" w:eastAsia="es-BO"/>
              </w:rPr>
              <w:t>ODF</w:t>
            </w:r>
            <w:proofErr w:type="spellEnd"/>
            <w:r w:rsidRPr="005B2842">
              <w:rPr>
                <w:rFonts w:ascii="Tahoma" w:hAnsi="Tahoma" w:cs="Tahoma"/>
                <w:b/>
                <w:bCs/>
                <w:color w:val="1F497D"/>
                <w:sz w:val="14"/>
                <w:szCs w:val="14"/>
                <w:lang w:val="es-BO" w:eastAsia="es-BO"/>
              </w:rPr>
              <w:t xml:space="preserve"> </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both"/>
              <w:rPr>
                <w:rFonts w:ascii="Tahoma" w:hAnsi="Tahoma" w:cs="Tahoma"/>
                <w:color w:val="365F91"/>
                <w:sz w:val="14"/>
                <w:szCs w:val="14"/>
                <w:lang w:val="es-BO" w:eastAsia="es-BO"/>
              </w:rPr>
            </w:pPr>
            <w:r w:rsidRPr="005B2842">
              <w:rPr>
                <w:rFonts w:ascii="Tahoma" w:hAnsi="Tahoma" w:cs="Tahoma"/>
                <w:color w:val="365F91"/>
                <w:sz w:val="14"/>
                <w:szCs w:val="14"/>
                <w:lang w:val="es-BO" w:eastAsia="es-BO"/>
              </w:rPr>
              <w:t xml:space="preserve">INSTALACIÓN DE </w:t>
            </w:r>
            <w:proofErr w:type="spellStart"/>
            <w:r w:rsidRPr="005B2842">
              <w:rPr>
                <w:rFonts w:ascii="Tahoma" w:hAnsi="Tahoma" w:cs="Tahoma"/>
                <w:color w:val="365F91"/>
                <w:sz w:val="14"/>
                <w:szCs w:val="14"/>
                <w:lang w:val="es-BO" w:eastAsia="es-BO"/>
              </w:rPr>
              <w:t>ODF</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both"/>
              <w:rPr>
                <w:rFonts w:ascii="Tahoma" w:hAnsi="Tahoma" w:cs="Tahoma"/>
                <w:color w:val="365F91"/>
                <w:sz w:val="14"/>
                <w:szCs w:val="14"/>
                <w:lang w:val="es-BO" w:eastAsia="es-BO"/>
              </w:rPr>
            </w:pPr>
            <w:r w:rsidRPr="005B2842">
              <w:rPr>
                <w:rFonts w:ascii="Tahoma" w:hAnsi="Tahoma" w:cs="Tahoma"/>
                <w:color w:val="365F91"/>
                <w:sz w:val="14"/>
                <w:szCs w:val="14"/>
                <w:lang w:val="es-BO" w:eastAsia="es-BO"/>
              </w:rPr>
              <w:t xml:space="preserve">PROVISION DE BANDEJAS DE FIBRA </w:t>
            </w:r>
            <w:proofErr w:type="spellStart"/>
            <w:r w:rsidRPr="005B2842">
              <w:rPr>
                <w:rFonts w:ascii="Tahoma" w:hAnsi="Tahoma" w:cs="Tahoma"/>
                <w:color w:val="365F91"/>
                <w:sz w:val="14"/>
                <w:szCs w:val="14"/>
                <w:lang w:val="es-BO" w:eastAsia="es-BO"/>
              </w:rPr>
              <w:t>OPTICA</w:t>
            </w:r>
            <w:proofErr w:type="spellEnd"/>
            <w:r w:rsidRPr="005B2842">
              <w:rPr>
                <w:rFonts w:ascii="Tahoma" w:hAnsi="Tahoma" w:cs="Tahoma"/>
                <w:color w:val="365F91"/>
                <w:sz w:val="14"/>
                <w:szCs w:val="14"/>
                <w:lang w:val="es-BO" w:eastAsia="es-BO"/>
              </w:rPr>
              <w:t xml:space="preserve"> DE 120 POSICIONES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8</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both"/>
              <w:rPr>
                <w:rFonts w:ascii="Tahoma" w:hAnsi="Tahoma" w:cs="Tahoma"/>
                <w:color w:val="365F91"/>
                <w:sz w:val="14"/>
                <w:szCs w:val="14"/>
                <w:lang w:val="es-BO" w:eastAsia="es-BO"/>
              </w:rPr>
            </w:pPr>
            <w:r w:rsidRPr="005B2842">
              <w:rPr>
                <w:rFonts w:ascii="Tahoma" w:hAnsi="Tahoma" w:cs="Tahoma"/>
                <w:color w:val="365F91"/>
                <w:sz w:val="14"/>
                <w:szCs w:val="14"/>
                <w:lang w:val="es-BO" w:eastAsia="es-BO"/>
              </w:rPr>
              <w:t xml:space="preserve">INSTALACIÓN DE BANDEJAS DE FIBRA </w:t>
            </w:r>
            <w:proofErr w:type="spellStart"/>
            <w:r w:rsidRPr="005B2842">
              <w:rPr>
                <w:rFonts w:ascii="Tahoma" w:hAnsi="Tahoma" w:cs="Tahoma"/>
                <w:color w:val="365F91"/>
                <w:sz w:val="14"/>
                <w:szCs w:val="14"/>
                <w:lang w:val="es-BO" w:eastAsia="es-BO"/>
              </w:rPr>
              <w:t>ÓTPICA</w:t>
            </w:r>
            <w:proofErr w:type="spellEnd"/>
            <w:r w:rsidRPr="005B2842">
              <w:rPr>
                <w:rFonts w:ascii="Tahoma" w:hAnsi="Tahoma" w:cs="Tahoma"/>
                <w:color w:val="365F91"/>
                <w:sz w:val="14"/>
                <w:szCs w:val="14"/>
                <w:lang w:val="es-BO" w:eastAsia="es-BO"/>
              </w:rPr>
              <w:t xml:space="preserve"> DE 120 POSICIONES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12</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8</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6</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004990"/>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r w:rsidRPr="005B2842">
              <w:rPr>
                <w:rFonts w:ascii="Tahoma" w:hAnsi="Tahoma" w:cs="Tahoma"/>
                <w:b/>
                <w:bCs/>
                <w:color w:val="004990"/>
                <w:sz w:val="14"/>
                <w:szCs w:val="14"/>
                <w:lang w:val="es-BO" w:eastAsia="es-BO"/>
              </w:rPr>
              <w:t xml:space="preserve">EMPALME Y </w:t>
            </w:r>
            <w:proofErr w:type="spellStart"/>
            <w:r w:rsidRPr="005B2842">
              <w:rPr>
                <w:rFonts w:ascii="Tahoma" w:hAnsi="Tahoma" w:cs="Tahoma"/>
                <w:b/>
                <w:bCs/>
                <w:color w:val="004990"/>
                <w:sz w:val="14"/>
                <w:szCs w:val="14"/>
                <w:lang w:val="es-BO" w:eastAsia="es-BO"/>
              </w:rPr>
              <w:t>TERMINACION</w:t>
            </w:r>
            <w:proofErr w:type="spellEnd"/>
            <w:r w:rsidRPr="005B2842">
              <w:rPr>
                <w:rFonts w:ascii="Tahoma" w:hAnsi="Tahoma" w:cs="Tahoma"/>
                <w:b/>
                <w:bCs/>
                <w:color w:val="004990"/>
                <w:sz w:val="14"/>
                <w:szCs w:val="14"/>
                <w:lang w:val="es-BO" w:eastAsia="es-BO"/>
              </w:rPr>
              <w:t xml:space="preserve"> DE </w:t>
            </w:r>
            <w:proofErr w:type="spellStart"/>
            <w:r w:rsidRPr="005B2842">
              <w:rPr>
                <w:rFonts w:ascii="Tahoma" w:hAnsi="Tahoma" w:cs="Tahoma"/>
                <w:b/>
                <w:bCs/>
                <w:color w:val="004990"/>
                <w:sz w:val="14"/>
                <w:szCs w:val="14"/>
                <w:lang w:val="es-BO" w:eastAsia="es-BO"/>
              </w:rPr>
              <w:t>F.O</w:t>
            </w:r>
            <w:proofErr w:type="spellEnd"/>
            <w:r w:rsidRPr="005B2842">
              <w:rPr>
                <w:rFonts w:ascii="Tahoma" w:hAnsi="Tahoma" w:cs="Tahoma"/>
                <w:b/>
                <w:bCs/>
                <w:color w:val="004990"/>
                <w:sz w:val="14"/>
                <w:szCs w:val="14"/>
                <w:lang w:val="es-BO" w:eastAsia="es-BO"/>
              </w:rPr>
              <w:t>.</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EJECUCIÓN DE EMPALME EN BANDEJA DE TERMINACIÓN</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317</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EJECUCIÓN DE EMPALME DE </w:t>
            </w:r>
            <w:proofErr w:type="spellStart"/>
            <w:r w:rsidRPr="005B2842">
              <w:rPr>
                <w:rFonts w:ascii="Tahoma" w:hAnsi="Tahoma" w:cs="Tahoma"/>
                <w:color w:val="004990"/>
                <w:sz w:val="14"/>
                <w:szCs w:val="14"/>
                <w:lang w:val="es-BO" w:eastAsia="es-BO"/>
              </w:rPr>
              <w:t>LINEA</w:t>
            </w:r>
            <w:proofErr w:type="spellEnd"/>
            <w:r w:rsidRPr="005B2842">
              <w:rPr>
                <w:rFonts w:ascii="Tahoma" w:hAnsi="Tahoma" w:cs="Tahoma"/>
                <w:color w:val="004990"/>
                <w:sz w:val="14"/>
                <w:szCs w:val="14"/>
                <w:lang w:val="es-BO" w:eastAsia="es-BO"/>
              </w:rPr>
              <w:t xml:space="preserve"> (CAJAS DE </w:t>
            </w:r>
            <w:proofErr w:type="spellStart"/>
            <w:r w:rsidRPr="005B2842">
              <w:rPr>
                <w:rFonts w:ascii="Tahoma" w:hAnsi="Tahoma" w:cs="Tahoma"/>
                <w:color w:val="004990"/>
                <w:sz w:val="14"/>
                <w:szCs w:val="14"/>
                <w:lang w:val="es-BO" w:eastAsia="es-BO"/>
              </w:rPr>
              <w:t>DISTRIBUCION</w:t>
            </w:r>
            <w:proofErr w:type="spellEnd"/>
            <w:r w:rsidRPr="005B2842">
              <w:rPr>
                <w:rFonts w:ascii="Tahoma" w:hAnsi="Tahoma" w:cs="Tahoma"/>
                <w:color w:val="004990"/>
                <w:sz w:val="14"/>
                <w:szCs w:val="14"/>
                <w:lang w:val="es-BO" w:eastAsia="es-BO"/>
              </w:rPr>
              <w:t>, MUFLAS)</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2.217</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2.800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1.400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1.050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700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EJECUCIÓN DE EMPALMES EN CAJA DE EMPALME DE ALTA DENSIDAD</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317</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400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200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100</w:t>
            </w:r>
          </w:p>
        </w:tc>
      </w:tr>
      <w:tr w:rsidR="005B2842" w:rsidRPr="005B2842" w:rsidTr="006349A5">
        <w:trPr>
          <w:trHeight w:val="170"/>
        </w:trPr>
        <w:tc>
          <w:tcPr>
            <w:tcW w:w="744" w:type="dxa"/>
            <w:tcBorders>
              <w:top w:val="nil"/>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0"/>
                <w:numId w:val="46"/>
              </w:numPr>
              <w:ind w:left="249" w:hanging="249"/>
              <w:jc w:val="center"/>
              <w:rPr>
                <w:rFonts w:ascii="Tahoma" w:hAnsi="Tahoma" w:cs="Tahoma"/>
                <w:color w:val="1F497D"/>
                <w:sz w:val="14"/>
                <w:szCs w:val="14"/>
                <w:lang w:val="es-BO" w:eastAsia="es-BO"/>
              </w:rPr>
            </w:pPr>
          </w:p>
        </w:tc>
        <w:tc>
          <w:tcPr>
            <w:tcW w:w="4105"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b/>
                <w:bCs/>
                <w:color w:val="004990"/>
                <w:sz w:val="14"/>
                <w:szCs w:val="14"/>
                <w:lang w:val="es-BO" w:eastAsia="es-BO"/>
              </w:rPr>
            </w:pPr>
            <w:proofErr w:type="spellStart"/>
            <w:r w:rsidRPr="005B2842">
              <w:rPr>
                <w:rFonts w:ascii="Tahoma" w:hAnsi="Tahoma" w:cs="Tahoma"/>
                <w:b/>
                <w:bCs/>
                <w:color w:val="004990"/>
                <w:sz w:val="14"/>
                <w:szCs w:val="14"/>
                <w:lang w:val="es-BO" w:eastAsia="es-BO"/>
              </w:rPr>
              <w:t>SPLITTER</w:t>
            </w:r>
            <w:proofErr w:type="spellEnd"/>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5B2842"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INSTALACIÓN </w:t>
            </w:r>
            <w:proofErr w:type="spellStart"/>
            <w:r w:rsidRPr="005B2842">
              <w:rPr>
                <w:rFonts w:ascii="Tahoma" w:hAnsi="Tahoma" w:cs="Tahoma"/>
                <w:color w:val="004990"/>
                <w:sz w:val="14"/>
                <w:szCs w:val="14"/>
                <w:lang w:val="es-BO" w:eastAsia="es-BO"/>
              </w:rPr>
              <w:t>SPLITTER</w:t>
            </w:r>
            <w:proofErr w:type="spellEnd"/>
            <w:r w:rsidRPr="005B2842">
              <w:rPr>
                <w:rFonts w:ascii="Tahoma" w:hAnsi="Tahoma" w:cs="Tahoma"/>
                <w:color w:val="004990"/>
                <w:sz w:val="14"/>
                <w:szCs w:val="14"/>
                <w:lang w:val="es-BO" w:eastAsia="es-BO"/>
              </w:rPr>
              <w:t xml:space="preserve"> 1:4</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317</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400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200</w:t>
            </w:r>
          </w:p>
        </w:tc>
        <w:tc>
          <w:tcPr>
            <w:tcW w:w="80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150</w:t>
            </w:r>
          </w:p>
        </w:tc>
        <w:tc>
          <w:tcPr>
            <w:tcW w:w="840"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100</w:t>
            </w:r>
          </w:p>
        </w:tc>
      </w:tr>
      <w:tr w:rsidR="005B2842"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842" w:rsidRPr="005B2842" w:rsidRDefault="005B2842"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hideMark/>
          </w:tcPr>
          <w:p w:rsidR="005B2842" w:rsidRPr="005B2842" w:rsidRDefault="005B2842" w:rsidP="005B2842">
            <w:pPr>
              <w:rPr>
                <w:rFonts w:ascii="Tahoma" w:hAnsi="Tahoma" w:cs="Tahoma"/>
                <w:color w:val="004990"/>
                <w:sz w:val="14"/>
                <w:szCs w:val="14"/>
                <w:lang w:val="es-BO" w:eastAsia="es-BO"/>
              </w:rPr>
            </w:pPr>
            <w:r w:rsidRPr="005B2842">
              <w:rPr>
                <w:rFonts w:ascii="Tahoma" w:hAnsi="Tahoma" w:cs="Tahoma"/>
                <w:color w:val="004990"/>
                <w:sz w:val="14"/>
                <w:szCs w:val="14"/>
                <w:lang w:val="es-BO" w:eastAsia="es-BO"/>
              </w:rPr>
              <w:t xml:space="preserve">INSTALACIÓN </w:t>
            </w:r>
            <w:proofErr w:type="spellStart"/>
            <w:r w:rsidRPr="005B2842">
              <w:rPr>
                <w:rFonts w:ascii="Tahoma" w:hAnsi="Tahoma" w:cs="Tahoma"/>
                <w:color w:val="004990"/>
                <w:sz w:val="14"/>
                <w:szCs w:val="14"/>
                <w:lang w:val="es-BO" w:eastAsia="es-BO"/>
              </w:rPr>
              <w:t>SPLITTER</w:t>
            </w:r>
            <w:proofErr w:type="spellEnd"/>
            <w:r w:rsidRPr="005B2842">
              <w:rPr>
                <w:rFonts w:ascii="Tahoma" w:hAnsi="Tahoma" w:cs="Tahoma"/>
                <w:color w:val="004990"/>
                <w:sz w:val="14"/>
                <w:szCs w:val="14"/>
                <w:lang w:val="es-BO" w:eastAsia="es-BO"/>
              </w:rPr>
              <w:t xml:space="preserve"> 1:16</w:t>
            </w:r>
          </w:p>
        </w:tc>
        <w:tc>
          <w:tcPr>
            <w:tcW w:w="728" w:type="dxa"/>
            <w:tcBorders>
              <w:top w:val="nil"/>
              <w:left w:val="nil"/>
              <w:bottom w:val="single" w:sz="4" w:space="0" w:color="auto"/>
              <w:right w:val="single" w:sz="4" w:space="0" w:color="auto"/>
            </w:tcBorders>
            <w:shd w:val="clear" w:color="auto" w:fill="auto"/>
            <w:vAlign w:val="center"/>
            <w:hideMark/>
          </w:tcPr>
          <w:p w:rsidR="005B2842" w:rsidRPr="005B2842" w:rsidRDefault="005B2842" w:rsidP="005B2842">
            <w:pPr>
              <w:jc w:val="center"/>
              <w:rPr>
                <w:rFonts w:ascii="Tahoma" w:hAnsi="Tahoma" w:cs="Tahoma"/>
                <w:color w:val="004990"/>
                <w:sz w:val="14"/>
                <w:szCs w:val="14"/>
                <w:lang w:val="es-BO" w:eastAsia="es-BO"/>
              </w:rPr>
            </w:pPr>
            <w:proofErr w:type="spellStart"/>
            <w:r w:rsidRPr="005B2842">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bottom"/>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950</w:t>
            </w:r>
          </w:p>
        </w:tc>
        <w:tc>
          <w:tcPr>
            <w:tcW w:w="800" w:type="dxa"/>
            <w:tcBorders>
              <w:top w:val="nil"/>
              <w:left w:val="nil"/>
              <w:bottom w:val="single" w:sz="4" w:space="0" w:color="auto"/>
              <w:right w:val="single" w:sz="4" w:space="0" w:color="auto"/>
            </w:tcBorders>
            <w:shd w:val="clear" w:color="auto" w:fill="auto"/>
            <w:noWrap/>
            <w:vAlign w:val="bottom"/>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1200</w:t>
            </w:r>
          </w:p>
        </w:tc>
        <w:tc>
          <w:tcPr>
            <w:tcW w:w="840" w:type="dxa"/>
            <w:tcBorders>
              <w:top w:val="nil"/>
              <w:left w:val="nil"/>
              <w:bottom w:val="single" w:sz="4" w:space="0" w:color="auto"/>
              <w:right w:val="single" w:sz="4" w:space="0" w:color="auto"/>
            </w:tcBorders>
            <w:shd w:val="clear" w:color="auto" w:fill="auto"/>
            <w:noWrap/>
            <w:vAlign w:val="bottom"/>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600</w:t>
            </w:r>
          </w:p>
        </w:tc>
        <w:tc>
          <w:tcPr>
            <w:tcW w:w="800" w:type="dxa"/>
            <w:tcBorders>
              <w:top w:val="nil"/>
              <w:left w:val="nil"/>
              <w:bottom w:val="single" w:sz="4" w:space="0" w:color="auto"/>
              <w:right w:val="single" w:sz="4" w:space="0" w:color="auto"/>
            </w:tcBorders>
            <w:shd w:val="clear" w:color="auto" w:fill="auto"/>
            <w:noWrap/>
            <w:vAlign w:val="bottom"/>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450</w:t>
            </w:r>
          </w:p>
        </w:tc>
        <w:tc>
          <w:tcPr>
            <w:tcW w:w="840" w:type="dxa"/>
            <w:tcBorders>
              <w:top w:val="nil"/>
              <w:left w:val="nil"/>
              <w:bottom w:val="single" w:sz="4" w:space="0" w:color="auto"/>
              <w:right w:val="single" w:sz="4" w:space="0" w:color="auto"/>
            </w:tcBorders>
            <w:shd w:val="clear" w:color="auto" w:fill="auto"/>
            <w:noWrap/>
            <w:vAlign w:val="bottom"/>
            <w:hideMark/>
          </w:tcPr>
          <w:p w:rsidR="005B2842" w:rsidRPr="005B2842" w:rsidRDefault="005B2842" w:rsidP="005B2842">
            <w:pPr>
              <w:jc w:val="right"/>
              <w:rPr>
                <w:rFonts w:ascii="Tahoma" w:hAnsi="Tahoma" w:cs="Tahoma"/>
                <w:b/>
                <w:bCs/>
                <w:color w:val="0000FF"/>
                <w:sz w:val="18"/>
                <w:szCs w:val="18"/>
                <w:lang w:val="es-BO" w:eastAsia="es-BO"/>
              </w:rPr>
            </w:pPr>
            <w:r w:rsidRPr="005B2842">
              <w:rPr>
                <w:rFonts w:ascii="Tahoma" w:hAnsi="Tahoma" w:cs="Tahoma"/>
                <w:b/>
                <w:bCs/>
                <w:color w:val="0000FF"/>
                <w:sz w:val="18"/>
                <w:szCs w:val="18"/>
                <w:lang w:val="es-BO" w:eastAsia="es-BO"/>
              </w:rPr>
              <w:t>300</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single" w:sz="4" w:space="0" w:color="auto"/>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lang w:val="es-BO" w:eastAsia="es-BO"/>
              </w:rPr>
            </w:pPr>
            <w:r>
              <w:rPr>
                <w:rFonts w:ascii="Tahoma" w:hAnsi="Tahoma" w:cs="Tahoma"/>
                <w:color w:val="004990"/>
              </w:rPr>
              <w:t xml:space="preserve">INSTALACIÓN DE </w:t>
            </w:r>
            <w:proofErr w:type="spellStart"/>
            <w:r>
              <w:rPr>
                <w:rFonts w:ascii="Tahoma" w:hAnsi="Tahoma" w:cs="Tahoma"/>
                <w:color w:val="004990"/>
              </w:rPr>
              <w:t>SPLITTER</w:t>
            </w:r>
            <w:proofErr w:type="spellEnd"/>
            <w:r>
              <w:rPr>
                <w:rFonts w:ascii="Tahoma" w:hAnsi="Tahoma" w:cs="Tahoma"/>
                <w:color w:val="004990"/>
              </w:rPr>
              <w:t xml:space="preserve"> 1:8 EN EDIFICIO</w:t>
            </w:r>
          </w:p>
        </w:tc>
        <w:tc>
          <w:tcPr>
            <w:tcW w:w="728" w:type="dxa"/>
            <w:tcBorders>
              <w:top w:val="single" w:sz="4" w:space="0" w:color="auto"/>
              <w:left w:val="nil"/>
              <w:bottom w:val="single" w:sz="4" w:space="0" w:color="auto"/>
              <w:right w:val="single" w:sz="4" w:space="0" w:color="auto"/>
            </w:tcBorders>
            <w:shd w:val="clear" w:color="auto" w:fill="auto"/>
            <w:vAlign w:val="center"/>
          </w:tcPr>
          <w:p w:rsidR="006349A5" w:rsidRPr="005B2842" w:rsidRDefault="006349A5" w:rsidP="006349A5">
            <w:pPr>
              <w:jc w:val="center"/>
              <w:rPr>
                <w:rFonts w:ascii="Tahoma" w:hAnsi="Tahoma" w:cs="Tahoma"/>
                <w:color w:val="004990"/>
                <w:sz w:val="14"/>
                <w:szCs w:val="14"/>
                <w:lang w:val="es-BO" w:eastAsia="es-BO"/>
              </w:rPr>
            </w:pPr>
            <w:proofErr w:type="spellStart"/>
            <w:r>
              <w:rPr>
                <w:rFonts w:ascii="Tahoma" w:hAnsi="Tahoma" w:cs="Tahoma"/>
                <w:color w:val="004990"/>
                <w:sz w:val="14"/>
                <w:szCs w:val="14"/>
                <w:lang w:val="es-BO" w:eastAsia="es-BO"/>
              </w:rPr>
              <w:t>PZA</w:t>
            </w:r>
            <w:proofErr w:type="spellEnd"/>
          </w:p>
        </w:tc>
        <w:tc>
          <w:tcPr>
            <w:tcW w:w="761" w:type="dxa"/>
            <w:tcBorders>
              <w:top w:val="single" w:sz="4" w:space="0" w:color="auto"/>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lang w:val="es-BO" w:eastAsia="es-BO"/>
              </w:rPr>
            </w:pPr>
            <w:r>
              <w:rPr>
                <w:rFonts w:ascii="Tahoma" w:hAnsi="Tahoma" w:cs="Tahoma"/>
                <w:color w:val="004990"/>
              </w:rPr>
              <w:t>30</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Pr>
                <w:rFonts w:ascii="Tahoma" w:hAnsi="Tahoma" w:cs="Tahoma"/>
                <w:color w:val="004990"/>
              </w:rPr>
              <w:t xml:space="preserve">INSTALACIÓN DE </w:t>
            </w:r>
            <w:proofErr w:type="spellStart"/>
            <w:r>
              <w:rPr>
                <w:rFonts w:ascii="Tahoma" w:hAnsi="Tahoma" w:cs="Tahoma"/>
                <w:color w:val="004990"/>
              </w:rPr>
              <w:t>SPLITTER</w:t>
            </w:r>
            <w:proofErr w:type="spellEnd"/>
            <w:r>
              <w:rPr>
                <w:rFonts w:ascii="Tahoma" w:hAnsi="Tahoma" w:cs="Tahoma"/>
                <w:color w:val="004990"/>
              </w:rPr>
              <w:t xml:space="preserve"> 1:64 EN EDIFICIO</w:t>
            </w:r>
          </w:p>
        </w:tc>
        <w:tc>
          <w:tcPr>
            <w:tcW w:w="728" w:type="dxa"/>
            <w:tcBorders>
              <w:top w:val="nil"/>
              <w:left w:val="nil"/>
              <w:bottom w:val="single" w:sz="4" w:space="0" w:color="auto"/>
              <w:right w:val="single" w:sz="4" w:space="0" w:color="auto"/>
            </w:tcBorders>
            <w:shd w:val="clear" w:color="auto" w:fill="auto"/>
            <w:vAlign w:val="center"/>
          </w:tcPr>
          <w:p w:rsidR="006349A5" w:rsidRPr="005B2842" w:rsidRDefault="006349A5" w:rsidP="006349A5">
            <w:pPr>
              <w:jc w:val="center"/>
              <w:rPr>
                <w:rFonts w:ascii="Tahoma" w:hAnsi="Tahoma" w:cs="Tahoma"/>
                <w:color w:val="004990"/>
                <w:sz w:val="14"/>
                <w:szCs w:val="14"/>
                <w:lang w:val="es-BO" w:eastAsia="es-BO"/>
              </w:rPr>
            </w:pPr>
            <w:proofErr w:type="spellStart"/>
            <w:r>
              <w:rPr>
                <w:rFonts w:ascii="Tahoma" w:hAnsi="Tahoma" w:cs="Tahoma"/>
                <w:color w:val="004990"/>
                <w:sz w:val="14"/>
                <w:szCs w:val="14"/>
                <w:lang w:val="es-BO" w:eastAsia="es-BO"/>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10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0"/>
                <w:numId w:val="46"/>
              </w:numPr>
              <w:ind w:left="249" w:hanging="249"/>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Pr="00F01803" w:rsidRDefault="006349A5" w:rsidP="006349A5">
            <w:pPr>
              <w:rPr>
                <w:rFonts w:ascii="Tahoma" w:hAnsi="Tahoma" w:cs="Tahoma"/>
                <w:b/>
                <w:color w:val="004990"/>
              </w:rPr>
            </w:pPr>
            <w:r w:rsidRPr="00F01803">
              <w:rPr>
                <w:rFonts w:ascii="Tahoma" w:hAnsi="Tahoma" w:cs="Tahoma"/>
                <w:b/>
                <w:color w:val="004990"/>
              </w:rPr>
              <w:t>INSTALACIÓN Y CERTIFICACIÓN DE KIT DE EDIFICIO</w:t>
            </w:r>
          </w:p>
        </w:tc>
        <w:tc>
          <w:tcPr>
            <w:tcW w:w="728" w:type="dxa"/>
            <w:tcBorders>
              <w:top w:val="nil"/>
              <w:left w:val="nil"/>
              <w:bottom w:val="single" w:sz="4" w:space="0" w:color="auto"/>
              <w:right w:val="single" w:sz="4" w:space="0" w:color="auto"/>
            </w:tcBorders>
            <w:shd w:val="clear" w:color="auto" w:fill="auto"/>
            <w:vAlign w:val="center"/>
          </w:tcPr>
          <w:p w:rsidR="006349A5" w:rsidRPr="005B2842" w:rsidRDefault="006349A5" w:rsidP="006349A5">
            <w:pPr>
              <w:jc w:val="center"/>
              <w:rPr>
                <w:rFonts w:ascii="Tahoma" w:hAnsi="Tahoma" w:cs="Tahoma"/>
                <w:color w:val="004990"/>
                <w:sz w:val="14"/>
                <w:szCs w:val="14"/>
                <w:lang w:val="es-BO" w:eastAsia="es-BO"/>
              </w:rPr>
            </w:pPr>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 </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lang w:val="es-BO" w:eastAsia="es-BO"/>
              </w:rPr>
            </w:pPr>
            <w:r>
              <w:rPr>
                <w:rFonts w:ascii="Tahoma" w:hAnsi="Tahoma" w:cs="Tahoma"/>
                <w:color w:val="004990"/>
              </w:rPr>
              <w:t>INSTALACIÓN DE GABINETE PRINCIPAL DE DISTRIBUCIÓN EN EL INTERIOR DEL EDIFICIO</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lang w:val="es-BO" w:eastAsia="es-BO"/>
              </w:rPr>
            </w:pPr>
            <w:proofErr w:type="spellStart"/>
            <w:r>
              <w:rPr>
                <w:rFonts w:ascii="Tahoma" w:hAnsi="Tahoma" w:cs="Tahoma"/>
                <w:color w:val="004990"/>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40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Pr>
                <w:rFonts w:ascii="Tahoma" w:hAnsi="Tahoma" w:cs="Tahoma"/>
                <w:color w:val="004990"/>
              </w:rPr>
              <w:t>INSTALACIÓN DE CAJA DE TRANSICIÓN DE PISO</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proofErr w:type="spellStart"/>
            <w:r>
              <w:rPr>
                <w:rFonts w:ascii="Tahoma" w:hAnsi="Tahoma" w:cs="Tahoma"/>
                <w:color w:val="004990"/>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320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jc w:val="both"/>
              <w:rPr>
                <w:rFonts w:ascii="Tahoma" w:hAnsi="Tahoma" w:cs="Tahoma"/>
                <w:color w:val="365F91"/>
                <w:lang w:eastAsia="en-US"/>
              </w:rPr>
            </w:pPr>
            <w:r w:rsidRPr="00BA7BD8">
              <w:rPr>
                <w:rFonts w:ascii="Tahoma" w:hAnsi="Tahoma" w:cs="Tahoma"/>
                <w:color w:val="004990"/>
              </w:rPr>
              <w:t xml:space="preserve">TENDIDO DE CABLE TIPO </w:t>
            </w:r>
            <w:proofErr w:type="spellStart"/>
            <w:r w:rsidRPr="00BA7BD8">
              <w:rPr>
                <w:rFonts w:ascii="Tahoma" w:hAnsi="Tahoma" w:cs="Tahoma"/>
                <w:color w:val="004990"/>
              </w:rPr>
              <w:t>RISER</w:t>
            </w:r>
            <w:proofErr w:type="spellEnd"/>
            <w:r w:rsidRPr="00BA7BD8">
              <w:rPr>
                <w:rFonts w:ascii="Tahoma" w:hAnsi="Tahoma" w:cs="Tahoma"/>
                <w:color w:val="004990"/>
              </w:rPr>
              <w:t xml:space="preserve"> EN EDIFICIO.</w:t>
            </w:r>
            <w:r w:rsidRPr="00BA7BD8">
              <w:rPr>
                <w:rFonts w:ascii="Tahoma" w:hAnsi="Tahoma" w:cs="Tahoma"/>
                <w:color w:val="004990"/>
              </w:rPr>
              <w:br/>
            </w:r>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r w:rsidRPr="00BA7BD8">
              <w:rPr>
                <w:rFonts w:ascii="Tahoma" w:hAnsi="Tahoma" w:cs="Tahoma"/>
                <w:color w:val="365F91"/>
                <w:sz w:val="16"/>
                <w:szCs w:val="16"/>
              </w:rPr>
              <w:t>CANTIDAD DE HILOS: 72 HILOS</w:t>
            </w:r>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r w:rsidRPr="00BA7BD8">
              <w:rPr>
                <w:rFonts w:ascii="Tahoma" w:hAnsi="Tahoma" w:cs="Tahoma"/>
                <w:color w:val="365F91"/>
                <w:sz w:val="16"/>
                <w:szCs w:val="16"/>
              </w:rPr>
              <w:t>DIÁMETRO DE ENCHAQUETADO PARA TENDIDO VERTICAL: 9 MM</w:t>
            </w:r>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r w:rsidRPr="00BA7BD8">
              <w:rPr>
                <w:rFonts w:ascii="Tahoma" w:hAnsi="Tahoma" w:cs="Tahoma"/>
                <w:color w:val="365F91"/>
                <w:sz w:val="16"/>
                <w:szCs w:val="16"/>
              </w:rPr>
              <w:t xml:space="preserve">TIPO: </w:t>
            </w:r>
            <w:proofErr w:type="spellStart"/>
            <w:r w:rsidRPr="00BA7BD8">
              <w:rPr>
                <w:rFonts w:ascii="Tahoma" w:hAnsi="Tahoma" w:cs="Tahoma"/>
                <w:color w:val="365F91"/>
                <w:sz w:val="16"/>
                <w:szCs w:val="16"/>
              </w:rPr>
              <w:t>INDOOR</w:t>
            </w:r>
            <w:proofErr w:type="spellEnd"/>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r w:rsidRPr="00BA7BD8">
              <w:rPr>
                <w:rFonts w:ascii="Tahoma" w:hAnsi="Tahoma" w:cs="Tahoma"/>
                <w:color w:val="365F91"/>
                <w:sz w:val="16"/>
                <w:szCs w:val="16"/>
              </w:rPr>
              <w:t xml:space="preserve">CABLE TIPO </w:t>
            </w:r>
            <w:proofErr w:type="spellStart"/>
            <w:r w:rsidRPr="00BA7BD8">
              <w:rPr>
                <w:rFonts w:ascii="Tahoma" w:hAnsi="Tahoma" w:cs="Tahoma"/>
                <w:color w:val="365F91"/>
                <w:sz w:val="16"/>
                <w:szCs w:val="16"/>
              </w:rPr>
              <w:t>RISER</w:t>
            </w:r>
            <w:proofErr w:type="spellEnd"/>
            <w:r w:rsidRPr="00BA7BD8">
              <w:rPr>
                <w:rFonts w:ascii="Tahoma" w:hAnsi="Tahoma" w:cs="Tahoma"/>
                <w:color w:val="365F91"/>
                <w:sz w:val="16"/>
                <w:szCs w:val="16"/>
              </w:rPr>
              <w:t>: G.657 A1</w:t>
            </w:r>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proofErr w:type="spellStart"/>
            <w:r w:rsidRPr="00BA7BD8">
              <w:rPr>
                <w:rFonts w:ascii="Tahoma" w:hAnsi="Tahoma" w:cs="Tahoma"/>
                <w:color w:val="365F91"/>
                <w:sz w:val="16"/>
                <w:szCs w:val="16"/>
              </w:rPr>
              <w:t>SUJECION</w:t>
            </w:r>
            <w:proofErr w:type="spellEnd"/>
            <w:r w:rsidRPr="00BA7BD8">
              <w:rPr>
                <w:rFonts w:ascii="Tahoma" w:hAnsi="Tahoma" w:cs="Tahoma"/>
                <w:color w:val="365F91"/>
                <w:sz w:val="16"/>
                <w:szCs w:val="16"/>
              </w:rPr>
              <w:t xml:space="preserve"> DE CABLE </w:t>
            </w:r>
            <w:proofErr w:type="spellStart"/>
            <w:r w:rsidRPr="00BA7BD8">
              <w:rPr>
                <w:rFonts w:ascii="Tahoma" w:hAnsi="Tahoma" w:cs="Tahoma"/>
                <w:color w:val="365F91"/>
                <w:sz w:val="16"/>
                <w:szCs w:val="16"/>
              </w:rPr>
              <w:t>RISER</w:t>
            </w:r>
            <w:proofErr w:type="spellEnd"/>
            <w:r w:rsidRPr="00BA7BD8">
              <w:rPr>
                <w:rFonts w:ascii="Tahoma" w:hAnsi="Tahoma" w:cs="Tahoma"/>
                <w:color w:val="365F91"/>
                <w:sz w:val="16"/>
                <w:szCs w:val="16"/>
              </w:rPr>
              <w:t xml:space="preserve"> VERTICAL CON ELEMENTOS DE </w:t>
            </w:r>
            <w:proofErr w:type="spellStart"/>
            <w:r w:rsidRPr="00BA7BD8">
              <w:rPr>
                <w:rFonts w:ascii="Tahoma" w:hAnsi="Tahoma" w:cs="Tahoma"/>
                <w:color w:val="365F91"/>
                <w:sz w:val="16"/>
                <w:szCs w:val="16"/>
              </w:rPr>
              <w:t>SUJECION</w:t>
            </w:r>
            <w:proofErr w:type="spellEnd"/>
            <w:r w:rsidRPr="00BA7BD8">
              <w:rPr>
                <w:rFonts w:ascii="Tahoma" w:hAnsi="Tahoma" w:cs="Tahoma"/>
                <w:color w:val="365F91"/>
                <w:sz w:val="16"/>
                <w:szCs w:val="16"/>
              </w:rPr>
              <w:t xml:space="preserve"> ADECUADOS.</w:t>
            </w:r>
          </w:p>
          <w:p w:rsidR="006349A5" w:rsidRPr="00BA7BD8" w:rsidRDefault="006349A5" w:rsidP="00E231E1">
            <w:pPr>
              <w:pStyle w:val="Prrafodelista"/>
              <w:numPr>
                <w:ilvl w:val="0"/>
                <w:numId w:val="14"/>
              </w:numPr>
              <w:ind w:left="497" w:hanging="284"/>
              <w:jc w:val="both"/>
              <w:rPr>
                <w:rFonts w:ascii="Tahoma" w:hAnsi="Tahoma" w:cs="Tahoma"/>
                <w:color w:val="004990"/>
                <w:sz w:val="16"/>
                <w:szCs w:val="16"/>
              </w:rPr>
            </w:pPr>
            <w:r w:rsidRPr="00BA7BD8">
              <w:rPr>
                <w:rFonts w:ascii="Tahoma" w:hAnsi="Tahoma" w:cs="Tahoma"/>
                <w:color w:val="365F91"/>
                <w:sz w:val="16"/>
                <w:szCs w:val="16"/>
              </w:rPr>
              <w:t>LA HOJA TÉCNICA SERÁ ENTREGADA AL OFERENTE ADJUDICADO.</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r>
              <w:rPr>
                <w:rFonts w:ascii="Tahoma" w:hAnsi="Tahoma" w:cs="Tahoma"/>
                <w:color w:val="004990"/>
              </w:rPr>
              <w:t>ML</w:t>
            </w:r>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2.400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sidRPr="0083317B">
              <w:rPr>
                <w:rFonts w:ascii="Tahoma" w:hAnsi="Tahoma" w:cs="Tahoma"/>
                <w:color w:val="004990"/>
              </w:rPr>
              <w:t xml:space="preserve">PROVISIÓN E INSTALACIÓN DE </w:t>
            </w:r>
            <w:proofErr w:type="spellStart"/>
            <w:r w:rsidRPr="0083317B">
              <w:rPr>
                <w:rFonts w:ascii="Tahoma" w:hAnsi="Tahoma" w:cs="Tahoma"/>
                <w:color w:val="004990"/>
              </w:rPr>
              <w:t>PIG</w:t>
            </w:r>
            <w:proofErr w:type="spellEnd"/>
            <w:r w:rsidRPr="0083317B">
              <w:rPr>
                <w:rFonts w:ascii="Tahoma" w:hAnsi="Tahoma" w:cs="Tahoma"/>
                <w:color w:val="004990"/>
              </w:rPr>
              <w:t xml:space="preserve"> TAIL CON CONECTOR SC/</w:t>
            </w:r>
            <w:proofErr w:type="spellStart"/>
            <w:r w:rsidRPr="0083317B">
              <w:rPr>
                <w:rFonts w:ascii="Tahoma" w:hAnsi="Tahoma" w:cs="Tahoma"/>
                <w:color w:val="004990"/>
              </w:rPr>
              <w:t>APC</w:t>
            </w:r>
            <w:proofErr w:type="spellEnd"/>
            <w:r w:rsidR="00BB14D7" w:rsidRPr="0083317B">
              <w:rPr>
                <w:rFonts w:ascii="Tahoma" w:hAnsi="Tahoma" w:cs="Tahoma"/>
                <w:color w:val="004990"/>
              </w:rPr>
              <w:t xml:space="preserve"> (Medida estándar 1.5 </w:t>
            </w:r>
            <w:proofErr w:type="spellStart"/>
            <w:r w:rsidR="00BB14D7" w:rsidRPr="0083317B">
              <w:rPr>
                <w:rFonts w:ascii="Tahoma" w:hAnsi="Tahoma" w:cs="Tahoma"/>
                <w:color w:val="004990"/>
              </w:rPr>
              <w:t>Mts</w:t>
            </w:r>
            <w:proofErr w:type="spellEnd"/>
            <w:r w:rsidR="00BB14D7" w:rsidRPr="0083317B">
              <w:rPr>
                <w:rFonts w:ascii="Tahoma" w:hAnsi="Tahoma" w:cs="Tahoma"/>
                <w:color w:val="004990"/>
              </w:rPr>
              <w:t>)</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proofErr w:type="spellStart"/>
            <w:r>
              <w:rPr>
                <w:rFonts w:ascii="Tahoma" w:hAnsi="Tahoma" w:cs="Tahoma"/>
                <w:color w:val="004990"/>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640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Pr="00BA7BD8" w:rsidRDefault="006349A5" w:rsidP="006349A5">
            <w:pPr>
              <w:rPr>
                <w:rFonts w:ascii="Tahoma" w:hAnsi="Tahoma" w:cs="Tahoma"/>
                <w:color w:val="004990"/>
                <w:lang w:val="es-BO" w:eastAsia="es-BO"/>
              </w:rPr>
            </w:pPr>
            <w:r>
              <w:rPr>
                <w:rFonts w:ascii="Tahoma" w:hAnsi="Tahoma" w:cs="Tahoma"/>
                <w:color w:val="004990"/>
              </w:rPr>
              <w:t>PROVISIÓN E INSTALACIÓN DE ACOPLADOR  SC/</w:t>
            </w:r>
            <w:proofErr w:type="spellStart"/>
            <w:r>
              <w:rPr>
                <w:rFonts w:ascii="Tahoma" w:hAnsi="Tahoma" w:cs="Tahoma"/>
                <w:color w:val="004990"/>
              </w:rPr>
              <w:t>APC</w:t>
            </w:r>
            <w:proofErr w:type="spellEnd"/>
            <w:r>
              <w:rPr>
                <w:rFonts w:ascii="Tahoma" w:hAnsi="Tahoma" w:cs="Tahoma"/>
                <w:color w:val="004990"/>
              </w:rPr>
              <w:t xml:space="preserve"> - SC/</w:t>
            </w:r>
            <w:proofErr w:type="spellStart"/>
            <w:r>
              <w:rPr>
                <w:rFonts w:ascii="Tahoma" w:hAnsi="Tahoma" w:cs="Tahoma"/>
                <w:color w:val="004990"/>
              </w:rPr>
              <w:t>APC</w:t>
            </w:r>
            <w:proofErr w:type="spellEnd"/>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proofErr w:type="spellStart"/>
            <w:r>
              <w:rPr>
                <w:rFonts w:ascii="Tahoma" w:hAnsi="Tahoma" w:cs="Tahoma"/>
                <w:color w:val="004990"/>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lang w:val="es-BO"/>
              </w:rPr>
            </w:pPr>
            <w:r w:rsidRPr="006349A5">
              <w:rPr>
                <w:rFonts w:ascii="Tahoma" w:hAnsi="Tahoma" w:cs="Tahoma"/>
                <w:color w:val="004990"/>
              </w:rPr>
              <w:t>640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0"/>
                <w:numId w:val="46"/>
              </w:numPr>
              <w:ind w:left="249" w:hanging="249"/>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b/>
                <w:bCs/>
                <w:color w:val="004990"/>
                <w:lang w:val="es-BO" w:eastAsia="es-BO"/>
              </w:rPr>
            </w:pPr>
            <w:r>
              <w:rPr>
                <w:rFonts w:ascii="Tahoma" w:hAnsi="Tahoma" w:cs="Tahoma"/>
                <w:b/>
                <w:bCs/>
                <w:color w:val="004990"/>
              </w:rPr>
              <w:t>SEÑALIZACIÓN</w:t>
            </w:r>
          </w:p>
        </w:tc>
        <w:tc>
          <w:tcPr>
            <w:tcW w:w="728" w:type="dxa"/>
            <w:tcBorders>
              <w:top w:val="nil"/>
              <w:left w:val="nil"/>
              <w:bottom w:val="single" w:sz="4" w:space="0" w:color="auto"/>
              <w:right w:val="single" w:sz="4" w:space="0" w:color="auto"/>
            </w:tcBorders>
            <w:shd w:val="clear" w:color="auto" w:fill="auto"/>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Pr>
                <w:rFonts w:ascii="Tahoma" w:hAnsi="Tahoma" w:cs="Tahoma"/>
                <w:color w:val="004990"/>
              </w:rPr>
              <w:t>PINTADO DE NUMERACIÓN EN POSTE</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lang w:val="es-BO" w:eastAsia="es-BO"/>
              </w:rPr>
            </w:pPr>
            <w:proofErr w:type="spellStart"/>
            <w:r>
              <w:rPr>
                <w:rFonts w:ascii="Tahoma" w:hAnsi="Tahoma" w:cs="Tahoma"/>
                <w:color w:val="004990"/>
              </w:rPr>
              <w:t>PZA</w:t>
            </w:r>
            <w:proofErr w:type="spellEnd"/>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Pr>
                <w:rFonts w:ascii="Tahoma" w:hAnsi="Tahoma" w:cs="Tahoma"/>
                <w:color w:val="004990"/>
              </w:rPr>
              <w:t>95</w:t>
            </w:r>
          </w:p>
        </w:tc>
        <w:tc>
          <w:tcPr>
            <w:tcW w:w="80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Pr>
                <w:rFonts w:ascii="Tahoma" w:hAnsi="Tahoma" w:cs="Tahoma"/>
                <w:color w:val="004990"/>
              </w:rPr>
              <w:t>120</w:t>
            </w:r>
          </w:p>
        </w:tc>
        <w:tc>
          <w:tcPr>
            <w:tcW w:w="84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Pr>
                <w:rFonts w:ascii="Tahoma" w:hAnsi="Tahoma" w:cs="Tahoma"/>
                <w:color w:val="004990"/>
              </w:rPr>
              <w:t>60</w:t>
            </w:r>
          </w:p>
        </w:tc>
        <w:tc>
          <w:tcPr>
            <w:tcW w:w="80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Pr>
                <w:rFonts w:ascii="Tahoma" w:hAnsi="Tahoma" w:cs="Tahoma"/>
                <w:color w:val="004990"/>
              </w:rPr>
              <w:t>45</w:t>
            </w:r>
          </w:p>
        </w:tc>
        <w:tc>
          <w:tcPr>
            <w:tcW w:w="84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Pr>
                <w:rFonts w:ascii="Tahoma" w:hAnsi="Tahoma" w:cs="Tahoma"/>
                <w:color w:val="004990"/>
              </w:rPr>
              <w:t>30</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Pr>
                <w:rFonts w:ascii="Tahoma" w:hAnsi="Tahoma" w:cs="Tahoma"/>
                <w:color w:val="004990"/>
              </w:rPr>
              <w:t>PINTADO DE FERRETERÍA SEGÚN NORMA DE ENTEL</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r>
              <w:rPr>
                <w:rFonts w:ascii="Tahoma" w:hAnsi="Tahoma" w:cs="Tahoma"/>
                <w:color w:val="004990"/>
              </w:rPr>
              <w:t>ML</w:t>
            </w:r>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1.820</w:t>
            </w:r>
          </w:p>
        </w:tc>
        <w:tc>
          <w:tcPr>
            <w:tcW w:w="80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3.090</w:t>
            </w:r>
          </w:p>
        </w:tc>
        <w:tc>
          <w:tcPr>
            <w:tcW w:w="84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1.566</w:t>
            </w:r>
          </w:p>
        </w:tc>
        <w:tc>
          <w:tcPr>
            <w:tcW w:w="80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1.330</w:t>
            </w:r>
          </w:p>
        </w:tc>
        <w:tc>
          <w:tcPr>
            <w:tcW w:w="840"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1.330</w:t>
            </w:r>
          </w:p>
        </w:tc>
      </w:tr>
      <w:tr w:rsidR="006349A5" w:rsidRPr="005B2842" w:rsidTr="006349A5">
        <w:trPr>
          <w:trHeight w:val="17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9A5" w:rsidRPr="005B2842" w:rsidRDefault="006349A5" w:rsidP="00E231E1">
            <w:pPr>
              <w:pStyle w:val="Prrafodelista"/>
              <w:numPr>
                <w:ilvl w:val="1"/>
                <w:numId w:val="46"/>
              </w:numPr>
              <w:ind w:left="391" w:hanging="291"/>
              <w:jc w:val="center"/>
              <w:rPr>
                <w:rFonts w:ascii="Tahoma" w:hAnsi="Tahoma" w:cs="Tahoma"/>
                <w:color w:val="004990"/>
                <w:sz w:val="14"/>
                <w:lang w:eastAsia="es-BO"/>
              </w:rPr>
            </w:pPr>
          </w:p>
        </w:tc>
        <w:tc>
          <w:tcPr>
            <w:tcW w:w="4105" w:type="dxa"/>
            <w:tcBorders>
              <w:top w:val="nil"/>
              <w:left w:val="single" w:sz="4" w:space="0" w:color="auto"/>
              <w:bottom w:val="single" w:sz="4" w:space="0" w:color="auto"/>
              <w:right w:val="single" w:sz="4" w:space="0" w:color="auto"/>
            </w:tcBorders>
            <w:shd w:val="clear" w:color="auto" w:fill="auto"/>
            <w:vAlign w:val="center"/>
          </w:tcPr>
          <w:p w:rsidR="006349A5" w:rsidRDefault="006349A5" w:rsidP="006349A5">
            <w:pPr>
              <w:rPr>
                <w:rFonts w:ascii="Tahoma" w:hAnsi="Tahoma" w:cs="Tahoma"/>
                <w:color w:val="004990"/>
              </w:rPr>
            </w:pPr>
            <w:r>
              <w:rPr>
                <w:rFonts w:ascii="Tahoma" w:hAnsi="Tahoma" w:cs="Tahoma"/>
                <w:color w:val="004990"/>
              </w:rPr>
              <w:t>ETIQUETADO DE ELEMENTOS EN EL INTERIOR DEL EDIFICIO SEGÚN NORMA DE ENTEL</w:t>
            </w:r>
          </w:p>
        </w:tc>
        <w:tc>
          <w:tcPr>
            <w:tcW w:w="728" w:type="dxa"/>
            <w:tcBorders>
              <w:top w:val="nil"/>
              <w:left w:val="nil"/>
              <w:bottom w:val="single" w:sz="4" w:space="0" w:color="auto"/>
              <w:right w:val="single" w:sz="4" w:space="0" w:color="auto"/>
            </w:tcBorders>
            <w:shd w:val="clear" w:color="auto" w:fill="auto"/>
            <w:vAlign w:val="center"/>
          </w:tcPr>
          <w:p w:rsidR="006349A5" w:rsidRDefault="006349A5" w:rsidP="006349A5">
            <w:pPr>
              <w:jc w:val="center"/>
              <w:rPr>
                <w:rFonts w:ascii="Tahoma" w:hAnsi="Tahoma" w:cs="Tahoma"/>
                <w:color w:val="004990"/>
              </w:rPr>
            </w:pPr>
            <w:r>
              <w:rPr>
                <w:rFonts w:ascii="Tahoma" w:hAnsi="Tahoma" w:cs="Tahoma"/>
                <w:color w:val="004990"/>
              </w:rPr>
              <w:t>Global</w:t>
            </w:r>
          </w:p>
        </w:tc>
        <w:tc>
          <w:tcPr>
            <w:tcW w:w="761" w:type="dxa"/>
            <w:tcBorders>
              <w:top w:val="nil"/>
              <w:left w:val="nil"/>
              <w:bottom w:val="single" w:sz="4" w:space="0" w:color="auto"/>
              <w:right w:val="single" w:sz="4" w:space="0" w:color="auto"/>
            </w:tcBorders>
            <w:shd w:val="clear" w:color="auto" w:fill="auto"/>
            <w:noWrap/>
            <w:vAlign w:val="center"/>
          </w:tcPr>
          <w:p w:rsidR="006349A5" w:rsidRPr="006349A5" w:rsidRDefault="006349A5" w:rsidP="006349A5">
            <w:pPr>
              <w:jc w:val="center"/>
              <w:rPr>
                <w:rFonts w:ascii="Tahoma" w:hAnsi="Tahoma" w:cs="Tahoma"/>
                <w:color w:val="004990"/>
              </w:rPr>
            </w:pPr>
            <w:r w:rsidRPr="006349A5">
              <w:rPr>
                <w:rFonts w:ascii="Tahoma" w:hAnsi="Tahoma" w:cs="Tahoma"/>
                <w:color w:val="004990"/>
              </w:rPr>
              <w:t>320</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0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c>
          <w:tcPr>
            <w:tcW w:w="840" w:type="dxa"/>
            <w:tcBorders>
              <w:top w:val="nil"/>
              <w:left w:val="nil"/>
              <w:bottom w:val="single" w:sz="4" w:space="0" w:color="auto"/>
              <w:right w:val="single" w:sz="4" w:space="0" w:color="auto"/>
            </w:tcBorders>
            <w:shd w:val="clear" w:color="auto" w:fill="auto"/>
            <w:noWrap/>
            <w:vAlign w:val="center"/>
          </w:tcPr>
          <w:p w:rsidR="006349A5" w:rsidRPr="005B2842" w:rsidRDefault="006349A5" w:rsidP="006349A5">
            <w:pPr>
              <w:jc w:val="center"/>
              <w:rPr>
                <w:rFonts w:ascii="Tahoma" w:hAnsi="Tahoma" w:cs="Tahoma"/>
                <w:color w:val="004990"/>
                <w:sz w:val="14"/>
                <w:szCs w:val="14"/>
                <w:lang w:val="es-BO" w:eastAsia="es-BO"/>
              </w:rPr>
            </w:pPr>
            <w:r w:rsidRPr="005B2842">
              <w:rPr>
                <w:rFonts w:ascii="Tahoma" w:hAnsi="Tahoma" w:cs="Tahoma"/>
                <w:color w:val="004990"/>
                <w:sz w:val="14"/>
                <w:szCs w:val="14"/>
                <w:lang w:val="es-BO" w:eastAsia="es-BO"/>
              </w:rPr>
              <w:t>-</w:t>
            </w:r>
          </w:p>
        </w:tc>
      </w:tr>
    </w:tbl>
    <w:p w:rsidR="005B2842" w:rsidRDefault="005B2842" w:rsidP="006543F5">
      <w:pPr>
        <w:rPr>
          <w:rFonts w:ascii="Tahoma" w:hAnsi="Tahoma" w:cs="Tahoma"/>
          <w:color w:val="365F91"/>
          <w:sz w:val="20"/>
          <w:szCs w:val="20"/>
        </w:rPr>
      </w:pPr>
    </w:p>
    <w:p w:rsidR="005B2842" w:rsidRDefault="005B2842" w:rsidP="006543F5">
      <w:pPr>
        <w:rPr>
          <w:rFonts w:ascii="Tahoma" w:hAnsi="Tahoma" w:cs="Tahoma"/>
          <w:color w:val="365F91"/>
          <w:sz w:val="20"/>
          <w:szCs w:val="20"/>
        </w:rPr>
      </w:pPr>
    </w:p>
    <w:p w:rsidR="005B2842" w:rsidRDefault="005B2842" w:rsidP="006543F5">
      <w:pPr>
        <w:rPr>
          <w:rFonts w:ascii="Tahoma" w:hAnsi="Tahoma" w:cs="Tahoma"/>
          <w:color w:val="365F91"/>
          <w:sz w:val="20"/>
          <w:szCs w:val="20"/>
        </w:rPr>
      </w:pPr>
    </w:p>
    <w:p w:rsidR="00983784" w:rsidRDefault="00983784" w:rsidP="006543F5">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Pr="00983784" w:rsidRDefault="00983784" w:rsidP="00983784">
      <w:pPr>
        <w:rPr>
          <w:lang w:val="es-BO" w:eastAsia="en-US"/>
        </w:rPr>
      </w:pPr>
    </w:p>
    <w:p w:rsidR="00983784" w:rsidRDefault="00983784" w:rsidP="00983784">
      <w:pPr>
        <w:jc w:val="right"/>
        <w:rPr>
          <w:lang w:val="es-BO" w:eastAsia="en-US"/>
        </w:rPr>
      </w:pPr>
    </w:p>
    <w:p w:rsidR="005B2842" w:rsidRPr="00983784" w:rsidRDefault="005B2842" w:rsidP="00983784">
      <w:pPr>
        <w:rPr>
          <w:lang w:val="es-BO" w:eastAsia="en-US"/>
        </w:rPr>
        <w:sectPr w:rsidR="005B2842" w:rsidRPr="00983784" w:rsidSect="005B2842">
          <w:headerReference w:type="default" r:id="rId26"/>
          <w:footerReference w:type="default" r:id="rId27"/>
          <w:pgSz w:w="12240" w:h="15840"/>
          <w:pgMar w:top="993" w:right="1701" w:bottom="1417" w:left="1701" w:header="708" w:footer="708" w:gutter="0"/>
          <w:cols w:space="708"/>
          <w:docGrid w:linePitch="360"/>
        </w:sectPr>
      </w:pPr>
    </w:p>
    <w:p w:rsidR="007B069A" w:rsidRPr="00F6447F" w:rsidRDefault="007B069A" w:rsidP="00F6447F">
      <w:pPr>
        <w:rPr>
          <w:lang w:val="es-MX"/>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Default="00196B97"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Default="00111F12" w:rsidP="00196B97">
      <w:pPr>
        <w:rPr>
          <w:rFonts w:ascii="Tahoma" w:hAnsi="Tahoma" w:cs="Tahoma"/>
          <w:color w:val="004990"/>
          <w:sz w:val="20"/>
          <w:szCs w:val="22"/>
        </w:rPr>
      </w:pPr>
    </w:p>
    <w:p w:rsidR="00111F12" w:rsidRPr="00196B97" w:rsidRDefault="00111F12"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D6565B" w:rsidRPr="008431E8" w:rsidRDefault="00D6565B" w:rsidP="00D6565B">
      <w:pPr>
        <w:rPr>
          <w:rFonts w:ascii="Tahoma" w:hAnsi="Tahoma" w:cs="Tahoma"/>
          <w:color w:val="244061"/>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6565B" w:rsidRPr="007A18BA" w:rsidTr="00D02E61">
        <w:trPr>
          <w:trHeight w:val="617"/>
        </w:trPr>
        <w:tc>
          <w:tcPr>
            <w:tcW w:w="2410" w:type="dxa"/>
            <w:shd w:val="clear" w:color="auto" w:fill="004990"/>
            <w:vAlign w:val="center"/>
          </w:tcPr>
          <w:p w:rsidR="00D6565B" w:rsidRPr="008431E8" w:rsidRDefault="00D6565B" w:rsidP="00D02E61">
            <w:pPr>
              <w:pStyle w:val="Textoindependiente3"/>
              <w:spacing w:after="0"/>
              <w:jc w:val="center"/>
              <w:rPr>
                <w:rFonts w:ascii="Tahoma" w:hAnsi="Tahoma" w:cs="Tahoma"/>
                <w:b/>
                <w:color w:val="244061"/>
                <w:sz w:val="22"/>
                <w:szCs w:val="22"/>
                <w:lang w:val="pt-BR"/>
              </w:rPr>
            </w:pPr>
            <w:r w:rsidRPr="008431E8">
              <w:rPr>
                <w:rFonts w:ascii="Tahoma" w:hAnsi="Tahoma" w:cs="Tahoma"/>
                <w:b/>
                <w:color w:val="FFFFFF"/>
                <w:sz w:val="22"/>
                <w:szCs w:val="22"/>
                <w:lang w:val="pt-BR"/>
              </w:rPr>
              <w:t>ANEXO No. 1</w:t>
            </w:r>
          </w:p>
        </w:tc>
        <w:tc>
          <w:tcPr>
            <w:tcW w:w="7365" w:type="dxa"/>
            <w:vAlign w:val="center"/>
          </w:tcPr>
          <w:p w:rsidR="00D6565B" w:rsidRPr="008431E8" w:rsidRDefault="00D6565B" w:rsidP="00D02E61">
            <w:pPr>
              <w:ind w:left="567"/>
              <w:jc w:val="center"/>
              <w:rPr>
                <w:rFonts w:ascii="Tahoma" w:hAnsi="Tahoma" w:cs="Tahoma"/>
                <w:b/>
                <w:color w:val="244061"/>
                <w:sz w:val="22"/>
                <w:szCs w:val="22"/>
                <w:lang w:val="pt-BR"/>
              </w:rPr>
            </w:pPr>
            <w:r w:rsidRPr="008431E8">
              <w:rPr>
                <w:rFonts w:ascii="Tahoma" w:hAnsi="Tahoma" w:cs="Tahoma"/>
                <w:b/>
                <w:color w:val="244061"/>
                <w:sz w:val="22"/>
                <w:szCs w:val="22"/>
                <w:lang w:val="pt-BR"/>
              </w:rPr>
              <w:t xml:space="preserve">CONDICIONES </w:t>
            </w:r>
            <w:proofErr w:type="spellStart"/>
            <w:r w:rsidRPr="008431E8">
              <w:rPr>
                <w:rFonts w:ascii="Tahoma" w:hAnsi="Tahoma" w:cs="Tahoma"/>
                <w:b/>
                <w:color w:val="244061"/>
                <w:sz w:val="22"/>
                <w:szCs w:val="22"/>
                <w:lang w:val="pt-BR"/>
              </w:rPr>
              <w:t>GENERALES</w:t>
            </w:r>
            <w:proofErr w:type="spellEnd"/>
            <w:r w:rsidRPr="008431E8">
              <w:rPr>
                <w:rFonts w:ascii="Tahoma" w:hAnsi="Tahoma" w:cs="Tahoma"/>
                <w:b/>
                <w:color w:val="244061"/>
                <w:sz w:val="22"/>
                <w:szCs w:val="22"/>
                <w:lang w:val="pt-BR"/>
              </w:rPr>
              <w:t xml:space="preserve"> DEL </w:t>
            </w:r>
            <w:proofErr w:type="spellStart"/>
            <w:r w:rsidRPr="008431E8">
              <w:rPr>
                <w:rFonts w:ascii="Tahoma" w:hAnsi="Tahoma" w:cs="Tahoma"/>
                <w:b/>
                <w:color w:val="244061"/>
                <w:sz w:val="22"/>
                <w:szCs w:val="22"/>
                <w:lang w:val="pt-BR"/>
              </w:rPr>
              <w:t>PROCESO</w:t>
            </w:r>
            <w:proofErr w:type="spellEnd"/>
            <w:r w:rsidRPr="008431E8">
              <w:rPr>
                <w:rFonts w:ascii="Tahoma" w:hAnsi="Tahoma" w:cs="Tahoma"/>
                <w:b/>
                <w:color w:val="244061"/>
                <w:sz w:val="22"/>
                <w:szCs w:val="22"/>
                <w:lang w:val="pt-BR"/>
              </w:rPr>
              <w:t xml:space="preserve"> </w:t>
            </w:r>
          </w:p>
        </w:tc>
      </w:tr>
    </w:tbl>
    <w:p w:rsidR="00D6565B" w:rsidRPr="008431E8" w:rsidRDefault="00D6565B" w:rsidP="00D6565B">
      <w:pPr>
        <w:spacing w:after="240"/>
        <w:rPr>
          <w:rFonts w:ascii="Tahoma" w:hAnsi="Tahoma" w:cs="Tahoma"/>
          <w:b/>
          <w:color w:val="244061"/>
          <w:sz w:val="22"/>
          <w:szCs w:val="22"/>
        </w:rPr>
      </w:pPr>
    </w:p>
    <w:p w:rsidR="00D6565B" w:rsidRPr="008431E8" w:rsidRDefault="00D6565B" w:rsidP="00D6565B">
      <w:pPr>
        <w:spacing w:after="240"/>
        <w:rPr>
          <w:rFonts w:ascii="Tahoma" w:hAnsi="Tahoma" w:cs="Tahoma"/>
          <w:b/>
          <w:color w:val="244061"/>
          <w:sz w:val="22"/>
          <w:szCs w:val="22"/>
        </w:rPr>
      </w:pPr>
      <w:r w:rsidRPr="008431E8">
        <w:rPr>
          <w:rFonts w:ascii="Tahoma" w:hAnsi="Tahoma" w:cs="Tahoma"/>
          <w:b/>
          <w:color w:val="244061"/>
          <w:sz w:val="22"/>
          <w:szCs w:val="22"/>
        </w:rPr>
        <w:t xml:space="preserve">Consideraciones Generales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Adjudicación:</w:t>
      </w:r>
      <w:r w:rsidRPr="008431E8">
        <w:rPr>
          <w:rFonts w:ascii="Tahoma" w:hAnsi="Tahoma" w:cs="Tahoma"/>
          <w:color w:val="24406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8431E8">
        <w:rPr>
          <w:rFonts w:ascii="Tahoma" w:hAnsi="Tahoma" w:cs="Tahoma"/>
          <w:color w:val="244061"/>
          <w:sz w:val="22"/>
          <w:szCs w:val="22"/>
        </w:rPr>
        <w:t>SA</w:t>
      </w:r>
      <w:proofErr w:type="spellEnd"/>
      <w:r w:rsidRPr="008431E8">
        <w:rPr>
          <w:rFonts w:ascii="Tahoma" w:hAnsi="Tahoma" w:cs="Tahoma"/>
          <w:color w:val="244061"/>
          <w:sz w:val="22"/>
          <w:szCs w:val="22"/>
        </w:rPr>
        <w:t>.</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Naturaleza confidencial de las propuestas:</w:t>
      </w:r>
      <w:r w:rsidRPr="008431E8">
        <w:rPr>
          <w:rFonts w:ascii="Tahoma" w:hAnsi="Tahoma" w:cs="Tahoma"/>
          <w:color w:val="244061"/>
          <w:sz w:val="22"/>
          <w:szCs w:val="22"/>
        </w:rPr>
        <w:t xml:space="preserve"> A excepción de aquellas permitidas por las leyes de Bolivia, ENTEL S.A. no divulgará ninguna información con respecto a las propuestas, tabulación, clasificación y evaluación de las ofertas; por </w:t>
      </w:r>
      <w:proofErr w:type="gramStart"/>
      <w:r w:rsidRPr="008431E8">
        <w:rPr>
          <w:rFonts w:ascii="Tahoma" w:hAnsi="Tahoma" w:cs="Tahoma"/>
          <w:color w:val="244061"/>
          <w:sz w:val="22"/>
          <w:szCs w:val="22"/>
        </w:rPr>
        <w:t>consiguiente</w:t>
      </w:r>
      <w:proofErr w:type="gramEnd"/>
      <w:r w:rsidRPr="008431E8">
        <w:rPr>
          <w:rFonts w:ascii="Tahoma" w:hAnsi="Tahoma" w:cs="Tahoma"/>
          <w:color w:val="244061"/>
          <w:sz w:val="22"/>
          <w:szCs w:val="22"/>
        </w:rPr>
        <w:t xml:space="preserve"> ENTEL S.A. puede proceder con la calificación de acuerdo a sus normas internas y legales vigentes.</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Confidencialidad:</w:t>
      </w:r>
      <w:r w:rsidRPr="008431E8">
        <w:rPr>
          <w:rFonts w:ascii="Tahoma" w:hAnsi="Tahoma" w:cs="Tahoma"/>
          <w:color w:val="24406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 xml:space="preserve">Acciones legales: </w:t>
      </w:r>
      <w:r w:rsidRPr="008431E8">
        <w:rPr>
          <w:rFonts w:ascii="Tahoma" w:hAnsi="Tahoma" w:cs="Tahoma"/>
          <w:color w:val="244061"/>
          <w:sz w:val="22"/>
          <w:szCs w:val="22"/>
        </w:rPr>
        <w:t>ENTEL S.A. se reserva el derecho de seguir las acciones civiles o penales que correspondan, al margen de dar de baja de su árbol de proponentes a la empresa que infrinja su acuerdo de confidencialidad.</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Medida Anticorrupción:</w:t>
      </w:r>
      <w:r w:rsidRPr="008431E8">
        <w:rPr>
          <w:rFonts w:ascii="Tahoma" w:hAnsi="Tahoma" w:cs="Tahoma"/>
          <w:color w:val="24406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Prohibición de Competencia:</w:t>
      </w:r>
      <w:r w:rsidRPr="008431E8">
        <w:rPr>
          <w:rFonts w:ascii="Tahoma" w:hAnsi="Tahoma" w:cs="Tahoma"/>
          <w:color w:val="244061"/>
          <w:sz w:val="22"/>
          <w:szCs w:val="22"/>
        </w:rPr>
        <w:t xml:space="preserve"> En contratos resultantes de la adjudicación del presente proceso se contemplará la cláusula de no competencia.</w:t>
      </w:r>
    </w:p>
    <w:p w:rsidR="00D6565B" w:rsidRPr="008431E8" w:rsidRDefault="00D6565B" w:rsidP="00D6565B">
      <w:pPr>
        <w:spacing w:after="240"/>
        <w:ind w:left="567"/>
        <w:rPr>
          <w:rFonts w:ascii="Tahoma" w:hAnsi="Tahoma" w:cs="Tahoma"/>
          <w:color w:val="244061"/>
          <w:sz w:val="22"/>
          <w:szCs w:val="22"/>
        </w:rPr>
      </w:pPr>
      <w:r w:rsidRPr="008431E8">
        <w:rPr>
          <w:rFonts w:ascii="Tahoma" w:hAnsi="Tahoma" w:cs="Tahoma"/>
          <w:color w:val="24406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6565B" w:rsidRPr="008431E8" w:rsidRDefault="00D6565B" w:rsidP="00D6565B">
      <w:pPr>
        <w:spacing w:after="240"/>
        <w:ind w:left="567"/>
        <w:rPr>
          <w:rFonts w:ascii="Tahoma" w:hAnsi="Tahoma" w:cs="Tahoma"/>
          <w:color w:val="244061"/>
          <w:sz w:val="22"/>
          <w:szCs w:val="22"/>
        </w:rPr>
      </w:pPr>
      <w:r w:rsidRPr="008431E8">
        <w:rPr>
          <w:rFonts w:ascii="Tahoma" w:hAnsi="Tahoma" w:cs="Tahoma"/>
          <w:color w:val="244061"/>
          <w:sz w:val="22"/>
          <w:szCs w:val="22"/>
        </w:rPr>
        <w:t>En este sentido ENTEL S.A. se reserva el derecho de no incluir en el proceso de selección y adjudicación al proveedor que incumpla con dicha cláusula.</w:t>
      </w:r>
    </w:p>
    <w:p w:rsidR="00D6565B" w:rsidRPr="008431E8" w:rsidRDefault="00D6565B" w:rsidP="00E231E1">
      <w:pPr>
        <w:numPr>
          <w:ilvl w:val="0"/>
          <w:numId w:val="38"/>
        </w:numPr>
        <w:spacing w:after="240"/>
        <w:ind w:left="567" w:hanging="567"/>
        <w:jc w:val="both"/>
        <w:rPr>
          <w:rFonts w:ascii="Tahoma" w:hAnsi="Tahoma" w:cs="Tahoma"/>
          <w:b/>
          <w:color w:val="244061"/>
          <w:sz w:val="22"/>
          <w:szCs w:val="22"/>
        </w:rPr>
      </w:pPr>
      <w:r w:rsidRPr="008431E8">
        <w:rPr>
          <w:rFonts w:ascii="Tahoma" w:hAnsi="Tahoma" w:cs="Tahoma"/>
          <w:b/>
          <w:color w:val="244061"/>
          <w:sz w:val="22"/>
          <w:szCs w:val="22"/>
        </w:rPr>
        <w:t>Impedidos de Participar:</w:t>
      </w:r>
      <w:r w:rsidRPr="008431E8">
        <w:rPr>
          <w:rFonts w:ascii="Tahoma" w:hAnsi="Tahoma" w:cs="Tahoma"/>
          <w:color w:val="244061"/>
          <w:sz w:val="22"/>
          <w:szCs w:val="22"/>
        </w:rPr>
        <w:t xml:space="preserve"> Aquellas empresas que tengan cualquier tipo de pendiente, cuentas por pagar, compromisos contractuales declarados en mora o incumplidos, observaciones en la calidad de sus productos/servicios, o procesos </w:t>
      </w:r>
      <w:r w:rsidRPr="008431E8">
        <w:rPr>
          <w:rFonts w:ascii="Tahoma" w:hAnsi="Tahoma" w:cs="Tahoma"/>
          <w:color w:val="244061"/>
          <w:sz w:val="22"/>
          <w:szCs w:val="22"/>
        </w:rPr>
        <w:lastRenderedPageBreak/>
        <w:t>administrativos y/o judiciales con la Empresa, no podrán habilitarse, o ser consideradas como proponentes para el presente proceso.</w:t>
      </w:r>
      <w:r w:rsidRPr="008431E8">
        <w:rPr>
          <w:rFonts w:ascii="Tahoma" w:hAnsi="Tahoma" w:cs="Tahoma"/>
          <w:iCs/>
          <w:color w:val="244061"/>
          <w:sz w:val="22"/>
          <w:szCs w:val="22"/>
        </w:rPr>
        <w:t xml:space="preserve"> </w:t>
      </w:r>
    </w:p>
    <w:p w:rsidR="00D6565B" w:rsidRPr="008431E8" w:rsidRDefault="00D6565B" w:rsidP="00D6565B">
      <w:pPr>
        <w:spacing w:after="240"/>
        <w:rPr>
          <w:rFonts w:ascii="Tahoma" w:hAnsi="Tahoma" w:cs="Tahoma"/>
          <w:b/>
          <w:color w:val="244061"/>
          <w:sz w:val="22"/>
          <w:szCs w:val="22"/>
        </w:rPr>
      </w:pPr>
      <w:r w:rsidRPr="008431E8">
        <w:rPr>
          <w:rFonts w:ascii="Tahoma" w:hAnsi="Tahoma" w:cs="Tahoma"/>
          <w:b/>
          <w:color w:val="244061"/>
          <w:sz w:val="22"/>
          <w:szCs w:val="22"/>
        </w:rPr>
        <w:t>Consideraciones previas a la presentación de propuestas</w:t>
      </w:r>
    </w:p>
    <w:p w:rsidR="00D6565B" w:rsidRPr="008431E8" w:rsidRDefault="00D6565B" w:rsidP="00E231E1">
      <w:pPr>
        <w:numPr>
          <w:ilvl w:val="0"/>
          <w:numId w:val="38"/>
        </w:numPr>
        <w:spacing w:after="240"/>
        <w:ind w:left="567" w:hanging="567"/>
        <w:jc w:val="both"/>
        <w:rPr>
          <w:rFonts w:ascii="Tahoma" w:hAnsi="Tahoma" w:cs="Tahoma"/>
          <w:b/>
          <w:color w:val="244061"/>
          <w:sz w:val="22"/>
          <w:szCs w:val="22"/>
        </w:rPr>
      </w:pPr>
      <w:r w:rsidRPr="008431E8">
        <w:rPr>
          <w:rFonts w:ascii="Tahoma" w:hAnsi="Tahoma" w:cs="Tahoma"/>
          <w:b/>
          <w:color w:val="244061"/>
          <w:sz w:val="22"/>
          <w:szCs w:val="22"/>
        </w:rPr>
        <w:t>Revisión y Modificación de los Términos Básicos de Contratación:</w:t>
      </w:r>
      <w:r w:rsidRPr="008431E8">
        <w:rPr>
          <w:rFonts w:ascii="Tahoma" w:hAnsi="Tahoma" w:cs="Tahoma"/>
          <w:color w:val="24406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 xml:space="preserve">Solicitud </w:t>
      </w:r>
      <w:r w:rsidRPr="008431E8">
        <w:rPr>
          <w:rFonts w:ascii="Tahoma" w:hAnsi="Tahoma" w:cs="Tahoma"/>
          <w:b/>
          <w:bCs/>
          <w:color w:val="244061"/>
          <w:sz w:val="22"/>
          <w:szCs w:val="22"/>
        </w:rPr>
        <w:t>de Ampliación del Plazo de Entrega de Ofertas:</w:t>
      </w:r>
      <w:r w:rsidRPr="008431E8">
        <w:rPr>
          <w:rFonts w:ascii="Tahoma" w:hAnsi="Tahoma" w:cs="Tahoma"/>
          <w:bCs/>
          <w:color w:val="244061"/>
          <w:sz w:val="22"/>
          <w:szCs w:val="22"/>
        </w:rPr>
        <w:t xml:space="preserve"> </w:t>
      </w:r>
      <w:r w:rsidRPr="008431E8">
        <w:rPr>
          <w:rFonts w:ascii="Tahoma" w:hAnsi="Tahoma" w:cs="Tahoma"/>
          <w:color w:val="24406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431E8">
        <w:rPr>
          <w:rStyle w:val="Refdenotaalpie"/>
          <w:rFonts w:ascii="Tahoma" w:hAnsi="Tahoma" w:cs="Tahoma"/>
          <w:color w:val="244061"/>
          <w:sz w:val="22"/>
          <w:szCs w:val="22"/>
        </w:rPr>
        <w:footnoteReference w:id="2"/>
      </w:r>
      <w:r w:rsidRPr="008431E8">
        <w:rPr>
          <w:rFonts w:ascii="Tahoma" w:hAnsi="Tahoma" w:cs="Tahoma"/>
          <w:color w:val="24406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 xml:space="preserve">Rechazo de Propuestas: </w:t>
      </w:r>
      <w:r w:rsidRPr="008431E8">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color w:val="244061"/>
          <w:sz w:val="22"/>
          <w:szCs w:val="22"/>
        </w:rPr>
        <w:t>La ausencia de cualquier documento solicitado en los Términos Básicos de Contratación, determina la inhabilitación de la propuesta.</w:t>
      </w:r>
    </w:p>
    <w:p w:rsidR="00D6565B" w:rsidRPr="008431E8" w:rsidRDefault="00D6565B" w:rsidP="00D6565B">
      <w:pPr>
        <w:spacing w:after="240"/>
        <w:rPr>
          <w:rFonts w:ascii="Tahoma" w:hAnsi="Tahoma" w:cs="Tahoma"/>
          <w:b/>
          <w:color w:val="244061"/>
          <w:sz w:val="22"/>
          <w:szCs w:val="22"/>
        </w:rPr>
      </w:pPr>
      <w:r w:rsidRPr="008431E8">
        <w:rPr>
          <w:rFonts w:ascii="Tahoma" w:hAnsi="Tahoma" w:cs="Tahoma"/>
          <w:b/>
          <w:color w:val="244061"/>
          <w:sz w:val="22"/>
          <w:szCs w:val="22"/>
        </w:rPr>
        <w:t xml:space="preserve">Consideraciones durante el proceso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color w:val="244061"/>
          <w:sz w:val="22"/>
          <w:szCs w:val="22"/>
        </w:rPr>
        <w:t xml:space="preserve">Participan del acto representantes de los proveedores que presentaron sus propuestas y la Comisión de Calificación de ENTEL S.A.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color w:val="244061"/>
          <w:sz w:val="22"/>
          <w:szCs w:val="22"/>
        </w:rPr>
        <w:t>No se procede a la apertura de la Propuesta Técnica (sobre “B”) y la Propuesta Económica (sobre “C”) si los oferentes no se habilitan con los Documentos Administrativos (sobre “A”).</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color w:val="24406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lastRenderedPageBreak/>
        <w:t>Convocatoria Desierta:</w:t>
      </w:r>
      <w:r w:rsidRPr="008431E8">
        <w:rPr>
          <w:rFonts w:ascii="Tahoma" w:hAnsi="Tahoma" w:cs="Tahoma"/>
          <w:color w:val="244061"/>
          <w:sz w:val="22"/>
          <w:szCs w:val="22"/>
        </w:rPr>
        <w:t xml:space="preserve"> ENTEL S.A. se reserva el derecho de declarar desierta la presente convocatoria en cualquier etapa en la que se encuentre, con anterioridad a la adjudicación y en los siguientes casos:</w:t>
      </w:r>
    </w:p>
    <w:p w:rsidR="00D6565B" w:rsidRPr="008431E8" w:rsidRDefault="00D6565B" w:rsidP="00E231E1">
      <w:pPr>
        <w:pStyle w:val="Prrafodelista"/>
        <w:numPr>
          <w:ilvl w:val="0"/>
          <w:numId w:val="41"/>
        </w:numPr>
        <w:tabs>
          <w:tab w:val="left" w:pos="1134"/>
        </w:tabs>
        <w:spacing w:after="240"/>
        <w:ind w:left="1134" w:hanging="567"/>
        <w:jc w:val="both"/>
        <w:rPr>
          <w:rFonts w:ascii="Tahoma" w:hAnsi="Tahoma" w:cs="Tahoma"/>
          <w:color w:val="244061"/>
          <w:sz w:val="22"/>
          <w:szCs w:val="22"/>
        </w:rPr>
      </w:pPr>
      <w:r w:rsidRPr="008431E8">
        <w:rPr>
          <w:rFonts w:ascii="Tahoma" w:hAnsi="Tahoma" w:cs="Tahoma"/>
          <w:color w:val="244061"/>
          <w:sz w:val="22"/>
          <w:szCs w:val="22"/>
        </w:rPr>
        <w:t>No se hubiera recibido ninguna propuesta</w:t>
      </w:r>
    </w:p>
    <w:p w:rsidR="00D6565B" w:rsidRPr="008431E8" w:rsidRDefault="00D6565B" w:rsidP="00E231E1">
      <w:pPr>
        <w:numPr>
          <w:ilvl w:val="0"/>
          <w:numId w:val="41"/>
        </w:numPr>
        <w:tabs>
          <w:tab w:val="left" w:pos="1134"/>
        </w:tabs>
        <w:spacing w:after="240"/>
        <w:ind w:left="1134" w:hanging="567"/>
        <w:jc w:val="both"/>
        <w:rPr>
          <w:rFonts w:ascii="Tahoma" w:hAnsi="Tahoma" w:cs="Tahoma"/>
          <w:color w:val="244061"/>
          <w:sz w:val="22"/>
          <w:szCs w:val="22"/>
        </w:rPr>
      </w:pPr>
      <w:r w:rsidRPr="008431E8">
        <w:rPr>
          <w:rFonts w:ascii="Tahoma" w:hAnsi="Tahoma" w:cs="Tahoma"/>
          <w:color w:val="244061"/>
          <w:sz w:val="22"/>
          <w:szCs w:val="22"/>
        </w:rPr>
        <w:t>Ningún proponente hubiera cumplido con los requisitos establecidos en los Términos Básicos de Contratación.</w:t>
      </w:r>
    </w:p>
    <w:p w:rsidR="00D6565B" w:rsidRPr="008431E8" w:rsidRDefault="00D6565B" w:rsidP="00E231E1">
      <w:pPr>
        <w:numPr>
          <w:ilvl w:val="0"/>
          <w:numId w:val="41"/>
        </w:numPr>
        <w:tabs>
          <w:tab w:val="left" w:pos="1134"/>
        </w:tabs>
        <w:spacing w:after="240"/>
        <w:ind w:left="1134" w:hanging="567"/>
        <w:jc w:val="both"/>
        <w:rPr>
          <w:rFonts w:ascii="Tahoma" w:hAnsi="Tahoma" w:cs="Tahoma"/>
          <w:color w:val="244061"/>
          <w:sz w:val="22"/>
          <w:szCs w:val="22"/>
        </w:rPr>
      </w:pPr>
      <w:r w:rsidRPr="008431E8">
        <w:rPr>
          <w:rFonts w:ascii="Tahoma" w:hAnsi="Tahoma" w:cs="Tahoma"/>
          <w:color w:val="244061"/>
          <w:sz w:val="22"/>
          <w:szCs w:val="22"/>
        </w:rPr>
        <w:t>Cuando el proponente adjudicado incumpla la presentación de los documentos necesarios para la formalización de la relación comercial o desista de la misma y no existan otras propuestas calificadas.</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Cancelación, Anulación y/o Suspensión:</w:t>
      </w:r>
      <w:r w:rsidRPr="008431E8">
        <w:rPr>
          <w:rFonts w:ascii="Tahoma" w:hAnsi="Tahoma" w:cs="Tahoma"/>
          <w:color w:val="244061"/>
          <w:sz w:val="22"/>
          <w:szCs w:val="22"/>
        </w:rPr>
        <w:t xml:space="preserve">  ENTEL S.A. puede suspender, cancelar o declarar anulada y sin efecto la presente convocatoria, en cualquier etapa previa a la formalización de la relación comercial, por las razones siguientes:</w:t>
      </w:r>
    </w:p>
    <w:p w:rsidR="00D6565B" w:rsidRPr="008431E8" w:rsidRDefault="00D6565B" w:rsidP="00E231E1">
      <w:pPr>
        <w:pStyle w:val="Prrafodelista"/>
        <w:numPr>
          <w:ilvl w:val="0"/>
          <w:numId w:val="39"/>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6565B" w:rsidRPr="008431E8" w:rsidRDefault="00D6565B" w:rsidP="00E231E1">
      <w:pPr>
        <w:numPr>
          <w:ilvl w:val="0"/>
          <w:numId w:val="39"/>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Cuando se determine incumplimiento o inobservancia al procedimiento para la adquisición respectiva y/o desvirtúe la legalidad y validez del proceso. </w:t>
      </w:r>
    </w:p>
    <w:p w:rsidR="00D6565B" w:rsidRPr="008431E8" w:rsidRDefault="00D6565B" w:rsidP="00E231E1">
      <w:pPr>
        <w:numPr>
          <w:ilvl w:val="0"/>
          <w:numId w:val="39"/>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Cuando a juicio de ENTEL S.A., las ofertas no se adecuen a sus intereses y/o a las normas y procedimientos legales vigentes. </w:t>
      </w:r>
    </w:p>
    <w:p w:rsidR="00D6565B" w:rsidRPr="008431E8" w:rsidRDefault="00D6565B" w:rsidP="00E231E1">
      <w:pPr>
        <w:numPr>
          <w:ilvl w:val="0"/>
          <w:numId w:val="38"/>
        </w:numPr>
        <w:spacing w:after="240"/>
        <w:ind w:left="567" w:hanging="567"/>
        <w:jc w:val="both"/>
        <w:rPr>
          <w:rFonts w:ascii="Tahoma" w:hAnsi="Tahoma" w:cs="Tahoma"/>
          <w:color w:val="244061"/>
          <w:sz w:val="22"/>
          <w:szCs w:val="22"/>
        </w:rPr>
      </w:pPr>
      <w:r w:rsidRPr="008431E8">
        <w:rPr>
          <w:rFonts w:ascii="Tahoma" w:hAnsi="Tahoma" w:cs="Tahoma"/>
          <w:b/>
          <w:color w:val="244061"/>
          <w:sz w:val="22"/>
          <w:szCs w:val="22"/>
        </w:rPr>
        <w:t>Rechazo de propuestas:</w:t>
      </w:r>
      <w:r w:rsidRPr="008431E8">
        <w:rPr>
          <w:rFonts w:ascii="Tahoma" w:hAnsi="Tahoma" w:cs="Tahoma"/>
          <w:color w:val="244061"/>
          <w:sz w:val="22"/>
          <w:szCs w:val="22"/>
        </w:rPr>
        <w:t xml:space="preserve"> ENTEL S.A. puede rechazar las propuestas, de acuerdo a las siguientes causales:</w:t>
      </w:r>
    </w:p>
    <w:p w:rsidR="00D6565B" w:rsidRPr="008431E8" w:rsidRDefault="00D6565B" w:rsidP="00E231E1">
      <w:pPr>
        <w:pStyle w:val="Prrafodelista"/>
        <w:numPr>
          <w:ilvl w:val="0"/>
          <w:numId w:val="40"/>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Ofertas presentadas fuera de fecha y hora establecidas en los Términos Básicos de Contratación; exceptuando los casos fortuitos o de fuerza mayor aprobados por el Comité de Evaluación. </w:t>
      </w:r>
    </w:p>
    <w:p w:rsidR="00D6565B" w:rsidRPr="008431E8" w:rsidRDefault="00D6565B" w:rsidP="00E231E1">
      <w:pPr>
        <w:pStyle w:val="Prrafodelista"/>
        <w:numPr>
          <w:ilvl w:val="0"/>
          <w:numId w:val="40"/>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Ofertas que tengan raspaduras, alteraciones o enmiendas.</w:t>
      </w:r>
    </w:p>
    <w:p w:rsidR="00D6565B" w:rsidRPr="008431E8" w:rsidRDefault="00D6565B" w:rsidP="00E231E1">
      <w:pPr>
        <w:pStyle w:val="Prrafodelista"/>
        <w:numPr>
          <w:ilvl w:val="0"/>
          <w:numId w:val="40"/>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Ofertas que no cumplan con cualquiera de las especificaciones descritas en los Términos Básicos de Contratación. </w:t>
      </w:r>
    </w:p>
    <w:p w:rsidR="00D6565B" w:rsidRPr="008431E8" w:rsidRDefault="00D6565B" w:rsidP="00E231E1">
      <w:pPr>
        <w:pStyle w:val="Prrafodelista"/>
        <w:numPr>
          <w:ilvl w:val="0"/>
          <w:numId w:val="40"/>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Cuando a juicio de ENTEL S.A., los precios ofertados no guarden relación con el mercado. </w:t>
      </w:r>
    </w:p>
    <w:p w:rsidR="00D6565B" w:rsidRPr="008431E8" w:rsidRDefault="00D6565B" w:rsidP="00E231E1">
      <w:pPr>
        <w:pStyle w:val="Prrafodelista"/>
        <w:numPr>
          <w:ilvl w:val="0"/>
          <w:numId w:val="40"/>
        </w:numPr>
        <w:spacing w:after="240"/>
        <w:ind w:left="1134" w:hanging="567"/>
        <w:jc w:val="both"/>
        <w:rPr>
          <w:rFonts w:ascii="Tahoma" w:hAnsi="Tahoma" w:cs="Tahoma"/>
          <w:color w:val="244061"/>
          <w:sz w:val="22"/>
          <w:szCs w:val="22"/>
        </w:rPr>
      </w:pPr>
      <w:r w:rsidRPr="008431E8">
        <w:rPr>
          <w:rFonts w:ascii="Tahoma" w:hAnsi="Tahoma" w:cs="Tahoma"/>
          <w:color w:val="244061"/>
          <w:sz w:val="22"/>
          <w:szCs w:val="22"/>
        </w:rPr>
        <w:t xml:space="preserve">ENTEL S.A. se reserva el derecho de desestimar cualquier propuesta, si a su juicio ésta no satisface sus expectativas y necesidades; o si el proponente no es merecedor </w:t>
      </w:r>
      <w:proofErr w:type="gramStart"/>
      <w:r w:rsidRPr="008431E8">
        <w:rPr>
          <w:rFonts w:ascii="Tahoma" w:hAnsi="Tahoma" w:cs="Tahoma"/>
          <w:color w:val="244061"/>
          <w:sz w:val="22"/>
          <w:szCs w:val="22"/>
        </w:rPr>
        <w:t>de  la</w:t>
      </w:r>
      <w:proofErr w:type="gramEnd"/>
      <w:r w:rsidRPr="008431E8">
        <w:rPr>
          <w:rFonts w:ascii="Tahoma" w:hAnsi="Tahoma" w:cs="Tahoma"/>
          <w:color w:val="244061"/>
          <w:sz w:val="22"/>
          <w:szCs w:val="22"/>
        </w:rPr>
        <w:t xml:space="preserve"> confianza de ENTEL S.A.</w:t>
      </w:r>
    </w:p>
    <w:p w:rsidR="00D6565B" w:rsidRPr="008431E8" w:rsidRDefault="00D6565B" w:rsidP="00E231E1">
      <w:pPr>
        <w:pStyle w:val="Prrafodelista"/>
        <w:numPr>
          <w:ilvl w:val="0"/>
          <w:numId w:val="40"/>
        </w:numPr>
        <w:tabs>
          <w:tab w:val="left" w:pos="1418"/>
        </w:tabs>
        <w:spacing w:after="240"/>
        <w:ind w:left="1134" w:hanging="567"/>
        <w:jc w:val="both"/>
        <w:rPr>
          <w:rFonts w:ascii="Tahoma" w:hAnsi="Tahoma" w:cs="Tahoma"/>
          <w:color w:val="244061"/>
          <w:sz w:val="22"/>
          <w:szCs w:val="22"/>
        </w:rPr>
      </w:pPr>
      <w:r w:rsidRPr="008431E8">
        <w:rPr>
          <w:rFonts w:ascii="Tahoma" w:hAnsi="Tahoma" w:cs="Tahoma"/>
          <w:color w:val="244061"/>
          <w:sz w:val="22"/>
          <w:szCs w:val="22"/>
        </w:rPr>
        <w:t>Cuando el proponente presente dos o más propuestas alternativas de diferentes marcas en una misma propuesta. </w:t>
      </w:r>
    </w:p>
    <w:p w:rsidR="00D6565B" w:rsidRPr="008431E8" w:rsidRDefault="00D6565B" w:rsidP="00E231E1">
      <w:pPr>
        <w:numPr>
          <w:ilvl w:val="0"/>
          <w:numId w:val="38"/>
        </w:numPr>
        <w:spacing w:after="240"/>
        <w:ind w:hanging="720"/>
        <w:jc w:val="both"/>
        <w:rPr>
          <w:rFonts w:ascii="Tahoma" w:hAnsi="Tahoma" w:cs="Tahoma"/>
          <w:color w:val="244061"/>
          <w:sz w:val="22"/>
          <w:szCs w:val="22"/>
        </w:rPr>
      </w:pPr>
      <w:r w:rsidRPr="008431E8">
        <w:rPr>
          <w:rFonts w:ascii="Tahoma" w:hAnsi="Tahoma" w:cs="Tahoma"/>
          <w:b/>
          <w:color w:val="244061"/>
          <w:sz w:val="22"/>
          <w:szCs w:val="22"/>
        </w:rPr>
        <w:t>Desistimiento y Nueva Adjudicación:</w:t>
      </w:r>
      <w:r w:rsidRPr="008431E8">
        <w:rPr>
          <w:rFonts w:ascii="Tahoma" w:hAnsi="Tahoma" w:cs="Tahoma"/>
          <w:color w:val="244061"/>
          <w:sz w:val="22"/>
          <w:szCs w:val="22"/>
        </w:rPr>
        <w:t xml:space="preserve"> Si el proponente adjudicado decide desistir de la adjudicación, ENTEL S.A. ejecutará la Boleta de Garantía o Póliza de </w:t>
      </w:r>
      <w:r w:rsidRPr="008431E8">
        <w:rPr>
          <w:rFonts w:ascii="Tahoma" w:hAnsi="Tahoma" w:cs="Tahoma"/>
          <w:color w:val="244061"/>
          <w:sz w:val="22"/>
          <w:szCs w:val="22"/>
        </w:rPr>
        <w:lastRenderedPageBreak/>
        <w:t>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6565B" w:rsidRPr="008431E8" w:rsidRDefault="00D6565B" w:rsidP="00D6565B">
      <w:pPr>
        <w:spacing w:after="240"/>
        <w:rPr>
          <w:rFonts w:ascii="Tahoma" w:hAnsi="Tahoma" w:cs="Tahoma"/>
          <w:color w:val="244061"/>
          <w:sz w:val="22"/>
          <w:szCs w:val="22"/>
        </w:rPr>
      </w:pPr>
    </w:p>
    <w:p w:rsidR="00D6565B" w:rsidRPr="008431E8" w:rsidRDefault="00D6565B" w:rsidP="00D6565B">
      <w:pPr>
        <w:spacing w:after="240"/>
        <w:rPr>
          <w:rFonts w:ascii="Tahoma" w:hAnsi="Tahoma" w:cs="Tahoma"/>
          <w:color w:val="244061"/>
          <w:sz w:val="22"/>
          <w:szCs w:val="22"/>
        </w:rPr>
      </w:pPr>
    </w:p>
    <w:p w:rsidR="00D6565B" w:rsidRPr="008431E8" w:rsidRDefault="00D6565B" w:rsidP="00D6565B">
      <w:pPr>
        <w:spacing w:after="240"/>
        <w:rPr>
          <w:rFonts w:ascii="Tahoma" w:hAnsi="Tahoma" w:cs="Tahoma"/>
          <w:color w:val="244061"/>
          <w:sz w:val="22"/>
          <w:szCs w:val="22"/>
        </w:rPr>
      </w:pPr>
    </w:p>
    <w:p w:rsidR="00D6565B" w:rsidRPr="008431E8"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D6565B" w:rsidRPr="008431E8" w:rsidRDefault="00D6565B" w:rsidP="00D6565B">
      <w:pPr>
        <w:spacing w:after="240"/>
        <w:rPr>
          <w:rFonts w:ascii="Tahoma" w:hAnsi="Tahoma" w:cs="Tahoma"/>
          <w:color w:val="244061"/>
          <w:sz w:val="22"/>
          <w:szCs w:val="22"/>
        </w:rPr>
      </w:pPr>
    </w:p>
    <w:p w:rsidR="00D6565B" w:rsidRDefault="00D6565B" w:rsidP="00D6565B">
      <w:pPr>
        <w:spacing w:after="240"/>
        <w:rPr>
          <w:rFonts w:ascii="Tahoma" w:hAnsi="Tahoma" w:cs="Tahoma"/>
          <w:color w:val="244061"/>
          <w:sz w:val="22"/>
          <w:szCs w:val="22"/>
        </w:rPr>
      </w:pPr>
    </w:p>
    <w:p w:rsidR="00111F12" w:rsidRDefault="00111F12" w:rsidP="00D6565B">
      <w:pPr>
        <w:spacing w:after="240"/>
        <w:rPr>
          <w:rFonts w:ascii="Tahoma" w:hAnsi="Tahoma" w:cs="Tahoma"/>
          <w:color w:val="244061"/>
          <w:sz w:val="22"/>
          <w:szCs w:val="22"/>
        </w:rPr>
      </w:pPr>
    </w:p>
    <w:p w:rsidR="00111F12" w:rsidRDefault="00111F12" w:rsidP="00D6565B">
      <w:pPr>
        <w:spacing w:after="240"/>
        <w:rPr>
          <w:rFonts w:ascii="Tahoma" w:hAnsi="Tahoma" w:cs="Tahoma"/>
          <w:color w:val="244061"/>
          <w:sz w:val="22"/>
          <w:szCs w:val="22"/>
        </w:rPr>
      </w:pPr>
    </w:p>
    <w:p w:rsidR="00111F12" w:rsidRDefault="00111F12" w:rsidP="00D6565B">
      <w:pPr>
        <w:spacing w:after="240"/>
        <w:rPr>
          <w:rFonts w:ascii="Tahoma" w:hAnsi="Tahoma" w:cs="Tahoma"/>
          <w:color w:val="244061"/>
          <w:sz w:val="22"/>
          <w:szCs w:val="22"/>
        </w:rPr>
      </w:pPr>
    </w:p>
    <w:p w:rsidR="0083317B" w:rsidRDefault="0083317B" w:rsidP="00D6565B">
      <w:pPr>
        <w:spacing w:after="240"/>
        <w:rPr>
          <w:rFonts w:ascii="Tahoma" w:hAnsi="Tahoma" w:cs="Tahoma"/>
          <w:color w:val="244061"/>
          <w:sz w:val="22"/>
          <w:szCs w:val="22"/>
        </w:rPr>
      </w:pPr>
    </w:p>
    <w:p w:rsidR="0083317B" w:rsidRPr="008431E8" w:rsidRDefault="0083317B" w:rsidP="00D6565B">
      <w:pPr>
        <w:spacing w:after="240"/>
        <w:rPr>
          <w:rFonts w:ascii="Tahoma" w:hAnsi="Tahoma" w:cs="Tahoma"/>
          <w:color w:val="244061"/>
          <w:sz w:val="22"/>
          <w:szCs w:val="22"/>
        </w:rPr>
      </w:pPr>
      <w:bookmarkStart w:id="4" w:name="_GoBack"/>
      <w:bookmarkEnd w:id="4"/>
    </w:p>
    <w:p w:rsidR="00D6565B" w:rsidRPr="008431E8" w:rsidRDefault="00D6565B" w:rsidP="00D6565B">
      <w:pPr>
        <w:spacing w:after="240"/>
        <w:rPr>
          <w:rFonts w:ascii="Tahoma" w:hAnsi="Tahoma" w:cs="Tahoma"/>
          <w:color w:val="24406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6565B" w:rsidRPr="007A18BA" w:rsidTr="00D02E61">
        <w:trPr>
          <w:trHeight w:val="617"/>
        </w:trPr>
        <w:tc>
          <w:tcPr>
            <w:tcW w:w="2410" w:type="dxa"/>
            <w:shd w:val="clear" w:color="auto" w:fill="004990"/>
            <w:vAlign w:val="center"/>
          </w:tcPr>
          <w:p w:rsidR="00D6565B" w:rsidRPr="008431E8" w:rsidRDefault="00D6565B" w:rsidP="00D02E61">
            <w:pPr>
              <w:pStyle w:val="Textoindependiente3"/>
              <w:spacing w:after="240"/>
              <w:jc w:val="center"/>
              <w:rPr>
                <w:rFonts w:ascii="Tahoma" w:hAnsi="Tahoma" w:cs="Tahoma"/>
                <w:b/>
                <w:color w:val="244061"/>
                <w:sz w:val="22"/>
                <w:szCs w:val="22"/>
                <w:lang w:val="pt-BR"/>
              </w:rPr>
            </w:pPr>
            <w:r w:rsidRPr="008431E8">
              <w:rPr>
                <w:rFonts w:ascii="Tahoma" w:hAnsi="Tahoma" w:cs="Tahoma"/>
                <w:b/>
                <w:color w:val="FFFFFF"/>
                <w:sz w:val="22"/>
                <w:szCs w:val="22"/>
                <w:lang w:val="pt-BR"/>
              </w:rPr>
              <w:lastRenderedPageBreak/>
              <w:t>ANEXO No. 2</w:t>
            </w:r>
          </w:p>
        </w:tc>
        <w:tc>
          <w:tcPr>
            <w:tcW w:w="6874" w:type="dxa"/>
            <w:vAlign w:val="center"/>
          </w:tcPr>
          <w:p w:rsidR="00D6565B" w:rsidRPr="008431E8" w:rsidRDefault="00D6565B" w:rsidP="00D02E61">
            <w:pPr>
              <w:spacing w:after="240"/>
              <w:ind w:left="567"/>
              <w:jc w:val="center"/>
              <w:rPr>
                <w:rFonts w:ascii="Tahoma" w:hAnsi="Tahoma" w:cs="Tahoma"/>
                <w:b/>
                <w:color w:val="244061"/>
                <w:sz w:val="22"/>
                <w:szCs w:val="22"/>
                <w:lang w:val="pt-BR"/>
              </w:rPr>
            </w:pPr>
            <w:proofErr w:type="spellStart"/>
            <w:r w:rsidRPr="008431E8">
              <w:rPr>
                <w:rFonts w:ascii="Tahoma" w:hAnsi="Tahoma" w:cs="Tahoma"/>
                <w:b/>
                <w:color w:val="244061"/>
                <w:sz w:val="22"/>
                <w:szCs w:val="22"/>
                <w:lang w:val="pt-BR"/>
              </w:rPr>
              <w:t>DECLARACIÓN</w:t>
            </w:r>
            <w:proofErr w:type="spellEnd"/>
            <w:r w:rsidRPr="008431E8">
              <w:rPr>
                <w:rFonts w:ascii="Tahoma" w:hAnsi="Tahoma" w:cs="Tahoma"/>
                <w:b/>
                <w:color w:val="244061"/>
                <w:sz w:val="22"/>
                <w:szCs w:val="22"/>
                <w:lang w:val="pt-BR"/>
              </w:rPr>
              <w:t xml:space="preserve"> DE </w:t>
            </w:r>
            <w:proofErr w:type="spellStart"/>
            <w:r w:rsidRPr="008431E8">
              <w:rPr>
                <w:rFonts w:ascii="Tahoma" w:hAnsi="Tahoma" w:cs="Tahoma"/>
                <w:b/>
                <w:color w:val="244061"/>
                <w:sz w:val="22"/>
                <w:szCs w:val="22"/>
                <w:lang w:val="pt-BR"/>
              </w:rPr>
              <w:t>INTEGRIDAD</w:t>
            </w:r>
            <w:proofErr w:type="spellEnd"/>
            <w:r w:rsidRPr="008431E8">
              <w:rPr>
                <w:rFonts w:ascii="Tahoma" w:hAnsi="Tahoma" w:cs="Tahoma"/>
                <w:b/>
                <w:color w:val="244061"/>
                <w:sz w:val="22"/>
                <w:szCs w:val="22"/>
                <w:lang w:val="pt-BR"/>
              </w:rPr>
              <w:t xml:space="preserve"> DEL </w:t>
            </w:r>
            <w:proofErr w:type="spellStart"/>
            <w:r w:rsidRPr="008431E8">
              <w:rPr>
                <w:rFonts w:ascii="Tahoma" w:hAnsi="Tahoma" w:cs="Tahoma"/>
                <w:b/>
                <w:color w:val="244061"/>
                <w:sz w:val="22"/>
                <w:szCs w:val="22"/>
                <w:lang w:val="pt-BR"/>
              </w:rPr>
              <w:t>PERSONAL</w:t>
            </w:r>
            <w:proofErr w:type="spellEnd"/>
            <w:r w:rsidRPr="008431E8">
              <w:rPr>
                <w:rFonts w:ascii="Tahoma" w:hAnsi="Tahoma" w:cs="Tahoma"/>
                <w:b/>
                <w:color w:val="244061"/>
                <w:sz w:val="22"/>
                <w:szCs w:val="22"/>
                <w:lang w:val="pt-BR"/>
              </w:rPr>
              <w:t xml:space="preserve"> DE LA EMPRESA PROPONENTE</w:t>
            </w:r>
          </w:p>
        </w:tc>
      </w:tr>
    </w:tbl>
    <w:p w:rsidR="00D6565B" w:rsidRPr="008431E8" w:rsidRDefault="00D6565B" w:rsidP="00D6565B">
      <w:pPr>
        <w:spacing w:after="240"/>
        <w:rPr>
          <w:rFonts w:ascii="Tahoma" w:hAnsi="Tahoma" w:cs="Tahoma"/>
          <w:b/>
          <w:color w:val="24406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6565B" w:rsidRPr="007A18BA" w:rsidTr="00D02E61">
        <w:trPr>
          <w:trHeight w:hRule="exact" w:val="340"/>
        </w:trPr>
        <w:tc>
          <w:tcPr>
            <w:tcW w:w="2691" w:type="dxa"/>
            <w:tcBorders>
              <w:top w:val="nil"/>
              <w:left w:val="nil"/>
              <w:bottom w:val="nil"/>
              <w:right w:val="nil"/>
            </w:tcBorders>
            <w:tcMar>
              <w:left w:w="0" w:type="dxa"/>
              <w:right w:w="0" w:type="dxa"/>
            </w:tcMar>
            <w:vAlign w:val="center"/>
          </w:tcPr>
          <w:p w:rsidR="00D6565B" w:rsidRPr="008431E8" w:rsidRDefault="00D6565B" w:rsidP="00D02E61">
            <w:pPr>
              <w:spacing w:after="240"/>
              <w:rPr>
                <w:rFonts w:ascii="Tahoma" w:hAnsi="Tahoma" w:cs="Tahoma"/>
                <w:color w:val="244061"/>
                <w:sz w:val="22"/>
                <w:szCs w:val="22"/>
              </w:rPr>
            </w:pPr>
            <w:r w:rsidRPr="008431E8">
              <w:rPr>
                <w:rFonts w:ascii="Tahoma" w:hAnsi="Tahoma" w:cs="Tahoma"/>
                <w:color w:val="244061"/>
                <w:sz w:val="22"/>
                <w:szCs w:val="22"/>
              </w:rPr>
              <w:t>Razón Social</w:t>
            </w:r>
          </w:p>
        </w:tc>
        <w:tc>
          <w:tcPr>
            <w:tcW w:w="193" w:type="dxa"/>
            <w:tcBorders>
              <w:top w:val="nil"/>
              <w:left w:val="nil"/>
              <w:bottom w:val="nil"/>
              <w:right w:val="nil"/>
            </w:tcBorders>
            <w:vAlign w:val="center"/>
          </w:tcPr>
          <w:p w:rsidR="00D6565B" w:rsidRPr="008431E8" w:rsidRDefault="00D6565B" w:rsidP="00D02E61">
            <w:pPr>
              <w:spacing w:after="240"/>
              <w:jc w:val="center"/>
              <w:rPr>
                <w:rFonts w:ascii="Tahoma" w:hAnsi="Tahoma" w:cs="Tahoma"/>
                <w:color w:val="244061"/>
                <w:sz w:val="22"/>
                <w:szCs w:val="22"/>
              </w:rPr>
            </w:pPr>
            <w:r w:rsidRPr="008431E8">
              <w:rPr>
                <w:rFonts w:ascii="Tahoma" w:hAnsi="Tahoma" w:cs="Tahoma"/>
                <w:color w:val="244061"/>
                <w:sz w:val="22"/>
                <w:szCs w:val="22"/>
              </w:rPr>
              <w:t>:</w:t>
            </w:r>
          </w:p>
        </w:tc>
        <w:tc>
          <w:tcPr>
            <w:tcW w:w="190" w:type="dxa"/>
            <w:tcBorders>
              <w:top w:val="nil"/>
              <w:left w:val="nil"/>
              <w:bottom w:val="nil"/>
              <w:right w:val="single" w:sz="8" w:space="0" w:color="004990"/>
            </w:tcBorders>
            <w:vAlign w:val="center"/>
          </w:tcPr>
          <w:p w:rsidR="00D6565B" w:rsidRPr="008431E8" w:rsidRDefault="00D6565B" w:rsidP="00D02E61">
            <w:pPr>
              <w:spacing w:after="240"/>
              <w:rPr>
                <w:rFonts w:ascii="Tahoma" w:hAnsi="Tahoma" w:cs="Tahoma"/>
                <w:color w:val="24406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565B" w:rsidRPr="008431E8" w:rsidRDefault="00D6565B" w:rsidP="00D02E61">
            <w:pPr>
              <w:spacing w:after="240"/>
              <w:rPr>
                <w:rFonts w:ascii="Tahoma" w:hAnsi="Tahoma" w:cs="Tahoma"/>
                <w:color w:val="244061"/>
                <w:sz w:val="22"/>
                <w:szCs w:val="22"/>
              </w:rPr>
            </w:pPr>
          </w:p>
        </w:tc>
      </w:tr>
      <w:tr w:rsidR="00D6565B" w:rsidRPr="007A18BA" w:rsidTr="00D02E61">
        <w:trPr>
          <w:trHeight w:hRule="exact" w:val="340"/>
        </w:trPr>
        <w:tc>
          <w:tcPr>
            <w:tcW w:w="2691" w:type="dxa"/>
            <w:tcBorders>
              <w:top w:val="nil"/>
              <w:left w:val="nil"/>
              <w:bottom w:val="nil"/>
              <w:right w:val="nil"/>
            </w:tcBorders>
            <w:tcMar>
              <w:left w:w="0" w:type="dxa"/>
              <w:right w:w="0" w:type="dxa"/>
            </w:tcMar>
            <w:vAlign w:val="center"/>
          </w:tcPr>
          <w:p w:rsidR="00D6565B" w:rsidRPr="008431E8" w:rsidRDefault="00D6565B" w:rsidP="00D02E61">
            <w:pPr>
              <w:spacing w:after="240"/>
              <w:rPr>
                <w:rFonts w:ascii="Tahoma" w:hAnsi="Tahoma" w:cs="Tahoma"/>
                <w:color w:val="244061"/>
                <w:sz w:val="22"/>
                <w:szCs w:val="22"/>
              </w:rPr>
            </w:pPr>
            <w:r w:rsidRPr="008431E8">
              <w:rPr>
                <w:rFonts w:ascii="Tahoma" w:hAnsi="Tahoma" w:cs="Tahoma"/>
                <w:color w:val="244061"/>
                <w:sz w:val="22"/>
                <w:szCs w:val="22"/>
              </w:rPr>
              <w:t>Objeto del Proceso</w:t>
            </w:r>
          </w:p>
        </w:tc>
        <w:tc>
          <w:tcPr>
            <w:tcW w:w="193" w:type="dxa"/>
            <w:tcBorders>
              <w:top w:val="nil"/>
              <w:left w:val="nil"/>
              <w:bottom w:val="nil"/>
              <w:right w:val="nil"/>
            </w:tcBorders>
            <w:vAlign w:val="center"/>
          </w:tcPr>
          <w:p w:rsidR="00D6565B" w:rsidRPr="008431E8" w:rsidRDefault="00D6565B" w:rsidP="00D02E61">
            <w:pPr>
              <w:spacing w:after="240"/>
              <w:jc w:val="center"/>
              <w:rPr>
                <w:rFonts w:ascii="Tahoma" w:hAnsi="Tahoma" w:cs="Tahoma"/>
                <w:color w:val="244061"/>
                <w:sz w:val="22"/>
                <w:szCs w:val="22"/>
              </w:rPr>
            </w:pPr>
            <w:r w:rsidRPr="008431E8">
              <w:rPr>
                <w:rFonts w:ascii="Tahoma" w:hAnsi="Tahoma" w:cs="Tahoma"/>
                <w:color w:val="244061"/>
                <w:sz w:val="22"/>
                <w:szCs w:val="22"/>
              </w:rPr>
              <w:t>:</w:t>
            </w:r>
          </w:p>
        </w:tc>
        <w:tc>
          <w:tcPr>
            <w:tcW w:w="190" w:type="dxa"/>
            <w:tcBorders>
              <w:top w:val="nil"/>
              <w:left w:val="nil"/>
              <w:bottom w:val="nil"/>
              <w:right w:val="single" w:sz="8" w:space="0" w:color="004990"/>
            </w:tcBorders>
            <w:vAlign w:val="center"/>
          </w:tcPr>
          <w:p w:rsidR="00D6565B" w:rsidRPr="008431E8" w:rsidRDefault="00D6565B" w:rsidP="00D02E61">
            <w:pPr>
              <w:spacing w:after="240"/>
              <w:rPr>
                <w:rFonts w:ascii="Tahoma" w:hAnsi="Tahoma" w:cs="Tahoma"/>
                <w:color w:val="24406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565B" w:rsidRPr="008431E8" w:rsidRDefault="00D6565B" w:rsidP="00D02E61">
            <w:pPr>
              <w:spacing w:after="240"/>
              <w:rPr>
                <w:rFonts w:ascii="Tahoma" w:hAnsi="Tahoma" w:cs="Tahoma"/>
                <w:color w:val="244061"/>
                <w:sz w:val="22"/>
                <w:szCs w:val="22"/>
              </w:rPr>
            </w:pPr>
          </w:p>
        </w:tc>
      </w:tr>
      <w:tr w:rsidR="00D6565B" w:rsidRPr="007A18BA" w:rsidTr="00D02E61">
        <w:trPr>
          <w:trHeight w:hRule="exact" w:val="340"/>
        </w:trPr>
        <w:tc>
          <w:tcPr>
            <w:tcW w:w="2691" w:type="dxa"/>
            <w:tcBorders>
              <w:top w:val="nil"/>
              <w:left w:val="nil"/>
              <w:bottom w:val="nil"/>
              <w:right w:val="nil"/>
            </w:tcBorders>
            <w:tcMar>
              <w:left w:w="0" w:type="dxa"/>
              <w:right w:w="0" w:type="dxa"/>
            </w:tcMar>
            <w:vAlign w:val="center"/>
          </w:tcPr>
          <w:p w:rsidR="00D6565B" w:rsidRPr="008431E8" w:rsidRDefault="00D6565B" w:rsidP="00D02E61">
            <w:pPr>
              <w:spacing w:after="240"/>
              <w:rPr>
                <w:rFonts w:ascii="Tahoma" w:hAnsi="Tahoma" w:cs="Tahoma"/>
                <w:color w:val="244061"/>
                <w:sz w:val="22"/>
                <w:szCs w:val="22"/>
              </w:rPr>
            </w:pPr>
            <w:r w:rsidRPr="008431E8">
              <w:rPr>
                <w:rFonts w:ascii="Tahoma" w:hAnsi="Tahoma" w:cs="Tahoma"/>
                <w:color w:val="244061"/>
                <w:sz w:val="22"/>
                <w:szCs w:val="22"/>
              </w:rPr>
              <w:t>N° de Convocatoria</w:t>
            </w:r>
          </w:p>
        </w:tc>
        <w:tc>
          <w:tcPr>
            <w:tcW w:w="193" w:type="dxa"/>
            <w:tcBorders>
              <w:top w:val="nil"/>
              <w:left w:val="nil"/>
              <w:bottom w:val="nil"/>
              <w:right w:val="nil"/>
            </w:tcBorders>
            <w:vAlign w:val="center"/>
          </w:tcPr>
          <w:p w:rsidR="00D6565B" w:rsidRPr="008431E8" w:rsidRDefault="00D6565B" w:rsidP="00D02E61">
            <w:pPr>
              <w:spacing w:after="240"/>
              <w:jc w:val="center"/>
              <w:rPr>
                <w:rFonts w:ascii="Tahoma" w:hAnsi="Tahoma" w:cs="Tahoma"/>
                <w:color w:val="244061"/>
                <w:sz w:val="22"/>
                <w:szCs w:val="22"/>
              </w:rPr>
            </w:pPr>
            <w:r w:rsidRPr="008431E8">
              <w:rPr>
                <w:rFonts w:ascii="Tahoma" w:hAnsi="Tahoma" w:cs="Tahoma"/>
                <w:color w:val="244061"/>
                <w:sz w:val="22"/>
                <w:szCs w:val="22"/>
              </w:rPr>
              <w:t>:</w:t>
            </w:r>
          </w:p>
        </w:tc>
        <w:tc>
          <w:tcPr>
            <w:tcW w:w="190" w:type="dxa"/>
            <w:tcBorders>
              <w:top w:val="nil"/>
              <w:left w:val="nil"/>
              <w:bottom w:val="nil"/>
              <w:right w:val="single" w:sz="8" w:space="0" w:color="004990"/>
            </w:tcBorders>
            <w:vAlign w:val="center"/>
          </w:tcPr>
          <w:p w:rsidR="00D6565B" w:rsidRPr="008431E8" w:rsidRDefault="00D6565B" w:rsidP="00D02E61">
            <w:pPr>
              <w:spacing w:after="240"/>
              <w:rPr>
                <w:rFonts w:ascii="Tahoma" w:hAnsi="Tahoma" w:cs="Tahoma"/>
                <w:color w:val="24406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565B" w:rsidRPr="008431E8" w:rsidRDefault="00D6565B" w:rsidP="00D02E61">
            <w:pPr>
              <w:spacing w:after="240"/>
              <w:rPr>
                <w:rFonts w:ascii="Tahoma" w:hAnsi="Tahoma" w:cs="Tahoma"/>
                <w:color w:val="244061"/>
                <w:sz w:val="22"/>
                <w:szCs w:val="22"/>
              </w:rPr>
            </w:pPr>
          </w:p>
        </w:tc>
      </w:tr>
      <w:tr w:rsidR="00D6565B" w:rsidRPr="007A18BA" w:rsidTr="00D02E61">
        <w:trPr>
          <w:trHeight w:hRule="exact" w:val="340"/>
        </w:trPr>
        <w:tc>
          <w:tcPr>
            <w:tcW w:w="2691" w:type="dxa"/>
            <w:tcBorders>
              <w:top w:val="nil"/>
              <w:left w:val="nil"/>
              <w:bottom w:val="nil"/>
              <w:right w:val="nil"/>
            </w:tcBorders>
            <w:tcMar>
              <w:left w:w="0" w:type="dxa"/>
              <w:right w:w="0" w:type="dxa"/>
            </w:tcMar>
            <w:vAlign w:val="center"/>
          </w:tcPr>
          <w:p w:rsidR="00D6565B" w:rsidRPr="008431E8" w:rsidRDefault="00D6565B" w:rsidP="00D02E61">
            <w:pPr>
              <w:spacing w:after="240"/>
              <w:rPr>
                <w:rFonts w:ascii="Tahoma" w:hAnsi="Tahoma" w:cs="Tahoma"/>
                <w:color w:val="244061"/>
                <w:sz w:val="22"/>
                <w:szCs w:val="22"/>
              </w:rPr>
            </w:pPr>
            <w:r w:rsidRPr="008431E8">
              <w:rPr>
                <w:rFonts w:ascii="Tahoma" w:hAnsi="Tahoma" w:cs="Tahoma"/>
                <w:color w:val="244061"/>
                <w:sz w:val="22"/>
                <w:szCs w:val="22"/>
              </w:rPr>
              <w:t>Lugar y Fecha</w:t>
            </w:r>
          </w:p>
        </w:tc>
        <w:tc>
          <w:tcPr>
            <w:tcW w:w="193" w:type="dxa"/>
            <w:tcBorders>
              <w:top w:val="nil"/>
              <w:left w:val="nil"/>
              <w:bottom w:val="nil"/>
              <w:right w:val="nil"/>
            </w:tcBorders>
            <w:vAlign w:val="center"/>
          </w:tcPr>
          <w:p w:rsidR="00D6565B" w:rsidRPr="008431E8" w:rsidRDefault="00D6565B" w:rsidP="00D02E61">
            <w:pPr>
              <w:spacing w:after="240"/>
              <w:jc w:val="center"/>
              <w:rPr>
                <w:rFonts w:ascii="Tahoma" w:hAnsi="Tahoma" w:cs="Tahoma"/>
                <w:color w:val="244061"/>
                <w:sz w:val="22"/>
                <w:szCs w:val="22"/>
              </w:rPr>
            </w:pPr>
            <w:r w:rsidRPr="008431E8">
              <w:rPr>
                <w:rFonts w:ascii="Tahoma" w:hAnsi="Tahoma" w:cs="Tahoma"/>
                <w:color w:val="244061"/>
                <w:sz w:val="22"/>
                <w:szCs w:val="22"/>
              </w:rPr>
              <w:t>:</w:t>
            </w:r>
          </w:p>
        </w:tc>
        <w:tc>
          <w:tcPr>
            <w:tcW w:w="190" w:type="dxa"/>
            <w:tcBorders>
              <w:top w:val="nil"/>
              <w:left w:val="nil"/>
              <w:bottom w:val="nil"/>
              <w:right w:val="single" w:sz="8" w:space="0" w:color="004990"/>
            </w:tcBorders>
            <w:vAlign w:val="center"/>
          </w:tcPr>
          <w:p w:rsidR="00D6565B" w:rsidRPr="008431E8" w:rsidRDefault="00D6565B" w:rsidP="00D02E61">
            <w:pPr>
              <w:spacing w:after="240"/>
              <w:rPr>
                <w:rFonts w:ascii="Tahoma" w:hAnsi="Tahoma" w:cs="Tahoma"/>
                <w:color w:val="24406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6565B" w:rsidRPr="008431E8" w:rsidRDefault="00D6565B" w:rsidP="00D02E61">
            <w:pPr>
              <w:spacing w:after="240"/>
              <w:rPr>
                <w:rFonts w:ascii="Tahoma" w:hAnsi="Tahoma" w:cs="Tahoma"/>
                <w:color w:val="244061"/>
                <w:sz w:val="22"/>
                <w:szCs w:val="22"/>
              </w:rPr>
            </w:pPr>
          </w:p>
        </w:tc>
      </w:tr>
    </w:tbl>
    <w:p w:rsidR="00D6565B" w:rsidRPr="008431E8" w:rsidRDefault="00D6565B" w:rsidP="00D6565B">
      <w:pPr>
        <w:spacing w:after="240"/>
        <w:rPr>
          <w:rFonts w:ascii="Tahoma" w:hAnsi="Tahoma" w:cs="Tahoma"/>
          <w:color w:val="244061"/>
          <w:sz w:val="22"/>
          <w:szCs w:val="22"/>
          <w:lang w:val="es-ES_tradnl"/>
        </w:rPr>
      </w:pPr>
    </w:p>
    <w:p w:rsidR="00D6565B" w:rsidRPr="008431E8" w:rsidRDefault="00D6565B" w:rsidP="00D6565B">
      <w:pPr>
        <w:spacing w:after="240"/>
        <w:rPr>
          <w:rFonts w:ascii="Tahoma" w:hAnsi="Tahoma" w:cs="Tahoma"/>
          <w:color w:val="244061"/>
          <w:sz w:val="22"/>
          <w:szCs w:val="22"/>
          <w:lang w:val="es-ES_tradnl"/>
        </w:rPr>
      </w:pPr>
      <w:r w:rsidRPr="008431E8">
        <w:rPr>
          <w:rFonts w:ascii="Tahoma" w:hAnsi="Tahoma" w:cs="Tahoma"/>
          <w:color w:val="244061"/>
          <w:sz w:val="22"/>
          <w:szCs w:val="22"/>
          <w:lang w:val="es-ES_tradnl"/>
        </w:rPr>
        <w:t>De mi consideración:</w:t>
      </w:r>
    </w:p>
    <w:p w:rsidR="00D6565B" w:rsidRPr="008431E8" w:rsidRDefault="00D6565B" w:rsidP="00D6565B">
      <w:pPr>
        <w:spacing w:after="240"/>
        <w:rPr>
          <w:rFonts w:ascii="Tahoma" w:hAnsi="Tahoma" w:cs="Tahoma"/>
          <w:color w:val="244061"/>
          <w:sz w:val="22"/>
          <w:szCs w:val="22"/>
          <w:lang w:val="es-ES_tradnl"/>
        </w:rPr>
      </w:pPr>
      <w:r w:rsidRPr="008431E8">
        <w:rPr>
          <w:rFonts w:ascii="Tahoma" w:hAnsi="Tahoma" w:cs="Tahoma"/>
          <w:color w:val="244061"/>
          <w:sz w:val="22"/>
          <w:szCs w:val="22"/>
          <w:lang w:val="es-ES_tradnl"/>
        </w:rPr>
        <w:t>En atención a la Convocatoria de referencia, a nombre de la empresa……………………. a la cual es representamos, declaramos expresamente nuestra conformidad y compromiso de cumplimiento, conforme con los siguientes puntos:</w:t>
      </w:r>
    </w:p>
    <w:p w:rsidR="00D6565B" w:rsidRPr="008431E8" w:rsidRDefault="00D6565B" w:rsidP="00D6565B">
      <w:pPr>
        <w:suppressAutoHyphens/>
        <w:spacing w:after="240"/>
        <w:rPr>
          <w:rFonts w:ascii="Tahoma" w:hAnsi="Tahoma" w:cs="Tahoma"/>
          <w:b/>
          <w:color w:val="244061"/>
          <w:sz w:val="22"/>
          <w:szCs w:val="22"/>
          <w:lang w:val="es-ES_tradnl"/>
        </w:rPr>
      </w:pPr>
      <w:r w:rsidRPr="008431E8">
        <w:rPr>
          <w:rFonts w:ascii="Tahoma" w:hAnsi="Tahoma" w:cs="Tahoma"/>
          <w:b/>
          <w:color w:val="244061"/>
          <w:sz w:val="22"/>
          <w:szCs w:val="22"/>
          <w:lang w:val="es-ES_tradnl"/>
        </w:rPr>
        <w:t>I.- De las Condiciones del Proceso</w:t>
      </w:r>
    </w:p>
    <w:p w:rsidR="00D6565B" w:rsidRPr="008431E8" w:rsidRDefault="00D6565B" w:rsidP="00E231E1">
      <w:pPr>
        <w:numPr>
          <w:ilvl w:val="0"/>
          <w:numId w:val="42"/>
        </w:numPr>
        <w:tabs>
          <w:tab w:val="clear" w:pos="360"/>
          <w:tab w:val="num" w:pos="709"/>
        </w:tabs>
        <w:spacing w:after="240"/>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D6565B" w:rsidRPr="008431E8" w:rsidRDefault="00D6565B" w:rsidP="00E231E1">
      <w:pPr>
        <w:numPr>
          <w:ilvl w:val="0"/>
          <w:numId w:val="42"/>
        </w:numPr>
        <w:tabs>
          <w:tab w:val="clear" w:pos="360"/>
          <w:tab w:val="num" w:pos="709"/>
        </w:tabs>
        <w:spacing w:after="240"/>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 xml:space="preserve">Declaramos la veracidad de toda la información proporcionada y autorizamos mediante la presente, para </w:t>
      </w:r>
      <w:proofErr w:type="gramStart"/>
      <w:r w:rsidRPr="008431E8">
        <w:rPr>
          <w:rFonts w:ascii="Tahoma" w:hAnsi="Tahoma" w:cs="Tahoma"/>
          <w:color w:val="244061"/>
          <w:sz w:val="22"/>
          <w:szCs w:val="22"/>
          <w:lang w:val="es-ES_tradnl"/>
        </w:rPr>
        <w:t>que</w:t>
      </w:r>
      <w:proofErr w:type="gramEnd"/>
      <w:r w:rsidRPr="008431E8">
        <w:rPr>
          <w:rFonts w:ascii="Tahoma" w:hAnsi="Tahoma" w:cs="Tahoma"/>
          <w:color w:val="244061"/>
          <w:sz w:val="22"/>
          <w:szCs w:val="22"/>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6565B" w:rsidRPr="008431E8" w:rsidRDefault="00D6565B" w:rsidP="00E231E1">
      <w:pPr>
        <w:numPr>
          <w:ilvl w:val="0"/>
          <w:numId w:val="42"/>
        </w:numPr>
        <w:tabs>
          <w:tab w:val="clear" w:pos="360"/>
          <w:tab w:val="num" w:pos="709"/>
        </w:tabs>
        <w:spacing w:after="240"/>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En caso de obtener la adjudicación, nuestra propuesta constituirá un compromiso obligatorio hasta que se prepare y firme el documento de compra.</w:t>
      </w:r>
    </w:p>
    <w:p w:rsidR="00D6565B" w:rsidRPr="008431E8" w:rsidRDefault="00D6565B" w:rsidP="00D6565B">
      <w:pPr>
        <w:spacing w:after="240"/>
        <w:rPr>
          <w:rFonts w:ascii="Tahoma" w:hAnsi="Tahoma" w:cs="Tahoma"/>
          <w:b/>
          <w:color w:val="244061"/>
          <w:sz w:val="22"/>
          <w:szCs w:val="22"/>
          <w:lang w:val="es-ES_tradnl"/>
        </w:rPr>
      </w:pPr>
      <w:r w:rsidRPr="008431E8">
        <w:rPr>
          <w:rFonts w:ascii="Tahoma" w:hAnsi="Tahoma" w:cs="Tahoma"/>
          <w:b/>
          <w:color w:val="244061"/>
          <w:sz w:val="22"/>
          <w:szCs w:val="22"/>
          <w:lang w:val="es-ES_tradnl"/>
        </w:rPr>
        <w:t>II.- Declaración Jurada</w:t>
      </w:r>
    </w:p>
    <w:p w:rsidR="00D6565B" w:rsidRPr="008431E8" w:rsidRDefault="00D6565B" w:rsidP="00E231E1">
      <w:pPr>
        <w:numPr>
          <w:ilvl w:val="0"/>
          <w:numId w:val="43"/>
        </w:numPr>
        <w:tabs>
          <w:tab w:val="clear" w:pos="360"/>
          <w:tab w:val="num" w:pos="709"/>
        </w:tabs>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6565B" w:rsidRPr="008431E8" w:rsidRDefault="00D6565B" w:rsidP="00D6565B">
      <w:pPr>
        <w:ind w:left="709"/>
        <w:rPr>
          <w:rFonts w:ascii="Tahoma" w:hAnsi="Tahoma" w:cs="Tahoma"/>
          <w:color w:val="244061"/>
          <w:sz w:val="22"/>
          <w:szCs w:val="22"/>
          <w:lang w:val="es-ES_tradnl"/>
        </w:rPr>
      </w:pPr>
    </w:p>
    <w:p w:rsidR="00D6565B" w:rsidRPr="008431E8" w:rsidRDefault="00D6565B" w:rsidP="00E231E1">
      <w:pPr>
        <w:numPr>
          <w:ilvl w:val="0"/>
          <w:numId w:val="43"/>
        </w:numPr>
        <w:tabs>
          <w:tab w:val="clear" w:pos="360"/>
        </w:tabs>
        <w:ind w:left="709"/>
        <w:jc w:val="both"/>
        <w:rPr>
          <w:rFonts w:ascii="Tahoma" w:hAnsi="Tahoma" w:cs="Tahoma"/>
          <w:color w:val="244061"/>
          <w:sz w:val="22"/>
          <w:szCs w:val="22"/>
          <w:lang w:val="es-ES_tradnl"/>
        </w:rPr>
      </w:pPr>
      <w:r w:rsidRPr="008431E8">
        <w:rPr>
          <w:rFonts w:ascii="Tahoma" w:hAnsi="Tahoma" w:cs="Tahoma"/>
          <w:color w:val="244061"/>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D6565B" w:rsidRPr="008431E8" w:rsidRDefault="00D6565B" w:rsidP="00D6565B">
      <w:pPr>
        <w:pStyle w:val="Prrafodelista"/>
        <w:rPr>
          <w:rFonts w:ascii="Tahoma" w:hAnsi="Tahoma" w:cs="Tahoma"/>
          <w:color w:val="244061"/>
          <w:sz w:val="22"/>
          <w:szCs w:val="22"/>
          <w:lang w:val="es-ES_tradnl" w:eastAsia="es-ES"/>
        </w:rPr>
      </w:pPr>
    </w:p>
    <w:p w:rsidR="00D6565B" w:rsidRPr="008431E8" w:rsidRDefault="00D6565B" w:rsidP="00E231E1">
      <w:pPr>
        <w:numPr>
          <w:ilvl w:val="0"/>
          <w:numId w:val="43"/>
        </w:numPr>
        <w:tabs>
          <w:tab w:val="clear" w:pos="360"/>
        </w:tabs>
        <w:ind w:left="709"/>
        <w:jc w:val="both"/>
        <w:rPr>
          <w:rFonts w:ascii="Tahoma" w:hAnsi="Tahoma" w:cs="Tahoma"/>
          <w:color w:val="244061"/>
          <w:sz w:val="22"/>
          <w:szCs w:val="22"/>
          <w:lang w:val="es-ES_tradnl"/>
        </w:rPr>
      </w:pPr>
      <w:r w:rsidRPr="008431E8">
        <w:rPr>
          <w:rFonts w:ascii="Tahoma" w:hAnsi="Tahoma" w:cs="Tahoma"/>
          <w:color w:val="244061"/>
          <w:sz w:val="22"/>
          <w:szCs w:val="22"/>
          <w:lang w:val="es-ES_tradnl"/>
        </w:rPr>
        <w:lastRenderedPageBreak/>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D6565B" w:rsidRPr="008431E8" w:rsidRDefault="00D6565B" w:rsidP="00D6565B">
      <w:pPr>
        <w:ind w:left="709"/>
        <w:rPr>
          <w:rFonts w:ascii="Tahoma" w:hAnsi="Tahoma" w:cs="Tahoma"/>
          <w:color w:val="244061"/>
          <w:sz w:val="22"/>
          <w:szCs w:val="22"/>
          <w:lang w:val="es-ES_tradnl"/>
        </w:rPr>
      </w:pPr>
    </w:p>
    <w:p w:rsidR="00D6565B" w:rsidRPr="008431E8" w:rsidRDefault="00D6565B" w:rsidP="00E231E1">
      <w:pPr>
        <w:numPr>
          <w:ilvl w:val="0"/>
          <w:numId w:val="43"/>
        </w:numPr>
        <w:tabs>
          <w:tab w:val="clear" w:pos="360"/>
          <w:tab w:val="num" w:pos="709"/>
        </w:tabs>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6565B" w:rsidRPr="008431E8" w:rsidRDefault="00D6565B" w:rsidP="00D6565B">
      <w:pPr>
        <w:ind w:left="709"/>
        <w:rPr>
          <w:rFonts w:ascii="Tahoma" w:hAnsi="Tahoma" w:cs="Tahoma"/>
          <w:color w:val="244061"/>
          <w:sz w:val="22"/>
          <w:szCs w:val="22"/>
          <w:lang w:val="es-ES_tradnl"/>
        </w:rPr>
      </w:pPr>
    </w:p>
    <w:p w:rsidR="00D6565B" w:rsidRPr="008431E8" w:rsidRDefault="00D6565B" w:rsidP="00E231E1">
      <w:pPr>
        <w:numPr>
          <w:ilvl w:val="0"/>
          <w:numId w:val="43"/>
        </w:numPr>
        <w:tabs>
          <w:tab w:val="clear" w:pos="360"/>
          <w:tab w:val="num" w:pos="709"/>
        </w:tabs>
        <w:ind w:left="709" w:hanging="425"/>
        <w:jc w:val="both"/>
        <w:rPr>
          <w:rFonts w:ascii="Tahoma" w:hAnsi="Tahoma" w:cs="Tahoma"/>
          <w:color w:val="244061"/>
          <w:sz w:val="22"/>
          <w:szCs w:val="22"/>
          <w:lang w:val="es-ES_tradnl"/>
        </w:rPr>
      </w:pPr>
      <w:r w:rsidRPr="008431E8">
        <w:rPr>
          <w:rFonts w:ascii="Tahoma" w:hAnsi="Tahoma" w:cs="Tahoma"/>
          <w:color w:val="24406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6565B" w:rsidRPr="008431E8" w:rsidRDefault="00D6565B" w:rsidP="00D6565B">
      <w:pPr>
        <w:tabs>
          <w:tab w:val="right" w:pos="6663"/>
        </w:tabs>
        <w:jc w:val="center"/>
        <w:rPr>
          <w:rFonts w:ascii="Tahoma" w:hAnsi="Tahoma" w:cs="Tahoma"/>
          <w:color w:val="244061"/>
          <w:sz w:val="22"/>
          <w:szCs w:val="22"/>
          <w:lang w:val="es-ES_tradnl"/>
        </w:rPr>
      </w:pPr>
    </w:p>
    <w:p w:rsidR="00D6565B" w:rsidRPr="008431E8" w:rsidRDefault="00D6565B" w:rsidP="00D6565B">
      <w:pPr>
        <w:ind w:left="284"/>
        <w:rPr>
          <w:rFonts w:ascii="Tahoma" w:hAnsi="Tahoma" w:cs="Tahoma"/>
          <w:color w:val="244061"/>
          <w:sz w:val="22"/>
          <w:szCs w:val="22"/>
          <w:lang w:val="es-ES_tradnl"/>
        </w:rPr>
      </w:pPr>
      <w:r w:rsidRPr="008431E8">
        <w:rPr>
          <w:rFonts w:ascii="Tahoma" w:hAnsi="Tahoma" w:cs="Tahoma"/>
          <w:color w:val="244061"/>
          <w:sz w:val="22"/>
          <w:szCs w:val="22"/>
          <w:lang w:val="es-ES_tradnl"/>
        </w:rPr>
        <w:t xml:space="preserve">Cada uno de los firmantes del presente documento, declaramos en forma libre y voluntaria, sin que medie, error, presión o violencia, </w:t>
      </w:r>
      <w:proofErr w:type="gramStart"/>
      <w:r w:rsidRPr="008431E8">
        <w:rPr>
          <w:rFonts w:ascii="Tahoma" w:hAnsi="Tahoma" w:cs="Tahoma"/>
          <w:color w:val="244061"/>
          <w:sz w:val="22"/>
          <w:szCs w:val="22"/>
          <w:lang w:val="es-ES_tradnl"/>
        </w:rPr>
        <w:t>que</w:t>
      </w:r>
      <w:proofErr w:type="gramEnd"/>
      <w:r w:rsidRPr="008431E8">
        <w:rPr>
          <w:rFonts w:ascii="Tahoma" w:hAnsi="Tahoma" w:cs="Tahoma"/>
          <w:color w:val="244061"/>
          <w:sz w:val="22"/>
          <w:szCs w:val="22"/>
          <w:lang w:val="es-ES_tradnl"/>
        </w:rPr>
        <w:t xml:space="preserve"> en nuestra condición de Proponentes en el presente proceso de contratación, en cuanto nos corresponde, cumpliremos con la normativa vigente de la Empresa Entel S.A.</w:t>
      </w:r>
    </w:p>
    <w:p w:rsidR="00D6565B" w:rsidRPr="008431E8" w:rsidRDefault="00D6565B" w:rsidP="00D6565B">
      <w:pPr>
        <w:spacing w:after="240"/>
        <w:ind w:left="284"/>
        <w:rPr>
          <w:rFonts w:ascii="Tahoma" w:hAnsi="Tahoma" w:cs="Tahoma"/>
          <w:color w:val="244061"/>
          <w:sz w:val="22"/>
          <w:szCs w:val="22"/>
          <w:lang w:val="es-ES_tradnl"/>
        </w:rPr>
      </w:pPr>
    </w:p>
    <w:p w:rsidR="00D6565B" w:rsidRPr="008431E8" w:rsidRDefault="00D6565B" w:rsidP="00D6565B">
      <w:pPr>
        <w:spacing w:line="360" w:lineRule="auto"/>
        <w:jc w:val="center"/>
        <w:rPr>
          <w:rFonts w:ascii="Tahoma" w:hAnsi="Tahoma" w:cs="Tahoma"/>
          <w:b/>
          <w:color w:val="244061"/>
          <w:sz w:val="22"/>
          <w:szCs w:val="22"/>
          <w:lang w:val="es-ES_tradnl"/>
        </w:rPr>
      </w:pPr>
      <w:r w:rsidRPr="008431E8">
        <w:rPr>
          <w:rFonts w:ascii="Tahoma" w:hAnsi="Tahoma" w:cs="Tahoma"/>
          <w:b/>
          <w:color w:val="244061"/>
          <w:sz w:val="22"/>
          <w:szCs w:val="22"/>
          <w:lang w:val="es-ES_tradnl"/>
        </w:rPr>
        <w:t>Representante Legal</w:t>
      </w:r>
    </w:p>
    <w:p w:rsidR="00D6565B" w:rsidRPr="008431E8" w:rsidRDefault="00D6565B" w:rsidP="00D6565B">
      <w:pPr>
        <w:spacing w:line="360" w:lineRule="auto"/>
        <w:rPr>
          <w:rFonts w:ascii="Tahoma" w:hAnsi="Tahoma" w:cs="Tahoma"/>
          <w:color w:val="244061"/>
          <w:sz w:val="22"/>
          <w:szCs w:val="22"/>
          <w:lang w:val="es-ES_tradnl"/>
        </w:rPr>
      </w:pPr>
      <w:r w:rsidRPr="008431E8">
        <w:rPr>
          <w:rFonts w:ascii="Tahoma" w:hAnsi="Tahoma" w:cs="Tahoma"/>
          <w:color w:val="244061"/>
          <w:sz w:val="22"/>
          <w:szCs w:val="22"/>
          <w:lang w:val="es-ES_tradnl"/>
        </w:rPr>
        <w:t>Firma:</w:t>
      </w:r>
      <w:r w:rsidRPr="008431E8">
        <w:rPr>
          <w:rFonts w:ascii="Tahoma" w:hAnsi="Tahoma" w:cs="Tahoma"/>
          <w:color w:val="244061"/>
          <w:sz w:val="22"/>
          <w:szCs w:val="22"/>
          <w:lang w:val="es-ES_tradnl"/>
        </w:rPr>
        <w:tab/>
      </w:r>
      <w:r w:rsidRPr="008431E8">
        <w:rPr>
          <w:rFonts w:ascii="Tahoma" w:hAnsi="Tahoma" w:cs="Tahoma"/>
          <w:color w:val="244061"/>
          <w:sz w:val="22"/>
          <w:szCs w:val="22"/>
          <w:lang w:val="es-ES_tradnl"/>
        </w:rPr>
        <w:tab/>
      </w:r>
      <w:r w:rsidRPr="008431E8">
        <w:rPr>
          <w:rFonts w:ascii="Tahoma" w:hAnsi="Tahoma" w:cs="Tahoma"/>
          <w:color w:val="244061"/>
          <w:sz w:val="22"/>
          <w:szCs w:val="22"/>
          <w:lang w:val="es-ES_tradnl"/>
        </w:rPr>
        <w:tab/>
        <w:t>………………………………………………………………………………………………</w:t>
      </w:r>
    </w:p>
    <w:p w:rsidR="00D6565B" w:rsidRPr="008431E8" w:rsidRDefault="00D6565B" w:rsidP="00D6565B">
      <w:pPr>
        <w:spacing w:line="360" w:lineRule="auto"/>
        <w:rPr>
          <w:rFonts w:ascii="Tahoma" w:hAnsi="Tahoma" w:cs="Tahoma"/>
          <w:color w:val="244061"/>
          <w:sz w:val="22"/>
          <w:szCs w:val="22"/>
          <w:lang w:val="es-ES_tradnl"/>
        </w:rPr>
      </w:pPr>
      <w:r w:rsidRPr="008431E8">
        <w:rPr>
          <w:rFonts w:ascii="Tahoma" w:hAnsi="Tahoma" w:cs="Tahoma"/>
          <w:color w:val="244061"/>
          <w:sz w:val="22"/>
          <w:szCs w:val="22"/>
          <w:lang w:val="es-ES_tradnl"/>
        </w:rPr>
        <w:t>Nombre Completo:</w:t>
      </w:r>
      <w:r w:rsidRPr="008431E8">
        <w:rPr>
          <w:rFonts w:ascii="Tahoma" w:hAnsi="Tahoma" w:cs="Tahoma"/>
          <w:color w:val="244061"/>
          <w:sz w:val="22"/>
          <w:szCs w:val="22"/>
          <w:lang w:val="es-ES_tradnl"/>
        </w:rPr>
        <w:tab/>
        <w:t>………………………………………………………………………………………………</w:t>
      </w:r>
    </w:p>
    <w:p w:rsidR="00D6565B" w:rsidRPr="008431E8" w:rsidRDefault="00D6565B" w:rsidP="00D6565B">
      <w:pPr>
        <w:spacing w:line="360" w:lineRule="auto"/>
        <w:rPr>
          <w:rFonts w:ascii="Tahoma" w:hAnsi="Tahoma" w:cs="Tahoma"/>
          <w:color w:val="244061"/>
          <w:sz w:val="22"/>
          <w:szCs w:val="22"/>
          <w:lang w:val="es-ES_tradnl"/>
        </w:rPr>
      </w:pPr>
      <w:r w:rsidRPr="008431E8">
        <w:rPr>
          <w:rFonts w:ascii="Tahoma" w:hAnsi="Tahoma" w:cs="Tahoma"/>
          <w:color w:val="244061"/>
          <w:sz w:val="22"/>
          <w:szCs w:val="22"/>
          <w:lang w:val="es-ES_tradnl"/>
        </w:rPr>
        <w:t xml:space="preserve">C.I.: </w:t>
      </w:r>
      <w:r w:rsidRPr="008431E8">
        <w:rPr>
          <w:rFonts w:ascii="Tahoma" w:hAnsi="Tahoma" w:cs="Tahoma"/>
          <w:color w:val="244061"/>
          <w:sz w:val="22"/>
          <w:szCs w:val="22"/>
          <w:lang w:val="es-ES_tradnl"/>
        </w:rPr>
        <w:tab/>
      </w:r>
      <w:r w:rsidRPr="008431E8">
        <w:rPr>
          <w:rFonts w:ascii="Tahoma" w:hAnsi="Tahoma" w:cs="Tahoma"/>
          <w:color w:val="244061"/>
          <w:sz w:val="22"/>
          <w:szCs w:val="22"/>
          <w:lang w:val="es-ES_tradnl"/>
        </w:rPr>
        <w:tab/>
      </w:r>
      <w:r w:rsidRPr="008431E8">
        <w:rPr>
          <w:rFonts w:ascii="Tahoma" w:hAnsi="Tahoma" w:cs="Tahoma"/>
          <w:color w:val="244061"/>
          <w:sz w:val="22"/>
          <w:szCs w:val="22"/>
          <w:lang w:val="es-ES_tradnl"/>
        </w:rPr>
        <w:tab/>
        <w:t>………………………………………………………………………………………………</w:t>
      </w:r>
    </w:p>
    <w:p w:rsidR="00D6565B" w:rsidRPr="008431E8" w:rsidRDefault="00D6565B" w:rsidP="00D6565B">
      <w:pPr>
        <w:spacing w:line="360" w:lineRule="auto"/>
        <w:rPr>
          <w:rFonts w:ascii="Tahoma" w:hAnsi="Tahoma" w:cs="Tahoma"/>
          <w:color w:val="244061"/>
          <w:sz w:val="22"/>
          <w:szCs w:val="22"/>
          <w:lang w:val="es-ES_tradnl"/>
        </w:rPr>
      </w:pPr>
      <w:r w:rsidRPr="008431E8">
        <w:rPr>
          <w:rFonts w:ascii="Tahoma" w:hAnsi="Tahoma" w:cs="Tahoma"/>
          <w:color w:val="244061"/>
          <w:sz w:val="22"/>
          <w:szCs w:val="22"/>
          <w:lang w:val="es-ES_tradnl"/>
        </w:rPr>
        <w:t>Domicilio:</w:t>
      </w:r>
      <w:r w:rsidRPr="008431E8">
        <w:rPr>
          <w:rFonts w:ascii="Tahoma" w:hAnsi="Tahoma" w:cs="Tahoma"/>
          <w:color w:val="244061"/>
          <w:sz w:val="22"/>
          <w:szCs w:val="22"/>
          <w:lang w:val="es-ES_tradnl"/>
        </w:rPr>
        <w:tab/>
      </w:r>
      <w:r w:rsidRPr="008431E8">
        <w:rPr>
          <w:rFonts w:ascii="Tahoma" w:hAnsi="Tahoma" w:cs="Tahoma"/>
          <w:color w:val="244061"/>
          <w:sz w:val="22"/>
          <w:szCs w:val="22"/>
          <w:lang w:val="es-ES_tradnl"/>
        </w:rPr>
        <w:tab/>
        <w:t>………………………………………………………………………………………………</w:t>
      </w: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D6565B" w:rsidRDefault="00D6565B" w:rsidP="00D6565B">
      <w:pPr>
        <w:spacing w:after="240"/>
        <w:rPr>
          <w:rFonts w:ascii="Tahoma" w:hAnsi="Tahoma" w:cs="Tahoma"/>
          <w:color w:val="244061"/>
          <w:sz w:val="22"/>
          <w:szCs w:val="22"/>
          <w:lang w:val="es-ES_tradnl"/>
        </w:rPr>
      </w:pPr>
    </w:p>
    <w:p w:rsidR="00111F12" w:rsidRDefault="00111F12" w:rsidP="00D6565B">
      <w:pPr>
        <w:spacing w:after="240"/>
        <w:rPr>
          <w:rFonts w:ascii="Tahoma" w:hAnsi="Tahoma" w:cs="Tahoma"/>
          <w:color w:val="244061"/>
          <w:sz w:val="22"/>
          <w:szCs w:val="22"/>
          <w:lang w:val="es-ES_tradnl"/>
        </w:rPr>
      </w:pPr>
    </w:p>
    <w:p w:rsidR="00D6565B" w:rsidRPr="008431E8" w:rsidRDefault="00D6565B" w:rsidP="00D6565B">
      <w:pPr>
        <w:spacing w:after="240"/>
        <w:rPr>
          <w:rFonts w:ascii="Tahoma" w:hAnsi="Tahoma" w:cs="Tahoma"/>
          <w:color w:val="244061"/>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6565B" w:rsidRPr="007A18BA" w:rsidTr="00D02E61">
        <w:trPr>
          <w:trHeight w:val="617"/>
        </w:trPr>
        <w:tc>
          <w:tcPr>
            <w:tcW w:w="2410" w:type="dxa"/>
            <w:shd w:val="clear" w:color="auto" w:fill="004990"/>
            <w:vAlign w:val="center"/>
          </w:tcPr>
          <w:p w:rsidR="00D6565B" w:rsidRPr="008431E8" w:rsidRDefault="00D6565B" w:rsidP="00D02E61">
            <w:pPr>
              <w:pStyle w:val="Textoindependiente3"/>
              <w:spacing w:after="240"/>
              <w:jc w:val="center"/>
              <w:rPr>
                <w:rFonts w:ascii="Tahoma" w:hAnsi="Tahoma" w:cs="Tahoma"/>
                <w:b/>
                <w:color w:val="244061"/>
                <w:sz w:val="22"/>
                <w:szCs w:val="22"/>
                <w:lang w:val="pt-BR"/>
              </w:rPr>
            </w:pPr>
            <w:r w:rsidRPr="008431E8">
              <w:rPr>
                <w:rFonts w:ascii="Tahoma" w:hAnsi="Tahoma" w:cs="Tahoma"/>
                <w:b/>
                <w:color w:val="FFFFFF"/>
                <w:sz w:val="22"/>
                <w:szCs w:val="22"/>
                <w:lang w:val="pt-BR"/>
              </w:rPr>
              <w:lastRenderedPageBreak/>
              <w:t>ANEXO No. 3</w:t>
            </w:r>
          </w:p>
        </w:tc>
        <w:tc>
          <w:tcPr>
            <w:tcW w:w="6591" w:type="dxa"/>
            <w:vAlign w:val="center"/>
          </w:tcPr>
          <w:p w:rsidR="00D6565B" w:rsidRPr="008431E8" w:rsidRDefault="00D6565B" w:rsidP="00D02E61">
            <w:pPr>
              <w:spacing w:after="240"/>
              <w:ind w:left="567"/>
              <w:jc w:val="center"/>
              <w:rPr>
                <w:rFonts w:ascii="Tahoma" w:hAnsi="Tahoma" w:cs="Tahoma"/>
                <w:b/>
                <w:color w:val="244061"/>
                <w:sz w:val="22"/>
                <w:szCs w:val="22"/>
                <w:lang w:val="pt-BR"/>
              </w:rPr>
            </w:pPr>
            <w:r w:rsidRPr="008431E8">
              <w:rPr>
                <w:rFonts w:ascii="Tahoma" w:hAnsi="Tahoma" w:cs="Tahoma"/>
                <w:b/>
                <w:color w:val="244061"/>
                <w:sz w:val="22"/>
                <w:szCs w:val="22"/>
                <w:lang w:val="es-ES_tradnl"/>
              </w:rPr>
              <w:t xml:space="preserve"> MODELO DE DOCUMENTO DE COMPRA</w:t>
            </w:r>
          </w:p>
        </w:tc>
      </w:tr>
    </w:tbl>
    <w:p w:rsidR="00D6565B" w:rsidRPr="008431E8" w:rsidRDefault="00D6565B" w:rsidP="00D6565B">
      <w:pPr>
        <w:contextualSpacing/>
        <w:jc w:val="center"/>
        <w:rPr>
          <w:rFonts w:ascii="Tahoma" w:hAnsi="Tahoma" w:cs="Tahoma"/>
          <w:b/>
          <w:color w:val="244061"/>
          <w:sz w:val="22"/>
          <w:szCs w:val="22"/>
        </w:rPr>
      </w:pPr>
    </w:p>
    <w:p w:rsidR="00D6565B" w:rsidRPr="002A0806" w:rsidRDefault="00D6565B" w:rsidP="00D6565B">
      <w:pPr>
        <w:jc w:val="center"/>
        <w:rPr>
          <w:rFonts w:ascii="Tahoma" w:hAnsi="Tahoma" w:cs="Tahoma"/>
          <w:b/>
          <w:i/>
          <w:color w:val="1F497D"/>
          <w:sz w:val="22"/>
          <w:szCs w:val="22"/>
          <w:u w:val="single"/>
        </w:rPr>
      </w:pPr>
      <w:r w:rsidRPr="002A0806">
        <w:rPr>
          <w:rFonts w:ascii="Tahoma" w:hAnsi="Tahoma" w:cs="Tahoma"/>
          <w:b/>
          <w:color w:val="1F497D"/>
          <w:sz w:val="22"/>
          <w:szCs w:val="22"/>
          <w:u w:val="single"/>
          <w:lang w:val="es-BO"/>
        </w:rPr>
        <w:t>CONTRATO PRIVADO</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color w:val="1F497D"/>
          <w:sz w:val="22"/>
          <w:szCs w:val="22"/>
        </w:rPr>
        <w:t xml:space="preserve">Conste por el presente documento, relativo a un Contrato Privado para la contratación de bienes y servicios </w:t>
      </w:r>
      <w:proofErr w:type="gramStart"/>
      <w:r w:rsidRPr="002A0806">
        <w:rPr>
          <w:rFonts w:ascii="Tahoma" w:hAnsi="Tahoma" w:cs="Tahoma"/>
          <w:color w:val="1F497D"/>
          <w:sz w:val="22"/>
          <w:szCs w:val="22"/>
        </w:rPr>
        <w:t>de  “</w:t>
      </w:r>
      <w:proofErr w:type="gramEnd"/>
      <w:r w:rsidRPr="002A0806">
        <w:rPr>
          <w:rFonts w:ascii="Tahoma" w:hAnsi="Tahoma" w:cs="Tahoma"/>
          <w:color w:val="1F497D"/>
          <w:sz w:val="22"/>
          <w:szCs w:val="22"/>
        </w:rPr>
        <w:t xml:space="preserve"> ……………………………….” elaborado en el marco de lo dispuesto por los Arts. 519 y 1297 del Código Civil Boliviano, que será elevado a instrumento público con el reconocimiento de firmas y rúbricas, al tenor de las siguientes cláusulas:</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b/>
          <w:color w:val="1F497D"/>
          <w:sz w:val="22"/>
          <w:szCs w:val="22"/>
          <w:u w:val="single"/>
        </w:rPr>
        <w:t xml:space="preserve">PRIMERA: PARTES </w:t>
      </w:r>
      <w:proofErr w:type="gramStart"/>
      <w:r w:rsidRPr="002A0806">
        <w:rPr>
          <w:rFonts w:ascii="Tahoma" w:hAnsi="Tahoma" w:cs="Tahoma"/>
          <w:b/>
          <w:color w:val="1F497D"/>
          <w:sz w:val="22"/>
          <w:szCs w:val="22"/>
          <w:u w:val="single"/>
        </w:rPr>
        <w:t>CONTRATANTES</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Intervienen en la suscripción del presente Contrato:</w:t>
      </w:r>
    </w:p>
    <w:p w:rsidR="00D6565B" w:rsidRPr="002A0806" w:rsidRDefault="00D6565B" w:rsidP="00E231E1">
      <w:pPr>
        <w:pStyle w:val="Prrafodelista"/>
        <w:numPr>
          <w:ilvl w:val="1"/>
          <w:numId w:val="37"/>
        </w:numPr>
        <w:spacing w:before="120"/>
        <w:ind w:left="567" w:hanging="567"/>
        <w:jc w:val="both"/>
        <w:rPr>
          <w:rFonts w:ascii="Tahoma" w:hAnsi="Tahoma" w:cs="Tahoma"/>
          <w:color w:val="1F497D"/>
          <w:sz w:val="22"/>
          <w:szCs w:val="22"/>
        </w:rPr>
      </w:pPr>
      <w:r w:rsidRPr="002A0806">
        <w:rPr>
          <w:rFonts w:ascii="Tahoma" w:hAnsi="Tahoma" w:cs="Tahoma"/>
          <w:color w:val="1F497D"/>
          <w:sz w:val="22"/>
          <w:szCs w:val="22"/>
        </w:rPr>
        <w:t xml:space="preserve">La </w:t>
      </w:r>
      <w:r w:rsidRPr="002A0806">
        <w:rPr>
          <w:rFonts w:ascii="Tahoma" w:hAnsi="Tahoma" w:cs="Tahoma"/>
          <w:b/>
          <w:color w:val="1F497D"/>
          <w:sz w:val="22"/>
          <w:szCs w:val="22"/>
        </w:rPr>
        <w:t>EMPRESA NACIONAL DE TELECOMUNICACIONES SOCIEDAD ANÓNIMA - ENTEL S.A.</w:t>
      </w:r>
      <w:r w:rsidRPr="002A0806">
        <w:rPr>
          <w:rFonts w:ascii="Tahoma" w:hAnsi="Tahoma" w:cs="Tahoma"/>
          <w:color w:val="1F497D"/>
          <w:sz w:val="22"/>
          <w:szCs w:val="22"/>
        </w:rPr>
        <w:t xml:space="preserve">, con Matrícula de Comercio N° 00013290 expedida por </w:t>
      </w:r>
      <w:proofErr w:type="spellStart"/>
      <w:r w:rsidRPr="002A0806">
        <w:rPr>
          <w:rFonts w:ascii="Tahoma" w:hAnsi="Tahoma" w:cs="Tahoma"/>
          <w:color w:val="1F497D"/>
          <w:sz w:val="22"/>
          <w:szCs w:val="22"/>
        </w:rPr>
        <w:t>FUNDEMPRESA</w:t>
      </w:r>
      <w:proofErr w:type="spellEnd"/>
      <w:r w:rsidRPr="002A0806">
        <w:rPr>
          <w:rFonts w:ascii="Tahoma" w:hAnsi="Tahoma" w:cs="Tahoma"/>
          <w:color w:val="1F497D"/>
          <w:sz w:val="22"/>
          <w:szCs w:val="22"/>
        </w:rPr>
        <w:t xml:space="preserve">, </w:t>
      </w:r>
      <w:proofErr w:type="spellStart"/>
      <w:r w:rsidRPr="002A0806">
        <w:rPr>
          <w:rFonts w:ascii="Tahoma" w:hAnsi="Tahoma" w:cs="Tahoma"/>
          <w:color w:val="1F497D"/>
          <w:sz w:val="22"/>
          <w:szCs w:val="22"/>
        </w:rPr>
        <w:t>NIT</w:t>
      </w:r>
      <w:proofErr w:type="spellEnd"/>
      <w:r w:rsidRPr="002A0806">
        <w:rPr>
          <w:rFonts w:ascii="Tahoma" w:hAnsi="Tahoma" w:cs="Tahoma"/>
          <w:color w:val="1F497D"/>
          <w:sz w:val="22"/>
          <w:szCs w:val="22"/>
        </w:rPr>
        <w:t xml:space="preserve"> 1020703023, representada legalmente por ………………………..............,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en virtud del Poder ………………………………………… N° …./….de ../../.., otorgado ante Notaría de Fe Pública N° …. a cargo de ………………………………, del Distrito Judicial de ……………, que a los efectos del presente contrato se denominará </w:t>
      </w:r>
      <w:r w:rsidRPr="002A0806">
        <w:rPr>
          <w:rFonts w:ascii="Tahoma" w:hAnsi="Tahoma" w:cs="Tahoma"/>
          <w:b/>
          <w:color w:val="1F497D"/>
          <w:sz w:val="22"/>
          <w:szCs w:val="22"/>
        </w:rPr>
        <w:t>ENTEL S.A.</w:t>
      </w:r>
      <w:r w:rsidRPr="002A0806">
        <w:rPr>
          <w:rFonts w:ascii="Tahoma" w:hAnsi="Tahoma" w:cs="Tahoma"/>
          <w:color w:val="1F497D"/>
          <w:sz w:val="22"/>
          <w:szCs w:val="22"/>
        </w:rPr>
        <w:t xml:space="preserve">, </w:t>
      </w:r>
      <w:proofErr w:type="gramStart"/>
      <w:r w:rsidRPr="002A0806">
        <w:rPr>
          <w:rFonts w:ascii="Tahoma" w:hAnsi="Tahoma" w:cs="Tahoma"/>
          <w:color w:val="1F497D"/>
          <w:sz w:val="22"/>
          <w:szCs w:val="22"/>
        </w:rPr>
        <w:t>y</w:t>
      </w:r>
      <w:proofErr w:type="gramEnd"/>
      <w:r w:rsidRPr="002A0806">
        <w:rPr>
          <w:rFonts w:ascii="Tahoma" w:hAnsi="Tahoma" w:cs="Tahoma"/>
          <w:color w:val="1F497D"/>
          <w:sz w:val="22"/>
          <w:szCs w:val="22"/>
        </w:rPr>
        <w:t xml:space="preserve"> por otra parte;</w:t>
      </w:r>
    </w:p>
    <w:p w:rsidR="00D6565B" w:rsidRPr="002A0806" w:rsidRDefault="00D6565B" w:rsidP="00E231E1">
      <w:pPr>
        <w:pStyle w:val="Prrafodelista"/>
        <w:numPr>
          <w:ilvl w:val="1"/>
          <w:numId w:val="37"/>
        </w:numPr>
        <w:spacing w:before="120"/>
        <w:ind w:left="567" w:hanging="567"/>
        <w:jc w:val="both"/>
        <w:rPr>
          <w:rFonts w:ascii="Tahoma" w:hAnsi="Tahoma" w:cs="Tahoma"/>
          <w:color w:val="1F497D"/>
          <w:sz w:val="22"/>
          <w:szCs w:val="22"/>
        </w:rPr>
      </w:pPr>
      <w:r w:rsidRPr="002A0806">
        <w:rPr>
          <w:rFonts w:ascii="Tahoma" w:hAnsi="Tahoma" w:cs="Tahoma"/>
          <w:color w:val="1F497D"/>
          <w:sz w:val="22"/>
          <w:szCs w:val="22"/>
        </w:rPr>
        <w:t>La</w:t>
      </w:r>
      <w:r w:rsidRPr="002A0806">
        <w:rPr>
          <w:rFonts w:ascii="Tahoma" w:hAnsi="Tahoma" w:cs="Tahoma"/>
          <w:b/>
          <w:color w:val="1F497D"/>
          <w:sz w:val="22"/>
          <w:szCs w:val="22"/>
        </w:rPr>
        <w:t xml:space="preserve"> </w:t>
      </w:r>
      <w:r w:rsidRPr="002A0806">
        <w:rPr>
          <w:rFonts w:ascii="Tahoma" w:hAnsi="Tahoma" w:cs="Tahoma"/>
          <w:color w:val="1F497D"/>
          <w:sz w:val="22"/>
          <w:szCs w:val="22"/>
        </w:rPr>
        <w:t>empresa</w:t>
      </w:r>
      <w:r w:rsidRPr="002A0806">
        <w:rPr>
          <w:rFonts w:ascii="Tahoma" w:hAnsi="Tahoma" w:cs="Tahoma"/>
          <w:b/>
          <w:color w:val="1F497D"/>
          <w:sz w:val="22"/>
          <w:szCs w:val="22"/>
        </w:rPr>
        <w:t xml:space="preserve"> </w:t>
      </w:r>
      <w:r w:rsidRPr="002A0806">
        <w:rPr>
          <w:rFonts w:ascii="Tahoma" w:hAnsi="Tahoma" w:cs="Tahoma"/>
          <w:color w:val="1F497D"/>
          <w:sz w:val="22"/>
          <w:szCs w:val="22"/>
        </w:rPr>
        <w:t xml:space="preserve">………………………………………………… con Matrícula de Comercio N° 00…………. expedida por </w:t>
      </w:r>
      <w:proofErr w:type="spellStart"/>
      <w:r w:rsidRPr="002A0806">
        <w:rPr>
          <w:rFonts w:ascii="Tahoma" w:hAnsi="Tahoma" w:cs="Tahoma"/>
          <w:color w:val="1F497D"/>
          <w:sz w:val="22"/>
          <w:szCs w:val="22"/>
        </w:rPr>
        <w:t>FUNDEMPRESA</w:t>
      </w:r>
      <w:proofErr w:type="spellEnd"/>
      <w:r w:rsidRPr="002A0806">
        <w:rPr>
          <w:rFonts w:ascii="Tahoma" w:hAnsi="Tahoma" w:cs="Tahoma"/>
          <w:color w:val="1F497D"/>
          <w:sz w:val="22"/>
          <w:szCs w:val="22"/>
        </w:rPr>
        <w:t xml:space="preserve">, </w:t>
      </w:r>
      <w:proofErr w:type="spellStart"/>
      <w:r w:rsidRPr="002A0806">
        <w:rPr>
          <w:rFonts w:ascii="Tahoma" w:hAnsi="Tahoma" w:cs="Tahoma"/>
          <w:color w:val="1F497D"/>
          <w:sz w:val="22"/>
          <w:szCs w:val="22"/>
        </w:rPr>
        <w:t>NIT</w:t>
      </w:r>
      <w:proofErr w:type="spellEnd"/>
      <w:r w:rsidRPr="002A0806">
        <w:rPr>
          <w:rFonts w:ascii="Tahoma" w:hAnsi="Tahoma" w:cs="Tahoma"/>
          <w:color w:val="1F497D"/>
          <w:sz w:val="22"/>
          <w:szCs w:val="22"/>
        </w:rPr>
        <w:t xml:space="preserve">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representada legalmente por ………………………………, en virtud del Poder ………………………………. N°</w:t>
      </w:r>
      <w:proofErr w:type="gramStart"/>
      <w:r w:rsidRPr="002A0806">
        <w:rPr>
          <w:rFonts w:ascii="Tahoma" w:hAnsi="Tahoma" w:cs="Tahoma"/>
          <w:color w:val="1F497D"/>
          <w:sz w:val="22"/>
          <w:szCs w:val="22"/>
        </w:rPr>
        <w:t xml:space="preserve"> ….</w:t>
      </w:r>
      <w:proofErr w:type="gramEnd"/>
      <w:r w:rsidRPr="002A0806">
        <w:rPr>
          <w:rFonts w:ascii="Tahoma" w:hAnsi="Tahoma" w:cs="Tahoma"/>
          <w:color w:val="1F497D"/>
          <w:sz w:val="22"/>
          <w:szCs w:val="22"/>
        </w:rPr>
        <w:t>./….de fecha ../../..</w:t>
      </w:r>
      <w:r w:rsidRPr="002A0806">
        <w:rPr>
          <w:rFonts w:ascii="Tahoma" w:hAnsi="Tahoma" w:cs="Tahoma"/>
          <w:color w:val="1F497D"/>
          <w:sz w:val="22"/>
          <w:szCs w:val="22"/>
          <w:lang w:val="es-MX"/>
        </w:rPr>
        <w:t xml:space="preserve">, otorgado ante Notaría de Fe Pública N° … a cargo ……………………., del Distrito Judicial de ……………………….., que </w:t>
      </w:r>
      <w:r w:rsidRPr="002A0806">
        <w:rPr>
          <w:rFonts w:ascii="Tahoma" w:hAnsi="Tahoma" w:cs="Tahoma"/>
          <w:color w:val="1F497D"/>
          <w:sz w:val="22"/>
          <w:szCs w:val="22"/>
        </w:rPr>
        <w:t xml:space="preserve">a los efectos del presente contrato se denominará </w:t>
      </w:r>
      <w:r w:rsidRPr="002A0806">
        <w:rPr>
          <w:rFonts w:ascii="Tahoma" w:hAnsi="Tahoma" w:cs="Tahoma"/>
          <w:b/>
          <w:color w:val="1F497D"/>
          <w:sz w:val="22"/>
          <w:szCs w:val="22"/>
        </w:rPr>
        <w:t>PROVEEDOR</w:t>
      </w:r>
      <w:r w:rsidRPr="002A0806">
        <w:rPr>
          <w:rFonts w:ascii="Tahoma" w:hAnsi="Tahoma" w:cs="Tahoma"/>
          <w:color w:val="1F497D"/>
          <w:sz w:val="22"/>
          <w:szCs w:val="22"/>
        </w:rPr>
        <w:t>.</w:t>
      </w:r>
    </w:p>
    <w:p w:rsidR="00D6565B" w:rsidRPr="002A0806" w:rsidRDefault="00D6565B" w:rsidP="00D6565B">
      <w:pPr>
        <w:spacing w:before="120"/>
        <w:jc w:val="both"/>
        <w:rPr>
          <w:rFonts w:ascii="Tahoma" w:hAnsi="Tahoma" w:cs="Tahoma"/>
          <w:color w:val="1F497D"/>
          <w:sz w:val="22"/>
          <w:szCs w:val="22"/>
          <w:lang w:val="es-BO"/>
        </w:rPr>
      </w:pPr>
      <w:r w:rsidRPr="002A0806">
        <w:rPr>
          <w:rFonts w:ascii="Tahoma" w:hAnsi="Tahoma" w:cs="Tahoma"/>
          <w:color w:val="1F497D"/>
          <w:sz w:val="22"/>
          <w:szCs w:val="22"/>
          <w:lang w:val="es-BO"/>
        </w:rPr>
        <w:t>A los efectos del presente documento se podrá denominar a ENTEL S.A. y al PROVEEDOR de manera individual como “Parte” o “Partes” cuando la mención relacione a dichas empresas en forma conjunta.</w:t>
      </w:r>
    </w:p>
    <w:p w:rsidR="00D6565B" w:rsidRPr="002A0806" w:rsidRDefault="00D6565B" w:rsidP="00D6565B">
      <w:pPr>
        <w:pStyle w:val="Prrafodelista"/>
        <w:ind w:left="0"/>
        <w:contextualSpacing/>
        <w:jc w:val="both"/>
        <w:rPr>
          <w:rFonts w:ascii="Tahoma" w:hAnsi="Tahoma" w:cs="Tahoma"/>
          <w:color w:val="1F497D"/>
          <w:sz w:val="22"/>
          <w:szCs w:val="22"/>
          <w:lang w:val="es-BO"/>
        </w:rPr>
      </w:pPr>
      <w:r w:rsidRPr="002A0806">
        <w:rPr>
          <w:rFonts w:ascii="Tahoma" w:hAnsi="Tahoma" w:cs="Tahoma"/>
          <w:b/>
          <w:color w:val="1F497D"/>
          <w:sz w:val="22"/>
          <w:szCs w:val="22"/>
          <w:u w:val="single"/>
        </w:rPr>
        <w:t xml:space="preserve">SEGUNDA: </w:t>
      </w:r>
      <w:proofErr w:type="gramStart"/>
      <w:r w:rsidRPr="002A0806">
        <w:rPr>
          <w:rFonts w:ascii="Tahoma" w:hAnsi="Tahoma" w:cs="Tahoma"/>
          <w:b/>
          <w:color w:val="1F497D"/>
          <w:sz w:val="22"/>
          <w:szCs w:val="22"/>
          <w:u w:val="single"/>
        </w:rPr>
        <w:t>ANTECEDENTES</w:t>
      </w:r>
      <w:r w:rsidRPr="002A0806">
        <w:rPr>
          <w:rFonts w:ascii="Tahoma" w:hAnsi="Tahoma" w:cs="Tahoma"/>
          <w:color w:val="1F497D"/>
          <w:sz w:val="22"/>
          <w:szCs w:val="22"/>
        </w:rPr>
        <w:t>.-</w:t>
      </w:r>
      <w:proofErr w:type="gramEnd"/>
      <w:r w:rsidRPr="002A0806">
        <w:rPr>
          <w:rFonts w:ascii="Tahoma" w:hAnsi="Tahoma" w:cs="Tahoma"/>
          <w:b/>
          <w:color w:val="1F497D"/>
          <w:sz w:val="22"/>
          <w:szCs w:val="22"/>
        </w:rPr>
        <w:t xml:space="preserve"> </w:t>
      </w:r>
      <w:r w:rsidRPr="002A0806">
        <w:rPr>
          <w:rFonts w:ascii="Tahoma" w:hAnsi="Tahoma" w:cs="Tahoma"/>
          <w:color w:val="1F497D"/>
          <w:sz w:val="22"/>
          <w:szCs w:val="22"/>
        </w:rPr>
        <w:t xml:space="preserve">La Gerencia o Subgerencia </w:t>
      </w:r>
      <w:r w:rsidRPr="002A0806">
        <w:rPr>
          <w:rFonts w:ascii="Tahoma" w:hAnsi="Tahoma" w:cs="Tahoma"/>
          <w:i/>
          <w:color w:val="1F497D"/>
          <w:sz w:val="22"/>
          <w:szCs w:val="22"/>
        </w:rPr>
        <w:t>(según corresponda)</w:t>
      </w:r>
      <w:r w:rsidRPr="002A0806">
        <w:rPr>
          <w:rFonts w:ascii="Tahoma" w:hAnsi="Tahoma" w:cs="Tahoma"/>
          <w:color w:val="1F497D"/>
          <w:sz w:val="22"/>
          <w:szCs w:val="22"/>
        </w:rPr>
        <w:t xml:space="preserve"> mediante </w:t>
      </w:r>
      <w:r w:rsidRPr="002A0806">
        <w:rPr>
          <w:rFonts w:ascii="Tahoma" w:hAnsi="Tahoma" w:cs="Tahoma"/>
          <w:color w:val="1F497D"/>
          <w:sz w:val="22"/>
          <w:szCs w:val="22"/>
          <w:lang w:val="es-BO"/>
        </w:rPr>
        <w:t>nota …………………….. de</w:t>
      </w:r>
      <w:r w:rsidRPr="002A0806">
        <w:rPr>
          <w:rFonts w:ascii="Tahoma" w:hAnsi="Tahoma" w:cs="Tahoma"/>
          <w:iCs/>
          <w:color w:val="1F497D"/>
          <w:sz w:val="22"/>
          <w:szCs w:val="22"/>
          <w:lang w:val="es-BO"/>
        </w:rPr>
        <w:t xml:space="preserve"> fecha ……………….</w:t>
      </w:r>
      <w:r w:rsidRPr="002A0806">
        <w:rPr>
          <w:rFonts w:ascii="Tahoma" w:hAnsi="Tahoma" w:cs="Tahoma"/>
          <w:color w:val="1F497D"/>
          <w:sz w:val="22"/>
          <w:szCs w:val="22"/>
          <w:lang w:val="es-BO"/>
        </w:rPr>
        <w:t xml:space="preserve"> solicitó a Gerencia General o Gerencia Nacional de Administración y Finanzas </w:t>
      </w:r>
      <w:r w:rsidRPr="002A0806">
        <w:rPr>
          <w:rFonts w:ascii="Tahoma" w:hAnsi="Tahoma" w:cs="Tahoma"/>
          <w:i/>
          <w:color w:val="1F497D"/>
          <w:sz w:val="22"/>
          <w:szCs w:val="22"/>
          <w:lang w:val="es-BO"/>
        </w:rPr>
        <w:t>(de acuerdo a la cuantía)</w:t>
      </w:r>
      <w:r w:rsidRPr="002A0806">
        <w:rPr>
          <w:rFonts w:ascii="Tahoma" w:hAnsi="Tahoma" w:cs="Tahoma"/>
          <w:color w:val="1F497D"/>
          <w:sz w:val="22"/>
          <w:szCs w:val="22"/>
          <w:lang w:val="es-BO"/>
        </w:rPr>
        <w:t xml:space="preserve"> la autorización para el inicio de proceso …………………………………… para la adquisición de </w:t>
      </w:r>
      <w:r w:rsidRPr="002A0806">
        <w:rPr>
          <w:rFonts w:ascii="Tahoma" w:hAnsi="Tahoma" w:cs="Tahoma"/>
          <w:color w:val="1F497D"/>
          <w:sz w:val="22"/>
          <w:szCs w:val="22"/>
          <w:lang w:val="es-ES_tradnl"/>
        </w:rPr>
        <w:t>…………………………</w:t>
      </w:r>
      <w:r w:rsidRPr="002A0806">
        <w:rPr>
          <w:rFonts w:ascii="Tahoma" w:hAnsi="Tahoma" w:cs="Tahoma"/>
          <w:color w:val="1F497D"/>
          <w:sz w:val="22"/>
          <w:szCs w:val="22"/>
          <w:lang w:val="es-BO"/>
        </w:rPr>
        <w:t xml:space="preserve">, adjuntando para este efecto los Términos Básicos de Contratación o las Especificaciones Técnicas </w:t>
      </w:r>
      <w:r w:rsidRPr="002A0806">
        <w:rPr>
          <w:rFonts w:ascii="Tahoma" w:hAnsi="Tahoma" w:cs="Tahoma"/>
          <w:i/>
          <w:color w:val="1F497D"/>
          <w:sz w:val="22"/>
          <w:szCs w:val="22"/>
        </w:rPr>
        <w:t>(según corresponda)</w:t>
      </w:r>
      <w:r w:rsidRPr="002A0806">
        <w:rPr>
          <w:rFonts w:ascii="Tahoma" w:hAnsi="Tahoma" w:cs="Tahoma"/>
          <w:color w:val="1F497D"/>
          <w:sz w:val="22"/>
          <w:szCs w:val="22"/>
          <w:lang w:val="es-BO"/>
        </w:rPr>
        <w:t xml:space="preserve">, solicitud autorizada por Gerencia General o Gerencia Nacional de Administración y Finanzas </w:t>
      </w:r>
      <w:r w:rsidRPr="002A0806">
        <w:rPr>
          <w:rFonts w:ascii="Tahoma" w:hAnsi="Tahoma" w:cs="Tahoma"/>
          <w:i/>
          <w:color w:val="1F497D"/>
          <w:sz w:val="22"/>
          <w:szCs w:val="22"/>
          <w:lang w:val="es-BO"/>
        </w:rPr>
        <w:t>(de acuerdo a la cuantía)</w:t>
      </w:r>
      <w:r w:rsidRPr="002A0806">
        <w:rPr>
          <w:rFonts w:ascii="Tahoma" w:hAnsi="Tahoma" w:cs="Tahoma"/>
          <w:color w:val="1F497D"/>
          <w:sz w:val="22"/>
          <w:szCs w:val="22"/>
          <w:lang w:val="es-BO"/>
        </w:rPr>
        <w:t xml:space="preserve"> mediante Hoja de Ruta - Correspondencia Interna/Externa con Correlativo Interno No…………. de fecha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w:t>
      </w:r>
    </w:p>
    <w:p w:rsidR="00D6565B" w:rsidRPr="002A0806" w:rsidRDefault="00D6565B" w:rsidP="00D6565B">
      <w:pPr>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Con la verificación de la Certificación Presupuestaria, ENTEL S.A. mediante publicación en prensa o nota externa </w:t>
      </w:r>
      <w:r w:rsidRPr="002A0806">
        <w:rPr>
          <w:rFonts w:ascii="Tahoma" w:hAnsi="Tahoma" w:cs="Tahoma"/>
          <w:i/>
          <w:color w:val="1F497D"/>
          <w:sz w:val="22"/>
          <w:szCs w:val="22"/>
        </w:rPr>
        <w:t>(según corresponda)</w:t>
      </w:r>
      <w:r w:rsidRPr="002A0806">
        <w:rPr>
          <w:rFonts w:ascii="Tahoma" w:hAnsi="Tahoma" w:cs="Tahoma"/>
          <w:color w:val="1F497D"/>
          <w:sz w:val="22"/>
          <w:szCs w:val="22"/>
        </w:rPr>
        <w:t xml:space="preserve"> </w:t>
      </w:r>
      <w:r w:rsidRPr="002A0806">
        <w:rPr>
          <w:rFonts w:ascii="Tahoma" w:hAnsi="Tahoma" w:cs="Tahoma"/>
          <w:color w:val="1F497D"/>
          <w:sz w:val="22"/>
          <w:szCs w:val="22"/>
          <w:lang w:val="es-BO"/>
        </w:rPr>
        <w:t>invitó a las empresas ………………… a presentar sus ofertas para participar del proceso de contratación ………………………………, hasta el día ………………… a horas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En término hábil y oportuno presentaron sus propuestas las empresas: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D6565B" w:rsidRPr="002A0806" w:rsidRDefault="00D6565B" w:rsidP="00D6565B">
      <w:pPr>
        <w:pStyle w:val="Sinespaciado"/>
        <w:contextualSpacing/>
        <w:jc w:val="both"/>
        <w:rPr>
          <w:rFonts w:ascii="Tahoma" w:hAnsi="Tahoma" w:cs="Tahoma"/>
          <w:bCs/>
          <w:color w:val="1F497D"/>
          <w:lang w:val="es-BO"/>
        </w:rPr>
      </w:pPr>
      <w:r w:rsidRPr="002A0806">
        <w:rPr>
          <w:rFonts w:ascii="Tahoma" w:hAnsi="Tahoma" w:cs="Tahoma"/>
          <w:bCs/>
          <w:color w:val="1F497D"/>
          <w:lang w:val="es-BO"/>
        </w:rPr>
        <w:t>En fecha ………</w:t>
      </w:r>
      <w:proofErr w:type="gramStart"/>
      <w:r w:rsidRPr="002A0806">
        <w:rPr>
          <w:rFonts w:ascii="Tahoma" w:hAnsi="Tahoma" w:cs="Tahoma"/>
          <w:bCs/>
          <w:color w:val="1F497D"/>
          <w:lang w:val="es-BO"/>
        </w:rPr>
        <w:t>…….</w:t>
      </w:r>
      <w:proofErr w:type="gramEnd"/>
      <w:r w:rsidRPr="002A0806">
        <w:rPr>
          <w:rFonts w:ascii="Tahoma" w:hAnsi="Tahoma" w:cs="Tahoma"/>
          <w:bCs/>
          <w:color w:val="1F497D"/>
          <w:lang w:val="es-BO"/>
        </w:rPr>
        <w:t xml:space="preserve">., la Subgerencia de Inspectoría Empresarial y Auditoria, emite la Evaluación del Proceso de Contratación </w:t>
      </w:r>
      <w:r w:rsidRPr="002A0806">
        <w:rPr>
          <w:rFonts w:ascii="Tahoma" w:hAnsi="Tahoma" w:cs="Tahoma"/>
          <w:color w:val="1F497D"/>
          <w:lang w:val="es-BO"/>
        </w:rPr>
        <w:t xml:space="preserve">…………………………..……….. </w:t>
      </w:r>
      <w:r w:rsidRPr="002A0806">
        <w:rPr>
          <w:rFonts w:ascii="Tahoma" w:hAnsi="Tahoma" w:cs="Tahoma"/>
          <w:bCs/>
          <w:color w:val="1F497D"/>
          <w:lang w:val="es-BO"/>
        </w:rPr>
        <w:t>mediante nota ……</w:t>
      </w:r>
      <w:proofErr w:type="gramStart"/>
      <w:r w:rsidRPr="002A0806">
        <w:rPr>
          <w:rFonts w:ascii="Tahoma" w:hAnsi="Tahoma" w:cs="Tahoma"/>
          <w:bCs/>
          <w:color w:val="1F497D"/>
          <w:lang w:val="es-BO"/>
        </w:rPr>
        <w:t>…….</w:t>
      </w:r>
      <w:proofErr w:type="gramEnd"/>
      <w:r w:rsidRPr="002A0806">
        <w:rPr>
          <w:rFonts w:ascii="Tahoma" w:hAnsi="Tahoma" w:cs="Tahoma"/>
          <w:bCs/>
          <w:color w:val="1F497D"/>
          <w:lang w:val="es-BO"/>
        </w:rPr>
        <w:t xml:space="preserve">., que concluye que el proceso se ha llevado a cabo conforme a la Política y Procedimiento </w:t>
      </w:r>
      <w:r w:rsidRPr="002A0806">
        <w:rPr>
          <w:rFonts w:ascii="Tahoma" w:hAnsi="Tahoma" w:cs="Tahoma"/>
          <w:bCs/>
          <w:color w:val="1F497D"/>
          <w:lang w:val="es-BO"/>
        </w:rPr>
        <w:lastRenderedPageBreak/>
        <w:t>para la Adquisición de Bienes y Contratación de Servicios (ENT.ML.GBS.001 – Versión 7.00 y ENT.MP.GBS.002 – Versión 11, respectivamente).</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Mediante Carta R-</w:t>
      </w:r>
      <w:proofErr w:type="spellStart"/>
      <w:r w:rsidRPr="002A0806">
        <w:rPr>
          <w:rFonts w:ascii="Tahoma" w:hAnsi="Tahoma" w:cs="Tahoma"/>
          <w:color w:val="1F497D"/>
          <w:sz w:val="22"/>
          <w:szCs w:val="22"/>
          <w:lang w:val="es-BO"/>
        </w:rPr>
        <w:t>DIR</w:t>
      </w:r>
      <w:proofErr w:type="spellEnd"/>
      <w:r w:rsidRPr="002A0806">
        <w:rPr>
          <w:rFonts w:ascii="Tahoma" w:hAnsi="Tahoma" w:cs="Tahoma"/>
          <w:color w:val="1F497D"/>
          <w:sz w:val="22"/>
          <w:szCs w:val="22"/>
          <w:lang w:val="es-BO"/>
        </w:rPr>
        <w:t xml:space="preserve"> …………… de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el Directorio de ENTEL S.A. da a conocer al Gerente General que en su reunión de fecha ………………… resolvió entre otros:</w:t>
      </w:r>
    </w:p>
    <w:p w:rsidR="00D6565B" w:rsidRPr="002A0806" w:rsidRDefault="00D6565B" w:rsidP="00E231E1">
      <w:pPr>
        <w:pStyle w:val="Prrafodelista"/>
        <w:numPr>
          <w:ilvl w:val="0"/>
          <w:numId w:val="56"/>
        </w:numPr>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 xml:space="preserve">Autorizar la Adquisición y Servicios de …………………. bajo la modalidad de …………………………de acuerdo a las especificaciones contenidas en el </w:t>
      </w:r>
      <w:proofErr w:type="gramStart"/>
      <w:r w:rsidRPr="002A0806">
        <w:rPr>
          <w:rFonts w:ascii="Tahoma" w:hAnsi="Tahoma" w:cs="Tahoma"/>
          <w:bCs/>
          <w:color w:val="1F497D"/>
          <w:sz w:val="22"/>
          <w:szCs w:val="22"/>
        </w:rPr>
        <w:t>proceso  …</w:t>
      </w:r>
      <w:proofErr w:type="gramEnd"/>
      <w:r w:rsidRPr="002A0806">
        <w:rPr>
          <w:rFonts w:ascii="Tahoma" w:hAnsi="Tahoma" w:cs="Tahoma"/>
          <w:bCs/>
          <w:color w:val="1F497D"/>
          <w:sz w:val="22"/>
          <w:szCs w:val="22"/>
        </w:rPr>
        <w:t>…………..</w:t>
      </w:r>
    </w:p>
    <w:p w:rsidR="00D6565B" w:rsidRPr="002A0806" w:rsidRDefault="00D6565B" w:rsidP="00E231E1">
      <w:pPr>
        <w:pStyle w:val="Prrafodelista"/>
        <w:numPr>
          <w:ilvl w:val="0"/>
          <w:numId w:val="56"/>
        </w:numPr>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 xml:space="preserve">Autorizar al Gerente </w:t>
      </w:r>
      <w:proofErr w:type="gramStart"/>
      <w:r w:rsidRPr="002A0806">
        <w:rPr>
          <w:rFonts w:ascii="Tahoma" w:hAnsi="Tahoma" w:cs="Tahoma"/>
          <w:bCs/>
          <w:color w:val="1F497D"/>
          <w:sz w:val="22"/>
          <w:szCs w:val="22"/>
        </w:rPr>
        <w:t>General  y</w:t>
      </w:r>
      <w:proofErr w:type="gramEnd"/>
      <w:r w:rsidRPr="002A0806">
        <w:rPr>
          <w:rFonts w:ascii="Tahoma" w:hAnsi="Tahoma" w:cs="Tahoma"/>
          <w:bCs/>
          <w:color w:val="1F497D"/>
          <w:sz w:val="22"/>
          <w:szCs w:val="22"/>
        </w:rPr>
        <w:t xml:space="preserve"> a la Gerente de Administración y Finanzas la suscripción conjunta del respectivo contrato con el proveedor……………. por el monto de ………………………</w:t>
      </w:r>
      <w:r w:rsidRPr="002A0806">
        <w:rPr>
          <w:rFonts w:ascii="Tahoma" w:hAnsi="Tahoma" w:cs="Tahoma"/>
          <w:color w:val="1F497D"/>
          <w:sz w:val="22"/>
          <w:szCs w:val="22"/>
          <w:lang w:val="es-BO"/>
        </w:rPr>
        <w:t xml:space="preserve"> </w:t>
      </w:r>
      <w:r w:rsidRPr="002A0806">
        <w:rPr>
          <w:rFonts w:ascii="Tahoma" w:hAnsi="Tahoma" w:cs="Tahoma"/>
          <w:bCs/>
          <w:color w:val="1F497D"/>
          <w:sz w:val="22"/>
          <w:szCs w:val="22"/>
        </w:rPr>
        <w:t>que incluye los impuestos de ley.</w:t>
      </w:r>
    </w:p>
    <w:p w:rsidR="00D6565B" w:rsidRPr="002A0806" w:rsidRDefault="00D6565B" w:rsidP="00D6565B">
      <w:pPr>
        <w:spacing w:before="120"/>
        <w:contextualSpacing/>
        <w:jc w:val="both"/>
        <w:rPr>
          <w:rFonts w:ascii="Tahoma" w:hAnsi="Tahoma" w:cs="Tahoma"/>
          <w:color w:val="1F497D"/>
          <w:sz w:val="21"/>
          <w:szCs w:val="21"/>
          <w:lang w:val="es-BO"/>
        </w:rPr>
      </w:pPr>
      <w:r w:rsidRPr="002A0806">
        <w:rPr>
          <w:rFonts w:ascii="Tahoma" w:hAnsi="Tahoma" w:cs="Tahoma"/>
          <w:color w:val="1F497D"/>
          <w:sz w:val="22"/>
          <w:szCs w:val="22"/>
          <w:lang w:val="es-BO"/>
        </w:rPr>
        <w:t xml:space="preserve">ENTEL S.A. mediante nota ………………………… de fecha …………………. notificada en la misma fecha adjudica el </w:t>
      </w:r>
      <w:r w:rsidRPr="002A0806">
        <w:rPr>
          <w:rFonts w:ascii="Tahoma" w:hAnsi="Tahoma" w:cs="Tahoma"/>
          <w:bCs/>
          <w:color w:val="1F497D"/>
          <w:sz w:val="22"/>
          <w:szCs w:val="22"/>
          <w:lang w:val="es-BO"/>
        </w:rPr>
        <w:t>Proceso de Contratación …………………</w:t>
      </w:r>
      <w:proofErr w:type="gramStart"/>
      <w:r w:rsidRPr="002A0806">
        <w:rPr>
          <w:rFonts w:ascii="Tahoma" w:hAnsi="Tahoma" w:cs="Tahoma"/>
          <w:bCs/>
          <w:color w:val="1F497D"/>
          <w:sz w:val="22"/>
          <w:szCs w:val="22"/>
          <w:lang w:val="es-BO"/>
        </w:rPr>
        <w:t>…….</w:t>
      </w:r>
      <w:proofErr w:type="gramEnd"/>
      <w:r w:rsidRPr="002A0806">
        <w:rPr>
          <w:rFonts w:ascii="Tahoma" w:hAnsi="Tahoma" w:cs="Tahoma"/>
          <w:bCs/>
          <w:color w:val="1F497D"/>
          <w:sz w:val="22"/>
          <w:szCs w:val="22"/>
          <w:lang w:val="es-BO"/>
        </w:rPr>
        <w:t>,</w:t>
      </w:r>
      <w:r w:rsidRPr="002A0806">
        <w:rPr>
          <w:rFonts w:ascii="Tahoma" w:hAnsi="Tahoma" w:cs="Tahoma"/>
          <w:color w:val="1F497D"/>
          <w:sz w:val="22"/>
          <w:szCs w:val="22"/>
          <w:lang w:val="es-BO"/>
        </w:rPr>
        <w:t xml:space="preserve"> a la empresa </w:t>
      </w:r>
      <w:r w:rsidRPr="002A0806">
        <w:rPr>
          <w:rFonts w:ascii="Tahoma" w:hAnsi="Tahoma" w:cs="Tahoma"/>
          <w:bCs/>
          <w:color w:val="1F497D"/>
          <w:sz w:val="22"/>
          <w:szCs w:val="22"/>
        </w:rPr>
        <w:t xml:space="preserve">……………………….. </w:t>
      </w:r>
      <w:r w:rsidRPr="002A0806">
        <w:rPr>
          <w:rFonts w:ascii="Tahoma" w:hAnsi="Tahoma" w:cs="Tahoma"/>
          <w:color w:val="1F497D"/>
          <w:sz w:val="22"/>
          <w:szCs w:val="22"/>
          <w:lang w:val="es-BO"/>
        </w:rPr>
        <w:t>y aceptada por esta mediante nota …………………………...</w:t>
      </w:r>
      <w:r w:rsidRPr="002A0806">
        <w:rPr>
          <w:rFonts w:ascii="Tahoma" w:hAnsi="Tahoma" w:cs="Tahoma"/>
          <w:color w:val="1F497D"/>
          <w:sz w:val="21"/>
          <w:szCs w:val="21"/>
          <w:lang w:val="es-BO"/>
        </w:rPr>
        <w:t>.</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b/>
          <w:color w:val="1F497D"/>
          <w:sz w:val="22"/>
          <w:szCs w:val="22"/>
          <w:u w:val="single"/>
        </w:rPr>
        <w:t xml:space="preserve">TERCERA: DOCUMENTOS </w:t>
      </w:r>
      <w:proofErr w:type="gramStart"/>
      <w:r w:rsidRPr="002A0806">
        <w:rPr>
          <w:rFonts w:ascii="Tahoma" w:hAnsi="Tahoma" w:cs="Tahoma"/>
          <w:b/>
          <w:color w:val="1F497D"/>
          <w:sz w:val="22"/>
          <w:szCs w:val="22"/>
          <w:u w:val="single"/>
        </w:rPr>
        <w:t>INTEGRANTES</w:t>
      </w:r>
      <w:r w:rsidRPr="002A0806">
        <w:rPr>
          <w:rFonts w:ascii="Tahoma" w:hAnsi="Tahoma" w:cs="Tahoma"/>
          <w:b/>
          <w:color w:val="1F497D"/>
          <w:sz w:val="22"/>
          <w:szCs w:val="22"/>
        </w:rPr>
        <w:t>.</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Forman parte integrante e indivisible del presente contrato, los siguientes documentos:</w:t>
      </w:r>
    </w:p>
    <w:p w:rsidR="00D6565B" w:rsidRPr="002A0806" w:rsidRDefault="00D6565B" w:rsidP="00D6565B">
      <w:pPr>
        <w:spacing w:before="120"/>
        <w:ind w:left="284" w:hanging="284"/>
        <w:contextualSpacing/>
        <w:jc w:val="both"/>
        <w:rPr>
          <w:rFonts w:ascii="Tahoma" w:hAnsi="Tahoma" w:cs="Tahoma"/>
          <w:i/>
          <w:color w:val="1F497D"/>
          <w:sz w:val="22"/>
          <w:szCs w:val="22"/>
        </w:rPr>
      </w:pPr>
      <w:r w:rsidRPr="002A0806">
        <w:rPr>
          <w:rFonts w:ascii="Tahoma" w:hAnsi="Tahoma" w:cs="Tahoma"/>
          <w:color w:val="1F497D"/>
          <w:sz w:val="22"/>
          <w:szCs w:val="22"/>
        </w:rPr>
        <w:t>1.</w:t>
      </w:r>
      <w:r w:rsidRPr="002A0806">
        <w:rPr>
          <w:rFonts w:ascii="Tahoma" w:hAnsi="Tahoma" w:cs="Tahoma"/>
          <w:color w:val="1F497D"/>
          <w:sz w:val="22"/>
          <w:szCs w:val="22"/>
        </w:rPr>
        <w:tab/>
      </w:r>
      <w:r w:rsidRPr="002A0806">
        <w:rPr>
          <w:rFonts w:ascii="Tahoma" w:hAnsi="Tahoma" w:cs="Tahoma"/>
          <w:color w:val="1F497D"/>
          <w:sz w:val="22"/>
          <w:szCs w:val="22"/>
          <w:lang w:val="es-BO"/>
        </w:rPr>
        <w:t xml:space="preserve">Términos Básicos de Contratación o las Especificaciones Técnicas </w:t>
      </w:r>
      <w:r w:rsidRPr="002A0806">
        <w:rPr>
          <w:rFonts w:ascii="Tahoma" w:hAnsi="Tahoma" w:cs="Tahoma"/>
          <w:i/>
          <w:color w:val="1F497D"/>
          <w:sz w:val="22"/>
          <w:szCs w:val="22"/>
        </w:rPr>
        <w:t>(según corresponda)</w:t>
      </w:r>
    </w:p>
    <w:p w:rsidR="00D6565B" w:rsidRPr="002A0806" w:rsidRDefault="00D6565B" w:rsidP="00D6565B">
      <w:pPr>
        <w:spacing w:before="120"/>
        <w:ind w:left="284" w:hanging="284"/>
        <w:contextualSpacing/>
        <w:jc w:val="both"/>
        <w:rPr>
          <w:rFonts w:ascii="Tahoma" w:hAnsi="Tahoma" w:cs="Tahoma"/>
          <w:i/>
          <w:color w:val="1F497D"/>
          <w:sz w:val="22"/>
          <w:szCs w:val="22"/>
        </w:rPr>
      </w:pPr>
      <w:r w:rsidRPr="002A0806">
        <w:rPr>
          <w:rFonts w:ascii="Tahoma" w:hAnsi="Tahoma" w:cs="Tahoma"/>
          <w:color w:val="1F497D"/>
          <w:sz w:val="22"/>
          <w:szCs w:val="22"/>
        </w:rPr>
        <w:t>2.</w:t>
      </w:r>
      <w:r w:rsidRPr="002A0806">
        <w:rPr>
          <w:rFonts w:ascii="Tahoma" w:hAnsi="Tahoma" w:cs="Tahoma"/>
          <w:color w:val="1F497D"/>
          <w:sz w:val="22"/>
          <w:szCs w:val="22"/>
        </w:rPr>
        <w:tab/>
        <w:t>Propuesta Técnica y Económica del PROVEEDOR y aceptada por ENTEL S.A.</w:t>
      </w:r>
    </w:p>
    <w:p w:rsidR="00D6565B" w:rsidRPr="002A0806" w:rsidRDefault="00D6565B" w:rsidP="00D6565B">
      <w:pPr>
        <w:ind w:left="284" w:hanging="284"/>
        <w:jc w:val="both"/>
        <w:rPr>
          <w:rFonts w:ascii="Tahoma" w:hAnsi="Tahoma" w:cs="Tahoma"/>
          <w:color w:val="1F497D"/>
          <w:sz w:val="22"/>
          <w:szCs w:val="22"/>
        </w:rPr>
      </w:pPr>
      <w:r w:rsidRPr="002A0806">
        <w:rPr>
          <w:rFonts w:ascii="Tahoma" w:hAnsi="Tahoma" w:cs="Tahoma"/>
          <w:color w:val="1F497D"/>
          <w:sz w:val="22"/>
          <w:szCs w:val="22"/>
        </w:rPr>
        <w:t>3.</w:t>
      </w:r>
      <w:r w:rsidRPr="002A0806">
        <w:rPr>
          <w:rFonts w:ascii="Tahoma" w:hAnsi="Tahoma" w:cs="Tahoma"/>
          <w:color w:val="1F497D"/>
          <w:sz w:val="22"/>
          <w:szCs w:val="22"/>
        </w:rPr>
        <w:tab/>
        <w:t>Carta de Adjudicación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w:t>
      </w:r>
      <w:r w:rsidRPr="002A0806">
        <w:rPr>
          <w:rFonts w:ascii="Tahoma" w:hAnsi="Tahoma" w:cs="Tahoma"/>
          <w:color w:val="1F497D"/>
          <w:sz w:val="22"/>
          <w:szCs w:val="22"/>
          <w:lang w:val="es-BO"/>
        </w:rPr>
        <w:t>de fecha ../../...</w:t>
      </w:r>
    </w:p>
    <w:p w:rsidR="00D6565B" w:rsidRPr="002A0806" w:rsidRDefault="00D6565B" w:rsidP="00D6565B">
      <w:pPr>
        <w:ind w:left="284" w:hanging="284"/>
        <w:jc w:val="both"/>
        <w:rPr>
          <w:rFonts w:ascii="Tahoma" w:hAnsi="Tahoma" w:cs="Tahoma"/>
          <w:iCs/>
          <w:color w:val="1F497D"/>
          <w:sz w:val="22"/>
          <w:szCs w:val="22"/>
          <w:lang w:val="es-BO"/>
        </w:rPr>
      </w:pPr>
      <w:r w:rsidRPr="002A0806">
        <w:rPr>
          <w:rFonts w:ascii="Tahoma" w:hAnsi="Tahoma" w:cs="Tahoma"/>
          <w:color w:val="1F497D"/>
          <w:sz w:val="22"/>
          <w:szCs w:val="22"/>
        </w:rPr>
        <w:t>4.</w:t>
      </w:r>
      <w:r w:rsidRPr="002A0806">
        <w:rPr>
          <w:rFonts w:ascii="Tahoma" w:hAnsi="Tahoma" w:cs="Tahoma"/>
          <w:color w:val="1F497D"/>
          <w:sz w:val="22"/>
          <w:szCs w:val="22"/>
        </w:rPr>
        <w:tab/>
        <w:t xml:space="preserve">Carta de Aceptación a la </w:t>
      </w:r>
      <w:proofErr w:type="gramStart"/>
      <w:r w:rsidRPr="002A0806">
        <w:rPr>
          <w:rFonts w:ascii="Tahoma" w:hAnsi="Tahoma" w:cs="Tahoma"/>
          <w:color w:val="1F497D"/>
          <w:sz w:val="22"/>
          <w:szCs w:val="22"/>
        </w:rPr>
        <w:t>Adjudicación  …</w:t>
      </w:r>
      <w:proofErr w:type="gramEnd"/>
      <w:r w:rsidRPr="002A0806">
        <w:rPr>
          <w:rFonts w:ascii="Tahoma" w:hAnsi="Tahoma" w:cs="Tahoma"/>
          <w:color w:val="1F497D"/>
          <w:sz w:val="22"/>
          <w:szCs w:val="22"/>
        </w:rPr>
        <w:t>.../….</w:t>
      </w:r>
      <w:r w:rsidRPr="002A0806">
        <w:rPr>
          <w:rFonts w:ascii="Tahoma" w:hAnsi="Tahoma" w:cs="Tahoma"/>
          <w:iCs/>
          <w:color w:val="1F497D"/>
          <w:sz w:val="22"/>
          <w:szCs w:val="22"/>
          <w:lang w:val="es-BO"/>
        </w:rPr>
        <w:t xml:space="preserve"> de fecha</w:t>
      </w:r>
      <w:proofErr w:type="gramStart"/>
      <w:r w:rsidRPr="002A0806">
        <w:rPr>
          <w:rFonts w:ascii="Tahoma" w:hAnsi="Tahoma" w:cs="Tahoma"/>
          <w:iCs/>
          <w:color w:val="1F497D"/>
          <w:sz w:val="22"/>
          <w:szCs w:val="22"/>
          <w:lang w:val="es-BO"/>
        </w:rPr>
        <w:t xml:space="preserve"> ..</w:t>
      </w:r>
      <w:proofErr w:type="gramEnd"/>
      <w:r w:rsidRPr="002A0806">
        <w:rPr>
          <w:rFonts w:ascii="Tahoma" w:hAnsi="Tahoma" w:cs="Tahoma"/>
          <w:iCs/>
          <w:color w:val="1F497D"/>
          <w:sz w:val="22"/>
          <w:szCs w:val="22"/>
          <w:lang w:val="es-BO"/>
        </w:rPr>
        <w:t>/../..</w:t>
      </w:r>
    </w:p>
    <w:p w:rsidR="00D6565B" w:rsidRPr="002A0806" w:rsidRDefault="00D6565B" w:rsidP="00D6565B">
      <w:pPr>
        <w:spacing w:before="120"/>
        <w:jc w:val="both"/>
        <w:rPr>
          <w:rFonts w:ascii="Tahoma" w:eastAsia="Calibri" w:hAnsi="Tahoma" w:cs="Tahoma"/>
          <w:color w:val="1F497D"/>
          <w:sz w:val="22"/>
          <w:szCs w:val="22"/>
          <w:lang w:val="es-BO" w:eastAsia="en-US"/>
        </w:rPr>
      </w:pPr>
      <w:r w:rsidRPr="002A0806">
        <w:rPr>
          <w:rFonts w:ascii="Tahoma" w:hAnsi="Tahoma" w:cs="Tahoma"/>
          <w:b/>
          <w:color w:val="1F497D"/>
          <w:sz w:val="22"/>
          <w:szCs w:val="22"/>
          <w:u w:val="single"/>
        </w:rPr>
        <w:t xml:space="preserve">CUARTA: </w:t>
      </w:r>
      <w:proofErr w:type="gramStart"/>
      <w:r w:rsidRPr="002A0806">
        <w:rPr>
          <w:rFonts w:ascii="Tahoma" w:hAnsi="Tahoma" w:cs="Tahoma"/>
          <w:b/>
          <w:color w:val="1F497D"/>
          <w:sz w:val="22"/>
          <w:szCs w:val="22"/>
          <w:u w:val="single"/>
        </w:rPr>
        <w:t>OBJETO</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El presente contrato tiene por objeto </w:t>
      </w:r>
      <w:r w:rsidRPr="002A0806">
        <w:rPr>
          <w:rFonts w:ascii="Tahoma" w:eastAsia="Calibri" w:hAnsi="Tahoma" w:cs="Tahoma"/>
          <w:color w:val="1F497D"/>
          <w:sz w:val="22"/>
          <w:szCs w:val="22"/>
          <w:lang w:val="es-BO" w:eastAsia="en-US"/>
        </w:rPr>
        <w:t xml:space="preserve">la …………………………………………………………… que el PROVEEDOR se obliga a proporcionar en estricto cumplimiento a lo establecido en este documento y </w:t>
      </w:r>
      <w:r w:rsidRPr="002A0806">
        <w:rPr>
          <w:rFonts w:ascii="Tahoma" w:hAnsi="Tahoma" w:cs="Tahoma"/>
          <w:color w:val="1F497D"/>
          <w:sz w:val="22"/>
          <w:szCs w:val="22"/>
          <w:lang w:val="es-BO"/>
        </w:rPr>
        <w:t xml:space="preserve">Términos Básicos de Contratación o las Especificaciones Técnicas </w:t>
      </w:r>
      <w:r w:rsidRPr="002A0806">
        <w:rPr>
          <w:rFonts w:ascii="Tahoma" w:hAnsi="Tahoma" w:cs="Tahoma"/>
          <w:i/>
          <w:color w:val="1F497D"/>
          <w:sz w:val="22"/>
          <w:szCs w:val="22"/>
        </w:rPr>
        <w:t>(según corresponda)</w:t>
      </w:r>
      <w:r w:rsidRPr="002A0806">
        <w:rPr>
          <w:rFonts w:ascii="Tahoma" w:eastAsia="Calibri" w:hAnsi="Tahoma" w:cs="Tahoma"/>
          <w:color w:val="1F497D"/>
          <w:sz w:val="22"/>
          <w:szCs w:val="22"/>
          <w:lang w:val="es-BO" w:eastAsia="en-US"/>
        </w:rPr>
        <w:t>.</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b/>
          <w:color w:val="1F497D"/>
          <w:sz w:val="22"/>
          <w:szCs w:val="22"/>
          <w:u w:val="single"/>
        </w:rPr>
        <w:t xml:space="preserve">QUINTA: PRECIO E </w:t>
      </w:r>
      <w:proofErr w:type="gramStart"/>
      <w:r w:rsidRPr="002A0806">
        <w:rPr>
          <w:rFonts w:ascii="Tahoma" w:hAnsi="Tahoma" w:cs="Tahoma"/>
          <w:b/>
          <w:color w:val="1F497D"/>
          <w:sz w:val="22"/>
          <w:szCs w:val="22"/>
          <w:u w:val="single"/>
        </w:rPr>
        <w:t>IMPUESTOS</w:t>
      </w:r>
      <w:r w:rsidRPr="002A0806">
        <w:rPr>
          <w:rFonts w:ascii="Tahoma" w:hAnsi="Tahoma" w:cs="Tahoma"/>
          <w:b/>
          <w:color w:val="1F497D"/>
          <w:sz w:val="22"/>
          <w:szCs w:val="22"/>
        </w:rPr>
        <w:t>.-</w:t>
      </w:r>
      <w:proofErr w:type="gramEnd"/>
      <w:r w:rsidRPr="002A0806">
        <w:rPr>
          <w:rFonts w:ascii="Tahoma" w:hAnsi="Tahoma" w:cs="Tahoma"/>
          <w:color w:val="1F497D"/>
          <w:sz w:val="22"/>
          <w:szCs w:val="22"/>
        </w:rPr>
        <w:t xml:space="preserve"> El precio establecido para la provisión de los bienes y servicios objeto del presente Contrato es de </w:t>
      </w:r>
      <w:r w:rsidRPr="002A0806">
        <w:rPr>
          <w:rFonts w:ascii="Tahoma" w:hAnsi="Tahoma" w:cs="Tahoma"/>
          <w:b/>
          <w:color w:val="1F497D"/>
          <w:sz w:val="22"/>
          <w:szCs w:val="22"/>
        </w:rPr>
        <w:t xml:space="preserve">USD/Bs…………………… (……………………………………00/100 Dólares Americanos/Bolivianos) </w:t>
      </w:r>
      <w:r w:rsidRPr="002A0806">
        <w:rPr>
          <w:rFonts w:ascii="Tahoma" w:hAnsi="Tahoma" w:cs="Tahoma"/>
          <w:color w:val="1F497D"/>
          <w:sz w:val="22"/>
          <w:szCs w:val="22"/>
        </w:rPr>
        <w:t>de acuerdo al siguiente detalle:</w:t>
      </w:r>
    </w:p>
    <w:p w:rsidR="00D6565B" w:rsidRPr="002A0806" w:rsidRDefault="00D6565B" w:rsidP="00D6565B">
      <w:pPr>
        <w:spacing w:before="120"/>
        <w:jc w:val="both"/>
        <w:rPr>
          <w:rFonts w:ascii="Tahoma" w:hAnsi="Tahoma" w:cs="Tahoma"/>
          <w:color w:val="1F497D"/>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D6565B" w:rsidRPr="002A0806" w:rsidTr="00D02E6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D6565B" w:rsidRPr="002A0806" w:rsidRDefault="00D6565B" w:rsidP="00D02E61">
            <w:pPr>
              <w:jc w:val="center"/>
              <w:rPr>
                <w:rFonts w:ascii="Tahoma" w:hAnsi="Tahoma" w:cs="Tahoma"/>
                <w:b/>
                <w:bCs/>
                <w:color w:val="1F497D"/>
              </w:rPr>
            </w:pPr>
            <w:proofErr w:type="spellStart"/>
            <w:r w:rsidRPr="002A0806">
              <w:rPr>
                <w:rFonts w:ascii="Tahoma" w:hAnsi="Tahoma" w:cs="Tahoma"/>
                <w:b/>
                <w:bCs/>
                <w:color w:val="1F497D"/>
              </w:rPr>
              <w:t>ITEM</w:t>
            </w:r>
            <w:proofErr w:type="spellEnd"/>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D6565B" w:rsidRPr="002A0806" w:rsidRDefault="00D6565B" w:rsidP="00D02E61">
            <w:pPr>
              <w:jc w:val="center"/>
              <w:rPr>
                <w:rFonts w:ascii="Tahoma" w:hAnsi="Tahoma" w:cs="Tahoma"/>
                <w:b/>
                <w:bCs/>
                <w:color w:val="1F497D"/>
              </w:rPr>
            </w:pPr>
            <w:r w:rsidRPr="002A0806">
              <w:rPr>
                <w:rFonts w:ascii="Tahoma" w:hAnsi="Tahoma" w:cs="Tahoma"/>
                <w:b/>
                <w:bCs/>
                <w:color w:val="1F497D"/>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D6565B" w:rsidRPr="002A0806" w:rsidRDefault="00D6565B" w:rsidP="00D02E61">
            <w:pPr>
              <w:jc w:val="center"/>
              <w:rPr>
                <w:rFonts w:ascii="Tahoma" w:hAnsi="Tahoma" w:cs="Tahoma"/>
                <w:b/>
                <w:bCs/>
                <w:color w:val="1F497D"/>
              </w:rPr>
            </w:pPr>
            <w:r w:rsidRPr="002A0806">
              <w:rPr>
                <w:rFonts w:ascii="Tahoma" w:hAnsi="Tahoma" w:cs="Tahoma"/>
                <w:b/>
                <w:bCs/>
                <w:color w:val="1F497D"/>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rsidR="00D6565B" w:rsidRPr="002A0806" w:rsidRDefault="00D6565B" w:rsidP="00D02E61">
            <w:pPr>
              <w:jc w:val="center"/>
              <w:rPr>
                <w:rFonts w:ascii="Tahoma" w:hAnsi="Tahoma" w:cs="Tahoma"/>
                <w:b/>
                <w:bCs/>
                <w:color w:val="1F497D"/>
              </w:rPr>
            </w:pPr>
            <w:r w:rsidRPr="002A0806">
              <w:rPr>
                <w:rFonts w:ascii="Tahoma" w:hAnsi="Tahoma" w:cs="Tahoma"/>
                <w:b/>
                <w:bCs/>
                <w:color w:val="1F497D"/>
              </w:rPr>
              <w:t>PRECIO TOTAL  (USD/BS)</w:t>
            </w:r>
          </w:p>
        </w:tc>
      </w:tr>
      <w:tr w:rsidR="00D6565B" w:rsidRPr="002A0806" w:rsidTr="00D02E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5B" w:rsidRPr="002A0806" w:rsidRDefault="00D6565B" w:rsidP="00D02E61">
            <w:pPr>
              <w:jc w:val="center"/>
              <w:rPr>
                <w:rFonts w:ascii="Tahoma" w:hAnsi="Tahoma" w:cs="Tahoma"/>
                <w:color w:val="1F497D"/>
              </w:rPr>
            </w:pPr>
            <w:r w:rsidRPr="002A0806">
              <w:rPr>
                <w:rFonts w:ascii="Tahoma" w:hAnsi="Tahoma" w:cs="Tahoma"/>
                <w:color w:val="1F497D"/>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center"/>
              <w:rPr>
                <w:rFonts w:ascii="Tahoma" w:hAnsi="Tahoma" w:cs="Tahoma"/>
                <w:color w:val="1F497D"/>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center"/>
              <w:rPr>
                <w:rFonts w:ascii="Tahoma" w:hAnsi="Tahoma" w:cs="Tahoma"/>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right"/>
              <w:rPr>
                <w:rFonts w:ascii="Tahoma" w:hAnsi="Tahoma" w:cs="Tahoma"/>
                <w:color w:val="1F497D"/>
              </w:rPr>
            </w:pPr>
          </w:p>
        </w:tc>
      </w:tr>
      <w:tr w:rsidR="00D6565B" w:rsidRPr="002A0806" w:rsidTr="00D02E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center"/>
              <w:rPr>
                <w:rFonts w:ascii="Tahoma" w:hAnsi="Tahoma" w:cs="Tahoma"/>
                <w:color w:val="1F497D"/>
              </w:rPr>
            </w:pPr>
            <w:r w:rsidRPr="002A0806">
              <w:rPr>
                <w:rFonts w:ascii="Tahoma" w:hAnsi="Tahoma" w:cs="Tahoma"/>
                <w:color w:val="1F497D"/>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center"/>
              <w:rPr>
                <w:rFonts w:ascii="Tahoma" w:hAnsi="Tahoma" w:cs="Tahoma"/>
                <w:color w:val="1F497D"/>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center"/>
              <w:rPr>
                <w:rFonts w:ascii="Tahoma" w:hAnsi="Tahoma" w:cs="Tahoma"/>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D6565B" w:rsidRPr="002A0806" w:rsidRDefault="00D6565B" w:rsidP="00D02E61">
            <w:pPr>
              <w:jc w:val="right"/>
              <w:rPr>
                <w:rFonts w:ascii="Tahoma" w:hAnsi="Tahoma" w:cs="Tahoma"/>
                <w:color w:val="1F497D"/>
              </w:rPr>
            </w:pPr>
          </w:p>
        </w:tc>
      </w:tr>
      <w:tr w:rsidR="00D6565B" w:rsidRPr="002A0806" w:rsidTr="00D02E6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65B" w:rsidRPr="002A0806" w:rsidRDefault="00D6565B" w:rsidP="00D02E61">
            <w:pPr>
              <w:jc w:val="center"/>
              <w:rPr>
                <w:rFonts w:ascii="Tahoma" w:hAnsi="Tahoma" w:cs="Tahoma"/>
                <w:b/>
                <w:bCs/>
                <w:color w:val="1F497D"/>
              </w:rPr>
            </w:pPr>
            <w:r w:rsidRPr="002A0806">
              <w:rPr>
                <w:rFonts w:ascii="Tahoma" w:hAnsi="Tahoma" w:cs="Tahoma"/>
                <w:b/>
                <w:bCs/>
                <w:color w:val="1F497D"/>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65B" w:rsidRPr="002A0806" w:rsidRDefault="00D6565B" w:rsidP="00D02E61">
            <w:pPr>
              <w:jc w:val="center"/>
              <w:rPr>
                <w:rFonts w:ascii="Tahoma" w:hAnsi="Tahoma" w:cs="Tahoma"/>
                <w:b/>
                <w:bCs/>
                <w:color w:val="1F497D"/>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565B" w:rsidRPr="002A0806" w:rsidRDefault="00D6565B" w:rsidP="00D02E61">
            <w:pPr>
              <w:jc w:val="right"/>
              <w:rPr>
                <w:rFonts w:ascii="Tahoma" w:hAnsi="Tahoma" w:cs="Tahoma"/>
                <w:b/>
                <w:bCs/>
                <w:color w:val="1F497D"/>
              </w:rPr>
            </w:pPr>
          </w:p>
        </w:tc>
      </w:tr>
      <w:tr w:rsidR="00D6565B" w:rsidRPr="002A0806" w:rsidTr="00D02E6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6565B" w:rsidRPr="002A0806" w:rsidRDefault="00D6565B" w:rsidP="00D02E61">
            <w:pPr>
              <w:rPr>
                <w:rFonts w:ascii="Tahoma" w:hAnsi="Tahoma" w:cs="Tahoma"/>
                <w:b/>
                <w:bCs/>
                <w:color w:val="1F497D"/>
              </w:rPr>
            </w:pPr>
            <w:r w:rsidRPr="002A0806">
              <w:rPr>
                <w:rFonts w:ascii="Tahoma" w:hAnsi="Tahoma" w:cs="Tahoma"/>
                <w:b/>
                <w:bCs/>
                <w:color w:val="1F497D"/>
              </w:rPr>
              <w:t xml:space="preserve">(…………………………………………………………… 00/100 Dólares Americanos/ Bolivianos) </w:t>
            </w:r>
          </w:p>
        </w:tc>
      </w:tr>
      <w:tr w:rsidR="00D6565B" w:rsidRPr="002A0806" w:rsidTr="00D02E6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6565B" w:rsidRPr="002A0806" w:rsidRDefault="00D6565B" w:rsidP="00D02E61">
            <w:pPr>
              <w:rPr>
                <w:rFonts w:ascii="Tahoma" w:hAnsi="Tahoma" w:cs="Tahoma"/>
                <w:b/>
                <w:bCs/>
                <w:color w:val="1F497D"/>
              </w:rPr>
            </w:pPr>
            <w:r w:rsidRPr="002A0806">
              <w:rPr>
                <w:rFonts w:ascii="Tahoma" w:hAnsi="Tahoma" w:cs="Tahoma"/>
                <w:color w:val="1F497D"/>
              </w:rPr>
              <w:t>El precio incluye los  impuestos de Ley.</w:t>
            </w:r>
          </w:p>
        </w:tc>
      </w:tr>
    </w:tbl>
    <w:p w:rsidR="00D6565B" w:rsidRPr="002A0806" w:rsidRDefault="00D6565B" w:rsidP="00D6565B">
      <w:pPr>
        <w:spacing w:before="120"/>
        <w:ind w:right="-1"/>
        <w:jc w:val="both"/>
        <w:rPr>
          <w:rFonts w:ascii="Tahoma" w:hAnsi="Tahoma" w:cs="Tahoma"/>
          <w:color w:val="1F497D"/>
          <w:sz w:val="22"/>
          <w:szCs w:val="22"/>
        </w:rPr>
      </w:pPr>
      <w:r w:rsidRPr="002A0806">
        <w:rPr>
          <w:rFonts w:ascii="Tahoma" w:hAnsi="Tahoma" w:cs="Tahoma"/>
          <w:color w:val="1F497D"/>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color w:val="1F497D"/>
          <w:sz w:val="22"/>
          <w:szCs w:val="22"/>
        </w:rPr>
        <w:t xml:space="preserve">Las obligaciones tributarias emergentes del presente contrato son de responsabilidad </w:t>
      </w:r>
      <w:proofErr w:type="gramStart"/>
      <w:r w:rsidRPr="002A0806">
        <w:rPr>
          <w:rFonts w:ascii="Tahoma" w:hAnsi="Tahoma" w:cs="Tahoma"/>
          <w:color w:val="1F497D"/>
          <w:sz w:val="22"/>
          <w:szCs w:val="22"/>
        </w:rPr>
        <w:t>absoluta  del</w:t>
      </w:r>
      <w:proofErr w:type="gramEnd"/>
      <w:r w:rsidRPr="002A0806">
        <w:rPr>
          <w:rFonts w:ascii="Tahoma" w:hAnsi="Tahoma" w:cs="Tahoma"/>
          <w:color w:val="1F497D"/>
          <w:sz w:val="22"/>
          <w:szCs w:val="22"/>
        </w:rPr>
        <w:t xml:space="preserve"> PROVEEDOR, deslindando a ENTEL S.A. ante un eventual incumplimiento, </w:t>
      </w:r>
      <w:r w:rsidRPr="002A0806">
        <w:rPr>
          <w:rFonts w:ascii="Tahoma" w:hAnsi="Tahoma" w:cs="Tahoma"/>
          <w:color w:val="1F497D"/>
          <w:sz w:val="22"/>
          <w:szCs w:val="22"/>
        </w:rPr>
        <w:lastRenderedPageBreak/>
        <w:t>reservándose ENTEL S.A. el derecho de requerir al PROVEEDOR si estimara necesario, el respaldo documental de su cumplimiento.</w:t>
      </w:r>
    </w:p>
    <w:p w:rsidR="00D6565B" w:rsidRPr="002A0806" w:rsidRDefault="00D6565B" w:rsidP="00D6565B">
      <w:pPr>
        <w:spacing w:before="120"/>
        <w:ind w:right="-1"/>
        <w:jc w:val="both"/>
        <w:rPr>
          <w:rFonts w:ascii="Tahoma" w:hAnsi="Tahoma" w:cs="Tahoma"/>
          <w:color w:val="1F497D"/>
          <w:sz w:val="22"/>
          <w:szCs w:val="22"/>
        </w:rPr>
      </w:pPr>
      <w:r w:rsidRPr="002A0806">
        <w:rPr>
          <w:rFonts w:ascii="Tahoma" w:hAnsi="Tahoma" w:cs="Tahoma"/>
          <w:b/>
          <w:color w:val="1F497D"/>
          <w:sz w:val="22"/>
          <w:szCs w:val="22"/>
          <w:u w:val="single"/>
        </w:rPr>
        <w:t xml:space="preserve">SEXTA: MONEDA Y FORMA DE </w:t>
      </w:r>
      <w:proofErr w:type="gramStart"/>
      <w:r w:rsidRPr="002A0806">
        <w:rPr>
          <w:rFonts w:ascii="Tahoma" w:hAnsi="Tahoma" w:cs="Tahoma"/>
          <w:b/>
          <w:color w:val="1F497D"/>
          <w:sz w:val="22"/>
          <w:szCs w:val="22"/>
          <w:u w:val="single"/>
        </w:rPr>
        <w:t>PAGO</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La moneda de pago del presente contrato será el ……………………………….., de acuerdo a los siguientes términos:</w:t>
      </w:r>
    </w:p>
    <w:p w:rsidR="00D6565B" w:rsidRPr="002A0806" w:rsidRDefault="00D6565B" w:rsidP="00D6565B">
      <w:pPr>
        <w:spacing w:before="120"/>
        <w:jc w:val="both"/>
        <w:rPr>
          <w:rFonts w:ascii="Tahoma" w:hAnsi="Tahoma" w:cs="Tahoma"/>
          <w:color w:val="1F497D"/>
          <w:sz w:val="22"/>
          <w:szCs w:val="22"/>
        </w:rPr>
      </w:pPr>
    </w:p>
    <w:p w:rsidR="00D6565B" w:rsidRPr="002A0806" w:rsidRDefault="00D6565B" w:rsidP="00E231E1">
      <w:pPr>
        <w:numPr>
          <w:ilvl w:val="0"/>
          <w:numId w:val="58"/>
        </w:numPr>
        <w:tabs>
          <w:tab w:val="left" w:pos="426"/>
        </w:tabs>
        <w:spacing w:after="120"/>
        <w:ind w:left="426" w:hanging="284"/>
        <w:jc w:val="both"/>
        <w:rPr>
          <w:rFonts w:ascii="Tahoma" w:hAnsi="Tahoma" w:cs="Tahoma"/>
          <w:b/>
          <w:color w:val="1F497D"/>
          <w:sz w:val="22"/>
          <w:szCs w:val="22"/>
        </w:rPr>
      </w:pPr>
      <w:r w:rsidRPr="002A0806">
        <w:rPr>
          <w:rFonts w:ascii="Tahoma" w:hAnsi="Tahoma" w:cs="Tahoma"/>
          <w:b/>
          <w:color w:val="1F497D"/>
          <w:sz w:val="22"/>
          <w:szCs w:val="22"/>
        </w:rPr>
        <w:t xml:space="preserve">Provisión de Equipos y Prestación de Servicios (Pagos Parciales 80% - 20%): </w:t>
      </w:r>
    </w:p>
    <w:p w:rsidR="00D6565B" w:rsidRPr="002A0806" w:rsidRDefault="00D6565B" w:rsidP="00E231E1">
      <w:pPr>
        <w:pStyle w:val="Prrafodelista"/>
        <w:numPr>
          <w:ilvl w:val="0"/>
          <w:numId w:val="62"/>
        </w:numPr>
        <w:spacing w:before="120"/>
        <w:jc w:val="both"/>
        <w:rPr>
          <w:rFonts w:ascii="Tahoma" w:hAnsi="Tahoma" w:cs="Tahoma"/>
          <w:color w:val="1F497D"/>
          <w:sz w:val="22"/>
          <w:szCs w:val="22"/>
        </w:rPr>
      </w:pPr>
      <w:r w:rsidRPr="002A0806">
        <w:rPr>
          <w:rFonts w:ascii="Tahoma" w:hAnsi="Tahoma" w:cs="Tahoma"/>
          <w:b/>
          <w:color w:val="1F497D"/>
          <w:sz w:val="22"/>
          <w:szCs w:val="22"/>
        </w:rPr>
        <w:t>Equipos:</w:t>
      </w:r>
      <w:r w:rsidRPr="002A0806">
        <w:rPr>
          <w:rFonts w:ascii="Tahoma" w:hAnsi="Tahoma" w:cs="Tahoma"/>
          <w:color w:val="1F497D"/>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w:t>
      </w:r>
      <w:proofErr w:type="gramStart"/>
      <w:r w:rsidRPr="002A0806">
        <w:rPr>
          <w:rFonts w:ascii="Tahoma" w:hAnsi="Tahoma" w:cs="Tahoma"/>
          <w:color w:val="1F497D"/>
          <w:sz w:val="22"/>
          <w:szCs w:val="22"/>
        </w:rPr>
        <w:t>a  favor</w:t>
      </w:r>
      <w:proofErr w:type="gramEnd"/>
      <w:r w:rsidRPr="002A0806">
        <w:rPr>
          <w:rFonts w:ascii="Tahoma" w:hAnsi="Tahoma" w:cs="Tahoma"/>
          <w:color w:val="1F497D"/>
          <w:sz w:val="22"/>
          <w:szCs w:val="22"/>
        </w:rPr>
        <w:t xml:space="preserve">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rsidR="00D6565B" w:rsidRPr="002A0806" w:rsidRDefault="00D6565B" w:rsidP="00E231E1">
      <w:pPr>
        <w:numPr>
          <w:ilvl w:val="0"/>
          <w:numId w:val="59"/>
        </w:numPr>
        <w:spacing w:before="120" w:after="120"/>
        <w:jc w:val="both"/>
        <w:rPr>
          <w:rFonts w:ascii="Tahoma" w:hAnsi="Tahoma" w:cs="Tahoma"/>
          <w:b/>
          <w:i/>
          <w:color w:val="1F497D"/>
          <w:sz w:val="22"/>
          <w:szCs w:val="22"/>
        </w:rPr>
      </w:pPr>
      <w:r w:rsidRPr="002A0806">
        <w:rPr>
          <w:rFonts w:ascii="Tahoma" w:hAnsi="Tahoma" w:cs="Tahoma"/>
          <w:b/>
          <w:color w:val="1F497D"/>
          <w:sz w:val="22"/>
          <w:szCs w:val="22"/>
        </w:rPr>
        <w:t>Servicios:</w:t>
      </w:r>
      <w:r w:rsidRPr="002A0806">
        <w:rPr>
          <w:rFonts w:ascii="Tahoma" w:hAnsi="Tahoma" w:cs="Tahoma"/>
          <w:color w:val="1F497D"/>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2A0806">
        <w:rPr>
          <w:rFonts w:ascii="Tahoma" w:hAnsi="Tahoma" w:cs="Tahoma"/>
          <w:i/>
          <w:color w:val="1F497D"/>
          <w:sz w:val="22"/>
          <w:szCs w:val="22"/>
        </w:rPr>
        <w:t>(Cuando los servicios cuenten con garantía ENTEL S.A. deberá emitir adicionalmente el Certificado de Aceptación Provisional)</w:t>
      </w:r>
    </w:p>
    <w:p w:rsidR="00D6565B" w:rsidRPr="002A0806" w:rsidRDefault="00D6565B" w:rsidP="00E231E1">
      <w:pPr>
        <w:numPr>
          <w:ilvl w:val="0"/>
          <w:numId w:val="58"/>
        </w:numPr>
        <w:tabs>
          <w:tab w:val="left" w:pos="426"/>
        </w:tabs>
        <w:spacing w:after="120"/>
        <w:ind w:left="426" w:hanging="284"/>
        <w:jc w:val="both"/>
        <w:rPr>
          <w:rFonts w:ascii="Tahoma" w:hAnsi="Tahoma" w:cs="Tahoma"/>
          <w:b/>
          <w:color w:val="1F497D"/>
          <w:sz w:val="22"/>
          <w:szCs w:val="22"/>
        </w:rPr>
      </w:pPr>
      <w:r w:rsidRPr="002A0806">
        <w:rPr>
          <w:rFonts w:ascii="Tahoma" w:hAnsi="Tahoma" w:cs="Tahoma"/>
          <w:b/>
          <w:color w:val="1F497D"/>
          <w:sz w:val="22"/>
          <w:szCs w:val="22"/>
        </w:rPr>
        <w:t xml:space="preserve">Provisión de Equipos y Prestación de Servicios (Pagos Totales 100%): </w:t>
      </w:r>
      <w:r w:rsidRPr="002A0806">
        <w:rPr>
          <w:rFonts w:ascii="Tahoma" w:hAnsi="Tahoma" w:cs="Tahoma"/>
          <w:color w:val="1F497D"/>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color w:val="1F497D"/>
          <w:sz w:val="22"/>
          <w:szCs w:val="22"/>
        </w:rPr>
        <w:t>Cualquier tributo, emergente del presente contrato, pagadero fuera y dentro del territorio boliviano estará a cargo del PROVEEDOR.</w:t>
      </w:r>
    </w:p>
    <w:p w:rsidR="00D6565B" w:rsidRPr="002A0806" w:rsidRDefault="00D6565B" w:rsidP="00D6565B">
      <w:pPr>
        <w:spacing w:before="120"/>
        <w:jc w:val="both"/>
        <w:rPr>
          <w:rFonts w:ascii="Tahoma" w:hAnsi="Tahoma" w:cs="Tahoma"/>
          <w:iCs/>
          <w:color w:val="1F497D"/>
          <w:sz w:val="22"/>
          <w:szCs w:val="22"/>
          <w:lang w:val="es-BO"/>
        </w:rPr>
      </w:pPr>
      <w:r w:rsidRPr="002A0806">
        <w:rPr>
          <w:rFonts w:ascii="Tahoma" w:hAnsi="Tahoma" w:cs="Tahoma"/>
          <w:iCs/>
          <w:color w:val="1F497D"/>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color w:val="1F497D"/>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D6565B" w:rsidRPr="002A0806" w:rsidRDefault="00D6565B" w:rsidP="00D6565B">
      <w:pPr>
        <w:spacing w:before="120"/>
        <w:jc w:val="both"/>
        <w:rPr>
          <w:rFonts w:ascii="Tahoma" w:hAnsi="Tahoma" w:cs="Tahoma"/>
          <w:color w:val="1F497D"/>
          <w:sz w:val="22"/>
          <w:szCs w:val="22"/>
          <w:lang w:val="es-BO" w:eastAsia="en-US"/>
        </w:rPr>
      </w:pPr>
      <w:r w:rsidRPr="002A0806">
        <w:rPr>
          <w:rFonts w:ascii="Tahoma" w:hAnsi="Tahoma" w:cs="Tahoma"/>
          <w:b/>
          <w:color w:val="1F497D"/>
          <w:sz w:val="22"/>
          <w:szCs w:val="22"/>
          <w:u w:val="single"/>
        </w:rPr>
        <w:t xml:space="preserve">SÉPTIMA: </w:t>
      </w:r>
      <w:proofErr w:type="gramStart"/>
      <w:r w:rsidRPr="002A0806">
        <w:rPr>
          <w:rFonts w:ascii="Tahoma" w:hAnsi="Tahoma" w:cs="Tahoma"/>
          <w:b/>
          <w:color w:val="1F497D"/>
          <w:sz w:val="22"/>
          <w:szCs w:val="22"/>
          <w:u w:val="single"/>
        </w:rPr>
        <w:t>VIGENCIA</w:t>
      </w:r>
      <w:r w:rsidRPr="002A0806">
        <w:rPr>
          <w:rFonts w:ascii="Tahoma" w:hAnsi="Tahoma" w:cs="Tahoma"/>
          <w:b/>
          <w:color w:val="1F497D"/>
          <w:sz w:val="22"/>
          <w:szCs w:val="22"/>
        </w:rPr>
        <w:t>.-</w:t>
      </w:r>
      <w:proofErr w:type="gramEnd"/>
      <w:r w:rsidRPr="002A0806">
        <w:rPr>
          <w:rFonts w:ascii="Tahoma" w:hAnsi="Tahoma" w:cs="Tahoma"/>
          <w:color w:val="1F497D"/>
          <w:sz w:val="22"/>
          <w:szCs w:val="22"/>
        </w:rPr>
        <w:t xml:space="preserve"> El presente </w:t>
      </w:r>
      <w:r w:rsidRPr="002A0806">
        <w:rPr>
          <w:rFonts w:ascii="Tahoma" w:hAnsi="Tahoma" w:cs="Tahoma"/>
          <w:color w:val="1F497D"/>
          <w:sz w:val="22"/>
          <w:szCs w:val="22"/>
          <w:lang w:val="es-BO"/>
        </w:rPr>
        <w:t>contrato entrará en vigencia a partir de la fecha de su suscripción y se extenderá hasta que ambas partes hayan dado cumplimiento a todas las condiciones y estipulaciones contenidas en el mismo.</w:t>
      </w:r>
    </w:p>
    <w:p w:rsidR="00D6565B" w:rsidRPr="002A0806" w:rsidRDefault="00D6565B" w:rsidP="00D6565B">
      <w:pPr>
        <w:spacing w:before="120"/>
        <w:contextualSpacing/>
        <w:jc w:val="both"/>
        <w:rPr>
          <w:rFonts w:ascii="Tahoma" w:hAnsi="Tahoma" w:cs="Tahoma"/>
          <w:color w:val="1F497D"/>
          <w:sz w:val="22"/>
          <w:szCs w:val="22"/>
          <w:lang w:val="es-BO" w:eastAsia="en-US"/>
        </w:rPr>
      </w:pPr>
      <w:r w:rsidRPr="002A0806">
        <w:rPr>
          <w:rFonts w:ascii="Tahoma" w:hAnsi="Tahoma" w:cs="Tahoma"/>
          <w:b/>
          <w:color w:val="1F497D"/>
          <w:sz w:val="22"/>
          <w:szCs w:val="22"/>
          <w:u w:val="single"/>
        </w:rPr>
        <w:t xml:space="preserve">OCTAVA: PLAZO Y FORMA DE </w:t>
      </w:r>
      <w:proofErr w:type="gramStart"/>
      <w:r w:rsidRPr="002A0806">
        <w:rPr>
          <w:rFonts w:ascii="Tahoma" w:hAnsi="Tahoma" w:cs="Tahoma"/>
          <w:b/>
          <w:color w:val="1F497D"/>
          <w:sz w:val="22"/>
          <w:szCs w:val="22"/>
          <w:u w:val="single"/>
        </w:rPr>
        <w:t>ENTREGA</w:t>
      </w:r>
      <w:r w:rsidRPr="002A0806">
        <w:rPr>
          <w:rFonts w:ascii="Tahoma" w:hAnsi="Tahoma" w:cs="Tahoma"/>
          <w:b/>
          <w:color w:val="1F497D"/>
          <w:sz w:val="22"/>
          <w:szCs w:val="22"/>
        </w:rPr>
        <w:t>.-</w:t>
      </w:r>
      <w:proofErr w:type="gramEnd"/>
      <w:r w:rsidRPr="002A0806">
        <w:rPr>
          <w:rFonts w:ascii="Tahoma" w:hAnsi="Tahoma" w:cs="Tahoma"/>
          <w:color w:val="1F497D"/>
          <w:sz w:val="22"/>
          <w:szCs w:val="22"/>
        </w:rPr>
        <w:t xml:space="preserve"> </w:t>
      </w:r>
      <w:r w:rsidRPr="002A0806">
        <w:rPr>
          <w:rFonts w:ascii="Tahoma" w:hAnsi="Tahoma" w:cs="Tahoma"/>
          <w:color w:val="1F497D"/>
          <w:sz w:val="22"/>
          <w:szCs w:val="22"/>
          <w:lang w:val="es-BO" w:eastAsia="en-US"/>
        </w:rPr>
        <w:t>El PROVEEDOR entregará a ENTEL S.A. la totalidad de los bienes y servicios ejecutados de acuerdo a las condiciones:</w:t>
      </w:r>
    </w:p>
    <w:p w:rsidR="00D6565B" w:rsidRPr="002A0806" w:rsidRDefault="00D6565B" w:rsidP="00E231E1">
      <w:pPr>
        <w:pStyle w:val="Prrafodelista"/>
        <w:numPr>
          <w:ilvl w:val="1"/>
          <w:numId w:val="61"/>
        </w:numPr>
        <w:spacing w:after="120"/>
        <w:contextualSpacing/>
        <w:jc w:val="both"/>
        <w:rPr>
          <w:rFonts w:ascii="Tahoma" w:hAnsi="Tahoma" w:cs="Tahoma"/>
          <w:color w:val="1F497D"/>
          <w:sz w:val="22"/>
          <w:szCs w:val="22"/>
          <w:lang w:val="es-BO"/>
        </w:rPr>
      </w:pPr>
      <w:r w:rsidRPr="002A0806">
        <w:rPr>
          <w:rFonts w:ascii="Tahoma" w:hAnsi="Tahoma" w:cs="Tahoma"/>
          <w:b/>
          <w:color w:val="1F497D"/>
          <w:sz w:val="22"/>
          <w:szCs w:val="22"/>
          <w:lang w:val="es-BO"/>
        </w:rPr>
        <w:t>Provisión e implementación de equipos</w:t>
      </w:r>
      <w:r w:rsidRPr="002A0806">
        <w:rPr>
          <w:rFonts w:ascii="Tahoma" w:hAnsi="Tahoma" w:cs="Tahoma"/>
          <w:color w:val="1F497D"/>
          <w:sz w:val="22"/>
          <w:szCs w:val="22"/>
          <w:lang w:val="es-BO"/>
        </w:rPr>
        <w:t>:</w:t>
      </w:r>
    </w:p>
    <w:p w:rsidR="00D6565B" w:rsidRPr="002A0806" w:rsidRDefault="00D6565B" w:rsidP="00E231E1">
      <w:pPr>
        <w:pStyle w:val="Prrafodelista"/>
        <w:numPr>
          <w:ilvl w:val="2"/>
          <w:numId w:val="61"/>
        </w:numPr>
        <w:spacing w:after="120"/>
        <w:ind w:left="1418" w:hanging="709"/>
        <w:contextualSpacing/>
        <w:jc w:val="both"/>
        <w:rPr>
          <w:rFonts w:ascii="Tahoma" w:hAnsi="Tahoma" w:cs="Tahoma"/>
          <w:color w:val="1F497D"/>
          <w:sz w:val="22"/>
          <w:szCs w:val="22"/>
          <w:lang w:eastAsia="es-BO"/>
        </w:rPr>
      </w:pPr>
      <w:r w:rsidRPr="002A0806">
        <w:rPr>
          <w:rFonts w:ascii="Tahoma" w:hAnsi="Tahoma" w:cs="Tahoma"/>
          <w:color w:val="1F497D"/>
          <w:sz w:val="22"/>
          <w:szCs w:val="22"/>
          <w:lang w:eastAsia="es-BO"/>
        </w:rPr>
        <w:t>Equipos:</w:t>
      </w:r>
      <w:r w:rsidRPr="002A0806">
        <w:rPr>
          <w:rFonts w:ascii="Tahoma" w:hAnsi="Tahoma" w:cs="Tahoma"/>
          <w:b/>
          <w:color w:val="1F497D"/>
          <w:sz w:val="22"/>
          <w:szCs w:val="22"/>
          <w:lang w:eastAsia="es-BO"/>
        </w:rPr>
        <w:t xml:space="preserve"> </w:t>
      </w:r>
      <w:r w:rsidRPr="002A0806">
        <w:rPr>
          <w:rFonts w:ascii="Tahoma" w:hAnsi="Tahoma" w:cs="Tahoma"/>
          <w:color w:val="1F497D"/>
          <w:sz w:val="22"/>
          <w:szCs w:val="22"/>
          <w:lang w:val="es-BO"/>
        </w:rPr>
        <w:t>………………………</w:t>
      </w:r>
    </w:p>
    <w:p w:rsidR="00D6565B" w:rsidRPr="002A0806" w:rsidRDefault="00D6565B" w:rsidP="00E231E1">
      <w:pPr>
        <w:pStyle w:val="Prrafodelista"/>
        <w:numPr>
          <w:ilvl w:val="2"/>
          <w:numId w:val="61"/>
        </w:numPr>
        <w:spacing w:after="120"/>
        <w:ind w:left="1418" w:hanging="709"/>
        <w:contextualSpacing/>
        <w:jc w:val="both"/>
        <w:rPr>
          <w:rFonts w:ascii="Tahoma" w:hAnsi="Tahoma" w:cs="Tahoma"/>
          <w:color w:val="1F497D"/>
          <w:sz w:val="22"/>
          <w:szCs w:val="22"/>
          <w:lang w:eastAsia="es-BO"/>
        </w:rPr>
      </w:pPr>
      <w:proofErr w:type="gramStart"/>
      <w:r w:rsidRPr="002A0806">
        <w:rPr>
          <w:rFonts w:ascii="Tahoma" w:hAnsi="Tahoma" w:cs="Tahoma"/>
          <w:color w:val="1F497D"/>
          <w:sz w:val="22"/>
          <w:szCs w:val="22"/>
          <w:lang w:eastAsia="es-BO"/>
        </w:rPr>
        <w:t>Servicios:…</w:t>
      </w:r>
      <w:proofErr w:type="gramEnd"/>
      <w:r w:rsidRPr="002A0806">
        <w:rPr>
          <w:rFonts w:ascii="Tahoma" w:hAnsi="Tahoma" w:cs="Tahoma"/>
          <w:color w:val="1F497D"/>
          <w:sz w:val="22"/>
          <w:szCs w:val="22"/>
          <w:lang w:eastAsia="es-BO"/>
        </w:rPr>
        <w:t>……………………</w:t>
      </w:r>
    </w:p>
    <w:p w:rsidR="00D6565B" w:rsidRPr="002A0806" w:rsidRDefault="00D6565B" w:rsidP="00D6565B">
      <w:pPr>
        <w:spacing w:before="120"/>
        <w:jc w:val="both"/>
        <w:rPr>
          <w:rFonts w:ascii="Tahoma" w:hAnsi="Tahoma" w:cs="Tahoma"/>
          <w:b/>
          <w:color w:val="1F497D"/>
          <w:sz w:val="22"/>
          <w:szCs w:val="22"/>
        </w:rPr>
      </w:pPr>
      <w:r w:rsidRPr="002A0806">
        <w:rPr>
          <w:rFonts w:ascii="Tahoma" w:hAnsi="Tahoma" w:cs="Tahoma"/>
          <w:b/>
          <w:color w:val="1F497D"/>
          <w:sz w:val="22"/>
          <w:szCs w:val="22"/>
        </w:rPr>
        <w:t xml:space="preserve"> (ESTO VARÍA DE CONFORMIDAD A LO ESTABLECIDO EN </w:t>
      </w:r>
      <w:proofErr w:type="spellStart"/>
      <w:r w:rsidRPr="002A0806">
        <w:rPr>
          <w:rFonts w:ascii="Tahoma" w:hAnsi="Tahoma" w:cs="Tahoma"/>
          <w:b/>
          <w:color w:val="1F497D"/>
          <w:sz w:val="22"/>
          <w:szCs w:val="22"/>
        </w:rPr>
        <w:t>TERMINOS</w:t>
      </w:r>
      <w:proofErr w:type="spellEnd"/>
      <w:r w:rsidRPr="002A0806">
        <w:rPr>
          <w:rFonts w:ascii="Tahoma" w:hAnsi="Tahoma" w:cs="Tahoma"/>
          <w:b/>
          <w:color w:val="1F497D"/>
          <w:sz w:val="22"/>
          <w:szCs w:val="22"/>
        </w:rPr>
        <w:t xml:space="preserve"> </w:t>
      </w:r>
      <w:proofErr w:type="spellStart"/>
      <w:r w:rsidRPr="002A0806">
        <w:rPr>
          <w:rFonts w:ascii="Tahoma" w:hAnsi="Tahoma" w:cs="Tahoma"/>
          <w:b/>
          <w:color w:val="1F497D"/>
          <w:sz w:val="22"/>
          <w:szCs w:val="22"/>
        </w:rPr>
        <w:t>BASICOS</w:t>
      </w:r>
      <w:proofErr w:type="spellEnd"/>
      <w:r w:rsidRPr="002A0806">
        <w:rPr>
          <w:rFonts w:ascii="Tahoma" w:hAnsi="Tahoma" w:cs="Tahoma"/>
          <w:b/>
          <w:color w:val="1F497D"/>
          <w:sz w:val="22"/>
          <w:szCs w:val="22"/>
        </w:rPr>
        <w:t xml:space="preserve"> DE </w:t>
      </w:r>
      <w:proofErr w:type="gramStart"/>
      <w:r w:rsidRPr="002A0806">
        <w:rPr>
          <w:rFonts w:ascii="Tahoma" w:hAnsi="Tahoma" w:cs="Tahoma"/>
          <w:b/>
          <w:color w:val="1F497D"/>
          <w:sz w:val="22"/>
          <w:szCs w:val="22"/>
        </w:rPr>
        <w:t>CONTRATACIÓN  Y</w:t>
      </w:r>
      <w:proofErr w:type="gramEnd"/>
      <w:r w:rsidRPr="002A0806">
        <w:rPr>
          <w:rFonts w:ascii="Tahoma" w:hAnsi="Tahoma" w:cs="Tahoma"/>
          <w:b/>
          <w:color w:val="1F497D"/>
          <w:sz w:val="22"/>
          <w:szCs w:val="22"/>
        </w:rPr>
        <w:t xml:space="preserve"> LA CARTA DE ADJUDICACIÓN).</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color w:val="1F497D"/>
          <w:sz w:val="22"/>
          <w:szCs w:val="22"/>
        </w:rPr>
        <w:lastRenderedPageBreak/>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rsidR="00D6565B" w:rsidRPr="002A0806" w:rsidRDefault="00D6565B" w:rsidP="00D6565B">
      <w:pPr>
        <w:spacing w:before="120"/>
        <w:contextualSpacing/>
        <w:jc w:val="both"/>
        <w:rPr>
          <w:rFonts w:ascii="Tahoma" w:hAnsi="Tahoma" w:cs="Tahoma"/>
          <w:color w:val="1F497D"/>
          <w:sz w:val="22"/>
          <w:szCs w:val="22"/>
        </w:rPr>
      </w:pPr>
      <w:r w:rsidRPr="002A0806">
        <w:rPr>
          <w:rFonts w:ascii="Tahoma" w:hAnsi="Tahoma" w:cs="Tahoma"/>
          <w:b/>
          <w:color w:val="1F497D"/>
          <w:sz w:val="22"/>
          <w:szCs w:val="22"/>
          <w:u w:val="single"/>
          <w:lang w:val="es-BO"/>
        </w:rPr>
        <w:t>NOVENA</w:t>
      </w:r>
      <w:r w:rsidRPr="002A0806">
        <w:rPr>
          <w:rFonts w:ascii="Tahoma" w:hAnsi="Tahoma" w:cs="Tahoma"/>
          <w:b/>
          <w:color w:val="1F497D"/>
          <w:sz w:val="22"/>
          <w:szCs w:val="22"/>
          <w:u w:val="single"/>
        </w:rPr>
        <w:t xml:space="preserve">: GARANTÍAS Y </w:t>
      </w:r>
      <w:proofErr w:type="gramStart"/>
      <w:r w:rsidRPr="002A0806">
        <w:rPr>
          <w:rFonts w:ascii="Tahoma" w:hAnsi="Tahoma" w:cs="Tahoma"/>
          <w:b/>
          <w:color w:val="1F497D"/>
          <w:sz w:val="22"/>
          <w:szCs w:val="22"/>
          <w:u w:val="single"/>
        </w:rPr>
        <w:t>SEGUROS</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Las garantías señaladas en la presente cláusula, </w:t>
      </w:r>
      <w:r w:rsidRPr="002A0806">
        <w:rPr>
          <w:rFonts w:ascii="Tahoma" w:hAnsi="Tahoma" w:cs="Tahoma"/>
          <w:color w:val="1F497D"/>
          <w:sz w:val="22"/>
          <w:szCs w:val="22"/>
          <w:lang w:val="es-BO"/>
        </w:rPr>
        <w:t>será exigible y ejecutable de acuerdo a las leyes bolivianas</w:t>
      </w:r>
      <w:r w:rsidRPr="002A0806">
        <w:rPr>
          <w:rFonts w:ascii="Tahoma" w:hAnsi="Tahoma" w:cs="Tahoma"/>
          <w:color w:val="1F497D"/>
          <w:sz w:val="22"/>
          <w:szCs w:val="22"/>
        </w:rPr>
        <w:t xml:space="preserve">, si </w:t>
      </w:r>
      <w:r w:rsidRPr="002A0806">
        <w:rPr>
          <w:rFonts w:ascii="Tahoma" w:hAnsi="Tahoma" w:cs="Tahoma"/>
          <w:color w:val="1F497D"/>
          <w:sz w:val="22"/>
          <w:szCs w:val="22"/>
          <w:lang w:val="es-BO"/>
        </w:rPr>
        <w:t>el PROVEEDOR</w:t>
      </w:r>
      <w:r w:rsidRPr="002A0806">
        <w:rPr>
          <w:rFonts w:ascii="Tahoma" w:hAnsi="Tahoma" w:cs="Tahoma"/>
          <w:color w:val="1F497D"/>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D6565B" w:rsidRPr="002A0806" w:rsidRDefault="00D6565B" w:rsidP="00D6565B">
      <w:pPr>
        <w:spacing w:before="120"/>
        <w:contextualSpacing/>
        <w:jc w:val="both"/>
        <w:rPr>
          <w:rFonts w:ascii="Tahoma" w:hAnsi="Tahoma" w:cs="Tahoma"/>
          <w:color w:val="1F497D"/>
          <w:sz w:val="22"/>
          <w:szCs w:val="22"/>
        </w:rPr>
      </w:pPr>
    </w:p>
    <w:p w:rsidR="00D6565B" w:rsidRPr="002A0806" w:rsidRDefault="00D6565B" w:rsidP="00E231E1">
      <w:pPr>
        <w:pStyle w:val="Prrafodelista"/>
        <w:numPr>
          <w:ilvl w:val="0"/>
          <w:numId w:val="60"/>
        </w:numPr>
        <w:jc w:val="both"/>
        <w:rPr>
          <w:rFonts w:ascii="Tahoma" w:hAnsi="Tahoma" w:cs="Tahoma"/>
          <w:color w:val="1F497D"/>
          <w:sz w:val="22"/>
          <w:szCs w:val="22"/>
        </w:rPr>
      </w:pPr>
      <w:r w:rsidRPr="002A0806">
        <w:rPr>
          <w:rFonts w:ascii="Tahoma" w:hAnsi="Tahoma" w:cs="Tahoma"/>
          <w:b/>
          <w:bCs/>
          <w:color w:val="1F497D"/>
          <w:sz w:val="22"/>
          <w:szCs w:val="22"/>
          <w:u w:val="single"/>
        </w:rPr>
        <w:t xml:space="preserve">Garantía de Cumplimiento de </w:t>
      </w:r>
      <w:proofErr w:type="gramStart"/>
      <w:r w:rsidRPr="002A0806">
        <w:rPr>
          <w:rFonts w:ascii="Tahoma" w:hAnsi="Tahoma" w:cs="Tahoma"/>
          <w:b/>
          <w:bCs/>
          <w:color w:val="1F497D"/>
          <w:sz w:val="22"/>
          <w:szCs w:val="22"/>
          <w:u w:val="single"/>
        </w:rPr>
        <w:t>Contrato</w:t>
      </w:r>
      <w:r w:rsidRPr="002A0806">
        <w:rPr>
          <w:rFonts w:ascii="Tahoma" w:hAnsi="Tahoma" w:cs="Tahoma"/>
          <w:b/>
          <w:color w:val="1F497D"/>
          <w:sz w:val="22"/>
          <w:szCs w:val="22"/>
        </w:rPr>
        <w:t>.-</w:t>
      </w:r>
      <w:proofErr w:type="gramEnd"/>
      <w:r w:rsidRPr="002A0806">
        <w:rPr>
          <w:rFonts w:ascii="Tahoma" w:hAnsi="Tahoma" w:cs="Tahoma"/>
          <w:color w:val="1F497D"/>
          <w:sz w:val="22"/>
          <w:szCs w:val="22"/>
        </w:rPr>
        <w:t xml:space="preserve"> Para garantizar el cumplimiento del presente contrato, el</w:t>
      </w:r>
      <w:r w:rsidRPr="002A0806">
        <w:rPr>
          <w:rFonts w:ascii="Tahoma" w:hAnsi="Tahoma" w:cs="Tahoma"/>
          <w:b/>
          <w:color w:val="1F497D"/>
          <w:sz w:val="22"/>
          <w:szCs w:val="22"/>
        </w:rPr>
        <w:t xml:space="preserve"> </w:t>
      </w:r>
      <w:r w:rsidRPr="002A0806">
        <w:rPr>
          <w:rFonts w:ascii="Tahoma" w:hAnsi="Tahoma" w:cs="Tahoma"/>
          <w:color w:val="1F497D"/>
          <w:sz w:val="22"/>
          <w:szCs w:val="22"/>
        </w:rPr>
        <w:t>PROVEEDOR presentó a ENTEL S.A. la Boleta/Póliza de Garantía N° ……. emitida por el Banco…………………………</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por la suma de ……………………… (…………………………………… 00/100 ……………</w:t>
      </w:r>
      <w:proofErr w:type="gramStart"/>
      <w:r w:rsidRPr="002A0806">
        <w:rPr>
          <w:rFonts w:ascii="Tahoma" w:hAnsi="Tahoma" w:cs="Tahoma"/>
          <w:color w:val="1F497D"/>
          <w:sz w:val="22"/>
          <w:szCs w:val="22"/>
        </w:rPr>
        <w:t>…….</w:t>
      </w:r>
      <w:proofErr w:type="gramEnd"/>
      <w:r w:rsidRPr="002A0806">
        <w:rPr>
          <w:rFonts w:ascii="Tahoma" w:hAnsi="Tahoma" w:cs="Tahoma"/>
          <w:color w:val="1F497D"/>
          <w:sz w:val="22"/>
          <w:szCs w:val="22"/>
        </w:rPr>
        <w:t>.) con vigencia a partir del ../../.. al</w:t>
      </w:r>
      <w:proofErr w:type="gramStart"/>
      <w:r w:rsidRPr="002A0806">
        <w:rPr>
          <w:rFonts w:ascii="Tahoma" w:hAnsi="Tahoma" w:cs="Tahoma"/>
          <w:color w:val="1F497D"/>
          <w:sz w:val="22"/>
          <w:szCs w:val="22"/>
        </w:rPr>
        <w:t xml:space="preserve"> ..</w:t>
      </w:r>
      <w:proofErr w:type="gramEnd"/>
      <w:r w:rsidRPr="002A0806">
        <w:rPr>
          <w:rFonts w:ascii="Tahoma" w:hAnsi="Tahoma" w:cs="Tahoma"/>
          <w:color w:val="1F497D"/>
          <w:sz w:val="22"/>
          <w:szCs w:val="22"/>
        </w:rPr>
        <w:t>/../.., con la característica de renovable, irrevocable de ejecución inmediata</w:t>
      </w:r>
      <w:r w:rsidRPr="002A0806">
        <w:rPr>
          <w:rFonts w:ascii="Tahoma" w:hAnsi="Tahoma" w:cs="Tahoma"/>
          <w:bCs/>
          <w:color w:val="1F497D"/>
          <w:sz w:val="22"/>
          <w:szCs w:val="22"/>
        </w:rPr>
        <w:t xml:space="preserve"> y a primer requerimiento, </w:t>
      </w:r>
      <w:r w:rsidRPr="002A0806">
        <w:rPr>
          <w:rFonts w:ascii="Tahoma" w:hAnsi="Tahoma" w:cs="Tahoma"/>
          <w:color w:val="1F497D"/>
          <w:sz w:val="22"/>
          <w:szCs w:val="22"/>
        </w:rPr>
        <w:t>equivalente al diez por ciento (10%) del valor total del presente contrato.</w:t>
      </w:r>
    </w:p>
    <w:p w:rsidR="00D6565B" w:rsidRPr="002A0806" w:rsidRDefault="00D6565B" w:rsidP="00D6565B">
      <w:pPr>
        <w:spacing w:before="120"/>
        <w:ind w:left="709"/>
        <w:jc w:val="both"/>
        <w:rPr>
          <w:rFonts w:ascii="Tahoma" w:hAnsi="Tahoma" w:cs="Tahoma"/>
          <w:color w:val="1F497D"/>
          <w:sz w:val="22"/>
          <w:szCs w:val="22"/>
        </w:rPr>
      </w:pPr>
      <w:r w:rsidRPr="002A0806">
        <w:rPr>
          <w:rFonts w:ascii="Tahoma" w:hAnsi="Tahoma" w:cs="Tahoma"/>
          <w:color w:val="1F497D"/>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2A0806">
        <w:rPr>
          <w:rFonts w:ascii="Tahoma" w:hAnsi="Tahoma" w:cs="Tahoma"/>
          <w:color w:val="1F497D"/>
          <w:sz w:val="22"/>
          <w:szCs w:val="22"/>
        </w:rPr>
        <w:t>.</w:t>
      </w:r>
    </w:p>
    <w:p w:rsidR="00D6565B" w:rsidRPr="002A0806" w:rsidRDefault="00D6565B" w:rsidP="00E231E1">
      <w:pPr>
        <w:pStyle w:val="Prrafodelista"/>
        <w:numPr>
          <w:ilvl w:val="0"/>
          <w:numId w:val="54"/>
        </w:numPr>
        <w:spacing w:before="120"/>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 xml:space="preserve">Garantía de Calidad de Bienes y Servicios de </w:t>
      </w:r>
      <w:proofErr w:type="gramStart"/>
      <w:r w:rsidRPr="002A0806">
        <w:rPr>
          <w:rFonts w:ascii="Tahoma" w:hAnsi="Tahoma" w:cs="Tahoma"/>
          <w:b/>
          <w:color w:val="1F497D"/>
          <w:sz w:val="22"/>
          <w:szCs w:val="22"/>
          <w:u w:val="single"/>
          <w:lang w:val="es-BO"/>
        </w:rPr>
        <w:t>Instalación</w:t>
      </w:r>
      <w:r w:rsidRPr="002A0806">
        <w:rPr>
          <w:rFonts w:ascii="Tahoma" w:hAnsi="Tahoma" w:cs="Tahoma"/>
          <w:b/>
          <w:color w:val="1F497D"/>
          <w:sz w:val="22"/>
          <w:szCs w:val="22"/>
          <w:lang w:val="es-BO"/>
        </w:rPr>
        <w:t>.-</w:t>
      </w:r>
      <w:proofErr w:type="gramEnd"/>
      <w:r w:rsidRPr="002A0806">
        <w:rPr>
          <w:rFonts w:ascii="Tahoma" w:hAnsi="Tahoma" w:cs="Tahoma"/>
          <w:color w:val="1F497D"/>
          <w:sz w:val="22"/>
          <w:szCs w:val="22"/>
          <w:lang w:val="es-BO"/>
        </w:rPr>
        <w:t xml:space="preserve"> El PROVEEDOR garantiza la calidad de los trabajos y servicios ejecutados objeto del presente contrato por el periodo de …. (…) año/S computable a partir de la emisión del Certificado de Aceptación </w:t>
      </w:r>
      <w:proofErr w:type="gramStart"/>
      <w:r w:rsidRPr="002A0806">
        <w:rPr>
          <w:rFonts w:ascii="Tahoma" w:hAnsi="Tahoma" w:cs="Tahoma"/>
          <w:color w:val="1F497D"/>
          <w:sz w:val="22"/>
          <w:szCs w:val="22"/>
          <w:lang w:val="es-BO"/>
        </w:rPr>
        <w:t>Provisional</w:t>
      </w:r>
      <w:r w:rsidRPr="002A0806">
        <w:rPr>
          <w:rFonts w:ascii="Tahoma" w:hAnsi="Tahoma" w:cs="Tahoma"/>
          <w:b/>
          <w:color w:val="1F497D"/>
          <w:sz w:val="22"/>
          <w:szCs w:val="22"/>
          <w:lang w:val="es-BO"/>
        </w:rPr>
        <w:t>.(</w:t>
      </w:r>
      <w:proofErr w:type="gramEnd"/>
      <w:r w:rsidRPr="002A0806">
        <w:rPr>
          <w:rFonts w:ascii="Tahoma" w:hAnsi="Tahoma" w:cs="Tahoma"/>
          <w:b/>
          <w:color w:val="1F497D"/>
          <w:sz w:val="22"/>
          <w:szCs w:val="22"/>
          <w:lang w:val="es-BO"/>
        </w:rPr>
        <w:t xml:space="preserve">ESTO DEBERÁ ESTAR EXPRESAMENTE DETALLADO EN LOS </w:t>
      </w:r>
      <w:proofErr w:type="spellStart"/>
      <w:r w:rsidRPr="002A0806">
        <w:rPr>
          <w:rFonts w:ascii="Tahoma" w:hAnsi="Tahoma" w:cs="Tahoma"/>
          <w:b/>
          <w:color w:val="1F497D"/>
          <w:sz w:val="22"/>
          <w:szCs w:val="22"/>
          <w:lang w:val="es-BO"/>
        </w:rPr>
        <w:t>TERMINOS</w:t>
      </w:r>
      <w:proofErr w:type="spellEnd"/>
      <w:r w:rsidRPr="002A0806">
        <w:rPr>
          <w:rFonts w:ascii="Tahoma" w:hAnsi="Tahoma" w:cs="Tahoma"/>
          <w:b/>
          <w:color w:val="1F497D"/>
          <w:sz w:val="22"/>
          <w:szCs w:val="22"/>
          <w:lang w:val="es-BO"/>
        </w:rPr>
        <w:t xml:space="preserve"> </w:t>
      </w:r>
      <w:proofErr w:type="spellStart"/>
      <w:r w:rsidRPr="002A0806">
        <w:rPr>
          <w:rFonts w:ascii="Tahoma" w:hAnsi="Tahoma" w:cs="Tahoma"/>
          <w:b/>
          <w:color w:val="1F497D"/>
          <w:sz w:val="22"/>
          <w:szCs w:val="22"/>
          <w:lang w:val="es-BO"/>
        </w:rPr>
        <w:t>BASICOS</w:t>
      </w:r>
      <w:proofErr w:type="spellEnd"/>
      <w:r w:rsidRPr="002A0806">
        <w:rPr>
          <w:rFonts w:ascii="Tahoma" w:hAnsi="Tahoma" w:cs="Tahoma"/>
          <w:b/>
          <w:color w:val="1F497D"/>
          <w:sz w:val="22"/>
          <w:szCs w:val="22"/>
          <w:lang w:val="es-BO"/>
        </w:rPr>
        <w:t xml:space="preserve"> DE CONTRATACIÓN, CASO CONTRARIO NO SE INCLUIRÁ)</w:t>
      </w:r>
    </w:p>
    <w:p w:rsidR="00D6565B" w:rsidRPr="002A0806" w:rsidRDefault="00D6565B" w:rsidP="00E231E1">
      <w:pPr>
        <w:pStyle w:val="Prrafodelista"/>
        <w:numPr>
          <w:ilvl w:val="0"/>
          <w:numId w:val="54"/>
        </w:numPr>
        <w:spacing w:before="120"/>
        <w:jc w:val="both"/>
        <w:rPr>
          <w:rFonts w:ascii="Tahoma" w:hAnsi="Tahoma" w:cs="Tahoma"/>
          <w:bCs/>
          <w:color w:val="1F497D"/>
          <w:sz w:val="22"/>
          <w:szCs w:val="22"/>
          <w:lang w:val="es-BO"/>
        </w:rPr>
      </w:pPr>
      <w:r w:rsidRPr="002A0806">
        <w:rPr>
          <w:rFonts w:ascii="Tahoma" w:hAnsi="Tahoma" w:cs="Tahoma"/>
          <w:b/>
          <w:color w:val="1F497D"/>
          <w:sz w:val="22"/>
          <w:szCs w:val="22"/>
          <w:u w:val="single"/>
          <w:lang w:val="es-BO"/>
        </w:rPr>
        <w:t xml:space="preserve">Soporte </w:t>
      </w:r>
      <w:proofErr w:type="gramStart"/>
      <w:r w:rsidRPr="002A0806">
        <w:rPr>
          <w:rFonts w:ascii="Tahoma" w:hAnsi="Tahoma" w:cs="Tahoma"/>
          <w:b/>
          <w:color w:val="1F497D"/>
          <w:sz w:val="22"/>
          <w:szCs w:val="22"/>
          <w:u w:val="single"/>
          <w:lang w:val="es-BO"/>
        </w:rPr>
        <w:t>Técnico</w:t>
      </w:r>
      <w:r w:rsidRPr="002A0806">
        <w:rPr>
          <w:rFonts w:ascii="Tahoma" w:hAnsi="Tahoma" w:cs="Tahoma"/>
          <w:b/>
          <w:color w:val="1F497D"/>
          <w:sz w:val="22"/>
          <w:szCs w:val="22"/>
          <w:lang w:val="es-BO"/>
        </w:rPr>
        <w:t>.-</w:t>
      </w:r>
      <w:proofErr w:type="gramEnd"/>
      <w:r w:rsidRPr="002A0806">
        <w:rPr>
          <w:rFonts w:ascii="Tahoma" w:hAnsi="Tahoma" w:cs="Tahoma"/>
          <w:color w:val="1F497D"/>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2A0806">
        <w:rPr>
          <w:rFonts w:ascii="Tahoma" w:hAnsi="Tahoma" w:cs="Tahoma"/>
          <w:b/>
          <w:color w:val="1F497D"/>
          <w:sz w:val="22"/>
          <w:szCs w:val="22"/>
          <w:lang w:val="es-BO"/>
        </w:rPr>
        <w:t xml:space="preserve"> (ESTO DEBERÁ ESTAR EXPRESAMENTE DETALLADO EN LAS ESPECIFICACIONES </w:t>
      </w:r>
      <w:proofErr w:type="spellStart"/>
      <w:r w:rsidRPr="002A0806">
        <w:rPr>
          <w:rFonts w:ascii="Tahoma" w:hAnsi="Tahoma" w:cs="Tahoma"/>
          <w:b/>
          <w:color w:val="1F497D"/>
          <w:sz w:val="22"/>
          <w:szCs w:val="22"/>
          <w:lang w:val="es-BO"/>
        </w:rPr>
        <w:t>TECNICAS</w:t>
      </w:r>
      <w:proofErr w:type="spellEnd"/>
      <w:r w:rsidRPr="002A0806">
        <w:rPr>
          <w:rFonts w:ascii="Tahoma" w:hAnsi="Tahoma" w:cs="Tahoma"/>
          <w:b/>
          <w:color w:val="1F497D"/>
          <w:sz w:val="22"/>
          <w:szCs w:val="22"/>
          <w:lang w:val="es-BO"/>
        </w:rPr>
        <w:t>, CASO CONTRARIO NO SE INCLUIRÁ)</w:t>
      </w:r>
    </w:p>
    <w:p w:rsidR="00D6565B" w:rsidRPr="002A0806" w:rsidRDefault="00D6565B" w:rsidP="00E231E1">
      <w:pPr>
        <w:pStyle w:val="Prrafodelista"/>
        <w:numPr>
          <w:ilvl w:val="0"/>
          <w:numId w:val="55"/>
        </w:numPr>
        <w:suppressAutoHyphens/>
        <w:spacing w:before="120"/>
        <w:jc w:val="both"/>
        <w:rPr>
          <w:rFonts w:ascii="Tahoma" w:hAnsi="Tahoma" w:cs="Tahoma"/>
          <w:color w:val="1F497D"/>
          <w:spacing w:val="-3"/>
          <w:sz w:val="22"/>
          <w:szCs w:val="22"/>
        </w:rPr>
      </w:pPr>
      <w:r w:rsidRPr="002A0806">
        <w:rPr>
          <w:rFonts w:ascii="Tahoma" w:hAnsi="Tahoma" w:cs="Tahoma"/>
          <w:b/>
          <w:color w:val="1F497D"/>
          <w:spacing w:val="-3"/>
          <w:sz w:val="22"/>
          <w:szCs w:val="22"/>
        </w:rPr>
        <w:t xml:space="preserve">Póliza de Responsabilidad </w:t>
      </w:r>
      <w:proofErr w:type="gramStart"/>
      <w:r w:rsidRPr="002A0806">
        <w:rPr>
          <w:rFonts w:ascii="Tahoma" w:hAnsi="Tahoma" w:cs="Tahoma"/>
          <w:b/>
          <w:color w:val="1F497D"/>
          <w:spacing w:val="-3"/>
          <w:sz w:val="22"/>
          <w:szCs w:val="22"/>
        </w:rPr>
        <w:t>Civil.-</w:t>
      </w:r>
      <w:proofErr w:type="gramEnd"/>
      <w:r w:rsidRPr="002A0806">
        <w:rPr>
          <w:rFonts w:ascii="Tahoma" w:hAnsi="Tahoma" w:cs="Tahoma"/>
          <w:iCs/>
          <w:color w:val="1F497D"/>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D6565B" w:rsidRPr="002A0806" w:rsidRDefault="00D6565B" w:rsidP="00E231E1">
      <w:pPr>
        <w:pStyle w:val="Prrafodelista"/>
        <w:numPr>
          <w:ilvl w:val="0"/>
          <w:numId w:val="55"/>
        </w:numPr>
        <w:suppressAutoHyphens/>
        <w:spacing w:before="120"/>
        <w:jc w:val="both"/>
        <w:rPr>
          <w:rFonts w:ascii="Tahoma" w:hAnsi="Tahoma" w:cs="Tahoma"/>
          <w:color w:val="1F497D"/>
          <w:spacing w:val="-3"/>
          <w:sz w:val="22"/>
          <w:szCs w:val="22"/>
        </w:rPr>
      </w:pPr>
      <w:r w:rsidRPr="002A0806">
        <w:rPr>
          <w:rFonts w:ascii="Tahoma" w:hAnsi="Tahoma" w:cs="Tahoma"/>
          <w:b/>
          <w:bCs/>
          <w:iCs/>
          <w:color w:val="1F497D"/>
          <w:sz w:val="22"/>
          <w:szCs w:val="22"/>
        </w:rPr>
        <w:t xml:space="preserve">Póliza de Seguro Contra </w:t>
      </w:r>
      <w:proofErr w:type="gramStart"/>
      <w:r w:rsidRPr="002A0806">
        <w:rPr>
          <w:rFonts w:ascii="Tahoma" w:hAnsi="Tahoma" w:cs="Tahoma"/>
          <w:b/>
          <w:bCs/>
          <w:iCs/>
          <w:color w:val="1F497D"/>
          <w:sz w:val="22"/>
          <w:szCs w:val="22"/>
        </w:rPr>
        <w:t>Accidentes.-</w:t>
      </w:r>
      <w:proofErr w:type="gramEnd"/>
      <w:r w:rsidRPr="002A0806">
        <w:rPr>
          <w:rFonts w:ascii="Tahoma" w:hAnsi="Tahoma" w:cs="Tahoma"/>
          <w:iCs/>
          <w:color w:val="1F497D"/>
          <w:sz w:val="22"/>
          <w:szCs w:val="22"/>
        </w:rPr>
        <w:t xml:space="preserve"> El</w:t>
      </w:r>
      <w:r w:rsidRPr="002A0806">
        <w:rPr>
          <w:rFonts w:ascii="Tahoma" w:hAnsi="Tahoma" w:cs="Tahoma"/>
          <w:b/>
          <w:iCs/>
          <w:color w:val="1F497D"/>
          <w:sz w:val="22"/>
          <w:szCs w:val="22"/>
        </w:rPr>
        <w:t xml:space="preserve"> </w:t>
      </w:r>
      <w:r w:rsidRPr="002A0806">
        <w:rPr>
          <w:rFonts w:ascii="Tahoma" w:hAnsi="Tahoma" w:cs="Tahoma"/>
          <w:iCs/>
          <w:color w:val="1F497D"/>
          <w:sz w:val="22"/>
          <w:szCs w:val="22"/>
        </w:rPr>
        <w:t>PROVEEDOR, durante la vigencia del presente Contrato cubrirá los riesgos por accidentes de su personal, con una Póliza de Seguro Contra Accidentes de Trabajo.</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b/>
          <w:color w:val="1F497D"/>
          <w:sz w:val="22"/>
          <w:szCs w:val="22"/>
          <w:u w:val="single"/>
          <w:lang w:val="es-BO"/>
        </w:rPr>
        <w:t xml:space="preserve">DÉCIMA: </w:t>
      </w:r>
      <w:r w:rsidRPr="002A0806">
        <w:rPr>
          <w:rFonts w:ascii="Tahoma" w:hAnsi="Tahoma" w:cs="Tahoma"/>
          <w:b/>
          <w:color w:val="1F497D"/>
          <w:sz w:val="22"/>
          <w:szCs w:val="22"/>
          <w:u w:val="single"/>
        </w:rPr>
        <w:t xml:space="preserve">INSPECCIÓN Y </w:t>
      </w:r>
      <w:proofErr w:type="gramStart"/>
      <w:r w:rsidRPr="002A0806">
        <w:rPr>
          <w:rFonts w:ascii="Tahoma" w:hAnsi="Tahoma" w:cs="Tahoma"/>
          <w:b/>
          <w:color w:val="1F497D"/>
          <w:sz w:val="22"/>
          <w:szCs w:val="22"/>
          <w:u w:val="single"/>
        </w:rPr>
        <w:t>PRUEBAS</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w:t>
      </w:r>
      <w:r w:rsidRPr="002A0806">
        <w:rPr>
          <w:rFonts w:ascii="Tahoma" w:hAnsi="Tahoma" w:cs="Tahoma"/>
          <w:color w:val="1F497D"/>
          <w:sz w:val="22"/>
          <w:szCs w:val="22"/>
          <w:lang w:val="es-BO"/>
        </w:rPr>
        <w:t>Independientemente</w:t>
      </w:r>
      <w:r w:rsidRPr="002A0806">
        <w:rPr>
          <w:rFonts w:ascii="Tahoma" w:hAnsi="Tahoma" w:cs="Tahoma"/>
          <w:color w:val="1F497D"/>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w:t>
      </w:r>
      <w:r w:rsidRPr="002A0806">
        <w:rPr>
          <w:rFonts w:ascii="Tahoma" w:hAnsi="Tahoma" w:cs="Tahoma"/>
          <w:color w:val="1F497D"/>
          <w:sz w:val="22"/>
          <w:szCs w:val="22"/>
        </w:rPr>
        <w:lastRenderedPageBreak/>
        <w:t>de Contratación, la Oferta Técnica, Económica y demás documentos que forman parte de este Contrato.</w:t>
      </w:r>
    </w:p>
    <w:p w:rsidR="00D6565B" w:rsidRPr="002A0806" w:rsidRDefault="00D6565B" w:rsidP="00D6565B">
      <w:pPr>
        <w:spacing w:before="120"/>
        <w:ind w:left="566" w:hanging="566"/>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w:t>
      </w:r>
      <w:r w:rsidRPr="002A0806">
        <w:rPr>
          <w:rFonts w:ascii="Tahoma" w:hAnsi="Tahoma" w:cs="Tahoma"/>
          <w:color w:val="1F497D"/>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D6565B" w:rsidRPr="002A0806" w:rsidRDefault="00D6565B" w:rsidP="00D6565B">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10.1.1</w:t>
      </w:r>
      <w:r w:rsidRPr="002A0806">
        <w:rPr>
          <w:rFonts w:ascii="Tahoma" w:hAnsi="Tahoma" w:cs="Tahoma"/>
          <w:color w:val="1F497D"/>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D6565B" w:rsidRPr="002A0806" w:rsidRDefault="00D6565B" w:rsidP="00D6565B">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10.1.2</w:t>
      </w:r>
      <w:r w:rsidRPr="002A0806">
        <w:rPr>
          <w:rFonts w:ascii="Tahoma" w:hAnsi="Tahoma" w:cs="Tahoma"/>
          <w:color w:val="1F497D"/>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D6565B" w:rsidRPr="002A0806" w:rsidRDefault="00D6565B" w:rsidP="00D6565B">
      <w:pPr>
        <w:spacing w:before="120"/>
        <w:ind w:left="1418" w:hanging="850"/>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10.1.3</w:t>
      </w:r>
      <w:r w:rsidRPr="002A0806">
        <w:rPr>
          <w:rFonts w:ascii="Tahoma" w:hAnsi="Tahoma" w:cs="Tahoma"/>
          <w:color w:val="1F497D"/>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2A0806">
        <w:rPr>
          <w:rFonts w:ascii="Tahoma" w:hAnsi="Tahoma" w:cs="Tahoma"/>
          <w:color w:val="1F497D"/>
          <w:sz w:val="21"/>
          <w:szCs w:val="21"/>
          <w:lang w:val="es-BO"/>
        </w:rPr>
        <w:t>recepcionados</w:t>
      </w:r>
      <w:proofErr w:type="spellEnd"/>
      <w:r w:rsidRPr="002A0806">
        <w:rPr>
          <w:rFonts w:ascii="Tahoma" w:hAnsi="Tahoma" w:cs="Tahoma"/>
          <w:color w:val="1F497D"/>
          <w:sz w:val="21"/>
          <w:szCs w:val="21"/>
          <w:lang w:val="es-BO"/>
        </w:rPr>
        <w:t>, el PROVEEDOR deberá cambiar las mismas en un plazo no mayor a treinta (30) días calendario a partir de la fecha de finalización de las inspecciones y certificación.</w:t>
      </w:r>
    </w:p>
    <w:p w:rsidR="00D6565B" w:rsidRPr="002A0806" w:rsidRDefault="00D6565B" w:rsidP="00D6565B">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10.2</w:t>
      </w:r>
      <w:r w:rsidRPr="002A0806">
        <w:rPr>
          <w:rFonts w:ascii="Tahoma" w:hAnsi="Tahoma" w:cs="Tahoma"/>
          <w:color w:val="1F497D"/>
          <w:sz w:val="21"/>
          <w:szCs w:val="21"/>
          <w:lang w:val="es-BO"/>
        </w:rPr>
        <w:tab/>
      </w:r>
      <w:r w:rsidRPr="002A0806">
        <w:rPr>
          <w:rFonts w:ascii="Tahoma" w:hAnsi="Tahoma" w:cs="Tahoma"/>
          <w:b/>
          <w:color w:val="1F497D"/>
          <w:sz w:val="21"/>
          <w:szCs w:val="21"/>
          <w:u w:val="single"/>
          <w:lang w:val="es-BO"/>
        </w:rPr>
        <w:t xml:space="preserve">Aceptación </w:t>
      </w:r>
      <w:proofErr w:type="gramStart"/>
      <w:r w:rsidRPr="002A0806">
        <w:rPr>
          <w:rFonts w:ascii="Tahoma" w:hAnsi="Tahoma" w:cs="Tahoma"/>
          <w:b/>
          <w:color w:val="1F497D"/>
          <w:sz w:val="21"/>
          <w:szCs w:val="21"/>
          <w:u w:val="single"/>
          <w:lang w:val="es-BO"/>
        </w:rPr>
        <w:t>Definitiva</w:t>
      </w:r>
      <w:r w:rsidRPr="002A0806">
        <w:rPr>
          <w:rFonts w:ascii="Tahoma" w:hAnsi="Tahoma" w:cs="Tahoma"/>
          <w:b/>
          <w:color w:val="1F497D"/>
          <w:sz w:val="21"/>
          <w:szCs w:val="21"/>
          <w:lang w:val="es-BO"/>
        </w:rPr>
        <w:t>.-</w:t>
      </w:r>
      <w:proofErr w:type="gramEnd"/>
      <w:r w:rsidRPr="002A0806">
        <w:rPr>
          <w:rFonts w:ascii="Tahoma" w:hAnsi="Tahoma" w:cs="Tahoma"/>
          <w:color w:val="1F497D"/>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D6565B" w:rsidRPr="002A0806" w:rsidRDefault="00D6565B" w:rsidP="00D6565B">
      <w:pPr>
        <w:spacing w:before="120"/>
        <w:jc w:val="both"/>
        <w:rPr>
          <w:rFonts w:ascii="Tahoma" w:hAnsi="Tahoma" w:cs="Tahoma"/>
          <w:color w:val="1F497D"/>
          <w:sz w:val="22"/>
          <w:szCs w:val="22"/>
        </w:rPr>
      </w:pPr>
      <w:r w:rsidRPr="002A0806">
        <w:rPr>
          <w:rFonts w:ascii="Tahoma" w:hAnsi="Tahoma" w:cs="Tahoma"/>
          <w:b/>
          <w:color w:val="1F497D"/>
          <w:sz w:val="22"/>
          <w:szCs w:val="22"/>
          <w:u w:val="single"/>
        </w:rPr>
        <w:t xml:space="preserve">DÉCIMA PRIMERA: </w:t>
      </w:r>
      <w:proofErr w:type="gramStart"/>
      <w:r w:rsidRPr="002A0806">
        <w:rPr>
          <w:rFonts w:ascii="Tahoma" w:hAnsi="Tahoma" w:cs="Tahoma"/>
          <w:b/>
          <w:color w:val="1F497D"/>
          <w:sz w:val="22"/>
          <w:szCs w:val="22"/>
          <w:u w:val="single"/>
        </w:rPr>
        <w:t>OBLIGACIONES</w:t>
      </w:r>
      <w:r w:rsidRPr="002A0806">
        <w:rPr>
          <w:rFonts w:ascii="Tahoma" w:hAnsi="Tahoma" w:cs="Tahoma"/>
          <w:b/>
          <w:color w:val="1F497D"/>
          <w:sz w:val="22"/>
          <w:szCs w:val="22"/>
        </w:rPr>
        <w:t>.</w:t>
      </w:r>
      <w:r w:rsidRPr="002A0806">
        <w:rPr>
          <w:rFonts w:ascii="Tahoma" w:hAnsi="Tahoma" w:cs="Tahoma"/>
          <w:color w:val="1F497D"/>
          <w:sz w:val="22"/>
          <w:szCs w:val="22"/>
        </w:rPr>
        <w:t>-</w:t>
      </w:r>
      <w:proofErr w:type="gramEnd"/>
      <w:r w:rsidRPr="002A0806">
        <w:rPr>
          <w:rFonts w:ascii="Tahoma" w:hAnsi="Tahoma" w:cs="Tahoma"/>
          <w:color w:val="1F497D"/>
          <w:sz w:val="22"/>
          <w:szCs w:val="22"/>
        </w:rPr>
        <w:t xml:space="preserve"> Al margen de las obligaciones establecidas en las cláusulas precedentes, las Partes se comprometen a cumplir las siguientes:</w:t>
      </w:r>
    </w:p>
    <w:p w:rsidR="00D6565B" w:rsidRPr="002A0806" w:rsidRDefault="00D6565B" w:rsidP="00D6565B">
      <w:pPr>
        <w:spacing w:before="120"/>
        <w:contextualSpacing/>
        <w:jc w:val="both"/>
        <w:rPr>
          <w:rFonts w:ascii="Tahoma" w:hAnsi="Tahoma" w:cs="Tahoma"/>
          <w:color w:val="1F497D"/>
          <w:sz w:val="21"/>
          <w:szCs w:val="21"/>
          <w:lang w:val="es-BO"/>
        </w:rPr>
      </w:pPr>
      <w:r w:rsidRPr="002A0806">
        <w:rPr>
          <w:rFonts w:ascii="Tahoma" w:hAnsi="Tahoma" w:cs="Tahoma"/>
          <w:color w:val="1F497D"/>
          <w:sz w:val="21"/>
          <w:szCs w:val="21"/>
        </w:rPr>
        <w:t xml:space="preserve">11.1. </w:t>
      </w:r>
      <w:r w:rsidRPr="002A0806">
        <w:rPr>
          <w:rFonts w:ascii="Tahoma" w:hAnsi="Tahoma" w:cs="Tahoma"/>
          <w:color w:val="1F497D"/>
          <w:sz w:val="21"/>
          <w:szCs w:val="21"/>
          <w:lang w:val="es-BO"/>
        </w:rPr>
        <w:t>El PROVEEDOR:</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Entregar todos los bienes y accesorios objeto del presente contrato totalmente nuevos y sin uso.</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En caso de existir dudas sobre los bienes o servicios objeto del presente contrato, consultar en forma inmediata y oportunamente a la supervisión de ENTEL S.A.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Custodiar y resguardar la integridad de los bienes y accesorios en todo momento mediante el uso de herramientas, métodos adecuados de conservación.</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Contar con garantías y seguros para el cumplimiento del presente contrato en previsión y resguardo de su personal o daño a terceros.</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Presentar y entregar toda la documentación técnica solicitada de acuerdo a lo requerido por ENTEL S.A.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El supervisor, será el interlocutor oficial con ENTEL S.A. y será responsable de la ejecución y seguimiento de la entrega de los bienes y accesorios en los lugares determinados por ENTEL S.A.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Garantizar que los bienes y accesorios objeto del presente contrato se encuentren en perfectas condiciones, sin ningún daño, mediante un certificado emitido a favor de ENTEL S.A.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Responder por los vicios ocultos o mala calidad de los bienes y accesorios objeto del presente contrato, según lo establecido en el código civil boliviano.</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Contar con un stock de repuestos que garanticen la calidad de los bienes y accesorios, durante el período de garantía.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Durante la ejecución del contrato, deberá contar con el suficiente personal técnico calificado y con experiencia certificada para cumplir con el objeto del presente contrato.</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lastRenderedPageBreak/>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Su personal en tanto y cuanto se encuentre en ambientes, vehículos, predios, etc. de ENTEL S.A. deberá cumplir con todos los procedimientos y normas de seguridad establecidas por ENTEL S.A.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hAnsi="Tahoma" w:cs="Tahoma"/>
          <w:color w:val="1F497D"/>
          <w:sz w:val="21"/>
          <w:szCs w:val="21"/>
        </w:rPr>
        <w:t xml:space="preserve">Durante la ejecución del contrato y el periodo de garantía proporcionará un </w:t>
      </w:r>
      <w:proofErr w:type="spellStart"/>
      <w:r w:rsidRPr="002A0806">
        <w:rPr>
          <w:rFonts w:ascii="Tahoma" w:hAnsi="Tahoma" w:cs="Tahoma"/>
          <w:color w:val="1F497D"/>
          <w:sz w:val="21"/>
          <w:szCs w:val="21"/>
        </w:rPr>
        <w:t>toll</w:t>
      </w:r>
      <w:proofErr w:type="spellEnd"/>
      <w:r w:rsidRPr="002A0806">
        <w:rPr>
          <w:rFonts w:ascii="Tahoma" w:hAnsi="Tahoma" w:cs="Tahoma"/>
          <w:color w:val="1F497D"/>
          <w:sz w:val="21"/>
          <w:szCs w:val="21"/>
        </w:rPr>
        <w:t xml:space="preserve"> free para que ENTEL efectúe cualquier consulta que requiera.</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hAnsi="Tahoma" w:cs="Tahoma"/>
          <w:color w:val="1F497D"/>
          <w:sz w:val="21"/>
          <w:szCs w:val="21"/>
        </w:rPr>
        <w:t>Cumplir con la legislación laboral boliviana sobre seguridad industrial, accidentes de trabajo y cumplimiento total de lo dispuesto en materia de Protección Medio Ambiental.</w:t>
      </w:r>
    </w:p>
    <w:p w:rsidR="00D6565B" w:rsidRPr="002A0806" w:rsidRDefault="00D6565B" w:rsidP="00E231E1">
      <w:pPr>
        <w:pStyle w:val="Prrafodelista"/>
        <w:numPr>
          <w:ilvl w:val="2"/>
          <w:numId w:val="57"/>
        </w:numPr>
        <w:spacing w:before="120"/>
        <w:ind w:left="1418" w:hanging="862"/>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 xml:space="preserve">Para fines de transporte y traslado de los bienes, entregará a ENTEL S.A. copias legalizadas del documento único de importación </w:t>
      </w:r>
      <w:proofErr w:type="spellStart"/>
      <w:r w:rsidRPr="002A0806">
        <w:rPr>
          <w:rFonts w:ascii="Tahoma" w:eastAsia="Calibri" w:hAnsi="Tahoma" w:cs="Tahoma"/>
          <w:color w:val="1F497D"/>
          <w:sz w:val="21"/>
          <w:szCs w:val="21"/>
        </w:rPr>
        <w:t>DUI</w:t>
      </w:r>
      <w:proofErr w:type="spellEnd"/>
      <w:r w:rsidRPr="002A0806">
        <w:rPr>
          <w:rFonts w:ascii="Tahoma" w:eastAsia="Calibri" w:hAnsi="Tahoma" w:cs="Tahoma"/>
          <w:color w:val="1F497D"/>
          <w:sz w:val="21"/>
          <w:szCs w:val="21"/>
        </w:rPr>
        <w:t xml:space="preserve">, copias legalizadas de la factura entregada a ENTEL S.A., copias del </w:t>
      </w:r>
      <w:proofErr w:type="spellStart"/>
      <w:r w:rsidRPr="002A0806">
        <w:rPr>
          <w:rFonts w:ascii="Tahoma" w:eastAsia="Calibri" w:hAnsi="Tahoma" w:cs="Tahoma"/>
          <w:color w:val="1F497D"/>
          <w:sz w:val="21"/>
          <w:szCs w:val="21"/>
        </w:rPr>
        <w:t>Packing</w:t>
      </w:r>
      <w:proofErr w:type="spellEnd"/>
      <w:r w:rsidRPr="002A0806">
        <w:rPr>
          <w:rFonts w:ascii="Tahoma" w:eastAsia="Calibri" w:hAnsi="Tahoma" w:cs="Tahoma"/>
          <w:color w:val="1F497D"/>
          <w:sz w:val="21"/>
          <w:szCs w:val="21"/>
        </w:rPr>
        <w:t xml:space="preserve"> </w:t>
      </w:r>
      <w:proofErr w:type="spellStart"/>
      <w:r w:rsidRPr="002A0806">
        <w:rPr>
          <w:rFonts w:ascii="Tahoma" w:eastAsia="Calibri" w:hAnsi="Tahoma" w:cs="Tahoma"/>
          <w:color w:val="1F497D"/>
          <w:sz w:val="21"/>
          <w:szCs w:val="21"/>
        </w:rPr>
        <w:t>List</w:t>
      </w:r>
      <w:proofErr w:type="spellEnd"/>
      <w:r w:rsidRPr="002A0806">
        <w:rPr>
          <w:rFonts w:ascii="Tahoma" w:eastAsia="Calibri" w:hAnsi="Tahoma" w:cs="Tahoma"/>
          <w:color w:val="1F497D"/>
          <w:sz w:val="21"/>
          <w:szCs w:val="21"/>
        </w:rPr>
        <w:t>.</w:t>
      </w:r>
      <w:r w:rsidRPr="002A0806">
        <w:rPr>
          <w:rFonts w:ascii="Tahoma" w:hAnsi="Tahoma" w:cs="Tahoma"/>
          <w:color w:val="1F497D"/>
          <w:sz w:val="21"/>
          <w:szCs w:val="21"/>
          <w:lang w:val="es-BO"/>
        </w:rPr>
        <w:t>Entregar todos los bienes y accesorios objeto del presente contrato totalmente nuevos y sin uso.</w:t>
      </w:r>
    </w:p>
    <w:p w:rsidR="00D6565B" w:rsidRPr="002A0806" w:rsidRDefault="00D6565B" w:rsidP="00D6565B">
      <w:pPr>
        <w:tabs>
          <w:tab w:val="num" w:pos="-1985"/>
        </w:tabs>
        <w:spacing w:before="120"/>
        <w:ind w:left="567" w:hanging="567"/>
        <w:jc w:val="both"/>
        <w:rPr>
          <w:rFonts w:ascii="Tahoma" w:hAnsi="Tahoma" w:cs="Tahoma"/>
          <w:color w:val="1F497D"/>
          <w:sz w:val="22"/>
          <w:szCs w:val="22"/>
        </w:rPr>
      </w:pPr>
      <w:r w:rsidRPr="002A0806">
        <w:rPr>
          <w:rFonts w:ascii="Tahoma" w:hAnsi="Tahoma" w:cs="Tahoma"/>
          <w:color w:val="1F497D"/>
          <w:sz w:val="22"/>
          <w:szCs w:val="22"/>
        </w:rPr>
        <w:t>11.2</w:t>
      </w:r>
      <w:r w:rsidRPr="002A0806">
        <w:rPr>
          <w:rFonts w:ascii="Tahoma" w:hAnsi="Tahoma" w:cs="Tahoma"/>
          <w:color w:val="1F497D"/>
          <w:sz w:val="22"/>
          <w:szCs w:val="22"/>
        </w:rPr>
        <w:tab/>
        <w:t>ENTEL S.A.:</w:t>
      </w:r>
    </w:p>
    <w:p w:rsidR="00D6565B" w:rsidRPr="002A0806" w:rsidRDefault="00D6565B" w:rsidP="00D6565B">
      <w:pPr>
        <w:spacing w:before="120"/>
        <w:ind w:left="1418" w:hanging="851"/>
        <w:jc w:val="both"/>
        <w:rPr>
          <w:rFonts w:ascii="Tahoma" w:hAnsi="Tahoma" w:cs="Tahoma"/>
          <w:color w:val="1F497D"/>
          <w:sz w:val="22"/>
          <w:szCs w:val="22"/>
          <w:lang w:val="es-BO"/>
        </w:rPr>
      </w:pPr>
      <w:r w:rsidRPr="002A0806">
        <w:rPr>
          <w:rFonts w:ascii="Tahoma" w:hAnsi="Tahoma" w:cs="Tahoma"/>
          <w:color w:val="1F497D"/>
          <w:sz w:val="22"/>
          <w:szCs w:val="22"/>
        </w:rPr>
        <w:t>11.2.1</w:t>
      </w:r>
      <w:r w:rsidRPr="002A0806">
        <w:rPr>
          <w:rFonts w:ascii="Tahoma" w:hAnsi="Tahoma" w:cs="Tahoma"/>
          <w:color w:val="1F497D"/>
          <w:sz w:val="22"/>
          <w:szCs w:val="22"/>
        </w:rPr>
        <w:tab/>
      </w:r>
      <w:r w:rsidRPr="002A0806">
        <w:rPr>
          <w:rFonts w:ascii="Tahoma" w:hAnsi="Tahoma" w:cs="Tahoma"/>
          <w:color w:val="1F497D"/>
          <w:sz w:val="22"/>
          <w:szCs w:val="22"/>
          <w:lang w:val="es-BO"/>
        </w:rPr>
        <w:t>Efectuar a favor del PROVEEDOR, el/los correspondiente/s pago/s por el objeto del presente contrato.</w:t>
      </w:r>
    </w:p>
    <w:p w:rsidR="00D6565B" w:rsidRPr="002A0806" w:rsidRDefault="00D6565B" w:rsidP="00D6565B">
      <w:pPr>
        <w:tabs>
          <w:tab w:val="num" w:pos="-1985"/>
        </w:tabs>
        <w:spacing w:before="120"/>
        <w:ind w:left="1418" w:hanging="851"/>
        <w:jc w:val="both"/>
        <w:rPr>
          <w:rFonts w:ascii="Tahoma" w:hAnsi="Tahoma" w:cs="Tahoma"/>
          <w:color w:val="1F497D"/>
          <w:sz w:val="22"/>
          <w:szCs w:val="22"/>
        </w:rPr>
      </w:pPr>
      <w:r w:rsidRPr="002A0806">
        <w:rPr>
          <w:rFonts w:ascii="Tahoma" w:hAnsi="Tahoma" w:cs="Tahoma"/>
          <w:color w:val="1F497D"/>
          <w:sz w:val="22"/>
          <w:szCs w:val="22"/>
        </w:rPr>
        <w:t>11.2.2</w:t>
      </w:r>
      <w:r w:rsidRPr="002A0806">
        <w:rPr>
          <w:rFonts w:ascii="Tahoma" w:hAnsi="Tahoma" w:cs="Tahoma"/>
          <w:color w:val="1F497D"/>
          <w:sz w:val="22"/>
          <w:szCs w:val="22"/>
        </w:rPr>
        <w:tab/>
        <w:t>Proporcionar al personal del PROVEEDOR las autorizaciones para el ingreso y uso de ambientes, si corresponde.</w:t>
      </w:r>
    </w:p>
    <w:p w:rsidR="00D6565B" w:rsidRPr="002A0806" w:rsidRDefault="00D6565B" w:rsidP="00D6565B">
      <w:pPr>
        <w:pStyle w:val="Ttulo1"/>
        <w:spacing w:before="120"/>
        <w:ind w:right="-1"/>
        <w:contextualSpacing/>
        <w:jc w:val="both"/>
        <w:rPr>
          <w:rFonts w:cs="Tahoma"/>
          <w:b w:val="0"/>
          <w:iCs/>
          <w:color w:val="1F497D"/>
          <w:spacing w:val="-3"/>
          <w:lang w:val="es-BO"/>
        </w:rPr>
      </w:pPr>
      <w:r w:rsidRPr="002A0806">
        <w:rPr>
          <w:rFonts w:cs="Tahoma"/>
          <w:color w:val="1F497D"/>
        </w:rPr>
        <w:t xml:space="preserve">DÉCIMA SEGUNDA: </w:t>
      </w:r>
      <w:proofErr w:type="gramStart"/>
      <w:r w:rsidRPr="002A0806">
        <w:rPr>
          <w:rFonts w:cs="Tahoma"/>
          <w:color w:val="1F497D"/>
        </w:rPr>
        <w:t>SUPERVISIÓN.-</w:t>
      </w:r>
      <w:proofErr w:type="gramEnd"/>
      <w:r w:rsidRPr="002A0806">
        <w:rPr>
          <w:rFonts w:cs="Tahoma"/>
          <w:color w:val="1F497D"/>
        </w:rPr>
        <w:t xml:space="preserve"> </w:t>
      </w:r>
      <w:r w:rsidRPr="002A0806">
        <w:rPr>
          <w:rFonts w:cs="Tahoma"/>
          <w:b w:val="0"/>
          <w:iCs/>
          <w:color w:val="1F497D"/>
          <w:spacing w:val="-3"/>
          <w:lang w:val="es-BO"/>
        </w:rPr>
        <w:t>La responsabilidad de supervisión, fiscalización y verificación del cumplimiento del presente contrato por parte de ENTEL S.A. estará a cargo de la Subgerencia de ……………………… dependiente de la Gerencia Nacional de …………………</w:t>
      </w:r>
    </w:p>
    <w:p w:rsidR="00D6565B" w:rsidRPr="002A0806" w:rsidRDefault="00D6565B" w:rsidP="00D6565B">
      <w:pPr>
        <w:spacing w:before="120"/>
        <w:contextualSpacing/>
        <w:jc w:val="both"/>
        <w:rPr>
          <w:rFonts w:ascii="Tahoma" w:hAnsi="Tahoma" w:cs="Tahoma"/>
          <w:color w:val="1F497D"/>
          <w:sz w:val="21"/>
          <w:szCs w:val="21"/>
          <w:lang w:val="es-BO"/>
        </w:rPr>
      </w:pPr>
      <w:r w:rsidRPr="002A0806">
        <w:rPr>
          <w:rFonts w:ascii="Tahoma" w:hAnsi="Tahoma" w:cs="Tahoma"/>
          <w:b/>
          <w:color w:val="1F497D"/>
          <w:sz w:val="22"/>
          <w:szCs w:val="22"/>
          <w:u w:val="single"/>
        </w:rPr>
        <w:t xml:space="preserve">DÉCIMA TERCERA: </w:t>
      </w:r>
      <w:proofErr w:type="gramStart"/>
      <w:r w:rsidRPr="002A0806">
        <w:rPr>
          <w:rFonts w:ascii="Tahoma" w:hAnsi="Tahoma" w:cs="Tahoma"/>
          <w:b/>
          <w:color w:val="1F497D"/>
          <w:sz w:val="22"/>
          <w:szCs w:val="22"/>
          <w:u w:val="single"/>
        </w:rPr>
        <w:t>MULTAS</w:t>
      </w:r>
      <w:r w:rsidRPr="002A0806">
        <w:rPr>
          <w:rFonts w:ascii="Tahoma" w:hAnsi="Tahoma" w:cs="Tahoma"/>
          <w:b/>
          <w:color w:val="1F497D"/>
          <w:sz w:val="22"/>
          <w:szCs w:val="22"/>
        </w:rPr>
        <w:t>.-</w:t>
      </w:r>
      <w:proofErr w:type="gramEnd"/>
      <w:r w:rsidRPr="002A0806">
        <w:rPr>
          <w:rFonts w:ascii="Tahoma" w:hAnsi="Tahoma" w:cs="Tahoma"/>
          <w:color w:val="1F497D"/>
          <w:sz w:val="22"/>
          <w:szCs w:val="22"/>
        </w:rPr>
        <w:t xml:space="preserve"> </w:t>
      </w:r>
      <w:r w:rsidRPr="002A0806">
        <w:rPr>
          <w:rFonts w:ascii="Tahoma" w:hAnsi="Tahoma" w:cs="Tahoma"/>
          <w:color w:val="1F497D"/>
          <w:sz w:val="21"/>
          <w:szCs w:val="21"/>
          <w:lang w:val="es-BO"/>
        </w:rPr>
        <w:t>En casos de incumplimiento de plazos del PROVEEDOR en la entrega de los servicios objeto del presente contrato, ENTEL S.A. aplicará las siguientes multas:</w:t>
      </w:r>
    </w:p>
    <w:p w:rsidR="00D6565B" w:rsidRPr="002A0806" w:rsidRDefault="00D6565B" w:rsidP="00D6565B">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13.1</w:t>
      </w:r>
      <w:r w:rsidRPr="002A0806">
        <w:rPr>
          <w:rFonts w:ascii="Tahoma" w:hAnsi="Tahoma" w:cs="Tahoma"/>
          <w:color w:val="1F497D"/>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D6565B" w:rsidRPr="002A0806" w:rsidRDefault="00D6565B" w:rsidP="00D6565B">
      <w:pPr>
        <w:spacing w:before="120"/>
        <w:ind w:left="567" w:hanging="567"/>
        <w:contextualSpacing/>
        <w:jc w:val="both"/>
        <w:rPr>
          <w:rFonts w:ascii="Tahoma" w:hAnsi="Tahoma" w:cs="Tahoma"/>
          <w:color w:val="1F497D"/>
          <w:sz w:val="21"/>
          <w:szCs w:val="21"/>
          <w:lang w:val="es-BO"/>
        </w:rPr>
      </w:pPr>
      <w:r w:rsidRPr="002A0806">
        <w:rPr>
          <w:rFonts w:ascii="Tahoma" w:hAnsi="Tahoma" w:cs="Tahoma"/>
          <w:color w:val="1F497D"/>
          <w:sz w:val="21"/>
          <w:szCs w:val="21"/>
          <w:lang w:val="es-BO"/>
        </w:rPr>
        <w:t>13.2</w:t>
      </w:r>
      <w:r w:rsidRPr="002A0806">
        <w:rPr>
          <w:rFonts w:ascii="Tahoma" w:hAnsi="Tahoma" w:cs="Tahoma"/>
          <w:color w:val="1F497D"/>
          <w:sz w:val="21"/>
          <w:szCs w:val="21"/>
          <w:lang w:val="es-BO"/>
        </w:rPr>
        <w:tab/>
        <w:t xml:space="preserve">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w:t>
      </w:r>
      <w:r w:rsidRPr="002A0806">
        <w:rPr>
          <w:rFonts w:ascii="Tahoma" w:hAnsi="Tahoma" w:cs="Tahoma"/>
          <w:color w:val="1F497D"/>
          <w:sz w:val="21"/>
          <w:szCs w:val="21"/>
          <w:lang w:val="es-BO"/>
        </w:rPr>
        <w:lastRenderedPageBreak/>
        <w:t xml:space="preserve">notificadas al Proveedor. Es atribución de ENTEL </w:t>
      </w:r>
      <w:proofErr w:type="spellStart"/>
      <w:r w:rsidRPr="002A0806">
        <w:rPr>
          <w:rFonts w:ascii="Tahoma" w:hAnsi="Tahoma" w:cs="Tahoma"/>
          <w:color w:val="1F497D"/>
          <w:sz w:val="21"/>
          <w:szCs w:val="21"/>
          <w:lang w:val="es-BO"/>
        </w:rPr>
        <w:t>SA</w:t>
      </w:r>
      <w:proofErr w:type="spellEnd"/>
      <w:r w:rsidRPr="002A0806">
        <w:rPr>
          <w:rFonts w:ascii="Tahoma" w:hAnsi="Tahoma" w:cs="Tahoma"/>
          <w:color w:val="1F497D"/>
          <w:sz w:val="21"/>
          <w:szCs w:val="21"/>
          <w:lang w:val="es-BO"/>
        </w:rPr>
        <w:t xml:space="preserve"> considerar o rechazar los descargos presentados por el proveedor por falta de prueba.</w:t>
      </w:r>
    </w:p>
    <w:p w:rsidR="00D6565B" w:rsidRPr="002A0806" w:rsidRDefault="00D6565B" w:rsidP="00D6565B">
      <w:pPr>
        <w:spacing w:before="120"/>
        <w:ind w:left="567" w:hanging="567"/>
        <w:contextualSpacing/>
        <w:jc w:val="both"/>
        <w:rPr>
          <w:rFonts w:ascii="Tahoma" w:hAnsi="Tahoma" w:cs="Tahoma"/>
          <w:color w:val="1F497D"/>
          <w:sz w:val="21"/>
          <w:szCs w:val="21"/>
        </w:rPr>
      </w:pPr>
      <w:r w:rsidRPr="002A0806">
        <w:rPr>
          <w:rFonts w:ascii="Tahoma" w:hAnsi="Tahoma" w:cs="Tahoma"/>
          <w:color w:val="1F497D"/>
          <w:sz w:val="21"/>
          <w:szCs w:val="21"/>
          <w:lang w:val="es-BO"/>
        </w:rPr>
        <w:t>13.3</w:t>
      </w:r>
      <w:r w:rsidRPr="002A0806">
        <w:rPr>
          <w:rFonts w:ascii="Tahoma" w:hAnsi="Tahoma" w:cs="Tahoma"/>
          <w:color w:val="1F497D"/>
          <w:sz w:val="21"/>
          <w:szCs w:val="21"/>
          <w:lang w:val="es-BO"/>
        </w:rPr>
        <w:tab/>
        <w:t xml:space="preserve">En caso </w:t>
      </w:r>
      <w:proofErr w:type="gramStart"/>
      <w:r w:rsidRPr="002A0806">
        <w:rPr>
          <w:rFonts w:ascii="Tahoma" w:hAnsi="Tahoma" w:cs="Tahoma"/>
          <w:color w:val="1F497D"/>
          <w:sz w:val="21"/>
          <w:szCs w:val="21"/>
          <w:lang w:val="es-BO"/>
        </w:rPr>
        <w:t>que</w:t>
      </w:r>
      <w:proofErr w:type="gramEnd"/>
      <w:r w:rsidRPr="002A0806">
        <w:rPr>
          <w:rFonts w:ascii="Tahoma" w:hAnsi="Tahoma" w:cs="Tahoma"/>
          <w:color w:val="1F497D"/>
          <w:sz w:val="21"/>
          <w:szCs w:val="21"/>
          <w:lang w:val="es-BO"/>
        </w:rPr>
        <w:t xml:space="preserv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D6565B" w:rsidRPr="002A0806" w:rsidRDefault="00D6565B" w:rsidP="00D6565B">
      <w:pPr>
        <w:spacing w:before="120"/>
        <w:contextualSpacing/>
        <w:jc w:val="both"/>
        <w:rPr>
          <w:rFonts w:ascii="Tahoma" w:hAnsi="Tahoma" w:cs="Tahoma"/>
          <w:b/>
          <w:color w:val="1F497D"/>
          <w:sz w:val="22"/>
          <w:szCs w:val="22"/>
          <w:lang w:val="es-BO"/>
        </w:rPr>
      </w:pPr>
      <w:r w:rsidRPr="002A0806">
        <w:rPr>
          <w:rFonts w:ascii="Tahoma" w:hAnsi="Tahoma" w:cs="Tahoma"/>
          <w:b/>
          <w:color w:val="1F497D"/>
          <w:sz w:val="22"/>
          <w:szCs w:val="22"/>
          <w:u w:val="single"/>
          <w:lang w:val="es-BO"/>
        </w:rPr>
        <w:t>DÉCIMA CUARTA:</w:t>
      </w:r>
      <w:r w:rsidRPr="002A0806">
        <w:rPr>
          <w:rFonts w:ascii="Tahoma" w:hAnsi="Tahoma" w:cs="Tahoma"/>
          <w:b/>
          <w:bCs/>
          <w:color w:val="1F497D"/>
          <w:sz w:val="22"/>
          <w:szCs w:val="22"/>
          <w:u w:val="single"/>
          <w:lang w:val="es-BO"/>
        </w:rPr>
        <w:t xml:space="preserve"> SOLUCIÓN DE </w:t>
      </w:r>
      <w:proofErr w:type="gramStart"/>
      <w:r w:rsidRPr="002A0806">
        <w:rPr>
          <w:rFonts w:ascii="Tahoma" w:hAnsi="Tahoma" w:cs="Tahoma"/>
          <w:b/>
          <w:bCs/>
          <w:color w:val="1F497D"/>
          <w:sz w:val="22"/>
          <w:szCs w:val="22"/>
          <w:u w:val="single"/>
          <w:lang w:val="es-BO"/>
        </w:rPr>
        <w:t>CONTROVERSIAS</w:t>
      </w:r>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Las Partes acuerdan y se comprometen a realizar esfuerzos razonables para resolver cualquier discrepancia, desacuerdo o controversia emergente o relacionada, directa o indirectamente, con el presente contrato o sobre el incumplimiento del mismo.</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D6565B" w:rsidRPr="002A0806" w:rsidRDefault="00D6565B" w:rsidP="00D6565B">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hAnsi="Tahoma" w:cs="Tahoma"/>
          <w:b/>
          <w:bCs/>
          <w:color w:val="1F497D"/>
          <w:sz w:val="22"/>
          <w:szCs w:val="22"/>
          <w:u w:val="single"/>
        </w:rPr>
        <w:t xml:space="preserve">DÉCIMA QUINTA: NORMAS SOCIO </w:t>
      </w:r>
      <w:proofErr w:type="gramStart"/>
      <w:r w:rsidRPr="002A0806">
        <w:rPr>
          <w:rFonts w:ascii="Tahoma" w:hAnsi="Tahoma" w:cs="Tahoma"/>
          <w:b/>
          <w:bCs/>
          <w:color w:val="1F497D"/>
          <w:sz w:val="22"/>
          <w:szCs w:val="22"/>
          <w:u w:val="single"/>
        </w:rPr>
        <w:t>LABORALES</w:t>
      </w:r>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w:t>
      </w:r>
      <w:r w:rsidRPr="002A0806">
        <w:rPr>
          <w:rFonts w:ascii="Tahoma" w:hAnsi="Tahoma" w:cs="Tahoma"/>
          <w:color w:val="1F497D"/>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D6565B" w:rsidRPr="002A0806" w:rsidRDefault="00D6565B" w:rsidP="00D6565B">
      <w:pPr>
        <w:widowControl w:val="0"/>
        <w:suppressLineNumbers/>
        <w:tabs>
          <w:tab w:val="decimal" w:pos="-2835"/>
          <w:tab w:val="left" w:pos="851"/>
        </w:tabs>
        <w:suppressAutoHyphens/>
        <w:spacing w:before="120"/>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 xml:space="preserve">ENTEL S.A. no tendrá en ningún momento y bajo ningún concepto relación laboral con el personal del </w:t>
      </w:r>
      <w:proofErr w:type="spellStart"/>
      <w:r w:rsidRPr="002A0806">
        <w:rPr>
          <w:rFonts w:ascii="Tahoma" w:eastAsia="Calibri" w:hAnsi="Tahoma" w:cs="Tahoma"/>
          <w:color w:val="1F497D"/>
          <w:sz w:val="21"/>
          <w:szCs w:val="21"/>
        </w:rPr>
        <w:t>PROVEDOR</w:t>
      </w:r>
      <w:proofErr w:type="spellEnd"/>
      <w:r w:rsidRPr="002A0806">
        <w:rPr>
          <w:rFonts w:ascii="Tahoma" w:eastAsia="Calibri" w:hAnsi="Tahoma" w:cs="Tahoma"/>
          <w:color w:val="1F497D"/>
          <w:sz w:val="21"/>
          <w:szCs w:val="21"/>
        </w:rPr>
        <w:t xml:space="preserve"> por lo que será de su absoluta obligación cumplir a cabalidad con lo establecido en la Ley General del Trabajo de Bolivia y demás disposiciones sociales y laborales vigentes, efectuando todos los pagos que por aplicación de las mismas deba realizar.</w:t>
      </w:r>
    </w:p>
    <w:p w:rsidR="00D6565B" w:rsidRPr="002A0806" w:rsidRDefault="00D6565B" w:rsidP="00D6565B">
      <w:pPr>
        <w:widowControl w:val="0"/>
        <w:suppressLineNumbers/>
        <w:tabs>
          <w:tab w:val="decimal" w:pos="-2835"/>
          <w:tab w:val="left" w:pos="851"/>
        </w:tabs>
        <w:suppressAutoHyphens/>
        <w:spacing w:before="120"/>
        <w:contextualSpacing/>
        <w:jc w:val="both"/>
        <w:rPr>
          <w:rFonts w:ascii="Tahoma" w:eastAsia="Calibri" w:hAnsi="Tahoma" w:cs="Tahoma"/>
          <w:color w:val="1F497D"/>
          <w:sz w:val="21"/>
          <w:szCs w:val="21"/>
        </w:rPr>
      </w:pPr>
      <w:r w:rsidRPr="002A0806">
        <w:rPr>
          <w:rFonts w:ascii="Tahoma" w:eastAsia="Calibri" w:hAnsi="Tahoma" w:cs="Tahoma"/>
          <w:color w:val="1F497D"/>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D6565B" w:rsidRPr="002A0806" w:rsidRDefault="00D6565B" w:rsidP="00D6565B">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eastAsia="Calibri" w:hAnsi="Tahoma" w:cs="Tahoma"/>
          <w:color w:val="1F497D"/>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D6565B" w:rsidRPr="002A0806" w:rsidRDefault="00D6565B" w:rsidP="00D6565B">
      <w:pPr>
        <w:widowControl w:val="0"/>
        <w:suppressLineNumbers/>
        <w:tabs>
          <w:tab w:val="decimal" w:pos="-2835"/>
          <w:tab w:val="left" w:pos="851"/>
        </w:tabs>
        <w:suppressAutoHyphens/>
        <w:spacing w:before="120"/>
        <w:contextualSpacing/>
        <w:jc w:val="both"/>
        <w:rPr>
          <w:rFonts w:ascii="Tahoma" w:hAnsi="Tahoma" w:cs="Tahoma"/>
          <w:color w:val="1F497D"/>
          <w:spacing w:val="-3"/>
          <w:sz w:val="22"/>
          <w:szCs w:val="22"/>
        </w:rPr>
      </w:pPr>
      <w:r w:rsidRPr="002A0806">
        <w:rPr>
          <w:rFonts w:ascii="Tahoma" w:hAnsi="Tahoma" w:cs="Tahoma"/>
          <w:color w:val="1F497D"/>
          <w:spacing w:val="-3"/>
          <w:sz w:val="22"/>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w:t>
      </w:r>
      <w:proofErr w:type="gramStart"/>
      <w:r w:rsidRPr="002A0806">
        <w:rPr>
          <w:rFonts w:ascii="Tahoma" w:hAnsi="Tahoma" w:cs="Tahoma"/>
          <w:color w:val="1F497D"/>
          <w:spacing w:val="-3"/>
          <w:sz w:val="22"/>
          <w:szCs w:val="22"/>
        </w:rPr>
        <w:t>tanto</w:t>
      </w:r>
      <w:proofErr w:type="gramEnd"/>
      <w:r w:rsidRPr="002A0806">
        <w:rPr>
          <w:rFonts w:ascii="Tahoma" w:hAnsi="Tahoma" w:cs="Tahoma"/>
          <w:color w:val="1F497D"/>
          <w:spacing w:val="-3"/>
          <w:sz w:val="22"/>
          <w:szCs w:val="22"/>
        </w:rPr>
        <w:t xml:space="preserve"> ENTEL S.A. podrá iniciar la acción civil ejecutiva contra el PROVEEDOR sin perjuicio de adoptar otras acciones legales por daños y perjuicios.</w:t>
      </w:r>
    </w:p>
    <w:p w:rsidR="00D6565B" w:rsidRPr="002A0806" w:rsidRDefault="00D6565B" w:rsidP="00D6565B">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
          <w:bCs/>
          <w:color w:val="1F497D"/>
          <w:sz w:val="22"/>
          <w:szCs w:val="22"/>
          <w:u w:val="single"/>
        </w:rPr>
        <w:t xml:space="preserve">DÉCIMA SEXTA: NORMAS DE SEGURIDAD Y MEDIO </w:t>
      </w:r>
      <w:proofErr w:type="gramStart"/>
      <w:r w:rsidRPr="002A0806">
        <w:rPr>
          <w:rFonts w:ascii="Tahoma" w:hAnsi="Tahoma" w:cs="Tahoma"/>
          <w:b/>
          <w:bCs/>
          <w:color w:val="1F497D"/>
          <w:sz w:val="22"/>
          <w:szCs w:val="22"/>
          <w:u w:val="single"/>
        </w:rPr>
        <w:t>AMBIENTE</w:t>
      </w:r>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El PROVEEDOR se compromete a cumplir estrictamente con todas las disposiciones sobre Higiene, Seguridad Ocupacional y Bienestar. </w:t>
      </w:r>
    </w:p>
    <w:p w:rsidR="00D6565B" w:rsidRPr="002A0806" w:rsidRDefault="00D6565B" w:rsidP="00D6565B">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Cs/>
          <w:color w:val="1F497D"/>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6565B" w:rsidRPr="002A0806" w:rsidRDefault="00D6565B" w:rsidP="00D6565B">
      <w:pPr>
        <w:spacing w:before="120"/>
        <w:contextualSpacing/>
        <w:jc w:val="both"/>
        <w:rPr>
          <w:rFonts w:ascii="Tahoma" w:hAnsi="Tahoma" w:cs="Tahoma"/>
          <w:bCs/>
          <w:color w:val="1F497D"/>
          <w:sz w:val="22"/>
          <w:szCs w:val="22"/>
        </w:rPr>
      </w:pPr>
      <w:r w:rsidRPr="002A0806">
        <w:rPr>
          <w:rFonts w:ascii="Tahoma" w:hAnsi="Tahoma" w:cs="Tahoma"/>
          <w:b/>
          <w:bCs/>
          <w:color w:val="1F497D"/>
          <w:sz w:val="22"/>
          <w:szCs w:val="22"/>
          <w:u w:val="single"/>
        </w:rPr>
        <w:t xml:space="preserve">DÉCIMA SÉPTIMA: CASO FORTUITO O FUERZA </w:t>
      </w:r>
      <w:proofErr w:type="gramStart"/>
      <w:r w:rsidRPr="002A0806">
        <w:rPr>
          <w:rFonts w:ascii="Tahoma" w:hAnsi="Tahoma" w:cs="Tahoma"/>
          <w:b/>
          <w:bCs/>
          <w:color w:val="1F497D"/>
          <w:sz w:val="22"/>
          <w:szCs w:val="22"/>
          <w:u w:val="single"/>
        </w:rPr>
        <w:t>MAYOR</w:t>
      </w:r>
      <w:r w:rsidRPr="002A0806">
        <w:rPr>
          <w:rFonts w:ascii="Tahoma" w:hAnsi="Tahoma" w:cs="Tahoma"/>
          <w:b/>
          <w:bCs/>
          <w:color w:val="1F497D"/>
          <w:sz w:val="22"/>
          <w:szCs w:val="22"/>
        </w:rPr>
        <w:t>.-</w:t>
      </w:r>
      <w:proofErr w:type="gramEnd"/>
      <w:r w:rsidRPr="002A0806">
        <w:rPr>
          <w:rFonts w:ascii="Tahoma" w:hAnsi="Tahoma" w:cs="Tahoma"/>
          <w:bCs/>
          <w:color w:val="1F497D"/>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w:t>
      </w:r>
      <w:r w:rsidRPr="002A0806">
        <w:rPr>
          <w:rFonts w:ascii="Tahoma" w:hAnsi="Tahoma" w:cs="Tahoma"/>
          <w:bCs/>
          <w:color w:val="1F497D"/>
          <w:sz w:val="22"/>
          <w:szCs w:val="22"/>
        </w:rPr>
        <w:lastRenderedPageBreak/>
        <w:t xml:space="preserve">catástrofes, inundaciones, epidemias, etc. Se entiende como hecho fortuito mayor los eventos provocados por el hombre como ataques por enemigo público, huelgas (excepto las de su propio personal), actos del Gobierno como entidad soberana nacional, etc. </w:t>
      </w:r>
    </w:p>
    <w:p w:rsidR="00D6565B" w:rsidRPr="002A0806" w:rsidRDefault="00D6565B" w:rsidP="00D6565B">
      <w:pPr>
        <w:autoSpaceDE w:val="0"/>
        <w:autoSpaceDN w:val="0"/>
        <w:adjustRightInd w:val="0"/>
        <w:spacing w:before="120"/>
        <w:contextualSpacing/>
        <w:jc w:val="both"/>
        <w:rPr>
          <w:rFonts w:ascii="Tahoma" w:hAnsi="Tahoma" w:cs="Tahoma"/>
          <w:bCs/>
          <w:color w:val="1F497D"/>
          <w:sz w:val="21"/>
          <w:szCs w:val="21"/>
        </w:rPr>
      </w:pPr>
      <w:r w:rsidRPr="002A0806">
        <w:rPr>
          <w:rFonts w:ascii="Tahoma" w:hAnsi="Tahoma" w:cs="Tahoma"/>
          <w:bCs/>
          <w:color w:val="1F497D"/>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D6565B" w:rsidRPr="002A0806" w:rsidRDefault="00D6565B" w:rsidP="00D6565B">
      <w:pPr>
        <w:autoSpaceDE w:val="0"/>
        <w:autoSpaceDN w:val="0"/>
        <w:adjustRightInd w:val="0"/>
        <w:spacing w:before="120"/>
        <w:contextualSpacing/>
        <w:jc w:val="both"/>
        <w:rPr>
          <w:rFonts w:ascii="Tahoma" w:hAnsi="Tahoma" w:cs="Tahoma"/>
          <w:iCs/>
          <w:color w:val="1F497D"/>
          <w:sz w:val="22"/>
          <w:szCs w:val="22"/>
          <w:lang w:val="es-BO" w:eastAsia="es-BO"/>
        </w:rPr>
      </w:pPr>
      <w:r w:rsidRPr="002A0806">
        <w:rPr>
          <w:rFonts w:ascii="Tahoma" w:hAnsi="Tahoma" w:cs="Tahoma"/>
          <w:b/>
          <w:bCs/>
          <w:color w:val="1F497D"/>
          <w:sz w:val="22"/>
          <w:szCs w:val="22"/>
          <w:u w:val="single"/>
        </w:rPr>
        <w:t xml:space="preserve">DÉCIMA OCTAVA: PROHIBICIÓN DE </w:t>
      </w:r>
      <w:proofErr w:type="gramStart"/>
      <w:r w:rsidRPr="002A0806">
        <w:rPr>
          <w:rFonts w:ascii="Tahoma" w:hAnsi="Tahoma" w:cs="Tahoma"/>
          <w:b/>
          <w:bCs/>
          <w:color w:val="1F497D"/>
          <w:sz w:val="22"/>
          <w:szCs w:val="22"/>
          <w:u w:val="single"/>
        </w:rPr>
        <w:t>COMPETENCIA</w:t>
      </w:r>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w:t>
      </w:r>
      <w:r w:rsidRPr="002A0806">
        <w:rPr>
          <w:rFonts w:ascii="Tahoma" w:hAnsi="Tahoma" w:cs="Tahoma"/>
          <w:color w:val="1F497D"/>
          <w:sz w:val="22"/>
          <w:szCs w:val="22"/>
          <w:lang w:val="es-BO" w:eastAsia="es-BO"/>
        </w:rPr>
        <w:t>El PROVEEDOR</w:t>
      </w:r>
      <w:r w:rsidRPr="002A0806">
        <w:rPr>
          <w:rFonts w:ascii="Tahoma" w:hAnsi="Tahoma" w:cs="Tahoma"/>
          <w:iCs/>
          <w:color w:val="1F497D"/>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2A0806">
        <w:rPr>
          <w:rFonts w:ascii="Tahoma" w:hAnsi="Tahoma" w:cs="Tahoma"/>
          <w:b/>
          <w:iCs/>
          <w:color w:val="1F497D"/>
          <w:sz w:val="22"/>
          <w:szCs w:val="22"/>
          <w:lang w:val="es-BO" w:eastAsia="es-BO"/>
        </w:rPr>
        <w:t>(ESTA CLÁUSULA SOLO APLICA A PROVEEDORES DE BIENES Y SERVICIOS RELACIONADOS CON EL RUBRO DE ENTEL S.A., NO APLICA PARA OTROS).</w:t>
      </w:r>
    </w:p>
    <w:p w:rsidR="00D6565B" w:rsidRPr="002A0806" w:rsidRDefault="00D6565B" w:rsidP="00D6565B">
      <w:pPr>
        <w:spacing w:before="120"/>
        <w:contextualSpacing/>
        <w:jc w:val="both"/>
        <w:rPr>
          <w:rFonts w:ascii="Tahoma" w:hAnsi="Tahoma" w:cs="Tahoma"/>
          <w:iCs/>
          <w:color w:val="1F497D"/>
          <w:sz w:val="22"/>
          <w:szCs w:val="22"/>
          <w:lang w:val="es-BO"/>
        </w:rPr>
      </w:pPr>
      <w:r w:rsidRPr="002A0806">
        <w:rPr>
          <w:rFonts w:ascii="Tahoma" w:hAnsi="Tahoma" w:cs="Tahoma"/>
          <w:b/>
          <w:color w:val="1F497D"/>
          <w:sz w:val="22"/>
          <w:szCs w:val="22"/>
          <w:u w:val="single"/>
          <w:lang w:val="es-BO" w:eastAsia="es-BO"/>
        </w:rPr>
        <w:t xml:space="preserve">DÉCIMA NOVENA: ENMIENDAS COMPLEMENTARIAS Y </w:t>
      </w:r>
      <w:proofErr w:type="gramStart"/>
      <w:r w:rsidRPr="002A0806">
        <w:rPr>
          <w:rFonts w:ascii="Tahoma" w:hAnsi="Tahoma" w:cs="Tahoma"/>
          <w:b/>
          <w:color w:val="1F497D"/>
          <w:sz w:val="22"/>
          <w:szCs w:val="22"/>
          <w:u w:val="single"/>
          <w:lang w:val="es-BO" w:eastAsia="es-BO"/>
        </w:rPr>
        <w:t>MODIFICACIONES</w:t>
      </w:r>
      <w:r w:rsidRPr="002A0806">
        <w:rPr>
          <w:rFonts w:ascii="Tahoma" w:hAnsi="Tahoma" w:cs="Tahoma"/>
          <w:b/>
          <w:color w:val="1F497D"/>
          <w:sz w:val="22"/>
          <w:szCs w:val="22"/>
          <w:lang w:val="es-BO" w:eastAsia="es-BO"/>
        </w:rPr>
        <w:t>.-</w:t>
      </w:r>
      <w:proofErr w:type="gramEnd"/>
      <w:r w:rsidRPr="002A0806">
        <w:rPr>
          <w:rFonts w:ascii="Tahoma" w:hAnsi="Tahoma" w:cs="Tahoma"/>
          <w:b/>
          <w:color w:val="1F497D"/>
          <w:sz w:val="22"/>
          <w:szCs w:val="22"/>
          <w:lang w:val="es-BO" w:eastAsia="es-BO"/>
        </w:rPr>
        <w:t xml:space="preserve"> </w:t>
      </w:r>
      <w:r w:rsidRPr="002A0806">
        <w:rPr>
          <w:rFonts w:ascii="Tahoma" w:hAnsi="Tahoma" w:cs="Tahoma"/>
          <w:iCs/>
          <w:color w:val="1F497D"/>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D6565B" w:rsidRPr="002A0806" w:rsidRDefault="00D6565B" w:rsidP="00D6565B">
      <w:pPr>
        <w:spacing w:before="120"/>
        <w:contextualSpacing/>
        <w:jc w:val="both"/>
        <w:rPr>
          <w:rFonts w:ascii="Tahoma" w:hAnsi="Tahoma" w:cs="Tahoma"/>
          <w:color w:val="1F497D"/>
          <w:sz w:val="22"/>
          <w:szCs w:val="22"/>
          <w:lang w:val="es-BO" w:eastAsia="es-BO"/>
        </w:rPr>
      </w:pPr>
      <w:r w:rsidRPr="002A0806">
        <w:rPr>
          <w:rFonts w:ascii="Tahoma" w:hAnsi="Tahoma" w:cs="Tahoma"/>
          <w:b/>
          <w:color w:val="1F497D"/>
          <w:sz w:val="22"/>
          <w:szCs w:val="22"/>
          <w:u w:val="single"/>
          <w:lang w:val="es-BO" w:eastAsia="es-BO"/>
        </w:rPr>
        <w:t xml:space="preserve">VIGÉSIMA: PROHIBICIÓN DE TRANSFERENCIA O </w:t>
      </w:r>
      <w:proofErr w:type="gramStart"/>
      <w:r w:rsidRPr="002A0806">
        <w:rPr>
          <w:rFonts w:ascii="Tahoma" w:hAnsi="Tahoma" w:cs="Tahoma"/>
          <w:b/>
          <w:color w:val="1F497D"/>
          <w:sz w:val="22"/>
          <w:szCs w:val="22"/>
          <w:u w:val="single"/>
          <w:lang w:val="es-BO" w:eastAsia="es-BO"/>
        </w:rPr>
        <w:t>SUBROGACIÓN</w:t>
      </w:r>
      <w:r w:rsidRPr="002A0806">
        <w:rPr>
          <w:rFonts w:ascii="Tahoma" w:hAnsi="Tahoma" w:cs="Tahoma"/>
          <w:b/>
          <w:color w:val="1F497D"/>
          <w:sz w:val="22"/>
          <w:szCs w:val="22"/>
          <w:lang w:val="es-BO" w:eastAsia="es-BO"/>
        </w:rPr>
        <w:t>.-</w:t>
      </w:r>
      <w:proofErr w:type="gramEnd"/>
      <w:r w:rsidRPr="002A0806">
        <w:rPr>
          <w:rFonts w:ascii="Tahoma" w:hAnsi="Tahoma" w:cs="Tahoma"/>
          <w:color w:val="1F497D"/>
          <w:sz w:val="22"/>
          <w:szCs w:val="22"/>
          <w:lang w:val="es-BO" w:eastAsia="es-BO"/>
        </w:rPr>
        <w:t xml:space="preserve"> </w:t>
      </w:r>
      <w:r w:rsidRPr="002A0806">
        <w:rPr>
          <w:rFonts w:ascii="Tahoma" w:hAnsi="Tahoma" w:cs="Tahoma"/>
          <w:iCs/>
          <w:color w:val="1F497D"/>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2A0806">
        <w:rPr>
          <w:rFonts w:ascii="Tahoma" w:hAnsi="Tahoma" w:cs="Tahoma"/>
          <w:color w:val="1F497D"/>
          <w:sz w:val="22"/>
          <w:szCs w:val="22"/>
          <w:lang w:val="es-BO" w:eastAsia="es-BO"/>
        </w:rPr>
        <w:t xml:space="preserve"> y el inicio de las acciones legales respectivas.</w:t>
      </w:r>
    </w:p>
    <w:p w:rsidR="00D6565B" w:rsidRPr="002A0806" w:rsidRDefault="00D6565B" w:rsidP="00D6565B">
      <w:pPr>
        <w:tabs>
          <w:tab w:val="left" w:pos="-2977"/>
        </w:tabs>
        <w:spacing w:before="120"/>
        <w:contextualSpacing/>
        <w:jc w:val="both"/>
        <w:rPr>
          <w:rFonts w:ascii="Tahoma" w:hAnsi="Tahoma" w:cs="Tahoma"/>
          <w:b/>
          <w:color w:val="1F497D"/>
          <w:sz w:val="22"/>
          <w:szCs w:val="22"/>
          <w:lang w:val="es-BO"/>
        </w:rPr>
      </w:pPr>
      <w:r w:rsidRPr="002A0806">
        <w:rPr>
          <w:rFonts w:ascii="Tahoma" w:hAnsi="Tahoma" w:cs="Tahoma"/>
          <w:b/>
          <w:color w:val="1F497D"/>
          <w:sz w:val="22"/>
          <w:szCs w:val="22"/>
          <w:u w:val="single"/>
          <w:lang w:val="es-BO"/>
        </w:rPr>
        <w:t xml:space="preserve">VIGÉSIMA PRIMERA: </w:t>
      </w:r>
      <w:proofErr w:type="gramStart"/>
      <w:r w:rsidRPr="002A0806">
        <w:rPr>
          <w:rFonts w:ascii="Tahoma" w:hAnsi="Tahoma" w:cs="Tahoma"/>
          <w:b/>
          <w:color w:val="1F497D"/>
          <w:sz w:val="22"/>
          <w:szCs w:val="22"/>
          <w:u w:val="single"/>
          <w:lang w:val="es-BO"/>
        </w:rPr>
        <w:t>RESOLUCIÓN</w:t>
      </w:r>
      <w:r w:rsidRPr="002A0806">
        <w:rPr>
          <w:rFonts w:ascii="Tahoma" w:hAnsi="Tahoma" w:cs="Tahoma"/>
          <w:b/>
          <w:color w:val="1F497D"/>
          <w:sz w:val="22"/>
          <w:szCs w:val="22"/>
          <w:lang w:val="es-BO"/>
        </w:rPr>
        <w:t>.-</w:t>
      </w:r>
      <w:proofErr w:type="gramEnd"/>
      <w:r w:rsidRPr="002A0806">
        <w:rPr>
          <w:rFonts w:ascii="Tahoma" w:hAnsi="Tahoma" w:cs="Tahoma"/>
          <w:b/>
          <w:color w:val="1F497D"/>
          <w:sz w:val="22"/>
          <w:szCs w:val="22"/>
          <w:lang w:val="es-BO"/>
        </w:rPr>
        <w:t xml:space="preserve"> </w:t>
      </w:r>
      <w:r w:rsidRPr="002A0806">
        <w:rPr>
          <w:rFonts w:ascii="Tahoma" w:hAnsi="Tahoma" w:cs="Tahoma"/>
          <w:color w:val="1F497D"/>
          <w:sz w:val="22"/>
          <w:szCs w:val="22"/>
          <w:lang w:val="es-BO"/>
        </w:rPr>
        <w:t>El presente contrato podrá ser resuelto por las siguientes causales:</w:t>
      </w:r>
    </w:p>
    <w:p w:rsidR="00D6565B" w:rsidRPr="002A0806" w:rsidRDefault="00D6565B" w:rsidP="00D6565B">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w:t>
      </w:r>
      <w:r w:rsidRPr="002A0806">
        <w:rPr>
          <w:rFonts w:ascii="Tahoma" w:hAnsi="Tahoma" w:cs="Tahoma"/>
          <w:color w:val="1F497D"/>
          <w:sz w:val="22"/>
          <w:szCs w:val="22"/>
          <w:lang w:val="es-BO"/>
        </w:rPr>
        <w:tab/>
        <w:t>Por ENTEL S.A.:</w:t>
      </w:r>
    </w:p>
    <w:p w:rsidR="00D6565B" w:rsidRPr="002A0806" w:rsidRDefault="00D6565B" w:rsidP="00D6565B">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21.1.1</w:t>
      </w:r>
      <w:r w:rsidRPr="002A0806">
        <w:rPr>
          <w:rFonts w:ascii="Tahoma" w:hAnsi="Tahoma" w:cs="Tahoma"/>
          <w:color w:val="1F497D"/>
          <w:sz w:val="22"/>
          <w:szCs w:val="22"/>
          <w:lang w:val="es-BO"/>
        </w:rPr>
        <w:tab/>
        <w:t>Cuando el PROVEEDOR, incurra en negligencia o cometa incumplimiento de sus obligaciones objeto del presente contrato.</w:t>
      </w:r>
    </w:p>
    <w:p w:rsidR="00D6565B" w:rsidRPr="002A0806" w:rsidRDefault="00D6565B" w:rsidP="00D6565B">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21.1.2</w:t>
      </w:r>
      <w:r w:rsidRPr="002A0806">
        <w:rPr>
          <w:rFonts w:ascii="Tahoma" w:hAnsi="Tahoma" w:cs="Tahoma"/>
          <w:color w:val="1F497D"/>
          <w:sz w:val="22"/>
          <w:szCs w:val="22"/>
          <w:lang w:val="es-BO"/>
        </w:rPr>
        <w:tab/>
        <w:t>Quiebra declarada del PROVEEDOR.</w:t>
      </w:r>
    </w:p>
    <w:p w:rsidR="00D6565B" w:rsidRPr="002A0806" w:rsidRDefault="00D6565B" w:rsidP="00D6565B">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21.1.3</w:t>
      </w:r>
      <w:r w:rsidRPr="002A0806">
        <w:rPr>
          <w:rFonts w:ascii="Tahoma" w:hAnsi="Tahoma" w:cs="Tahoma"/>
          <w:color w:val="1F497D"/>
          <w:sz w:val="22"/>
          <w:szCs w:val="22"/>
          <w:lang w:val="es-BO"/>
        </w:rPr>
        <w:tab/>
        <w:t>Si el PROVEEDOR se disuelve como sociedad.</w:t>
      </w:r>
    </w:p>
    <w:p w:rsidR="00D6565B" w:rsidRPr="002A0806" w:rsidRDefault="00D6565B" w:rsidP="00D6565B">
      <w:pPr>
        <w:spacing w:before="120"/>
        <w:ind w:left="1418" w:hanging="84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21.1.4</w:t>
      </w:r>
      <w:r w:rsidRPr="002A0806">
        <w:rPr>
          <w:rFonts w:ascii="Tahoma" w:hAnsi="Tahoma" w:cs="Tahoma"/>
          <w:color w:val="1F497D"/>
          <w:sz w:val="22"/>
          <w:szCs w:val="22"/>
          <w:lang w:val="es-BO"/>
        </w:rPr>
        <w:tab/>
        <w:t>Facultativamente si la aplicación de sanciones alcanza al porcentaje de multas expresado en el presente contrato.</w:t>
      </w:r>
    </w:p>
    <w:p w:rsidR="00D6565B" w:rsidRPr="002A0806" w:rsidRDefault="00D6565B" w:rsidP="00D6565B">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21.2</w:t>
      </w:r>
      <w:r w:rsidRPr="002A0806">
        <w:rPr>
          <w:rFonts w:ascii="Tahoma" w:hAnsi="Tahoma" w:cs="Tahoma"/>
          <w:color w:val="1F497D"/>
          <w:sz w:val="22"/>
          <w:szCs w:val="22"/>
          <w:lang w:val="es-BO"/>
        </w:rPr>
        <w:tab/>
        <w:t>Por el PROVEEDOR.</w:t>
      </w:r>
    </w:p>
    <w:p w:rsidR="00D6565B" w:rsidRPr="002A0806" w:rsidRDefault="00D6565B" w:rsidP="00D6565B">
      <w:pPr>
        <w:autoSpaceDE w:val="0"/>
        <w:autoSpaceDN w:val="0"/>
        <w:adjustRightInd w:val="0"/>
        <w:spacing w:before="120"/>
        <w:ind w:left="1416" w:hanging="850"/>
        <w:contextualSpacing/>
        <w:jc w:val="both"/>
        <w:rPr>
          <w:rFonts w:ascii="Tahoma" w:hAnsi="Tahoma" w:cs="Tahoma"/>
          <w:bCs/>
          <w:color w:val="1F497D"/>
          <w:sz w:val="22"/>
          <w:szCs w:val="22"/>
          <w:lang w:val="es-BO"/>
        </w:rPr>
      </w:pPr>
      <w:r w:rsidRPr="002A0806">
        <w:rPr>
          <w:rFonts w:ascii="Tahoma" w:hAnsi="Tahoma" w:cs="Tahoma"/>
          <w:bCs/>
          <w:color w:val="1F497D"/>
          <w:sz w:val="22"/>
          <w:szCs w:val="22"/>
          <w:lang w:val="es-BO"/>
        </w:rPr>
        <w:t>21.2.1</w:t>
      </w:r>
      <w:r w:rsidRPr="002A0806">
        <w:rPr>
          <w:rFonts w:ascii="Tahoma" w:hAnsi="Tahoma" w:cs="Tahoma"/>
          <w:bCs/>
          <w:color w:val="1F497D"/>
          <w:sz w:val="22"/>
          <w:szCs w:val="22"/>
          <w:lang w:val="es-BO"/>
        </w:rPr>
        <w:tab/>
        <w:t>Si ENTEL S.A. demora injustificadamente en los pagos acordados.</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ENTEL S.A. realizará la evaluación del incumplimiento y podrá definir si es aplicable la resolución del contrato ya sea parcial o total, sin que el PROVEEDOR, tenga la posibilidad de impugnar tal decisión.</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w:t>
      </w:r>
      <w:r w:rsidRPr="002A0806">
        <w:rPr>
          <w:rFonts w:ascii="Tahoma" w:hAnsi="Tahoma" w:cs="Tahoma"/>
          <w:color w:val="1F497D"/>
          <w:sz w:val="22"/>
          <w:szCs w:val="22"/>
          <w:lang w:val="es-BO"/>
        </w:rPr>
        <w:lastRenderedPageBreak/>
        <w:t>enmendaran las fallas y normalizara el desarrollo de los servicios, el requirente de la resolución expresará por escrito su conformidad a la solución y el aviso de intención se dará por retirado.</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D6565B" w:rsidRPr="002A0806" w:rsidRDefault="00D6565B" w:rsidP="00D6565B">
      <w:pPr>
        <w:spacing w:before="120"/>
        <w:contextualSpacing/>
        <w:jc w:val="both"/>
        <w:rPr>
          <w:rFonts w:ascii="Tahoma" w:hAnsi="Tahoma" w:cs="Tahoma"/>
          <w:color w:val="1F497D"/>
          <w:sz w:val="22"/>
          <w:szCs w:val="22"/>
          <w:lang w:val="es-BO" w:eastAsia="es-BO"/>
        </w:rPr>
      </w:pPr>
      <w:r w:rsidRPr="002A0806">
        <w:rPr>
          <w:rFonts w:ascii="Tahoma" w:hAnsi="Tahoma" w:cs="Tahoma"/>
          <w:b/>
          <w:bCs/>
          <w:color w:val="1F497D"/>
          <w:sz w:val="22"/>
          <w:szCs w:val="22"/>
          <w:u w:val="single"/>
        </w:rPr>
        <w:t xml:space="preserve">VIGÉSIMA SEGUNDA: CONCLUSIÓN </w:t>
      </w:r>
      <w:proofErr w:type="gramStart"/>
      <w:r w:rsidRPr="002A0806">
        <w:rPr>
          <w:rFonts w:ascii="Tahoma" w:hAnsi="Tahoma" w:cs="Tahoma"/>
          <w:b/>
          <w:bCs/>
          <w:color w:val="1F497D"/>
          <w:sz w:val="22"/>
          <w:szCs w:val="22"/>
          <w:u w:val="single"/>
        </w:rPr>
        <w:t>ANTICIPADA</w:t>
      </w:r>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D6565B" w:rsidRPr="002A0806" w:rsidRDefault="00D6565B" w:rsidP="00D6565B">
      <w:pPr>
        <w:spacing w:before="120"/>
        <w:contextualSpacing/>
        <w:jc w:val="both"/>
        <w:rPr>
          <w:rFonts w:ascii="Tahoma" w:hAnsi="Tahoma" w:cs="Tahoma"/>
          <w:snapToGrid w:val="0"/>
          <w:color w:val="1F497D"/>
          <w:sz w:val="22"/>
          <w:szCs w:val="22"/>
          <w:lang w:val="es-BO"/>
        </w:rPr>
      </w:pPr>
      <w:r w:rsidRPr="002A0806">
        <w:rPr>
          <w:rFonts w:ascii="Tahoma" w:hAnsi="Tahoma" w:cs="Tahoma"/>
          <w:b/>
          <w:bCs/>
          <w:color w:val="1F497D"/>
          <w:sz w:val="22"/>
          <w:szCs w:val="22"/>
          <w:u w:val="single"/>
          <w:lang w:val="es-BO"/>
        </w:rPr>
        <w:t>VIGÉSIMA TERCERA:</w:t>
      </w:r>
      <w:r w:rsidRPr="002A0806">
        <w:rPr>
          <w:rFonts w:ascii="Tahoma" w:hAnsi="Tahoma" w:cs="Tahoma"/>
          <w:b/>
          <w:snapToGrid w:val="0"/>
          <w:color w:val="1F497D"/>
          <w:sz w:val="22"/>
          <w:szCs w:val="22"/>
          <w:u w:val="single"/>
          <w:lang w:val="es-BO"/>
        </w:rPr>
        <w:t xml:space="preserve"> </w:t>
      </w:r>
      <w:proofErr w:type="spellStart"/>
      <w:proofErr w:type="gramStart"/>
      <w:r w:rsidRPr="002A0806">
        <w:rPr>
          <w:rFonts w:ascii="Tahoma" w:hAnsi="Tahoma" w:cs="Tahoma"/>
          <w:b/>
          <w:snapToGrid w:val="0"/>
          <w:color w:val="1F497D"/>
          <w:sz w:val="22"/>
          <w:szCs w:val="22"/>
          <w:u w:val="single"/>
          <w:lang w:val="es-BO"/>
        </w:rPr>
        <w:t>AUDITAJE</w:t>
      </w:r>
      <w:proofErr w:type="spellEnd"/>
      <w:r w:rsidRPr="002A0806">
        <w:rPr>
          <w:rFonts w:ascii="Tahoma" w:hAnsi="Tahoma" w:cs="Tahoma"/>
          <w:b/>
          <w:snapToGrid w:val="0"/>
          <w:color w:val="1F497D"/>
          <w:sz w:val="22"/>
          <w:szCs w:val="22"/>
          <w:lang w:val="es-BO"/>
        </w:rPr>
        <w:t>.-</w:t>
      </w:r>
      <w:proofErr w:type="gramEnd"/>
      <w:r w:rsidRPr="002A0806">
        <w:rPr>
          <w:rFonts w:ascii="Tahoma" w:hAnsi="Tahoma" w:cs="Tahoma"/>
          <w:b/>
          <w:snapToGrid w:val="0"/>
          <w:color w:val="1F497D"/>
          <w:sz w:val="22"/>
          <w:szCs w:val="22"/>
          <w:lang w:val="es-BO"/>
        </w:rPr>
        <w:t xml:space="preserve"> </w:t>
      </w:r>
      <w:r w:rsidRPr="002A0806">
        <w:rPr>
          <w:rFonts w:ascii="Tahoma" w:hAnsi="Tahoma" w:cs="Tahoma"/>
          <w:snapToGrid w:val="0"/>
          <w:color w:val="1F497D"/>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 xml:space="preserve">VIGÉSIMA CUARTA: PROPIEDAD </w:t>
      </w:r>
      <w:proofErr w:type="gramStart"/>
      <w:r w:rsidRPr="002A0806">
        <w:rPr>
          <w:rFonts w:ascii="Tahoma" w:hAnsi="Tahoma" w:cs="Tahoma"/>
          <w:b/>
          <w:color w:val="1F497D"/>
          <w:sz w:val="22"/>
          <w:szCs w:val="22"/>
          <w:u w:val="single"/>
          <w:lang w:val="es-BO"/>
        </w:rPr>
        <w:t>INTELECTUAL</w:t>
      </w:r>
      <w:r w:rsidRPr="002A0806">
        <w:rPr>
          <w:rFonts w:ascii="Tahoma" w:hAnsi="Tahoma" w:cs="Tahoma"/>
          <w:b/>
          <w:color w:val="1F497D"/>
          <w:sz w:val="22"/>
          <w:szCs w:val="22"/>
          <w:lang w:val="es-BO"/>
        </w:rPr>
        <w:t>.-</w:t>
      </w:r>
      <w:proofErr w:type="gramEnd"/>
      <w:r w:rsidRPr="002A0806">
        <w:rPr>
          <w:rFonts w:ascii="Tahoma" w:hAnsi="Tahoma" w:cs="Tahoma"/>
          <w:color w:val="1F497D"/>
          <w:sz w:val="22"/>
          <w:szCs w:val="22"/>
          <w:lang w:val="es-BO"/>
        </w:rPr>
        <w:t xml:space="preserve"> ENTEL S.A. reconoce todos los derechos de propiedad intelectual e industrial en los sistemas, servidores, infraestructura y materiales objeto del presente contrato, del PROVEEDOR.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2A0806">
        <w:rPr>
          <w:rFonts w:ascii="Tahoma" w:hAnsi="Tahoma" w:cs="Tahoma"/>
          <w:b/>
          <w:color w:val="1F497D"/>
          <w:sz w:val="22"/>
          <w:szCs w:val="22"/>
          <w:lang w:val="es-BO"/>
        </w:rPr>
        <w:t>(DEPENDIENDO DEL OBJETO DEL CONTRATO)</w:t>
      </w:r>
      <w:r w:rsidRPr="002A0806">
        <w:rPr>
          <w:rFonts w:ascii="Tahoma" w:hAnsi="Tahoma" w:cs="Tahoma"/>
          <w:color w:val="1F497D"/>
          <w:sz w:val="22"/>
          <w:szCs w:val="22"/>
          <w:lang w:val="es-BO"/>
        </w:rPr>
        <w:t>.</w:t>
      </w:r>
      <w:r w:rsidRPr="002A0806">
        <w:rPr>
          <w:rFonts w:ascii="Tahoma" w:hAnsi="Tahoma" w:cs="Tahoma"/>
          <w:b/>
          <w:iCs/>
          <w:color w:val="1F497D"/>
          <w:sz w:val="22"/>
          <w:szCs w:val="22"/>
          <w:lang w:val="es-BO" w:eastAsia="es-BO"/>
        </w:rPr>
        <w:t xml:space="preserve">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VIGÉSIMA QUINTA: CONFIDENCIALIDAD</w:t>
      </w:r>
      <w:r w:rsidRPr="002A0806">
        <w:rPr>
          <w:rFonts w:ascii="Tahoma" w:hAnsi="Tahoma" w:cs="Tahoma"/>
          <w:b/>
          <w:color w:val="1F497D"/>
          <w:sz w:val="22"/>
          <w:szCs w:val="22"/>
          <w:lang w:val="es-BO"/>
        </w:rPr>
        <w:t xml:space="preserve">.- </w:t>
      </w:r>
      <w:r w:rsidRPr="002A0806">
        <w:rPr>
          <w:rFonts w:ascii="Tahoma" w:hAnsi="Tahoma" w:cs="Tahoma"/>
          <w:color w:val="1F497D"/>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La información es de propiedad exclusiva de</w:t>
      </w:r>
      <w:r w:rsidRPr="002A0806">
        <w:rPr>
          <w:rFonts w:ascii="Tahoma" w:hAnsi="Tahoma" w:cs="Tahoma"/>
          <w:bCs/>
          <w:color w:val="1F497D"/>
          <w:sz w:val="22"/>
          <w:szCs w:val="22"/>
          <w:lang w:val="es-BO"/>
        </w:rPr>
        <w:t xml:space="preserve"> ENTEL S.A., </w:t>
      </w:r>
      <w:r w:rsidRPr="002A0806">
        <w:rPr>
          <w:rFonts w:ascii="Tahoma" w:hAnsi="Tahoma" w:cs="Tahoma"/>
          <w:color w:val="1F497D"/>
          <w:sz w:val="22"/>
          <w:szCs w:val="22"/>
          <w:lang w:val="es-BO"/>
        </w:rPr>
        <w:t>razón por la</w:t>
      </w:r>
      <w:r w:rsidRPr="002A0806">
        <w:rPr>
          <w:rFonts w:ascii="Tahoma" w:hAnsi="Tahoma" w:cs="Tahoma"/>
          <w:bCs/>
          <w:color w:val="1F497D"/>
          <w:sz w:val="22"/>
          <w:szCs w:val="22"/>
          <w:lang w:val="es-BO"/>
        </w:rPr>
        <w:t xml:space="preserve"> </w:t>
      </w:r>
      <w:r w:rsidRPr="002A0806">
        <w:rPr>
          <w:rFonts w:ascii="Tahoma" w:hAnsi="Tahoma" w:cs="Tahoma"/>
          <w:color w:val="1F497D"/>
          <w:sz w:val="22"/>
          <w:szCs w:val="22"/>
          <w:lang w:val="es-BO"/>
        </w:rPr>
        <w:t xml:space="preserve">cual el PROVEEDOR está expresamente prohibido de utilizar la misma para fines distintos a los señalados en este contrato. </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D6565B" w:rsidRPr="002A0806" w:rsidRDefault="00D6565B" w:rsidP="00D6565B">
      <w:pPr>
        <w:spacing w:before="120"/>
        <w:contextualSpacing/>
        <w:jc w:val="both"/>
        <w:rPr>
          <w:rFonts w:ascii="Tahoma" w:hAnsi="Tahoma" w:cs="Tahoma"/>
          <w:color w:val="1F497D"/>
          <w:sz w:val="22"/>
          <w:szCs w:val="22"/>
          <w:lang w:val="es-BO"/>
        </w:rPr>
      </w:pPr>
      <w:r w:rsidRPr="002A0806">
        <w:rPr>
          <w:rFonts w:ascii="Tahoma" w:hAnsi="Tahoma" w:cs="Tahoma"/>
          <w:b/>
          <w:bCs/>
          <w:color w:val="1F497D"/>
          <w:sz w:val="22"/>
          <w:szCs w:val="22"/>
          <w:u w:val="single"/>
          <w:lang w:val="es-BO"/>
        </w:rPr>
        <w:lastRenderedPageBreak/>
        <w:t>VIGÉSIMA SEXTA:</w:t>
      </w:r>
      <w:r w:rsidRPr="002A0806">
        <w:rPr>
          <w:rFonts w:ascii="Tahoma" w:hAnsi="Tahoma" w:cs="Tahoma"/>
          <w:b/>
          <w:color w:val="1F497D"/>
          <w:sz w:val="22"/>
          <w:szCs w:val="22"/>
          <w:u w:val="single"/>
          <w:lang w:val="es-BO"/>
        </w:rPr>
        <w:t xml:space="preserve"> EXONERACIÓN DE RESPONSABILIDADES POR DAÑO A </w:t>
      </w:r>
      <w:proofErr w:type="gramStart"/>
      <w:r w:rsidRPr="002A0806">
        <w:rPr>
          <w:rFonts w:ascii="Tahoma" w:hAnsi="Tahoma" w:cs="Tahoma"/>
          <w:b/>
          <w:color w:val="1F497D"/>
          <w:sz w:val="22"/>
          <w:szCs w:val="22"/>
          <w:u w:val="single"/>
          <w:lang w:val="es-BO"/>
        </w:rPr>
        <w:t>TERCEROS</w:t>
      </w:r>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xml:space="preserve"> El PROVEEDOR se obliga tomar todas las previsiones que pudiesen surgir por daño a terceros en la provisión de sus servicios dentro de este contrato, exonerando de este tipo de obligación a ENTEL S.A.</w:t>
      </w:r>
    </w:p>
    <w:p w:rsidR="00D6565B" w:rsidRPr="002A0806" w:rsidRDefault="00D6565B" w:rsidP="00D6565B">
      <w:pPr>
        <w:autoSpaceDE w:val="0"/>
        <w:autoSpaceDN w:val="0"/>
        <w:adjustRightInd w:val="0"/>
        <w:spacing w:before="120"/>
        <w:contextualSpacing/>
        <w:jc w:val="both"/>
        <w:rPr>
          <w:rFonts w:ascii="Tahoma" w:hAnsi="Tahoma" w:cs="Tahoma"/>
          <w:bCs/>
          <w:color w:val="1F497D"/>
          <w:sz w:val="22"/>
          <w:szCs w:val="22"/>
        </w:rPr>
      </w:pPr>
      <w:r w:rsidRPr="002A0806">
        <w:rPr>
          <w:rFonts w:ascii="Tahoma" w:hAnsi="Tahoma" w:cs="Tahoma"/>
          <w:b/>
          <w:color w:val="1F497D"/>
          <w:sz w:val="22"/>
          <w:szCs w:val="22"/>
          <w:u w:val="single"/>
          <w:lang w:val="es-BO"/>
        </w:rPr>
        <w:t xml:space="preserve">VIGÉSIMA SÉPTIMA: </w:t>
      </w:r>
      <w:proofErr w:type="gramStart"/>
      <w:r w:rsidRPr="002A0806">
        <w:rPr>
          <w:rFonts w:ascii="Tahoma" w:hAnsi="Tahoma" w:cs="Tahoma"/>
          <w:b/>
          <w:bCs/>
          <w:color w:val="1F497D"/>
          <w:sz w:val="22"/>
          <w:szCs w:val="22"/>
          <w:u w:val="single"/>
        </w:rPr>
        <w:t>NOTIFICACIONES</w:t>
      </w:r>
      <w:r w:rsidRPr="002A0806">
        <w:rPr>
          <w:rFonts w:ascii="Tahoma" w:hAnsi="Tahoma" w:cs="Tahoma"/>
          <w:bCs/>
          <w:color w:val="1F497D"/>
          <w:sz w:val="22"/>
          <w:szCs w:val="22"/>
        </w:rPr>
        <w:t>.-</w:t>
      </w:r>
      <w:proofErr w:type="gramEnd"/>
      <w:r w:rsidRPr="002A0806">
        <w:rPr>
          <w:rFonts w:ascii="Tahoma" w:hAnsi="Tahoma" w:cs="Tahoma"/>
          <w:bCs/>
          <w:color w:val="1F497D"/>
          <w:sz w:val="22"/>
          <w:szCs w:val="22"/>
        </w:rPr>
        <w:t xml:space="preserve"> Toda comunicación entre Partes emergente del presente contrato, deberán ser entregadas en los siguientes domicilios:</w:t>
      </w:r>
    </w:p>
    <w:p w:rsidR="00D6565B" w:rsidRPr="002A0806" w:rsidRDefault="00D6565B" w:rsidP="00D6565B">
      <w:pPr>
        <w:autoSpaceDE w:val="0"/>
        <w:autoSpaceDN w:val="0"/>
        <w:adjustRightInd w:val="0"/>
        <w:spacing w:before="120"/>
        <w:ind w:left="567" w:hanging="567"/>
        <w:contextualSpacing/>
        <w:jc w:val="both"/>
        <w:rPr>
          <w:rFonts w:ascii="Tahoma" w:hAnsi="Tahoma" w:cs="Tahoma"/>
          <w:bCs/>
          <w:color w:val="1F497D"/>
          <w:sz w:val="22"/>
          <w:szCs w:val="22"/>
        </w:rPr>
      </w:pPr>
      <w:r w:rsidRPr="002A0806">
        <w:rPr>
          <w:rFonts w:ascii="Tahoma" w:hAnsi="Tahoma" w:cs="Tahoma"/>
          <w:bCs/>
          <w:iCs/>
          <w:color w:val="1F497D"/>
          <w:sz w:val="22"/>
          <w:szCs w:val="22"/>
          <w:lang w:val="es-BO"/>
        </w:rPr>
        <w:t>27.1</w:t>
      </w:r>
      <w:r w:rsidRPr="002A0806">
        <w:rPr>
          <w:rFonts w:ascii="Tahoma" w:hAnsi="Tahoma" w:cs="Tahoma"/>
          <w:bCs/>
          <w:iCs/>
          <w:color w:val="1F497D"/>
          <w:sz w:val="22"/>
          <w:szCs w:val="22"/>
          <w:lang w:val="es-BO"/>
        </w:rPr>
        <w:tab/>
      </w:r>
      <w:r w:rsidRPr="002A0806">
        <w:rPr>
          <w:rFonts w:ascii="Tahoma" w:hAnsi="Tahoma" w:cs="Tahoma"/>
          <w:color w:val="1F497D"/>
          <w:sz w:val="22"/>
          <w:szCs w:val="22"/>
          <w:lang w:val="es-BO"/>
        </w:rPr>
        <w:t>El PROVEEDOR:</w:t>
      </w:r>
    </w:p>
    <w:p w:rsidR="00D6565B" w:rsidRPr="002A0806" w:rsidRDefault="00D6565B" w:rsidP="00D6565B">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Dirección: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w:t>
      </w:r>
    </w:p>
    <w:p w:rsidR="00D6565B" w:rsidRPr="002A0806" w:rsidRDefault="00D6565B" w:rsidP="00D6565B">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Teléfonos: ………………………………. – Fax …………………….</w:t>
      </w:r>
    </w:p>
    <w:p w:rsidR="00D6565B" w:rsidRPr="002A0806" w:rsidRDefault="00D6565B" w:rsidP="00D6565B">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Correo </w:t>
      </w:r>
      <w:proofErr w:type="gramStart"/>
      <w:r w:rsidRPr="002A0806">
        <w:rPr>
          <w:rFonts w:ascii="Tahoma" w:hAnsi="Tahoma" w:cs="Tahoma"/>
          <w:color w:val="1F497D"/>
          <w:sz w:val="22"/>
          <w:szCs w:val="22"/>
          <w:lang w:val="es-BO"/>
        </w:rPr>
        <w:t>electrónico:…</w:t>
      </w:r>
      <w:proofErr w:type="gramEnd"/>
      <w:r w:rsidRPr="002A0806">
        <w:rPr>
          <w:rFonts w:ascii="Tahoma" w:hAnsi="Tahoma" w:cs="Tahoma"/>
          <w:color w:val="1F497D"/>
          <w:sz w:val="22"/>
          <w:szCs w:val="22"/>
          <w:lang w:val="es-BO"/>
        </w:rPr>
        <w:t>……………………………………………….</w:t>
      </w:r>
    </w:p>
    <w:p w:rsidR="00D6565B" w:rsidRPr="002A0806" w:rsidRDefault="00D6565B" w:rsidP="00D6565B">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La Paz - Bolivia </w:t>
      </w:r>
    </w:p>
    <w:p w:rsidR="00D6565B" w:rsidRPr="002A0806" w:rsidRDefault="00D6565B" w:rsidP="00D6565B">
      <w:pPr>
        <w:spacing w:before="120"/>
        <w:ind w:left="567" w:hanging="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27.2</w:t>
      </w:r>
      <w:r w:rsidRPr="002A0806">
        <w:rPr>
          <w:rFonts w:ascii="Tahoma" w:hAnsi="Tahoma" w:cs="Tahoma"/>
          <w:color w:val="1F497D"/>
          <w:sz w:val="22"/>
          <w:szCs w:val="22"/>
          <w:lang w:val="es-BO"/>
        </w:rPr>
        <w:tab/>
      </w:r>
      <w:proofErr w:type="gramStart"/>
      <w:r w:rsidRPr="002A0806">
        <w:rPr>
          <w:rFonts w:ascii="Tahoma" w:hAnsi="Tahoma" w:cs="Tahoma"/>
          <w:color w:val="1F497D"/>
          <w:sz w:val="22"/>
          <w:szCs w:val="22"/>
          <w:lang w:val="es-BO"/>
        </w:rPr>
        <w:t>A  ENTEL</w:t>
      </w:r>
      <w:proofErr w:type="gramEnd"/>
      <w:r w:rsidRPr="002A0806">
        <w:rPr>
          <w:rFonts w:ascii="Tahoma" w:hAnsi="Tahoma" w:cs="Tahoma"/>
          <w:color w:val="1F497D"/>
          <w:sz w:val="22"/>
          <w:szCs w:val="22"/>
          <w:lang w:val="es-BO"/>
        </w:rPr>
        <w:t xml:space="preserve"> S.A.:</w:t>
      </w:r>
      <w:r w:rsidRPr="002A0806">
        <w:rPr>
          <w:rFonts w:ascii="Tahoma" w:hAnsi="Tahoma" w:cs="Tahoma"/>
          <w:color w:val="1F497D"/>
          <w:sz w:val="22"/>
          <w:szCs w:val="22"/>
          <w:lang w:val="es-BO"/>
        </w:rPr>
        <w:tab/>
      </w:r>
    </w:p>
    <w:p w:rsidR="00D6565B" w:rsidRPr="002A0806" w:rsidRDefault="00D6565B" w:rsidP="00D6565B">
      <w:pPr>
        <w:ind w:left="1701" w:hanging="1134"/>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Dirección: Calle Federico </w:t>
      </w:r>
      <w:proofErr w:type="spellStart"/>
      <w:r w:rsidRPr="002A0806">
        <w:rPr>
          <w:rFonts w:ascii="Tahoma" w:hAnsi="Tahoma" w:cs="Tahoma"/>
          <w:color w:val="1F497D"/>
          <w:sz w:val="22"/>
          <w:szCs w:val="22"/>
          <w:lang w:val="es-BO"/>
        </w:rPr>
        <w:t>Zuazo</w:t>
      </w:r>
      <w:proofErr w:type="spellEnd"/>
      <w:r w:rsidRPr="002A0806">
        <w:rPr>
          <w:rFonts w:ascii="Tahoma" w:hAnsi="Tahoma" w:cs="Tahoma"/>
          <w:color w:val="1F497D"/>
          <w:sz w:val="22"/>
          <w:szCs w:val="22"/>
          <w:lang w:val="es-BO"/>
        </w:rPr>
        <w:t xml:space="preserve"> N° 1771, Edificio Tower.</w:t>
      </w:r>
    </w:p>
    <w:p w:rsidR="00D6565B" w:rsidRPr="002A0806" w:rsidRDefault="00D6565B" w:rsidP="00D6565B">
      <w:pPr>
        <w:ind w:left="1701" w:hanging="1134"/>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 xml:space="preserve">Teléfono: 2141111 </w:t>
      </w:r>
    </w:p>
    <w:p w:rsidR="00D6565B" w:rsidRPr="002A0806" w:rsidRDefault="00D6565B" w:rsidP="00D6565B">
      <w:pPr>
        <w:ind w:left="567"/>
        <w:contextualSpacing/>
        <w:jc w:val="both"/>
        <w:rPr>
          <w:rFonts w:ascii="Tahoma" w:hAnsi="Tahoma" w:cs="Tahoma"/>
          <w:color w:val="1F497D"/>
          <w:sz w:val="22"/>
          <w:szCs w:val="22"/>
          <w:lang w:val="es-BO"/>
        </w:rPr>
      </w:pPr>
      <w:r w:rsidRPr="002A0806">
        <w:rPr>
          <w:rFonts w:ascii="Tahoma" w:hAnsi="Tahoma" w:cs="Tahoma"/>
          <w:color w:val="1F497D"/>
          <w:sz w:val="22"/>
          <w:szCs w:val="22"/>
          <w:lang w:val="es-BO"/>
        </w:rPr>
        <w:t>La Paz – Bolivia</w:t>
      </w:r>
    </w:p>
    <w:p w:rsidR="00D6565B" w:rsidRPr="002A0806" w:rsidRDefault="00D6565B" w:rsidP="00D6565B">
      <w:pPr>
        <w:autoSpaceDE w:val="0"/>
        <w:autoSpaceDN w:val="0"/>
        <w:adjustRightInd w:val="0"/>
        <w:spacing w:before="120"/>
        <w:contextualSpacing/>
        <w:jc w:val="both"/>
        <w:rPr>
          <w:rFonts w:ascii="Tahoma" w:hAnsi="Tahoma" w:cs="Tahoma"/>
          <w:color w:val="1F497D"/>
          <w:sz w:val="22"/>
          <w:szCs w:val="22"/>
          <w:lang w:val="es-BO"/>
        </w:rPr>
      </w:pPr>
      <w:r w:rsidRPr="002A0806">
        <w:rPr>
          <w:rFonts w:ascii="Tahoma" w:hAnsi="Tahoma" w:cs="Tahoma"/>
          <w:b/>
          <w:color w:val="1F497D"/>
          <w:sz w:val="22"/>
          <w:szCs w:val="22"/>
          <w:u w:val="single"/>
          <w:lang w:val="es-BO"/>
        </w:rPr>
        <w:t xml:space="preserve">VIGÉSIMA OCTAVA: </w:t>
      </w:r>
      <w:r w:rsidRPr="002A0806">
        <w:rPr>
          <w:rFonts w:ascii="Tahoma" w:hAnsi="Tahoma" w:cs="Tahoma"/>
          <w:b/>
          <w:snapToGrid w:val="0"/>
          <w:color w:val="1F497D"/>
          <w:sz w:val="22"/>
          <w:szCs w:val="22"/>
          <w:u w:val="single"/>
          <w:lang w:val="es-BO"/>
        </w:rPr>
        <w:t xml:space="preserve">ACEPTACIÓN Y </w:t>
      </w:r>
      <w:proofErr w:type="gramStart"/>
      <w:r w:rsidRPr="002A0806">
        <w:rPr>
          <w:rFonts w:ascii="Tahoma" w:hAnsi="Tahoma" w:cs="Tahoma"/>
          <w:b/>
          <w:snapToGrid w:val="0"/>
          <w:color w:val="1F497D"/>
          <w:sz w:val="22"/>
          <w:szCs w:val="22"/>
          <w:u w:val="single"/>
          <w:lang w:val="es-BO"/>
        </w:rPr>
        <w:t>CONFORMIDAD</w:t>
      </w:r>
      <w:r w:rsidRPr="002A0806">
        <w:rPr>
          <w:rFonts w:ascii="Tahoma" w:hAnsi="Tahoma" w:cs="Tahoma"/>
          <w:b/>
          <w:iCs/>
          <w:color w:val="1F497D"/>
          <w:sz w:val="22"/>
          <w:szCs w:val="22"/>
          <w:lang w:val="es-BO"/>
        </w:rPr>
        <w:t>.-</w:t>
      </w:r>
      <w:proofErr w:type="gramEnd"/>
      <w:r w:rsidRPr="002A0806">
        <w:rPr>
          <w:rFonts w:ascii="Tahoma" w:hAnsi="Tahoma" w:cs="Tahoma"/>
          <w:b/>
          <w:iCs/>
          <w:color w:val="1F497D"/>
          <w:sz w:val="22"/>
          <w:szCs w:val="22"/>
          <w:lang w:val="es-BO"/>
        </w:rPr>
        <w:t xml:space="preserve"> </w:t>
      </w:r>
      <w:r w:rsidRPr="002A0806">
        <w:rPr>
          <w:rFonts w:ascii="Tahoma" w:hAnsi="Tahoma" w:cs="Tahoma"/>
          <w:color w:val="1F497D"/>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 días del mes de …………</w:t>
      </w:r>
      <w:proofErr w:type="gramStart"/>
      <w:r w:rsidRPr="002A0806">
        <w:rPr>
          <w:rFonts w:ascii="Tahoma" w:hAnsi="Tahoma" w:cs="Tahoma"/>
          <w:color w:val="1F497D"/>
          <w:sz w:val="22"/>
          <w:szCs w:val="22"/>
          <w:lang w:val="es-BO"/>
        </w:rPr>
        <w:t>…….</w:t>
      </w:r>
      <w:proofErr w:type="gramEnd"/>
      <w:r w:rsidRPr="002A0806">
        <w:rPr>
          <w:rFonts w:ascii="Tahoma" w:hAnsi="Tahoma" w:cs="Tahoma"/>
          <w:color w:val="1F497D"/>
          <w:sz w:val="22"/>
          <w:szCs w:val="22"/>
          <w:lang w:val="es-BO"/>
        </w:rPr>
        <w:t>. de dos mil ………………. años.</w:t>
      </w:r>
    </w:p>
    <w:tbl>
      <w:tblPr>
        <w:tblW w:w="9546" w:type="dxa"/>
        <w:tblInd w:w="-34" w:type="dxa"/>
        <w:tblLook w:val="04A0" w:firstRow="1" w:lastRow="0" w:firstColumn="1" w:lastColumn="0" w:noHBand="0" w:noVBand="1"/>
      </w:tblPr>
      <w:tblGrid>
        <w:gridCol w:w="4678"/>
        <w:gridCol w:w="4868"/>
      </w:tblGrid>
      <w:tr w:rsidR="00D6565B" w:rsidRPr="002A0806" w:rsidTr="00D02E61">
        <w:trPr>
          <w:trHeight w:val="463"/>
        </w:trPr>
        <w:tc>
          <w:tcPr>
            <w:tcW w:w="4678" w:type="dxa"/>
            <w:shd w:val="clear" w:color="auto" w:fill="auto"/>
          </w:tcPr>
          <w:p w:rsidR="00D6565B" w:rsidRPr="002A0806" w:rsidRDefault="00D6565B" w:rsidP="00D02E61">
            <w:pPr>
              <w:ind w:right="45"/>
              <w:contextualSpacing/>
              <w:jc w:val="center"/>
              <w:rPr>
                <w:rFonts w:ascii="Tahoma" w:eastAsia="MS Mincho" w:hAnsi="Tahoma" w:cs="Tahoma"/>
                <w:color w:val="1F497D"/>
                <w:sz w:val="22"/>
                <w:szCs w:val="22"/>
                <w:lang w:val="es-BO"/>
              </w:rPr>
            </w:pPr>
            <w:r w:rsidRPr="002A0806">
              <w:rPr>
                <w:rFonts w:ascii="Tahoma" w:eastAsia="MS Mincho" w:hAnsi="Tahoma" w:cs="Tahoma"/>
                <w:color w:val="1F497D"/>
                <w:sz w:val="22"/>
                <w:szCs w:val="22"/>
                <w:lang w:val="es-BO"/>
              </w:rPr>
              <w:t xml:space="preserve"> …………………………………….</w:t>
            </w:r>
          </w:p>
          <w:p w:rsidR="00D6565B" w:rsidRPr="002A0806" w:rsidRDefault="00D6565B" w:rsidP="00D02E61">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Gerente General</w:t>
            </w:r>
          </w:p>
          <w:p w:rsidR="00D6565B" w:rsidRPr="002A0806" w:rsidRDefault="00D6565B" w:rsidP="00D02E61">
            <w:pPr>
              <w:ind w:right="45"/>
              <w:contextualSpacing/>
              <w:jc w:val="center"/>
              <w:rPr>
                <w:rFonts w:ascii="Tahoma" w:eastAsia="MS Mincho" w:hAnsi="Tahoma" w:cs="Tahoma"/>
                <w:bCs/>
                <w:color w:val="1F497D"/>
                <w:sz w:val="22"/>
                <w:szCs w:val="22"/>
                <w:lang w:val="es-BO"/>
              </w:rPr>
            </w:pPr>
            <w:r w:rsidRPr="002A0806">
              <w:rPr>
                <w:rFonts w:ascii="Tahoma" w:eastAsia="MS Mincho" w:hAnsi="Tahoma" w:cs="Tahoma"/>
                <w:b/>
                <w:color w:val="1F497D"/>
                <w:sz w:val="22"/>
                <w:szCs w:val="22"/>
                <w:lang w:val="es-BO"/>
              </w:rPr>
              <w:t>ENTEL S.A.</w:t>
            </w:r>
          </w:p>
        </w:tc>
        <w:tc>
          <w:tcPr>
            <w:tcW w:w="4868" w:type="dxa"/>
            <w:shd w:val="clear" w:color="auto" w:fill="auto"/>
          </w:tcPr>
          <w:p w:rsidR="00D6565B" w:rsidRPr="002A0806" w:rsidRDefault="00D6565B" w:rsidP="00D02E61">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color w:val="1F497D"/>
                <w:sz w:val="22"/>
                <w:szCs w:val="22"/>
                <w:lang w:val="es-BO"/>
              </w:rPr>
              <w:t>……………………………………………</w:t>
            </w:r>
          </w:p>
          <w:p w:rsidR="00D6565B" w:rsidRPr="002A0806" w:rsidRDefault="00D6565B" w:rsidP="00D02E61">
            <w:pPr>
              <w:ind w:right="45"/>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Representante Legal</w:t>
            </w:r>
          </w:p>
          <w:p w:rsidR="00D6565B" w:rsidRPr="002A0806" w:rsidRDefault="00D6565B" w:rsidP="00D02E61">
            <w:pPr>
              <w:contextualSpacing/>
              <w:jc w:val="center"/>
              <w:rPr>
                <w:rFonts w:ascii="Tahoma" w:eastAsia="MS Mincho" w:hAnsi="Tahoma" w:cs="Tahoma"/>
                <w:b/>
                <w:color w:val="1F497D"/>
                <w:sz w:val="22"/>
                <w:szCs w:val="22"/>
                <w:lang w:val="es-BO"/>
              </w:rPr>
            </w:pPr>
            <w:r w:rsidRPr="002A0806">
              <w:rPr>
                <w:rFonts w:ascii="Tahoma" w:eastAsia="MS Mincho" w:hAnsi="Tahoma" w:cs="Tahoma"/>
                <w:b/>
                <w:color w:val="1F497D"/>
                <w:sz w:val="22"/>
                <w:szCs w:val="22"/>
                <w:lang w:val="es-BO"/>
              </w:rPr>
              <w:t>…………………………………...</w:t>
            </w:r>
          </w:p>
        </w:tc>
      </w:tr>
    </w:tbl>
    <w:p w:rsidR="00D6565B" w:rsidRDefault="00D6565B" w:rsidP="00D6565B">
      <w:pPr>
        <w:ind w:right="45"/>
        <w:jc w:val="both"/>
        <w:rPr>
          <w:rFonts w:ascii="Tahoma" w:hAnsi="Tahoma" w:cs="Tahoma"/>
          <w:b/>
          <w:color w:val="1F497D"/>
          <w:sz w:val="20"/>
          <w:szCs w:val="20"/>
          <w:lang w:val="es-BO"/>
        </w:rPr>
      </w:pPr>
    </w:p>
    <w:p w:rsidR="00DF4DA9" w:rsidRDefault="00DF4DA9" w:rsidP="002C696D">
      <w:pPr>
        <w:rPr>
          <w:lang w:val="es-BO" w:eastAsia="en-US"/>
        </w:rPr>
      </w:pPr>
    </w:p>
    <w:sectPr w:rsidR="00DF4DA9" w:rsidSect="003A057D">
      <w:headerReference w:type="default" r:id="rId28"/>
      <w:footerReference w:type="default" r:id="rId29"/>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783" w:rsidRDefault="00A81783">
      <w:r>
        <w:separator/>
      </w:r>
    </w:p>
  </w:endnote>
  <w:endnote w:type="continuationSeparator" w:id="0">
    <w:p w:rsidR="00A81783" w:rsidRDefault="00A81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4C3D81" w:rsidRDefault="00F4537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F45377" w:rsidRDefault="00F45377">
    <w:pPr>
      <w:pStyle w:val="Piedepgina"/>
    </w:pPr>
  </w:p>
  <w:p w:rsidR="00F45377" w:rsidRDefault="00F453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pPr>
      <w:pStyle w:val="Piedepgina"/>
    </w:pPr>
    <w:r>
      <w:rPr>
        <w:rFonts w:ascii="Tahoma" w:hAnsi="Tahoma" w:cs="Tahoma"/>
        <w:b/>
        <w:bCs/>
        <w:color w:val="004990"/>
        <w:lang w:val="es-ES_tradnl"/>
      </w:rPr>
      <w:t xml:space="preserve">                                                                                                                                                                </w:t>
    </w:r>
    <w:r w:rsidRPr="00DF13CB">
      <w:rPr>
        <w:rFonts w:ascii="Tahoma" w:hAnsi="Tahoma" w:cs="Tahoma"/>
        <w:b/>
        <w:color w:val="FFFFFF" w:themeColor="background1"/>
        <w:lang w:val="es-ES_tradnl"/>
      </w:rPr>
      <w:t xml:space="preserve">Página </w:t>
    </w:r>
    <w:r w:rsidRPr="00DF13CB">
      <w:rPr>
        <w:rFonts w:ascii="Tahoma" w:hAnsi="Tahoma" w:cs="Tahoma"/>
        <w:b/>
        <w:color w:val="FFFFFF" w:themeColor="background1"/>
        <w:lang w:val="es-ES_tradnl"/>
      </w:rPr>
      <w:fldChar w:fldCharType="begin"/>
    </w:r>
    <w:r w:rsidRPr="00DF13CB">
      <w:rPr>
        <w:rFonts w:ascii="Tahoma" w:hAnsi="Tahoma" w:cs="Tahoma"/>
        <w:b/>
        <w:color w:val="FFFFFF" w:themeColor="background1"/>
        <w:lang w:val="es-ES_tradnl"/>
      </w:rPr>
      <w:instrText xml:space="preserve"> PAGE   \* MERGEFORMAT </w:instrText>
    </w:r>
    <w:r w:rsidRPr="00DF13CB">
      <w:rPr>
        <w:rFonts w:ascii="Tahoma" w:hAnsi="Tahoma" w:cs="Tahoma"/>
        <w:b/>
        <w:color w:val="FFFFFF" w:themeColor="background1"/>
        <w:lang w:val="es-ES_tradnl"/>
      </w:rPr>
      <w:fldChar w:fldCharType="separate"/>
    </w:r>
    <w:r w:rsidR="0083317B">
      <w:rPr>
        <w:rFonts w:ascii="Tahoma" w:hAnsi="Tahoma" w:cs="Tahoma"/>
        <w:b/>
        <w:noProof/>
        <w:color w:val="FFFFFF" w:themeColor="background1"/>
        <w:lang w:val="es-ES_tradnl"/>
      </w:rPr>
      <w:t>2</w:t>
    </w:r>
    <w:r w:rsidRPr="00DF13CB">
      <w:rPr>
        <w:rFonts w:ascii="Tahoma" w:hAnsi="Tahoma" w:cs="Tahoma"/>
        <w:b/>
        <w:color w:val="FFFFFF" w:themeColor="background1"/>
        <w:lang w:val="es-ES_tradnl"/>
      </w:rPr>
      <w:fldChar w:fldCharType="end"/>
    </w:r>
    <w:r w:rsidRPr="00DF13CB">
      <w:rPr>
        <w:rFonts w:ascii="Tahoma" w:hAnsi="Tahoma" w:cs="Tahoma"/>
        <w:b/>
        <w:color w:val="FFFFFF" w:themeColor="background1"/>
        <w:lang w:val="es-ES_tradnl"/>
      </w:rPr>
      <w:t xml:space="preserve"> de 44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3D0008" w:rsidRDefault="00F45377">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0B4DEAAC" wp14:editId="473082D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5B3C86"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F45377" w:rsidRPr="003D0008" w:rsidRDefault="00F45377">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3317B">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44</w:t>
    </w:r>
  </w:p>
  <w:p w:rsidR="00F45377" w:rsidRDefault="00F45377">
    <w:pPr>
      <w:pStyle w:val="Piedepgina"/>
    </w:pPr>
  </w:p>
  <w:p w:rsidR="00F45377" w:rsidRDefault="00F4537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4C3D81" w:rsidRDefault="00F4537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3317B">
      <w:rPr>
        <w:rFonts w:ascii="Tahoma" w:hAnsi="Tahoma" w:cs="Tahoma"/>
        <w:b/>
        <w:noProof/>
        <w:color w:val="004990"/>
        <w:lang w:val="es-ES_tradnl"/>
      </w:rPr>
      <w:t>25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44</w:t>
    </w:r>
  </w:p>
  <w:p w:rsidR="00F45377" w:rsidRDefault="00F45377">
    <w:pPr>
      <w:pStyle w:val="Piedepgina"/>
    </w:pPr>
  </w:p>
  <w:p w:rsidR="00F45377" w:rsidRDefault="00F45377">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4C3D81" w:rsidRDefault="00F45377" w:rsidP="00BA3922">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3317B">
      <w:rPr>
        <w:rFonts w:ascii="Tahoma" w:hAnsi="Tahoma" w:cs="Tahoma"/>
        <w:b/>
        <w:noProof/>
        <w:color w:val="004990"/>
        <w:lang w:val="es-ES_tradnl"/>
      </w:rPr>
      <w:t>28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44</w:t>
    </w:r>
  </w:p>
  <w:p w:rsidR="00F45377" w:rsidRDefault="00F45377">
    <w:pPr>
      <w:pStyle w:val="Piedepgina"/>
    </w:pPr>
  </w:p>
  <w:p w:rsidR="00F45377" w:rsidRDefault="00F45377">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4E5D62BD" wp14:editId="6FA1BDCE">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F434948"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rsidR="00F45377" w:rsidRDefault="00F45377"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3317B">
      <w:rPr>
        <w:b/>
        <w:bCs/>
        <w:noProof/>
      </w:rPr>
      <w:t>45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3317B">
      <w:rPr>
        <w:b/>
        <w:bCs/>
        <w:noProof/>
      </w:rPr>
      <w:t>45</w:t>
    </w:r>
    <w:r>
      <w:rPr>
        <w:b/>
        <w:bCs/>
        <w:sz w:val="24"/>
        <w:szCs w:val="24"/>
      </w:rPr>
      <w:fldChar w:fldCharType="end"/>
    </w:r>
  </w:p>
  <w:p w:rsidR="00F45377" w:rsidRDefault="00F45377">
    <w:pPr>
      <w:pStyle w:val="Piedepgina"/>
    </w:pPr>
  </w:p>
  <w:p w:rsidR="00F45377" w:rsidRDefault="00F453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783" w:rsidRDefault="00A81783">
      <w:r>
        <w:separator/>
      </w:r>
    </w:p>
  </w:footnote>
  <w:footnote w:type="continuationSeparator" w:id="0">
    <w:p w:rsidR="00A81783" w:rsidRDefault="00A81783">
      <w:r>
        <w:continuationSeparator/>
      </w:r>
    </w:p>
  </w:footnote>
  <w:footnote w:id="1">
    <w:p w:rsidR="00F45377" w:rsidRPr="008D48C8" w:rsidRDefault="00F45377" w:rsidP="00EF2AA7">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rsidR="00F45377" w:rsidRPr="00353B1C" w:rsidRDefault="00F45377" w:rsidP="00D6565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3E938126" wp14:editId="3BCE5430">
          <wp:simplePos x="0" y="0"/>
          <wp:positionH relativeFrom="column">
            <wp:posOffset>33020</wp:posOffset>
          </wp:positionH>
          <wp:positionV relativeFrom="paragraph">
            <wp:posOffset>87079</wp:posOffset>
          </wp:positionV>
          <wp:extent cx="688316" cy="465827"/>
          <wp:effectExtent l="19050" t="0" r="0" b="0"/>
          <wp:wrapNone/>
          <wp:docPr id="2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F45377" w:rsidRDefault="00F45377" w:rsidP="00DA5F09">
    <w:pPr>
      <w:pStyle w:val="Encabezado"/>
      <w:pBdr>
        <w:bottom w:val="single" w:sz="4" w:space="1" w:color="auto"/>
      </w:pBdr>
      <w:tabs>
        <w:tab w:val="clear" w:pos="8838"/>
      </w:tabs>
      <w:jc w:val="right"/>
      <w:rPr>
        <w:rFonts w:ascii="Tahoma" w:hAnsi="Tahoma" w:cs="Tahoma"/>
        <w:b/>
        <w:color w:val="1F497D"/>
        <w:lang w:val="es-BO"/>
      </w:rPr>
    </w:pPr>
  </w:p>
  <w:p w:rsidR="00F45377" w:rsidRDefault="00F45377" w:rsidP="00DA5F09">
    <w:pPr>
      <w:pStyle w:val="Encabezado"/>
      <w:pBdr>
        <w:bottom w:val="single" w:sz="4" w:space="1" w:color="auto"/>
      </w:pBdr>
      <w:tabs>
        <w:tab w:val="clear" w:pos="8838"/>
      </w:tabs>
      <w:jc w:val="right"/>
      <w:rPr>
        <w:rFonts w:ascii="Tahoma" w:hAnsi="Tahoma" w:cs="Tahoma"/>
        <w:b/>
        <w:color w:val="1F497D"/>
        <w:lang w:val="es-BO"/>
      </w:rPr>
    </w:pPr>
  </w:p>
  <w:p w:rsidR="00F45377" w:rsidRDefault="00F45377" w:rsidP="00DA5F09">
    <w:pPr>
      <w:pStyle w:val="Encabezado"/>
      <w:pBdr>
        <w:bottom w:val="single" w:sz="4" w:space="1" w:color="auto"/>
      </w:pBdr>
      <w:tabs>
        <w:tab w:val="clear" w:pos="8838"/>
      </w:tabs>
      <w:jc w:val="right"/>
      <w:rPr>
        <w:rFonts w:ascii="Tahoma" w:hAnsi="Tahoma" w:cs="Tahoma"/>
        <w:b/>
        <w:color w:val="1F497D"/>
        <w:lang w:val="es-BO"/>
      </w:rPr>
    </w:pPr>
  </w:p>
  <w:p w:rsidR="00F45377" w:rsidRPr="00FC6EE0" w:rsidRDefault="00F45377"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F45377" w:rsidRPr="00FC6EE0" w:rsidRDefault="00F45377"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 xml:space="preserve">PROVISIÓN DE SERVICIOS PARA IMPLEMENTACIÓN DE REDES </w:t>
    </w:r>
    <w:proofErr w:type="spellStart"/>
    <w:r w:rsidRPr="00FC6EE0">
      <w:rPr>
        <w:rFonts w:ascii="Tahoma" w:hAnsi="Tahoma" w:cs="Tahoma"/>
        <w:b/>
        <w:color w:val="1F497D"/>
        <w:sz w:val="14"/>
        <w:szCs w:val="14"/>
        <w:lang w:val="es-BO"/>
      </w:rPr>
      <w:t>FTTX</w:t>
    </w:r>
    <w:proofErr w:type="spellEnd"/>
    <w:r w:rsidRPr="00FC6EE0">
      <w:rPr>
        <w:rFonts w:ascii="Tahoma" w:hAnsi="Tahoma" w:cs="Tahoma"/>
        <w:b/>
        <w:color w:val="1F497D"/>
        <w:sz w:val="14"/>
        <w:szCs w:val="14"/>
        <w:lang w:val="es-BO"/>
      </w:rPr>
      <w:t xml:space="preserve"> – </w:t>
    </w:r>
    <w:proofErr w:type="spellStart"/>
    <w:r w:rsidRPr="00FC6EE0">
      <w:rPr>
        <w:rFonts w:ascii="Tahoma" w:hAnsi="Tahoma" w:cs="Tahoma"/>
        <w:b/>
        <w:color w:val="1F497D"/>
        <w:sz w:val="14"/>
        <w:szCs w:val="14"/>
        <w:lang w:val="es-BO"/>
      </w:rPr>
      <w:t>GPON</w:t>
    </w:r>
    <w:proofErr w:type="spellEnd"/>
    <w:r w:rsidRPr="00FC6EE0">
      <w:rPr>
        <w:rFonts w:ascii="Tahoma" w:hAnsi="Tahoma" w:cs="Tahoma"/>
        <w:b/>
        <w:color w:val="1F497D"/>
        <w:sz w:val="14"/>
        <w:szCs w:val="14"/>
        <w:lang w:val="es-BO"/>
      </w:rPr>
      <w:t xml:space="preserve"> LA PAZ, COCHABAMBA Y SANTA CRUZ</w:t>
    </w:r>
  </w:p>
  <w:p w:rsidR="00F45377" w:rsidRPr="00F8211E" w:rsidRDefault="00F45377">
    <w:pPr>
      <w:pStyle w:val="Encabezado"/>
      <w:rPr>
        <w:lang w:val="es-B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1A1AC2" w:rsidRDefault="00F45377"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53B8DB1A" wp14:editId="75BA68A8">
          <wp:simplePos x="0" y="0"/>
          <wp:positionH relativeFrom="column">
            <wp:posOffset>139065</wp:posOffset>
          </wp:positionH>
          <wp:positionV relativeFrom="paragraph">
            <wp:posOffset>-211455</wp:posOffset>
          </wp:positionV>
          <wp:extent cx="619125" cy="418005"/>
          <wp:effectExtent l="0" t="0" r="0" b="1270"/>
          <wp:wrapNone/>
          <wp:docPr id="9"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F45377" w:rsidRPr="00003973" w:rsidRDefault="00F45377"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 xml:space="preserve">“PROVISIÓN DE FERRETERÍA TIPO </w:t>
    </w:r>
    <w:proofErr w:type="spellStart"/>
    <w:r w:rsidRPr="001A1AC2">
      <w:rPr>
        <w:rFonts w:ascii="Tahoma" w:hAnsi="Tahoma" w:cs="Tahoma"/>
        <w:b/>
        <w:color w:val="004990"/>
        <w:highlight w:val="yellow"/>
        <w:lang w:val="es-BO"/>
      </w:rPr>
      <w:t>ADSS</w:t>
    </w:r>
    <w:proofErr w:type="spellEnd"/>
    <w:r w:rsidRPr="001A1AC2">
      <w:rPr>
        <w:rFonts w:ascii="Tahoma" w:hAnsi="Tahoma" w:cs="Tahoma"/>
        <w:b/>
        <w:color w:val="004990"/>
        <w:highlight w:val="yellow"/>
        <w:lang w:val="es-BO"/>
      </w:rPr>
      <w:t xml:space="preserve"> PARA FIBRA ÓPTICA BENI NORTE”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57728" behindDoc="0" locked="0" layoutInCell="1" allowOverlap="1" wp14:anchorId="70BCF6FE" wp14:editId="1C5C5381">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rsidR="00F45377" w:rsidRPr="002E715B" w:rsidRDefault="00F45377"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Nº 69</w:t>
    </w:r>
    <w:r w:rsidRPr="002E715B">
      <w:rPr>
        <w:rFonts w:ascii="Tahoma" w:hAnsi="Tahoma" w:cs="Tahoma"/>
        <w:b/>
        <w:color w:val="1F497D"/>
        <w:sz w:val="14"/>
        <w:lang w:val="es-BO"/>
      </w:rPr>
      <w:t>/201</w:t>
    </w:r>
    <w:r>
      <w:rPr>
        <w:rFonts w:ascii="Tahoma" w:hAnsi="Tahoma" w:cs="Tahoma"/>
        <w:b/>
        <w:color w:val="1F497D"/>
        <w:sz w:val="14"/>
        <w:lang w:val="es-BO"/>
      </w:rPr>
      <w:t>7</w:t>
    </w:r>
  </w:p>
  <w:p w:rsidR="00F45377" w:rsidRPr="002E715B" w:rsidRDefault="00F45377" w:rsidP="0046081F">
    <w:pPr>
      <w:pStyle w:val="Encabezado"/>
      <w:pBdr>
        <w:bottom w:val="single" w:sz="4" w:space="1" w:color="auto"/>
      </w:pBdr>
      <w:tabs>
        <w:tab w:val="clear" w:pos="8838"/>
      </w:tabs>
      <w:jc w:val="right"/>
      <w:rPr>
        <w:rFonts w:ascii="Tahoma" w:hAnsi="Tahoma" w:cs="Tahoma"/>
        <w:b/>
        <w:color w:val="1F497D"/>
        <w:sz w:val="14"/>
        <w:lang w:val="es-BO"/>
      </w:rPr>
    </w:pPr>
    <w:r w:rsidRPr="0045612A">
      <w:rPr>
        <w:rFonts w:ascii="Tahoma" w:hAnsi="Tahoma" w:cs="Tahoma"/>
        <w:b/>
        <w:color w:val="1F497D"/>
        <w:sz w:val="14"/>
        <w:lang w:val="es-BO"/>
      </w:rPr>
      <w:t xml:space="preserve">PROVISIÓN DE SERVICIOS PARA EXPANSIÓN DE RED </w:t>
    </w:r>
    <w:proofErr w:type="spellStart"/>
    <w:r w:rsidRPr="0045612A">
      <w:rPr>
        <w:rFonts w:ascii="Tahoma" w:hAnsi="Tahoma" w:cs="Tahoma"/>
        <w:b/>
        <w:color w:val="1F497D"/>
        <w:sz w:val="14"/>
        <w:lang w:val="es-BO"/>
      </w:rPr>
      <w:t>FTTH</w:t>
    </w:r>
    <w:proofErr w:type="spellEnd"/>
    <w:r w:rsidRPr="0045612A">
      <w:rPr>
        <w:rFonts w:ascii="Tahoma" w:hAnsi="Tahoma" w:cs="Tahoma"/>
        <w:b/>
        <w:color w:val="1F497D"/>
        <w:sz w:val="14"/>
        <w:lang w:val="es-BO"/>
      </w:rPr>
      <w:t xml:space="preserve"> A NIVEL NACIONAL</w:t>
    </w:r>
  </w:p>
  <w:p w:rsidR="00F45377" w:rsidRPr="00F8211E" w:rsidRDefault="00F45377">
    <w:pPr>
      <w:pStyle w:val="Encabezado"/>
      <w:rPr>
        <w:lang w:val="es-BO"/>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58752" behindDoc="0" locked="0" layoutInCell="1" allowOverlap="1" wp14:anchorId="5751BFFF" wp14:editId="763F6D54">
          <wp:simplePos x="0" y="0"/>
          <wp:positionH relativeFrom="column">
            <wp:posOffset>25705</wp:posOffset>
          </wp:positionH>
          <wp:positionV relativeFrom="paragraph">
            <wp:posOffset>0</wp:posOffset>
          </wp:positionV>
          <wp:extent cx="690524" cy="468173"/>
          <wp:effectExtent l="19050" t="0" r="0" b="0"/>
          <wp:wrapNone/>
          <wp:docPr id="10"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F45377" w:rsidRDefault="00F45377" w:rsidP="00A05FE2">
    <w:pPr>
      <w:pStyle w:val="Encabezado"/>
      <w:pBdr>
        <w:bottom w:val="single" w:sz="4" w:space="1" w:color="auto"/>
      </w:pBdr>
      <w:tabs>
        <w:tab w:val="clear" w:pos="8838"/>
      </w:tabs>
      <w:jc w:val="right"/>
      <w:rPr>
        <w:rFonts w:ascii="Tahoma" w:hAnsi="Tahoma" w:cs="Tahoma"/>
        <w:b/>
        <w:color w:val="1F497D"/>
        <w:lang w:val="es-BO"/>
      </w:rPr>
    </w:pPr>
  </w:p>
  <w:p w:rsidR="00F45377" w:rsidRDefault="00F45377" w:rsidP="00A05FE2">
    <w:pPr>
      <w:pStyle w:val="Encabezado"/>
      <w:pBdr>
        <w:bottom w:val="single" w:sz="4" w:space="1" w:color="auto"/>
      </w:pBdr>
      <w:tabs>
        <w:tab w:val="clear" w:pos="8838"/>
      </w:tabs>
      <w:jc w:val="right"/>
      <w:rPr>
        <w:rFonts w:ascii="Tahoma" w:hAnsi="Tahoma" w:cs="Tahoma"/>
        <w:b/>
        <w:color w:val="1F497D"/>
        <w:lang w:val="es-BO"/>
      </w:rPr>
    </w:pPr>
  </w:p>
  <w:p w:rsidR="00F45377" w:rsidRPr="002E715B" w:rsidRDefault="00F45377" w:rsidP="00A05FE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Nº 69</w:t>
    </w:r>
    <w:r w:rsidRPr="002E715B">
      <w:rPr>
        <w:rFonts w:ascii="Tahoma" w:hAnsi="Tahoma" w:cs="Tahoma"/>
        <w:b/>
        <w:color w:val="1F497D"/>
        <w:sz w:val="14"/>
        <w:lang w:val="es-BO"/>
      </w:rPr>
      <w:t>/201</w:t>
    </w:r>
    <w:r>
      <w:rPr>
        <w:rFonts w:ascii="Tahoma" w:hAnsi="Tahoma" w:cs="Tahoma"/>
        <w:b/>
        <w:color w:val="1F497D"/>
        <w:sz w:val="14"/>
        <w:lang w:val="es-BO"/>
      </w:rPr>
      <w:t>7</w:t>
    </w:r>
  </w:p>
  <w:p w:rsidR="00F45377" w:rsidRPr="002E715B" w:rsidRDefault="00F45377" w:rsidP="00283C26">
    <w:pPr>
      <w:pStyle w:val="Encabezado"/>
      <w:pBdr>
        <w:bottom w:val="single" w:sz="4" w:space="1" w:color="auto"/>
      </w:pBdr>
      <w:tabs>
        <w:tab w:val="clear" w:pos="8838"/>
      </w:tabs>
      <w:jc w:val="right"/>
      <w:rPr>
        <w:rFonts w:ascii="Tahoma" w:hAnsi="Tahoma" w:cs="Tahoma"/>
        <w:b/>
        <w:color w:val="1F497D"/>
        <w:sz w:val="14"/>
        <w:lang w:val="es-BO"/>
      </w:rPr>
    </w:pPr>
    <w:r w:rsidRPr="0045612A">
      <w:rPr>
        <w:rFonts w:ascii="Tahoma" w:hAnsi="Tahoma" w:cs="Tahoma"/>
        <w:b/>
        <w:color w:val="1F497D"/>
        <w:sz w:val="14"/>
        <w:lang w:val="es-BO"/>
      </w:rPr>
      <w:t xml:space="preserve">PROVISIÓN DE SERVICIOS PARA </w:t>
    </w:r>
    <w:proofErr w:type="spellStart"/>
    <w:r w:rsidRPr="0045612A">
      <w:rPr>
        <w:rFonts w:ascii="Tahoma" w:hAnsi="Tahoma" w:cs="Tahoma"/>
        <w:b/>
        <w:color w:val="1F497D"/>
        <w:sz w:val="14"/>
        <w:lang w:val="es-BO"/>
      </w:rPr>
      <w:t>EXPANSION</w:t>
    </w:r>
    <w:proofErr w:type="spellEnd"/>
    <w:r w:rsidRPr="0045612A">
      <w:rPr>
        <w:rFonts w:ascii="Tahoma" w:hAnsi="Tahoma" w:cs="Tahoma"/>
        <w:b/>
        <w:color w:val="1F497D"/>
        <w:sz w:val="14"/>
        <w:lang w:val="es-BO"/>
      </w:rPr>
      <w:t xml:space="preserve"> DE RED </w:t>
    </w:r>
    <w:proofErr w:type="spellStart"/>
    <w:r w:rsidRPr="0045612A">
      <w:rPr>
        <w:rFonts w:ascii="Tahoma" w:hAnsi="Tahoma" w:cs="Tahoma"/>
        <w:b/>
        <w:color w:val="1F497D"/>
        <w:sz w:val="14"/>
        <w:lang w:val="es-BO"/>
      </w:rPr>
      <w:t>FTTH</w:t>
    </w:r>
    <w:proofErr w:type="spellEnd"/>
    <w:r w:rsidRPr="0045612A">
      <w:rPr>
        <w:rFonts w:ascii="Tahoma" w:hAnsi="Tahoma" w:cs="Tahoma"/>
        <w:b/>
        <w:color w:val="1F497D"/>
        <w:sz w:val="14"/>
        <w:lang w:val="es-BO"/>
      </w:rPr>
      <w:t xml:space="preserve"> A NIVEL NACIONAL</w:t>
    </w:r>
  </w:p>
  <w:p w:rsidR="00F45377" w:rsidRPr="002E715B" w:rsidRDefault="00F45377">
    <w:pPr>
      <w:pStyle w:val="Encabezado"/>
      <w:rPr>
        <w:sz w:val="14"/>
        <w:lang w:val="es-BO"/>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Default="00F4537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4384" behindDoc="0" locked="0" layoutInCell="1" allowOverlap="1" wp14:anchorId="6462C016" wp14:editId="3B6FFBA3">
          <wp:simplePos x="0" y="0"/>
          <wp:positionH relativeFrom="column">
            <wp:posOffset>25705</wp:posOffset>
          </wp:positionH>
          <wp:positionV relativeFrom="paragraph">
            <wp:posOffset>0</wp:posOffset>
          </wp:positionV>
          <wp:extent cx="690524" cy="468173"/>
          <wp:effectExtent l="19050" t="0" r="0" b="0"/>
          <wp:wrapNone/>
          <wp:docPr id="30"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F45377" w:rsidRDefault="00F45377" w:rsidP="00A05FE2">
    <w:pPr>
      <w:pStyle w:val="Encabezado"/>
      <w:pBdr>
        <w:bottom w:val="single" w:sz="4" w:space="1" w:color="auto"/>
      </w:pBdr>
      <w:tabs>
        <w:tab w:val="clear" w:pos="8838"/>
      </w:tabs>
      <w:jc w:val="right"/>
      <w:rPr>
        <w:rFonts w:ascii="Tahoma" w:hAnsi="Tahoma" w:cs="Tahoma"/>
        <w:b/>
        <w:color w:val="1F497D"/>
        <w:lang w:val="es-BO"/>
      </w:rPr>
    </w:pPr>
  </w:p>
  <w:p w:rsidR="00F45377" w:rsidRPr="002E715B" w:rsidRDefault="00F45377" w:rsidP="00A05FE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Nº 69</w:t>
    </w:r>
    <w:r w:rsidRPr="002E715B">
      <w:rPr>
        <w:rFonts w:ascii="Tahoma" w:hAnsi="Tahoma" w:cs="Tahoma"/>
        <w:b/>
        <w:color w:val="1F497D"/>
        <w:sz w:val="14"/>
        <w:lang w:val="es-BO"/>
      </w:rPr>
      <w:t>/201</w:t>
    </w:r>
    <w:r>
      <w:rPr>
        <w:rFonts w:ascii="Tahoma" w:hAnsi="Tahoma" w:cs="Tahoma"/>
        <w:b/>
        <w:color w:val="1F497D"/>
        <w:sz w:val="14"/>
        <w:lang w:val="es-BO"/>
      </w:rPr>
      <w:t>7</w:t>
    </w:r>
  </w:p>
  <w:p w:rsidR="00F45377" w:rsidRPr="002E715B" w:rsidRDefault="00F45377" w:rsidP="00283C26">
    <w:pPr>
      <w:pStyle w:val="Encabezado"/>
      <w:pBdr>
        <w:bottom w:val="single" w:sz="4" w:space="1" w:color="auto"/>
      </w:pBdr>
      <w:tabs>
        <w:tab w:val="clear" w:pos="8838"/>
      </w:tabs>
      <w:jc w:val="right"/>
      <w:rPr>
        <w:rFonts w:ascii="Tahoma" w:hAnsi="Tahoma" w:cs="Tahoma"/>
        <w:b/>
        <w:color w:val="1F497D"/>
        <w:sz w:val="14"/>
        <w:lang w:val="es-BO"/>
      </w:rPr>
    </w:pPr>
    <w:r w:rsidRPr="0045612A">
      <w:rPr>
        <w:rFonts w:ascii="Tahoma" w:hAnsi="Tahoma" w:cs="Tahoma"/>
        <w:b/>
        <w:color w:val="1F497D"/>
        <w:sz w:val="14"/>
        <w:lang w:val="es-BO"/>
      </w:rPr>
      <w:t xml:space="preserve">PROVISIÓN DE SERVICIOS PARA </w:t>
    </w:r>
    <w:proofErr w:type="spellStart"/>
    <w:r w:rsidRPr="0045612A">
      <w:rPr>
        <w:rFonts w:ascii="Tahoma" w:hAnsi="Tahoma" w:cs="Tahoma"/>
        <w:b/>
        <w:color w:val="1F497D"/>
        <w:sz w:val="14"/>
        <w:lang w:val="es-BO"/>
      </w:rPr>
      <w:t>EXPANSION</w:t>
    </w:r>
    <w:proofErr w:type="spellEnd"/>
    <w:r w:rsidRPr="0045612A">
      <w:rPr>
        <w:rFonts w:ascii="Tahoma" w:hAnsi="Tahoma" w:cs="Tahoma"/>
        <w:b/>
        <w:color w:val="1F497D"/>
        <w:sz w:val="14"/>
        <w:lang w:val="es-BO"/>
      </w:rPr>
      <w:t xml:space="preserve"> DE RED </w:t>
    </w:r>
    <w:proofErr w:type="spellStart"/>
    <w:r w:rsidRPr="0045612A">
      <w:rPr>
        <w:rFonts w:ascii="Tahoma" w:hAnsi="Tahoma" w:cs="Tahoma"/>
        <w:b/>
        <w:color w:val="1F497D"/>
        <w:sz w:val="14"/>
        <w:lang w:val="es-BO"/>
      </w:rPr>
      <w:t>FTTH</w:t>
    </w:r>
    <w:proofErr w:type="spellEnd"/>
    <w:r w:rsidRPr="0045612A">
      <w:rPr>
        <w:rFonts w:ascii="Tahoma" w:hAnsi="Tahoma" w:cs="Tahoma"/>
        <w:b/>
        <w:color w:val="1F497D"/>
        <w:sz w:val="14"/>
        <w:lang w:val="es-BO"/>
      </w:rPr>
      <w:t xml:space="preserve"> A NIVEL NACIONAL</w:t>
    </w:r>
  </w:p>
  <w:p w:rsidR="00F45377" w:rsidRPr="002E715B" w:rsidRDefault="00F45377">
    <w:pPr>
      <w:pStyle w:val="Encabezado"/>
      <w:rPr>
        <w:sz w:val="14"/>
        <w:lang w:val="es-BO"/>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77" w:rsidRPr="002E715B" w:rsidRDefault="00F45377" w:rsidP="008C7F1A">
    <w:pPr>
      <w:pStyle w:val="Encabezado"/>
      <w:pBdr>
        <w:bottom w:val="single" w:sz="4" w:space="1" w:color="auto"/>
      </w:pBdr>
      <w:tabs>
        <w:tab w:val="clear" w:pos="8838"/>
      </w:tabs>
      <w:jc w:val="right"/>
      <w:rPr>
        <w:rFonts w:ascii="Tahoma" w:hAnsi="Tahoma" w:cs="Tahoma"/>
        <w:b/>
        <w:color w:val="1F497D"/>
        <w:sz w:val="14"/>
        <w:lang w:val="es-BO"/>
      </w:rPr>
    </w:pPr>
    <w:r>
      <w:rPr>
        <w:noProof/>
        <w:lang w:val="es-BO" w:eastAsia="es-BO"/>
      </w:rPr>
      <w:drawing>
        <wp:anchor distT="0" distB="0" distL="114300" distR="114300" simplePos="0" relativeHeight="251674624" behindDoc="0" locked="0" layoutInCell="1" allowOverlap="1" wp14:anchorId="58715E78" wp14:editId="1041FB96">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Pr>
        <w:rFonts w:ascii="Tahoma" w:hAnsi="Tahoma" w:cs="Tahoma"/>
        <w:b/>
        <w:color w:val="1F497D"/>
        <w:sz w:val="14"/>
        <w:lang w:val="es-BO"/>
      </w:rPr>
      <w:t>LICITACIÓN PÚBLICA</w:t>
    </w:r>
    <w:r w:rsidRPr="002E715B">
      <w:rPr>
        <w:rFonts w:ascii="Tahoma" w:hAnsi="Tahoma" w:cs="Tahoma"/>
        <w:b/>
        <w:color w:val="1F497D"/>
        <w:sz w:val="14"/>
        <w:lang w:val="es-BO"/>
      </w:rPr>
      <w:t xml:space="preserve"> /201</w:t>
    </w:r>
    <w:r>
      <w:rPr>
        <w:rFonts w:ascii="Tahoma" w:hAnsi="Tahoma" w:cs="Tahoma"/>
        <w:b/>
        <w:color w:val="1F497D"/>
        <w:sz w:val="14"/>
        <w:lang w:val="es-BO"/>
      </w:rPr>
      <w:t>7</w:t>
    </w:r>
  </w:p>
  <w:p w:rsidR="00F45377" w:rsidRPr="005866F3" w:rsidRDefault="00F45377" w:rsidP="008C7F1A">
    <w:pPr>
      <w:pStyle w:val="Encabezado"/>
      <w:pBdr>
        <w:bottom w:val="single" w:sz="4" w:space="1" w:color="auto"/>
      </w:pBdr>
      <w:tabs>
        <w:tab w:val="clear" w:pos="8838"/>
      </w:tabs>
      <w:wordWrap w:val="0"/>
      <w:jc w:val="right"/>
      <w:rPr>
        <w:sz w:val="12"/>
      </w:rPr>
    </w:pPr>
    <w:r w:rsidRPr="0045612A">
      <w:rPr>
        <w:rFonts w:ascii="Tahoma" w:hAnsi="Tahoma" w:cs="Tahoma"/>
        <w:b/>
        <w:color w:val="1F497D"/>
        <w:sz w:val="14"/>
        <w:lang w:val="es-BO"/>
      </w:rPr>
      <w:t xml:space="preserve">PROVISIÓN DE SERVICIOS PARA </w:t>
    </w:r>
    <w:proofErr w:type="spellStart"/>
    <w:r w:rsidRPr="0045612A">
      <w:rPr>
        <w:rFonts w:ascii="Tahoma" w:hAnsi="Tahoma" w:cs="Tahoma"/>
        <w:b/>
        <w:color w:val="1F497D"/>
        <w:sz w:val="14"/>
        <w:lang w:val="es-BO"/>
      </w:rPr>
      <w:t>EXPANSION</w:t>
    </w:r>
    <w:proofErr w:type="spellEnd"/>
    <w:r w:rsidRPr="0045612A">
      <w:rPr>
        <w:rFonts w:ascii="Tahoma" w:hAnsi="Tahoma" w:cs="Tahoma"/>
        <w:b/>
        <w:color w:val="1F497D"/>
        <w:sz w:val="14"/>
        <w:lang w:val="es-BO"/>
      </w:rPr>
      <w:t xml:space="preserve"> DE RED </w:t>
    </w:r>
    <w:proofErr w:type="spellStart"/>
    <w:r w:rsidRPr="0045612A">
      <w:rPr>
        <w:rFonts w:ascii="Tahoma" w:hAnsi="Tahoma" w:cs="Tahoma"/>
        <w:b/>
        <w:color w:val="1F497D"/>
        <w:sz w:val="14"/>
        <w:lang w:val="es-BO"/>
      </w:rPr>
      <w:t>FTTH</w:t>
    </w:r>
    <w:proofErr w:type="spellEnd"/>
    <w:r w:rsidRPr="0045612A">
      <w:rPr>
        <w:rFonts w:ascii="Tahoma" w:hAnsi="Tahoma" w:cs="Tahoma"/>
        <w:b/>
        <w:color w:val="1F497D"/>
        <w:sz w:val="14"/>
        <w:lang w:val="es-BO"/>
      </w:rPr>
      <w:t xml:space="preserve"> A NIVEL NACIONAL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15:restartNumberingAfterBreak="0">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CE2DE8"/>
    <w:multiLevelType w:val="multilevel"/>
    <w:tmpl w:val="C84EDB04"/>
    <w:lvl w:ilvl="0">
      <w:start w:val="1"/>
      <w:numFmt w:val="decimal"/>
      <w:lvlText w:val="%1."/>
      <w:lvlJc w:val="left"/>
      <w:pPr>
        <w:ind w:left="644" w:hanging="360"/>
      </w:pPr>
      <w:rPr>
        <w:sz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DE80125"/>
    <w:multiLevelType w:val="multilevel"/>
    <w:tmpl w:val="435C71EA"/>
    <w:lvl w:ilvl="0">
      <w:start w:val="7"/>
      <w:numFmt w:val="decimal"/>
      <w:lvlText w:val="%1"/>
      <w:lvlJc w:val="left"/>
      <w:pPr>
        <w:ind w:left="375" w:hanging="375"/>
      </w:pPr>
      <w:rPr>
        <w:rFonts w:hint="default"/>
        <w:b/>
        <w:sz w:val="28"/>
        <w:u w:val="single"/>
      </w:rPr>
    </w:lvl>
    <w:lvl w:ilvl="1">
      <w:start w:val="1"/>
      <w:numFmt w:val="decimal"/>
      <w:lvlText w:val="%1.%2"/>
      <w:lvlJc w:val="left"/>
      <w:pPr>
        <w:ind w:left="3562" w:hanging="720"/>
      </w:pPr>
      <w:rPr>
        <w:rFonts w:hint="default"/>
        <w:b/>
        <w:u w:val="single"/>
      </w:rPr>
    </w:lvl>
    <w:lvl w:ilvl="2">
      <w:start w:val="1"/>
      <w:numFmt w:val="decimal"/>
      <w:lvlText w:val="%1.%2.%3"/>
      <w:lvlJc w:val="left"/>
      <w:pPr>
        <w:ind w:left="6404" w:hanging="720"/>
      </w:pPr>
      <w:rPr>
        <w:rFonts w:hint="default"/>
        <w:b/>
        <w:u w:val="single"/>
      </w:rPr>
    </w:lvl>
    <w:lvl w:ilvl="3">
      <w:start w:val="1"/>
      <w:numFmt w:val="decimal"/>
      <w:lvlText w:val="%1.%2.%3.%4"/>
      <w:lvlJc w:val="left"/>
      <w:pPr>
        <w:ind w:left="9606" w:hanging="1080"/>
      </w:pPr>
      <w:rPr>
        <w:rFonts w:hint="default"/>
        <w:b/>
        <w:u w:val="single"/>
      </w:rPr>
    </w:lvl>
    <w:lvl w:ilvl="4">
      <w:start w:val="1"/>
      <w:numFmt w:val="decimal"/>
      <w:lvlText w:val="%1.%2.%3.%4.%5"/>
      <w:lvlJc w:val="left"/>
      <w:pPr>
        <w:ind w:left="12448" w:hanging="1080"/>
      </w:pPr>
      <w:rPr>
        <w:rFonts w:hint="default"/>
        <w:b/>
        <w:u w:val="single"/>
      </w:rPr>
    </w:lvl>
    <w:lvl w:ilvl="5">
      <w:start w:val="1"/>
      <w:numFmt w:val="decimal"/>
      <w:lvlText w:val="%1.%2.%3.%4.%5.%6"/>
      <w:lvlJc w:val="left"/>
      <w:pPr>
        <w:ind w:left="15650" w:hanging="1440"/>
      </w:pPr>
      <w:rPr>
        <w:rFonts w:hint="default"/>
        <w:b/>
        <w:u w:val="single"/>
      </w:rPr>
    </w:lvl>
    <w:lvl w:ilvl="6">
      <w:start w:val="1"/>
      <w:numFmt w:val="decimal"/>
      <w:lvlText w:val="%1.%2.%3.%4.%5.%6.%7"/>
      <w:lvlJc w:val="left"/>
      <w:pPr>
        <w:ind w:left="18852" w:hanging="1800"/>
      </w:pPr>
      <w:rPr>
        <w:rFonts w:hint="default"/>
        <w:b/>
        <w:u w:val="single"/>
      </w:rPr>
    </w:lvl>
    <w:lvl w:ilvl="7">
      <w:start w:val="1"/>
      <w:numFmt w:val="decimal"/>
      <w:lvlText w:val="%1.%2.%3.%4.%5.%6.%7.%8"/>
      <w:lvlJc w:val="left"/>
      <w:pPr>
        <w:ind w:left="21694" w:hanging="1800"/>
      </w:pPr>
      <w:rPr>
        <w:rFonts w:hint="default"/>
        <w:b/>
        <w:u w:val="single"/>
      </w:rPr>
    </w:lvl>
    <w:lvl w:ilvl="8">
      <w:start w:val="1"/>
      <w:numFmt w:val="decimal"/>
      <w:lvlText w:val="%1.%2.%3.%4.%5.%6.%7.%8.%9"/>
      <w:lvlJc w:val="left"/>
      <w:pPr>
        <w:ind w:left="24896" w:hanging="2160"/>
      </w:pPr>
      <w:rPr>
        <w:rFonts w:hint="default"/>
        <w:b/>
        <w:u w:val="single"/>
      </w:rPr>
    </w:lvl>
  </w:abstractNum>
  <w:abstractNum w:abstractNumId="15" w15:restartNumberingAfterBreak="0">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F532E"/>
    <w:multiLevelType w:val="hybridMultilevel"/>
    <w:tmpl w:val="C2C4756C"/>
    <w:lvl w:ilvl="0" w:tplc="25105718">
      <w:start w:val="13"/>
      <w:numFmt w:val="decimal"/>
      <w:lvlText w:val="%1."/>
      <w:lvlJc w:val="left"/>
      <w:pPr>
        <w:ind w:left="1080" w:hanging="375"/>
      </w:pPr>
      <w:rPr>
        <w:rFonts w:hint="default"/>
        <w:sz w:val="28"/>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ACB3585"/>
    <w:multiLevelType w:val="hybridMultilevel"/>
    <w:tmpl w:val="9868598A"/>
    <w:lvl w:ilvl="0" w:tplc="965CB1E8">
      <w:start w:val="1"/>
      <w:numFmt w:val="decimalZero"/>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6"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15:restartNumberingAfterBreak="0">
    <w:nsid w:val="40BE7587"/>
    <w:multiLevelType w:val="hybridMultilevel"/>
    <w:tmpl w:val="F1BC3A88"/>
    <w:lvl w:ilvl="0" w:tplc="9CC4B0E6">
      <w:start w:val="1"/>
      <w:numFmt w:val="decimal"/>
      <w:lvlText w:val="%1)"/>
      <w:lvlJc w:val="left"/>
      <w:pPr>
        <w:ind w:left="1778" w:hanging="360"/>
      </w:pPr>
      <w:rPr>
        <w:rFonts w:hint="default"/>
      </w:rPr>
    </w:lvl>
    <w:lvl w:ilvl="1" w:tplc="400A0019" w:tentative="1">
      <w:start w:val="1"/>
      <w:numFmt w:val="lowerLetter"/>
      <w:lvlText w:val="%2."/>
      <w:lvlJc w:val="left"/>
      <w:pPr>
        <w:ind w:left="2498" w:hanging="360"/>
      </w:pPr>
    </w:lvl>
    <w:lvl w:ilvl="2" w:tplc="400A001B" w:tentative="1">
      <w:start w:val="1"/>
      <w:numFmt w:val="lowerRoman"/>
      <w:lvlText w:val="%3."/>
      <w:lvlJc w:val="right"/>
      <w:pPr>
        <w:ind w:left="3218" w:hanging="180"/>
      </w:pPr>
    </w:lvl>
    <w:lvl w:ilvl="3" w:tplc="400A000F" w:tentative="1">
      <w:start w:val="1"/>
      <w:numFmt w:val="decimal"/>
      <w:lvlText w:val="%4."/>
      <w:lvlJc w:val="left"/>
      <w:pPr>
        <w:ind w:left="3938" w:hanging="360"/>
      </w:pPr>
    </w:lvl>
    <w:lvl w:ilvl="4" w:tplc="400A0019" w:tentative="1">
      <w:start w:val="1"/>
      <w:numFmt w:val="lowerLetter"/>
      <w:lvlText w:val="%5."/>
      <w:lvlJc w:val="left"/>
      <w:pPr>
        <w:ind w:left="4658" w:hanging="360"/>
      </w:pPr>
    </w:lvl>
    <w:lvl w:ilvl="5" w:tplc="400A001B" w:tentative="1">
      <w:start w:val="1"/>
      <w:numFmt w:val="lowerRoman"/>
      <w:lvlText w:val="%6."/>
      <w:lvlJc w:val="right"/>
      <w:pPr>
        <w:ind w:left="5378" w:hanging="180"/>
      </w:pPr>
    </w:lvl>
    <w:lvl w:ilvl="6" w:tplc="400A000F" w:tentative="1">
      <w:start w:val="1"/>
      <w:numFmt w:val="decimal"/>
      <w:lvlText w:val="%7."/>
      <w:lvlJc w:val="left"/>
      <w:pPr>
        <w:ind w:left="6098" w:hanging="360"/>
      </w:pPr>
    </w:lvl>
    <w:lvl w:ilvl="7" w:tplc="400A0019" w:tentative="1">
      <w:start w:val="1"/>
      <w:numFmt w:val="lowerLetter"/>
      <w:lvlText w:val="%8."/>
      <w:lvlJc w:val="left"/>
      <w:pPr>
        <w:ind w:left="6818" w:hanging="360"/>
      </w:pPr>
    </w:lvl>
    <w:lvl w:ilvl="8" w:tplc="400A001B" w:tentative="1">
      <w:start w:val="1"/>
      <w:numFmt w:val="lowerRoman"/>
      <w:lvlText w:val="%9."/>
      <w:lvlJc w:val="right"/>
      <w:pPr>
        <w:ind w:left="7538" w:hanging="180"/>
      </w:pPr>
    </w:lvl>
  </w:abstractNum>
  <w:abstractNum w:abstractNumId="28" w15:restartNumberingAfterBreak="0">
    <w:nsid w:val="44455F13"/>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15:restartNumberingAfterBreak="0">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2"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8"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1" w15:restartNumberingAfterBreak="0">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870195F"/>
    <w:multiLevelType w:val="singleLevel"/>
    <w:tmpl w:val="38C2B268"/>
    <w:lvl w:ilvl="0">
      <w:numFmt w:val="decimal"/>
      <w:pStyle w:val="Ttulo9"/>
      <w:lvlText w:val=""/>
      <w:lvlJc w:val="left"/>
    </w:lvl>
  </w:abstractNum>
  <w:abstractNum w:abstractNumId="43" w15:restartNumberingAfterBreak="0">
    <w:nsid w:val="59BB2B9F"/>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9" w15:restartNumberingAfterBreak="0">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39179EE"/>
    <w:multiLevelType w:val="multilevel"/>
    <w:tmpl w:val="D96A5590"/>
    <w:lvl w:ilvl="0">
      <w:start w:val="1"/>
      <w:numFmt w:val="decimal"/>
      <w:lvlText w:val="%1."/>
      <w:lvlJc w:val="left"/>
      <w:pPr>
        <w:ind w:left="720" w:hanging="360"/>
      </w:pPr>
      <w:rPr>
        <w:rFonts w:hint="default"/>
        <w:b/>
        <w:i w:val="0"/>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1" w15:restartNumberingAfterBreak="0">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15:restartNumberingAfterBreak="0">
    <w:nsid w:val="68636C39"/>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6" w15:restartNumberingAfterBreak="0">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15:restartNumberingAfterBreak="0">
    <w:nsid w:val="7A1C59C8"/>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1"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2" w15:restartNumberingAfterBreak="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3" w15:restartNumberingAfterBreak="0">
    <w:nsid w:val="7EB53AF9"/>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2"/>
  </w:num>
  <w:num w:numId="3">
    <w:abstractNumId w:val="44"/>
  </w:num>
  <w:num w:numId="4">
    <w:abstractNumId w:val="42"/>
  </w:num>
  <w:num w:numId="5">
    <w:abstractNumId w:val="5"/>
  </w:num>
  <w:num w:numId="6">
    <w:abstractNumId w:val="50"/>
  </w:num>
  <w:num w:numId="7">
    <w:abstractNumId w:val="12"/>
  </w:num>
  <w:num w:numId="8">
    <w:abstractNumId w:val="56"/>
  </w:num>
  <w:num w:numId="9">
    <w:abstractNumId w:val="51"/>
  </w:num>
  <w:num w:numId="10">
    <w:abstractNumId w:val="20"/>
  </w:num>
  <w:num w:numId="11">
    <w:abstractNumId w:val="62"/>
  </w:num>
  <w:num w:numId="12">
    <w:abstractNumId w:val="30"/>
  </w:num>
  <w:num w:numId="13">
    <w:abstractNumId w:val="23"/>
  </w:num>
  <w:num w:numId="14">
    <w:abstractNumId w:val="36"/>
  </w:num>
  <w:num w:numId="15">
    <w:abstractNumId w:val="64"/>
  </w:num>
  <w:num w:numId="16">
    <w:abstractNumId w:val="46"/>
  </w:num>
  <w:num w:numId="17">
    <w:abstractNumId w:val="54"/>
  </w:num>
  <w:num w:numId="18">
    <w:abstractNumId w:val="4"/>
  </w:num>
  <w:num w:numId="19">
    <w:abstractNumId w:val="57"/>
  </w:num>
  <w:num w:numId="20">
    <w:abstractNumId w:val="41"/>
  </w:num>
  <w:num w:numId="21">
    <w:abstractNumId w:val="49"/>
  </w:num>
  <w:num w:numId="22">
    <w:abstractNumId w:val="11"/>
  </w:num>
  <w:num w:numId="23">
    <w:abstractNumId w:val="15"/>
  </w:num>
  <w:num w:numId="24">
    <w:abstractNumId w:val="10"/>
  </w:num>
  <w:num w:numId="25">
    <w:abstractNumId w:val="3"/>
  </w:num>
  <w:num w:numId="26">
    <w:abstractNumId w:val="29"/>
  </w:num>
  <w:num w:numId="27">
    <w:abstractNumId w:val="40"/>
  </w:num>
  <w:num w:numId="28">
    <w:abstractNumId w:val="45"/>
  </w:num>
  <w:num w:numId="29">
    <w:abstractNumId w:val="55"/>
  </w:num>
  <w:num w:numId="30">
    <w:abstractNumId w:val="38"/>
  </w:num>
  <w:num w:numId="31">
    <w:abstractNumId w:val="26"/>
  </w:num>
  <w:num w:numId="32">
    <w:abstractNumId w:val="7"/>
  </w:num>
  <w:num w:numId="33">
    <w:abstractNumId w:val="8"/>
  </w:num>
  <w:num w:numId="34">
    <w:abstractNumId w:val="48"/>
  </w:num>
  <w:num w:numId="3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58"/>
  </w:num>
  <w:num w:numId="39">
    <w:abstractNumId w:val="19"/>
  </w:num>
  <w:num w:numId="40">
    <w:abstractNumId w:val="52"/>
  </w:num>
  <w:num w:numId="41">
    <w:abstractNumId w:val="60"/>
  </w:num>
  <w:num w:numId="42">
    <w:abstractNumId w:val="13"/>
  </w:num>
  <w:num w:numId="43">
    <w:abstractNumId w:val="18"/>
  </w:num>
  <w:num w:numId="44">
    <w:abstractNumId w:val="53"/>
  </w:num>
  <w:num w:numId="45">
    <w:abstractNumId w:val="25"/>
  </w:num>
  <w:num w:numId="46">
    <w:abstractNumId w:val="59"/>
  </w:num>
  <w:num w:numId="47">
    <w:abstractNumId w:val="43"/>
  </w:num>
  <w:num w:numId="48">
    <w:abstractNumId w:val="61"/>
  </w:num>
  <w:num w:numId="49">
    <w:abstractNumId w:val="33"/>
  </w:num>
  <w:num w:numId="50">
    <w:abstractNumId w:val="16"/>
  </w:num>
  <w:num w:numId="51">
    <w:abstractNumId w:val="14"/>
  </w:num>
  <w:num w:numId="52">
    <w:abstractNumId w:val="27"/>
  </w:num>
  <w:num w:numId="53">
    <w:abstractNumId w:val="21"/>
  </w:num>
  <w:num w:numId="54">
    <w:abstractNumId w:val="24"/>
  </w:num>
  <w:num w:numId="55">
    <w:abstractNumId w:val="39"/>
  </w:num>
  <w:num w:numId="56">
    <w:abstractNumId w:val="1"/>
  </w:num>
  <w:num w:numId="57">
    <w:abstractNumId w:val="17"/>
  </w:num>
  <w:num w:numId="58">
    <w:abstractNumId w:val="34"/>
  </w:num>
  <w:num w:numId="59">
    <w:abstractNumId w:val="9"/>
  </w:num>
  <w:num w:numId="60">
    <w:abstractNumId w:val="47"/>
  </w:num>
  <w:num w:numId="61">
    <w:abstractNumId w:val="37"/>
  </w:num>
  <w:num w:numId="62">
    <w:abstractNumId w:val="32"/>
  </w:num>
  <w:num w:numId="63">
    <w:abstractNumId w:val="31"/>
  </w:num>
  <w:num w:numId="64">
    <w:abstractNumId w:val="0"/>
  </w:num>
  <w:num w:numId="65">
    <w:abstractNumId w:val="63"/>
  </w:num>
  <w:num w:numId="66">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6654"/>
    <w:rsid w:val="00007421"/>
    <w:rsid w:val="00007591"/>
    <w:rsid w:val="000101C8"/>
    <w:rsid w:val="0001077E"/>
    <w:rsid w:val="00013010"/>
    <w:rsid w:val="00014780"/>
    <w:rsid w:val="00014A33"/>
    <w:rsid w:val="00014AAE"/>
    <w:rsid w:val="000151EB"/>
    <w:rsid w:val="00015EB1"/>
    <w:rsid w:val="00016100"/>
    <w:rsid w:val="000162CE"/>
    <w:rsid w:val="00016D1C"/>
    <w:rsid w:val="00017B9E"/>
    <w:rsid w:val="000200B8"/>
    <w:rsid w:val="00020507"/>
    <w:rsid w:val="00020F9D"/>
    <w:rsid w:val="00021992"/>
    <w:rsid w:val="000236F6"/>
    <w:rsid w:val="00025267"/>
    <w:rsid w:val="00025D3A"/>
    <w:rsid w:val="0002726A"/>
    <w:rsid w:val="00027666"/>
    <w:rsid w:val="00031D69"/>
    <w:rsid w:val="00032A89"/>
    <w:rsid w:val="00033944"/>
    <w:rsid w:val="00034F78"/>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A80"/>
    <w:rsid w:val="00072C1C"/>
    <w:rsid w:val="000733B3"/>
    <w:rsid w:val="00075870"/>
    <w:rsid w:val="00080ED3"/>
    <w:rsid w:val="000829EE"/>
    <w:rsid w:val="00082FAA"/>
    <w:rsid w:val="000858AF"/>
    <w:rsid w:val="00086388"/>
    <w:rsid w:val="000866E5"/>
    <w:rsid w:val="00086C2E"/>
    <w:rsid w:val="00092770"/>
    <w:rsid w:val="00093AC0"/>
    <w:rsid w:val="00094700"/>
    <w:rsid w:val="0009789B"/>
    <w:rsid w:val="000A09C9"/>
    <w:rsid w:val="000A38F5"/>
    <w:rsid w:val="000A5C65"/>
    <w:rsid w:val="000B423F"/>
    <w:rsid w:val="000B49ED"/>
    <w:rsid w:val="000B6395"/>
    <w:rsid w:val="000C1C93"/>
    <w:rsid w:val="000C4932"/>
    <w:rsid w:val="000C5A45"/>
    <w:rsid w:val="000C7B95"/>
    <w:rsid w:val="000D08D2"/>
    <w:rsid w:val="000D11C9"/>
    <w:rsid w:val="000D1536"/>
    <w:rsid w:val="000D40E1"/>
    <w:rsid w:val="000D4E39"/>
    <w:rsid w:val="000D5B35"/>
    <w:rsid w:val="000D5F38"/>
    <w:rsid w:val="000D601E"/>
    <w:rsid w:val="000D6FDE"/>
    <w:rsid w:val="000E1807"/>
    <w:rsid w:val="000E20B0"/>
    <w:rsid w:val="000E577E"/>
    <w:rsid w:val="000E6A00"/>
    <w:rsid w:val="000E6A03"/>
    <w:rsid w:val="000F41EA"/>
    <w:rsid w:val="000F54FA"/>
    <w:rsid w:val="000F73EB"/>
    <w:rsid w:val="000F751E"/>
    <w:rsid w:val="00100465"/>
    <w:rsid w:val="00100FD0"/>
    <w:rsid w:val="00101E78"/>
    <w:rsid w:val="00102883"/>
    <w:rsid w:val="00105572"/>
    <w:rsid w:val="00107538"/>
    <w:rsid w:val="00107965"/>
    <w:rsid w:val="0011024D"/>
    <w:rsid w:val="00110912"/>
    <w:rsid w:val="001109C9"/>
    <w:rsid w:val="00110DD5"/>
    <w:rsid w:val="001112D4"/>
    <w:rsid w:val="00111E42"/>
    <w:rsid w:val="00111F12"/>
    <w:rsid w:val="00113030"/>
    <w:rsid w:val="00113CC7"/>
    <w:rsid w:val="00113D9F"/>
    <w:rsid w:val="0011558D"/>
    <w:rsid w:val="00115EB7"/>
    <w:rsid w:val="00121903"/>
    <w:rsid w:val="00123AE5"/>
    <w:rsid w:val="00136EFB"/>
    <w:rsid w:val="00140BA9"/>
    <w:rsid w:val="0014101D"/>
    <w:rsid w:val="00141FB3"/>
    <w:rsid w:val="00143B32"/>
    <w:rsid w:val="00146A24"/>
    <w:rsid w:val="00147AAA"/>
    <w:rsid w:val="001502BD"/>
    <w:rsid w:val="00150573"/>
    <w:rsid w:val="00151D91"/>
    <w:rsid w:val="00152125"/>
    <w:rsid w:val="00152E5F"/>
    <w:rsid w:val="00153834"/>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3139"/>
    <w:rsid w:val="001D5036"/>
    <w:rsid w:val="001D5B78"/>
    <w:rsid w:val="001D7825"/>
    <w:rsid w:val="001E147E"/>
    <w:rsid w:val="001E2FC8"/>
    <w:rsid w:val="001E4F0B"/>
    <w:rsid w:val="001E6600"/>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35"/>
    <w:rsid w:val="00212F70"/>
    <w:rsid w:val="0021596B"/>
    <w:rsid w:val="0021609B"/>
    <w:rsid w:val="00216D22"/>
    <w:rsid w:val="002173EA"/>
    <w:rsid w:val="00220F24"/>
    <w:rsid w:val="00221A75"/>
    <w:rsid w:val="00224726"/>
    <w:rsid w:val="00224732"/>
    <w:rsid w:val="0022504A"/>
    <w:rsid w:val="002275B2"/>
    <w:rsid w:val="00230485"/>
    <w:rsid w:val="00231C20"/>
    <w:rsid w:val="0023270F"/>
    <w:rsid w:val="00232ABF"/>
    <w:rsid w:val="00232C7D"/>
    <w:rsid w:val="00233D84"/>
    <w:rsid w:val="00234320"/>
    <w:rsid w:val="00234A8A"/>
    <w:rsid w:val="00234F5E"/>
    <w:rsid w:val="00235AEB"/>
    <w:rsid w:val="00237B71"/>
    <w:rsid w:val="002412B6"/>
    <w:rsid w:val="002423E6"/>
    <w:rsid w:val="0024258D"/>
    <w:rsid w:val="00242C43"/>
    <w:rsid w:val="002433E9"/>
    <w:rsid w:val="00243D58"/>
    <w:rsid w:val="00246345"/>
    <w:rsid w:val="00247013"/>
    <w:rsid w:val="00247632"/>
    <w:rsid w:val="00247FFD"/>
    <w:rsid w:val="00254075"/>
    <w:rsid w:val="00254489"/>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4411"/>
    <w:rsid w:val="00274D1E"/>
    <w:rsid w:val="0027510F"/>
    <w:rsid w:val="00276748"/>
    <w:rsid w:val="002806E2"/>
    <w:rsid w:val="00280A03"/>
    <w:rsid w:val="0028113B"/>
    <w:rsid w:val="0028188C"/>
    <w:rsid w:val="00281BD5"/>
    <w:rsid w:val="002837F3"/>
    <w:rsid w:val="0028399F"/>
    <w:rsid w:val="00283C26"/>
    <w:rsid w:val="0028519F"/>
    <w:rsid w:val="002913A6"/>
    <w:rsid w:val="00291BC9"/>
    <w:rsid w:val="0029595B"/>
    <w:rsid w:val="00296C02"/>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199F"/>
    <w:rsid w:val="002C2677"/>
    <w:rsid w:val="002C3226"/>
    <w:rsid w:val="002C3600"/>
    <w:rsid w:val="002C47C9"/>
    <w:rsid w:val="002C4F6A"/>
    <w:rsid w:val="002C55E0"/>
    <w:rsid w:val="002C696D"/>
    <w:rsid w:val="002C710F"/>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3FF5"/>
    <w:rsid w:val="0030501B"/>
    <w:rsid w:val="0030687C"/>
    <w:rsid w:val="00306913"/>
    <w:rsid w:val="003070E2"/>
    <w:rsid w:val="0031592A"/>
    <w:rsid w:val="003164A8"/>
    <w:rsid w:val="0032106C"/>
    <w:rsid w:val="0032182A"/>
    <w:rsid w:val="00321867"/>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0A9E"/>
    <w:rsid w:val="003B0D28"/>
    <w:rsid w:val="003B2BAB"/>
    <w:rsid w:val="003B4A90"/>
    <w:rsid w:val="003C0C2D"/>
    <w:rsid w:val="003C10F5"/>
    <w:rsid w:val="003C4319"/>
    <w:rsid w:val="003C5EDD"/>
    <w:rsid w:val="003D0298"/>
    <w:rsid w:val="003D1C64"/>
    <w:rsid w:val="003D3493"/>
    <w:rsid w:val="003D35ED"/>
    <w:rsid w:val="003D3628"/>
    <w:rsid w:val="003D5156"/>
    <w:rsid w:val="003D53C2"/>
    <w:rsid w:val="003D717E"/>
    <w:rsid w:val="003D7F65"/>
    <w:rsid w:val="003E2286"/>
    <w:rsid w:val="003E36AA"/>
    <w:rsid w:val="003E5048"/>
    <w:rsid w:val="003F0087"/>
    <w:rsid w:val="003F03D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5402"/>
    <w:rsid w:val="004355ED"/>
    <w:rsid w:val="0043727C"/>
    <w:rsid w:val="00440018"/>
    <w:rsid w:val="00442499"/>
    <w:rsid w:val="00442600"/>
    <w:rsid w:val="00443696"/>
    <w:rsid w:val="0044423C"/>
    <w:rsid w:val="00445B0B"/>
    <w:rsid w:val="004470E4"/>
    <w:rsid w:val="00447570"/>
    <w:rsid w:val="00447A35"/>
    <w:rsid w:val="00450A1E"/>
    <w:rsid w:val="00450B42"/>
    <w:rsid w:val="00454933"/>
    <w:rsid w:val="00455E74"/>
    <w:rsid w:val="00455EE3"/>
    <w:rsid w:val="0045612A"/>
    <w:rsid w:val="004571AF"/>
    <w:rsid w:val="0046081F"/>
    <w:rsid w:val="00461911"/>
    <w:rsid w:val="00462D6B"/>
    <w:rsid w:val="0046308D"/>
    <w:rsid w:val="004635A6"/>
    <w:rsid w:val="0046662C"/>
    <w:rsid w:val="00467A7A"/>
    <w:rsid w:val="004709BB"/>
    <w:rsid w:val="0047146E"/>
    <w:rsid w:val="00473E2C"/>
    <w:rsid w:val="00473E69"/>
    <w:rsid w:val="004757D0"/>
    <w:rsid w:val="00477DB8"/>
    <w:rsid w:val="0048057A"/>
    <w:rsid w:val="0048285E"/>
    <w:rsid w:val="00483AB7"/>
    <w:rsid w:val="004841F0"/>
    <w:rsid w:val="0049111C"/>
    <w:rsid w:val="004913B8"/>
    <w:rsid w:val="00491A6E"/>
    <w:rsid w:val="00492FCB"/>
    <w:rsid w:val="004933D3"/>
    <w:rsid w:val="00494432"/>
    <w:rsid w:val="00494E6A"/>
    <w:rsid w:val="004964AD"/>
    <w:rsid w:val="004A108D"/>
    <w:rsid w:val="004A2984"/>
    <w:rsid w:val="004A6281"/>
    <w:rsid w:val="004A66E0"/>
    <w:rsid w:val="004B1C03"/>
    <w:rsid w:val="004B2377"/>
    <w:rsid w:val="004B31FA"/>
    <w:rsid w:val="004B423D"/>
    <w:rsid w:val="004B5067"/>
    <w:rsid w:val="004B5906"/>
    <w:rsid w:val="004B5F9B"/>
    <w:rsid w:val="004B602A"/>
    <w:rsid w:val="004B67FC"/>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35DB"/>
    <w:rsid w:val="004E5D1C"/>
    <w:rsid w:val="004E6536"/>
    <w:rsid w:val="004E6CDF"/>
    <w:rsid w:val="004F04D2"/>
    <w:rsid w:val="004F17F5"/>
    <w:rsid w:val="004F396C"/>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26A8B"/>
    <w:rsid w:val="005270D3"/>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61143"/>
    <w:rsid w:val="00561F02"/>
    <w:rsid w:val="005634BC"/>
    <w:rsid w:val="0056482B"/>
    <w:rsid w:val="005649CE"/>
    <w:rsid w:val="00565130"/>
    <w:rsid w:val="00565971"/>
    <w:rsid w:val="00575C0F"/>
    <w:rsid w:val="005817F3"/>
    <w:rsid w:val="005822A1"/>
    <w:rsid w:val="0058313F"/>
    <w:rsid w:val="00584F07"/>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2842"/>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93"/>
    <w:rsid w:val="005D6CD8"/>
    <w:rsid w:val="005D7DE7"/>
    <w:rsid w:val="005E1529"/>
    <w:rsid w:val="005E2FEF"/>
    <w:rsid w:val="005E7C67"/>
    <w:rsid w:val="005F3973"/>
    <w:rsid w:val="005F3F98"/>
    <w:rsid w:val="005F4443"/>
    <w:rsid w:val="005F4EDA"/>
    <w:rsid w:val="005F60D9"/>
    <w:rsid w:val="005F758F"/>
    <w:rsid w:val="005F7AA6"/>
    <w:rsid w:val="00601EC0"/>
    <w:rsid w:val="006027BE"/>
    <w:rsid w:val="00607E4C"/>
    <w:rsid w:val="00612356"/>
    <w:rsid w:val="006136EC"/>
    <w:rsid w:val="00614411"/>
    <w:rsid w:val="00614B64"/>
    <w:rsid w:val="00614FDE"/>
    <w:rsid w:val="006155DF"/>
    <w:rsid w:val="00616C70"/>
    <w:rsid w:val="006173F9"/>
    <w:rsid w:val="006205A2"/>
    <w:rsid w:val="0062062B"/>
    <w:rsid w:val="00620BC9"/>
    <w:rsid w:val="006243B0"/>
    <w:rsid w:val="0062719B"/>
    <w:rsid w:val="00627D7C"/>
    <w:rsid w:val="00630560"/>
    <w:rsid w:val="0063106B"/>
    <w:rsid w:val="006349A5"/>
    <w:rsid w:val="00634F10"/>
    <w:rsid w:val="006358E3"/>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71A6"/>
    <w:rsid w:val="0068764A"/>
    <w:rsid w:val="0069280E"/>
    <w:rsid w:val="00692B14"/>
    <w:rsid w:val="00696B12"/>
    <w:rsid w:val="00696ECE"/>
    <w:rsid w:val="0069719F"/>
    <w:rsid w:val="006974D0"/>
    <w:rsid w:val="006A0602"/>
    <w:rsid w:val="006A1827"/>
    <w:rsid w:val="006A2722"/>
    <w:rsid w:val="006A4381"/>
    <w:rsid w:val="006A4619"/>
    <w:rsid w:val="006A4712"/>
    <w:rsid w:val="006A52BA"/>
    <w:rsid w:val="006A5A07"/>
    <w:rsid w:val="006A665C"/>
    <w:rsid w:val="006B0380"/>
    <w:rsid w:val="006B0B25"/>
    <w:rsid w:val="006B1A33"/>
    <w:rsid w:val="006B421C"/>
    <w:rsid w:val="006B50C7"/>
    <w:rsid w:val="006C4011"/>
    <w:rsid w:val="006C5586"/>
    <w:rsid w:val="006C59BB"/>
    <w:rsid w:val="006C5ED5"/>
    <w:rsid w:val="006C5F05"/>
    <w:rsid w:val="006C7027"/>
    <w:rsid w:val="006C7E17"/>
    <w:rsid w:val="006D014F"/>
    <w:rsid w:val="006D0635"/>
    <w:rsid w:val="006D0D8C"/>
    <w:rsid w:val="006D2CFF"/>
    <w:rsid w:val="006D2E44"/>
    <w:rsid w:val="006D429F"/>
    <w:rsid w:val="006D693B"/>
    <w:rsid w:val="006E0B05"/>
    <w:rsid w:val="006E196A"/>
    <w:rsid w:val="006E1FF1"/>
    <w:rsid w:val="006E20F5"/>
    <w:rsid w:val="006E2CC9"/>
    <w:rsid w:val="006E40F9"/>
    <w:rsid w:val="006E48AC"/>
    <w:rsid w:val="006E7349"/>
    <w:rsid w:val="006E7B01"/>
    <w:rsid w:val="006F0B5C"/>
    <w:rsid w:val="006F0C5C"/>
    <w:rsid w:val="006F2682"/>
    <w:rsid w:val="006F30EC"/>
    <w:rsid w:val="006F41C5"/>
    <w:rsid w:val="006F68F7"/>
    <w:rsid w:val="00700A64"/>
    <w:rsid w:val="00700B8A"/>
    <w:rsid w:val="007019E3"/>
    <w:rsid w:val="00702610"/>
    <w:rsid w:val="00702BFB"/>
    <w:rsid w:val="00703293"/>
    <w:rsid w:val="00703E2A"/>
    <w:rsid w:val="00704579"/>
    <w:rsid w:val="0071228C"/>
    <w:rsid w:val="007136C6"/>
    <w:rsid w:val="00713F8F"/>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6FF1"/>
    <w:rsid w:val="0074054C"/>
    <w:rsid w:val="007420AF"/>
    <w:rsid w:val="007458E5"/>
    <w:rsid w:val="00745C83"/>
    <w:rsid w:val="007465F3"/>
    <w:rsid w:val="00746908"/>
    <w:rsid w:val="00747C44"/>
    <w:rsid w:val="00747E29"/>
    <w:rsid w:val="00753655"/>
    <w:rsid w:val="007541DD"/>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5AB"/>
    <w:rsid w:val="007B011B"/>
    <w:rsid w:val="007B03C9"/>
    <w:rsid w:val="007B069A"/>
    <w:rsid w:val="007B1933"/>
    <w:rsid w:val="007B4303"/>
    <w:rsid w:val="007B44B4"/>
    <w:rsid w:val="007B4B42"/>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F2402"/>
    <w:rsid w:val="007F2C70"/>
    <w:rsid w:val="007F4319"/>
    <w:rsid w:val="007F49BD"/>
    <w:rsid w:val="007F4A49"/>
    <w:rsid w:val="007F599E"/>
    <w:rsid w:val="007F6129"/>
    <w:rsid w:val="00800C5A"/>
    <w:rsid w:val="00801B09"/>
    <w:rsid w:val="00801BF4"/>
    <w:rsid w:val="00802038"/>
    <w:rsid w:val="008026A5"/>
    <w:rsid w:val="00803ABC"/>
    <w:rsid w:val="00805576"/>
    <w:rsid w:val="00807054"/>
    <w:rsid w:val="00810E4B"/>
    <w:rsid w:val="008113D4"/>
    <w:rsid w:val="0081384E"/>
    <w:rsid w:val="00814EF0"/>
    <w:rsid w:val="00814FF5"/>
    <w:rsid w:val="00822E0D"/>
    <w:rsid w:val="008244A7"/>
    <w:rsid w:val="00824B9A"/>
    <w:rsid w:val="00824E01"/>
    <w:rsid w:val="00825050"/>
    <w:rsid w:val="008251E1"/>
    <w:rsid w:val="00825455"/>
    <w:rsid w:val="00825C7C"/>
    <w:rsid w:val="00825E60"/>
    <w:rsid w:val="0083006A"/>
    <w:rsid w:val="0083063E"/>
    <w:rsid w:val="00831091"/>
    <w:rsid w:val="00831EF4"/>
    <w:rsid w:val="008327B2"/>
    <w:rsid w:val="00832A1C"/>
    <w:rsid w:val="0083317B"/>
    <w:rsid w:val="00833AD9"/>
    <w:rsid w:val="008340CE"/>
    <w:rsid w:val="008358BD"/>
    <w:rsid w:val="00837B8A"/>
    <w:rsid w:val="00837D31"/>
    <w:rsid w:val="00837DCB"/>
    <w:rsid w:val="0084401D"/>
    <w:rsid w:val="008463D3"/>
    <w:rsid w:val="00846A8A"/>
    <w:rsid w:val="00847CD7"/>
    <w:rsid w:val="0085036C"/>
    <w:rsid w:val="008504CE"/>
    <w:rsid w:val="00850D18"/>
    <w:rsid w:val="00852034"/>
    <w:rsid w:val="008520B0"/>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0E24"/>
    <w:rsid w:val="00881028"/>
    <w:rsid w:val="00882A3D"/>
    <w:rsid w:val="00883857"/>
    <w:rsid w:val="00884664"/>
    <w:rsid w:val="008851E0"/>
    <w:rsid w:val="00885375"/>
    <w:rsid w:val="00886CB5"/>
    <w:rsid w:val="00887B9C"/>
    <w:rsid w:val="00890D37"/>
    <w:rsid w:val="00891DE9"/>
    <w:rsid w:val="00892F7D"/>
    <w:rsid w:val="00893120"/>
    <w:rsid w:val="00894CEF"/>
    <w:rsid w:val="00894D88"/>
    <w:rsid w:val="00894F14"/>
    <w:rsid w:val="00895377"/>
    <w:rsid w:val="0089599C"/>
    <w:rsid w:val="00895CFC"/>
    <w:rsid w:val="00897697"/>
    <w:rsid w:val="00897DF6"/>
    <w:rsid w:val="008A0BB8"/>
    <w:rsid w:val="008A24B7"/>
    <w:rsid w:val="008A26F9"/>
    <w:rsid w:val="008A34D9"/>
    <w:rsid w:val="008A4AE5"/>
    <w:rsid w:val="008A7246"/>
    <w:rsid w:val="008B04CD"/>
    <w:rsid w:val="008B0604"/>
    <w:rsid w:val="008B3986"/>
    <w:rsid w:val="008B4DF8"/>
    <w:rsid w:val="008B6C25"/>
    <w:rsid w:val="008C0A1C"/>
    <w:rsid w:val="008C4000"/>
    <w:rsid w:val="008C40E5"/>
    <w:rsid w:val="008C477D"/>
    <w:rsid w:val="008C4E54"/>
    <w:rsid w:val="008C5004"/>
    <w:rsid w:val="008C5CFC"/>
    <w:rsid w:val="008C7F1A"/>
    <w:rsid w:val="008D02B8"/>
    <w:rsid w:val="008D0E9A"/>
    <w:rsid w:val="008D2F14"/>
    <w:rsid w:val="008D45ED"/>
    <w:rsid w:val="008D7F10"/>
    <w:rsid w:val="008E171B"/>
    <w:rsid w:val="008E1B8C"/>
    <w:rsid w:val="008E2318"/>
    <w:rsid w:val="008E3249"/>
    <w:rsid w:val="008E41AA"/>
    <w:rsid w:val="008E57ED"/>
    <w:rsid w:val="008E5C28"/>
    <w:rsid w:val="008E625E"/>
    <w:rsid w:val="008E6FBA"/>
    <w:rsid w:val="008E7DBF"/>
    <w:rsid w:val="008F0510"/>
    <w:rsid w:val="008F291D"/>
    <w:rsid w:val="008F36F8"/>
    <w:rsid w:val="00900DAD"/>
    <w:rsid w:val="009012B1"/>
    <w:rsid w:val="0090318E"/>
    <w:rsid w:val="009033DA"/>
    <w:rsid w:val="009034CA"/>
    <w:rsid w:val="0090438E"/>
    <w:rsid w:val="00904925"/>
    <w:rsid w:val="00905063"/>
    <w:rsid w:val="009062B9"/>
    <w:rsid w:val="009074FA"/>
    <w:rsid w:val="009076A8"/>
    <w:rsid w:val="00907DA5"/>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3F46"/>
    <w:rsid w:val="00934D13"/>
    <w:rsid w:val="00935E01"/>
    <w:rsid w:val="00935EB6"/>
    <w:rsid w:val="00935F1F"/>
    <w:rsid w:val="00937E95"/>
    <w:rsid w:val="009406A5"/>
    <w:rsid w:val="00944038"/>
    <w:rsid w:val="00944F79"/>
    <w:rsid w:val="009520DB"/>
    <w:rsid w:val="009603ED"/>
    <w:rsid w:val="00960474"/>
    <w:rsid w:val="00961080"/>
    <w:rsid w:val="0096416E"/>
    <w:rsid w:val="009647FF"/>
    <w:rsid w:val="00965CD6"/>
    <w:rsid w:val="009660A7"/>
    <w:rsid w:val="00971338"/>
    <w:rsid w:val="00971FA9"/>
    <w:rsid w:val="00973758"/>
    <w:rsid w:val="00975594"/>
    <w:rsid w:val="009756B1"/>
    <w:rsid w:val="00977AD7"/>
    <w:rsid w:val="009801FF"/>
    <w:rsid w:val="009822E4"/>
    <w:rsid w:val="00982AC2"/>
    <w:rsid w:val="00983784"/>
    <w:rsid w:val="0098595C"/>
    <w:rsid w:val="009879E8"/>
    <w:rsid w:val="00990606"/>
    <w:rsid w:val="00990ED2"/>
    <w:rsid w:val="009913BD"/>
    <w:rsid w:val="00992BDC"/>
    <w:rsid w:val="00992E3F"/>
    <w:rsid w:val="00996303"/>
    <w:rsid w:val="009969F0"/>
    <w:rsid w:val="009A06AB"/>
    <w:rsid w:val="009A1030"/>
    <w:rsid w:val="009A1D89"/>
    <w:rsid w:val="009A4C3F"/>
    <w:rsid w:val="009B0729"/>
    <w:rsid w:val="009B1898"/>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D0626"/>
    <w:rsid w:val="009D49F7"/>
    <w:rsid w:val="009D6D58"/>
    <w:rsid w:val="009D785D"/>
    <w:rsid w:val="009E08A5"/>
    <w:rsid w:val="009E18C9"/>
    <w:rsid w:val="009E2913"/>
    <w:rsid w:val="009E3B0E"/>
    <w:rsid w:val="009E6015"/>
    <w:rsid w:val="009E7A65"/>
    <w:rsid w:val="009E7D8F"/>
    <w:rsid w:val="009F0E4A"/>
    <w:rsid w:val="009F1AEC"/>
    <w:rsid w:val="009F2940"/>
    <w:rsid w:val="009F369F"/>
    <w:rsid w:val="009F3D7B"/>
    <w:rsid w:val="009F4713"/>
    <w:rsid w:val="009F5015"/>
    <w:rsid w:val="009F57FF"/>
    <w:rsid w:val="00A00635"/>
    <w:rsid w:val="00A01AEB"/>
    <w:rsid w:val="00A02BEC"/>
    <w:rsid w:val="00A02ED7"/>
    <w:rsid w:val="00A057FC"/>
    <w:rsid w:val="00A05DB6"/>
    <w:rsid w:val="00A05FE2"/>
    <w:rsid w:val="00A06212"/>
    <w:rsid w:val="00A07D20"/>
    <w:rsid w:val="00A108EB"/>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5CC"/>
    <w:rsid w:val="00A55784"/>
    <w:rsid w:val="00A567C9"/>
    <w:rsid w:val="00A60081"/>
    <w:rsid w:val="00A601FE"/>
    <w:rsid w:val="00A60E94"/>
    <w:rsid w:val="00A61175"/>
    <w:rsid w:val="00A6178E"/>
    <w:rsid w:val="00A61BBA"/>
    <w:rsid w:val="00A64195"/>
    <w:rsid w:val="00A64B57"/>
    <w:rsid w:val="00A6596E"/>
    <w:rsid w:val="00A67782"/>
    <w:rsid w:val="00A7058E"/>
    <w:rsid w:val="00A72FB0"/>
    <w:rsid w:val="00A731ED"/>
    <w:rsid w:val="00A74127"/>
    <w:rsid w:val="00A74DDA"/>
    <w:rsid w:val="00A76619"/>
    <w:rsid w:val="00A81783"/>
    <w:rsid w:val="00A817C8"/>
    <w:rsid w:val="00A838E2"/>
    <w:rsid w:val="00A83D78"/>
    <w:rsid w:val="00A865A1"/>
    <w:rsid w:val="00A87A19"/>
    <w:rsid w:val="00A91EED"/>
    <w:rsid w:val="00A9354A"/>
    <w:rsid w:val="00A9401A"/>
    <w:rsid w:val="00A95707"/>
    <w:rsid w:val="00A96D45"/>
    <w:rsid w:val="00A97AF0"/>
    <w:rsid w:val="00A97DC6"/>
    <w:rsid w:val="00AA0F0F"/>
    <w:rsid w:val="00AA1528"/>
    <w:rsid w:val="00AA168D"/>
    <w:rsid w:val="00AA1D0B"/>
    <w:rsid w:val="00AA29C9"/>
    <w:rsid w:val="00AA3BA7"/>
    <w:rsid w:val="00AA5166"/>
    <w:rsid w:val="00AA53E2"/>
    <w:rsid w:val="00AA5E43"/>
    <w:rsid w:val="00AA69DC"/>
    <w:rsid w:val="00AB2042"/>
    <w:rsid w:val="00AB2ED2"/>
    <w:rsid w:val="00AB4777"/>
    <w:rsid w:val="00AB4AD9"/>
    <w:rsid w:val="00AB5C36"/>
    <w:rsid w:val="00AB7024"/>
    <w:rsid w:val="00AB7243"/>
    <w:rsid w:val="00AC10A8"/>
    <w:rsid w:val="00AC1144"/>
    <w:rsid w:val="00AC12D0"/>
    <w:rsid w:val="00AC1939"/>
    <w:rsid w:val="00AC30FC"/>
    <w:rsid w:val="00AC5558"/>
    <w:rsid w:val="00AC5BC0"/>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5FD3"/>
    <w:rsid w:val="00B16B65"/>
    <w:rsid w:val="00B16E42"/>
    <w:rsid w:val="00B20171"/>
    <w:rsid w:val="00B20273"/>
    <w:rsid w:val="00B204F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6BE2"/>
    <w:rsid w:val="00B76D25"/>
    <w:rsid w:val="00B82324"/>
    <w:rsid w:val="00B84517"/>
    <w:rsid w:val="00B86D68"/>
    <w:rsid w:val="00B87CB0"/>
    <w:rsid w:val="00B90E02"/>
    <w:rsid w:val="00B9240F"/>
    <w:rsid w:val="00B92742"/>
    <w:rsid w:val="00B929FB"/>
    <w:rsid w:val="00B948EC"/>
    <w:rsid w:val="00B95A96"/>
    <w:rsid w:val="00B95AF4"/>
    <w:rsid w:val="00B962D0"/>
    <w:rsid w:val="00B96C0E"/>
    <w:rsid w:val="00BA0A7E"/>
    <w:rsid w:val="00BA0CF6"/>
    <w:rsid w:val="00BA20F3"/>
    <w:rsid w:val="00BA3922"/>
    <w:rsid w:val="00BA4D74"/>
    <w:rsid w:val="00BA7BD8"/>
    <w:rsid w:val="00BB14D7"/>
    <w:rsid w:val="00BB1E1A"/>
    <w:rsid w:val="00BB4603"/>
    <w:rsid w:val="00BB4CFC"/>
    <w:rsid w:val="00BB5545"/>
    <w:rsid w:val="00BB5924"/>
    <w:rsid w:val="00BB6AB8"/>
    <w:rsid w:val="00BC239B"/>
    <w:rsid w:val="00BC6B3F"/>
    <w:rsid w:val="00BC6C95"/>
    <w:rsid w:val="00BD1333"/>
    <w:rsid w:val="00BD32B1"/>
    <w:rsid w:val="00BD3E4E"/>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333F"/>
    <w:rsid w:val="00C03B9E"/>
    <w:rsid w:val="00C05B30"/>
    <w:rsid w:val="00C0773E"/>
    <w:rsid w:val="00C113D4"/>
    <w:rsid w:val="00C11A47"/>
    <w:rsid w:val="00C12138"/>
    <w:rsid w:val="00C12C68"/>
    <w:rsid w:val="00C12D73"/>
    <w:rsid w:val="00C160AA"/>
    <w:rsid w:val="00C162C5"/>
    <w:rsid w:val="00C17863"/>
    <w:rsid w:val="00C17ECE"/>
    <w:rsid w:val="00C203A8"/>
    <w:rsid w:val="00C204C8"/>
    <w:rsid w:val="00C20EDE"/>
    <w:rsid w:val="00C24F87"/>
    <w:rsid w:val="00C25E72"/>
    <w:rsid w:val="00C3065D"/>
    <w:rsid w:val="00C376E2"/>
    <w:rsid w:val="00C37C53"/>
    <w:rsid w:val="00C37CFE"/>
    <w:rsid w:val="00C40521"/>
    <w:rsid w:val="00C41605"/>
    <w:rsid w:val="00C436C4"/>
    <w:rsid w:val="00C43A64"/>
    <w:rsid w:val="00C44FBB"/>
    <w:rsid w:val="00C46274"/>
    <w:rsid w:val="00C4677C"/>
    <w:rsid w:val="00C47C5C"/>
    <w:rsid w:val="00C50036"/>
    <w:rsid w:val="00C50076"/>
    <w:rsid w:val="00C52D1D"/>
    <w:rsid w:val="00C53364"/>
    <w:rsid w:val="00C55789"/>
    <w:rsid w:val="00C56190"/>
    <w:rsid w:val="00C577AF"/>
    <w:rsid w:val="00C6012C"/>
    <w:rsid w:val="00C61025"/>
    <w:rsid w:val="00C62A42"/>
    <w:rsid w:val="00C6325E"/>
    <w:rsid w:val="00C639D6"/>
    <w:rsid w:val="00C63DD8"/>
    <w:rsid w:val="00C64260"/>
    <w:rsid w:val="00C6560B"/>
    <w:rsid w:val="00C669B3"/>
    <w:rsid w:val="00C70EA0"/>
    <w:rsid w:val="00C712C0"/>
    <w:rsid w:val="00C72046"/>
    <w:rsid w:val="00C723A9"/>
    <w:rsid w:val="00C73ACA"/>
    <w:rsid w:val="00C74600"/>
    <w:rsid w:val="00C76195"/>
    <w:rsid w:val="00C76794"/>
    <w:rsid w:val="00C76B79"/>
    <w:rsid w:val="00C77EE5"/>
    <w:rsid w:val="00C80CB0"/>
    <w:rsid w:val="00C846CC"/>
    <w:rsid w:val="00C8522A"/>
    <w:rsid w:val="00C85D9C"/>
    <w:rsid w:val="00C86EAF"/>
    <w:rsid w:val="00C9127F"/>
    <w:rsid w:val="00C916E8"/>
    <w:rsid w:val="00C932BE"/>
    <w:rsid w:val="00C96E57"/>
    <w:rsid w:val="00C96F7D"/>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2823"/>
    <w:rsid w:val="00CB315E"/>
    <w:rsid w:val="00CB5744"/>
    <w:rsid w:val="00CB63B3"/>
    <w:rsid w:val="00CB70B7"/>
    <w:rsid w:val="00CB7BB7"/>
    <w:rsid w:val="00CB7D86"/>
    <w:rsid w:val="00CB7EA9"/>
    <w:rsid w:val="00CC1A80"/>
    <w:rsid w:val="00CC2991"/>
    <w:rsid w:val="00CC2AF7"/>
    <w:rsid w:val="00CC305C"/>
    <w:rsid w:val="00CC345E"/>
    <w:rsid w:val="00CD2F54"/>
    <w:rsid w:val="00CD6338"/>
    <w:rsid w:val="00CD6440"/>
    <w:rsid w:val="00CD6896"/>
    <w:rsid w:val="00CD74D0"/>
    <w:rsid w:val="00CD76B0"/>
    <w:rsid w:val="00CD7729"/>
    <w:rsid w:val="00CE434A"/>
    <w:rsid w:val="00CE46C5"/>
    <w:rsid w:val="00CE51EA"/>
    <w:rsid w:val="00CE546B"/>
    <w:rsid w:val="00CE65A6"/>
    <w:rsid w:val="00CF04A8"/>
    <w:rsid w:val="00CF1DE6"/>
    <w:rsid w:val="00CF2E1F"/>
    <w:rsid w:val="00CF31B6"/>
    <w:rsid w:val="00CF34EA"/>
    <w:rsid w:val="00CF3C13"/>
    <w:rsid w:val="00CF569F"/>
    <w:rsid w:val="00CF5788"/>
    <w:rsid w:val="00CF6BC7"/>
    <w:rsid w:val="00CF7568"/>
    <w:rsid w:val="00D01AA0"/>
    <w:rsid w:val="00D02369"/>
    <w:rsid w:val="00D02582"/>
    <w:rsid w:val="00D027FD"/>
    <w:rsid w:val="00D02E61"/>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4409"/>
    <w:rsid w:val="00D35325"/>
    <w:rsid w:val="00D4180A"/>
    <w:rsid w:val="00D419CC"/>
    <w:rsid w:val="00D4255B"/>
    <w:rsid w:val="00D4349C"/>
    <w:rsid w:val="00D44A0D"/>
    <w:rsid w:val="00D46D6F"/>
    <w:rsid w:val="00D47247"/>
    <w:rsid w:val="00D47263"/>
    <w:rsid w:val="00D5119D"/>
    <w:rsid w:val="00D517AC"/>
    <w:rsid w:val="00D556DB"/>
    <w:rsid w:val="00D57BF3"/>
    <w:rsid w:val="00D57E63"/>
    <w:rsid w:val="00D63A55"/>
    <w:rsid w:val="00D641BC"/>
    <w:rsid w:val="00D64BA8"/>
    <w:rsid w:val="00D6565B"/>
    <w:rsid w:val="00D660E3"/>
    <w:rsid w:val="00D66ED2"/>
    <w:rsid w:val="00D701BC"/>
    <w:rsid w:val="00D71177"/>
    <w:rsid w:val="00D71528"/>
    <w:rsid w:val="00D71FDB"/>
    <w:rsid w:val="00D72678"/>
    <w:rsid w:val="00D72C44"/>
    <w:rsid w:val="00D74A74"/>
    <w:rsid w:val="00D76CAC"/>
    <w:rsid w:val="00D8045B"/>
    <w:rsid w:val="00D820C5"/>
    <w:rsid w:val="00D82F2B"/>
    <w:rsid w:val="00D83FFF"/>
    <w:rsid w:val="00D85612"/>
    <w:rsid w:val="00D86087"/>
    <w:rsid w:val="00D906C5"/>
    <w:rsid w:val="00D90964"/>
    <w:rsid w:val="00D92DC9"/>
    <w:rsid w:val="00D9527F"/>
    <w:rsid w:val="00D964B7"/>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8C2"/>
    <w:rsid w:val="00DE2DFB"/>
    <w:rsid w:val="00DE3110"/>
    <w:rsid w:val="00DE5C32"/>
    <w:rsid w:val="00DE65BC"/>
    <w:rsid w:val="00DE74AA"/>
    <w:rsid w:val="00DF100F"/>
    <w:rsid w:val="00DF13CB"/>
    <w:rsid w:val="00DF487E"/>
    <w:rsid w:val="00DF4DA9"/>
    <w:rsid w:val="00DF53FB"/>
    <w:rsid w:val="00DF5C53"/>
    <w:rsid w:val="00DF652F"/>
    <w:rsid w:val="00DF6BEB"/>
    <w:rsid w:val="00DF6D44"/>
    <w:rsid w:val="00DF715D"/>
    <w:rsid w:val="00DF7A2E"/>
    <w:rsid w:val="00DF7BF4"/>
    <w:rsid w:val="00DF7C63"/>
    <w:rsid w:val="00E02035"/>
    <w:rsid w:val="00E03FA5"/>
    <w:rsid w:val="00E1059E"/>
    <w:rsid w:val="00E124A3"/>
    <w:rsid w:val="00E12E6D"/>
    <w:rsid w:val="00E13707"/>
    <w:rsid w:val="00E14DF1"/>
    <w:rsid w:val="00E156AE"/>
    <w:rsid w:val="00E15F22"/>
    <w:rsid w:val="00E1610B"/>
    <w:rsid w:val="00E21727"/>
    <w:rsid w:val="00E22652"/>
    <w:rsid w:val="00E231E1"/>
    <w:rsid w:val="00E236D7"/>
    <w:rsid w:val="00E2370A"/>
    <w:rsid w:val="00E26538"/>
    <w:rsid w:val="00E26EA1"/>
    <w:rsid w:val="00E30070"/>
    <w:rsid w:val="00E32042"/>
    <w:rsid w:val="00E32D88"/>
    <w:rsid w:val="00E336FF"/>
    <w:rsid w:val="00E338D1"/>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5452"/>
    <w:rsid w:val="00E557E2"/>
    <w:rsid w:val="00E557EF"/>
    <w:rsid w:val="00E5599A"/>
    <w:rsid w:val="00E568F1"/>
    <w:rsid w:val="00E5706B"/>
    <w:rsid w:val="00E57811"/>
    <w:rsid w:val="00E57BFF"/>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C05"/>
    <w:rsid w:val="00E97807"/>
    <w:rsid w:val="00EA0139"/>
    <w:rsid w:val="00EA2540"/>
    <w:rsid w:val="00EA2F09"/>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4036"/>
    <w:rsid w:val="00ED4041"/>
    <w:rsid w:val="00ED47B6"/>
    <w:rsid w:val="00ED4B96"/>
    <w:rsid w:val="00ED6123"/>
    <w:rsid w:val="00ED71F9"/>
    <w:rsid w:val="00EE138F"/>
    <w:rsid w:val="00EE24D9"/>
    <w:rsid w:val="00EE299F"/>
    <w:rsid w:val="00EE317D"/>
    <w:rsid w:val="00EE4673"/>
    <w:rsid w:val="00EE53C5"/>
    <w:rsid w:val="00EE6755"/>
    <w:rsid w:val="00EF1616"/>
    <w:rsid w:val="00EF2AA7"/>
    <w:rsid w:val="00EF2ECC"/>
    <w:rsid w:val="00EF2F5F"/>
    <w:rsid w:val="00EF338D"/>
    <w:rsid w:val="00EF3BA2"/>
    <w:rsid w:val="00EF4351"/>
    <w:rsid w:val="00EF4538"/>
    <w:rsid w:val="00EF4841"/>
    <w:rsid w:val="00EF50CE"/>
    <w:rsid w:val="00EF6D20"/>
    <w:rsid w:val="00F01803"/>
    <w:rsid w:val="00F03477"/>
    <w:rsid w:val="00F053AC"/>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F0"/>
    <w:rsid w:val="00F26F2F"/>
    <w:rsid w:val="00F3136D"/>
    <w:rsid w:val="00F3352D"/>
    <w:rsid w:val="00F347B7"/>
    <w:rsid w:val="00F36063"/>
    <w:rsid w:val="00F375A3"/>
    <w:rsid w:val="00F376C7"/>
    <w:rsid w:val="00F40597"/>
    <w:rsid w:val="00F4063B"/>
    <w:rsid w:val="00F4112A"/>
    <w:rsid w:val="00F418A0"/>
    <w:rsid w:val="00F42C13"/>
    <w:rsid w:val="00F4357B"/>
    <w:rsid w:val="00F4396C"/>
    <w:rsid w:val="00F44B97"/>
    <w:rsid w:val="00F45377"/>
    <w:rsid w:val="00F50455"/>
    <w:rsid w:val="00F523AF"/>
    <w:rsid w:val="00F5365B"/>
    <w:rsid w:val="00F53A72"/>
    <w:rsid w:val="00F55CA2"/>
    <w:rsid w:val="00F57D29"/>
    <w:rsid w:val="00F60FE2"/>
    <w:rsid w:val="00F6122F"/>
    <w:rsid w:val="00F63231"/>
    <w:rsid w:val="00F63C93"/>
    <w:rsid w:val="00F6447F"/>
    <w:rsid w:val="00F673A6"/>
    <w:rsid w:val="00F728B0"/>
    <w:rsid w:val="00F74478"/>
    <w:rsid w:val="00F7515E"/>
    <w:rsid w:val="00F774CE"/>
    <w:rsid w:val="00F80972"/>
    <w:rsid w:val="00F81038"/>
    <w:rsid w:val="00F819EF"/>
    <w:rsid w:val="00F81A07"/>
    <w:rsid w:val="00F8211E"/>
    <w:rsid w:val="00F82734"/>
    <w:rsid w:val="00F834F2"/>
    <w:rsid w:val="00F848F6"/>
    <w:rsid w:val="00F860B7"/>
    <w:rsid w:val="00F86F61"/>
    <w:rsid w:val="00F87BBF"/>
    <w:rsid w:val="00F901F3"/>
    <w:rsid w:val="00F90AB4"/>
    <w:rsid w:val="00F90C36"/>
    <w:rsid w:val="00F9115A"/>
    <w:rsid w:val="00F917F5"/>
    <w:rsid w:val="00F9389A"/>
    <w:rsid w:val="00F939A8"/>
    <w:rsid w:val="00F94CB1"/>
    <w:rsid w:val="00F95DC3"/>
    <w:rsid w:val="00F960D9"/>
    <w:rsid w:val="00F97C00"/>
    <w:rsid w:val="00FA25B2"/>
    <w:rsid w:val="00FA28C0"/>
    <w:rsid w:val="00FA2C6E"/>
    <w:rsid w:val="00FA549D"/>
    <w:rsid w:val="00FA62BD"/>
    <w:rsid w:val="00FA6729"/>
    <w:rsid w:val="00FB0A12"/>
    <w:rsid w:val="00FB1ADB"/>
    <w:rsid w:val="00FB2478"/>
    <w:rsid w:val="00FB2BBC"/>
    <w:rsid w:val="00FB4D57"/>
    <w:rsid w:val="00FB5896"/>
    <w:rsid w:val="00FB75CA"/>
    <w:rsid w:val="00FC11BA"/>
    <w:rsid w:val="00FC2057"/>
    <w:rsid w:val="00FC47D4"/>
    <w:rsid w:val="00FC5BE2"/>
    <w:rsid w:val="00FC6EE0"/>
    <w:rsid w:val="00FD041C"/>
    <w:rsid w:val="00FD11C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AACED"/>
  <w15:docId w15:val="{C1413DF7-479B-4468-9048-3A6E356C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1"/>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0692012">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84334562">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png"/><Relationship Id="rId27" Type="http://schemas.openxmlformats.org/officeDocument/2006/relationships/footer" Target="footer6.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22BEFF6A-C9BF-4AFB-8B8F-7BD6DD63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15698</Words>
  <Characters>86342</Characters>
  <Application>Microsoft Office Word</Application>
  <DocSecurity>0</DocSecurity>
  <Lines>719</Lines>
  <Paragraphs>203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101837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Augusto Guzman</cp:lastModifiedBy>
  <cp:revision>2</cp:revision>
  <cp:lastPrinted>2017-08-28T21:51:00Z</cp:lastPrinted>
  <dcterms:created xsi:type="dcterms:W3CDTF">2017-09-05T22:21:00Z</dcterms:created>
  <dcterms:modified xsi:type="dcterms:W3CDTF">2017-09-05T22:21:00Z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