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Default="00914E9D"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DA5F09" w:rsidRPr="002B1BCC" w:rsidRDefault="00DA5F09" w:rsidP="00DA5F09">
      <w:pPr>
        <w:jc w:val="center"/>
        <w:rPr>
          <w:rFonts w:ascii="Tahoma" w:hAnsi="Tahoma" w:cs="Tahoma"/>
          <w:b/>
          <w:color w:val="004990"/>
          <w:sz w:val="28"/>
          <w:szCs w:val="28"/>
        </w:rPr>
      </w:pPr>
      <w:bookmarkStart w:id="0" w:name="_Toc304889404"/>
      <w:bookmarkStart w:id="1" w:name="_Toc304889483"/>
      <w:bookmarkStart w:id="2" w:name="_Toc304909210"/>
      <w:bookmarkStart w:id="3" w:name="_Toc305014204"/>
      <w:bookmarkStart w:id="4" w:name="_Toc305014355"/>
      <w:r w:rsidRPr="002B1BCC">
        <w:rPr>
          <w:rFonts w:ascii="Tahoma" w:hAnsi="Tahoma" w:cs="Tahoma"/>
          <w:b/>
          <w:color w:val="004990"/>
          <w:sz w:val="28"/>
          <w:szCs w:val="28"/>
        </w:rPr>
        <w:t>EMPRESA NACIONAL DE TELECOMUNICACIONES</w:t>
      </w:r>
    </w:p>
    <w:p w:rsidR="00DA5F09" w:rsidRPr="002B1BCC" w:rsidRDefault="00DA5F09" w:rsidP="00DA5F09">
      <w:pPr>
        <w:jc w:val="center"/>
        <w:rPr>
          <w:rFonts w:ascii="Tahoma" w:hAnsi="Tahoma" w:cs="Tahoma"/>
          <w:b/>
          <w:color w:val="004990"/>
          <w:sz w:val="32"/>
          <w:szCs w:val="32"/>
        </w:rPr>
      </w:pPr>
      <w:r w:rsidRPr="002B1BCC">
        <w:rPr>
          <w:rFonts w:ascii="Tahoma" w:hAnsi="Tahoma" w:cs="Tahoma"/>
          <w:b/>
          <w:color w:val="004990"/>
          <w:sz w:val="28"/>
          <w:szCs w:val="28"/>
        </w:rPr>
        <w:t>ENTEL</w:t>
      </w:r>
      <w:r w:rsidRPr="002B1BCC">
        <w:rPr>
          <w:rFonts w:ascii="Tahoma" w:hAnsi="Tahoma" w:cs="Tahoma"/>
          <w:b/>
          <w:color w:val="004990"/>
          <w:sz w:val="32"/>
          <w:szCs w:val="32"/>
        </w:rPr>
        <w:t xml:space="preserve"> S.A.</w:t>
      </w:r>
    </w:p>
    <w:p w:rsidR="00DA5F09" w:rsidRPr="002B1BCC" w:rsidRDefault="00DA5F09" w:rsidP="00DA5F09">
      <w:pPr>
        <w:jc w:val="center"/>
        <w:rPr>
          <w:rFonts w:ascii="Tahoma" w:hAnsi="Tahoma" w:cs="Tahoma"/>
          <w:b/>
          <w:color w:val="004990"/>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Pr="003E21C0" w:rsidRDefault="00DA5F09" w:rsidP="00DA5F09">
      <w:pPr>
        <w:jc w:val="center"/>
        <w:rPr>
          <w:rFonts w:ascii="Tahoma" w:hAnsi="Tahoma" w:cs="Tahoma"/>
          <w:b/>
          <w:color w:val="365F91"/>
        </w:rPr>
      </w:pPr>
    </w:p>
    <w:p w:rsidR="00DA5F09" w:rsidRDefault="00D556DB" w:rsidP="00DA5F09">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31104"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Pr="003E21C0"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Pr="002B1BCC" w:rsidRDefault="00DA5F09" w:rsidP="00DA5F09">
      <w:pPr>
        <w:jc w:val="center"/>
        <w:rPr>
          <w:rFonts w:ascii="Tahoma" w:hAnsi="Tahoma" w:cs="Tahoma"/>
          <w:b/>
          <w:color w:val="004990"/>
          <w:sz w:val="28"/>
          <w:szCs w:val="28"/>
        </w:rPr>
      </w:pPr>
      <w:r w:rsidRPr="002B1BCC">
        <w:rPr>
          <w:rFonts w:ascii="Tahoma" w:hAnsi="Tahoma" w:cs="Tahoma"/>
          <w:b/>
          <w:color w:val="004990"/>
          <w:sz w:val="28"/>
          <w:szCs w:val="28"/>
        </w:rPr>
        <w:t>TÉRMINOS BÁSICOS DE CONTRATACIÓN</w:t>
      </w:r>
    </w:p>
    <w:p w:rsidR="00DA5F09" w:rsidRPr="002B1BCC" w:rsidRDefault="00DA5F09" w:rsidP="00DA5F09">
      <w:pPr>
        <w:jc w:val="center"/>
        <w:rPr>
          <w:rFonts w:ascii="Tahoma" w:hAnsi="Tahoma" w:cs="Tahoma"/>
          <w:color w:val="004990"/>
        </w:rPr>
      </w:pPr>
    </w:p>
    <w:p w:rsidR="00DA5F09" w:rsidRPr="002B1BCC" w:rsidRDefault="00DA5F09" w:rsidP="00DA5F09">
      <w:pPr>
        <w:jc w:val="center"/>
        <w:rPr>
          <w:rFonts w:ascii="Tahoma" w:hAnsi="Tahoma" w:cs="Tahoma"/>
          <w:color w:val="004990"/>
        </w:rPr>
      </w:pPr>
    </w:p>
    <w:p w:rsidR="00DA5F09" w:rsidRPr="002B1BCC" w:rsidRDefault="00DA5F09" w:rsidP="00DA5F09">
      <w:pPr>
        <w:jc w:val="center"/>
        <w:rPr>
          <w:rFonts w:ascii="Tahoma" w:hAnsi="Tahoma" w:cs="Tahoma"/>
          <w:color w:val="004990"/>
        </w:rPr>
      </w:pPr>
    </w:p>
    <w:p w:rsidR="00DA5F09" w:rsidRPr="002B1BCC" w:rsidRDefault="00DA5F09" w:rsidP="00DA5F09">
      <w:pPr>
        <w:jc w:val="center"/>
        <w:rPr>
          <w:rFonts w:ascii="Tahoma" w:hAnsi="Tahoma" w:cs="Tahoma"/>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color w:val="004990"/>
        </w:rPr>
      </w:pPr>
    </w:p>
    <w:tbl>
      <w:tblPr>
        <w:tblW w:w="10348" w:type="dxa"/>
        <w:tblInd w:w="-4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348"/>
      </w:tblGrid>
      <w:tr w:rsidR="00DA5F09" w:rsidRPr="002B1BCC" w:rsidTr="00DA5F09">
        <w:trPr>
          <w:trHeight w:val="1588"/>
        </w:trPr>
        <w:tc>
          <w:tcPr>
            <w:tcW w:w="10348" w:type="dxa"/>
            <w:tcBorders>
              <w:top w:val="single" w:sz="4" w:space="0" w:color="004990"/>
              <w:left w:val="single" w:sz="4" w:space="0" w:color="004990"/>
              <w:bottom w:val="single" w:sz="4" w:space="0" w:color="004990"/>
              <w:right w:val="single" w:sz="4" w:space="0" w:color="004990"/>
            </w:tcBorders>
            <w:vAlign w:val="center"/>
          </w:tcPr>
          <w:p w:rsidR="00DA5F09" w:rsidRPr="005F6B4B" w:rsidRDefault="00234F5E" w:rsidP="00DA5F09">
            <w:pPr>
              <w:jc w:val="center"/>
              <w:rPr>
                <w:rFonts w:ascii="Tahoma" w:hAnsi="Tahoma" w:cs="Tahoma"/>
                <w:b/>
                <w:color w:val="004990"/>
                <w:sz w:val="28"/>
                <w:szCs w:val="28"/>
              </w:rPr>
            </w:pPr>
            <w:r w:rsidRPr="005F6B4B">
              <w:rPr>
                <w:rFonts w:ascii="Tahoma" w:hAnsi="Tahoma" w:cs="Tahoma"/>
                <w:b/>
                <w:color w:val="004990"/>
                <w:sz w:val="28"/>
                <w:szCs w:val="28"/>
              </w:rPr>
              <w:t xml:space="preserve">LICITACIÓN PÚBLICA </w:t>
            </w:r>
            <w:r w:rsidR="005F6B4B" w:rsidRPr="005F6B4B">
              <w:rPr>
                <w:rFonts w:ascii="Tahoma" w:hAnsi="Tahoma" w:cs="Tahoma"/>
                <w:b/>
                <w:color w:val="004990"/>
                <w:sz w:val="28"/>
                <w:szCs w:val="28"/>
              </w:rPr>
              <w:t>048</w:t>
            </w:r>
            <w:r w:rsidR="00DA5F09" w:rsidRPr="005F6B4B">
              <w:rPr>
                <w:rFonts w:ascii="Tahoma" w:hAnsi="Tahoma" w:cs="Tahoma"/>
                <w:b/>
                <w:color w:val="004990"/>
                <w:sz w:val="28"/>
                <w:szCs w:val="28"/>
              </w:rPr>
              <w:t>/201</w:t>
            </w:r>
            <w:r w:rsidRPr="005F6B4B">
              <w:rPr>
                <w:rFonts w:ascii="Tahoma" w:hAnsi="Tahoma" w:cs="Tahoma"/>
                <w:b/>
                <w:color w:val="004990"/>
                <w:sz w:val="28"/>
                <w:szCs w:val="28"/>
              </w:rPr>
              <w:t>4</w:t>
            </w:r>
          </w:p>
          <w:p w:rsidR="00F17CE8" w:rsidRPr="005F6B4B" w:rsidRDefault="00DA5F09" w:rsidP="00DA5F09">
            <w:pPr>
              <w:jc w:val="center"/>
              <w:rPr>
                <w:rFonts w:ascii="Tahoma" w:hAnsi="Tahoma" w:cs="Tahoma"/>
                <w:b/>
                <w:color w:val="004990"/>
                <w:sz w:val="28"/>
                <w:szCs w:val="28"/>
              </w:rPr>
            </w:pPr>
            <w:r w:rsidRPr="005F6B4B">
              <w:rPr>
                <w:rFonts w:ascii="Tahoma" w:hAnsi="Tahoma" w:cs="Tahoma"/>
                <w:b/>
                <w:color w:val="004990"/>
                <w:sz w:val="28"/>
                <w:szCs w:val="28"/>
              </w:rPr>
              <w:t>“</w:t>
            </w:r>
            <w:r w:rsidR="00F17CE8" w:rsidRPr="005F6B4B">
              <w:rPr>
                <w:rFonts w:ascii="Tahoma" w:hAnsi="Tahoma" w:cs="Tahoma"/>
                <w:b/>
                <w:color w:val="004990"/>
                <w:sz w:val="28"/>
                <w:szCs w:val="28"/>
              </w:rPr>
              <w:t xml:space="preserve">PROVISIÓN DE CABLE DE FIBRA ÓPTICA ADSS Y DD </w:t>
            </w:r>
          </w:p>
          <w:p w:rsidR="00F23E72" w:rsidRPr="000858AF" w:rsidRDefault="00F17CE8" w:rsidP="005F6B4B">
            <w:pPr>
              <w:jc w:val="center"/>
              <w:rPr>
                <w:rFonts w:ascii="Tahoma" w:hAnsi="Tahoma" w:cs="Tahoma"/>
                <w:b/>
                <w:color w:val="004990"/>
                <w:sz w:val="20"/>
                <w:szCs w:val="28"/>
              </w:rPr>
            </w:pPr>
            <w:r w:rsidRPr="005F6B4B">
              <w:rPr>
                <w:rFonts w:ascii="Tahoma" w:hAnsi="Tahoma" w:cs="Tahoma"/>
                <w:b/>
                <w:color w:val="004990"/>
                <w:sz w:val="28"/>
                <w:szCs w:val="28"/>
              </w:rPr>
              <w:t>NORMA ITU-T G.652.D</w:t>
            </w:r>
            <w:r w:rsidR="005F6B4B" w:rsidRPr="005F6B4B">
              <w:rPr>
                <w:rFonts w:ascii="Tahoma" w:hAnsi="Tahoma" w:cs="Tahoma"/>
                <w:b/>
                <w:color w:val="004990"/>
                <w:sz w:val="28"/>
                <w:szCs w:val="28"/>
              </w:rPr>
              <w:t xml:space="preserve"> (PROYECTOS AUF, DTS, FTL)</w:t>
            </w:r>
            <w:r w:rsidR="00DA5F09" w:rsidRPr="005F6B4B">
              <w:rPr>
                <w:rFonts w:ascii="Tahoma" w:hAnsi="Tahoma" w:cs="Tahoma"/>
                <w:b/>
                <w:color w:val="004990"/>
                <w:sz w:val="28"/>
                <w:szCs w:val="28"/>
              </w:rPr>
              <w:t>“</w:t>
            </w:r>
          </w:p>
        </w:tc>
      </w:tr>
    </w:tbl>
    <w:p w:rsidR="00DA5F09" w:rsidRPr="002C3600" w:rsidRDefault="00DA5F09" w:rsidP="00DA5F09"/>
    <w:p w:rsidR="00DA5F09" w:rsidRPr="002C3600" w:rsidRDefault="00DA5F09" w:rsidP="00DA5F09"/>
    <w:p w:rsidR="00DA5F09" w:rsidRPr="002C3600" w:rsidRDefault="00DA5F09" w:rsidP="00DA5F09"/>
    <w:p w:rsidR="00DA5F09" w:rsidRPr="002C3600" w:rsidRDefault="00DA5F09" w:rsidP="00DA5F09"/>
    <w:p w:rsidR="00DA5F09" w:rsidRDefault="00DA5F09" w:rsidP="00DA5F09">
      <w:pPr>
        <w:jc w:val="center"/>
        <w:rPr>
          <w:rFonts w:ascii="Tahoma" w:hAnsi="Tahoma" w:cs="Tahoma"/>
          <w:b/>
          <w:color w:val="365F91"/>
          <w:sz w:val="32"/>
          <w:szCs w:val="32"/>
        </w:rPr>
        <w:sectPr w:rsidR="00DA5F09" w:rsidSect="00376E6B">
          <w:footerReference w:type="default" r:id="rId14"/>
          <w:pgSz w:w="12240" w:h="15840" w:code="1"/>
          <w:pgMar w:top="1418" w:right="1701" w:bottom="992" w:left="1701" w:header="709" w:footer="709" w:gutter="0"/>
          <w:pgNumType w:start="3"/>
          <w:cols w:space="708"/>
          <w:docGrid w:linePitch="360"/>
        </w:sectPr>
      </w:pPr>
    </w:p>
    <w:p w:rsidR="00DA5F09" w:rsidRPr="002B1BCC" w:rsidRDefault="00DA5F09" w:rsidP="00DA5F09">
      <w:pPr>
        <w:jc w:val="center"/>
        <w:rPr>
          <w:rFonts w:ascii="Tahoma" w:hAnsi="Tahoma" w:cs="Tahoma"/>
          <w:b/>
          <w:color w:val="004990"/>
          <w:sz w:val="32"/>
          <w:szCs w:val="32"/>
        </w:rPr>
      </w:pPr>
      <w:r w:rsidRPr="002B1BCC">
        <w:rPr>
          <w:rFonts w:ascii="Tahoma" w:hAnsi="Tahoma" w:cs="Tahoma"/>
          <w:b/>
          <w:color w:val="004990"/>
          <w:sz w:val="32"/>
          <w:szCs w:val="32"/>
        </w:rPr>
        <w:lastRenderedPageBreak/>
        <w:t>Términos Básicos de Contratación (TBC)</w:t>
      </w:r>
    </w:p>
    <w:p w:rsidR="00DA5F09" w:rsidRPr="002B1BCC" w:rsidRDefault="00DA5F09" w:rsidP="00DA5F09">
      <w:pPr>
        <w:rPr>
          <w:color w:val="004990"/>
        </w:rPr>
      </w:pPr>
    </w:p>
    <w:p w:rsidR="00DA5F09" w:rsidRPr="002B1BCC" w:rsidRDefault="00DA5F09" w:rsidP="00DA5F09">
      <w:pPr>
        <w:rPr>
          <w:color w:val="004990"/>
        </w:rPr>
      </w:pPr>
    </w:p>
    <w:p w:rsidR="00DA5F09" w:rsidRPr="002B1BCC" w:rsidRDefault="00DA5F09" w:rsidP="00DA5F09">
      <w:pPr>
        <w:tabs>
          <w:tab w:val="center" w:pos="4419"/>
        </w:tabs>
        <w:rPr>
          <w:rFonts w:ascii="Tahoma" w:hAnsi="Tahoma" w:cs="Tahoma"/>
          <w:b/>
          <w:color w:val="004990"/>
          <w:sz w:val="28"/>
          <w:szCs w:val="28"/>
        </w:rPr>
      </w:pPr>
      <w:r w:rsidRPr="002B1BCC">
        <w:rPr>
          <w:rFonts w:ascii="Tahoma" w:hAnsi="Tahoma" w:cs="Tahoma"/>
          <w:b/>
          <w:color w:val="004990"/>
          <w:sz w:val="28"/>
          <w:szCs w:val="28"/>
        </w:rPr>
        <w:t>Contenido</w:t>
      </w:r>
      <w:r w:rsidRPr="002B1BCC">
        <w:rPr>
          <w:rFonts w:ascii="Tahoma" w:hAnsi="Tahoma" w:cs="Tahoma"/>
          <w:b/>
          <w:color w:val="004990"/>
          <w:sz w:val="28"/>
          <w:szCs w:val="28"/>
        </w:rPr>
        <w:tab/>
      </w:r>
    </w:p>
    <w:p w:rsidR="00DA5F09" w:rsidRPr="002B1BCC" w:rsidRDefault="00DA5F09" w:rsidP="00DA5F09">
      <w:pPr>
        <w:rPr>
          <w:color w:val="004990"/>
        </w:rPr>
      </w:pPr>
    </w:p>
    <w:p w:rsidR="00DA5F09" w:rsidRPr="002B1BCC" w:rsidRDefault="00DA5F09" w:rsidP="00DA5F09">
      <w:pPr>
        <w:rPr>
          <w:color w:val="004990"/>
        </w:rPr>
      </w:pPr>
    </w:p>
    <w:p w:rsidR="00DA5F09" w:rsidRPr="002B1BCC" w:rsidRDefault="003D2A8C" w:rsidP="00DA5F09">
      <w:pPr>
        <w:pStyle w:val="TDC1"/>
        <w:rPr>
          <w:rFonts w:ascii="Calibri" w:hAnsi="Calibri" w:cs="Times New Roman"/>
          <w:b w:val="0"/>
          <w:noProof/>
          <w:color w:val="004990"/>
          <w:lang w:val="es-BO" w:eastAsia="es-BO"/>
        </w:rPr>
      </w:pPr>
      <w:r w:rsidRPr="002B1BCC">
        <w:rPr>
          <w:b w:val="0"/>
          <w:color w:val="004990"/>
          <w:highlight w:val="yellow"/>
          <w:lang w:val="es-ES"/>
        </w:rPr>
        <w:fldChar w:fldCharType="begin"/>
      </w:r>
      <w:r w:rsidR="00DA5F09" w:rsidRPr="002B1BCC">
        <w:rPr>
          <w:b w:val="0"/>
          <w:color w:val="004990"/>
          <w:highlight w:val="yellow"/>
          <w:lang w:val="es-ES"/>
        </w:rPr>
        <w:instrText xml:space="preserve"> TOC \o "1-1" \h \z \t "Título 2,2,Título 3,3" </w:instrText>
      </w:r>
      <w:r w:rsidRPr="002B1BCC">
        <w:rPr>
          <w:b w:val="0"/>
          <w:color w:val="004990"/>
          <w:highlight w:val="yellow"/>
          <w:lang w:val="es-ES"/>
        </w:rPr>
        <w:fldChar w:fldCharType="separate"/>
      </w:r>
      <w:hyperlink w:anchor="_Toc330030630" w:history="1">
        <w:r w:rsidR="00DA5F09" w:rsidRPr="002B1BCC">
          <w:rPr>
            <w:rStyle w:val="Hipervnculo"/>
            <w:noProof/>
            <w:color w:val="004990"/>
          </w:rPr>
          <w:t>PARTE I</w:t>
        </w:r>
        <w:r w:rsidR="00DA5F09" w:rsidRPr="002B1BCC">
          <w:rPr>
            <w:noProof/>
            <w:webHidden/>
            <w:color w:val="004990"/>
          </w:rPr>
          <w:tab/>
        </w:r>
        <w:r w:rsidRPr="002B1BCC">
          <w:rPr>
            <w:noProof/>
            <w:webHidden/>
            <w:color w:val="004990"/>
          </w:rPr>
          <w:fldChar w:fldCharType="begin"/>
        </w:r>
        <w:r w:rsidR="00DA5F09" w:rsidRPr="002B1BCC">
          <w:rPr>
            <w:noProof/>
            <w:webHidden/>
            <w:color w:val="004990"/>
          </w:rPr>
          <w:instrText xml:space="preserve"> PAGEREF _Toc330030630 \h </w:instrText>
        </w:r>
        <w:r w:rsidRPr="002B1BCC">
          <w:rPr>
            <w:noProof/>
            <w:webHidden/>
            <w:color w:val="004990"/>
          </w:rPr>
        </w:r>
        <w:r w:rsidRPr="002B1BCC">
          <w:rPr>
            <w:noProof/>
            <w:webHidden/>
            <w:color w:val="004990"/>
          </w:rPr>
          <w:fldChar w:fldCharType="separate"/>
        </w:r>
        <w:r w:rsidR="000C4991">
          <w:rPr>
            <w:noProof/>
            <w:webHidden/>
            <w:color w:val="004990"/>
          </w:rPr>
          <w:t>2</w:t>
        </w:r>
        <w:r w:rsidRPr="002B1BCC">
          <w:rPr>
            <w:noProof/>
            <w:webHidden/>
            <w:color w:val="004990"/>
          </w:rPr>
          <w:fldChar w:fldCharType="end"/>
        </w:r>
      </w:hyperlink>
    </w:p>
    <w:p w:rsidR="00DA5F09" w:rsidRPr="002B1BCC" w:rsidRDefault="003965E8" w:rsidP="00DA5F09">
      <w:pPr>
        <w:pStyle w:val="TDC1"/>
        <w:rPr>
          <w:rFonts w:ascii="Calibri" w:hAnsi="Calibri" w:cs="Times New Roman"/>
          <w:b w:val="0"/>
          <w:noProof/>
          <w:color w:val="004990"/>
          <w:lang w:val="es-BO" w:eastAsia="es-BO"/>
        </w:rPr>
      </w:pPr>
      <w:hyperlink w:anchor="_Toc330030631" w:history="1">
        <w:r w:rsidR="00DA5F09" w:rsidRPr="002B1BCC">
          <w:rPr>
            <w:rStyle w:val="Hipervnculo"/>
            <w:noProof/>
            <w:color w:val="004990"/>
          </w:rPr>
          <w:t>PARTE II</w:t>
        </w:r>
        <w:r w:rsidR="00DA5F09" w:rsidRPr="002B1BCC">
          <w:rPr>
            <w:noProof/>
            <w:webHidden/>
            <w:color w:val="004990"/>
          </w:rPr>
          <w:tab/>
        </w:r>
        <w:r w:rsidR="003D2A8C" w:rsidRPr="002B1BCC">
          <w:rPr>
            <w:noProof/>
            <w:webHidden/>
            <w:color w:val="004990"/>
          </w:rPr>
          <w:fldChar w:fldCharType="begin"/>
        </w:r>
        <w:r w:rsidR="00DA5F09" w:rsidRPr="002B1BCC">
          <w:rPr>
            <w:noProof/>
            <w:webHidden/>
            <w:color w:val="004990"/>
          </w:rPr>
          <w:instrText xml:space="preserve"> PAGEREF _Toc330030631 \h </w:instrText>
        </w:r>
        <w:r w:rsidR="003D2A8C" w:rsidRPr="002B1BCC">
          <w:rPr>
            <w:noProof/>
            <w:webHidden/>
            <w:color w:val="004990"/>
          </w:rPr>
        </w:r>
        <w:r w:rsidR="003D2A8C" w:rsidRPr="002B1BCC">
          <w:rPr>
            <w:noProof/>
            <w:webHidden/>
            <w:color w:val="004990"/>
          </w:rPr>
          <w:fldChar w:fldCharType="separate"/>
        </w:r>
        <w:r w:rsidR="000C4991">
          <w:rPr>
            <w:noProof/>
            <w:webHidden/>
            <w:color w:val="004990"/>
          </w:rPr>
          <w:t>10</w:t>
        </w:r>
        <w:r w:rsidR="003D2A8C" w:rsidRPr="002B1BCC">
          <w:rPr>
            <w:noProof/>
            <w:webHidden/>
            <w:color w:val="004990"/>
          </w:rPr>
          <w:fldChar w:fldCharType="end"/>
        </w:r>
      </w:hyperlink>
    </w:p>
    <w:p w:rsidR="00DA5F09" w:rsidRPr="002B1BCC" w:rsidRDefault="003965E8" w:rsidP="00DA5F09">
      <w:pPr>
        <w:pStyle w:val="TDC1"/>
        <w:rPr>
          <w:rFonts w:ascii="Calibri" w:hAnsi="Calibri" w:cs="Times New Roman"/>
          <w:b w:val="0"/>
          <w:noProof/>
          <w:color w:val="004990"/>
          <w:lang w:val="es-BO" w:eastAsia="es-BO"/>
        </w:rPr>
      </w:pPr>
      <w:hyperlink w:anchor="_Toc330030632" w:history="1">
        <w:r w:rsidR="00DA5F09" w:rsidRPr="002B1BCC">
          <w:rPr>
            <w:rStyle w:val="Hipervnculo"/>
            <w:noProof/>
            <w:color w:val="004990"/>
          </w:rPr>
          <w:t>PARTE III</w:t>
        </w:r>
        <w:r w:rsidR="00DA5F09" w:rsidRPr="002B1BCC">
          <w:rPr>
            <w:noProof/>
            <w:webHidden/>
            <w:color w:val="004990"/>
          </w:rPr>
          <w:tab/>
        </w:r>
        <w:r w:rsidR="003D2A8C" w:rsidRPr="002B1BCC">
          <w:rPr>
            <w:noProof/>
            <w:webHidden/>
            <w:color w:val="004990"/>
          </w:rPr>
          <w:fldChar w:fldCharType="begin"/>
        </w:r>
        <w:r w:rsidR="00DA5F09" w:rsidRPr="002B1BCC">
          <w:rPr>
            <w:noProof/>
            <w:webHidden/>
            <w:color w:val="004990"/>
          </w:rPr>
          <w:instrText xml:space="preserve"> PAGEREF _Toc330030632 \h </w:instrText>
        </w:r>
        <w:r w:rsidR="003D2A8C" w:rsidRPr="002B1BCC">
          <w:rPr>
            <w:noProof/>
            <w:webHidden/>
            <w:color w:val="004990"/>
          </w:rPr>
        </w:r>
        <w:r w:rsidR="003D2A8C" w:rsidRPr="002B1BCC">
          <w:rPr>
            <w:noProof/>
            <w:webHidden/>
            <w:color w:val="004990"/>
          </w:rPr>
          <w:fldChar w:fldCharType="separate"/>
        </w:r>
        <w:r w:rsidR="000C4991">
          <w:rPr>
            <w:noProof/>
            <w:webHidden/>
            <w:color w:val="004990"/>
          </w:rPr>
          <w:t>16</w:t>
        </w:r>
        <w:r w:rsidR="003D2A8C" w:rsidRPr="002B1BCC">
          <w:rPr>
            <w:noProof/>
            <w:webHidden/>
            <w:color w:val="004990"/>
          </w:rPr>
          <w:fldChar w:fldCharType="end"/>
        </w:r>
      </w:hyperlink>
    </w:p>
    <w:p w:rsidR="00DA5F09" w:rsidRPr="002B1BCC" w:rsidRDefault="003D2A8C" w:rsidP="00DA5F09">
      <w:pPr>
        <w:rPr>
          <w:b/>
          <w:color w:val="004990"/>
          <w:highlight w:val="yellow"/>
        </w:rPr>
      </w:pPr>
      <w:r w:rsidRPr="002B1BCC">
        <w:rPr>
          <w:b/>
          <w:color w:val="004990"/>
          <w:highlight w:val="yellow"/>
        </w:rPr>
        <w:fldChar w:fldCharType="end"/>
      </w:r>
    </w:p>
    <w:p w:rsidR="00DA5F09" w:rsidRPr="002B1BCC" w:rsidRDefault="00DA5F09" w:rsidP="00DA5F09">
      <w:pPr>
        <w:jc w:val="center"/>
        <w:rPr>
          <w:rFonts w:ascii="Tahoma" w:hAnsi="Tahoma" w:cs="Tahoma"/>
          <w:b/>
          <w:color w:val="004990"/>
          <w:sz w:val="24"/>
          <w:szCs w:val="24"/>
        </w:rPr>
      </w:pPr>
      <w:r>
        <w:rPr>
          <w:b/>
          <w:color w:val="004990"/>
          <w:highlight w:val="yellow"/>
        </w:rPr>
        <w:br w:type="page"/>
      </w:r>
      <w:bookmarkStart w:id="5" w:name="_Toc330030630"/>
      <w:r w:rsidRPr="002B1BCC">
        <w:rPr>
          <w:rFonts w:ascii="Tahoma" w:hAnsi="Tahoma" w:cs="Tahoma"/>
          <w:b/>
          <w:color w:val="004990"/>
          <w:sz w:val="24"/>
          <w:szCs w:val="24"/>
        </w:rPr>
        <w:lastRenderedPageBreak/>
        <w:t>PARTE I</w:t>
      </w:r>
      <w:bookmarkEnd w:id="5"/>
    </w:p>
    <w:p w:rsidR="00DA5F09" w:rsidRPr="002B1BCC" w:rsidRDefault="00DA5F09" w:rsidP="00DA5F09">
      <w:pPr>
        <w:jc w:val="center"/>
        <w:rPr>
          <w:rFonts w:ascii="Tahoma" w:hAnsi="Tahoma" w:cs="Tahoma"/>
          <w:b/>
          <w:color w:val="004990"/>
          <w:sz w:val="24"/>
          <w:szCs w:val="24"/>
        </w:rPr>
      </w:pPr>
    </w:p>
    <w:p w:rsidR="00DA5F09" w:rsidRPr="002B1BCC" w:rsidRDefault="00DA5F09" w:rsidP="00DA5F09">
      <w:pPr>
        <w:jc w:val="center"/>
        <w:rPr>
          <w:rFonts w:ascii="Tahoma" w:hAnsi="Tahoma" w:cs="Tahoma"/>
          <w:b/>
          <w:color w:val="004990"/>
          <w:sz w:val="24"/>
          <w:szCs w:val="24"/>
        </w:rPr>
      </w:pPr>
      <w:r w:rsidRPr="002B1BCC">
        <w:rPr>
          <w:rFonts w:ascii="Tahoma" w:hAnsi="Tahoma" w:cs="Tahoma"/>
          <w:b/>
          <w:color w:val="004990"/>
          <w:sz w:val="24"/>
          <w:szCs w:val="24"/>
        </w:rPr>
        <w:t>INFORMACIÓN GENERAL A LOS PROPONENTES</w:t>
      </w:r>
    </w:p>
    <w:p w:rsidR="00DA5F09" w:rsidRPr="0061144D" w:rsidRDefault="00DA5F09" w:rsidP="00DA5F09">
      <w:pPr>
        <w:rPr>
          <w:rFonts w:ascii="Tahoma" w:hAnsi="Tahoma" w:cs="Tahoma"/>
          <w:b/>
          <w:color w:val="004990"/>
          <w:sz w:val="22"/>
          <w:szCs w:val="24"/>
        </w:rPr>
      </w:pPr>
    </w:p>
    <w:p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Antecedentes.</w:t>
      </w:r>
    </w:p>
    <w:p w:rsidR="00DA5F09" w:rsidRPr="002B1BCC" w:rsidRDefault="00DA5F09" w:rsidP="005C61DC">
      <w:pPr>
        <w:ind w:left="708"/>
        <w:jc w:val="both"/>
        <w:rPr>
          <w:rFonts w:ascii="Tahoma" w:hAnsi="Tahoma" w:cs="Tahoma"/>
          <w:color w:val="004990"/>
          <w:sz w:val="10"/>
          <w:szCs w:val="10"/>
        </w:rPr>
      </w:pPr>
    </w:p>
    <w:p w:rsidR="00DA5F09" w:rsidRPr="003D1C64" w:rsidRDefault="00DA5F09" w:rsidP="00DA5F09">
      <w:pPr>
        <w:ind w:left="709"/>
        <w:jc w:val="both"/>
        <w:rPr>
          <w:rFonts w:ascii="Tahoma" w:hAnsi="Tahoma" w:cs="Tahoma"/>
          <w:sz w:val="22"/>
          <w:szCs w:val="22"/>
        </w:rPr>
      </w:pPr>
      <w:r w:rsidRPr="001D3139">
        <w:rPr>
          <w:rFonts w:ascii="Tahoma" w:hAnsi="Tahoma" w:cs="Tahoma"/>
          <w:color w:val="365F91"/>
          <w:sz w:val="22"/>
          <w:szCs w:val="22"/>
        </w:rPr>
        <w:t>La Empresa Nacional de Telecomunicaciones S.A. de Bolivia (</w:t>
      </w:r>
      <w:r>
        <w:rPr>
          <w:rFonts w:ascii="Tahoma" w:hAnsi="Tahoma" w:cs="Tahoma"/>
          <w:color w:val="365F91"/>
          <w:sz w:val="22"/>
          <w:szCs w:val="22"/>
        </w:rPr>
        <w:t>ENTEL</w:t>
      </w:r>
      <w:r w:rsidRPr="001D3139">
        <w:rPr>
          <w:rFonts w:ascii="Tahoma" w:hAnsi="Tahoma" w:cs="Tahoma"/>
          <w:color w:val="365F91"/>
          <w:sz w:val="22"/>
          <w:szCs w:val="22"/>
        </w:rPr>
        <w:t xml:space="preserve"> S.A.), tiene en </w:t>
      </w:r>
      <w:r>
        <w:rPr>
          <w:rFonts w:ascii="Tahoma" w:hAnsi="Tahoma" w:cs="Tahoma"/>
          <w:color w:val="365F91"/>
          <w:sz w:val="22"/>
          <w:szCs w:val="22"/>
        </w:rPr>
        <w:t xml:space="preserve">curso </w:t>
      </w:r>
      <w:r w:rsidR="00491A6E">
        <w:rPr>
          <w:rFonts w:ascii="Tahoma" w:hAnsi="Tahoma" w:cs="Tahoma"/>
          <w:color w:val="365F91"/>
          <w:sz w:val="22"/>
          <w:szCs w:val="22"/>
        </w:rPr>
        <w:t>los</w:t>
      </w:r>
      <w:r>
        <w:rPr>
          <w:rFonts w:ascii="Tahoma" w:hAnsi="Tahoma" w:cs="Tahoma"/>
          <w:color w:val="365F91"/>
          <w:sz w:val="22"/>
          <w:szCs w:val="22"/>
        </w:rPr>
        <w:t xml:space="preserve"> P</w:t>
      </w:r>
      <w:r w:rsidRPr="001D3139">
        <w:rPr>
          <w:rFonts w:ascii="Tahoma" w:hAnsi="Tahoma" w:cs="Tahoma"/>
          <w:color w:val="365F91"/>
          <w:sz w:val="22"/>
          <w:szCs w:val="22"/>
        </w:rPr>
        <w:t>royecto</w:t>
      </w:r>
      <w:r w:rsidR="00491A6E">
        <w:rPr>
          <w:rFonts w:ascii="Tahoma" w:hAnsi="Tahoma" w:cs="Tahoma"/>
          <w:color w:val="365F91"/>
          <w:sz w:val="22"/>
          <w:szCs w:val="22"/>
        </w:rPr>
        <w:t>s</w:t>
      </w:r>
      <w:r>
        <w:rPr>
          <w:rFonts w:ascii="Tahoma" w:hAnsi="Tahoma" w:cs="Tahoma"/>
          <w:color w:val="365F91"/>
          <w:sz w:val="22"/>
          <w:szCs w:val="22"/>
        </w:rPr>
        <w:t xml:space="preserve">: </w:t>
      </w:r>
      <w:r w:rsidR="00491A6E">
        <w:rPr>
          <w:rFonts w:ascii="Tahoma" w:hAnsi="Tahoma" w:cs="Tahoma"/>
          <w:color w:val="365F91"/>
          <w:sz w:val="22"/>
          <w:szCs w:val="22"/>
        </w:rPr>
        <w:t xml:space="preserve">Anillos Urbanos de Fibra Óptica y </w:t>
      </w:r>
      <w:r w:rsidR="009062B9" w:rsidRPr="009062B9">
        <w:rPr>
          <w:rFonts w:ascii="Tahoma" w:hAnsi="Tahoma" w:cs="Tahoma"/>
          <w:color w:val="365F91"/>
          <w:sz w:val="22"/>
          <w:szCs w:val="22"/>
        </w:rPr>
        <w:t>DTH</w:t>
      </w:r>
      <w:r w:rsidR="009062B9">
        <w:rPr>
          <w:rFonts w:ascii="Tahoma" w:hAnsi="Tahoma" w:cs="Tahoma"/>
          <w:color w:val="365F91"/>
          <w:sz w:val="22"/>
          <w:szCs w:val="22"/>
        </w:rPr>
        <w:t xml:space="preserve"> Televisión Satelital </w:t>
      </w:r>
      <w:r w:rsidR="009062B9" w:rsidRPr="009062B9">
        <w:rPr>
          <w:rFonts w:ascii="Tahoma" w:hAnsi="Tahoma" w:cs="Tahoma"/>
          <w:color w:val="365F91"/>
          <w:sz w:val="22"/>
          <w:szCs w:val="22"/>
        </w:rPr>
        <w:t>ENTEL</w:t>
      </w:r>
      <w:r>
        <w:rPr>
          <w:rFonts w:ascii="Tahoma" w:hAnsi="Tahoma" w:cs="Tahoma"/>
          <w:color w:val="365F91"/>
          <w:sz w:val="22"/>
          <w:szCs w:val="22"/>
        </w:rPr>
        <w:t xml:space="preserve">. </w:t>
      </w:r>
      <w:r w:rsidRPr="001D3139">
        <w:rPr>
          <w:rFonts w:ascii="Tahoma" w:hAnsi="Tahoma" w:cs="Tahoma"/>
          <w:color w:val="365F91"/>
          <w:sz w:val="22"/>
          <w:szCs w:val="22"/>
        </w:rPr>
        <w:t xml:space="preserve">Para ello, es necesario contratar los servicios de una </w:t>
      </w:r>
      <w:r>
        <w:rPr>
          <w:rFonts w:ascii="Tahoma" w:hAnsi="Tahoma" w:cs="Tahoma"/>
          <w:color w:val="365F91"/>
          <w:sz w:val="22"/>
          <w:szCs w:val="22"/>
        </w:rPr>
        <w:t>e</w:t>
      </w:r>
      <w:r w:rsidRPr="001D3139">
        <w:rPr>
          <w:rFonts w:ascii="Tahoma" w:hAnsi="Tahoma" w:cs="Tahoma"/>
          <w:color w:val="365F91"/>
          <w:sz w:val="22"/>
          <w:szCs w:val="22"/>
        </w:rPr>
        <w:t>mpresa especializada en</w:t>
      </w:r>
      <w:r w:rsidR="009062B9">
        <w:rPr>
          <w:rFonts w:ascii="Tahoma" w:hAnsi="Tahoma" w:cs="Tahoma"/>
          <w:color w:val="365F91"/>
          <w:sz w:val="22"/>
          <w:szCs w:val="22"/>
        </w:rPr>
        <w:t xml:space="preserve"> </w:t>
      </w:r>
      <w:r w:rsidR="00491A6E">
        <w:rPr>
          <w:rFonts w:ascii="Tahoma" w:hAnsi="Tahoma" w:cs="Tahoma"/>
          <w:color w:val="365F91"/>
          <w:sz w:val="22"/>
          <w:szCs w:val="22"/>
        </w:rPr>
        <w:t>Provisión de Cable de Fibra Óptica ADSS y DD norma ITU-T G.652.D</w:t>
      </w:r>
      <w:r w:rsidR="009062B9">
        <w:rPr>
          <w:rFonts w:ascii="Tahoma" w:hAnsi="Tahoma" w:cs="Tahoma"/>
          <w:color w:val="365F91"/>
          <w:sz w:val="22"/>
          <w:szCs w:val="22"/>
        </w:rPr>
        <w:t>,</w:t>
      </w:r>
      <w:r w:rsidRPr="001D3139">
        <w:rPr>
          <w:rFonts w:ascii="Tahoma" w:hAnsi="Tahoma" w:cs="Tahoma"/>
          <w:color w:val="365F91"/>
          <w:sz w:val="22"/>
          <w:szCs w:val="22"/>
        </w:rPr>
        <w:t xml:space="preserve"> que satisfaga los requerimientos de </w:t>
      </w:r>
      <w:r>
        <w:rPr>
          <w:rFonts w:ascii="Tahoma" w:hAnsi="Tahoma" w:cs="Tahoma"/>
          <w:color w:val="365F91"/>
          <w:sz w:val="22"/>
          <w:szCs w:val="22"/>
        </w:rPr>
        <w:t>ENTEL</w:t>
      </w:r>
      <w:r w:rsidRPr="001D3139">
        <w:rPr>
          <w:rFonts w:ascii="Tahoma" w:hAnsi="Tahoma" w:cs="Tahoma"/>
          <w:color w:val="365F91"/>
          <w:sz w:val="22"/>
          <w:szCs w:val="22"/>
        </w:rPr>
        <w:t xml:space="preserve"> S.A. en </w:t>
      </w:r>
      <w:r w:rsidR="009062B9">
        <w:rPr>
          <w:rFonts w:ascii="Tahoma" w:hAnsi="Tahoma" w:cs="Tahoma"/>
          <w:color w:val="365F91"/>
          <w:sz w:val="22"/>
          <w:szCs w:val="22"/>
        </w:rPr>
        <w:t>tiempos</w:t>
      </w:r>
      <w:r w:rsidR="00491A6E">
        <w:rPr>
          <w:rFonts w:ascii="Tahoma" w:hAnsi="Tahoma" w:cs="Tahoma"/>
          <w:color w:val="365F91"/>
          <w:sz w:val="22"/>
          <w:szCs w:val="22"/>
        </w:rPr>
        <w:t>,</w:t>
      </w:r>
      <w:r w:rsidR="009062B9">
        <w:rPr>
          <w:rFonts w:ascii="Tahoma" w:hAnsi="Tahoma" w:cs="Tahoma"/>
          <w:color w:val="365F91"/>
          <w:sz w:val="22"/>
          <w:szCs w:val="22"/>
        </w:rPr>
        <w:t xml:space="preserve"> calidad de servicio y</w:t>
      </w:r>
      <w:r w:rsidRPr="001D3139">
        <w:rPr>
          <w:rFonts w:ascii="Tahoma" w:hAnsi="Tahoma" w:cs="Tahoma"/>
          <w:color w:val="365F91"/>
          <w:sz w:val="22"/>
          <w:szCs w:val="22"/>
        </w:rPr>
        <w:t xml:space="preserve"> </w:t>
      </w:r>
      <w:r>
        <w:rPr>
          <w:rFonts w:ascii="Tahoma" w:hAnsi="Tahoma" w:cs="Tahoma"/>
          <w:color w:val="365F91"/>
          <w:sz w:val="22"/>
          <w:szCs w:val="22"/>
        </w:rPr>
        <w:t xml:space="preserve">garantías entre otros; </w:t>
      </w:r>
      <w:r w:rsidRPr="00394B50">
        <w:rPr>
          <w:rFonts w:ascii="Tahoma" w:hAnsi="Tahoma" w:cs="Tahoma"/>
          <w:color w:val="365F91"/>
          <w:sz w:val="22"/>
          <w:szCs w:val="22"/>
        </w:rPr>
        <w:t xml:space="preserve">conforme </w:t>
      </w:r>
      <w:r>
        <w:rPr>
          <w:rFonts w:ascii="Tahoma" w:hAnsi="Tahoma" w:cs="Tahoma"/>
          <w:color w:val="365F91"/>
          <w:sz w:val="22"/>
          <w:szCs w:val="22"/>
        </w:rPr>
        <w:t>se</w:t>
      </w:r>
      <w:r w:rsidRPr="00394B50">
        <w:rPr>
          <w:rFonts w:ascii="Tahoma" w:hAnsi="Tahoma" w:cs="Tahoma"/>
          <w:color w:val="365F91"/>
          <w:sz w:val="22"/>
          <w:szCs w:val="22"/>
        </w:rPr>
        <w:t xml:space="preserve"> especifica </w:t>
      </w:r>
      <w:r>
        <w:rPr>
          <w:rFonts w:ascii="Tahoma" w:hAnsi="Tahoma" w:cs="Tahoma"/>
          <w:color w:val="365F91"/>
          <w:sz w:val="22"/>
          <w:szCs w:val="22"/>
        </w:rPr>
        <w:t xml:space="preserve">en </w:t>
      </w:r>
      <w:r w:rsidRPr="00394B50">
        <w:rPr>
          <w:rFonts w:ascii="Tahoma" w:hAnsi="Tahoma" w:cs="Tahoma"/>
          <w:color w:val="365F91"/>
          <w:sz w:val="22"/>
          <w:szCs w:val="22"/>
        </w:rPr>
        <w:t xml:space="preserve">el presente documento. </w:t>
      </w:r>
    </w:p>
    <w:p w:rsidR="00DA5F09" w:rsidRPr="00AE7EBF" w:rsidRDefault="00DA5F09" w:rsidP="00DA5F09">
      <w:pPr>
        <w:pStyle w:val="Prrafodelista"/>
        <w:ind w:left="709"/>
        <w:contextualSpacing/>
        <w:jc w:val="both"/>
        <w:rPr>
          <w:rFonts w:ascii="Tahoma" w:hAnsi="Tahoma" w:cs="Tahoma"/>
          <w:color w:val="004990"/>
          <w:sz w:val="22"/>
          <w:szCs w:val="24"/>
        </w:rPr>
      </w:pPr>
    </w:p>
    <w:p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Objeto de la Contratación.</w:t>
      </w:r>
    </w:p>
    <w:p w:rsidR="00DA5F09" w:rsidRPr="002B1BCC" w:rsidRDefault="00DA5F09" w:rsidP="005C61DC">
      <w:pPr>
        <w:jc w:val="both"/>
        <w:rPr>
          <w:rFonts w:ascii="Tahoma" w:hAnsi="Tahoma" w:cs="Tahoma"/>
          <w:b/>
          <w:color w:val="004990"/>
          <w:sz w:val="10"/>
          <w:szCs w:val="10"/>
          <w:lang w:eastAsia="en-US" w:bidi="en-US"/>
        </w:rPr>
      </w:pPr>
    </w:p>
    <w:p w:rsidR="00DA5F09" w:rsidRDefault="00DA5F09" w:rsidP="00DA5F09">
      <w:pPr>
        <w:ind w:left="709"/>
        <w:jc w:val="both"/>
        <w:rPr>
          <w:rFonts w:ascii="Tahoma" w:hAnsi="Tahoma" w:cs="Tahoma"/>
          <w:color w:val="365F91"/>
          <w:sz w:val="22"/>
          <w:szCs w:val="22"/>
        </w:rPr>
      </w:pPr>
      <w:r w:rsidRPr="00A01AEB">
        <w:rPr>
          <w:rFonts w:ascii="Tahoma" w:hAnsi="Tahoma" w:cs="Tahoma"/>
          <w:color w:val="365F91"/>
          <w:sz w:val="22"/>
          <w:szCs w:val="22"/>
        </w:rPr>
        <w:t xml:space="preserve">El objeto de la presente </w:t>
      </w:r>
      <w:r w:rsidR="009F57FF">
        <w:rPr>
          <w:rFonts w:ascii="Tahoma" w:hAnsi="Tahoma" w:cs="Tahoma"/>
          <w:color w:val="365F91"/>
          <w:sz w:val="22"/>
          <w:szCs w:val="22"/>
        </w:rPr>
        <w:t>i</w:t>
      </w:r>
      <w:r w:rsidRPr="00A01AEB">
        <w:rPr>
          <w:rFonts w:ascii="Tahoma" w:hAnsi="Tahoma" w:cs="Tahoma"/>
          <w:color w:val="365F91"/>
          <w:sz w:val="22"/>
          <w:szCs w:val="22"/>
        </w:rPr>
        <w:t xml:space="preserve">nvitación </w:t>
      </w:r>
      <w:r w:rsidR="009F57FF">
        <w:rPr>
          <w:rFonts w:ascii="Tahoma" w:hAnsi="Tahoma" w:cs="Tahoma"/>
          <w:color w:val="365F91"/>
          <w:sz w:val="22"/>
          <w:szCs w:val="22"/>
        </w:rPr>
        <w:t xml:space="preserve">es </w:t>
      </w:r>
      <w:r w:rsidRPr="00A01AEB">
        <w:rPr>
          <w:rFonts w:ascii="Tahoma" w:hAnsi="Tahoma" w:cs="Tahoma"/>
          <w:color w:val="365F91"/>
          <w:sz w:val="22"/>
          <w:szCs w:val="22"/>
        </w:rPr>
        <w:t>contratar los servicios</w:t>
      </w:r>
      <w:r>
        <w:rPr>
          <w:rFonts w:ascii="Tahoma" w:hAnsi="Tahoma" w:cs="Tahoma"/>
          <w:color w:val="365F91"/>
          <w:sz w:val="22"/>
          <w:szCs w:val="22"/>
        </w:rPr>
        <w:t xml:space="preserve"> </w:t>
      </w:r>
      <w:r w:rsidRPr="00A01AEB">
        <w:rPr>
          <w:rFonts w:ascii="Tahoma" w:hAnsi="Tahoma" w:cs="Tahoma"/>
          <w:color w:val="365F91"/>
          <w:sz w:val="22"/>
          <w:szCs w:val="22"/>
        </w:rPr>
        <w:t>de una Empresa especializada</w:t>
      </w:r>
      <w:r>
        <w:rPr>
          <w:rFonts w:ascii="Tahoma" w:hAnsi="Tahoma" w:cs="Tahoma"/>
          <w:color w:val="365F91"/>
          <w:sz w:val="22"/>
          <w:szCs w:val="22"/>
        </w:rPr>
        <w:t xml:space="preserve"> </w:t>
      </w:r>
      <w:r w:rsidR="009062B9" w:rsidRPr="001D3139">
        <w:rPr>
          <w:rFonts w:ascii="Tahoma" w:hAnsi="Tahoma" w:cs="Tahoma"/>
          <w:color w:val="365F91"/>
          <w:sz w:val="22"/>
          <w:szCs w:val="22"/>
        </w:rPr>
        <w:t>en</w:t>
      </w:r>
      <w:r w:rsidR="009062B9">
        <w:rPr>
          <w:rFonts w:ascii="Tahoma" w:hAnsi="Tahoma" w:cs="Tahoma"/>
          <w:color w:val="365F91"/>
          <w:sz w:val="22"/>
          <w:szCs w:val="22"/>
        </w:rPr>
        <w:t xml:space="preserve"> </w:t>
      </w:r>
      <w:r w:rsidR="00491A6E">
        <w:rPr>
          <w:rFonts w:ascii="Tahoma" w:hAnsi="Tahoma" w:cs="Tahoma"/>
          <w:color w:val="365F91"/>
          <w:sz w:val="22"/>
          <w:szCs w:val="22"/>
        </w:rPr>
        <w:t>Provisión de Cable de Fibra Óptica ADSS y DD norma ITU-T G.652.D</w:t>
      </w:r>
      <w:r>
        <w:rPr>
          <w:rFonts w:ascii="Tahoma" w:hAnsi="Tahoma" w:cs="Tahoma"/>
          <w:color w:val="365F91"/>
          <w:sz w:val="22"/>
          <w:szCs w:val="22"/>
        </w:rPr>
        <w:t xml:space="preserve">. </w:t>
      </w:r>
    </w:p>
    <w:p w:rsidR="00DA5F09" w:rsidRPr="00EB3053" w:rsidRDefault="00DA5F09" w:rsidP="00DA5F09">
      <w:pPr>
        <w:pStyle w:val="Continuarlista"/>
        <w:spacing w:after="0"/>
        <w:ind w:left="1276"/>
        <w:jc w:val="center"/>
        <w:rPr>
          <w:rFonts w:ascii="Tahoma" w:hAnsi="Tahoma" w:cs="Tahoma"/>
          <w:color w:val="365F91"/>
          <w:sz w:val="22"/>
          <w:szCs w:val="22"/>
          <w:lang w:val="es-ES" w:eastAsia="es-ES"/>
        </w:rPr>
      </w:pPr>
    </w:p>
    <w:tbl>
      <w:tblPr>
        <w:tblW w:w="8363" w:type="dxa"/>
        <w:tblInd w:w="779" w:type="dxa"/>
        <w:tblCellMar>
          <w:left w:w="70" w:type="dxa"/>
          <w:right w:w="70" w:type="dxa"/>
        </w:tblCellMar>
        <w:tblLook w:val="04A0" w:firstRow="1" w:lastRow="0" w:firstColumn="1" w:lastColumn="0" w:noHBand="0" w:noVBand="1"/>
      </w:tblPr>
      <w:tblGrid>
        <w:gridCol w:w="3544"/>
        <w:gridCol w:w="1276"/>
        <w:gridCol w:w="3543"/>
      </w:tblGrid>
      <w:tr w:rsidR="00DA5F09" w:rsidRPr="00474F6E" w:rsidTr="00ED4B96">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DA5F09" w:rsidRPr="00960474" w:rsidRDefault="00DA5F09" w:rsidP="00960474">
            <w:pPr>
              <w:jc w:val="center"/>
              <w:rPr>
                <w:rFonts w:ascii="Tahoma" w:hAnsi="Tahoma" w:cs="Tahoma"/>
                <w:color w:val="FFFFFF"/>
                <w:sz w:val="20"/>
                <w:szCs w:val="22"/>
                <w:lang w:val="es-BO" w:eastAsia="es-BO"/>
              </w:rPr>
            </w:pPr>
            <w:r w:rsidRPr="00960474">
              <w:rPr>
                <w:rFonts w:ascii="Tahoma" w:hAnsi="Tahoma" w:cs="Tahoma"/>
                <w:color w:val="FFFFFF"/>
                <w:sz w:val="20"/>
                <w:szCs w:val="22"/>
                <w:lang w:val="es-BO" w:eastAsia="es-BO"/>
              </w:rPr>
              <w:t>D</w:t>
            </w:r>
            <w:r w:rsidR="00960474">
              <w:rPr>
                <w:rFonts w:ascii="Tahoma" w:hAnsi="Tahoma" w:cs="Tahoma"/>
                <w:color w:val="FFFFFF"/>
                <w:sz w:val="20"/>
                <w:szCs w:val="22"/>
                <w:lang w:val="es-BO" w:eastAsia="es-BO"/>
              </w:rPr>
              <w:t>ESCRIPCIÓN</w:t>
            </w:r>
          </w:p>
        </w:tc>
        <w:tc>
          <w:tcPr>
            <w:tcW w:w="1276" w:type="dxa"/>
            <w:tcBorders>
              <w:top w:val="single" w:sz="4" w:space="0" w:color="auto"/>
              <w:left w:val="nil"/>
              <w:bottom w:val="single" w:sz="4" w:space="0" w:color="auto"/>
              <w:right w:val="single" w:sz="4" w:space="0" w:color="auto"/>
            </w:tcBorders>
            <w:shd w:val="clear" w:color="auto" w:fill="1F497D"/>
            <w:noWrap/>
            <w:vAlign w:val="center"/>
            <w:hideMark/>
          </w:tcPr>
          <w:p w:rsidR="00DA5F09" w:rsidRPr="00960474" w:rsidRDefault="00DA5F09" w:rsidP="00ED4B96">
            <w:pPr>
              <w:jc w:val="center"/>
              <w:rPr>
                <w:rFonts w:ascii="Tahoma" w:hAnsi="Tahoma" w:cs="Tahoma"/>
                <w:color w:val="FFFFFF"/>
                <w:sz w:val="20"/>
                <w:szCs w:val="22"/>
                <w:lang w:val="es-BO" w:eastAsia="es-BO"/>
              </w:rPr>
            </w:pPr>
            <w:r w:rsidRPr="00960474">
              <w:rPr>
                <w:rFonts w:ascii="Tahoma" w:hAnsi="Tahoma" w:cs="Tahoma"/>
                <w:color w:val="FFFFFF"/>
                <w:sz w:val="20"/>
                <w:szCs w:val="22"/>
                <w:lang w:val="es-BO" w:eastAsia="es-BO"/>
              </w:rPr>
              <w:t>C</w:t>
            </w:r>
            <w:r w:rsidR="00960474">
              <w:rPr>
                <w:rFonts w:ascii="Tahoma" w:hAnsi="Tahoma" w:cs="Tahoma"/>
                <w:color w:val="FFFFFF"/>
                <w:sz w:val="20"/>
                <w:szCs w:val="22"/>
                <w:lang w:val="es-BO" w:eastAsia="es-BO"/>
              </w:rPr>
              <w:t>ANTIDAD</w:t>
            </w:r>
            <w:r w:rsidR="0086556C">
              <w:rPr>
                <w:rFonts w:ascii="Tahoma" w:hAnsi="Tahoma" w:cs="Tahoma"/>
                <w:color w:val="FFFFFF"/>
                <w:sz w:val="20"/>
                <w:szCs w:val="22"/>
                <w:lang w:val="es-BO" w:eastAsia="es-BO"/>
              </w:rPr>
              <w:t xml:space="preserve"> (</w:t>
            </w:r>
            <w:r w:rsidR="00ED4B96">
              <w:rPr>
                <w:rFonts w:ascii="Tahoma" w:hAnsi="Tahoma" w:cs="Tahoma"/>
                <w:color w:val="FFFFFF"/>
                <w:sz w:val="20"/>
                <w:szCs w:val="22"/>
                <w:lang w:val="es-BO" w:eastAsia="es-BO"/>
              </w:rPr>
              <w:t>Bobinas</w:t>
            </w:r>
            <w:r w:rsidR="0086556C">
              <w:rPr>
                <w:rFonts w:ascii="Tahoma" w:hAnsi="Tahoma" w:cs="Tahoma"/>
                <w:color w:val="FFFFFF"/>
                <w:sz w:val="20"/>
                <w:szCs w:val="22"/>
                <w:lang w:val="es-BO" w:eastAsia="es-BO"/>
              </w:rPr>
              <w:t>)</w:t>
            </w:r>
          </w:p>
        </w:tc>
        <w:tc>
          <w:tcPr>
            <w:tcW w:w="3543" w:type="dxa"/>
            <w:tcBorders>
              <w:top w:val="single" w:sz="4" w:space="0" w:color="auto"/>
              <w:left w:val="nil"/>
              <w:bottom w:val="single" w:sz="4" w:space="0" w:color="auto"/>
              <w:right w:val="single" w:sz="4" w:space="0" w:color="auto"/>
            </w:tcBorders>
            <w:shd w:val="clear" w:color="auto" w:fill="1F497D"/>
            <w:vAlign w:val="center"/>
            <w:hideMark/>
          </w:tcPr>
          <w:p w:rsidR="00DA5F09" w:rsidRPr="00960474" w:rsidRDefault="00DA5F09" w:rsidP="00960474">
            <w:pPr>
              <w:jc w:val="center"/>
              <w:rPr>
                <w:rFonts w:ascii="Tahoma" w:hAnsi="Tahoma" w:cs="Tahoma"/>
                <w:color w:val="FFFFFF"/>
                <w:sz w:val="20"/>
                <w:szCs w:val="22"/>
                <w:lang w:val="es-BO" w:eastAsia="es-BO"/>
              </w:rPr>
            </w:pPr>
            <w:r w:rsidRPr="00960474">
              <w:rPr>
                <w:rFonts w:ascii="Tahoma" w:hAnsi="Tahoma" w:cs="Tahoma"/>
                <w:color w:val="FFFFFF"/>
                <w:sz w:val="20"/>
                <w:szCs w:val="22"/>
                <w:lang w:val="es-BO" w:eastAsia="es-BO"/>
              </w:rPr>
              <w:t>O</w:t>
            </w:r>
            <w:r w:rsidR="00960474">
              <w:rPr>
                <w:rFonts w:ascii="Tahoma" w:hAnsi="Tahoma" w:cs="Tahoma"/>
                <w:color w:val="FFFFFF"/>
                <w:sz w:val="20"/>
                <w:szCs w:val="22"/>
                <w:lang w:val="es-BO" w:eastAsia="es-BO"/>
              </w:rPr>
              <w:t>BSERVACIONES</w:t>
            </w:r>
          </w:p>
        </w:tc>
      </w:tr>
      <w:tr w:rsidR="00837D31" w:rsidRPr="00EB3053" w:rsidTr="00ED4B96">
        <w:trPr>
          <w:trHeight w:val="325"/>
        </w:trPr>
        <w:tc>
          <w:tcPr>
            <w:tcW w:w="3544" w:type="dxa"/>
            <w:vMerge w:val="restart"/>
            <w:tcBorders>
              <w:top w:val="nil"/>
              <w:left w:val="single" w:sz="4" w:space="0" w:color="auto"/>
              <w:right w:val="single" w:sz="4" w:space="0" w:color="auto"/>
            </w:tcBorders>
            <w:noWrap/>
            <w:vAlign w:val="center"/>
            <w:hideMark/>
          </w:tcPr>
          <w:p w:rsidR="00837D31" w:rsidRDefault="00837D31" w:rsidP="003070E2">
            <w:pPr>
              <w:rPr>
                <w:rFonts w:ascii="Tahoma" w:hAnsi="Tahoma" w:cs="Tahoma"/>
                <w:color w:val="365F91"/>
                <w:sz w:val="22"/>
                <w:szCs w:val="22"/>
              </w:rPr>
            </w:pPr>
            <w:r>
              <w:rPr>
                <w:rFonts w:ascii="Tahoma" w:hAnsi="Tahoma" w:cs="Tahoma"/>
                <w:color w:val="365F91"/>
                <w:sz w:val="22"/>
                <w:szCs w:val="22"/>
              </w:rPr>
              <w:t xml:space="preserve">Cable de Fibra Óptica Aérea </w:t>
            </w:r>
          </w:p>
          <w:p w:rsidR="00837D31" w:rsidRPr="00CD74D0" w:rsidRDefault="00837D31" w:rsidP="003070E2">
            <w:pPr>
              <w:rPr>
                <w:rFonts w:ascii="Tahoma" w:hAnsi="Tahoma" w:cs="Tahoma"/>
                <w:color w:val="365F91"/>
                <w:sz w:val="22"/>
                <w:szCs w:val="22"/>
                <w:lang w:val="es-BO"/>
              </w:rPr>
            </w:pPr>
            <w:r w:rsidRPr="00CD74D0">
              <w:rPr>
                <w:rFonts w:ascii="Tahoma" w:hAnsi="Tahoma" w:cs="Tahoma"/>
                <w:color w:val="365F91"/>
                <w:sz w:val="22"/>
                <w:szCs w:val="22"/>
                <w:lang w:val="es-BO"/>
              </w:rPr>
              <w:t>ADSS ITU-T G.652.D</w:t>
            </w:r>
          </w:p>
        </w:tc>
        <w:tc>
          <w:tcPr>
            <w:tcW w:w="1276" w:type="dxa"/>
            <w:tcBorders>
              <w:top w:val="nil"/>
              <w:left w:val="nil"/>
              <w:bottom w:val="single" w:sz="4" w:space="0" w:color="auto"/>
              <w:right w:val="single" w:sz="4" w:space="0" w:color="auto"/>
            </w:tcBorders>
            <w:noWrap/>
            <w:vAlign w:val="center"/>
            <w:hideMark/>
          </w:tcPr>
          <w:p w:rsidR="00837D31" w:rsidRDefault="00837D31" w:rsidP="00DA5F09">
            <w:pPr>
              <w:jc w:val="center"/>
              <w:rPr>
                <w:rFonts w:ascii="Tahoma" w:hAnsi="Tahoma" w:cs="Tahoma"/>
                <w:color w:val="365F91"/>
                <w:sz w:val="22"/>
                <w:szCs w:val="22"/>
              </w:rPr>
            </w:pPr>
            <w:r>
              <w:rPr>
                <w:rFonts w:ascii="Tahoma" w:hAnsi="Tahoma" w:cs="Tahoma"/>
                <w:color w:val="365F91"/>
                <w:sz w:val="22"/>
                <w:szCs w:val="22"/>
              </w:rPr>
              <w:t>29</w:t>
            </w:r>
          </w:p>
        </w:tc>
        <w:tc>
          <w:tcPr>
            <w:tcW w:w="3543" w:type="dxa"/>
            <w:tcBorders>
              <w:top w:val="nil"/>
              <w:left w:val="nil"/>
              <w:bottom w:val="single" w:sz="4" w:space="0" w:color="auto"/>
              <w:right w:val="single" w:sz="4" w:space="0" w:color="auto"/>
            </w:tcBorders>
            <w:vAlign w:val="center"/>
            <w:hideMark/>
          </w:tcPr>
          <w:p w:rsidR="00837D31" w:rsidRDefault="00837D31" w:rsidP="00DA5F09">
            <w:pPr>
              <w:rPr>
                <w:rFonts w:ascii="Tahoma" w:hAnsi="Tahoma" w:cs="Tahoma"/>
                <w:color w:val="365F91"/>
                <w:sz w:val="22"/>
                <w:szCs w:val="22"/>
              </w:rPr>
            </w:pPr>
            <w:r>
              <w:rPr>
                <w:rFonts w:ascii="Tahoma" w:hAnsi="Tahoma" w:cs="Tahoma"/>
                <w:color w:val="365F91"/>
                <w:sz w:val="22"/>
                <w:szCs w:val="22"/>
              </w:rPr>
              <w:t>Hilos de Fibra Óptica: 48.</w:t>
            </w:r>
          </w:p>
          <w:p w:rsidR="00837D31" w:rsidRDefault="00837D31" w:rsidP="00DA5F09">
            <w:pPr>
              <w:rPr>
                <w:rFonts w:ascii="Tahoma" w:hAnsi="Tahoma" w:cs="Tahoma"/>
                <w:color w:val="365F91"/>
                <w:sz w:val="22"/>
                <w:szCs w:val="22"/>
              </w:rPr>
            </w:pPr>
            <w:r>
              <w:rPr>
                <w:rFonts w:ascii="Tahoma" w:hAnsi="Tahoma" w:cs="Tahoma"/>
                <w:color w:val="365F91"/>
                <w:sz w:val="22"/>
                <w:szCs w:val="22"/>
              </w:rPr>
              <w:t>Longitud de Bobinas: 5000 m.</w:t>
            </w:r>
          </w:p>
          <w:p w:rsidR="00837D31" w:rsidRDefault="00837D31" w:rsidP="00DA5F09">
            <w:pPr>
              <w:rPr>
                <w:rFonts w:ascii="Tahoma" w:hAnsi="Tahoma" w:cs="Tahoma"/>
                <w:color w:val="365F91"/>
                <w:sz w:val="22"/>
                <w:szCs w:val="22"/>
              </w:rPr>
            </w:pPr>
            <w:r>
              <w:rPr>
                <w:rFonts w:ascii="Tahoma" w:hAnsi="Tahoma" w:cs="Tahoma"/>
                <w:color w:val="365F91"/>
                <w:sz w:val="22"/>
                <w:szCs w:val="22"/>
              </w:rPr>
              <w:t xml:space="preserve">Proyecto: </w:t>
            </w:r>
            <w:r w:rsidRPr="00D419CC">
              <w:rPr>
                <w:rFonts w:ascii="Tahoma" w:hAnsi="Tahoma" w:cs="Tahoma"/>
                <w:color w:val="365F91"/>
                <w:sz w:val="22"/>
                <w:szCs w:val="22"/>
              </w:rPr>
              <w:t>RN-2014-AUF</w:t>
            </w:r>
            <w:r>
              <w:rPr>
                <w:rFonts w:ascii="Tahoma" w:hAnsi="Tahoma" w:cs="Tahoma"/>
                <w:color w:val="365F91"/>
                <w:sz w:val="22"/>
                <w:szCs w:val="22"/>
              </w:rPr>
              <w:t>.</w:t>
            </w:r>
          </w:p>
        </w:tc>
      </w:tr>
      <w:tr w:rsidR="00837D31" w:rsidRPr="00EB3053" w:rsidTr="003070E2">
        <w:trPr>
          <w:trHeight w:val="149"/>
        </w:trPr>
        <w:tc>
          <w:tcPr>
            <w:tcW w:w="3544" w:type="dxa"/>
            <w:vMerge/>
            <w:tcBorders>
              <w:left w:val="single" w:sz="4" w:space="0" w:color="auto"/>
              <w:right w:val="single" w:sz="4" w:space="0" w:color="auto"/>
            </w:tcBorders>
            <w:noWrap/>
            <w:vAlign w:val="center"/>
            <w:hideMark/>
          </w:tcPr>
          <w:p w:rsidR="00837D31" w:rsidRDefault="00837D31" w:rsidP="003070E2">
            <w:pPr>
              <w:rPr>
                <w:rFonts w:ascii="Tahoma" w:hAnsi="Tahoma" w:cs="Tahoma"/>
                <w:color w:val="365F91"/>
                <w:sz w:val="22"/>
                <w:szCs w:val="22"/>
              </w:rPr>
            </w:pPr>
          </w:p>
        </w:tc>
        <w:tc>
          <w:tcPr>
            <w:tcW w:w="1276" w:type="dxa"/>
            <w:tcBorders>
              <w:top w:val="nil"/>
              <w:left w:val="nil"/>
              <w:bottom w:val="single" w:sz="4" w:space="0" w:color="auto"/>
              <w:right w:val="single" w:sz="4" w:space="0" w:color="auto"/>
            </w:tcBorders>
            <w:noWrap/>
            <w:vAlign w:val="center"/>
            <w:hideMark/>
          </w:tcPr>
          <w:p w:rsidR="00837D31" w:rsidRDefault="00837D31" w:rsidP="00DA5F09">
            <w:pPr>
              <w:jc w:val="center"/>
              <w:rPr>
                <w:rFonts w:ascii="Tahoma" w:hAnsi="Tahoma" w:cs="Tahoma"/>
                <w:color w:val="365F91"/>
                <w:sz w:val="22"/>
                <w:szCs w:val="22"/>
              </w:rPr>
            </w:pPr>
            <w:r>
              <w:rPr>
                <w:rFonts w:ascii="Tahoma" w:hAnsi="Tahoma" w:cs="Tahoma"/>
                <w:color w:val="365F91"/>
                <w:sz w:val="22"/>
                <w:szCs w:val="22"/>
              </w:rPr>
              <w:t>6</w:t>
            </w:r>
          </w:p>
        </w:tc>
        <w:tc>
          <w:tcPr>
            <w:tcW w:w="3543" w:type="dxa"/>
            <w:tcBorders>
              <w:top w:val="nil"/>
              <w:left w:val="nil"/>
              <w:bottom w:val="single" w:sz="4" w:space="0" w:color="auto"/>
              <w:right w:val="single" w:sz="4" w:space="0" w:color="auto"/>
            </w:tcBorders>
            <w:vAlign w:val="center"/>
            <w:hideMark/>
          </w:tcPr>
          <w:p w:rsidR="00837D31" w:rsidRDefault="00837D31" w:rsidP="00ED4B96">
            <w:pPr>
              <w:rPr>
                <w:rFonts w:ascii="Tahoma" w:hAnsi="Tahoma" w:cs="Tahoma"/>
                <w:color w:val="365F91"/>
                <w:sz w:val="22"/>
                <w:szCs w:val="22"/>
              </w:rPr>
            </w:pPr>
            <w:r>
              <w:rPr>
                <w:rFonts w:ascii="Tahoma" w:hAnsi="Tahoma" w:cs="Tahoma"/>
                <w:color w:val="365F91"/>
                <w:sz w:val="22"/>
                <w:szCs w:val="22"/>
              </w:rPr>
              <w:t>Hilos de Fibra Óptica: 24.</w:t>
            </w:r>
          </w:p>
          <w:p w:rsidR="00837D31" w:rsidRDefault="00837D31" w:rsidP="00ED4B96">
            <w:pPr>
              <w:rPr>
                <w:rFonts w:ascii="Tahoma" w:hAnsi="Tahoma" w:cs="Tahoma"/>
                <w:color w:val="365F91"/>
                <w:sz w:val="22"/>
                <w:szCs w:val="22"/>
              </w:rPr>
            </w:pPr>
            <w:r>
              <w:rPr>
                <w:rFonts w:ascii="Tahoma" w:hAnsi="Tahoma" w:cs="Tahoma"/>
                <w:color w:val="365F91"/>
                <w:sz w:val="22"/>
                <w:szCs w:val="22"/>
              </w:rPr>
              <w:t>Longitud de Bobinas: 5000 m.</w:t>
            </w:r>
          </w:p>
          <w:p w:rsidR="00837D31" w:rsidRDefault="00837D31" w:rsidP="00D419CC">
            <w:pPr>
              <w:rPr>
                <w:rFonts w:ascii="Tahoma" w:hAnsi="Tahoma" w:cs="Tahoma"/>
                <w:color w:val="365F91"/>
                <w:sz w:val="22"/>
                <w:szCs w:val="22"/>
              </w:rPr>
            </w:pPr>
            <w:r>
              <w:rPr>
                <w:rFonts w:ascii="Tahoma" w:hAnsi="Tahoma" w:cs="Tahoma"/>
                <w:color w:val="365F91"/>
                <w:sz w:val="22"/>
                <w:szCs w:val="22"/>
              </w:rPr>
              <w:t>Proyecto: TD</w:t>
            </w:r>
            <w:r w:rsidRPr="00D419CC">
              <w:rPr>
                <w:rFonts w:ascii="Tahoma" w:hAnsi="Tahoma" w:cs="Tahoma"/>
                <w:color w:val="365F91"/>
                <w:sz w:val="22"/>
                <w:szCs w:val="22"/>
              </w:rPr>
              <w:t>-2014-</w:t>
            </w:r>
            <w:r>
              <w:rPr>
                <w:rFonts w:ascii="Tahoma" w:hAnsi="Tahoma" w:cs="Tahoma"/>
                <w:color w:val="365F91"/>
                <w:sz w:val="22"/>
                <w:szCs w:val="22"/>
              </w:rPr>
              <w:t>DTS.</w:t>
            </w:r>
          </w:p>
        </w:tc>
      </w:tr>
      <w:tr w:rsidR="00837D31" w:rsidRPr="00EB3053" w:rsidTr="003070E2">
        <w:trPr>
          <w:trHeight w:val="149"/>
        </w:trPr>
        <w:tc>
          <w:tcPr>
            <w:tcW w:w="3544" w:type="dxa"/>
            <w:vMerge/>
            <w:tcBorders>
              <w:left w:val="single" w:sz="4" w:space="0" w:color="auto"/>
              <w:right w:val="single" w:sz="4" w:space="0" w:color="auto"/>
            </w:tcBorders>
            <w:noWrap/>
            <w:vAlign w:val="center"/>
            <w:hideMark/>
          </w:tcPr>
          <w:p w:rsidR="00837D31" w:rsidRDefault="00837D31" w:rsidP="003070E2">
            <w:pPr>
              <w:rPr>
                <w:rFonts w:ascii="Tahoma" w:hAnsi="Tahoma" w:cs="Tahoma"/>
                <w:color w:val="365F91"/>
                <w:sz w:val="22"/>
                <w:szCs w:val="22"/>
              </w:rPr>
            </w:pPr>
          </w:p>
        </w:tc>
        <w:tc>
          <w:tcPr>
            <w:tcW w:w="1276" w:type="dxa"/>
            <w:tcBorders>
              <w:top w:val="nil"/>
              <w:left w:val="nil"/>
              <w:bottom w:val="single" w:sz="4" w:space="0" w:color="auto"/>
              <w:right w:val="single" w:sz="4" w:space="0" w:color="auto"/>
            </w:tcBorders>
            <w:noWrap/>
            <w:vAlign w:val="center"/>
            <w:hideMark/>
          </w:tcPr>
          <w:p w:rsidR="00837D31" w:rsidRDefault="00837D31" w:rsidP="00DA5F09">
            <w:pPr>
              <w:jc w:val="center"/>
              <w:rPr>
                <w:rFonts w:ascii="Tahoma" w:hAnsi="Tahoma" w:cs="Tahoma"/>
                <w:color w:val="365F91"/>
                <w:sz w:val="22"/>
                <w:szCs w:val="22"/>
              </w:rPr>
            </w:pPr>
            <w:r>
              <w:rPr>
                <w:rFonts w:ascii="Tahoma" w:hAnsi="Tahoma" w:cs="Tahoma"/>
                <w:color w:val="365F91"/>
                <w:sz w:val="22"/>
                <w:szCs w:val="22"/>
              </w:rPr>
              <w:t>1</w:t>
            </w:r>
          </w:p>
        </w:tc>
        <w:tc>
          <w:tcPr>
            <w:tcW w:w="3543" w:type="dxa"/>
            <w:tcBorders>
              <w:top w:val="nil"/>
              <w:left w:val="nil"/>
              <w:bottom w:val="single" w:sz="4" w:space="0" w:color="auto"/>
              <w:right w:val="single" w:sz="4" w:space="0" w:color="auto"/>
            </w:tcBorders>
            <w:vAlign w:val="center"/>
            <w:hideMark/>
          </w:tcPr>
          <w:p w:rsidR="00837D31" w:rsidRDefault="00837D31" w:rsidP="00837D31">
            <w:pPr>
              <w:rPr>
                <w:rFonts w:ascii="Tahoma" w:hAnsi="Tahoma" w:cs="Tahoma"/>
                <w:color w:val="365F91"/>
                <w:sz w:val="22"/>
                <w:szCs w:val="22"/>
              </w:rPr>
            </w:pPr>
            <w:r>
              <w:rPr>
                <w:rFonts w:ascii="Tahoma" w:hAnsi="Tahoma" w:cs="Tahoma"/>
                <w:color w:val="365F91"/>
                <w:sz w:val="22"/>
                <w:szCs w:val="22"/>
              </w:rPr>
              <w:t>Hilos de Fibra Óptica: 24.</w:t>
            </w:r>
          </w:p>
          <w:p w:rsidR="00837D31" w:rsidRDefault="00837D31" w:rsidP="00837D31">
            <w:pPr>
              <w:rPr>
                <w:rFonts w:ascii="Tahoma" w:hAnsi="Tahoma" w:cs="Tahoma"/>
                <w:color w:val="365F91"/>
                <w:sz w:val="22"/>
                <w:szCs w:val="22"/>
              </w:rPr>
            </w:pPr>
            <w:r>
              <w:rPr>
                <w:rFonts w:ascii="Tahoma" w:hAnsi="Tahoma" w:cs="Tahoma"/>
                <w:color w:val="365F91"/>
                <w:sz w:val="22"/>
                <w:szCs w:val="22"/>
              </w:rPr>
              <w:t>Longitud de Bobinas: 5000 m.</w:t>
            </w:r>
          </w:p>
          <w:p w:rsidR="00837D31" w:rsidRDefault="00837D31" w:rsidP="00837D31">
            <w:pPr>
              <w:rPr>
                <w:rFonts w:ascii="Tahoma" w:hAnsi="Tahoma" w:cs="Tahoma"/>
                <w:color w:val="365F91"/>
                <w:sz w:val="22"/>
                <w:szCs w:val="22"/>
              </w:rPr>
            </w:pPr>
            <w:r>
              <w:rPr>
                <w:rFonts w:ascii="Tahoma" w:hAnsi="Tahoma" w:cs="Tahoma"/>
                <w:color w:val="365F91"/>
                <w:sz w:val="22"/>
                <w:szCs w:val="22"/>
              </w:rPr>
              <w:t>Proyecto: RN</w:t>
            </w:r>
            <w:r w:rsidRPr="00D419CC">
              <w:rPr>
                <w:rFonts w:ascii="Tahoma" w:hAnsi="Tahoma" w:cs="Tahoma"/>
                <w:color w:val="365F91"/>
                <w:sz w:val="22"/>
                <w:szCs w:val="22"/>
              </w:rPr>
              <w:t>-2014-</w:t>
            </w:r>
            <w:r>
              <w:rPr>
                <w:rFonts w:ascii="Tahoma" w:hAnsi="Tahoma" w:cs="Tahoma"/>
                <w:color w:val="365F91"/>
                <w:sz w:val="22"/>
                <w:szCs w:val="22"/>
              </w:rPr>
              <w:t>FTL.</w:t>
            </w:r>
          </w:p>
        </w:tc>
      </w:tr>
      <w:tr w:rsidR="003070E2" w:rsidRPr="00EB3053" w:rsidTr="00ED4B96">
        <w:trPr>
          <w:trHeight w:val="149"/>
        </w:trPr>
        <w:tc>
          <w:tcPr>
            <w:tcW w:w="3544" w:type="dxa"/>
            <w:tcBorders>
              <w:top w:val="single" w:sz="4" w:space="0" w:color="auto"/>
              <w:left w:val="single" w:sz="4" w:space="0" w:color="auto"/>
              <w:bottom w:val="single" w:sz="4" w:space="0" w:color="auto"/>
              <w:right w:val="single" w:sz="4" w:space="0" w:color="auto"/>
            </w:tcBorders>
            <w:noWrap/>
            <w:vAlign w:val="center"/>
          </w:tcPr>
          <w:p w:rsidR="003070E2" w:rsidRDefault="003070E2" w:rsidP="00ED4B96">
            <w:pPr>
              <w:rPr>
                <w:rFonts w:ascii="Tahoma" w:hAnsi="Tahoma" w:cs="Tahoma"/>
                <w:color w:val="365F91"/>
                <w:sz w:val="22"/>
                <w:szCs w:val="22"/>
              </w:rPr>
            </w:pPr>
            <w:r>
              <w:rPr>
                <w:rFonts w:ascii="Tahoma" w:hAnsi="Tahoma" w:cs="Tahoma"/>
                <w:color w:val="365F91"/>
                <w:sz w:val="22"/>
                <w:szCs w:val="22"/>
              </w:rPr>
              <w:t>Cable de Fibra Óptica Subterránea DD ITU-T G.652.D</w:t>
            </w:r>
          </w:p>
        </w:tc>
        <w:tc>
          <w:tcPr>
            <w:tcW w:w="1276" w:type="dxa"/>
            <w:tcBorders>
              <w:top w:val="single" w:sz="4" w:space="0" w:color="auto"/>
              <w:left w:val="nil"/>
              <w:bottom w:val="single" w:sz="4" w:space="0" w:color="auto"/>
              <w:right w:val="single" w:sz="4" w:space="0" w:color="auto"/>
            </w:tcBorders>
            <w:noWrap/>
            <w:vAlign w:val="center"/>
          </w:tcPr>
          <w:p w:rsidR="003070E2" w:rsidRDefault="003070E2" w:rsidP="00D306EF">
            <w:pPr>
              <w:jc w:val="center"/>
              <w:rPr>
                <w:rFonts w:ascii="Tahoma" w:hAnsi="Tahoma" w:cs="Tahoma"/>
                <w:color w:val="365F91"/>
                <w:sz w:val="22"/>
                <w:szCs w:val="22"/>
              </w:rPr>
            </w:pPr>
            <w:r>
              <w:rPr>
                <w:rFonts w:ascii="Tahoma" w:hAnsi="Tahoma" w:cs="Tahoma"/>
                <w:color w:val="365F91"/>
                <w:sz w:val="22"/>
                <w:szCs w:val="22"/>
              </w:rPr>
              <w:t>51</w:t>
            </w:r>
          </w:p>
        </w:tc>
        <w:tc>
          <w:tcPr>
            <w:tcW w:w="3543" w:type="dxa"/>
            <w:tcBorders>
              <w:top w:val="single" w:sz="4" w:space="0" w:color="auto"/>
              <w:left w:val="nil"/>
              <w:bottom w:val="single" w:sz="4" w:space="0" w:color="auto"/>
              <w:right w:val="single" w:sz="4" w:space="0" w:color="auto"/>
            </w:tcBorders>
            <w:vAlign w:val="center"/>
          </w:tcPr>
          <w:p w:rsidR="003070E2" w:rsidRDefault="003070E2" w:rsidP="00ED4B96">
            <w:pPr>
              <w:rPr>
                <w:rFonts w:ascii="Tahoma" w:hAnsi="Tahoma" w:cs="Tahoma"/>
                <w:color w:val="365F91"/>
                <w:sz w:val="22"/>
                <w:szCs w:val="22"/>
              </w:rPr>
            </w:pPr>
            <w:r>
              <w:rPr>
                <w:rFonts w:ascii="Tahoma" w:hAnsi="Tahoma" w:cs="Tahoma"/>
                <w:color w:val="365F91"/>
                <w:sz w:val="22"/>
                <w:szCs w:val="22"/>
              </w:rPr>
              <w:t>Hilos de Fibra Óptica: 48.</w:t>
            </w:r>
          </w:p>
          <w:p w:rsidR="003070E2" w:rsidRDefault="003070E2" w:rsidP="00D26374">
            <w:pPr>
              <w:rPr>
                <w:rFonts w:ascii="Tahoma" w:hAnsi="Tahoma" w:cs="Tahoma"/>
                <w:color w:val="365F91"/>
                <w:sz w:val="22"/>
                <w:szCs w:val="22"/>
              </w:rPr>
            </w:pPr>
            <w:r>
              <w:rPr>
                <w:rFonts w:ascii="Tahoma" w:hAnsi="Tahoma" w:cs="Tahoma"/>
                <w:color w:val="365F91"/>
                <w:sz w:val="22"/>
                <w:szCs w:val="22"/>
              </w:rPr>
              <w:t>Longitud de Bobinas: 5000 m.</w:t>
            </w:r>
          </w:p>
          <w:p w:rsidR="003070E2" w:rsidRDefault="003070E2" w:rsidP="00D26374">
            <w:pPr>
              <w:rPr>
                <w:rFonts w:ascii="Tahoma" w:hAnsi="Tahoma" w:cs="Tahoma"/>
                <w:color w:val="365F91"/>
                <w:sz w:val="22"/>
                <w:szCs w:val="22"/>
              </w:rPr>
            </w:pPr>
            <w:r>
              <w:rPr>
                <w:rFonts w:ascii="Tahoma" w:hAnsi="Tahoma" w:cs="Tahoma"/>
                <w:color w:val="365F91"/>
                <w:sz w:val="22"/>
                <w:szCs w:val="22"/>
              </w:rPr>
              <w:t xml:space="preserve">Proyecto: </w:t>
            </w:r>
            <w:r w:rsidRPr="00D419CC">
              <w:rPr>
                <w:rFonts w:ascii="Tahoma" w:hAnsi="Tahoma" w:cs="Tahoma"/>
                <w:color w:val="365F91"/>
                <w:sz w:val="22"/>
                <w:szCs w:val="22"/>
              </w:rPr>
              <w:t>RN-2014-AUF</w:t>
            </w:r>
            <w:r>
              <w:rPr>
                <w:rFonts w:ascii="Tahoma" w:hAnsi="Tahoma" w:cs="Tahoma"/>
                <w:color w:val="365F91"/>
                <w:sz w:val="22"/>
                <w:szCs w:val="22"/>
              </w:rPr>
              <w:t>.</w:t>
            </w:r>
          </w:p>
        </w:tc>
      </w:tr>
    </w:tbl>
    <w:p w:rsidR="00DA5F09" w:rsidRPr="002E030E" w:rsidRDefault="00DA5F09" w:rsidP="00DA5F09">
      <w:pPr>
        <w:ind w:left="709"/>
        <w:jc w:val="both"/>
        <w:rPr>
          <w:rFonts w:ascii="Tahoma" w:hAnsi="Tahoma" w:cs="Tahoma"/>
          <w:color w:val="004990"/>
          <w:sz w:val="22"/>
          <w:szCs w:val="24"/>
        </w:rPr>
      </w:pPr>
    </w:p>
    <w:p w:rsidR="00DA5F09" w:rsidRPr="00474F6E" w:rsidRDefault="00DA5F09" w:rsidP="00DA5F09">
      <w:pPr>
        <w:ind w:left="709"/>
        <w:jc w:val="both"/>
        <w:rPr>
          <w:rFonts w:ascii="Tahoma" w:hAnsi="Tahoma" w:cs="Tahoma"/>
          <w:color w:val="365F91"/>
          <w:sz w:val="22"/>
          <w:szCs w:val="22"/>
        </w:rPr>
      </w:pPr>
      <w:r w:rsidRPr="00474F6E">
        <w:rPr>
          <w:rFonts w:ascii="Tahoma" w:hAnsi="Tahoma" w:cs="Tahoma"/>
          <w:color w:val="365F91"/>
          <w:sz w:val="22"/>
          <w:szCs w:val="22"/>
        </w:rPr>
        <w:t xml:space="preserve">Para efectos de la contratación se pide al proponente considerar todos los puntos descritos </w:t>
      </w:r>
      <w:r w:rsidR="008C477D">
        <w:rPr>
          <w:rFonts w:ascii="Tahoma" w:hAnsi="Tahoma" w:cs="Tahoma"/>
          <w:color w:val="365F91"/>
          <w:sz w:val="22"/>
          <w:szCs w:val="22"/>
        </w:rPr>
        <w:t xml:space="preserve">en la </w:t>
      </w:r>
      <w:r w:rsidRPr="00474F6E">
        <w:rPr>
          <w:rFonts w:ascii="Tahoma" w:hAnsi="Tahoma" w:cs="Tahoma"/>
          <w:color w:val="365F91"/>
          <w:sz w:val="22"/>
          <w:szCs w:val="22"/>
        </w:rPr>
        <w:t>Parte II</w:t>
      </w:r>
      <w:r w:rsidR="008C477D">
        <w:rPr>
          <w:rFonts w:ascii="Tahoma" w:hAnsi="Tahoma" w:cs="Tahoma"/>
          <w:color w:val="365F91"/>
          <w:sz w:val="22"/>
          <w:szCs w:val="22"/>
        </w:rPr>
        <w:t>:</w:t>
      </w:r>
      <w:r w:rsidRPr="00474F6E">
        <w:rPr>
          <w:rFonts w:ascii="Tahoma" w:hAnsi="Tahoma" w:cs="Tahoma"/>
          <w:color w:val="365F91"/>
          <w:sz w:val="22"/>
          <w:szCs w:val="22"/>
        </w:rPr>
        <w:t xml:space="preserve"> INFORMACIÓN TÉCNICA DE LA CONTRATACIÓN.</w:t>
      </w:r>
    </w:p>
    <w:p w:rsidR="00DA5F09" w:rsidRPr="00AE7EBF" w:rsidRDefault="00DA5F09" w:rsidP="00DA5F09">
      <w:pPr>
        <w:ind w:left="709"/>
        <w:jc w:val="both"/>
        <w:rPr>
          <w:rFonts w:ascii="Tahoma" w:hAnsi="Tahoma" w:cs="Tahoma"/>
          <w:color w:val="004990"/>
          <w:sz w:val="22"/>
          <w:szCs w:val="24"/>
        </w:rPr>
      </w:pPr>
    </w:p>
    <w:p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Lugar de Entrega.</w:t>
      </w:r>
    </w:p>
    <w:p w:rsidR="00DA5F09" w:rsidRPr="0061144D" w:rsidRDefault="00DA5F09" w:rsidP="005C61DC">
      <w:pPr>
        <w:jc w:val="both"/>
        <w:rPr>
          <w:rFonts w:ascii="Tahoma" w:hAnsi="Tahoma" w:cs="Tahoma"/>
          <w:b/>
          <w:color w:val="004990"/>
          <w:sz w:val="10"/>
          <w:szCs w:val="24"/>
          <w:lang w:eastAsia="en-US" w:bidi="en-US"/>
        </w:rPr>
      </w:pPr>
    </w:p>
    <w:p w:rsidR="00D26374" w:rsidRDefault="00D26374" w:rsidP="00D26374">
      <w:pPr>
        <w:ind w:left="709"/>
        <w:jc w:val="both"/>
        <w:rPr>
          <w:rFonts w:ascii="Tahoma" w:hAnsi="Tahoma" w:cs="Tahoma"/>
          <w:color w:val="365F91"/>
          <w:sz w:val="22"/>
          <w:szCs w:val="22"/>
        </w:rPr>
      </w:pPr>
      <w:r w:rsidRPr="0061144D">
        <w:rPr>
          <w:rFonts w:ascii="Tahoma" w:hAnsi="Tahoma" w:cs="Tahoma"/>
          <w:color w:val="365F91"/>
          <w:sz w:val="22"/>
          <w:szCs w:val="22"/>
        </w:rPr>
        <w:t xml:space="preserve">El OFERENTE adjudicado deberá entregar </w:t>
      </w:r>
      <w:r>
        <w:rPr>
          <w:rFonts w:ascii="Tahoma" w:hAnsi="Tahoma" w:cs="Tahoma"/>
          <w:color w:val="365F91"/>
          <w:sz w:val="22"/>
          <w:szCs w:val="22"/>
        </w:rPr>
        <w:t>los</w:t>
      </w:r>
      <w:r w:rsidRPr="0061144D">
        <w:rPr>
          <w:rFonts w:ascii="Tahoma" w:hAnsi="Tahoma" w:cs="Tahoma"/>
          <w:color w:val="365F91"/>
          <w:sz w:val="22"/>
          <w:szCs w:val="22"/>
        </w:rPr>
        <w:t xml:space="preserve"> material</w:t>
      </w:r>
      <w:r>
        <w:rPr>
          <w:rFonts w:ascii="Tahoma" w:hAnsi="Tahoma" w:cs="Tahoma"/>
          <w:color w:val="365F91"/>
          <w:sz w:val="22"/>
          <w:szCs w:val="22"/>
        </w:rPr>
        <w:t>es</w:t>
      </w:r>
      <w:r w:rsidRPr="0061144D">
        <w:rPr>
          <w:rFonts w:ascii="Tahoma" w:hAnsi="Tahoma" w:cs="Tahoma"/>
          <w:color w:val="365F91"/>
          <w:sz w:val="22"/>
          <w:szCs w:val="22"/>
        </w:rPr>
        <w:t xml:space="preserve"> contemplado en el presente </w:t>
      </w:r>
      <w:r>
        <w:rPr>
          <w:rFonts w:ascii="Tahoma" w:hAnsi="Tahoma" w:cs="Tahoma"/>
          <w:color w:val="365F91"/>
          <w:sz w:val="22"/>
          <w:szCs w:val="22"/>
        </w:rPr>
        <w:t>documento</w:t>
      </w:r>
      <w:r w:rsidRPr="0061144D">
        <w:rPr>
          <w:rFonts w:ascii="Tahoma" w:hAnsi="Tahoma" w:cs="Tahoma"/>
          <w:color w:val="365F91"/>
          <w:sz w:val="22"/>
          <w:szCs w:val="22"/>
        </w:rPr>
        <w:t xml:space="preserve"> en modalidad INCOTERMS 2010 DDP en almacenes de Entel S.A. de </w:t>
      </w:r>
      <w:r w:rsidR="00A46808" w:rsidRPr="0061144D">
        <w:rPr>
          <w:rFonts w:ascii="Tahoma" w:hAnsi="Tahoma" w:cs="Tahoma"/>
          <w:color w:val="365F91"/>
          <w:sz w:val="22"/>
          <w:szCs w:val="22"/>
        </w:rPr>
        <w:t>las ciudades</w:t>
      </w:r>
      <w:r w:rsidRPr="0061144D">
        <w:rPr>
          <w:rFonts w:ascii="Tahoma" w:hAnsi="Tahoma" w:cs="Tahoma"/>
          <w:color w:val="365F91"/>
          <w:sz w:val="22"/>
          <w:szCs w:val="22"/>
        </w:rPr>
        <w:t xml:space="preserve"> de </w:t>
      </w:r>
      <w:r>
        <w:rPr>
          <w:rFonts w:ascii="Tahoma" w:hAnsi="Tahoma" w:cs="Tahoma"/>
          <w:color w:val="365F91"/>
          <w:sz w:val="22"/>
          <w:szCs w:val="22"/>
        </w:rPr>
        <w:t>La Paz</w:t>
      </w:r>
      <w:r w:rsidRPr="0061144D">
        <w:rPr>
          <w:rFonts w:ascii="Tahoma" w:hAnsi="Tahoma" w:cs="Tahoma"/>
          <w:color w:val="365F91"/>
          <w:sz w:val="22"/>
          <w:szCs w:val="22"/>
        </w:rPr>
        <w:t xml:space="preserve">, </w:t>
      </w:r>
      <w:r>
        <w:rPr>
          <w:rFonts w:ascii="Tahoma" w:hAnsi="Tahoma" w:cs="Tahoma"/>
          <w:color w:val="365F91"/>
          <w:sz w:val="22"/>
          <w:szCs w:val="22"/>
        </w:rPr>
        <w:t>Cochabamba, Santa Cruz, Tarija, Potosí, Oruro, Sucre y Cobija.</w:t>
      </w:r>
    </w:p>
    <w:p w:rsidR="00DA5F09" w:rsidRDefault="00DA5F09" w:rsidP="00DA5F09">
      <w:pPr>
        <w:ind w:firstLine="709"/>
        <w:jc w:val="both"/>
        <w:rPr>
          <w:rFonts w:ascii="Tahoma" w:hAnsi="Tahoma" w:cs="Tahoma"/>
          <w:color w:val="004990"/>
          <w:sz w:val="22"/>
          <w:szCs w:val="22"/>
        </w:rPr>
      </w:pPr>
    </w:p>
    <w:p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 xml:space="preserve">Referente del proceso. </w:t>
      </w:r>
    </w:p>
    <w:p w:rsidR="00DA5F09" w:rsidRPr="002B1BCC" w:rsidRDefault="00DA5F09" w:rsidP="00DA5F09">
      <w:pPr>
        <w:jc w:val="both"/>
        <w:rPr>
          <w:rFonts w:ascii="Tahoma" w:hAnsi="Tahoma" w:cs="Tahoma"/>
          <w:b/>
          <w:color w:val="004990"/>
          <w:sz w:val="10"/>
          <w:szCs w:val="10"/>
          <w:lang w:eastAsia="en-US" w:bidi="en-US"/>
        </w:rPr>
      </w:pPr>
    </w:p>
    <w:p w:rsidR="00DA5F09" w:rsidRDefault="00DA5F09" w:rsidP="00DA5F09">
      <w:pPr>
        <w:ind w:left="709"/>
        <w:jc w:val="both"/>
        <w:rPr>
          <w:rFonts w:ascii="Tahoma" w:hAnsi="Tahoma" w:cs="Tahoma"/>
          <w:color w:val="365F91"/>
          <w:sz w:val="22"/>
          <w:szCs w:val="22"/>
        </w:rPr>
      </w:pPr>
      <w:r w:rsidRPr="00BA09AB">
        <w:rPr>
          <w:rFonts w:ascii="Tahoma" w:hAnsi="Tahoma" w:cs="Tahoma"/>
          <w:color w:val="365F91"/>
          <w:sz w:val="22"/>
          <w:szCs w:val="22"/>
        </w:rPr>
        <w:t>El presente pro</w:t>
      </w:r>
      <w:r w:rsidR="00D306EF">
        <w:rPr>
          <w:rFonts w:ascii="Tahoma" w:hAnsi="Tahoma" w:cs="Tahoma"/>
          <w:color w:val="365F91"/>
          <w:sz w:val="22"/>
          <w:szCs w:val="22"/>
        </w:rPr>
        <w:t xml:space="preserve">ceso debe ser coordinado con las Subgerencias de </w:t>
      </w:r>
      <w:r w:rsidR="00C24F87">
        <w:rPr>
          <w:rFonts w:ascii="Tahoma" w:hAnsi="Tahoma" w:cs="Tahoma"/>
          <w:color w:val="365F91"/>
          <w:sz w:val="22"/>
          <w:szCs w:val="22"/>
        </w:rPr>
        <w:t>Planificación de Proyectos e Implementación de Proyectos</w:t>
      </w:r>
      <w:r w:rsidRPr="00BA09AB">
        <w:rPr>
          <w:rFonts w:ascii="Tahoma" w:hAnsi="Tahoma" w:cs="Tahoma"/>
          <w:color w:val="365F91"/>
          <w:sz w:val="22"/>
          <w:szCs w:val="22"/>
        </w:rPr>
        <w:t>, el jefe de proyecto y el referente especialista asignado.</w:t>
      </w:r>
    </w:p>
    <w:p w:rsidR="00DA6324" w:rsidRDefault="00DA6324" w:rsidP="00DA5F09">
      <w:pPr>
        <w:ind w:left="567"/>
        <w:jc w:val="both"/>
        <w:rPr>
          <w:rFonts w:ascii="Tahoma" w:hAnsi="Tahoma" w:cs="Tahoma"/>
          <w:color w:val="004990"/>
          <w:sz w:val="22"/>
          <w:szCs w:val="10"/>
        </w:rPr>
      </w:pPr>
    </w:p>
    <w:p w:rsidR="005F6B4B" w:rsidRDefault="005F6B4B" w:rsidP="00DA5F09">
      <w:pPr>
        <w:ind w:left="567"/>
        <w:jc w:val="both"/>
        <w:rPr>
          <w:rFonts w:ascii="Tahoma" w:hAnsi="Tahoma" w:cs="Tahoma"/>
          <w:color w:val="004990"/>
          <w:sz w:val="22"/>
          <w:szCs w:val="10"/>
        </w:rPr>
      </w:pPr>
    </w:p>
    <w:p w:rsidR="005F6B4B" w:rsidRDefault="005F6B4B" w:rsidP="00DA5F09">
      <w:pPr>
        <w:ind w:left="567"/>
        <w:jc w:val="both"/>
        <w:rPr>
          <w:rFonts w:ascii="Tahoma" w:hAnsi="Tahoma" w:cs="Tahoma"/>
          <w:color w:val="004990"/>
          <w:sz w:val="22"/>
          <w:szCs w:val="10"/>
        </w:rPr>
      </w:pPr>
    </w:p>
    <w:p w:rsidR="00A46808" w:rsidRDefault="00A46808" w:rsidP="00DA5F09">
      <w:pPr>
        <w:ind w:left="567"/>
        <w:jc w:val="both"/>
        <w:rPr>
          <w:rFonts w:ascii="Tahoma" w:hAnsi="Tahoma" w:cs="Tahoma"/>
          <w:color w:val="004990"/>
          <w:sz w:val="22"/>
          <w:szCs w:val="10"/>
        </w:rPr>
      </w:pPr>
    </w:p>
    <w:p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lastRenderedPageBreak/>
        <w:t>Actividades Previas a la Presentación de Propuestas.</w:t>
      </w:r>
    </w:p>
    <w:p w:rsidR="00DA5F09" w:rsidRPr="002B1BCC" w:rsidRDefault="00DA5F09" w:rsidP="00DA5F09">
      <w:pPr>
        <w:jc w:val="both"/>
        <w:rPr>
          <w:rFonts w:ascii="Tahoma" w:hAnsi="Tahoma" w:cs="Tahoma"/>
          <w:color w:val="004990"/>
          <w:sz w:val="10"/>
          <w:szCs w:val="10"/>
        </w:rPr>
      </w:pPr>
    </w:p>
    <w:p w:rsidR="00DA5F09" w:rsidRPr="00BA09AB" w:rsidRDefault="00DA5F09" w:rsidP="009F1AEC">
      <w:pPr>
        <w:pStyle w:val="Prrafodelista"/>
        <w:numPr>
          <w:ilvl w:val="0"/>
          <w:numId w:val="8"/>
        </w:numPr>
        <w:tabs>
          <w:tab w:val="left" w:pos="1134"/>
        </w:tabs>
        <w:ind w:left="1134" w:hanging="567"/>
        <w:jc w:val="both"/>
        <w:rPr>
          <w:rFonts w:ascii="Tahoma" w:hAnsi="Tahoma" w:cs="Tahoma"/>
          <w:color w:val="004990"/>
          <w:sz w:val="22"/>
          <w:szCs w:val="24"/>
        </w:rPr>
      </w:pPr>
      <w:r w:rsidRPr="00BA09AB">
        <w:rPr>
          <w:rFonts w:ascii="Tahoma" w:hAnsi="Tahoma" w:cs="Tahoma"/>
          <w:color w:val="004990"/>
          <w:sz w:val="22"/>
          <w:szCs w:val="24"/>
          <w:u w:val="single"/>
        </w:rPr>
        <w:t>Consultas escritas sobre los Términos Básicos de Contratación (TBC):</w:t>
      </w:r>
      <w:r w:rsidRPr="00BA09AB">
        <w:rPr>
          <w:rFonts w:ascii="Tahoma" w:hAnsi="Tahoma" w:cs="Tahoma"/>
          <w:color w:val="004990"/>
          <w:sz w:val="22"/>
          <w:szCs w:val="24"/>
        </w:rPr>
        <w:t xml:space="preserve"> Cualquier potencial proponente puede formular consultas escritas dirigidas a la </w:t>
      </w:r>
      <w:r w:rsidR="005F6B4B">
        <w:rPr>
          <w:rFonts w:ascii="Tahoma" w:hAnsi="Tahoma" w:cs="Tahoma"/>
          <w:color w:val="004990"/>
          <w:sz w:val="22"/>
          <w:szCs w:val="24"/>
        </w:rPr>
        <w:t>Subg</w:t>
      </w:r>
      <w:r w:rsidRPr="00BA09AB">
        <w:rPr>
          <w:rFonts w:ascii="Tahoma" w:hAnsi="Tahoma" w:cs="Tahoma"/>
          <w:color w:val="004990"/>
          <w:sz w:val="22"/>
          <w:szCs w:val="24"/>
        </w:rPr>
        <w:t>erencia de Adquisiciones, hasta el día</w:t>
      </w:r>
      <w:r w:rsidR="005F6B4B">
        <w:rPr>
          <w:rFonts w:ascii="Tahoma" w:hAnsi="Tahoma" w:cs="Tahoma"/>
          <w:color w:val="004990"/>
          <w:sz w:val="22"/>
          <w:szCs w:val="24"/>
        </w:rPr>
        <w:t xml:space="preserve"> 16 de mayo de 2014</w:t>
      </w:r>
      <w:r w:rsidRPr="00BA09AB">
        <w:rPr>
          <w:rFonts w:ascii="Tahoma" w:hAnsi="Tahoma" w:cs="Tahoma"/>
          <w:color w:val="004990"/>
          <w:sz w:val="22"/>
          <w:szCs w:val="24"/>
        </w:rPr>
        <w:t xml:space="preserve">, </w:t>
      </w:r>
      <w:proofErr w:type="spellStart"/>
      <w:r w:rsidRPr="00BA09AB">
        <w:rPr>
          <w:rFonts w:ascii="Tahoma" w:hAnsi="Tahoma" w:cs="Tahoma"/>
          <w:color w:val="004990"/>
          <w:sz w:val="22"/>
          <w:szCs w:val="24"/>
        </w:rPr>
        <w:t>hrs</w:t>
      </w:r>
      <w:proofErr w:type="spellEnd"/>
      <w:r w:rsidRPr="00BA09AB">
        <w:rPr>
          <w:rFonts w:ascii="Tahoma" w:hAnsi="Tahoma" w:cs="Tahoma"/>
          <w:color w:val="004990"/>
          <w:sz w:val="22"/>
          <w:szCs w:val="24"/>
        </w:rPr>
        <w:t>.</w:t>
      </w:r>
      <w:r w:rsidR="005F6B4B">
        <w:rPr>
          <w:rFonts w:ascii="Tahoma" w:hAnsi="Tahoma" w:cs="Tahoma"/>
          <w:color w:val="004990"/>
          <w:sz w:val="22"/>
          <w:szCs w:val="24"/>
        </w:rPr>
        <w:t xml:space="preserve"> 18:30, a los correos</w:t>
      </w:r>
      <w:r w:rsidRPr="00BA09AB">
        <w:rPr>
          <w:rFonts w:ascii="Tahoma" w:hAnsi="Tahoma" w:cs="Tahoma"/>
          <w:color w:val="004990"/>
          <w:sz w:val="22"/>
          <w:szCs w:val="24"/>
        </w:rPr>
        <w:t xml:space="preserve"> electrónico</w:t>
      </w:r>
      <w:r w:rsidR="00B83A20">
        <w:rPr>
          <w:rFonts w:ascii="Tahoma" w:hAnsi="Tahoma" w:cs="Tahoma"/>
          <w:color w:val="004990"/>
          <w:sz w:val="22"/>
          <w:szCs w:val="24"/>
        </w:rPr>
        <w:t xml:space="preserve">s </w:t>
      </w:r>
      <w:hyperlink r:id="rId15" w:history="1">
        <w:r w:rsidR="00B83A20" w:rsidRPr="00842096">
          <w:rPr>
            <w:rStyle w:val="Hipervnculo"/>
            <w:rFonts w:ascii="Tahoma" w:hAnsi="Tahoma" w:cs="Tahoma"/>
            <w:sz w:val="22"/>
            <w:szCs w:val="24"/>
          </w:rPr>
          <w:t>worellana@entel.bo</w:t>
        </w:r>
      </w:hyperlink>
      <w:r w:rsidR="00B83A20">
        <w:rPr>
          <w:rFonts w:ascii="Tahoma" w:hAnsi="Tahoma" w:cs="Tahoma"/>
          <w:color w:val="004990"/>
          <w:sz w:val="22"/>
          <w:szCs w:val="24"/>
        </w:rPr>
        <w:t xml:space="preserve"> y </w:t>
      </w:r>
      <w:hyperlink r:id="rId16" w:history="1">
        <w:r w:rsidR="00B83A20" w:rsidRPr="00842096">
          <w:rPr>
            <w:rStyle w:val="Hipervnculo"/>
            <w:rFonts w:ascii="Tahoma" w:hAnsi="Tahoma" w:cs="Tahoma"/>
            <w:sz w:val="22"/>
            <w:szCs w:val="24"/>
          </w:rPr>
          <w:t>aramirez@entel.bo</w:t>
        </w:r>
      </w:hyperlink>
      <w:r w:rsidR="00B83A20">
        <w:rPr>
          <w:rFonts w:ascii="Tahoma" w:hAnsi="Tahoma" w:cs="Tahoma"/>
          <w:color w:val="004990"/>
          <w:sz w:val="22"/>
          <w:szCs w:val="24"/>
        </w:rPr>
        <w:t xml:space="preserve"> </w:t>
      </w:r>
      <w:r w:rsidRPr="00BA09AB">
        <w:rPr>
          <w:rFonts w:ascii="Tahoma" w:hAnsi="Tahoma" w:cs="Tahoma"/>
          <w:color w:val="004990"/>
          <w:sz w:val="22"/>
          <w:szCs w:val="24"/>
        </w:rPr>
        <w:t xml:space="preserve">o a la dirección: piso 6 – Edificio Tower de ENTEL S.A. </w:t>
      </w:r>
    </w:p>
    <w:p w:rsidR="00DA5F09" w:rsidRPr="00BA09AB" w:rsidRDefault="00DA5F09" w:rsidP="009F1AEC">
      <w:pPr>
        <w:pStyle w:val="Prrafodelista"/>
        <w:numPr>
          <w:ilvl w:val="0"/>
          <w:numId w:val="8"/>
        </w:numPr>
        <w:tabs>
          <w:tab w:val="left" w:pos="1134"/>
        </w:tabs>
        <w:ind w:left="1134" w:hanging="567"/>
        <w:jc w:val="both"/>
        <w:rPr>
          <w:rFonts w:ascii="Tahoma" w:hAnsi="Tahoma" w:cs="Tahoma"/>
          <w:color w:val="004990"/>
          <w:sz w:val="22"/>
          <w:szCs w:val="24"/>
        </w:rPr>
      </w:pPr>
      <w:r w:rsidRPr="00BA09AB">
        <w:rPr>
          <w:rFonts w:ascii="Tahoma" w:hAnsi="Tahoma" w:cs="Tahoma"/>
          <w:color w:val="004990"/>
          <w:sz w:val="22"/>
          <w:szCs w:val="24"/>
          <w:u w:val="single"/>
        </w:rPr>
        <w:t>Reunión de Aclaración:</w:t>
      </w:r>
      <w:r w:rsidRPr="00BA09AB">
        <w:rPr>
          <w:rFonts w:ascii="Tahoma" w:hAnsi="Tahoma" w:cs="Tahoma"/>
          <w:color w:val="004990"/>
          <w:sz w:val="22"/>
          <w:szCs w:val="24"/>
        </w:rPr>
        <w:t xml:space="preserve"> Con la finalidad de responder a las consultas realizadas sobre los TBC dentro del plazo señalado. Dicha reunión se realizará en:</w:t>
      </w:r>
    </w:p>
    <w:p w:rsidR="00DA5F09" w:rsidRPr="00A30B15" w:rsidRDefault="00DA5F09" w:rsidP="00DA5F09">
      <w:pPr>
        <w:ind w:left="1134"/>
        <w:jc w:val="both"/>
        <w:rPr>
          <w:rFonts w:ascii="Tahoma" w:hAnsi="Tahoma" w:cs="Tahoma"/>
          <w:color w:val="365F91"/>
          <w:sz w:val="10"/>
        </w:rPr>
      </w:pPr>
    </w:p>
    <w:tbl>
      <w:tblPr>
        <w:tblW w:w="0" w:type="auto"/>
        <w:tblInd w:w="1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5760"/>
      </w:tblGrid>
      <w:tr w:rsidR="00DA5F09" w:rsidRPr="00F74389" w:rsidTr="00B83A20">
        <w:trPr>
          <w:trHeight w:val="455"/>
        </w:trPr>
        <w:tc>
          <w:tcPr>
            <w:tcW w:w="2779" w:type="dxa"/>
            <w:shd w:val="clear" w:color="auto" w:fill="004990"/>
            <w:vAlign w:val="center"/>
          </w:tcPr>
          <w:p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Fecha:</w:t>
            </w:r>
          </w:p>
        </w:tc>
        <w:tc>
          <w:tcPr>
            <w:tcW w:w="5835" w:type="dxa"/>
            <w:vAlign w:val="center"/>
          </w:tcPr>
          <w:p w:rsidR="00DA5F09" w:rsidRPr="00B83A20" w:rsidRDefault="00B83A20" w:rsidP="00B83A20">
            <w:pPr>
              <w:outlineLvl w:val="2"/>
              <w:rPr>
                <w:rFonts w:ascii="Tahoma" w:hAnsi="Tahoma" w:cs="Tahoma"/>
                <w:color w:val="365F91"/>
                <w:sz w:val="22"/>
              </w:rPr>
            </w:pPr>
            <w:r>
              <w:rPr>
                <w:rFonts w:ascii="Tahoma" w:hAnsi="Tahoma" w:cs="Tahoma"/>
                <w:color w:val="365F91"/>
                <w:sz w:val="22"/>
              </w:rPr>
              <w:t>19 de mayo de 2014</w:t>
            </w:r>
          </w:p>
        </w:tc>
      </w:tr>
      <w:tr w:rsidR="00DA5F09" w:rsidRPr="00F74389" w:rsidTr="00B83A20">
        <w:trPr>
          <w:trHeight w:val="419"/>
        </w:trPr>
        <w:tc>
          <w:tcPr>
            <w:tcW w:w="2779" w:type="dxa"/>
            <w:shd w:val="clear" w:color="auto" w:fill="004990"/>
            <w:vAlign w:val="center"/>
          </w:tcPr>
          <w:p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Hora:</w:t>
            </w:r>
          </w:p>
        </w:tc>
        <w:tc>
          <w:tcPr>
            <w:tcW w:w="5835" w:type="dxa"/>
            <w:vAlign w:val="center"/>
          </w:tcPr>
          <w:p w:rsidR="00DA5F09" w:rsidRPr="00B83A20" w:rsidRDefault="00B83A20" w:rsidP="00B83A20">
            <w:pPr>
              <w:outlineLvl w:val="2"/>
              <w:rPr>
                <w:rFonts w:ascii="Tahoma" w:hAnsi="Tahoma" w:cs="Tahoma"/>
                <w:color w:val="365F91"/>
                <w:sz w:val="22"/>
              </w:rPr>
            </w:pPr>
            <w:r>
              <w:rPr>
                <w:rFonts w:ascii="Tahoma" w:hAnsi="Tahoma" w:cs="Tahoma"/>
                <w:color w:val="365F91"/>
                <w:sz w:val="22"/>
              </w:rPr>
              <w:t>15:30</w:t>
            </w:r>
          </w:p>
        </w:tc>
      </w:tr>
      <w:tr w:rsidR="00DA5F09" w:rsidRPr="00F74389" w:rsidTr="00B83A20">
        <w:trPr>
          <w:trHeight w:val="410"/>
        </w:trPr>
        <w:tc>
          <w:tcPr>
            <w:tcW w:w="2779" w:type="dxa"/>
            <w:shd w:val="clear" w:color="auto" w:fill="004990"/>
            <w:vAlign w:val="center"/>
          </w:tcPr>
          <w:p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Dirección:</w:t>
            </w:r>
          </w:p>
        </w:tc>
        <w:tc>
          <w:tcPr>
            <w:tcW w:w="5835" w:type="dxa"/>
            <w:vAlign w:val="center"/>
          </w:tcPr>
          <w:p w:rsidR="00DA5F09" w:rsidRPr="00B83A20" w:rsidRDefault="00B83A20" w:rsidP="00B83A20">
            <w:pPr>
              <w:outlineLvl w:val="2"/>
              <w:rPr>
                <w:rFonts w:ascii="Tahoma" w:hAnsi="Tahoma" w:cs="Tahoma"/>
                <w:color w:val="365F91"/>
                <w:sz w:val="22"/>
              </w:rPr>
            </w:pPr>
            <w:r w:rsidRPr="00B83A20">
              <w:rPr>
                <w:rFonts w:ascii="Tahoma" w:hAnsi="Tahoma" w:cs="Tahoma"/>
                <w:color w:val="365F91"/>
                <w:sz w:val="22"/>
              </w:rPr>
              <w:t>Calle Federico Suazo #1771 Edif. Tower Piso 6 Subgerencia de Adquisiciones</w:t>
            </w:r>
          </w:p>
        </w:tc>
      </w:tr>
      <w:tr w:rsidR="00DA5F09" w:rsidRPr="00F74389" w:rsidTr="00B83A20">
        <w:trPr>
          <w:trHeight w:val="417"/>
        </w:trPr>
        <w:tc>
          <w:tcPr>
            <w:tcW w:w="2779" w:type="dxa"/>
            <w:shd w:val="clear" w:color="auto" w:fill="004990"/>
            <w:vAlign w:val="center"/>
          </w:tcPr>
          <w:p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Ciudad:</w:t>
            </w:r>
          </w:p>
        </w:tc>
        <w:tc>
          <w:tcPr>
            <w:tcW w:w="5835" w:type="dxa"/>
            <w:vAlign w:val="center"/>
          </w:tcPr>
          <w:p w:rsidR="00DA5F09" w:rsidRPr="00B83A20" w:rsidRDefault="00B83A20" w:rsidP="00B83A20">
            <w:pPr>
              <w:outlineLvl w:val="2"/>
              <w:rPr>
                <w:rFonts w:ascii="Tahoma" w:hAnsi="Tahoma" w:cs="Tahoma"/>
                <w:color w:val="365F91"/>
                <w:sz w:val="22"/>
              </w:rPr>
            </w:pPr>
            <w:r>
              <w:rPr>
                <w:rFonts w:ascii="Tahoma" w:hAnsi="Tahoma" w:cs="Tahoma"/>
                <w:color w:val="365F91"/>
                <w:sz w:val="22"/>
              </w:rPr>
              <w:t>La Paz, Bolivia</w:t>
            </w:r>
          </w:p>
        </w:tc>
      </w:tr>
      <w:tr w:rsidR="00DA5F09" w:rsidRPr="00F74389" w:rsidTr="00B83A20">
        <w:trPr>
          <w:trHeight w:val="893"/>
        </w:trPr>
        <w:tc>
          <w:tcPr>
            <w:tcW w:w="2779" w:type="dxa"/>
            <w:shd w:val="clear" w:color="auto" w:fill="004990"/>
            <w:vAlign w:val="center"/>
          </w:tcPr>
          <w:p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Nombre  y Cargo del Encargado de la Reunión de Aclaración:</w:t>
            </w:r>
          </w:p>
        </w:tc>
        <w:tc>
          <w:tcPr>
            <w:tcW w:w="5835" w:type="dxa"/>
            <w:vAlign w:val="center"/>
          </w:tcPr>
          <w:p w:rsidR="00DA5F09" w:rsidRPr="00B83A20" w:rsidRDefault="00B83A20" w:rsidP="00B83A20">
            <w:pPr>
              <w:outlineLvl w:val="2"/>
              <w:rPr>
                <w:rFonts w:ascii="Tahoma" w:hAnsi="Tahoma" w:cs="Tahoma"/>
                <w:color w:val="365F91"/>
                <w:sz w:val="22"/>
              </w:rPr>
            </w:pPr>
            <w:r>
              <w:rPr>
                <w:rFonts w:ascii="Tahoma" w:hAnsi="Tahoma" w:cs="Tahoma"/>
                <w:color w:val="365F91"/>
                <w:sz w:val="22"/>
              </w:rPr>
              <w:t>Wilson Orellan</w:t>
            </w:r>
            <w:r w:rsidR="002970EE">
              <w:rPr>
                <w:rFonts w:ascii="Tahoma" w:hAnsi="Tahoma" w:cs="Tahoma"/>
                <w:color w:val="365F91"/>
                <w:sz w:val="22"/>
              </w:rPr>
              <w:t>a</w:t>
            </w:r>
          </w:p>
        </w:tc>
      </w:tr>
    </w:tbl>
    <w:p w:rsidR="00DA5F09" w:rsidRPr="00A30B15" w:rsidRDefault="00DA5F09" w:rsidP="00DA5F09">
      <w:pPr>
        <w:ind w:left="1416" w:hanging="12"/>
        <w:jc w:val="both"/>
        <w:rPr>
          <w:rFonts w:ascii="Tahoma" w:hAnsi="Tahoma" w:cs="Tahoma"/>
          <w:color w:val="365F91"/>
          <w:sz w:val="10"/>
        </w:rPr>
      </w:pPr>
    </w:p>
    <w:p w:rsidR="00B83A20" w:rsidRPr="00B13A8F" w:rsidRDefault="00B83A20" w:rsidP="00B83A20">
      <w:pPr>
        <w:pStyle w:val="Continuarlista"/>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B83A20" w:rsidRPr="002850BC" w:rsidRDefault="00B83A20" w:rsidP="00B83A20">
      <w:pPr>
        <w:pStyle w:val="Continuarlista"/>
        <w:spacing w:after="0"/>
        <w:ind w:left="709"/>
        <w:rPr>
          <w:rFonts w:ascii="Tahoma" w:hAnsi="Tahoma" w:cs="Tahoma"/>
          <w:color w:val="1F497D"/>
          <w:sz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2850BC">
        <w:rPr>
          <w:rFonts w:ascii="Tahoma" w:hAnsi="Tahoma" w:cs="Tahoma"/>
          <w:color w:val="1F497D"/>
          <w:sz w:val="22"/>
        </w:rPr>
        <w:t>.</w:t>
      </w:r>
    </w:p>
    <w:p w:rsidR="00DA5F09" w:rsidRPr="00B83A20" w:rsidRDefault="00DA5F09" w:rsidP="00DA5F09">
      <w:pPr>
        <w:jc w:val="both"/>
        <w:rPr>
          <w:rFonts w:ascii="Tahoma" w:hAnsi="Tahoma" w:cs="Tahoma"/>
          <w:color w:val="365F91"/>
          <w:sz w:val="22"/>
          <w:szCs w:val="10"/>
          <w:lang w:val="es-BO"/>
        </w:rPr>
      </w:pPr>
    </w:p>
    <w:p w:rsidR="00DA5F09" w:rsidRPr="00BA0A7E" w:rsidRDefault="00DA5F09" w:rsidP="00BA0A7E">
      <w:pPr>
        <w:numPr>
          <w:ilvl w:val="0"/>
          <w:numId w:val="7"/>
        </w:numPr>
        <w:ind w:left="0" w:firstLine="0"/>
        <w:jc w:val="both"/>
        <w:rPr>
          <w:rFonts w:ascii="Tahoma" w:hAnsi="Tahoma" w:cs="Tahoma"/>
          <w:b/>
          <w:color w:val="004990"/>
          <w:sz w:val="24"/>
          <w:szCs w:val="24"/>
          <w:lang w:eastAsia="en-US" w:bidi="en-US"/>
        </w:rPr>
      </w:pPr>
      <w:r w:rsidRPr="00BA0A7E">
        <w:rPr>
          <w:rFonts w:ascii="Tahoma" w:hAnsi="Tahoma" w:cs="Tahoma"/>
          <w:b/>
          <w:color w:val="004990"/>
          <w:sz w:val="24"/>
          <w:szCs w:val="24"/>
          <w:lang w:eastAsia="en-US" w:bidi="en-US"/>
        </w:rPr>
        <w:t>Presentación de Propuestas</w:t>
      </w:r>
    </w:p>
    <w:p w:rsidR="00DA5F09" w:rsidRPr="007975A1" w:rsidRDefault="00DA5F09" w:rsidP="00DA5F09">
      <w:pPr>
        <w:ind w:left="567"/>
        <w:jc w:val="both"/>
        <w:rPr>
          <w:rFonts w:ascii="Tahoma" w:hAnsi="Tahoma" w:cs="Tahoma"/>
          <w:color w:val="365F91"/>
          <w:sz w:val="10"/>
          <w:szCs w:val="10"/>
        </w:rPr>
      </w:pPr>
    </w:p>
    <w:p w:rsidR="00DA5F09" w:rsidRPr="00BA09AB" w:rsidRDefault="00DA5F09" w:rsidP="00DA5F09">
      <w:pPr>
        <w:ind w:left="709"/>
        <w:jc w:val="both"/>
        <w:rPr>
          <w:rFonts w:ascii="Tahoma" w:hAnsi="Tahoma" w:cs="Tahoma"/>
          <w:color w:val="004990"/>
          <w:sz w:val="22"/>
          <w:szCs w:val="24"/>
        </w:rPr>
      </w:pPr>
      <w:r w:rsidRPr="00BA09AB">
        <w:rPr>
          <w:rFonts w:ascii="Tahoma" w:hAnsi="Tahoma" w:cs="Tahoma"/>
          <w:color w:val="004990"/>
          <w:sz w:val="22"/>
          <w:szCs w:val="24"/>
        </w:rPr>
        <w:t>Las propuestas deben presentarse sólo en las oficinas de  ENTEL S.A. (Calle Federico Zuazo N° 1771, Piso 6to, Gerencia de Adquisiciones), hasta el día:</w:t>
      </w:r>
    </w:p>
    <w:p w:rsidR="00DA5F09" w:rsidRPr="00A30B15" w:rsidRDefault="00DA5F09" w:rsidP="00DA5F09">
      <w:pPr>
        <w:ind w:left="1276"/>
        <w:jc w:val="both"/>
        <w:rPr>
          <w:rFonts w:ascii="Tahoma" w:hAnsi="Tahoma" w:cs="Tahoma"/>
          <w:color w:val="004990"/>
          <w:sz w:val="10"/>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DA5F09" w:rsidRPr="00511895" w:rsidTr="00DA5F09">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A5F09" w:rsidRPr="00393ED2" w:rsidRDefault="00DA5F09" w:rsidP="00DA5F09">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3649" w:type="dxa"/>
            <w:tcBorders>
              <w:top w:val="single" w:sz="4" w:space="0" w:color="004990"/>
              <w:left w:val="single" w:sz="4" w:space="0" w:color="FFFFFF"/>
            </w:tcBorders>
          </w:tcPr>
          <w:p w:rsidR="00DA5F09" w:rsidRPr="00511895" w:rsidRDefault="00B83A20" w:rsidP="00DA5F09">
            <w:pPr>
              <w:ind w:left="1276" w:hanging="1276"/>
              <w:jc w:val="both"/>
              <w:rPr>
                <w:rFonts w:ascii="Tahoma" w:hAnsi="Tahoma" w:cs="Tahoma"/>
                <w:color w:val="004990"/>
                <w:sz w:val="22"/>
                <w:szCs w:val="22"/>
              </w:rPr>
            </w:pPr>
            <w:r>
              <w:rPr>
                <w:rFonts w:ascii="Tahoma" w:hAnsi="Tahoma" w:cs="Tahoma"/>
                <w:color w:val="004990"/>
                <w:sz w:val="22"/>
                <w:szCs w:val="22"/>
              </w:rPr>
              <w:t>26 de mayo de 2014</w:t>
            </w:r>
          </w:p>
        </w:tc>
      </w:tr>
      <w:tr w:rsidR="00DA5F09" w:rsidRPr="00511895" w:rsidTr="00DA5F09">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A5F09" w:rsidRPr="00393ED2" w:rsidRDefault="00DA5F09" w:rsidP="00DA5F09">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3649" w:type="dxa"/>
            <w:tcBorders>
              <w:left w:val="single" w:sz="4" w:space="0" w:color="FFFFFF"/>
              <w:bottom w:val="single" w:sz="4" w:space="0" w:color="004990"/>
            </w:tcBorders>
          </w:tcPr>
          <w:p w:rsidR="00DA5F09" w:rsidRPr="00511895" w:rsidRDefault="00B83A20" w:rsidP="00DA5F09">
            <w:pPr>
              <w:ind w:left="1276" w:hanging="1276"/>
              <w:jc w:val="both"/>
              <w:rPr>
                <w:rFonts w:ascii="Tahoma" w:hAnsi="Tahoma" w:cs="Tahoma"/>
                <w:color w:val="004990"/>
                <w:sz w:val="22"/>
                <w:szCs w:val="22"/>
              </w:rPr>
            </w:pPr>
            <w:r>
              <w:rPr>
                <w:rFonts w:ascii="Tahoma" w:hAnsi="Tahoma" w:cs="Tahoma"/>
                <w:color w:val="004990"/>
                <w:sz w:val="22"/>
                <w:szCs w:val="22"/>
              </w:rPr>
              <w:t>15:30</w:t>
            </w:r>
          </w:p>
        </w:tc>
      </w:tr>
    </w:tbl>
    <w:p w:rsidR="00DA5F09" w:rsidRPr="00A30B15" w:rsidRDefault="00DA5F09" w:rsidP="00DA5F09">
      <w:pPr>
        <w:ind w:left="567"/>
        <w:jc w:val="both"/>
        <w:rPr>
          <w:rFonts w:ascii="Tahoma" w:hAnsi="Tahoma" w:cs="Tahoma"/>
          <w:color w:val="004990"/>
          <w:sz w:val="10"/>
          <w:szCs w:val="24"/>
        </w:rPr>
      </w:pPr>
    </w:p>
    <w:p w:rsidR="00B83A20" w:rsidRPr="00B83A20" w:rsidRDefault="00B83A20" w:rsidP="00B83A20">
      <w:pPr>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 y tampoco serán consideradas</w:t>
      </w:r>
    </w:p>
    <w:p w:rsidR="00B83A20" w:rsidRDefault="00B83A20" w:rsidP="00B83A20">
      <w:pPr>
        <w:ind w:left="709"/>
        <w:jc w:val="both"/>
        <w:rPr>
          <w:rFonts w:ascii="Tahoma" w:hAnsi="Tahoma" w:cs="Tahoma"/>
          <w:color w:val="004990"/>
          <w:sz w:val="22"/>
          <w:szCs w:val="24"/>
        </w:rPr>
      </w:pPr>
      <w:r w:rsidRPr="00B83A20">
        <w:rPr>
          <w:rFonts w:ascii="Tahoma" w:hAnsi="Tahoma" w:cs="Tahoma"/>
          <w:color w:val="004990"/>
          <w:sz w:val="22"/>
          <w:szCs w:val="24"/>
        </w:rPr>
        <w:t>Las ofertas de los proponentes deberán estructurarse de acuerdo a las siguientes instrucciones:</w:t>
      </w:r>
    </w:p>
    <w:p w:rsidR="00B83A20" w:rsidRPr="00B83A20" w:rsidRDefault="00B83A20" w:rsidP="00B83A20">
      <w:pPr>
        <w:ind w:left="709"/>
        <w:jc w:val="both"/>
        <w:rPr>
          <w:rFonts w:ascii="Tahoma" w:hAnsi="Tahoma" w:cs="Tahoma"/>
          <w:color w:val="004990"/>
          <w:sz w:val="22"/>
          <w:szCs w:val="24"/>
        </w:rPr>
      </w:pPr>
    </w:p>
    <w:p w:rsidR="00B83A20" w:rsidRPr="00B83A20" w:rsidRDefault="00B83A20" w:rsidP="00B83A20">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B83A20" w:rsidRPr="00B83A20" w:rsidRDefault="00B83A20" w:rsidP="00B83A20">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B83A20" w:rsidRPr="00B83A20" w:rsidRDefault="00B83A20" w:rsidP="00B83A20">
      <w:pPr>
        <w:ind w:left="709" w:firstLine="707"/>
        <w:rPr>
          <w:rFonts w:ascii="Tahoma" w:hAnsi="Tahoma" w:cs="Tahoma"/>
          <w:b/>
          <w:color w:val="004990"/>
          <w:sz w:val="22"/>
          <w:szCs w:val="24"/>
        </w:rPr>
      </w:pPr>
      <w:r w:rsidRPr="00B83A20">
        <w:rPr>
          <w:rFonts w:ascii="Tahoma" w:hAnsi="Tahoma" w:cs="Tahoma"/>
          <w:b/>
          <w:color w:val="004990"/>
          <w:sz w:val="22"/>
          <w:szCs w:val="24"/>
        </w:rPr>
        <w:t>SOBRE “C” – OFERTA ECONÓMICA (Original + Copia Digital).</w:t>
      </w:r>
    </w:p>
    <w:p w:rsidR="00B83A20" w:rsidRDefault="00B83A20" w:rsidP="00B83A20">
      <w:pPr>
        <w:ind w:left="709"/>
        <w:jc w:val="both"/>
        <w:rPr>
          <w:rFonts w:ascii="Tahoma" w:hAnsi="Tahoma" w:cs="Tahoma"/>
          <w:color w:val="004990"/>
          <w:sz w:val="22"/>
          <w:szCs w:val="24"/>
        </w:rPr>
      </w:pPr>
    </w:p>
    <w:p w:rsidR="00DA5F09" w:rsidRPr="00267662" w:rsidRDefault="00B83A20" w:rsidP="00B83A20">
      <w:pPr>
        <w:ind w:left="709"/>
        <w:jc w:val="both"/>
        <w:rPr>
          <w:rFonts w:ascii="Tahoma" w:hAnsi="Tahoma" w:cs="Tahoma"/>
          <w:color w:val="004990"/>
          <w:sz w:val="22"/>
          <w:szCs w:val="22"/>
        </w:rPr>
      </w:pPr>
      <w:r w:rsidRPr="00B83A20">
        <w:rPr>
          <w:rFonts w:ascii="Tahoma" w:hAnsi="Tahoma" w:cs="Tahoma"/>
          <w:color w:val="004990"/>
          <w:sz w:val="22"/>
          <w:szCs w:val="24"/>
        </w:rPr>
        <w:t>Cada parte será presentada en un sobre o paquete cerrado, de manera separada; la Parte Técnica y la Oferta Económica deberán contener copias de los documentos correspondientes debidamente marcados como "ORIGINAL" y "COPIA" los cuales estarán foliados, sellados y presentados con la siguiente inscripción:</w:t>
      </w:r>
    </w:p>
    <w:tbl>
      <w:tblPr>
        <w:tblW w:w="4275" w:type="pct"/>
        <w:jc w:val="right"/>
        <w:tblInd w:w="212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225"/>
      </w:tblGrid>
      <w:tr w:rsidR="00DA5F09" w:rsidRPr="00511895" w:rsidTr="00DA5F09">
        <w:trPr>
          <w:trHeight w:val="1673"/>
          <w:jc w:val="right"/>
        </w:trPr>
        <w:tc>
          <w:tcPr>
            <w:tcW w:w="5000" w:type="pct"/>
          </w:tcPr>
          <w:p w:rsidR="00DA5F09" w:rsidRPr="00511895" w:rsidRDefault="00DA5F09" w:rsidP="00DA5F09">
            <w:pPr>
              <w:ind w:left="133"/>
              <w:jc w:val="center"/>
              <w:rPr>
                <w:rFonts w:ascii="Tahoma" w:hAnsi="Tahoma" w:cs="Tahoma"/>
                <w:color w:val="004990"/>
                <w:sz w:val="22"/>
                <w:szCs w:val="22"/>
              </w:rPr>
            </w:pPr>
            <w:r w:rsidRPr="00511895">
              <w:rPr>
                <w:rFonts w:ascii="Tahoma" w:hAnsi="Tahoma" w:cs="Tahoma"/>
                <w:color w:val="004990"/>
                <w:sz w:val="22"/>
                <w:szCs w:val="22"/>
              </w:rPr>
              <w:lastRenderedPageBreak/>
              <w:t>ENTEL S.A.</w:t>
            </w:r>
          </w:p>
          <w:p w:rsidR="007231A5" w:rsidRPr="007231A5" w:rsidRDefault="007231A5" w:rsidP="007231A5">
            <w:pPr>
              <w:jc w:val="center"/>
              <w:rPr>
                <w:rFonts w:ascii="Tahoma" w:hAnsi="Tahoma" w:cs="Tahoma"/>
                <w:color w:val="004990"/>
                <w:sz w:val="22"/>
                <w:szCs w:val="22"/>
              </w:rPr>
            </w:pPr>
            <w:r w:rsidRPr="007231A5">
              <w:rPr>
                <w:rFonts w:ascii="Tahoma" w:hAnsi="Tahoma" w:cs="Tahoma"/>
                <w:color w:val="004990"/>
                <w:sz w:val="22"/>
                <w:szCs w:val="22"/>
              </w:rPr>
              <w:t xml:space="preserve">LICITACIÓN PÚBLICA </w:t>
            </w:r>
            <w:r w:rsidR="00B83A20">
              <w:rPr>
                <w:rFonts w:ascii="Tahoma" w:hAnsi="Tahoma" w:cs="Tahoma"/>
                <w:color w:val="004990"/>
                <w:sz w:val="22"/>
                <w:szCs w:val="22"/>
              </w:rPr>
              <w:t>048</w:t>
            </w:r>
            <w:r w:rsidRPr="007231A5">
              <w:rPr>
                <w:rFonts w:ascii="Tahoma" w:hAnsi="Tahoma" w:cs="Tahoma"/>
                <w:color w:val="004990"/>
                <w:sz w:val="22"/>
                <w:szCs w:val="22"/>
              </w:rPr>
              <w:t>/2014</w:t>
            </w:r>
          </w:p>
          <w:p w:rsidR="007231A5" w:rsidRPr="007231A5" w:rsidRDefault="007231A5" w:rsidP="007231A5">
            <w:pPr>
              <w:jc w:val="center"/>
              <w:rPr>
                <w:rFonts w:ascii="Tahoma" w:hAnsi="Tahoma" w:cs="Tahoma"/>
                <w:color w:val="004990"/>
                <w:sz w:val="22"/>
                <w:szCs w:val="22"/>
              </w:rPr>
            </w:pPr>
            <w:r w:rsidRPr="007231A5">
              <w:rPr>
                <w:rFonts w:ascii="Tahoma" w:hAnsi="Tahoma" w:cs="Tahoma"/>
                <w:color w:val="004990"/>
                <w:sz w:val="22"/>
                <w:szCs w:val="22"/>
              </w:rPr>
              <w:t xml:space="preserve">“PROVISIÓN DE CABLE DE FIBRA ÓPTICA ADSS Y DD </w:t>
            </w:r>
          </w:p>
          <w:p w:rsidR="007231A5" w:rsidRPr="007231A5" w:rsidRDefault="007231A5" w:rsidP="007231A5">
            <w:pPr>
              <w:jc w:val="center"/>
              <w:rPr>
                <w:rFonts w:ascii="Tahoma" w:hAnsi="Tahoma" w:cs="Tahoma"/>
                <w:color w:val="004990"/>
                <w:sz w:val="22"/>
                <w:szCs w:val="22"/>
              </w:rPr>
            </w:pPr>
            <w:r w:rsidRPr="007231A5">
              <w:rPr>
                <w:rFonts w:ascii="Tahoma" w:hAnsi="Tahoma" w:cs="Tahoma"/>
                <w:color w:val="004990"/>
                <w:sz w:val="22"/>
                <w:szCs w:val="22"/>
              </w:rPr>
              <w:t>NORMA ITU-T G.652.D</w:t>
            </w:r>
            <w:r w:rsidR="00B83A20">
              <w:rPr>
                <w:rFonts w:ascii="Tahoma" w:hAnsi="Tahoma" w:cs="Tahoma"/>
                <w:color w:val="004990"/>
                <w:sz w:val="22"/>
                <w:szCs w:val="22"/>
              </w:rPr>
              <w:t xml:space="preserve"> (PROYECTOS AUF, DTS, FTL)</w:t>
            </w:r>
            <w:r w:rsidRPr="007231A5">
              <w:rPr>
                <w:rFonts w:ascii="Tahoma" w:hAnsi="Tahoma" w:cs="Tahoma"/>
                <w:color w:val="004990"/>
                <w:sz w:val="22"/>
                <w:szCs w:val="22"/>
              </w:rPr>
              <w:t>“</w:t>
            </w:r>
          </w:p>
          <w:p w:rsidR="00DA5F09" w:rsidRDefault="00DA5F09" w:rsidP="00C25E72">
            <w:pPr>
              <w:ind w:left="133"/>
              <w:jc w:val="center"/>
              <w:rPr>
                <w:rFonts w:ascii="Tahoma" w:hAnsi="Tahoma" w:cs="Tahoma"/>
                <w:color w:val="004990"/>
                <w:sz w:val="22"/>
                <w:szCs w:val="22"/>
              </w:rPr>
            </w:pPr>
            <w:r w:rsidRPr="00B34326">
              <w:rPr>
                <w:rFonts w:ascii="Tahoma" w:hAnsi="Tahoma" w:cs="Tahoma"/>
                <w:color w:val="004990"/>
                <w:sz w:val="22"/>
                <w:szCs w:val="22"/>
              </w:rPr>
              <w:t>RAZÓN SOCIAL DEL PROPONENTE</w:t>
            </w:r>
          </w:p>
          <w:p w:rsidR="00DA5F09" w:rsidRPr="00511895" w:rsidRDefault="00DA5F09" w:rsidP="00DA5F09">
            <w:pPr>
              <w:ind w:left="133"/>
              <w:jc w:val="center"/>
              <w:rPr>
                <w:rFonts w:ascii="Tahoma" w:hAnsi="Tahoma" w:cs="Tahoma"/>
                <w:color w:val="004990"/>
                <w:sz w:val="22"/>
                <w:szCs w:val="22"/>
              </w:rPr>
            </w:pPr>
            <w:r w:rsidRPr="00511895">
              <w:rPr>
                <w:rFonts w:ascii="Tahoma" w:hAnsi="Tahoma" w:cs="Tahoma"/>
                <w:color w:val="004990"/>
                <w:sz w:val="22"/>
                <w:szCs w:val="22"/>
              </w:rPr>
              <w:t>TELEFONO FAX – EMAIL</w:t>
            </w:r>
          </w:p>
          <w:p w:rsidR="00DA5F09" w:rsidRPr="00511895" w:rsidRDefault="00DA5F09" w:rsidP="00DA5F09">
            <w:pPr>
              <w:ind w:left="133"/>
              <w:jc w:val="center"/>
              <w:rPr>
                <w:rFonts w:ascii="Tahoma" w:hAnsi="Tahoma" w:cs="Tahoma"/>
                <w:color w:val="004990"/>
                <w:sz w:val="22"/>
                <w:szCs w:val="22"/>
              </w:rPr>
            </w:pPr>
            <w:r w:rsidRPr="00511895">
              <w:rPr>
                <w:rFonts w:ascii="Tahoma" w:hAnsi="Tahoma" w:cs="Tahoma"/>
                <w:color w:val="004990"/>
                <w:sz w:val="22"/>
                <w:szCs w:val="22"/>
              </w:rPr>
              <w:t>ORIGINAL</w:t>
            </w:r>
            <w:r>
              <w:rPr>
                <w:rFonts w:ascii="Tahoma" w:hAnsi="Tahoma" w:cs="Tahoma"/>
                <w:color w:val="004990"/>
                <w:sz w:val="22"/>
                <w:szCs w:val="22"/>
              </w:rPr>
              <w:t xml:space="preserve"> </w:t>
            </w:r>
            <w:r w:rsidRPr="00511895">
              <w:rPr>
                <w:rFonts w:ascii="Tahoma" w:hAnsi="Tahoma" w:cs="Tahoma"/>
                <w:color w:val="004990"/>
                <w:sz w:val="22"/>
                <w:szCs w:val="22"/>
              </w:rPr>
              <w:t>/</w:t>
            </w:r>
            <w:r>
              <w:rPr>
                <w:rFonts w:ascii="Tahoma" w:hAnsi="Tahoma" w:cs="Tahoma"/>
                <w:color w:val="004990"/>
                <w:sz w:val="22"/>
                <w:szCs w:val="22"/>
              </w:rPr>
              <w:t xml:space="preserve"> </w:t>
            </w:r>
            <w:r w:rsidRPr="00511895">
              <w:rPr>
                <w:rFonts w:ascii="Tahoma" w:hAnsi="Tahoma" w:cs="Tahoma"/>
                <w:color w:val="004990"/>
                <w:sz w:val="22"/>
                <w:szCs w:val="22"/>
              </w:rPr>
              <w:t>COPIA</w:t>
            </w:r>
          </w:p>
        </w:tc>
      </w:tr>
    </w:tbl>
    <w:p w:rsidR="00675A11" w:rsidRPr="00071FE3" w:rsidRDefault="00675A11" w:rsidP="00447A3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sidR="00071FE3">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675A11" w:rsidRDefault="00675A11" w:rsidP="00675A11">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93ED2" w:rsidRPr="00511895" w:rsidTr="00393ED2">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93ED2" w:rsidRPr="00393ED2" w:rsidRDefault="00393ED2" w:rsidP="003D1C64">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4204" w:type="dxa"/>
            <w:tcBorders>
              <w:top w:val="single" w:sz="4" w:space="0" w:color="004990"/>
              <w:left w:val="single" w:sz="4" w:space="0" w:color="FFFFFF"/>
            </w:tcBorders>
          </w:tcPr>
          <w:p w:rsidR="00393ED2" w:rsidRPr="00511895" w:rsidRDefault="00B83A20" w:rsidP="003D1C64">
            <w:pPr>
              <w:ind w:left="1276" w:hanging="1276"/>
              <w:jc w:val="both"/>
              <w:rPr>
                <w:rFonts w:ascii="Tahoma" w:hAnsi="Tahoma" w:cs="Tahoma"/>
                <w:color w:val="004990"/>
                <w:sz w:val="22"/>
                <w:szCs w:val="22"/>
              </w:rPr>
            </w:pPr>
            <w:r>
              <w:rPr>
                <w:rFonts w:ascii="Tahoma" w:hAnsi="Tahoma" w:cs="Tahoma"/>
                <w:color w:val="004990"/>
                <w:sz w:val="22"/>
                <w:szCs w:val="22"/>
              </w:rPr>
              <w:t>26 de mayo de 2014</w:t>
            </w:r>
          </w:p>
        </w:tc>
      </w:tr>
      <w:tr w:rsidR="00393ED2" w:rsidRPr="00511895" w:rsidTr="00393ED2">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93ED2" w:rsidRPr="00393ED2" w:rsidRDefault="00393ED2" w:rsidP="003D1C64">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4204" w:type="dxa"/>
            <w:tcBorders>
              <w:left w:val="single" w:sz="4" w:space="0" w:color="FFFFFF"/>
              <w:bottom w:val="single" w:sz="4" w:space="0" w:color="004990"/>
            </w:tcBorders>
          </w:tcPr>
          <w:p w:rsidR="00393ED2" w:rsidRPr="00511895" w:rsidRDefault="00B83A20" w:rsidP="003D1C64">
            <w:pPr>
              <w:ind w:left="1276" w:hanging="1276"/>
              <w:jc w:val="both"/>
              <w:rPr>
                <w:rFonts w:ascii="Tahoma" w:hAnsi="Tahoma" w:cs="Tahoma"/>
                <w:color w:val="004990"/>
                <w:sz w:val="22"/>
                <w:szCs w:val="22"/>
              </w:rPr>
            </w:pPr>
            <w:r>
              <w:rPr>
                <w:rFonts w:ascii="Tahoma" w:hAnsi="Tahoma" w:cs="Tahoma"/>
                <w:color w:val="004990"/>
                <w:sz w:val="22"/>
                <w:szCs w:val="22"/>
              </w:rPr>
              <w:t>16:00</w:t>
            </w:r>
          </w:p>
        </w:tc>
      </w:tr>
    </w:tbl>
    <w:p w:rsidR="00393ED2" w:rsidRDefault="00393ED2" w:rsidP="00675A11">
      <w:pPr>
        <w:ind w:left="567"/>
        <w:jc w:val="both"/>
        <w:rPr>
          <w:rFonts w:ascii="Tahoma" w:hAnsi="Tahoma" w:cs="Tahoma"/>
          <w:strike/>
          <w:color w:val="365F91"/>
        </w:rPr>
      </w:pPr>
    </w:p>
    <w:p w:rsidR="00675A11" w:rsidRPr="00071FE3" w:rsidRDefault="00393ED2" w:rsidP="00071FE3">
      <w:pPr>
        <w:ind w:left="1843"/>
        <w:jc w:val="both"/>
        <w:rPr>
          <w:rFonts w:ascii="Tahoma" w:hAnsi="Tahoma" w:cs="Tahoma"/>
          <w:i/>
          <w:color w:val="365F91"/>
        </w:rPr>
      </w:pPr>
      <w:r w:rsidRPr="00071FE3">
        <w:rPr>
          <w:rFonts w:ascii="Tahoma" w:hAnsi="Tahoma" w:cs="Tahoma"/>
          <w:i/>
          <w:color w:val="365F91"/>
        </w:rPr>
        <w:t xml:space="preserve"> </w:t>
      </w:r>
      <w:r w:rsidR="00071FE3" w:rsidRPr="00071FE3">
        <w:rPr>
          <w:rFonts w:ascii="Tahoma" w:hAnsi="Tahoma" w:cs="Tahoma"/>
          <w:i/>
          <w:color w:val="365F91"/>
        </w:rPr>
        <w:t>(*) Véase la secuencia establecida en el acápite 9 del presente documento</w:t>
      </w:r>
    </w:p>
    <w:p w:rsidR="00A61BBA" w:rsidRDefault="00A61BBA" w:rsidP="001109C9">
      <w:pPr>
        <w:ind w:left="709"/>
        <w:jc w:val="both"/>
        <w:rPr>
          <w:rFonts w:ascii="Tahoma" w:hAnsi="Tahoma" w:cs="Tahoma"/>
          <w:color w:val="C00000"/>
          <w:sz w:val="22"/>
          <w:szCs w:val="22"/>
        </w:rPr>
      </w:pPr>
    </w:p>
    <w:p w:rsidR="00675A11" w:rsidRPr="00C74600" w:rsidRDefault="001109C9" w:rsidP="009F1AEC">
      <w:pPr>
        <w:pStyle w:val="Prrafodelista"/>
        <w:numPr>
          <w:ilvl w:val="1"/>
          <w:numId w:val="24"/>
        </w:numPr>
        <w:ind w:left="1134" w:hanging="567"/>
        <w:jc w:val="both"/>
        <w:outlineLvl w:val="2"/>
        <w:rPr>
          <w:rFonts w:ascii="Tahoma" w:hAnsi="Tahoma" w:cs="Tahoma"/>
          <w:color w:val="365F91"/>
          <w:sz w:val="22"/>
          <w:szCs w:val="22"/>
        </w:rPr>
      </w:pPr>
      <w:r w:rsidRPr="00C74600">
        <w:rPr>
          <w:rFonts w:ascii="Tahoma" w:hAnsi="Tahoma" w:cs="Tahoma"/>
          <w:b/>
          <w:color w:val="365F91"/>
          <w:sz w:val="22"/>
          <w:szCs w:val="22"/>
          <w:u w:val="single"/>
          <w:lang w:bidi="en-US"/>
        </w:rPr>
        <w:t xml:space="preserve">Sobre </w:t>
      </w:r>
      <w:r w:rsidR="00675A11" w:rsidRPr="00C74600">
        <w:rPr>
          <w:rFonts w:ascii="Tahoma" w:hAnsi="Tahoma" w:cs="Tahoma"/>
          <w:b/>
          <w:color w:val="365F91"/>
          <w:sz w:val="22"/>
          <w:szCs w:val="22"/>
          <w:u w:val="single"/>
          <w:lang w:bidi="en-US"/>
        </w:rPr>
        <w:t>A</w:t>
      </w:r>
      <w:r w:rsidR="00675A11" w:rsidRPr="00C74600">
        <w:rPr>
          <w:rFonts w:ascii="Tahoma" w:hAnsi="Tahoma" w:cs="Tahoma"/>
          <w:color w:val="365F91"/>
          <w:sz w:val="22"/>
          <w:szCs w:val="22"/>
          <w:u w:val="single"/>
          <w:lang w:bidi="en-US"/>
        </w:rPr>
        <w:t>:</w:t>
      </w:r>
      <w:r w:rsidR="00675A11" w:rsidRPr="00C74600">
        <w:rPr>
          <w:rFonts w:ascii="Tahoma" w:hAnsi="Tahoma" w:cs="Tahoma"/>
          <w:color w:val="365F91"/>
          <w:sz w:val="22"/>
          <w:szCs w:val="22"/>
          <w:lang w:bidi="en-US"/>
        </w:rPr>
        <w:t xml:space="preserve"> </w:t>
      </w:r>
      <w:bookmarkStart w:id="6" w:name="_Toc130955263"/>
      <w:bookmarkStart w:id="7" w:name="_Toc130955322"/>
      <w:r w:rsidRPr="00C74600">
        <w:rPr>
          <w:rFonts w:ascii="Tahoma" w:hAnsi="Tahoma" w:cs="Tahoma"/>
          <w:color w:val="365F91"/>
          <w:sz w:val="22"/>
          <w:szCs w:val="22"/>
          <w:lang w:bidi="en-US"/>
        </w:rPr>
        <w:t>D</w:t>
      </w:r>
      <w:r w:rsidR="00675A11" w:rsidRPr="00C74600">
        <w:rPr>
          <w:rFonts w:ascii="Tahoma" w:hAnsi="Tahoma" w:cs="Tahoma"/>
          <w:color w:val="365F91"/>
          <w:sz w:val="22"/>
          <w:szCs w:val="22"/>
          <w:lang w:bidi="en-US"/>
        </w:rPr>
        <w:t xml:space="preserve">ebe tener la inscripción </w:t>
      </w:r>
      <w:r w:rsidRPr="00C74600">
        <w:rPr>
          <w:rFonts w:ascii="Tahoma" w:hAnsi="Tahoma" w:cs="Tahoma"/>
          <w:b/>
          <w:color w:val="365F91"/>
          <w:sz w:val="22"/>
          <w:szCs w:val="22"/>
          <w:lang w:bidi="en-US"/>
        </w:rPr>
        <w:t>“</w:t>
      </w:r>
      <w:r w:rsidR="00675A11" w:rsidRPr="00C74600">
        <w:rPr>
          <w:rFonts w:ascii="Tahoma" w:hAnsi="Tahoma" w:cs="Tahoma"/>
          <w:b/>
          <w:color w:val="365F91"/>
          <w:sz w:val="22"/>
          <w:szCs w:val="22"/>
          <w:lang w:bidi="en-US"/>
        </w:rPr>
        <w:t>DOCUMENTOS ADMINISTRATIVOS</w:t>
      </w:r>
      <w:r w:rsidRPr="00C74600">
        <w:rPr>
          <w:rFonts w:ascii="Tahoma" w:hAnsi="Tahoma" w:cs="Tahoma"/>
          <w:b/>
          <w:color w:val="365F91"/>
          <w:sz w:val="22"/>
          <w:szCs w:val="22"/>
          <w:lang w:bidi="en-US"/>
        </w:rPr>
        <w:t>”</w:t>
      </w:r>
      <w:r w:rsidR="00675A11" w:rsidRPr="00C74600">
        <w:rPr>
          <w:rFonts w:ascii="Tahoma" w:hAnsi="Tahoma" w:cs="Tahoma"/>
          <w:b/>
          <w:bCs/>
          <w:color w:val="365F91"/>
          <w:sz w:val="22"/>
          <w:szCs w:val="22"/>
        </w:rPr>
        <w:t xml:space="preserve"> </w:t>
      </w:r>
      <w:r w:rsidR="00675A11" w:rsidRPr="00C74600">
        <w:rPr>
          <w:rFonts w:ascii="Tahoma" w:hAnsi="Tahoma" w:cs="Tahoma"/>
          <w:color w:val="365F91"/>
          <w:sz w:val="22"/>
          <w:szCs w:val="22"/>
        </w:rPr>
        <w:t xml:space="preserve">y debe contener la documentación de registro legal </w:t>
      </w:r>
      <w:r w:rsidR="00675A11" w:rsidRPr="00C74600">
        <w:rPr>
          <w:rFonts w:ascii="Tahoma" w:hAnsi="Tahoma" w:cs="Tahoma"/>
          <w:color w:val="365F91"/>
          <w:sz w:val="22"/>
          <w:szCs w:val="22"/>
          <w:u w:val="single"/>
        </w:rPr>
        <w:t>vigente</w:t>
      </w:r>
      <w:r w:rsidR="00675A11" w:rsidRPr="00C74600">
        <w:rPr>
          <w:rFonts w:ascii="Tahoma" w:hAnsi="Tahoma" w:cs="Tahoma"/>
          <w:color w:val="365F91"/>
          <w:sz w:val="22"/>
          <w:szCs w:val="22"/>
        </w:rPr>
        <w:t xml:space="preserve"> </w:t>
      </w:r>
      <w:r w:rsidRPr="00C74600">
        <w:rPr>
          <w:rFonts w:ascii="Tahoma" w:hAnsi="Tahoma" w:cs="Tahoma"/>
          <w:color w:val="365F91"/>
          <w:sz w:val="22"/>
          <w:szCs w:val="22"/>
        </w:rPr>
        <w:t xml:space="preserve">del proponente, </w:t>
      </w:r>
      <w:r w:rsidR="00675A11" w:rsidRPr="00C74600">
        <w:rPr>
          <w:rFonts w:ascii="Tahoma" w:hAnsi="Tahoma" w:cs="Tahoma"/>
          <w:color w:val="365F91"/>
          <w:sz w:val="22"/>
          <w:szCs w:val="22"/>
        </w:rPr>
        <w:t xml:space="preserve">de acuerdo a requerimiento de </w:t>
      </w:r>
      <w:r w:rsidR="00152125">
        <w:rPr>
          <w:rFonts w:ascii="Tahoma" w:hAnsi="Tahoma" w:cs="Tahoma"/>
          <w:color w:val="365F91"/>
          <w:sz w:val="22"/>
          <w:szCs w:val="22"/>
        </w:rPr>
        <w:t>ENTEL</w:t>
      </w:r>
      <w:r w:rsidR="00675A11" w:rsidRPr="00C74600">
        <w:rPr>
          <w:rFonts w:ascii="Tahoma" w:hAnsi="Tahoma" w:cs="Tahoma"/>
          <w:color w:val="365F91"/>
          <w:sz w:val="22"/>
          <w:szCs w:val="22"/>
        </w:rPr>
        <w:t xml:space="preserve"> S.A.:</w:t>
      </w:r>
    </w:p>
    <w:p w:rsidR="00675A11" w:rsidRPr="00C74600" w:rsidRDefault="00675A11" w:rsidP="00447A35">
      <w:pPr>
        <w:ind w:left="1134" w:hanging="567"/>
        <w:jc w:val="both"/>
        <w:rPr>
          <w:rFonts w:ascii="Tahoma" w:hAnsi="Tahoma" w:cs="Tahoma"/>
          <w:color w:val="365F91"/>
        </w:rPr>
      </w:pPr>
    </w:p>
    <w:p w:rsidR="00675A11" w:rsidRPr="00D3075D" w:rsidRDefault="00675A11" w:rsidP="009F1AEC">
      <w:pPr>
        <w:pStyle w:val="Prrafodelista"/>
        <w:numPr>
          <w:ilvl w:val="2"/>
          <w:numId w:val="25"/>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Carta de Presentación firmada por el Representante Legal del proponente.</w:t>
      </w:r>
    </w:p>
    <w:p w:rsidR="00675A11" w:rsidRPr="00D3075D" w:rsidRDefault="00675A11" w:rsidP="009F1AEC">
      <w:pPr>
        <w:pStyle w:val="Prrafodelista"/>
        <w:numPr>
          <w:ilvl w:val="2"/>
          <w:numId w:val="25"/>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Fotocopia simple del Testimonio de Constitución y modificaciones al mismo debidamente resellado en FUNDEMPRESA </w:t>
      </w:r>
      <w:r w:rsidRPr="00D3075D">
        <w:rPr>
          <w:rFonts w:ascii="Tahoma" w:hAnsi="Tahoma" w:cs="Tahoma"/>
          <w:i/>
          <w:color w:val="365F91"/>
          <w:sz w:val="22"/>
          <w:szCs w:val="22"/>
          <w:shd w:val="clear" w:color="auto" w:fill="D9D9D9"/>
          <w:lang w:bidi="en-US"/>
        </w:rPr>
        <w:t>(Requisito no aplicado a empresas unipersonales)</w:t>
      </w:r>
      <w:r w:rsidRPr="00D3075D">
        <w:rPr>
          <w:rFonts w:ascii="Tahoma" w:hAnsi="Tahoma" w:cs="Tahoma"/>
          <w:color w:val="365F91"/>
          <w:sz w:val="22"/>
          <w:szCs w:val="22"/>
          <w:lang w:bidi="en-US"/>
        </w:rPr>
        <w:t>.</w:t>
      </w:r>
    </w:p>
    <w:p w:rsidR="00675A11" w:rsidRPr="00D3075D" w:rsidRDefault="00675A11" w:rsidP="009F1AEC">
      <w:pPr>
        <w:pStyle w:val="Prrafodelista"/>
        <w:numPr>
          <w:ilvl w:val="2"/>
          <w:numId w:val="25"/>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D3075D">
        <w:rPr>
          <w:rFonts w:ascii="Tahoma" w:hAnsi="Tahoma" w:cs="Tahoma"/>
          <w:i/>
          <w:color w:val="365F91"/>
          <w:sz w:val="22"/>
          <w:szCs w:val="22"/>
          <w:shd w:val="clear" w:color="auto" w:fill="D9D9D9"/>
          <w:lang w:bidi="en-US"/>
        </w:rPr>
        <w:t>(Requisito no aplicado a empresas unipersonales)</w:t>
      </w:r>
      <w:r w:rsidR="00455EE3" w:rsidRPr="00D3075D">
        <w:rPr>
          <w:rFonts w:ascii="Tahoma" w:hAnsi="Tahoma" w:cs="Tahoma"/>
          <w:i/>
          <w:color w:val="365F91"/>
          <w:sz w:val="22"/>
          <w:szCs w:val="22"/>
          <w:shd w:val="clear" w:color="auto" w:fill="D9D9D9"/>
          <w:lang w:bidi="en-US"/>
        </w:rPr>
        <w:t>.</w:t>
      </w:r>
    </w:p>
    <w:p w:rsidR="00675A11" w:rsidRPr="00D3075D" w:rsidRDefault="00675A11" w:rsidP="009F1AEC">
      <w:pPr>
        <w:pStyle w:val="Prrafodelista"/>
        <w:numPr>
          <w:ilvl w:val="2"/>
          <w:numId w:val="25"/>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Fotocopia simple de la Matrícula de Comercio ante FUNDEMPRESA debidamente actualizada y vigente a su presentación</w:t>
      </w:r>
      <w:r w:rsidRPr="00D3075D">
        <w:rPr>
          <w:rFonts w:ascii="Tahoma" w:hAnsi="Tahoma" w:cs="Tahoma"/>
          <w:i/>
          <w:color w:val="365F91"/>
          <w:sz w:val="22"/>
          <w:szCs w:val="22"/>
          <w:lang w:bidi="en-US"/>
        </w:rPr>
        <w:t>.</w:t>
      </w:r>
    </w:p>
    <w:p w:rsidR="009C57D0" w:rsidRDefault="00675A11" w:rsidP="009C57D0">
      <w:pPr>
        <w:pStyle w:val="Prrafodelista"/>
        <w:numPr>
          <w:ilvl w:val="2"/>
          <w:numId w:val="25"/>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Fotocopia simple del</w:t>
      </w:r>
      <w:r w:rsidR="009C57D0">
        <w:rPr>
          <w:rFonts w:ascii="Tahoma" w:hAnsi="Tahoma" w:cs="Tahoma"/>
          <w:color w:val="365F91"/>
          <w:sz w:val="22"/>
          <w:szCs w:val="22"/>
          <w:lang w:bidi="en-US"/>
        </w:rPr>
        <w:t xml:space="preserve"> Certificado de Registro del</w:t>
      </w:r>
      <w:r w:rsidRPr="00C74600">
        <w:rPr>
          <w:rFonts w:ascii="Tahoma" w:hAnsi="Tahoma" w:cs="Tahoma"/>
          <w:color w:val="365F91"/>
          <w:sz w:val="22"/>
          <w:szCs w:val="22"/>
          <w:lang w:bidi="en-US"/>
        </w:rPr>
        <w:t xml:space="preserve"> Número de Identificac</w:t>
      </w:r>
      <w:r w:rsidR="009C57D0">
        <w:rPr>
          <w:rFonts w:ascii="Tahoma" w:hAnsi="Tahoma" w:cs="Tahoma"/>
          <w:color w:val="365F91"/>
          <w:sz w:val="22"/>
          <w:szCs w:val="22"/>
          <w:lang w:bidi="en-US"/>
        </w:rPr>
        <w:t>ión Tributaria (N.I.T.) vigente.</w:t>
      </w:r>
    </w:p>
    <w:p w:rsidR="00675A11" w:rsidRPr="009C57D0" w:rsidRDefault="009C57D0" w:rsidP="009C57D0">
      <w:pPr>
        <w:pStyle w:val="Prrafodelista"/>
        <w:numPr>
          <w:ilvl w:val="2"/>
          <w:numId w:val="25"/>
        </w:numPr>
        <w:ind w:left="1843" w:hanging="709"/>
        <w:jc w:val="both"/>
        <w:outlineLvl w:val="2"/>
        <w:rPr>
          <w:rFonts w:ascii="Tahoma" w:hAnsi="Tahoma" w:cs="Tahoma"/>
          <w:color w:val="365F91"/>
          <w:sz w:val="22"/>
          <w:szCs w:val="22"/>
          <w:lang w:bidi="en-US"/>
        </w:rPr>
      </w:pPr>
      <w:r w:rsidRPr="009C57D0">
        <w:rPr>
          <w:rFonts w:ascii="Tahoma" w:hAnsi="Tahoma" w:cs="Tahoma"/>
          <w:color w:val="365F91"/>
          <w:sz w:val="22"/>
          <w:szCs w:val="22"/>
          <w:lang w:bidi="en-US"/>
        </w:rPr>
        <w:t>Fotocopia simple de la Cédula de Identidad y/o pasaporte del Representante Legal, vigente a la fecha de presentación de la propuesta</w:t>
      </w:r>
      <w:r w:rsidR="00675A11" w:rsidRPr="009C57D0">
        <w:rPr>
          <w:rFonts w:ascii="Tahoma" w:hAnsi="Tahoma" w:cs="Tahoma"/>
          <w:color w:val="365F91"/>
          <w:sz w:val="22"/>
          <w:szCs w:val="22"/>
          <w:lang w:bidi="en-US"/>
        </w:rPr>
        <w:t xml:space="preserve">.  </w:t>
      </w:r>
    </w:p>
    <w:p w:rsidR="00675A11" w:rsidRPr="00C74600" w:rsidRDefault="00675A11" w:rsidP="009F1AEC">
      <w:pPr>
        <w:pStyle w:val="Prrafodelista"/>
        <w:numPr>
          <w:ilvl w:val="2"/>
          <w:numId w:val="25"/>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Fotocopia simple de los Estados Financieros de la gestión</w:t>
      </w:r>
      <w:r w:rsidR="009C57D0">
        <w:rPr>
          <w:rFonts w:ascii="Tahoma" w:hAnsi="Tahoma" w:cs="Tahoma"/>
          <w:color w:val="365F91"/>
          <w:sz w:val="22"/>
          <w:szCs w:val="22"/>
          <w:lang w:bidi="en-US"/>
        </w:rPr>
        <w:t xml:space="preserve"> 2013</w:t>
      </w:r>
      <w:r w:rsidRPr="00C74600">
        <w:rPr>
          <w:rFonts w:ascii="Tahoma" w:hAnsi="Tahoma" w:cs="Tahoma"/>
          <w:color w:val="365F91"/>
          <w:sz w:val="22"/>
          <w:szCs w:val="22"/>
          <w:lang w:bidi="en-US"/>
        </w:rPr>
        <w:t>.</w:t>
      </w:r>
    </w:p>
    <w:p w:rsidR="00675A11" w:rsidRPr="00D3075D" w:rsidRDefault="00675A11" w:rsidP="009F1AEC">
      <w:pPr>
        <w:pStyle w:val="Prrafodelista"/>
        <w:numPr>
          <w:ilvl w:val="2"/>
          <w:numId w:val="25"/>
        </w:numPr>
        <w:shd w:val="clear" w:color="auto" w:fill="FFFFFF"/>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Boleta de Garantía de Seriedad de Propuesta y/o Póliza con las características de renovable, irrevocable</w:t>
      </w:r>
      <w:r w:rsidR="007D0A76" w:rsidRPr="00C74600">
        <w:rPr>
          <w:rFonts w:ascii="Tahoma" w:hAnsi="Tahoma" w:cs="Tahoma"/>
          <w:color w:val="365F91"/>
          <w:sz w:val="22"/>
          <w:szCs w:val="22"/>
          <w:lang w:bidi="en-US"/>
        </w:rPr>
        <w:t>,</w:t>
      </w:r>
      <w:r w:rsidRPr="00C74600">
        <w:rPr>
          <w:rFonts w:ascii="Tahoma" w:hAnsi="Tahoma" w:cs="Tahoma"/>
          <w:color w:val="365F91"/>
          <w:sz w:val="22"/>
          <w:szCs w:val="22"/>
          <w:lang w:bidi="en-US"/>
        </w:rPr>
        <w:t xml:space="preserve"> de ejecución inmediata </w:t>
      </w:r>
      <w:r w:rsidR="007D0A76" w:rsidRPr="00C74600">
        <w:rPr>
          <w:rFonts w:ascii="Tahoma" w:hAnsi="Tahoma" w:cs="Tahoma"/>
          <w:color w:val="365F91"/>
          <w:sz w:val="22"/>
          <w:szCs w:val="22"/>
          <w:lang w:bidi="en-US"/>
        </w:rPr>
        <w:t xml:space="preserve"> y a primer requerimiento </w:t>
      </w:r>
      <w:r w:rsidRPr="00C74600">
        <w:rPr>
          <w:rFonts w:ascii="Tahoma" w:hAnsi="Tahoma" w:cs="Tahoma"/>
          <w:color w:val="365F91"/>
          <w:sz w:val="22"/>
          <w:szCs w:val="22"/>
          <w:lang w:bidi="en-US"/>
        </w:rPr>
        <w:t xml:space="preserve">a favor de </w:t>
      </w:r>
      <w:r w:rsidR="00152125">
        <w:rPr>
          <w:rFonts w:ascii="Tahoma" w:hAnsi="Tahoma" w:cs="Tahoma"/>
          <w:color w:val="365F91"/>
          <w:sz w:val="22"/>
          <w:szCs w:val="22"/>
          <w:lang w:bidi="en-US"/>
        </w:rPr>
        <w:t>ENTEL</w:t>
      </w:r>
      <w:r w:rsidRPr="00C74600">
        <w:rPr>
          <w:rFonts w:ascii="Tahoma" w:hAnsi="Tahoma" w:cs="Tahoma"/>
          <w:color w:val="365F91"/>
          <w:sz w:val="22"/>
          <w:szCs w:val="22"/>
          <w:lang w:bidi="en-US"/>
        </w:rPr>
        <w:t xml:space="preserve"> S.A. emitida por una institución bancaria y/o financiera legalmente constituida en Bolivia</w:t>
      </w:r>
      <w:r w:rsidR="0092720E" w:rsidRPr="00C74600">
        <w:rPr>
          <w:rFonts w:ascii="Tahoma" w:hAnsi="Tahoma" w:cs="Tahoma"/>
          <w:color w:val="365F91"/>
          <w:sz w:val="22"/>
          <w:szCs w:val="22"/>
          <w:lang w:bidi="en-US"/>
        </w:rPr>
        <w:t xml:space="preserve">, la </w:t>
      </w:r>
      <w:r w:rsidR="0092720E" w:rsidRPr="00C74600">
        <w:rPr>
          <w:rFonts w:ascii="Tahoma" w:hAnsi="Tahoma" w:cs="Tahoma"/>
          <w:color w:val="365F91"/>
          <w:sz w:val="22"/>
          <w:szCs w:val="22"/>
          <w:lang w:val="es-BO" w:bidi="en-US"/>
        </w:rPr>
        <w:t>Póliza de seguro de caución</w:t>
      </w:r>
      <w:r w:rsidR="0092720E" w:rsidRPr="00C74600">
        <w:rPr>
          <w:rFonts w:ascii="Tahoma" w:hAnsi="Tahoma" w:cs="Tahoma"/>
          <w:color w:val="365F91"/>
          <w:sz w:val="22"/>
          <w:szCs w:val="22"/>
          <w:lang w:bidi="en-US"/>
        </w:rPr>
        <w:t xml:space="preserve"> </w:t>
      </w:r>
      <w:r w:rsidR="0092720E" w:rsidRPr="00D3075D">
        <w:rPr>
          <w:rFonts w:ascii="Tahoma" w:hAnsi="Tahoma"/>
          <w:color w:val="004990"/>
          <w:sz w:val="22"/>
          <w:szCs w:val="22"/>
          <w:lang w:val="es-BO"/>
        </w:rPr>
        <w:t xml:space="preserve">emitida por una empresa aseguradora </w:t>
      </w:r>
      <w:r w:rsidR="001109C9" w:rsidRPr="00D3075D">
        <w:rPr>
          <w:rFonts w:ascii="Tahoma" w:hAnsi="Tahoma" w:cs="Tahoma"/>
          <w:color w:val="365F91"/>
          <w:sz w:val="22"/>
          <w:szCs w:val="22"/>
          <w:lang w:bidi="en-US"/>
        </w:rPr>
        <w:t xml:space="preserve">con calificación </w:t>
      </w:r>
      <w:r w:rsidR="000D11C9" w:rsidRPr="00D3075D">
        <w:rPr>
          <w:rFonts w:ascii="Tahoma" w:hAnsi="Tahoma" w:cs="Tahoma"/>
          <w:color w:val="365F91"/>
          <w:sz w:val="22"/>
          <w:szCs w:val="22"/>
          <w:lang w:bidi="en-US"/>
        </w:rPr>
        <w:t xml:space="preserve">doble </w:t>
      </w:r>
      <w:r w:rsidR="001109C9" w:rsidRPr="00D3075D">
        <w:rPr>
          <w:rFonts w:ascii="Tahoma" w:hAnsi="Tahoma" w:cs="Tahoma"/>
          <w:color w:val="365F91"/>
          <w:sz w:val="22"/>
          <w:szCs w:val="22"/>
          <w:lang w:bidi="en-US"/>
        </w:rPr>
        <w:t>A. C</w:t>
      </w:r>
      <w:r w:rsidRPr="00D3075D">
        <w:rPr>
          <w:rFonts w:ascii="Tahoma" w:hAnsi="Tahoma" w:cs="Tahoma"/>
          <w:color w:val="365F91"/>
          <w:sz w:val="22"/>
          <w:szCs w:val="22"/>
          <w:lang w:bidi="en-US"/>
        </w:rPr>
        <w:t>on una validez de</w:t>
      </w:r>
      <w:r w:rsidR="00186125">
        <w:rPr>
          <w:rFonts w:ascii="Tahoma" w:hAnsi="Tahoma" w:cs="Tahoma"/>
          <w:color w:val="365F91"/>
          <w:sz w:val="22"/>
          <w:szCs w:val="22"/>
          <w:lang w:bidi="en-US"/>
        </w:rPr>
        <w:t xml:space="preserve"> 120</w:t>
      </w:r>
      <w:r w:rsidRPr="00D3075D">
        <w:rPr>
          <w:rFonts w:ascii="Tahoma" w:hAnsi="Tahoma" w:cs="Tahoma"/>
          <w:color w:val="365F91"/>
          <w:sz w:val="22"/>
          <w:szCs w:val="22"/>
          <w:lang w:bidi="en-US"/>
        </w:rPr>
        <w:t xml:space="preserve"> días calendario a partir de la fecha de presentación de propuesta</w:t>
      </w:r>
      <w:r w:rsidR="001109C9" w:rsidRPr="00D3075D">
        <w:rPr>
          <w:rFonts w:ascii="Tahoma" w:hAnsi="Tahoma" w:cs="Tahoma"/>
          <w:color w:val="365F91"/>
          <w:sz w:val="22"/>
          <w:szCs w:val="22"/>
          <w:lang w:bidi="en-US"/>
        </w:rPr>
        <w:t>. Debe ser presentada</w:t>
      </w:r>
      <w:r w:rsidRPr="00D3075D">
        <w:rPr>
          <w:rFonts w:ascii="Tahoma" w:hAnsi="Tahoma" w:cs="Tahoma"/>
          <w:color w:val="365F91"/>
          <w:sz w:val="22"/>
          <w:szCs w:val="22"/>
          <w:lang w:bidi="en-US"/>
        </w:rPr>
        <w:t xml:space="preserve"> en</w:t>
      </w:r>
      <w:r w:rsidR="001109C9" w:rsidRPr="00D3075D">
        <w:rPr>
          <w:rFonts w:ascii="Tahoma" w:hAnsi="Tahoma" w:cs="Tahoma"/>
          <w:color w:val="365F91"/>
          <w:sz w:val="22"/>
          <w:szCs w:val="22"/>
          <w:lang w:bidi="en-US"/>
        </w:rPr>
        <w:t xml:space="preserve"> </w:t>
      </w:r>
      <w:r w:rsidR="00186125">
        <w:rPr>
          <w:rFonts w:ascii="Tahoma" w:hAnsi="Tahoma" w:cs="Tahoma"/>
          <w:color w:val="365F91"/>
          <w:sz w:val="22"/>
          <w:szCs w:val="22"/>
          <w:lang w:bidi="en-US"/>
        </w:rPr>
        <w:t>Dólares o su equivalente en Bolivianos al tipo de cambio oficial a la fecha de presentación de propuestas</w:t>
      </w:r>
      <w:r w:rsidRPr="00D3075D">
        <w:rPr>
          <w:rFonts w:ascii="Tahoma" w:hAnsi="Tahoma" w:cs="Tahoma"/>
          <w:color w:val="365F91"/>
          <w:sz w:val="22"/>
          <w:szCs w:val="22"/>
          <w:lang w:bidi="en-US"/>
        </w:rPr>
        <w:t xml:space="preserve"> por el siguiente valor:</w:t>
      </w:r>
      <w:r w:rsidR="005C30FD">
        <w:rPr>
          <w:rFonts w:ascii="Tahoma" w:hAnsi="Tahoma" w:cs="Tahoma"/>
          <w:color w:val="365F91"/>
          <w:sz w:val="22"/>
          <w:szCs w:val="22"/>
          <w:lang w:bidi="en-US"/>
        </w:rPr>
        <w:t xml:space="preserve"> </w:t>
      </w:r>
      <w:r w:rsidR="008B69EA">
        <w:rPr>
          <w:rFonts w:ascii="Tahoma" w:hAnsi="Tahoma" w:cs="Tahoma"/>
          <w:color w:val="365F91"/>
          <w:sz w:val="22"/>
          <w:szCs w:val="22"/>
          <w:lang w:bidi="en-US"/>
        </w:rPr>
        <w:t xml:space="preserve">Quince Mil Ochocientos </w:t>
      </w:r>
      <w:r w:rsidRPr="00D3075D">
        <w:rPr>
          <w:rFonts w:ascii="Tahoma" w:hAnsi="Tahoma" w:cs="Tahoma"/>
          <w:color w:val="365F91"/>
          <w:sz w:val="22"/>
          <w:szCs w:val="22"/>
          <w:lang w:bidi="en-US"/>
        </w:rPr>
        <w:t>00/100</w:t>
      </w:r>
      <w:r w:rsidR="008B69EA">
        <w:rPr>
          <w:rFonts w:ascii="Tahoma" w:hAnsi="Tahoma" w:cs="Tahoma"/>
          <w:color w:val="365F91"/>
          <w:sz w:val="22"/>
          <w:szCs w:val="22"/>
          <w:lang w:bidi="en-US"/>
        </w:rPr>
        <w:t xml:space="preserve"> Dólares Americanos (USD 15.800,00)</w:t>
      </w:r>
      <w:r w:rsidRPr="00D3075D">
        <w:rPr>
          <w:rFonts w:ascii="Tahoma" w:hAnsi="Tahoma" w:cs="Tahoma"/>
          <w:color w:val="365F91"/>
          <w:sz w:val="22"/>
          <w:szCs w:val="22"/>
          <w:lang w:bidi="en-US"/>
        </w:rPr>
        <w:t>.</w:t>
      </w:r>
    </w:p>
    <w:p w:rsidR="00675A11" w:rsidRPr="00C74600" w:rsidRDefault="00675A11" w:rsidP="009F1AEC">
      <w:pPr>
        <w:pStyle w:val="Prrafodelista"/>
        <w:numPr>
          <w:ilvl w:val="2"/>
          <w:numId w:val="25"/>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Declaración de Integridad provista por </w:t>
      </w:r>
      <w:r w:rsidR="00152125">
        <w:rPr>
          <w:rFonts w:ascii="Tahoma" w:hAnsi="Tahoma" w:cs="Tahoma"/>
          <w:color w:val="365F91"/>
          <w:sz w:val="22"/>
          <w:szCs w:val="22"/>
          <w:lang w:bidi="en-US"/>
        </w:rPr>
        <w:t>ENTEL</w:t>
      </w:r>
      <w:r w:rsidRPr="00D3075D">
        <w:rPr>
          <w:rFonts w:ascii="Tahoma" w:hAnsi="Tahoma" w:cs="Tahoma"/>
          <w:color w:val="365F91"/>
          <w:sz w:val="22"/>
          <w:szCs w:val="22"/>
          <w:lang w:bidi="en-US"/>
        </w:rPr>
        <w:t xml:space="preserve"> S.A. y firmada por  el</w:t>
      </w:r>
      <w:r w:rsidRPr="00C74600">
        <w:rPr>
          <w:rFonts w:ascii="Tahoma" w:hAnsi="Tahoma" w:cs="Tahoma"/>
          <w:color w:val="365F91"/>
          <w:sz w:val="22"/>
          <w:szCs w:val="22"/>
          <w:lang w:bidi="en-US"/>
        </w:rPr>
        <w:t xml:space="preserve"> Representante  Legal   y  personal  de  la  empresa  del  proponente. (Anexo   </w:t>
      </w:r>
      <w:r w:rsidR="008B69EA">
        <w:rPr>
          <w:rFonts w:ascii="Tahoma" w:hAnsi="Tahoma" w:cs="Tahoma"/>
          <w:color w:val="365F91"/>
          <w:sz w:val="22"/>
          <w:szCs w:val="22"/>
          <w:lang w:bidi="en-US"/>
        </w:rPr>
        <w:t>B</w:t>
      </w:r>
      <w:r w:rsidRPr="00C74600">
        <w:rPr>
          <w:rFonts w:ascii="Tahoma" w:hAnsi="Tahoma" w:cs="Tahoma"/>
          <w:color w:val="365F91"/>
          <w:sz w:val="22"/>
          <w:szCs w:val="22"/>
          <w:lang w:bidi="en-US"/>
        </w:rPr>
        <w:t>)</w:t>
      </w:r>
    </w:p>
    <w:p w:rsidR="008B69EA" w:rsidRDefault="00675A11" w:rsidP="009F1AEC">
      <w:pPr>
        <w:pStyle w:val="Prrafodelista"/>
        <w:numPr>
          <w:ilvl w:val="2"/>
          <w:numId w:val="25"/>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lastRenderedPageBreak/>
        <w:t>Periodo</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validez</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la</w:t>
      </w:r>
      <w:r w:rsidR="00E557E2" w:rsidRPr="00C74600">
        <w:rPr>
          <w:rFonts w:ascii="Tahoma" w:hAnsi="Tahoma" w:cs="Tahoma"/>
          <w:color w:val="365F91"/>
          <w:sz w:val="22"/>
          <w:szCs w:val="22"/>
          <w:lang w:bidi="en-US"/>
        </w:rPr>
        <w:t xml:space="preserve"> </w:t>
      </w:r>
      <w:proofErr w:type="gramStart"/>
      <w:r w:rsidR="001109C9" w:rsidRPr="00C74600">
        <w:rPr>
          <w:rFonts w:ascii="Tahoma" w:hAnsi="Tahoma" w:cs="Tahoma"/>
          <w:color w:val="365F91"/>
          <w:sz w:val="22"/>
          <w:szCs w:val="22"/>
          <w:lang w:bidi="en-US"/>
        </w:rPr>
        <w:t>propuesta</w:t>
      </w:r>
      <w:r w:rsidR="001109C9" w:rsidRPr="00C74600">
        <w:rPr>
          <w:rFonts w:ascii="Tahoma" w:hAnsi="Tahoma" w:cs="Tahoma"/>
          <w:color w:val="365F91"/>
          <w:sz w:val="22"/>
          <w:szCs w:val="22"/>
          <w:vertAlign w:val="superscript"/>
          <w:lang w:bidi="en-US"/>
        </w:rPr>
        <w:t>(</w:t>
      </w:r>
      <w:proofErr w:type="gramEnd"/>
      <w:r w:rsidRPr="00C74600">
        <w:rPr>
          <w:color w:val="004990"/>
          <w:vertAlign w:val="superscript"/>
          <w:lang w:bidi="en-US"/>
        </w:rPr>
        <w:footnoteReference w:id="1"/>
      </w:r>
      <w:r w:rsidR="001109C9" w:rsidRPr="00C74600">
        <w:rPr>
          <w:rFonts w:ascii="Tahoma" w:hAnsi="Tahoma" w:cs="Tahoma"/>
          <w:color w:val="365F91"/>
          <w:sz w:val="22"/>
          <w:szCs w:val="22"/>
          <w:vertAlign w:val="superscript"/>
          <w:lang w:bidi="en-US"/>
        </w:rPr>
        <w:t>)</w:t>
      </w:r>
      <w:r w:rsidRPr="00C74600">
        <w:rPr>
          <w:rFonts w:ascii="Tahoma" w:hAnsi="Tahoma" w:cs="Tahoma"/>
          <w:color w:val="365F91"/>
          <w:sz w:val="22"/>
          <w:szCs w:val="22"/>
          <w:lang w:bidi="en-US"/>
        </w:rPr>
        <w:t>,</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equivalente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a</w:t>
      </w:r>
      <w:r w:rsidR="008B69EA">
        <w:rPr>
          <w:rFonts w:ascii="Tahoma" w:hAnsi="Tahoma" w:cs="Tahoma"/>
          <w:color w:val="365F91"/>
          <w:sz w:val="22"/>
          <w:szCs w:val="22"/>
          <w:lang w:bidi="en-US"/>
        </w:rPr>
        <w:t xml:space="preserve"> Noventa</w:t>
      </w:r>
      <w:r w:rsidRPr="00C74600">
        <w:rPr>
          <w:rFonts w:ascii="Tahoma" w:hAnsi="Tahoma" w:cs="Tahoma"/>
          <w:color w:val="365F91"/>
          <w:sz w:val="22"/>
          <w:szCs w:val="22"/>
          <w:lang w:bidi="en-US"/>
        </w:rPr>
        <w:t xml:space="preserve"> (</w:t>
      </w:r>
      <w:r w:rsidR="008B69EA">
        <w:rPr>
          <w:rFonts w:ascii="Tahoma" w:hAnsi="Tahoma" w:cs="Tahoma"/>
          <w:color w:val="365F91"/>
          <w:sz w:val="22"/>
          <w:szCs w:val="22"/>
          <w:lang w:bidi="en-US"/>
        </w:rPr>
        <w:t>90</w:t>
      </w:r>
      <w:r w:rsidRPr="00C74600">
        <w:rPr>
          <w:rFonts w:ascii="Tahoma" w:hAnsi="Tahoma" w:cs="Tahoma"/>
          <w:color w:val="365F91"/>
          <w:sz w:val="22"/>
          <w:szCs w:val="22"/>
          <w:lang w:bidi="en-US"/>
        </w:rPr>
        <w:t>) días calendario, a partir de la fecha de presentación de la propuesta.</w:t>
      </w:r>
    </w:p>
    <w:p w:rsidR="00675A11" w:rsidRPr="00C74600" w:rsidRDefault="001109C9" w:rsidP="008B69EA">
      <w:pPr>
        <w:pStyle w:val="Prrafodelista"/>
        <w:ind w:left="1843"/>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 xml:space="preserve"> </w:t>
      </w:r>
      <w:r w:rsidRPr="00C74600">
        <w:rPr>
          <w:rFonts w:ascii="Tahoma" w:hAnsi="Tahoma" w:cs="Tahoma"/>
          <w:color w:val="C00000"/>
          <w:sz w:val="22"/>
          <w:szCs w:val="22"/>
          <w:lang w:bidi="en-US"/>
        </w:rPr>
        <w:t xml:space="preserve"> </w:t>
      </w:r>
    </w:p>
    <w:p w:rsidR="00675A11" w:rsidRDefault="008B69EA" w:rsidP="00447A35">
      <w:pPr>
        <w:pStyle w:val="ww-textoindependiente2"/>
        <w:spacing w:line="240" w:lineRule="auto"/>
        <w:ind w:left="1134"/>
        <w:rPr>
          <w:rFonts w:ascii="Tahoma" w:hAnsi="Tahoma" w:cs="Tahoma"/>
          <w:color w:val="365F91"/>
          <w:sz w:val="22"/>
          <w:szCs w:val="22"/>
          <w:lang w:val="es-ES"/>
        </w:rPr>
      </w:pPr>
      <w:r w:rsidRPr="004F20B0">
        <w:rPr>
          <w:rFonts w:ascii="Tahoma" w:hAnsi="Tahoma" w:cs="Tahoma"/>
          <w:b/>
          <w:color w:val="365F91"/>
          <w:sz w:val="22"/>
          <w:szCs w:val="22"/>
          <w:lang w:val="es-ES"/>
        </w:rPr>
        <w:t xml:space="preserve">Las empresas extranjeras deben presentar documentos vigentes </w:t>
      </w:r>
      <w:r>
        <w:rPr>
          <w:rFonts w:ascii="Tahoma" w:hAnsi="Tahoma" w:cs="Tahoma"/>
          <w:b/>
          <w:color w:val="365F91"/>
          <w:sz w:val="22"/>
          <w:szCs w:val="22"/>
          <w:lang w:val="es-ES"/>
        </w:rPr>
        <w:t xml:space="preserve">y </w:t>
      </w:r>
      <w:r w:rsidRPr="004F20B0">
        <w:rPr>
          <w:rFonts w:ascii="Tahoma" w:hAnsi="Tahoma" w:cs="Tahoma"/>
          <w:b/>
          <w:color w:val="365F91"/>
          <w:sz w:val="22"/>
          <w:szCs w:val="22"/>
          <w:lang w:val="es-ES"/>
        </w:rPr>
        <w:t>equivalentes a los solicitados traducidos al español</w:t>
      </w:r>
      <w:r>
        <w:rPr>
          <w:rFonts w:ascii="Tahoma" w:hAnsi="Tahoma" w:cs="Tahoma"/>
          <w:b/>
          <w:color w:val="365F91"/>
          <w:sz w:val="22"/>
          <w:szCs w:val="22"/>
          <w:lang w:val="es-ES"/>
        </w:rPr>
        <w:t xml:space="preserve"> y </w:t>
      </w:r>
      <w:r w:rsidRPr="004F20B0">
        <w:rPr>
          <w:rFonts w:ascii="Tahoma" w:hAnsi="Tahoma" w:cs="Tahoma"/>
          <w:b/>
          <w:color w:val="365F91"/>
          <w:sz w:val="22"/>
          <w:szCs w:val="22"/>
          <w:lang w:val="es-ES"/>
        </w:rPr>
        <w:t>con una nota aclaratoria</w:t>
      </w:r>
      <w:r>
        <w:rPr>
          <w:rFonts w:ascii="Tahoma" w:hAnsi="Tahoma" w:cs="Tahoma"/>
          <w:b/>
          <w:color w:val="365F91"/>
          <w:sz w:val="22"/>
          <w:szCs w:val="22"/>
          <w:lang w:val="es-ES"/>
        </w:rPr>
        <w:t xml:space="preserve"> </w:t>
      </w:r>
      <w:r w:rsidRPr="00B56769">
        <w:rPr>
          <w:rFonts w:ascii="Tahoma" w:hAnsi="Tahoma" w:cs="Tahoma"/>
          <w:b/>
          <w:color w:val="365F91"/>
          <w:sz w:val="22"/>
          <w:szCs w:val="22"/>
          <w:lang w:val="es-ES"/>
        </w:rPr>
        <w:t>de equivalencia</w:t>
      </w:r>
      <w:r w:rsidRPr="00B56769">
        <w:rPr>
          <w:rFonts w:ascii="Tahoma" w:hAnsi="Tahoma" w:cs="Tahoma"/>
          <w:color w:val="365F91"/>
          <w:sz w:val="22"/>
          <w:szCs w:val="22"/>
          <w:lang w:val="es-ES"/>
        </w:rPr>
        <w:t>,</w:t>
      </w:r>
      <w:r>
        <w:rPr>
          <w:rFonts w:ascii="Tahoma" w:hAnsi="Tahoma" w:cs="Tahoma"/>
          <w:color w:val="365F91"/>
          <w:sz w:val="22"/>
          <w:szCs w:val="22"/>
          <w:lang w:val="es-ES"/>
        </w:rPr>
        <w:t xml:space="preserve"> </w:t>
      </w:r>
      <w:r w:rsidRPr="003E21C0">
        <w:rPr>
          <w:rFonts w:ascii="Tahoma" w:hAnsi="Tahoma" w:cs="Tahoma"/>
          <w:color w:val="365F91"/>
          <w:sz w:val="22"/>
          <w:szCs w:val="22"/>
          <w:lang w:val="es-ES"/>
        </w:rPr>
        <w:t>para que sean evaluados por el Asesor Legal de la Comisión, sin embargo, la</w:t>
      </w:r>
      <w:r>
        <w:rPr>
          <w:rFonts w:ascii="Tahoma" w:hAnsi="Tahoma" w:cs="Tahoma"/>
          <w:color w:val="365F91"/>
          <w:sz w:val="22"/>
          <w:szCs w:val="22"/>
          <w:lang w:val="es-ES"/>
        </w:rPr>
        <w:t>s</w:t>
      </w:r>
      <w:r w:rsidRPr="003E21C0">
        <w:rPr>
          <w:rFonts w:ascii="Tahoma" w:hAnsi="Tahoma" w:cs="Tahoma"/>
          <w:color w:val="365F91"/>
          <w:sz w:val="22"/>
          <w:szCs w:val="22"/>
          <w:lang w:val="es-ES"/>
        </w:rPr>
        <w:t xml:space="preserve"> Garantía</w:t>
      </w:r>
      <w:r>
        <w:rPr>
          <w:rFonts w:ascii="Tahoma" w:hAnsi="Tahoma" w:cs="Tahoma"/>
          <w:color w:val="365F91"/>
          <w:sz w:val="22"/>
          <w:szCs w:val="22"/>
          <w:lang w:val="es-ES"/>
        </w:rPr>
        <w:t>s</w:t>
      </w:r>
      <w:r w:rsidRPr="003E21C0">
        <w:rPr>
          <w:rFonts w:ascii="Tahoma" w:hAnsi="Tahoma" w:cs="Tahoma"/>
          <w:color w:val="365F91"/>
          <w:sz w:val="22"/>
          <w:szCs w:val="22"/>
          <w:lang w:val="es-ES"/>
        </w:rPr>
        <w:t xml:space="preserve">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emitidas por entidades financieras legalmente establecidas en el país</w:t>
      </w:r>
      <w:r>
        <w:rPr>
          <w:rFonts w:ascii="Tahoma" w:hAnsi="Tahoma"/>
          <w:color w:val="004990"/>
          <w:sz w:val="22"/>
          <w:szCs w:val="22"/>
          <w:lang w:val="es-BO"/>
        </w:rPr>
        <w:t xml:space="preserve"> y reconocidas por la entidad reguladora.</w:t>
      </w:r>
    </w:p>
    <w:p w:rsidR="008B69EA" w:rsidRDefault="008B69EA" w:rsidP="008B69EA">
      <w:pPr>
        <w:tabs>
          <w:tab w:val="left" w:pos="1134"/>
        </w:tabs>
        <w:ind w:left="426"/>
        <w:jc w:val="both"/>
        <w:outlineLvl w:val="2"/>
        <w:rPr>
          <w:rFonts w:ascii="Tahoma" w:hAnsi="Tahoma" w:cs="Tahoma"/>
          <w:b/>
          <w:color w:val="365F91"/>
          <w:u w:val="single"/>
        </w:rPr>
      </w:pPr>
      <w:bookmarkStart w:id="8" w:name="_Toc305051190"/>
      <w:bookmarkEnd w:id="0"/>
      <w:bookmarkEnd w:id="1"/>
      <w:bookmarkEnd w:id="2"/>
      <w:bookmarkEnd w:id="3"/>
      <w:bookmarkEnd w:id="4"/>
      <w:bookmarkEnd w:id="6"/>
      <w:bookmarkEnd w:id="7"/>
    </w:p>
    <w:p w:rsidR="008B69EA" w:rsidRPr="008B69EA" w:rsidRDefault="008B69EA" w:rsidP="008B69EA">
      <w:pPr>
        <w:tabs>
          <w:tab w:val="left" w:pos="1134"/>
        </w:tabs>
        <w:ind w:left="426"/>
        <w:jc w:val="both"/>
        <w:outlineLvl w:val="2"/>
        <w:rPr>
          <w:rFonts w:ascii="Tahoma" w:hAnsi="Tahoma" w:cs="Tahoma"/>
          <w:color w:val="365F91"/>
        </w:rPr>
      </w:pPr>
    </w:p>
    <w:p w:rsidR="008B69EA" w:rsidRPr="008B69EA" w:rsidRDefault="008B69EA" w:rsidP="008B69EA">
      <w:pPr>
        <w:tabs>
          <w:tab w:val="left" w:pos="1134"/>
        </w:tabs>
        <w:ind w:left="1134"/>
        <w:jc w:val="both"/>
        <w:outlineLvl w:val="2"/>
        <w:rPr>
          <w:rFonts w:ascii="Tahoma" w:hAnsi="Tahoma" w:cs="Tahoma"/>
          <w:b/>
          <w:color w:val="365F91"/>
          <w:sz w:val="22"/>
          <w:szCs w:val="22"/>
          <w:u w:val="single"/>
        </w:rPr>
      </w:pPr>
      <w:r>
        <w:rPr>
          <w:rFonts w:ascii="Tahoma" w:hAnsi="Tahoma" w:cs="Tahoma"/>
          <w:b/>
          <w:color w:val="365F91"/>
          <w:sz w:val="22"/>
          <w:szCs w:val="22"/>
          <w:u w:val="single"/>
        </w:rPr>
        <w:t xml:space="preserve">7.2 </w:t>
      </w:r>
      <w:r w:rsidRPr="008B69EA">
        <w:rPr>
          <w:rFonts w:ascii="Tahoma" w:hAnsi="Tahoma" w:cs="Tahoma"/>
          <w:b/>
          <w:color w:val="365F91"/>
          <w:sz w:val="22"/>
          <w:szCs w:val="22"/>
          <w:u w:val="single"/>
        </w:rPr>
        <w:t>Sobre B:</w:t>
      </w:r>
      <w:r w:rsidRPr="008B69EA">
        <w:rPr>
          <w:rFonts w:ascii="Tahoma" w:hAnsi="Tahoma" w:cs="Tahoma"/>
          <w:color w:val="365F91"/>
          <w:sz w:val="22"/>
          <w:szCs w:val="22"/>
        </w:rPr>
        <w:t xml:space="preserve"> Debe tener la inscripción </w:t>
      </w:r>
      <w:r w:rsidRPr="008B69EA">
        <w:rPr>
          <w:rFonts w:ascii="Tahoma" w:hAnsi="Tahoma" w:cs="Tahoma"/>
          <w:b/>
          <w:color w:val="365F91"/>
          <w:sz w:val="22"/>
          <w:szCs w:val="22"/>
        </w:rPr>
        <w:t>“PROPUESTA TÉCNICA”</w:t>
      </w:r>
      <w:r w:rsidRPr="008B69EA">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w:t>
      </w:r>
      <w:r w:rsidRPr="008B69EA">
        <w:rPr>
          <w:rFonts w:ascii="Tahoma" w:hAnsi="Tahoma" w:cs="Tahoma"/>
          <w:color w:val="1F497D"/>
          <w:sz w:val="22"/>
          <w:szCs w:val="22"/>
        </w:rPr>
        <w:t>.</w:t>
      </w:r>
    </w:p>
    <w:p w:rsidR="008B69EA" w:rsidRPr="008B69EA" w:rsidRDefault="008B69EA" w:rsidP="008B69EA">
      <w:pPr>
        <w:pStyle w:val="Continuarlista"/>
        <w:spacing w:after="0"/>
        <w:ind w:left="1843"/>
        <w:rPr>
          <w:rFonts w:ascii="Tahoma" w:hAnsi="Tahoma" w:cs="Tahoma"/>
          <w:color w:val="1F497D"/>
          <w:sz w:val="22"/>
          <w:szCs w:val="22"/>
        </w:rPr>
      </w:pPr>
    </w:p>
    <w:p w:rsidR="008B69EA" w:rsidRPr="008B69EA" w:rsidRDefault="008B69EA" w:rsidP="008B69EA">
      <w:pPr>
        <w:pStyle w:val="Continuarlista"/>
        <w:spacing w:after="0"/>
        <w:ind w:left="1134"/>
        <w:rPr>
          <w:rFonts w:ascii="Tahoma" w:hAnsi="Tahoma" w:cs="Tahoma"/>
          <w:color w:val="365F91"/>
          <w:sz w:val="22"/>
          <w:szCs w:val="22"/>
          <w:lang w:val="es-ES"/>
        </w:rPr>
      </w:pPr>
      <w:r w:rsidRPr="008B69EA">
        <w:rPr>
          <w:rFonts w:ascii="Tahoma" w:hAnsi="Tahoma" w:cs="Tahoma"/>
          <w:color w:val="365F91"/>
          <w:sz w:val="22"/>
          <w:szCs w:val="22"/>
          <w:lang w:val="es-ES"/>
        </w:rPr>
        <w:t>Las propuestas deberán presentarse por el total de los ítems descritos en los presentes TBC. Las propuestas que no se ajusten a este requisito serán descalificadas; sin embargo, Entel S.A. se reserva el derecho de realizar la adjudicación total o parcial del objeto del presente documento de acuerdo a la mejor solución técnico – económica y a los intereses de Entel S.A.</w:t>
      </w:r>
    </w:p>
    <w:p w:rsidR="008B69EA" w:rsidRPr="008B69EA" w:rsidRDefault="008B69EA" w:rsidP="008B69EA">
      <w:pPr>
        <w:pStyle w:val="Continuarlista"/>
        <w:spacing w:after="0"/>
        <w:ind w:left="1134"/>
        <w:rPr>
          <w:rFonts w:ascii="Tahoma" w:hAnsi="Tahoma" w:cs="Tahoma"/>
          <w:color w:val="1F497D"/>
          <w:sz w:val="22"/>
          <w:szCs w:val="22"/>
        </w:rPr>
      </w:pPr>
    </w:p>
    <w:p w:rsidR="008B69EA" w:rsidRPr="008B69EA" w:rsidRDefault="008B69EA" w:rsidP="008B69EA">
      <w:pPr>
        <w:pStyle w:val="Prrafodelista"/>
        <w:numPr>
          <w:ilvl w:val="1"/>
          <w:numId w:val="44"/>
        </w:numPr>
        <w:tabs>
          <w:tab w:val="left" w:pos="1134"/>
        </w:tabs>
        <w:ind w:left="1134"/>
        <w:jc w:val="both"/>
        <w:outlineLvl w:val="2"/>
        <w:rPr>
          <w:rFonts w:ascii="Tahoma" w:hAnsi="Tahoma" w:cs="Tahoma"/>
          <w:color w:val="365F91"/>
          <w:sz w:val="22"/>
          <w:szCs w:val="22"/>
        </w:rPr>
      </w:pPr>
      <w:r w:rsidRPr="008B69EA">
        <w:rPr>
          <w:rFonts w:ascii="Tahoma" w:hAnsi="Tahoma" w:cs="Tahoma"/>
          <w:b/>
          <w:color w:val="365F91"/>
          <w:sz w:val="22"/>
          <w:szCs w:val="22"/>
          <w:u w:val="single"/>
        </w:rPr>
        <w:t>Sobre C:</w:t>
      </w:r>
      <w:r w:rsidRPr="008B69EA">
        <w:rPr>
          <w:rFonts w:ascii="Tahoma" w:hAnsi="Tahoma" w:cs="Tahoma"/>
          <w:color w:val="365F91"/>
          <w:sz w:val="22"/>
          <w:szCs w:val="22"/>
        </w:rPr>
        <w:t xml:space="preserve"> Debe tener la inscripción </w:t>
      </w:r>
      <w:r w:rsidRPr="008B69EA">
        <w:rPr>
          <w:rFonts w:ascii="Tahoma" w:hAnsi="Tahoma" w:cs="Tahoma"/>
          <w:b/>
          <w:color w:val="365F91"/>
          <w:sz w:val="22"/>
          <w:szCs w:val="22"/>
        </w:rPr>
        <w:t>“OFERTA ECONÓMICA</w:t>
      </w:r>
      <w:r w:rsidRPr="008B69EA">
        <w:rPr>
          <w:rFonts w:ascii="Tahoma" w:hAnsi="Tahoma" w:cs="Tahoma"/>
          <w:color w:val="365F91"/>
          <w:sz w:val="22"/>
          <w:szCs w:val="22"/>
        </w:rPr>
        <w:t>” y contener un resumen global además del desglose de los ítems, en concordancia con la propuesta técnica, además de indicar los montos en numeral y literal.</w:t>
      </w: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r w:rsidRPr="008B69EA">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oficial vigente a la fecha de la propuesta, establecida por el Banco Central de Bolivia (BCB), las empresas deben </w:t>
      </w:r>
      <w:r w:rsidRPr="008B69EA">
        <w:rPr>
          <w:rFonts w:ascii="Tahoma" w:hAnsi="Tahoma" w:cs="Tahoma"/>
          <w:b/>
          <w:color w:val="365F91"/>
          <w:sz w:val="22"/>
          <w:szCs w:val="22"/>
          <w:lang w:val="es-ES"/>
        </w:rPr>
        <w:t>incluir todos los impuestos de ley que correspondan a su propuesta</w:t>
      </w:r>
      <w:r w:rsidRPr="008B69EA">
        <w:rPr>
          <w:rFonts w:ascii="Tahoma" w:hAnsi="Tahoma" w:cs="Tahoma"/>
          <w:color w:val="365F91"/>
          <w:sz w:val="22"/>
          <w:szCs w:val="22"/>
          <w:lang w:val="es-ES"/>
        </w:rPr>
        <w:t>.</w:t>
      </w: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r w:rsidRPr="008B69EA">
        <w:rPr>
          <w:rFonts w:ascii="Tahoma" w:hAnsi="Tahoma" w:cs="Tahoma"/>
          <w:color w:val="365F91"/>
          <w:sz w:val="22"/>
          <w:szCs w:val="22"/>
          <w:lang w:val="es-ES"/>
        </w:rPr>
        <w:t>Empresas extranjeras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r w:rsidRPr="008B69EA">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r w:rsidRPr="008B69EA">
        <w:rPr>
          <w:rFonts w:ascii="Tahoma" w:hAnsi="Tahoma" w:cs="Tahoma"/>
          <w:color w:val="365F91"/>
          <w:sz w:val="22"/>
          <w:szCs w:val="22"/>
          <w:lang w:val="es-ES"/>
        </w:rPr>
        <w:t>En caso de discrepancia entre un precio unitario y el total se considera el precio menor como el correcto.</w:t>
      </w: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p>
    <w:p w:rsidR="008B69EA" w:rsidRPr="008B69EA" w:rsidRDefault="008B69EA" w:rsidP="008B69EA">
      <w:pPr>
        <w:pStyle w:val="ww-textoindependiente2"/>
        <w:spacing w:line="240" w:lineRule="auto"/>
        <w:ind w:left="1134"/>
        <w:rPr>
          <w:rFonts w:ascii="Tahoma" w:hAnsi="Tahoma" w:cs="Tahoma"/>
          <w:b/>
          <w:color w:val="365F91"/>
          <w:sz w:val="22"/>
          <w:szCs w:val="22"/>
          <w:lang w:val="es-ES"/>
        </w:rPr>
      </w:pPr>
      <w:r w:rsidRPr="008B69EA">
        <w:rPr>
          <w:rFonts w:ascii="Tahoma" w:hAnsi="Tahoma" w:cs="Tahoma"/>
          <w:b/>
          <w:color w:val="365F91"/>
          <w:sz w:val="22"/>
          <w:szCs w:val="22"/>
          <w:lang w:val="es-ES"/>
        </w:rPr>
        <w:t>La omisión de cualquier ítem que corresponda a la Oferta Económica, da lugar a la desestimación de la propuesta.</w:t>
      </w: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r w:rsidRPr="008B69EA">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8B69EA" w:rsidRPr="008B69EA" w:rsidRDefault="008B69EA" w:rsidP="008B69EA">
      <w:pPr>
        <w:pStyle w:val="ww-textoindependiente2"/>
        <w:spacing w:line="240" w:lineRule="auto"/>
        <w:ind w:left="1134"/>
        <w:rPr>
          <w:rFonts w:ascii="Tahoma" w:hAnsi="Tahoma" w:cs="Tahoma"/>
          <w:color w:val="365F91"/>
          <w:sz w:val="22"/>
          <w:szCs w:val="22"/>
          <w:lang w:val="es-ES"/>
        </w:rPr>
      </w:pPr>
    </w:p>
    <w:p w:rsidR="008B69EA" w:rsidRPr="008B69EA" w:rsidRDefault="008B69EA" w:rsidP="008B69EA">
      <w:pPr>
        <w:numPr>
          <w:ilvl w:val="0"/>
          <w:numId w:val="44"/>
        </w:numPr>
        <w:ind w:left="567" w:hanging="567"/>
        <w:jc w:val="both"/>
        <w:rPr>
          <w:rFonts w:ascii="Tahoma" w:hAnsi="Tahoma" w:cs="Tahoma"/>
          <w:b/>
          <w:color w:val="365F91"/>
          <w:sz w:val="22"/>
          <w:szCs w:val="22"/>
        </w:rPr>
      </w:pPr>
      <w:r w:rsidRPr="008B69EA">
        <w:rPr>
          <w:rFonts w:ascii="Tahoma" w:hAnsi="Tahoma" w:cs="Tahoma"/>
          <w:b/>
          <w:color w:val="365F91"/>
          <w:sz w:val="22"/>
          <w:szCs w:val="22"/>
        </w:rPr>
        <w:t>Garantías Requeridas</w:t>
      </w:r>
    </w:p>
    <w:p w:rsidR="008B69EA" w:rsidRPr="008B69EA" w:rsidRDefault="008B69EA" w:rsidP="008B69EA">
      <w:pPr>
        <w:ind w:left="567"/>
        <w:jc w:val="both"/>
        <w:rPr>
          <w:rFonts w:ascii="Tahoma" w:hAnsi="Tahoma" w:cs="Tahoma"/>
          <w:b/>
          <w:color w:val="365F91"/>
          <w:sz w:val="22"/>
          <w:szCs w:val="22"/>
        </w:rPr>
      </w:pPr>
    </w:p>
    <w:p w:rsidR="008B69EA" w:rsidRPr="008B69EA" w:rsidRDefault="008B69EA" w:rsidP="008B69EA">
      <w:pPr>
        <w:pStyle w:val="ww-textoindependiente2"/>
        <w:spacing w:line="240" w:lineRule="auto"/>
        <w:ind w:left="567"/>
        <w:rPr>
          <w:rFonts w:ascii="Tahoma" w:hAnsi="Tahoma" w:cs="Tahoma"/>
          <w:color w:val="1F497D"/>
          <w:sz w:val="22"/>
          <w:szCs w:val="22"/>
          <w:lang w:val="es-ES"/>
        </w:rPr>
      </w:pPr>
      <w:r w:rsidRPr="008B69EA">
        <w:rPr>
          <w:rFonts w:ascii="Tahoma" w:hAnsi="Tahoma" w:cs="Tahoma"/>
          <w:color w:val="1F497D"/>
          <w:sz w:val="22"/>
          <w:szCs w:val="22"/>
          <w:lang w:val="es-ES"/>
        </w:rPr>
        <w:t xml:space="preserve">La(s) empresa(s) adjudicada(s) debe(n) presentar la(s) siguiente(s) garantía(s) </w:t>
      </w:r>
    </w:p>
    <w:p w:rsidR="008B69EA" w:rsidRPr="008B69EA" w:rsidRDefault="008B69EA" w:rsidP="008B69EA">
      <w:pPr>
        <w:pStyle w:val="ww-textoindependiente2"/>
        <w:spacing w:line="240" w:lineRule="auto"/>
        <w:ind w:left="567"/>
        <w:rPr>
          <w:rFonts w:ascii="Tahoma" w:hAnsi="Tahoma" w:cs="Tahoma"/>
          <w:color w:val="1F497D"/>
          <w:sz w:val="22"/>
          <w:szCs w:val="22"/>
          <w:lang w:val="es-ES"/>
        </w:rPr>
      </w:pPr>
    </w:p>
    <w:p w:rsidR="008B69EA" w:rsidRPr="008B69EA" w:rsidRDefault="008B69EA" w:rsidP="008B69EA">
      <w:pPr>
        <w:pStyle w:val="ww-textoindependiente2"/>
        <w:numPr>
          <w:ilvl w:val="0"/>
          <w:numId w:val="43"/>
        </w:numPr>
        <w:spacing w:line="240" w:lineRule="auto"/>
        <w:rPr>
          <w:rFonts w:ascii="Tahoma" w:hAnsi="Tahoma" w:cs="Tahoma"/>
          <w:color w:val="1F497D"/>
          <w:sz w:val="22"/>
          <w:szCs w:val="22"/>
          <w:lang w:val="es-ES"/>
        </w:rPr>
      </w:pPr>
      <w:r w:rsidRPr="008B69EA">
        <w:rPr>
          <w:rFonts w:ascii="Tahoma" w:hAnsi="Tahoma" w:cs="Tahoma"/>
          <w:color w:val="1F497D"/>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p>
    <w:p w:rsidR="008B69EA" w:rsidRPr="008B69EA" w:rsidRDefault="008B69EA" w:rsidP="008B69EA">
      <w:pPr>
        <w:pStyle w:val="ww-textoindependiente2"/>
        <w:numPr>
          <w:ilvl w:val="0"/>
          <w:numId w:val="43"/>
        </w:numPr>
        <w:spacing w:line="240" w:lineRule="auto"/>
        <w:rPr>
          <w:rFonts w:ascii="Tahoma" w:hAnsi="Tahoma" w:cs="Tahoma"/>
          <w:color w:val="1F497D"/>
          <w:sz w:val="22"/>
          <w:szCs w:val="22"/>
          <w:lang w:val="es-ES"/>
        </w:rPr>
      </w:pPr>
      <w:r w:rsidRPr="008B69EA">
        <w:rPr>
          <w:rFonts w:ascii="Tahoma" w:hAnsi="Tahoma" w:cs="Tahoma"/>
          <w:color w:val="1F497D"/>
          <w:sz w:val="22"/>
          <w:szCs w:val="22"/>
          <w:lang w:val="es-ES"/>
        </w:rPr>
        <w:t>Póliza de seguro re responsabilidad civil por el valor de 2,5% del monto adjudicado.</w:t>
      </w:r>
    </w:p>
    <w:p w:rsidR="008B69EA" w:rsidRPr="008B69EA" w:rsidRDefault="008B69EA" w:rsidP="008B69EA">
      <w:pPr>
        <w:pStyle w:val="ww-textoindependiente2"/>
        <w:numPr>
          <w:ilvl w:val="0"/>
          <w:numId w:val="43"/>
        </w:numPr>
        <w:spacing w:line="240" w:lineRule="auto"/>
        <w:rPr>
          <w:rFonts w:ascii="Tahoma" w:hAnsi="Tahoma" w:cs="Tahoma"/>
          <w:color w:val="1F497D"/>
          <w:sz w:val="22"/>
          <w:szCs w:val="22"/>
          <w:lang w:val="es-ES"/>
        </w:rPr>
      </w:pPr>
      <w:r w:rsidRPr="008B69EA">
        <w:rPr>
          <w:rFonts w:ascii="Tahoma" w:hAnsi="Tahoma" w:cs="Tahoma"/>
          <w:color w:val="1F497D"/>
          <w:sz w:val="22"/>
          <w:szCs w:val="22"/>
          <w:lang w:val="es-ES"/>
        </w:rPr>
        <w:t>Póliza de seguro contra accidentes por el valor de 3,0% del monto adjudicado, cabe aclarar que cualquier evento que exista de Accidentes al personal bajo responsabilidad del proveedor adjudicado es netamente su responsabilidad.</w:t>
      </w:r>
    </w:p>
    <w:p w:rsidR="008B69EA" w:rsidRPr="008B69EA" w:rsidRDefault="008B69EA" w:rsidP="008B69EA">
      <w:pPr>
        <w:pStyle w:val="ww-textoindependiente2"/>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 </w:t>
      </w:r>
    </w:p>
    <w:p w:rsidR="008B69EA" w:rsidRPr="008B69EA" w:rsidRDefault="008B69EA" w:rsidP="008B69EA">
      <w:pPr>
        <w:pStyle w:val="ww-textoindependiente2"/>
        <w:numPr>
          <w:ilvl w:val="0"/>
          <w:numId w:val="42"/>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8B69EA" w:rsidRPr="008B69EA" w:rsidRDefault="008B69EA" w:rsidP="008B69EA">
      <w:pPr>
        <w:pStyle w:val="ww-textoindependiente2"/>
        <w:spacing w:line="240" w:lineRule="auto"/>
        <w:ind w:left="993"/>
        <w:rPr>
          <w:rFonts w:ascii="Tahoma" w:hAnsi="Tahoma" w:cs="Tahoma"/>
          <w:color w:val="1F497D"/>
          <w:sz w:val="22"/>
          <w:szCs w:val="22"/>
          <w:lang w:val="es-ES"/>
        </w:rPr>
      </w:pPr>
    </w:p>
    <w:p w:rsidR="008B69EA" w:rsidRPr="00B02A8A" w:rsidRDefault="008B69EA" w:rsidP="008B69EA">
      <w:pPr>
        <w:pStyle w:val="ww-textoindependiente2"/>
        <w:numPr>
          <w:ilvl w:val="0"/>
          <w:numId w:val="42"/>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Asimismo en el caso de que ofrezcan la boleta de garantía, esta deberá ser emitida por una entidad bancaria de Bolivia legalme</w:t>
      </w:r>
      <w:r w:rsidRPr="008B69EA">
        <w:rPr>
          <w:rFonts w:ascii="Tahoma" w:hAnsi="Tahoma" w:cs="Tahoma"/>
          <w:color w:val="365F91"/>
          <w:sz w:val="22"/>
          <w:szCs w:val="22"/>
          <w:lang w:val="es-ES"/>
        </w:rPr>
        <w:t>nte establecida y que cuenten con la autorización de operación emitida por la Autoridad</w:t>
      </w:r>
      <w:r w:rsidRPr="008B69EA">
        <w:rPr>
          <w:rFonts w:ascii="Tahoma" w:hAnsi="Tahoma" w:cs="Tahoma"/>
          <w:color w:val="1F497D"/>
          <w:sz w:val="22"/>
          <w:szCs w:val="22"/>
          <w:lang w:val="es-ES"/>
        </w:rPr>
        <w:t xml:space="preserve"> reguladora correspondiente</w:t>
      </w:r>
      <w:r w:rsidRPr="00B02A8A">
        <w:rPr>
          <w:rFonts w:ascii="Tahoma" w:hAnsi="Tahoma" w:cs="Tahoma"/>
          <w:color w:val="1F497D"/>
          <w:sz w:val="22"/>
          <w:szCs w:val="22"/>
          <w:lang w:val="es-ES"/>
        </w:rPr>
        <w:t>.</w:t>
      </w:r>
    </w:p>
    <w:p w:rsidR="00D16413" w:rsidRPr="00BA0A7E" w:rsidRDefault="00D16413" w:rsidP="008B69EA">
      <w:pPr>
        <w:numPr>
          <w:ilvl w:val="0"/>
          <w:numId w:val="44"/>
        </w:numPr>
        <w:ind w:left="567" w:hanging="567"/>
        <w:jc w:val="both"/>
        <w:rPr>
          <w:rFonts w:ascii="Tahoma" w:hAnsi="Tahoma" w:cs="Tahoma"/>
          <w:b/>
          <w:color w:val="365F91"/>
          <w:sz w:val="24"/>
          <w:szCs w:val="28"/>
          <w:lang w:eastAsia="en-US" w:bidi="en-US"/>
        </w:rPr>
      </w:pPr>
      <w:r w:rsidRPr="00BA0A7E">
        <w:rPr>
          <w:rFonts w:ascii="Tahoma" w:hAnsi="Tahoma" w:cs="Tahoma"/>
          <w:b/>
          <w:color w:val="365F91"/>
          <w:sz w:val="24"/>
          <w:szCs w:val="28"/>
          <w:lang w:eastAsia="en-US" w:bidi="en-US"/>
        </w:rPr>
        <w:t xml:space="preserve">Evaluación y Calificación de </w:t>
      </w:r>
      <w:r w:rsidR="00071FE3" w:rsidRPr="00BA0A7E">
        <w:rPr>
          <w:rFonts w:ascii="Tahoma" w:hAnsi="Tahoma" w:cs="Tahoma"/>
          <w:b/>
          <w:color w:val="365F91"/>
          <w:sz w:val="24"/>
          <w:szCs w:val="28"/>
          <w:lang w:eastAsia="en-US" w:bidi="en-US"/>
        </w:rPr>
        <w:t xml:space="preserve">las </w:t>
      </w:r>
      <w:r w:rsidRPr="00BA0A7E">
        <w:rPr>
          <w:rFonts w:ascii="Tahoma" w:hAnsi="Tahoma" w:cs="Tahoma"/>
          <w:b/>
          <w:color w:val="365F91"/>
          <w:sz w:val="24"/>
          <w:szCs w:val="28"/>
          <w:lang w:eastAsia="en-US" w:bidi="en-US"/>
        </w:rPr>
        <w:t>Ofertas</w:t>
      </w:r>
      <w:bookmarkEnd w:id="8"/>
    </w:p>
    <w:p w:rsidR="00D16413" w:rsidRPr="00D16413" w:rsidRDefault="00D16413" w:rsidP="00D16413">
      <w:pPr>
        <w:rPr>
          <w:lang w:eastAsia="en-US" w:bidi="en-US"/>
        </w:rPr>
      </w:pPr>
    </w:p>
    <w:p w:rsidR="0092418A" w:rsidRDefault="0092418A" w:rsidP="00447A35">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sidR="00152125">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r>
        <w:rPr>
          <w:rFonts w:ascii="Tahoma" w:hAnsi="Tahoma" w:cs="Tahoma"/>
          <w:color w:val="365F91"/>
          <w:sz w:val="22"/>
          <w:szCs w:val="22"/>
          <w:lang w:val="es-ES"/>
        </w:rPr>
        <w:t xml:space="preserve">  </w:t>
      </w:r>
    </w:p>
    <w:p w:rsidR="0092418A" w:rsidRPr="00F0447C" w:rsidRDefault="0092418A" w:rsidP="00447A35">
      <w:pPr>
        <w:pStyle w:val="ww-textoindependiente2"/>
        <w:spacing w:line="240" w:lineRule="auto"/>
        <w:ind w:left="567"/>
        <w:rPr>
          <w:rFonts w:ascii="Tahoma" w:hAnsi="Tahoma" w:cs="Tahoma"/>
          <w:color w:val="365F91"/>
          <w:sz w:val="22"/>
          <w:szCs w:val="22"/>
          <w:lang w:val="es-ES"/>
        </w:rPr>
      </w:pPr>
    </w:p>
    <w:p w:rsidR="0092418A" w:rsidRPr="00780FD6" w:rsidRDefault="00071FE3" w:rsidP="00447A35">
      <w:pPr>
        <w:pStyle w:val="ww-textoindependiente2"/>
        <w:spacing w:line="240" w:lineRule="auto"/>
        <w:ind w:left="567"/>
        <w:rPr>
          <w:rFonts w:ascii="Tahoma" w:hAnsi="Tahoma" w:cs="Tahoma"/>
          <w:color w:val="365F91"/>
          <w:sz w:val="22"/>
          <w:szCs w:val="22"/>
          <w:lang w:val="es-ES"/>
        </w:rPr>
      </w:pPr>
      <w:r w:rsidRPr="0042492C">
        <w:rPr>
          <w:rFonts w:ascii="Tahoma" w:hAnsi="Tahoma" w:cs="Tahoma"/>
          <w:color w:val="365F91"/>
          <w:sz w:val="22"/>
          <w:szCs w:val="22"/>
          <w:lang w:val="es-ES"/>
        </w:rPr>
        <w:t>L</w:t>
      </w:r>
      <w:r w:rsidRPr="00780FD6">
        <w:rPr>
          <w:rFonts w:ascii="Tahoma" w:hAnsi="Tahoma" w:cs="Tahoma"/>
          <w:color w:val="365F91"/>
          <w:sz w:val="22"/>
          <w:szCs w:val="22"/>
          <w:lang w:val="es-ES"/>
        </w:rPr>
        <w:t>a secuencia de apertura y condiciones de evaluación es la siguiente</w:t>
      </w:r>
      <w:r w:rsidR="0092418A" w:rsidRPr="00780FD6">
        <w:rPr>
          <w:rFonts w:ascii="Tahoma" w:hAnsi="Tahoma" w:cs="Tahoma"/>
          <w:color w:val="365F91"/>
          <w:sz w:val="22"/>
          <w:szCs w:val="22"/>
          <w:lang w:val="es-ES"/>
        </w:rPr>
        <w:t xml:space="preserve">:  </w:t>
      </w:r>
    </w:p>
    <w:p w:rsidR="0092418A" w:rsidRPr="00780FD6" w:rsidRDefault="0092418A" w:rsidP="0092418A">
      <w:pPr>
        <w:pStyle w:val="ww-textoindependiente2"/>
        <w:spacing w:line="240" w:lineRule="auto"/>
        <w:ind w:left="567"/>
        <w:rPr>
          <w:rFonts w:ascii="Tahoma" w:hAnsi="Tahoma" w:cs="Tahoma"/>
          <w:color w:val="365F91"/>
          <w:sz w:val="22"/>
          <w:szCs w:val="22"/>
          <w:lang w:val="es-ES"/>
        </w:rPr>
      </w:pPr>
    </w:p>
    <w:p w:rsidR="0092418A" w:rsidRPr="00780FD6" w:rsidRDefault="0092418A" w:rsidP="009F1AEC">
      <w:pPr>
        <w:pStyle w:val="Prrafodelista"/>
        <w:numPr>
          <w:ilvl w:val="1"/>
          <w:numId w:val="28"/>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rPr>
        <w:t>S</w:t>
      </w:r>
      <w:r w:rsidR="00E568F1" w:rsidRPr="00780FD6">
        <w:rPr>
          <w:rFonts w:ascii="Tahoma" w:hAnsi="Tahoma" w:cs="Tahoma"/>
          <w:b/>
          <w:color w:val="365F91"/>
          <w:sz w:val="22"/>
          <w:szCs w:val="22"/>
          <w:u w:val="single"/>
        </w:rPr>
        <w:t xml:space="preserve">obre </w:t>
      </w:r>
      <w:r w:rsidRPr="00780FD6">
        <w:rPr>
          <w:rFonts w:ascii="Tahoma" w:hAnsi="Tahoma" w:cs="Tahoma"/>
          <w:b/>
          <w:color w:val="365F91"/>
          <w:sz w:val="22"/>
          <w:szCs w:val="22"/>
          <w:u w:val="single"/>
        </w:rPr>
        <w:t>A - Documentos Administrativos:</w:t>
      </w:r>
      <w:r w:rsidRPr="00780FD6">
        <w:rPr>
          <w:rFonts w:ascii="Tahoma" w:hAnsi="Tahoma" w:cs="Tahoma"/>
          <w:color w:val="365F91"/>
          <w:sz w:val="22"/>
          <w:szCs w:val="22"/>
        </w:rPr>
        <w:t xml:space="preserve"> </w:t>
      </w:r>
      <w:bookmarkStart w:id="9" w:name="_Toc130955333"/>
      <w:bookmarkStart w:id="10" w:name="_Toc130955274"/>
      <w:bookmarkStart w:id="11" w:name="_Toc304275207"/>
      <w:r w:rsidR="00071FE3" w:rsidRPr="00780FD6">
        <w:rPr>
          <w:rFonts w:ascii="Tahoma" w:hAnsi="Tahoma" w:cs="Tahoma"/>
          <w:color w:val="365F91"/>
          <w:sz w:val="22"/>
          <w:szCs w:val="22"/>
        </w:rPr>
        <w:t>Este es el único sobre cuya apertura</w:t>
      </w:r>
      <w:r w:rsidR="00071FE3" w:rsidRPr="00780FD6">
        <w:rPr>
          <w:rFonts w:ascii="Tahoma" w:hAnsi="Tahoma" w:cs="Tahoma"/>
          <w:color w:val="C00000"/>
          <w:sz w:val="22"/>
          <w:szCs w:val="22"/>
        </w:rPr>
        <w:t xml:space="preserve"> </w:t>
      </w:r>
      <w:r w:rsidR="00071FE3" w:rsidRPr="00780FD6">
        <w:rPr>
          <w:rFonts w:ascii="Tahoma" w:hAnsi="Tahoma" w:cs="Tahoma"/>
          <w:color w:val="365F91"/>
          <w:sz w:val="22"/>
          <w:szCs w:val="22"/>
        </w:rPr>
        <w:t xml:space="preserve">será de carácter público. </w:t>
      </w:r>
      <w:r w:rsidRPr="00780FD6">
        <w:rPr>
          <w:rFonts w:ascii="Tahoma" w:hAnsi="Tahoma" w:cs="Tahoma"/>
          <w:color w:val="365F91"/>
          <w:sz w:val="22"/>
          <w:szCs w:val="22"/>
        </w:rPr>
        <w:t xml:space="preserve">La evaluación de los documentos </w:t>
      </w:r>
      <w:r w:rsidR="00455EE3" w:rsidRPr="00780FD6">
        <w:rPr>
          <w:rFonts w:ascii="Tahoma" w:hAnsi="Tahoma" w:cs="Tahoma"/>
          <w:color w:val="365F91"/>
          <w:sz w:val="22"/>
          <w:szCs w:val="22"/>
        </w:rPr>
        <w:t>se lo hace en dos (2) días</w:t>
      </w:r>
      <w:r w:rsidR="00627D63">
        <w:rPr>
          <w:rFonts w:ascii="Tahoma" w:hAnsi="Tahoma" w:cs="Tahoma"/>
          <w:color w:val="365F91"/>
          <w:sz w:val="22"/>
          <w:szCs w:val="22"/>
        </w:rPr>
        <w:t xml:space="preserve"> hábiles</w:t>
      </w:r>
      <w:r w:rsidR="00455EE3" w:rsidRPr="00780FD6">
        <w:rPr>
          <w:rFonts w:ascii="Tahoma" w:hAnsi="Tahoma" w:cs="Tahoma"/>
          <w:color w:val="365F91"/>
          <w:sz w:val="22"/>
          <w:szCs w:val="22"/>
        </w:rPr>
        <w:t xml:space="preserve"> y </w:t>
      </w:r>
      <w:r w:rsidRPr="00780FD6">
        <w:rPr>
          <w:rFonts w:ascii="Tahoma" w:hAnsi="Tahoma" w:cs="Tahoma"/>
          <w:color w:val="365F91"/>
          <w:sz w:val="22"/>
          <w:szCs w:val="22"/>
        </w:rPr>
        <w:t>comprende el análisis de los siguientes aspectos:</w:t>
      </w:r>
    </w:p>
    <w:p w:rsidR="0092418A" w:rsidRPr="00780FD6" w:rsidRDefault="0092418A" w:rsidP="0092418A">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rsidR="0092418A" w:rsidRPr="00780FD6" w:rsidRDefault="0092418A" w:rsidP="009F1AEC">
      <w:pPr>
        <w:pStyle w:val="Prrafodelista"/>
        <w:numPr>
          <w:ilvl w:val="2"/>
          <w:numId w:val="28"/>
        </w:numPr>
        <w:tabs>
          <w:tab w:val="left" w:pos="1701"/>
          <w:tab w:val="left" w:pos="1843"/>
        </w:tabs>
        <w:ind w:left="1701" w:hanging="567"/>
        <w:jc w:val="both"/>
        <w:outlineLvl w:val="2"/>
        <w:rPr>
          <w:rFonts w:ascii="Tahoma" w:hAnsi="Tahoma" w:cs="Tahoma"/>
          <w:color w:val="365F91"/>
          <w:sz w:val="22"/>
          <w:szCs w:val="22"/>
        </w:rPr>
      </w:pPr>
      <w:r w:rsidRPr="00780FD6">
        <w:rPr>
          <w:rFonts w:ascii="Tahoma" w:hAnsi="Tahoma" w:cs="Tahoma"/>
          <w:color w:val="365F91"/>
          <w:sz w:val="22"/>
          <w:szCs w:val="22"/>
        </w:rPr>
        <w:t xml:space="preserve">Verificación de documentos solicitados, de acuerdo al sistema “Cumple” o </w:t>
      </w:r>
      <w:r w:rsidR="00780FD6" w:rsidRPr="00780FD6">
        <w:rPr>
          <w:rFonts w:ascii="Tahoma" w:hAnsi="Tahoma" w:cs="Tahoma"/>
          <w:color w:val="365F91"/>
          <w:sz w:val="22"/>
          <w:szCs w:val="22"/>
        </w:rPr>
        <w:t xml:space="preserve">       </w:t>
      </w:r>
      <w:r w:rsidRPr="00780FD6">
        <w:rPr>
          <w:rFonts w:ascii="Tahoma" w:hAnsi="Tahoma" w:cs="Tahoma"/>
          <w:color w:val="365F91"/>
          <w:sz w:val="22"/>
          <w:szCs w:val="22"/>
        </w:rPr>
        <w:t>“No Cumple”.</w:t>
      </w:r>
    </w:p>
    <w:p w:rsidR="0092418A" w:rsidRPr="00780FD6" w:rsidRDefault="0092418A" w:rsidP="009F1AEC">
      <w:pPr>
        <w:numPr>
          <w:ilvl w:val="2"/>
          <w:numId w:val="28"/>
        </w:numPr>
        <w:ind w:left="1843" w:hanging="709"/>
        <w:jc w:val="both"/>
        <w:outlineLvl w:val="2"/>
        <w:rPr>
          <w:rFonts w:ascii="Tahoma" w:hAnsi="Tahoma" w:cs="Tahoma"/>
          <w:color w:val="365F91"/>
          <w:sz w:val="22"/>
          <w:szCs w:val="22"/>
        </w:rPr>
      </w:pPr>
      <w:r w:rsidRPr="00780FD6">
        <w:rPr>
          <w:rFonts w:ascii="Tahoma" w:hAnsi="Tahoma" w:cs="Tahoma"/>
          <w:color w:val="365F91"/>
          <w:sz w:val="22"/>
          <w:szCs w:val="22"/>
        </w:rPr>
        <w:t>Habilitación de propuestas en función a aspectos legales, bajo criterios de errores subsanables y no subsanables</w:t>
      </w:r>
      <w:r w:rsidR="00071FE3" w:rsidRPr="00780FD6">
        <w:rPr>
          <w:rFonts w:ascii="Tahoma" w:hAnsi="Tahoma" w:cs="Tahoma"/>
          <w:color w:val="365F91"/>
          <w:sz w:val="22"/>
          <w:szCs w:val="22"/>
        </w:rPr>
        <w:t>,</w:t>
      </w:r>
      <w:r w:rsidRPr="00780FD6">
        <w:rPr>
          <w:rFonts w:ascii="Tahoma" w:hAnsi="Tahoma" w:cs="Tahoma"/>
          <w:color w:val="365F91"/>
          <w:sz w:val="22"/>
          <w:szCs w:val="22"/>
        </w:rPr>
        <w:t xml:space="preserve"> detallados en el Anexo No. 1 – Condiciones Generales del Proceso de Contratación. </w:t>
      </w:r>
    </w:p>
    <w:p w:rsidR="0092418A" w:rsidRPr="00AF1A15" w:rsidRDefault="0092418A" w:rsidP="0092418A">
      <w:pPr>
        <w:pStyle w:val="ww-textoindependiente2"/>
        <w:spacing w:line="240" w:lineRule="auto"/>
        <w:ind w:left="1418"/>
        <w:rPr>
          <w:rFonts w:ascii="Tahoma" w:hAnsi="Tahoma" w:cs="Tahoma"/>
          <w:color w:val="365F91"/>
          <w:sz w:val="22"/>
          <w:szCs w:val="22"/>
          <w:lang w:val="es-ES"/>
        </w:rPr>
      </w:pPr>
    </w:p>
    <w:p w:rsidR="0092418A" w:rsidRDefault="0092418A" w:rsidP="00447A35">
      <w:pPr>
        <w:pStyle w:val="ww-textoindependiente2"/>
        <w:spacing w:line="240" w:lineRule="auto"/>
        <w:ind w:left="1134"/>
        <w:rPr>
          <w:rFonts w:ascii="Tahoma" w:hAnsi="Tahoma" w:cs="Tahoma"/>
          <w:color w:val="365F91"/>
          <w:sz w:val="22"/>
          <w:szCs w:val="22"/>
          <w:lang w:val="es-ES"/>
        </w:rPr>
      </w:pPr>
      <w:r w:rsidRPr="00D3075D">
        <w:rPr>
          <w:rFonts w:ascii="Tahoma" w:hAnsi="Tahoma" w:cs="Tahoma"/>
          <w:color w:val="365F91"/>
          <w:sz w:val="22"/>
          <w:szCs w:val="22"/>
          <w:lang w:val="es-ES"/>
        </w:rPr>
        <w:t>Para el análisis de la documentación, los responsables tienen</w:t>
      </w:r>
      <w:r w:rsidR="00627D63">
        <w:rPr>
          <w:rFonts w:ascii="Tahoma" w:hAnsi="Tahoma" w:cs="Tahoma"/>
          <w:color w:val="365F91"/>
          <w:sz w:val="22"/>
          <w:szCs w:val="22"/>
          <w:lang w:val="es-ES"/>
        </w:rPr>
        <w:t xml:space="preserve"> 2 días hábiles</w:t>
      </w:r>
      <w:r w:rsidRPr="00D3075D">
        <w:rPr>
          <w:rFonts w:ascii="Tahoma" w:hAnsi="Tahoma" w:cs="Tahoma"/>
          <w:color w:val="365F91"/>
          <w:sz w:val="22"/>
          <w:szCs w:val="22"/>
          <w:lang w:val="es-ES"/>
        </w:rPr>
        <w:t xml:space="preserve"> para</w:t>
      </w:r>
      <w:r w:rsidRPr="00AF1A15">
        <w:rPr>
          <w:rFonts w:ascii="Tahoma" w:hAnsi="Tahoma" w:cs="Tahoma"/>
          <w:color w:val="365F91"/>
          <w:sz w:val="22"/>
          <w:szCs w:val="22"/>
          <w:lang w:val="es-ES"/>
        </w:rPr>
        <w:t xml:space="preserve"> ap</w:t>
      </w:r>
      <w:r w:rsidR="00071FE3">
        <w:rPr>
          <w:rFonts w:ascii="Tahoma" w:hAnsi="Tahoma" w:cs="Tahoma"/>
          <w:color w:val="365F91"/>
          <w:sz w:val="22"/>
          <w:szCs w:val="22"/>
          <w:lang w:val="es-ES"/>
        </w:rPr>
        <w:t>robar la validez del Sobre “A”.</w:t>
      </w:r>
    </w:p>
    <w:p w:rsidR="00071FE3" w:rsidRDefault="00071FE3" w:rsidP="00447A35">
      <w:pPr>
        <w:pStyle w:val="ww-textoindependiente2"/>
        <w:spacing w:line="240" w:lineRule="auto"/>
        <w:ind w:left="1134"/>
        <w:rPr>
          <w:rFonts w:ascii="Tahoma" w:hAnsi="Tahoma" w:cs="Tahoma"/>
          <w:color w:val="365F91"/>
          <w:sz w:val="22"/>
          <w:szCs w:val="22"/>
          <w:lang w:val="es-ES"/>
        </w:rPr>
      </w:pPr>
    </w:p>
    <w:p w:rsidR="00071FE3" w:rsidRPr="0042492C" w:rsidRDefault="00071FE3" w:rsidP="00447A35">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r w:rsidR="00E568F1" w:rsidRPr="0042492C">
        <w:rPr>
          <w:rFonts w:ascii="Tahoma" w:hAnsi="Tahoma" w:cs="Tahoma"/>
          <w:color w:val="365F91"/>
          <w:sz w:val="22"/>
          <w:szCs w:val="22"/>
          <w:lang w:val="es-ES" w:eastAsia="es-ES"/>
        </w:rPr>
        <w:t>.</w:t>
      </w:r>
    </w:p>
    <w:p w:rsidR="0092418A" w:rsidRPr="00F923E1" w:rsidRDefault="0092418A" w:rsidP="0092418A">
      <w:pPr>
        <w:pStyle w:val="ww-textoindependiente2"/>
        <w:spacing w:line="240" w:lineRule="auto"/>
        <w:ind w:left="1418"/>
        <w:rPr>
          <w:rFonts w:ascii="Tahoma" w:hAnsi="Tahoma" w:cs="Tahoma"/>
          <w:color w:val="365F91"/>
          <w:sz w:val="22"/>
          <w:szCs w:val="22"/>
          <w:lang w:val="es-ES"/>
        </w:rPr>
      </w:pPr>
    </w:p>
    <w:p w:rsidR="0092418A" w:rsidRPr="00AF1A15" w:rsidRDefault="00E568F1" w:rsidP="009F1AEC">
      <w:pPr>
        <w:numPr>
          <w:ilvl w:val="1"/>
          <w:numId w:val="28"/>
        </w:numPr>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92418A" w:rsidRPr="00E568F1">
        <w:rPr>
          <w:rFonts w:ascii="Tahoma" w:hAnsi="Tahoma" w:cs="Tahoma"/>
          <w:b/>
          <w:color w:val="365F91"/>
          <w:sz w:val="22"/>
          <w:szCs w:val="22"/>
          <w:u w:val="single"/>
        </w:rPr>
        <w:t xml:space="preserve">B - </w:t>
      </w:r>
      <w:r w:rsidRPr="0042492C">
        <w:rPr>
          <w:rFonts w:ascii="Tahoma" w:hAnsi="Tahoma" w:cs="Tahoma"/>
          <w:b/>
          <w:color w:val="365F91"/>
          <w:sz w:val="22"/>
          <w:szCs w:val="22"/>
          <w:u w:val="single"/>
        </w:rPr>
        <w:t>Oferta</w:t>
      </w:r>
      <w:r w:rsidR="0092418A" w:rsidRPr="00E568F1">
        <w:rPr>
          <w:rFonts w:ascii="Tahoma" w:hAnsi="Tahoma" w:cs="Tahoma"/>
          <w:b/>
          <w:color w:val="365F91"/>
          <w:sz w:val="22"/>
          <w:szCs w:val="22"/>
          <w:u w:val="single"/>
        </w:rPr>
        <w:t xml:space="preserve"> Técnica</w:t>
      </w:r>
      <w:bookmarkEnd w:id="9"/>
      <w:bookmarkEnd w:id="10"/>
      <w:r w:rsidR="0092418A" w:rsidRPr="00E568F1">
        <w:rPr>
          <w:rFonts w:ascii="Tahoma" w:hAnsi="Tahoma" w:cs="Tahoma"/>
          <w:b/>
          <w:color w:val="365F91"/>
          <w:sz w:val="22"/>
          <w:szCs w:val="22"/>
          <w:u w:val="single"/>
        </w:rPr>
        <w:t xml:space="preserve"> y </w:t>
      </w:r>
      <w:r w:rsidR="0092418A" w:rsidRPr="0042492C">
        <w:rPr>
          <w:rFonts w:ascii="Tahoma" w:hAnsi="Tahoma" w:cs="Tahoma"/>
          <w:b/>
          <w:color w:val="365F91"/>
          <w:sz w:val="22"/>
          <w:szCs w:val="22"/>
          <w:u w:val="single"/>
        </w:rPr>
        <w:t>Condiciones de</w:t>
      </w:r>
      <w:r w:rsidR="0092418A" w:rsidRPr="00E568F1">
        <w:rPr>
          <w:rFonts w:ascii="Tahoma" w:hAnsi="Tahoma" w:cs="Tahoma"/>
          <w:b/>
          <w:color w:val="365F91"/>
          <w:sz w:val="22"/>
          <w:szCs w:val="22"/>
          <w:u w:val="single"/>
        </w:rPr>
        <w:t xml:space="preserve"> entrega</w:t>
      </w:r>
      <w:bookmarkEnd w:id="11"/>
      <w:r w:rsidR="0092418A" w:rsidRPr="00E568F1">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w:t>
      </w:r>
      <w:r w:rsidR="0092418A" w:rsidRPr="0042492C">
        <w:rPr>
          <w:rFonts w:ascii="Tahoma" w:hAnsi="Tahoma" w:cs="Tahoma"/>
          <w:color w:val="365F91"/>
          <w:sz w:val="22"/>
          <w:szCs w:val="22"/>
        </w:rPr>
        <w:t xml:space="preserve"> las</w:t>
      </w:r>
      <w:r w:rsidR="0092418A"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0092418A"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0092418A" w:rsidRPr="00AF1A15">
        <w:rPr>
          <w:rFonts w:ascii="Tahoma" w:hAnsi="Tahoma" w:cs="Tahoma"/>
          <w:color w:val="365F91"/>
          <w:sz w:val="22"/>
          <w:szCs w:val="22"/>
        </w:rPr>
        <w:t xml:space="preserve"> comprende:</w:t>
      </w:r>
    </w:p>
    <w:p w:rsidR="0092418A" w:rsidRPr="00F923E1" w:rsidRDefault="0092418A" w:rsidP="0092418A">
      <w:pPr>
        <w:pStyle w:val="ww-textoindependiente2"/>
        <w:spacing w:line="240" w:lineRule="auto"/>
        <w:ind w:left="1418"/>
        <w:rPr>
          <w:rFonts w:ascii="Tahoma" w:hAnsi="Tahoma" w:cs="Tahoma"/>
          <w:color w:val="365F91"/>
          <w:sz w:val="22"/>
          <w:szCs w:val="22"/>
          <w:lang w:val="es-ES"/>
        </w:rPr>
      </w:pPr>
    </w:p>
    <w:p w:rsidR="0092418A" w:rsidRPr="00AF1A15" w:rsidRDefault="0092418A" w:rsidP="009F1AEC">
      <w:pPr>
        <w:numPr>
          <w:ilvl w:val="2"/>
          <w:numId w:val="28"/>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sidR="00E568F1">
        <w:rPr>
          <w:rFonts w:ascii="Tahoma" w:hAnsi="Tahoma" w:cs="Tahoma"/>
          <w:color w:val="365F91"/>
          <w:sz w:val="22"/>
          <w:szCs w:val="22"/>
        </w:rPr>
        <w:t>C</w:t>
      </w:r>
      <w:r w:rsidRPr="00AF1A15">
        <w:rPr>
          <w:rFonts w:ascii="Tahoma" w:hAnsi="Tahoma" w:cs="Tahoma"/>
          <w:color w:val="365F91"/>
          <w:sz w:val="22"/>
          <w:szCs w:val="22"/>
        </w:rPr>
        <w:t xml:space="preserve">omisión técnica por </w:t>
      </w:r>
      <w:r w:rsidR="0042492C" w:rsidRPr="00FF1706">
        <w:rPr>
          <w:rFonts w:ascii="Tahoma" w:hAnsi="Tahoma" w:cs="Tahoma"/>
          <w:color w:val="365F91"/>
          <w:sz w:val="22"/>
          <w:szCs w:val="22"/>
        </w:rPr>
        <w:t xml:space="preserve">tres </w:t>
      </w:r>
      <w:r w:rsidR="00455EE3" w:rsidRPr="00FF1706">
        <w:rPr>
          <w:rFonts w:ascii="Tahoma" w:hAnsi="Tahoma" w:cs="Tahoma"/>
          <w:color w:val="365F91"/>
          <w:sz w:val="22"/>
          <w:szCs w:val="22"/>
        </w:rPr>
        <w:t>(3)</w:t>
      </w:r>
      <w:r w:rsidR="00455EE3" w:rsidRPr="00FF1706">
        <w:rPr>
          <w:rFonts w:ascii="Tahoma" w:hAnsi="Tahoma" w:cs="Tahoma"/>
          <w:color w:val="FF0000"/>
          <w:sz w:val="22"/>
          <w:szCs w:val="22"/>
        </w:rPr>
        <w:t xml:space="preserve"> </w:t>
      </w:r>
      <w:r w:rsidRPr="00FF1706">
        <w:rPr>
          <w:rFonts w:ascii="Tahoma" w:hAnsi="Tahoma" w:cs="Tahoma"/>
          <w:color w:val="365F91"/>
          <w:sz w:val="22"/>
          <w:szCs w:val="22"/>
        </w:rPr>
        <w:t>días</w:t>
      </w:r>
      <w:r w:rsidR="00627D63">
        <w:rPr>
          <w:rFonts w:ascii="Tahoma" w:hAnsi="Tahoma" w:cs="Tahoma"/>
          <w:color w:val="365F91"/>
          <w:sz w:val="22"/>
          <w:szCs w:val="22"/>
        </w:rPr>
        <w:t xml:space="preserve"> hábiles</w:t>
      </w:r>
      <w:r w:rsidRPr="00AF1A15">
        <w:rPr>
          <w:rFonts w:ascii="Tahoma" w:hAnsi="Tahoma" w:cs="Tahoma"/>
          <w:color w:val="365F91"/>
          <w:sz w:val="22"/>
          <w:szCs w:val="22"/>
        </w:rPr>
        <w:t xml:space="preserve"> para la evaluación correspondiente. </w:t>
      </w:r>
    </w:p>
    <w:p w:rsidR="0092418A" w:rsidRPr="00AF1A15" w:rsidRDefault="0092418A" w:rsidP="009F1AEC">
      <w:pPr>
        <w:numPr>
          <w:ilvl w:val="2"/>
          <w:numId w:val="28"/>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w:t>
      </w:r>
      <w:r w:rsidR="00E568F1" w:rsidRPr="0042492C">
        <w:rPr>
          <w:rFonts w:ascii="Tahoma" w:hAnsi="Tahoma" w:cs="Tahoma"/>
          <w:color w:val="365F91"/>
          <w:sz w:val="22"/>
          <w:szCs w:val="22"/>
        </w:rPr>
        <w:t xml:space="preserve"> requerimientos técnicos, calificados bajo el sistema “Cumple” o “No Cumple” según</w:t>
      </w:r>
      <w:r w:rsidR="00E568F1" w:rsidRPr="00E568F1">
        <w:rPr>
          <w:rFonts w:ascii="Tahoma" w:hAnsi="Tahoma" w:cs="Tahoma"/>
          <w:color w:val="C00000"/>
          <w:sz w:val="22"/>
          <w:szCs w:val="22"/>
        </w:rPr>
        <w:t xml:space="preserve"> </w:t>
      </w:r>
      <w:r w:rsidR="00E568F1">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00E568F1" w:rsidRPr="0042492C">
        <w:rPr>
          <w:rFonts w:ascii="Tahoma" w:hAnsi="Tahoma" w:cs="Tahoma"/>
          <w:color w:val="365F91"/>
          <w:sz w:val="22"/>
          <w:szCs w:val="22"/>
        </w:rPr>
        <w:t>/o</w:t>
      </w:r>
      <w:r w:rsidR="00627D63">
        <w:rPr>
          <w:rFonts w:ascii="Tahoma" w:hAnsi="Tahoma" w:cs="Tahoma"/>
          <w:color w:val="365F91"/>
          <w:sz w:val="22"/>
          <w:szCs w:val="22"/>
        </w:rPr>
        <w:t xml:space="preserve"> calificables. (Parte II</w:t>
      </w:r>
      <w:r w:rsidRPr="00AF1A15">
        <w:rPr>
          <w:rFonts w:ascii="Tahoma" w:hAnsi="Tahoma" w:cs="Tahoma"/>
          <w:color w:val="365F91"/>
          <w:sz w:val="22"/>
          <w:szCs w:val="22"/>
        </w:rPr>
        <w:t xml:space="preserve">).  </w:t>
      </w:r>
    </w:p>
    <w:p w:rsidR="0092418A" w:rsidRPr="003C2AC6" w:rsidRDefault="0092418A" w:rsidP="0092418A">
      <w:pPr>
        <w:ind w:left="2127"/>
        <w:jc w:val="both"/>
        <w:rPr>
          <w:rFonts w:ascii="Tahoma" w:hAnsi="Tahoma" w:cs="Tahoma"/>
          <w:color w:val="365F91"/>
        </w:rPr>
      </w:pPr>
    </w:p>
    <w:p w:rsidR="0092418A" w:rsidRPr="00D3075D" w:rsidRDefault="0092418A" w:rsidP="009F1AEC">
      <w:pPr>
        <w:numPr>
          <w:ilvl w:val="0"/>
          <w:numId w:val="16"/>
        </w:numPr>
        <w:tabs>
          <w:tab w:val="left" w:pos="2268"/>
        </w:tabs>
        <w:ind w:left="2268" w:hanging="425"/>
        <w:jc w:val="both"/>
        <w:rPr>
          <w:rFonts w:ascii="Tahoma" w:hAnsi="Tahoma" w:cs="Tahoma"/>
          <w:color w:val="365F91"/>
          <w:sz w:val="22"/>
          <w:szCs w:val="22"/>
        </w:rPr>
      </w:pPr>
      <w:r w:rsidRPr="00D3075D">
        <w:rPr>
          <w:rFonts w:ascii="Tahoma" w:hAnsi="Tahoma" w:cs="Tahoma"/>
          <w:color w:val="365F91"/>
          <w:sz w:val="22"/>
          <w:szCs w:val="22"/>
        </w:rPr>
        <w:t>Criterios Mandatorios: Son los requerimientos funcionales, técnicos y de implementación</w:t>
      </w:r>
      <w:r w:rsidR="00E568F1" w:rsidRPr="00D3075D">
        <w:rPr>
          <w:rFonts w:ascii="Tahoma" w:hAnsi="Tahoma" w:cs="Tahoma"/>
          <w:color w:val="365F91"/>
          <w:sz w:val="22"/>
          <w:szCs w:val="22"/>
        </w:rPr>
        <w:t xml:space="preserve">. Su calificación corresponde al </w:t>
      </w:r>
      <w:r w:rsidRPr="00D3075D">
        <w:rPr>
          <w:rFonts w:ascii="Tahoma" w:hAnsi="Tahoma" w:cs="Tahoma"/>
          <w:color w:val="365F91"/>
          <w:sz w:val="22"/>
          <w:szCs w:val="22"/>
        </w:rPr>
        <w:t>setenta (70)</w:t>
      </w:r>
      <w:r w:rsidR="00E568F1" w:rsidRPr="00D3075D">
        <w:rPr>
          <w:rFonts w:ascii="Tahoma" w:hAnsi="Tahoma" w:cs="Tahoma"/>
          <w:color w:val="365F91"/>
          <w:sz w:val="22"/>
          <w:szCs w:val="22"/>
        </w:rPr>
        <w:t xml:space="preserve"> por ciento del total de la calificación cuando existan criterios calificables, caso contrario su calificación corresponde al cien (100)</w:t>
      </w:r>
      <w:r w:rsidR="00455EE3" w:rsidRPr="00D3075D">
        <w:rPr>
          <w:rFonts w:ascii="Tahoma" w:hAnsi="Tahoma" w:cs="Tahoma"/>
          <w:color w:val="365F91"/>
          <w:sz w:val="22"/>
          <w:szCs w:val="22"/>
        </w:rPr>
        <w:t xml:space="preserve"> por ciento</w:t>
      </w:r>
      <w:r w:rsidR="00E568F1" w:rsidRPr="00D3075D">
        <w:rPr>
          <w:rFonts w:ascii="Tahoma" w:hAnsi="Tahoma" w:cs="Tahoma"/>
          <w:color w:val="365F91"/>
          <w:sz w:val="22"/>
          <w:szCs w:val="22"/>
        </w:rPr>
        <w:t>.</w:t>
      </w:r>
      <w:r w:rsidRPr="00D3075D">
        <w:rPr>
          <w:rFonts w:ascii="Tahoma" w:hAnsi="Tahoma" w:cs="Tahoma"/>
          <w:color w:val="365F91"/>
          <w:sz w:val="22"/>
          <w:szCs w:val="22"/>
        </w:rPr>
        <w:t xml:space="preserve"> Solamente se habilitan a la siguiente etapa los proponentes que cumplan con todos los criterios mandatorios.  </w:t>
      </w:r>
    </w:p>
    <w:p w:rsidR="0092418A" w:rsidRPr="00AF1A15" w:rsidRDefault="0092418A" w:rsidP="009F1AEC">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de treinta (30) por ciento.  </w:t>
      </w:r>
    </w:p>
    <w:p w:rsidR="0092418A" w:rsidRDefault="0092418A" w:rsidP="000E1807">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92418A" w:rsidRPr="000E1807" w:rsidRDefault="0092418A" w:rsidP="0092418A">
      <w:pPr>
        <w:pStyle w:val="ww-textoindependiente2"/>
        <w:spacing w:line="240" w:lineRule="auto"/>
        <w:ind w:left="1418"/>
        <w:rPr>
          <w:rFonts w:ascii="Tahoma" w:hAnsi="Tahoma" w:cs="Tahoma"/>
          <w:b/>
          <w:color w:val="365F91"/>
          <w:sz w:val="22"/>
          <w:szCs w:val="22"/>
          <w:lang w:val="es-ES" w:bidi="en-US"/>
        </w:rPr>
      </w:pPr>
    </w:p>
    <w:p w:rsidR="0092418A" w:rsidRPr="000E1807" w:rsidRDefault="00E568F1" w:rsidP="009F1AEC">
      <w:pPr>
        <w:numPr>
          <w:ilvl w:val="1"/>
          <w:numId w:val="28"/>
        </w:numPr>
        <w:ind w:left="1134" w:hanging="567"/>
        <w:jc w:val="both"/>
        <w:outlineLvl w:val="2"/>
        <w:rPr>
          <w:rFonts w:ascii="Tahoma" w:hAnsi="Tahoma" w:cs="Tahoma"/>
          <w:b/>
          <w:color w:val="365F91"/>
          <w:sz w:val="22"/>
          <w:szCs w:val="22"/>
        </w:rPr>
      </w:pPr>
      <w:r w:rsidRPr="00FF1706">
        <w:rPr>
          <w:rFonts w:ascii="Tahoma" w:hAnsi="Tahoma" w:cs="Tahoma"/>
          <w:b/>
          <w:color w:val="365F91"/>
          <w:sz w:val="22"/>
          <w:szCs w:val="22"/>
          <w:u w:val="single"/>
        </w:rPr>
        <w:t xml:space="preserve">Sobre </w:t>
      </w:r>
      <w:r w:rsidR="0092418A" w:rsidRPr="00FF1706">
        <w:rPr>
          <w:rFonts w:ascii="Tahoma" w:hAnsi="Tahoma" w:cs="Tahoma"/>
          <w:b/>
          <w:color w:val="365F91"/>
          <w:sz w:val="22"/>
          <w:szCs w:val="22"/>
          <w:u w:val="single"/>
        </w:rPr>
        <w:t>C - Oferta Económica</w:t>
      </w:r>
      <w:r w:rsidR="0092418A" w:rsidRPr="000E1807">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00DA02AE">
        <w:rPr>
          <w:rFonts w:ascii="Tahoma" w:hAnsi="Tahoma" w:cs="Tahoma"/>
          <w:color w:val="365F91"/>
          <w:sz w:val="22"/>
          <w:szCs w:val="22"/>
        </w:rPr>
        <w:t>Habiéndose superado la Evaluación Técnica, e</w:t>
      </w:r>
      <w:r w:rsidR="0092418A" w:rsidRPr="00AF1A15">
        <w:rPr>
          <w:rFonts w:ascii="Tahoma" w:hAnsi="Tahoma" w:cs="Tahoma"/>
          <w:color w:val="365F91"/>
          <w:sz w:val="22"/>
          <w:szCs w:val="22"/>
        </w:rPr>
        <w:t xml:space="preserve">l criterio de calificación </w:t>
      </w:r>
      <w:r w:rsidR="00DA02AE">
        <w:rPr>
          <w:rFonts w:ascii="Tahoma" w:hAnsi="Tahoma" w:cs="Tahoma"/>
          <w:color w:val="365F91"/>
          <w:sz w:val="22"/>
          <w:szCs w:val="22"/>
        </w:rPr>
        <w:t xml:space="preserve">económico </w:t>
      </w:r>
      <w:r w:rsidR="0092418A" w:rsidRPr="00AF1A15">
        <w:rPr>
          <w:rFonts w:ascii="Tahoma" w:hAnsi="Tahoma" w:cs="Tahoma"/>
          <w:color w:val="365F91"/>
          <w:sz w:val="22"/>
          <w:szCs w:val="22"/>
        </w:rPr>
        <w:t xml:space="preserve">es el de Menor Costo. Para tal efecto los responsables de la Evaluación Económica tienen </w:t>
      </w:r>
      <w:r w:rsidR="00627D63">
        <w:rPr>
          <w:rFonts w:ascii="Tahoma" w:hAnsi="Tahoma" w:cs="Tahoma"/>
          <w:color w:val="365F91"/>
          <w:sz w:val="22"/>
          <w:szCs w:val="22"/>
        </w:rPr>
        <w:t>2 días hábiles</w:t>
      </w:r>
      <w:r w:rsidR="0092418A" w:rsidRPr="00AF1A15">
        <w:rPr>
          <w:rFonts w:ascii="Tahoma" w:hAnsi="Tahoma" w:cs="Tahoma"/>
          <w:color w:val="365F91"/>
          <w:sz w:val="22"/>
          <w:szCs w:val="22"/>
        </w:rPr>
        <w:t xml:space="preserve"> para presentar sus resultados.</w:t>
      </w:r>
    </w:p>
    <w:p w:rsidR="00C52D1D" w:rsidRDefault="00C52D1D" w:rsidP="00C52D1D">
      <w:pPr>
        <w:ind w:left="708"/>
        <w:jc w:val="both"/>
        <w:rPr>
          <w:rFonts w:ascii="Tahoma" w:hAnsi="Tahoma" w:cs="Tahoma"/>
          <w:sz w:val="24"/>
          <w:szCs w:val="24"/>
          <w:highlight w:val="yellow"/>
        </w:rPr>
      </w:pPr>
    </w:p>
    <w:p w:rsidR="00CF1DE6" w:rsidRPr="00A61BBA" w:rsidRDefault="004D144D" w:rsidP="009F1AEC">
      <w:pPr>
        <w:pStyle w:val="Prrafodelista"/>
        <w:numPr>
          <w:ilvl w:val="1"/>
          <w:numId w:val="28"/>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rsidR="004D144D" w:rsidRPr="00CF1DE6" w:rsidRDefault="004D144D" w:rsidP="000E1807">
      <w:pPr>
        <w:ind w:left="1134" w:hanging="567"/>
        <w:jc w:val="both"/>
        <w:rPr>
          <w:rFonts w:ascii="Tahoma" w:hAnsi="Tahoma" w:cs="Tahoma"/>
          <w:color w:val="365F91"/>
          <w:sz w:val="22"/>
          <w:szCs w:val="22"/>
          <w:lang w:val="es-ES_tradnl"/>
        </w:rPr>
      </w:pPr>
    </w:p>
    <w:p w:rsidR="00E568F1" w:rsidRPr="0042492C" w:rsidRDefault="00E568F1" w:rsidP="000E1807">
      <w:pPr>
        <w:ind w:left="1134"/>
        <w:jc w:val="both"/>
        <w:rPr>
          <w:rFonts w:ascii="Tahoma" w:hAnsi="Tahoma" w:cs="Tahoma"/>
          <w:color w:val="365F91"/>
          <w:sz w:val="22"/>
          <w:szCs w:val="22"/>
        </w:rPr>
      </w:pPr>
      <w:r w:rsidRPr="0042492C">
        <w:rPr>
          <w:rFonts w:ascii="Tahoma" w:hAnsi="Tahoma" w:cs="Tahoma"/>
          <w:color w:val="365F91"/>
          <w:sz w:val="22"/>
          <w:szCs w:val="22"/>
        </w:rPr>
        <w:t>Es el resultado del promedio ponderado de las calificaciones obtenidas en la oferta técnica (60%) y la oferta económica (40%).</w:t>
      </w:r>
    </w:p>
    <w:p w:rsidR="00E568F1" w:rsidRPr="0042492C" w:rsidRDefault="00E568F1" w:rsidP="000E1807">
      <w:pPr>
        <w:ind w:left="1134" w:hanging="567"/>
        <w:jc w:val="both"/>
        <w:rPr>
          <w:rFonts w:ascii="Tahoma" w:hAnsi="Tahoma" w:cs="Tahoma"/>
          <w:color w:val="365F91"/>
          <w:sz w:val="22"/>
          <w:szCs w:val="22"/>
        </w:rPr>
      </w:pPr>
    </w:p>
    <w:p w:rsidR="00CF1DE6" w:rsidRPr="00A61BBA" w:rsidRDefault="004D144D" w:rsidP="009F1AEC">
      <w:pPr>
        <w:pStyle w:val="Prrafodelista"/>
        <w:numPr>
          <w:ilvl w:val="1"/>
          <w:numId w:val="28"/>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rsidR="004D144D" w:rsidRPr="004D144D" w:rsidRDefault="004D144D" w:rsidP="004D07BD">
      <w:pPr>
        <w:ind w:left="1134"/>
        <w:jc w:val="both"/>
        <w:rPr>
          <w:rFonts w:ascii="Tahoma" w:hAnsi="Tahoma" w:cs="Tahoma"/>
          <w:color w:val="365F91"/>
          <w:sz w:val="22"/>
          <w:szCs w:val="22"/>
          <w:lang w:val="es-ES_tradnl"/>
        </w:rPr>
      </w:pPr>
    </w:p>
    <w:p w:rsidR="00CF1DE6" w:rsidRDefault="0042492C" w:rsidP="000E1807">
      <w:pPr>
        <w:ind w:left="1134"/>
        <w:jc w:val="both"/>
        <w:rPr>
          <w:rFonts w:ascii="Tahoma" w:hAnsi="Tahoma" w:cs="Tahoma"/>
          <w:color w:val="004990"/>
          <w:sz w:val="22"/>
          <w:szCs w:val="22"/>
        </w:rPr>
      </w:pPr>
      <w:r w:rsidRPr="00DA02AE">
        <w:rPr>
          <w:rFonts w:ascii="Tahoma" w:hAnsi="Tahoma" w:cs="Tahoma"/>
          <w:color w:val="004990"/>
          <w:sz w:val="22"/>
          <w:szCs w:val="22"/>
        </w:rPr>
        <w:t>Una vez emitido el informe final</w:t>
      </w:r>
      <w:r w:rsidR="00E365FA" w:rsidRPr="00DA02AE">
        <w:rPr>
          <w:rFonts w:ascii="Tahoma" w:hAnsi="Tahoma" w:cs="Tahoma"/>
          <w:color w:val="004990"/>
          <w:sz w:val="22"/>
          <w:szCs w:val="22"/>
        </w:rPr>
        <w:t xml:space="preserve">, </w:t>
      </w:r>
      <w:r w:rsidR="009E7D8F" w:rsidRPr="00DA02AE">
        <w:rPr>
          <w:rFonts w:ascii="Tahoma" w:hAnsi="Tahoma" w:cs="Tahoma"/>
          <w:color w:val="004990"/>
          <w:sz w:val="22"/>
          <w:szCs w:val="22"/>
        </w:rPr>
        <w:t>en los casos que corresponda,</w:t>
      </w:r>
      <w:r w:rsidR="007E5AA1" w:rsidRPr="00DA02AE">
        <w:rPr>
          <w:rFonts w:ascii="Tahoma" w:hAnsi="Tahoma" w:cs="Tahoma"/>
          <w:color w:val="004990"/>
          <w:sz w:val="22"/>
          <w:szCs w:val="22"/>
        </w:rPr>
        <w:t xml:space="preserve"> </w:t>
      </w:r>
      <w:r w:rsidR="00CF1DE6" w:rsidRPr="00DA02AE">
        <w:rPr>
          <w:rFonts w:ascii="Tahoma" w:hAnsi="Tahoma" w:cs="Tahoma"/>
          <w:color w:val="004990"/>
          <w:sz w:val="22"/>
          <w:szCs w:val="22"/>
        </w:rPr>
        <w:t>se procede</w:t>
      </w:r>
      <w:r w:rsidR="007E5AA1" w:rsidRPr="00DA02AE">
        <w:rPr>
          <w:rFonts w:ascii="Tahoma" w:hAnsi="Tahoma" w:cs="Tahoma"/>
          <w:color w:val="004990"/>
          <w:sz w:val="22"/>
          <w:szCs w:val="22"/>
        </w:rPr>
        <w:t>rá</w:t>
      </w:r>
      <w:r w:rsidR="00CF1DE6" w:rsidRPr="00DA02AE">
        <w:rPr>
          <w:rFonts w:ascii="Tahoma" w:hAnsi="Tahoma" w:cs="Tahoma"/>
          <w:color w:val="004990"/>
          <w:sz w:val="22"/>
          <w:szCs w:val="22"/>
        </w:rPr>
        <w:t xml:space="preserve"> con el envío de la </w:t>
      </w:r>
      <w:r w:rsidR="009E7D8F" w:rsidRPr="00DA02AE">
        <w:rPr>
          <w:rFonts w:ascii="Tahoma" w:hAnsi="Tahoma" w:cs="Tahoma"/>
          <w:color w:val="004990"/>
          <w:sz w:val="22"/>
          <w:szCs w:val="22"/>
        </w:rPr>
        <w:t>carta</w:t>
      </w:r>
      <w:r w:rsidR="00CF1DE6" w:rsidRPr="00DA02AE">
        <w:rPr>
          <w:rFonts w:ascii="Tahoma" w:hAnsi="Tahoma" w:cs="Tahoma"/>
          <w:color w:val="004990"/>
          <w:sz w:val="22"/>
          <w:szCs w:val="22"/>
        </w:rPr>
        <w:t xml:space="preserve"> de adjudi</w:t>
      </w:r>
      <w:r w:rsidR="00B26D29" w:rsidRPr="00DA02AE">
        <w:rPr>
          <w:rFonts w:ascii="Tahoma" w:hAnsi="Tahoma" w:cs="Tahoma"/>
          <w:color w:val="004990"/>
          <w:sz w:val="22"/>
          <w:szCs w:val="22"/>
        </w:rPr>
        <w:t>cación al proponente adjudicado</w:t>
      </w:r>
      <w:r w:rsidR="00B26D29">
        <w:rPr>
          <w:rFonts w:ascii="Tahoma" w:hAnsi="Tahoma" w:cs="Tahoma"/>
          <w:color w:val="004990"/>
          <w:sz w:val="22"/>
          <w:szCs w:val="22"/>
        </w:rPr>
        <w:t xml:space="preserve"> y al envío de la </w:t>
      </w:r>
      <w:r w:rsidR="00E365FA">
        <w:rPr>
          <w:rFonts w:ascii="Tahoma" w:hAnsi="Tahoma" w:cs="Tahoma"/>
          <w:color w:val="004990"/>
          <w:sz w:val="22"/>
          <w:szCs w:val="22"/>
        </w:rPr>
        <w:t>carta</w:t>
      </w:r>
      <w:r w:rsidR="00B26D29">
        <w:rPr>
          <w:rFonts w:ascii="Tahoma" w:hAnsi="Tahoma" w:cs="Tahoma"/>
          <w:color w:val="004990"/>
          <w:sz w:val="22"/>
          <w:szCs w:val="22"/>
        </w:rPr>
        <w:t xml:space="preserve"> de no adjudicación a los demás proponentes.</w:t>
      </w:r>
    </w:p>
    <w:p w:rsidR="00E365FA" w:rsidRDefault="00E365FA" w:rsidP="000E1807">
      <w:pPr>
        <w:ind w:left="1134"/>
        <w:jc w:val="both"/>
        <w:rPr>
          <w:rFonts w:ascii="Tahoma" w:hAnsi="Tahoma" w:cs="Tahoma"/>
          <w:color w:val="004990"/>
          <w:sz w:val="22"/>
          <w:szCs w:val="22"/>
        </w:rPr>
      </w:pPr>
    </w:p>
    <w:p w:rsidR="00CF1DE6" w:rsidRPr="00A61BBA" w:rsidRDefault="004D144D" w:rsidP="009F1AEC">
      <w:pPr>
        <w:pStyle w:val="Prrafodelista"/>
        <w:numPr>
          <w:ilvl w:val="1"/>
          <w:numId w:val="28"/>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Respuesta del Oferente:</w:t>
      </w:r>
    </w:p>
    <w:p w:rsidR="004D144D" w:rsidRPr="004D144D" w:rsidRDefault="004D144D" w:rsidP="000E1807">
      <w:pPr>
        <w:ind w:left="1134" w:hanging="567"/>
        <w:jc w:val="both"/>
        <w:rPr>
          <w:rFonts w:ascii="Tahoma" w:hAnsi="Tahoma" w:cs="Tahoma"/>
          <w:color w:val="365F91"/>
          <w:sz w:val="22"/>
          <w:szCs w:val="22"/>
          <w:lang w:val="es-ES_tradnl"/>
        </w:rPr>
      </w:pPr>
    </w:p>
    <w:p w:rsidR="00CF1DE6" w:rsidRPr="00CF1DE6" w:rsidRDefault="00CF1DE6" w:rsidP="000E1807">
      <w:pPr>
        <w:ind w:left="1134"/>
        <w:jc w:val="both"/>
        <w:rPr>
          <w:rFonts w:ascii="Tahoma" w:hAnsi="Tahoma" w:cs="Tahoma"/>
          <w:color w:val="004990"/>
          <w:sz w:val="22"/>
          <w:szCs w:val="22"/>
        </w:rPr>
      </w:pPr>
      <w:r w:rsidRPr="00CF1DE6">
        <w:rPr>
          <w:rFonts w:ascii="Tahoma" w:hAnsi="Tahoma" w:cs="Tahoma"/>
          <w:color w:val="004990"/>
          <w:sz w:val="22"/>
          <w:szCs w:val="22"/>
        </w:rPr>
        <w:t xml:space="preserve">El </w:t>
      </w:r>
      <w:r w:rsidR="00B734E1">
        <w:rPr>
          <w:rFonts w:ascii="Tahoma" w:hAnsi="Tahoma" w:cs="Tahoma"/>
          <w:color w:val="004990"/>
          <w:sz w:val="22"/>
          <w:szCs w:val="22"/>
        </w:rPr>
        <w:t>OFERENTE</w:t>
      </w:r>
      <w:r w:rsidRPr="00CF1DE6">
        <w:rPr>
          <w:rFonts w:ascii="Tahoma" w:hAnsi="Tahoma" w:cs="Tahoma"/>
          <w:color w:val="004990"/>
          <w:sz w:val="22"/>
          <w:szCs w:val="22"/>
        </w:rPr>
        <w:t xml:space="preserve"> adjudicado </w:t>
      </w:r>
      <w:r w:rsidR="007E5AA1">
        <w:rPr>
          <w:rFonts w:ascii="Tahoma" w:hAnsi="Tahoma" w:cs="Tahoma"/>
          <w:color w:val="004990"/>
          <w:sz w:val="22"/>
          <w:szCs w:val="22"/>
        </w:rPr>
        <w:t>contará con</w:t>
      </w:r>
      <w:r w:rsidRPr="00CF1DE6">
        <w:rPr>
          <w:rFonts w:ascii="Tahoma" w:hAnsi="Tahoma" w:cs="Tahoma"/>
          <w:color w:val="004990"/>
          <w:sz w:val="22"/>
          <w:szCs w:val="22"/>
        </w:rPr>
        <w:t xml:space="preserve"> </w:t>
      </w:r>
      <w:r w:rsidR="00627D63">
        <w:rPr>
          <w:rFonts w:ascii="Tahoma" w:hAnsi="Tahoma" w:cs="Tahoma"/>
          <w:color w:val="004990"/>
          <w:sz w:val="22"/>
          <w:szCs w:val="22"/>
        </w:rPr>
        <w:t>48</w:t>
      </w:r>
      <w:r w:rsidRPr="00CF1DE6">
        <w:rPr>
          <w:rFonts w:ascii="Tahoma" w:hAnsi="Tahoma" w:cs="Tahoma"/>
          <w:color w:val="004990"/>
          <w:sz w:val="22"/>
          <w:szCs w:val="22"/>
        </w:rPr>
        <w:t xml:space="preserve"> horas para dar respuesta de Aceptación/Rechazo a la nota de adjudicación.</w:t>
      </w:r>
      <w:r w:rsidR="007E5AA1">
        <w:rPr>
          <w:rFonts w:ascii="Tahoma" w:hAnsi="Tahoma" w:cs="Tahoma"/>
          <w:color w:val="004990"/>
          <w:sz w:val="22"/>
          <w:szCs w:val="22"/>
        </w:rPr>
        <w:t xml:space="preserve"> </w:t>
      </w:r>
      <w:r w:rsidR="00627D63">
        <w:rPr>
          <w:rFonts w:ascii="Tahoma" w:hAnsi="Tahoma" w:cs="Tahoma"/>
          <w:color w:val="004990"/>
          <w:sz w:val="22"/>
          <w:szCs w:val="22"/>
        </w:rPr>
        <w:t>El tiempo de entrega se contabilizará a partir de la suscripción del contrato</w:t>
      </w:r>
      <w:r w:rsidR="007E5AA1" w:rsidRPr="009E7D8F">
        <w:rPr>
          <w:rFonts w:ascii="Tahoma" w:hAnsi="Tahoma" w:cs="Tahoma"/>
          <w:color w:val="004990"/>
          <w:sz w:val="22"/>
          <w:szCs w:val="22"/>
        </w:rPr>
        <w:t>.</w:t>
      </w:r>
    </w:p>
    <w:p w:rsidR="00CF1DE6" w:rsidRPr="00A61BBA" w:rsidRDefault="00CF1DE6" w:rsidP="00CF1DE6">
      <w:pPr>
        <w:ind w:left="1134"/>
        <w:jc w:val="both"/>
        <w:rPr>
          <w:rFonts w:ascii="Tahoma" w:hAnsi="Tahoma" w:cs="Tahoma"/>
          <w:b/>
          <w:color w:val="004990"/>
          <w:sz w:val="22"/>
          <w:szCs w:val="22"/>
          <w:u w:val="single"/>
        </w:rPr>
      </w:pPr>
    </w:p>
    <w:p w:rsidR="00CF1DE6" w:rsidRPr="00A61BBA" w:rsidRDefault="007E5AA1" w:rsidP="009F1AEC">
      <w:pPr>
        <w:pStyle w:val="Prrafodelista"/>
        <w:numPr>
          <w:ilvl w:val="1"/>
          <w:numId w:val="28"/>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Documento de Compra</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w:t>
      </w:r>
    </w:p>
    <w:p w:rsidR="004D144D" w:rsidRPr="004D144D" w:rsidRDefault="004D144D" w:rsidP="000E1807">
      <w:pPr>
        <w:ind w:left="1134" w:hanging="567"/>
        <w:jc w:val="both"/>
        <w:rPr>
          <w:rFonts w:ascii="Tahoma" w:hAnsi="Tahoma" w:cs="Tahoma"/>
          <w:color w:val="365F91"/>
          <w:sz w:val="22"/>
          <w:szCs w:val="22"/>
          <w:lang w:val="es-ES_tradnl"/>
        </w:rPr>
      </w:pPr>
    </w:p>
    <w:p w:rsidR="00627D63" w:rsidRPr="00627D63" w:rsidRDefault="00627D63" w:rsidP="00627D63">
      <w:pPr>
        <w:ind w:left="1134"/>
        <w:jc w:val="both"/>
        <w:rPr>
          <w:rFonts w:ascii="Tahoma" w:hAnsi="Tahoma" w:cs="Tahoma"/>
          <w:color w:val="004990"/>
          <w:sz w:val="22"/>
          <w:szCs w:val="22"/>
        </w:rPr>
      </w:pPr>
      <w:r w:rsidRPr="00627D63">
        <w:rPr>
          <w:rFonts w:ascii="Tahoma" w:hAnsi="Tahoma" w:cs="Tahoma"/>
          <w:color w:val="004990"/>
          <w:sz w:val="22"/>
          <w:szCs w:val="22"/>
        </w:rPr>
        <w:lastRenderedPageBreak/>
        <w:t>Aceptada la adjudicación, se iniciarán las gestiones de formalización de la relación comercial a través del correspondiente Contrato, para lo cual el Contratista debe remitir a Entel S.A. la documentación detallada en el siguiente punto.</w:t>
      </w:r>
    </w:p>
    <w:p w:rsidR="00612356" w:rsidRPr="00612356" w:rsidRDefault="00627D63" w:rsidP="00627D63">
      <w:pPr>
        <w:ind w:left="1134"/>
        <w:jc w:val="both"/>
        <w:rPr>
          <w:rFonts w:ascii="Tahoma" w:hAnsi="Tahoma" w:cs="Tahoma"/>
          <w:color w:val="004990"/>
          <w:sz w:val="22"/>
          <w:szCs w:val="22"/>
        </w:rPr>
      </w:pPr>
      <w:r w:rsidRPr="00627D63">
        <w:rPr>
          <w:rFonts w:ascii="Tahoma" w:hAnsi="Tahoma" w:cs="Tahoma"/>
          <w:color w:val="004990"/>
          <w:sz w:val="22"/>
          <w:szCs w:val="22"/>
        </w:rPr>
        <w:t>El proponente debe adherirse a los términos y condiciones establecidos en el contrato elaborado por Entel S.A. dichos documentos son parte de este TBC.</w:t>
      </w:r>
    </w:p>
    <w:p w:rsidR="00612356" w:rsidRDefault="00612356" w:rsidP="000E1807">
      <w:pPr>
        <w:ind w:left="1134"/>
        <w:jc w:val="both"/>
        <w:rPr>
          <w:rFonts w:ascii="Tahoma" w:hAnsi="Tahoma" w:cs="Tahoma"/>
          <w:color w:val="004990"/>
          <w:sz w:val="22"/>
          <w:szCs w:val="22"/>
        </w:rPr>
      </w:pPr>
    </w:p>
    <w:p w:rsidR="00561143" w:rsidRPr="009E7D8F" w:rsidRDefault="00561143" w:rsidP="009F1AEC">
      <w:pPr>
        <w:pStyle w:val="Prrafodelista"/>
        <w:numPr>
          <w:ilvl w:val="1"/>
          <w:numId w:val="28"/>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D</w:t>
      </w:r>
      <w:r w:rsidR="0011558D" w:rsidRPr="009E7D8F">
        <w:rPr>
          <w:rFonts w:ascii="Tahoma" w:hAnsi="Tahoma" w:cs="Tahoma"/>
          <w:b/>
          <w:color w:val="004990"/>
          <w:sz w:val="22"/>
          <w:szCs w:val="22"/>
          <w:u w:val="single"/>
        </w:rPr>
        <w:t xml:space="preserve">ocumentos que debe Presentar el </w:t>
      </w:r>
      <w:r w:rsidRPr="009E7D8F">
        <w:rPr>
          <w:rFonts w:ascii="Tahoma" w:hAnsi="Tahoma" w:cs="Tahoma"/>
          <w:b/>
          <w:color w:val="004990"/>
          <w:sz w:val="22"/>
          <w:szCs w:val="22"/>
          <w:u w:val="single"/>
        </w:rPr>
        <w:t>P</w:t>
      </w:r>
      <w:r w:rsidR="0011558D" w:rsidRPr="009E7D8F">
        <w:rPr>
          <w:rFonts w:ascii="Tahoma" w:hAnsi="Tahoma" w:cs="Tahoma"/>
          <w:b/>
          <w:color w:val="004990"/>
          <w:sz w:val="22"/>
          <w:szCs w:val="22"/>
          <w:u w:val="single"/>
        </w:rPr>
        <w:t>roponente</w:t>
      </w:r>
    </w:p>
    <w:p w:rsidR="00AA53E2" w:rsidRPr="0011558D" w:rsidRDefault="00AA53E2" w:rsidP="000E1807">
      <w:pPr>
        <w:ind w:left="1134" w:hanging="567"/>
        <w:jc w:val="both"/>
        <w:rPr>
          <w:rFonts w:ascii="Tahoma" w:hAnsi="Tahoma" w:cs="Tahoma"/>
          <w:b/>
          <w:color w:val="004990"/>
          <w:sz w:val="22"/>
          <w:szCs w:val="22"/>
          <w:lang w:val="es-BO" w:eastAsia="en-US"/>
        </w:rPr>
      </w:pPr>
    </w:p>
    <w:p w:rsidR="00B86D68" w:rsidRPr="0011558D" w:rsidRDefault="00B86D68" w:rsidP="009F1AE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9F1AE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9F1AE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9F1AE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9F1AEC">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F9115A" w:rsidRPr="00F9115A" w:rsidRDefault="00937E95" w:rsidP="000E1807">
      <w:pPr>
        <w:ind w:left="1134"/>
        <w:jc w:val="both"/>
        <w:rPr>
          <w:rFonts w:ascii="Tahoma" w:hAnsi="Tahoma" w:cs="Tahoma"/>
          <w:color w:val="004990"/>
          <w:sz w:val="22"/>
          <w:szCs w:val="22"/>
        </w:rPr>
      </w:pPr>
      <w:r>
        <w:rPr>
          <w:rFonts w:ascii="Tahoma" w:hAnsi="Tahoma" w:cs="Tahoma"/>
          <w:color w:val="004990"/>
          <w:sz w:val="22"/>
          <w:szCs w:val="22"/>
        </w:rPr>
        <w:t>La(s) empresa(s) a</w:t>
      </w:r>
      <w:r w:rsidR="00A61BBA">
        <w:rPr>
          <w:rFonts w:ascii="Tahoma" w:hAnsi="Tahoma" w:cs="Tahoma"/>
          <w:color w:val="004990"/>
          <w:sz w:val="22"/>
          <w:szCs w:val="22"/>
        </w:rPr>
        <w:t>dj</w:t>
      </w:r>
      <w:r w:rsidR="00F9115A" w:rsidRPr="00F9115A">
        <w:rPr>
          <w:rFonts w:ascii="Tahoma" w:hAnsi="Tahoma" w:cs="Tahoma"/>
          <w:color w:val="004990"/>
          <w:sz w:val="22"/>
          <w:szCs w:val="22"/>
        </w:rPr>
        <w:t xml:space="preserve">udicada(S) debe(n) presentar la siguiente documentación para la elaboración del Documento de Compra: </w:t>
      </w:r>
    </w:p>
    <w:p w:rsidR="00B34044" w:rsidRPr="0011558D" w:rsidRDefault="00B34044" w:rsidP="00B34044">
      <w:pPr>
        <w:jc w:val="both"/>
        <w:rPr>
          <w:rFonts w:ascii="Tahoma" w:hAnsi="Tahoma" w:cs="Tahoma"/>
          <w:b/>
          <w:color w:val="004990"/>
          <w:sz w:val="22"/>
          <w:szCs w:val="22"/>
          <w:lang w:val="es-BO" w:eastAsia="en-US"/>
        </w:rPr>
      </w:pPr>
    </w:p>
    <w:p w:rsidR="00B34044" w:rsidRPr="0011558D" w:rsidRDefault="00B34044" w:rsidP="009F1AEC">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9F1AEC">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9F1AEC">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9F1AEC">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9F1AEC">
      <w:pPr>
        <w:pStyle w:val="Prrafodelista"/>
        <w:numPr>
          <w:ilvl w:val="0"/>
          <w:numId w:val="6"/>
        </w:numPr>
        <w:tabs>
          <w:tab w:val="num" w:pos="1080"/>
        </w:tabs>
        <w:jc w:val="both"/>
        <w:rPr>
          <w:rFonts w:ascii="Tahoma" w:hAnsi="Tahoma" w:cs="Tahoma"/>
          <w:vanish/>
          <w:color w:val="004990"/>
          <w:sz w:val="22"/>
          <w:szCs w:val="22"/>
          <w:lang w:eastAsia="es-ES"/>
        </w:rPr>
      </w:pPr>
    </w:p>
    <w:p w:rsidR="00B34044" w:rsidRPr="00247013" w:rsidRDefault="00B34044" w:rsidP="009F1AEC">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B34044" w:rsidRPr="00247013" w:rsidRDefault="00B34044" w:rsidP="009F1AEC">
      <w:pPr>
        <w:pStyle w:val="Prrafodelista"/>
        <w:numPr>
          <w:ilvl w:val="1"/>
          <w:numId w:val="1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B34044" w:rsidRDefault="00B34044" w:rsidP="009F1AEC">
      <w:pPr>
        <w:pStyle w:val="Prrafodelista"/>
        <w:numPr>
          <w:ilvl w:val="1"/>
          <w:numId w:val="17"/>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rsidR="00B34044" w:rsidRPr="00F8211E" w:rsidRDefault="00B34044" w:rsidP="00B34044">
      <w:pPr>
        <w:pStyle w:val="Prrafodelista"/>
        <w:rPr>
          <w:rFonts w:ascii="Tahoma" w:hAnsi="Tahoma" w:cs="Tahoma"/>
          <w:color w:val="004990"/>
          <w:sz w:val="22"/>
          <w:szCs w:val="22"/>
          <w:lang w:val="es-BO"/>
        </w:rPr>
      </w:pPr>
    </w:p>
    <w:p w:rsidR="00B34044" w:rsidRPr="00247013" w:rsidRDefault="00B34044" w:rsidP="009F1AEC">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B34044" w:rsidRPr="0011558D" w:rsidRDefault="00B34044" w:rsidP="00B34044">
      <w:pPr>
        <w:ind w:left="708"/>
        <w:jc w:val="both"/>
        <w:rPr>
          <w:rFonts w:ascii="Tahoma" w:hAnsi="Tahoma" w:cs="Tahoma"/>
          <w:color w:val="004990"/>
          <w:sz w:val="22"/>
          <w:szCs w:val="22"/>
          <w:lang w:eastAsia="en-US"/>
        </w:rPr>
      </w:pPr>
    </w:p>
    <w:p w:rsidR="00B34044" w:rsidRPr="00F9115A" w:rsidRDefault="00B34044" w:rsidP="009F1AEC">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sidR="007D0A76">
        <w:rPr>
          <w:rFonts w:ascii="Tahoma" w:hAnsi="Tahoma" w:cs="Tahoma"/>
          <w:color w:val="004990"/>
          <w:sz w:val="22"/>
          <w:szCs w:val="22"/>
        </w:rPr>
        <w:t>empresa</w:t>
      </w:r>
      <w:proofErr w:type="spellEnd"/>
      <w:r w:rsidR="007D0A76">
        <w:rPr>
          <w:rFonts w:ascii="Tahoma" w:hAnsi="Tahoma" w:cs="Tahoma"/>
          <w:color w:val="004990"/>
          <w:sz w:val="22"/>
          <w:szCs w:val="22"/>
        </w:rPr>
        <w:t xml:space="preserve"> (si corresponde)</w:t>
      </w:r>
      <w:r w:rsidR="00937E95">
        <w:rPr>
          <w:rFonts w:ascii="Tahoma" w:hAnsi="Tahoma" w:cs="Tahoma"/>
          <w:color w:val="004990"/>
          <w:sz w:val="22"/>
          <w:szCs w:val="22"/>
        </w:rPr>
        <w:t>.</w:t>
      </w:r>
    </w:p>
    <w:p w:rsidR="00B34044" w:rsidRPr="00F9115A" w:rsidRDefault="00B34044" w:rsidP="009F1AEC">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sidR="007D0A76">
        <w:rPr>
          <w:rFonts w:ascii="Tahoma" w:hAnsi="Tahoma" w:cs="Tahoma"/>
          <w:color w:val="004990"/>
          <w:sz w:val="22"/>
          <w:szCs w:val="22"/>
        </w:rPr>
        <w:t xml:space="preserve">mente inscrito ante </w:t>
      </w:r>
      <w:proofErr w:type="spellStart"/>
      <w:r w:rsidR="007D0A76">
        <w:rPr>
          <w:rFonts w:ascii="Tahoma" w:hAnsi="Tahoma" w:cs="Tahoma"/>
          <w:color w:val="004990"/>
          <w:sz w:val="22"/>
          <w:szCs w:val="22"/>
        </w:rPr>
        <w:t>Fundempresa</w:t>
      </w:r>
      <w:proofErr w:type="spellEnd"/>
      <w:r w:rsidR="007D0A76">
        <w:rPr>
          <w:rFonts w:ascii="Tahoma" w:hAnsi="Tahoma" w:cs="Tahoma"/>
          <w:color w:val="004990"/>
          <w:sz w:val="22"/>
          <w:szCs w:val="22"/>
        </w:rPr>
        <w:t xml:space="preserve"> (si corresponde)</w:t>
      </w:r>
      <w:r w:rsidR="00937E95">
        <w:rPr>
          <w:rFonts w:ascii="Tahoma" w:hAnsi="Tahoma" w:cs="Tahoma"/>
          <w:color w:val="004990"/>
          <w:sz w:val="22"/>
          <w:szCs w:val="22"/>
        </w:rPr>
        <w:t>.</w:t>
      </w:r>
    </w:p>
    <w:p w:rsidR="00B34044" w:rsidRPr="00F9115A" w:rsidRDefault="00B34044" w:rsidP="009F1AEC">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Matricula de Comercio</w:t>
      </w:r>
      <w:r w:rsidR="00937E95">
        <w:rPr>
          <w:rFonts w:ascii="Tahoma" w:hAnsi="Tahoma" w:cs="Tahoma"/>
          <w:color w:val="004990"/>
          <w:sz w:val="22"/>
          <w:szCs w:val="22"/>
        </w:rPr>
        <w:t>.</w:t>
      </w:r>
    </w:p>
    <w:p w:rsidR="00B34044" w:rsidRPr="00F9115A" w:rsidRDefault="00627D63" w:rsidP="00627D63">
      <w:pPr>
        <w:numPr>
          <w:ilvl w:val="0"/>
          <w:numId w:val="19"/>
        </w:numPr>
        <w:tabs>
          <w:tab w:val="left" w:pos="2268"/>
        </w:tabs>
        <w:jc w:val="both"/>
        <w:rPr>
          <w:rFonts w:ascii="Tahoma" w:hAnsi="Tahoma" w:cs="Tahoma"/>
          <w:color w:val="004990"/>
          <w:sz w:val="22"/>
          <w:szCs w:val="22"/>
        </w:rPr>
      </w:pPr>
      <w:r w:rsidRPr="00627D63">
        <w:rPr>
          <w:rFonts w:ascii="Tahoma" w:hAnsi="Tahoma" w:cs="Tahoma"/>
          <w:color w:val="004990"/>
          <w:sz w:val="22"/>
          <w:szCs w:val="22"/>
        </w:rPr>
        <w:t>Garantía de Cumplimiento de Contrato. La empresa adjudicada deberá presentar una boleta o póliza de Cumplimiento de Contrato equivalente al diez por ciento (10%) del monto total del contrato</w:t>
      </w:r>
      <w:r w:rsidR="00937E95">
        <w:rPr>
          <w:rFonts w:ascii="Tahoma" w:hAnsi="Tahoma" w:cs="Tahoma"/>
          <w:color w:val="004990"/>
          <w:sz w:val="22"/>
          <w:szCs w:val="22"/>
        </w:rPr>
        <w:t>.</w:t>
      </w:r>
      <w:r w:rsidR="004F4AF8">
        <w:rPr>
          <w:rFonts w:ascii="Tahoma" w:hAnsi="Tahoma" w:cs="Tahoma"/>
          <w:color w:val="004990"/>
          <w:sz w:val="22"/>
          <w:szCs w:val="22"/>
        </w:rPr>
        <w:t xml:space="preserve"> </w:t>
      </w:r>
    </w:p>
    <w:p w:rsidR="00B34044" w:rsidRPr="00B70722" w:rsidRDefault="00B34044" w:rsidP="00B34044">
      <w:pPr>
        <w:pStyle w:val="Prrafodelista"/>
        <w:ind w:left="794"/>
        <w:jc w:val="both"/>
        <w:rPr>
          <w:rFonts w:ascii="Verdana" w:hAnsi="Verdana" w:cs="Arial"/>
          <w:sz w:val="18"/>
          <w:szCs w:val="18"/>
        </w:rPr>
      </w:pPr>
    </w:p>
    <w:p w:rsidR="00B34044" w:rsidRPr="00247013" w:rsidRDefault="00B34044" w:rsidP="009F1AEC">
      <w:pPr>
        <w:pStyle w:val="Prrafodelista"/>
        <w:numPr>
          <w:ilvl w:val="1"/>
          <w:numId w:val="18"/>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B34044" w:rsidRPr="0017367B" w:rsidRDefault="00B34044" w:rsidP="00B34044">
      <w:pPr>
        <w:ind w:left="567"/>
        <w:jc w:val="both"/>
        <w:rPr>
          <w:rFonts w:ascii="Tahoma" w:hAnsi="Tahoma" w:cs="Tahoma"/>
          <w:color w:val="004990"/>
          <w:sz w:val="22"/>
          <w:szCs w:val="22"/>
        </w:rPr>
      </w:pPr>
    </w:p>
    <w:p w:rsidR="00B34044" w:rsidRPr="00247013" w:rsidRDefault="00B34044" w:rsidP="009F1AEC">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B34044" w:rsidRPr="00B70722" w:rsidRDefault="00B34044" w:rsidP="00B34044">
      <w:pPr>
        <w:ind w:left="2160"/>
        <w:jc w:val="both"/>
        <w:rPr>
          <w:rFonts w:cs="Arial"/>
          <w:sz w:val="18"/>
          <w:szCs w:val="18"/>
        </w:rPr>
      </w:pPr>
    </w:p>
    <w:p w:rsidR="00B34044" w:rsidRDefault="00B34044" w:rsidP="009F1AE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B34044" w:rsidRDefault="00B34044" w:rsidP="009F1AE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B34044" w:rsidRDefault="00B34044" w:rsidP="009F1AE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 los Términos de Referencia señalados en el presente TBC.</w:t>
      </w:r>
    </w:p>
    <w:p w:rsidR="00B34044" w:rsidRPr="00531C99" w:rsidRDefault="00B34044" w:rsidP="009F1AEC">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rsidR="00B34044" w:rsidRPr="0017367B" w:rsidRDefault="00B34044" w:rsidP="00B34044">
      <w:pPr>
        <w:ind w:left="1080"/>
        <w:jc w:val="both"/>
        <w:rPr>
          <w:rFonts w:ascii="Tahoma" w:hAnsi="Tahoma" w:cs="Tahoma"/>
          <w:sz w:val="22"/>
          <w:szCs w:val="22"/>
        </w:rPr>
      </w:pPr>
    </w:p>
    <w:p w:rsidR="00B34044" w:rsidRPr="00247013" w:rsidRDefault="00B34044" w:rsidP="009F1AEC">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B34044" w:rsidRPr="00247013" w:rsidRDefault="00B34044" w:rsidP="009F1AEC">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B1226A" w:rsidRDefault="00B1226A" w:rsidP="004D07BD">
      <w:pPr>
        <w:ind w:left="708" w:firstLine="708"/>
        <w:jc w:val="both"/>
        <w:rPr>
          <w:rFonts w:ascii="Tahoma" w:hAnsi="Tahoma" w:cs="Tahoma"/>
          <w:color w:val="004990"/>
          <w:sz w:val="22"/>
          <w:szCs w:val="22"/>
          <w:lang w:val="es-BO"/>
        </w:rPr>
      </w:pPr>
    </w:p>
    <w:p w:rsidR="00627D63" w:rsidRPr="00627D63" w:rsidRDefault="00627D63" w:rsidP="00627D63">
      <w:pPr>
        <w:ind w:left="1416"/>
        <w:jc w:val="both"/>
        <w:rPr>
          <w:rFonts w:ascii="Tahoma" w:hAnsi="Tahoma" w:cs="Tahoma"/>
          <w:color w:val="004990"/>
          <w:sz w:val="22"/>
          <w:szCs w:val="22"/>
        </w:rPr>
      </w:pPr>
      <w:r w:rsidRPr="00627D63">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627D63" w:rsidRPr="00627D63" w:rsidRDefault="00627D63" w:rsidP="00627D63">
      <w:pPr>
        <w:ind w:left="1416"/>
        <w:jc w:val="both"/>
        <w:rPr>
          <w:rFonts w:ascii="Tahoma" w:hAnsi="Tahoma" w:cs="Tahoma"/>
          <w:b/>
          <w:color w:val="004990"/>
          <w:sz w:val="22"/>
          <w:szCs w:val="22"/>
        </w:rPr>
      </w:pPr>
      <w:r w:rsidRPr="00627D63">
        <w:rPr>
          <w:rFonts w:ascii="Tahoma" w:hAnsi="Tahoma" w:cs="Tahoma"/>
          <w:b/>
          <w:color w:val="004990"/>
          <w:sz w:val="22"/>
          <w:szCs w:val="22"/>
        </w:rPr>
        <w:t>Empresas Nacionales deberán entregar la documentación solicitada en un plazo no mayor a 5 días hábiles.</w:t>
      </w:r>
    </w:p>
    <w:p w:rsidR="00627D63" w:rsidRPr="00627D63" w:rsidRDefault="00627D63" w:rsidP="00627D63">
      <w:pPr>
        <w:ind w:left="1416"/>
        <w:jc w:val="both"/>
        <w:rPr>
          <w:rFonts w:ascii="Tahoma" w:hAnsi="Tahoma" w:cs="Tahoma"/>
          <w:b/>
          <w:color w:val="004990"/>
          <w:sz w:val="22"/>
          <w:szCs w:val="22"/>
        </w:rPr>
      </w:pPr>
      <w:r w:rsidRPr="00627D63">
        <w:rPr>
          <w:rFonts w:ascii="Tahoma" w:hAnsi="Tahoma" w:cs="Tahoma"/>
          <w:b/>
          <w:color w:val="004990"/>
          <w:sz w:val="22"/>
          <w:szCs w:val="22"/>
        </w:rPr>
        <w:t>Empresas Extranjeras deberán entregar la documentación solicitada en un plazo no mayor a 10 días hábiles.</w:t>
      </w:r>
    </w:p>
    <w:p w:rsidR="00895CFC" w:rsidRPr="00627D63" w:rsidRDefault="00627D63" w:rsidP="00627D63">
      <w:pPr>
        <w:ind w:left="1416"/>
        <w:jc w:val="both"/>
        <w:rPr>
          <w:rFonts w:ascii="Tahoma" w:hAnsi="Tahoma" w:cs="Tahoma"/>
          <w:b/>
          <w:color w:val="004990"/>
          <w:sz w:val="22"/>
          <w:szCs w:val="22"/>
        </w:rPr>
      </w:pPr>
      <w:r w:rsidRPr="00627D63">
        <w:rPr>
          <w:rFonts w:ascii="Tahoma" w:hAnsi="Tahoma" w:cs="Tahoma"/>
          <w:b/>
          <w:color w:val="004990"/>
          <w:sz w:val="22"/>
          <w:szCs w:val="22"/>
        </w:rPr>
        <w:t>El incumplimiento a estos plazos, será causal de desistimiento de la adjudicación y ejecución de la garantía por seriedad de propuesta.</w:t>
      </w:r>
    </w:p>
    <w:p w:rsidR="00895CFC" w:rsidRPr="00627D63" w:rsidRDefault="00895CFC" w:rsidP="004D07BD">
      <w:pPr>
        <w:ind w:left="708" w:firstLine="708"/>
        <w:jc w:val="both"/>
        <w:rPr>
          <w:rFonts w:ascii="Tahoma" w:hAnsi="Tahoma" w:cs="Tahoma"/>
          <w:color w:val="004990"/>
          <w:sz w:val="22"/>
          <w:szCs w:val="22"/>
        </w:rPr>
      </w:pPr>
    </w:p>
    <w:p w:rsidR="00612356" w:rsidRPr="004F4AF8" w:rsidRDefault="00612356" w:rsidP="009F1AEC">
      <w:pPr>
        <w:pStyle w:val="Prrafodelista"/>
        <w:numPr>
          <w:ilvl w:val="1"/>
          <w:numId w:val="28"/>
        </w:numPr>
        <w:ind w:left="1134" w:hanging="567"/>
        <w:jc w:val="both"/>
        <w:rPr>
          <w:rFonts w:ascii="Tahoma" w:hAnsi="Tahoma" w:cs="Tahoma"/>
          <w:b/>
          <w:color w:val="004990"/>
          <w:sz w:val="22"/>
          <w:szCs w:val="22"/>
          <w:u w:val="single"/>
        </w:rPr>
      </w:pPr>
      <w:bookmarkStart w:id="12" w:name="_Toc316503611"/>
      <w:r w:rsidRPr="004F4AF8">
        <w:rPr>
          <w:rFonts w:ascii="Tahoma" w:hAnsi="Tahoma" w:cs="Tahoma"/>
          <w:b/>
          <w:color w:val="004990"/>
          <w:sz w:val="22"/>
          <w:szCs w:val="22"/>
          <w:u w:val="single"/>
        </w:rPr>
        <w:t>Forma de Pago</w:t>
      </w:r>
      <w:bookmarkEnd w:id="12"/>
    </w:p>
    <w:p w:rsidR="00612356" w:rsidRPr="00612356" w:rsidRDefault="00612356" w:rsidP="00612356">
      <w:pPr>
        <w:ind w:left="708" w:firstLine="708"/>
        <w:jc w:val="both"/>
        <w:rPr>
          <w:rFonts w:ascii="Tahoma" w:hAnsi="Tahoma" w:cs="Tahoma"/>
          <w:color w:val="004990"/>
          <w:sz w:val="22"/>
          <w:szCs w:val="22"/>
        </w:rPr>
      </w:pPr>
    </w:p>
    <w:p w:rsidR="00612356" w:rsidRPr="00D3075D" w:rsidRDefault="00612356" w:rsidP="00612356">
      <w:pPr>
        <w:ind w:left="708" w:firstLine="426"/>
        <w:jc w:val="both"/>
        <w:rPr>
          <w:rFonts w:ascii="Tahoma" w:hAnsi="Tahoma" w:cs="Tahoma"/>
          <w:color w:val="004990"/>
          <w:sz w:val="22"/>
          <w:szCs w:val="22"/>
          <w:lang w:val="es-BO"/>
        </w:rPr>
      </w:pPr>
      <w:r w:rsidRPr="00D3075D">
        <w:rPr>
          <w:rFonts w:ascii="Tahoma" w:hAnsi="Tahoma" w:cs="Tahoma"/>
          <w:color w:val="004990"/>
          <w:sz w:val="22"/>
          <w:szCs w:val="22"/>
          <w:lang w:val="es-BO"/>
        </w:rPr>
        <w:t>La forma de pago será realizada de la siguiente forma:</w:t>
      </w:r>
    </w:p>
    <w:p w:rsidR="00612356" w:rsidRPr="00D3075D" w:rsidRDefault="00612356" w:rsidP="00612356">
      <w:pPr>
        <w:ind w:left="708" w:firstLine="708"/>
        <w:jc w:val="both"/>
        <w:rPr>
          <w:rFonts w:ascii="Tahoma" w:hAnsi="Tahoma" w:cs="Tahoma"/>
          <w:color w:val="004990"/>
          <w:sz w:val="22"/>
          <w:szCs w:val="22"/>
          <w:lang w:val="es-BO"/>
        </w:rPr>
      </w:pPr>
    </w:p>
    <w:p w:rsidR="00376E6B" w:rsidRPr="00376E6B" w:rsidRDefault="00376E6B" w:rsidP="00376E6B">
      <w:pPr>
        <w:pStyle w:val="Prrafodelista"/>
        <w:numPr>
          <w:ilvl w:val="1"/>
          <w:numId w:val="18"/>
        </w:numPr>
        <w:rPr>
          <w:rFonts w:ascii="Tahoma" w:hAnsi="Tahoma" w:cs="Tahoma"/>
          <w:color w:val="004990"/>
          <w:sz w:val="22"/>
          <w:szCs w:val="22"/>
          <w:lang w:val="es-BO"/>
        </w:rPr>
      </w:pPr>
      <w:r w:rsidRPr="00376E6B">
        <w:rPr>
          <w:rFonts w:ascii="Tahoma" w:hAnsi="Tahoma" w:cs="Tahoma"/>
          <w:color w:val="004990"/>
          <w:sz w:val="22"/>
          <w:szCs w:val="22"/>
          <w:lang w:val="es-BO"/>
        </w:rPr>
        <w:t>Contra entregas parciales de los bienes, previa certificación de Aceptación Provisional y/o certificado de Control de Calidad por parte de ENTEL S.A. y presentación de factura.</w:t>
      </w:r>
    </w:p>
    <w:p w:rsidR="00612356" w:rsidRPr="00D3075D" w:rsidRDefault="00612356" w:rsidP="00612356">
      <w:pPr>
        <w:ind w:left="708" w:firstLine="708"/>
        <w:jc w:val="both"/>
        <w:rPr>
          <w:rFonts w:ascii="Tahoma" w:hAnsi="Tahoma" w:cs="Tahoma"/>
          <w:color w:val="004990"/>
          <w:sz w:val="22"/>
          <w:szCs w:val="22"/>
          <w:lang w:val="es-BO"/>
        </w:rPr>
      </w:pPr>
    </w:p>
    <w:p w:rsidR="00376E6B" w:rsidRPr="00376E6B" w:rsidRDefault="00376E6B" w:rsidP="00376E6B">
      <w:pPr>
        <w:ind w:left="1080" w:firstLine="336"/>
        <w:jc w:val="both"/>
        <w:rPr>
          <w:rFonts w:ascii="Tahoma" w:hAnsi="Tahoma" w:cs="Tahoma"/>
          <w:i/>
          <w:color w:val="004990"/>
          <w:sz w:val="22"/>
          <w:szCs w:val="22"/>
          <w:lang w:val="es-BO"/>
        </w:rPr>
      </w:pPr>
      <w:r w:rsidRPr="00376E6B">
        <w:rPr>
          <w:rFonts w:ascii="Tahoma" w:hAnsi="Tahoma" w:cs="Tahoma"/>
          <w:i/>
          <w:color w:val="004990"/>
          <w:sz w:val="22"/>
          <w:szCs w:val="22"/>
          <w:lang w:val="es-BO"/>
        </w:rPr>
        <w:t>En caso de solicitar un anticipo el PROVEEDOR debe indicar en su oferta económica el requerimiento de la misma. El monto del anticipo no podrá ser mayor al equivalente del veinte por ciento (20%) del monto del contrato.</w:t>
      </w:r>
    </w:p>
    <w:p w:rsidR="008F291D" w:rsidRPr="00376E6B" w:rsidRDefault="00376E6B" w:rsidP="00376E6B">
      <w:pPr>
        <w:ind w:left="1080" w:firstLine="336"/>
        <w:jc w:val="both"/>
        <w:rPr>
          <w:rFonts w:ascii="Tahoma" w:hAnsi="Tahoma" w:cs="Tahoma"/>
          <w:color w:val="004990"/>
          <w:sz w:val="22"/>
          <w:szCs w:val="22"/>
          <w:lang w:val="es-BO"/>
        </w:rPr>
      </w:pPr>
      <w:r w:rsidRPr="00376E6B">
        <w:rPr>
          <w:rFonts w:ascii="Tahoma" w:hAnsi="Tahoma" w:cs="Tahoma"/>
          <w:i/>
          <w:color w:val="004990"/>
          <w:sz w:val="22"/>
          <w:szCs w:val="22"/>
          <w:lang w:val="es-BO"/>
        </w:rPr>
        <w:t>Para el pago del anticipo una vez suscrito el contrato, el proveedor deberá presentar una garantía de correcta inversión de anticipo (Boleta de Garantía) por un monto equivalente al cien por ciento (100%) del anticipo otorgado; la garantía deberá tener vigencia computable a partir de la entrega del anticipo hasta diez (10) días posteriores a la fecha establecida para la deducción total del anticipo.</w:t>
      </w:r>
    </w:p>
    <w:p w:rsidR="008F291D" w:rsidRDefault="008F291D" w:rsidP="004D07BD">
      <w:pPr>
        <w:ind w:left="708" w:firstLine="708"/>
        <w:jc w:val="both"/>
        <w:rPr>
          <w:rFonts w:ascii="Tahoma" w:hAnsi="Tahoma" w:cs="Tahoma"/>
          <w:color w:val="004990"/>
          <w:sz w:val="22"/>
          <w:szCs w:val="22"/>
          <w:lang w:val="es-BO"/>
        </w:rPr>
      </w:pPr>
    </w:p>
    <w:p w:rsidR="008F291D" w:rsidRPr="004D07BD" w:rsidRDefault="00CA49CA" w:rsidP="004D07BD">
      <w:pPr>
        <w:ind w:left="708" w:firstLine="708"/>
        <w:jc w:val="both"/>
        <w:rPr>
          <w:rFonts w:cs="Arial"/>
          <w:sz w:val="18"/>
          <w:szCs w:val="18"/>
        </w:rPr>
      </w:pPr>
      <w:r>
        <w:rPr>
          <w:rFonts w:cs="Arial"/>
          <w:sz w:val="18"/>
          <w:szCs w:val="18"/>
        </w:rPr>
        <w:t xml:space="preserve"> </w:t>
      </w:r>
    </w:p>
    <w:p w:rsidR="008E171B" w:rsidRDefault="008E171B">
      <w:pPr>
        <w:rPr>
          <w:rFonts w:cs="Arial"/>
          <w:sz w:val="18"/>
          <w:szCs w:val="18"/>
        </w:rPr>
        <w:sectPr w:rsidR="008E171B" w:rsidSect="00376E6B">
          <w:headerReference w:type="default" r:id="rId17"/>
          <w:footerReference w:type="default" r:id="rId18"/>
          <w:pgSz w:w="12240" w:h="15840"/>
          <w:pgMar w:top="238" w:right="1418" w:bottom="244" w:left="1418" w:header="284" w:footer="709" w:gutter="0"/>
          <w:pgNumType w:start="1"/>
          <w:cols w:space="708"/>
          <w:docGrid w:linePitch="360"/>
        </w:sectPr>
      </w:pPr>
    </w:p>
    <w:p w:rsidR="001B48CC" w:rsidRPr="001B48CC" w:rsidRDefault="001B48CC" w:rsidP="001B48CC">
      <w:pPr>
        <w:ind w:left="708"/>
        <w:jc w:val="center"/>
        <w:rPr>
          <w:rFonts w:ascii="Arial" w:eastAsia="Calibri" w:hAnsi="Arial" w:cs="Arial"/>
          <w:noProof/>
          <w:sz w:val="20"/>
          <w:szCs w:val="22"/>
          <w:lang w:val="es-BO"/>
        </w:rPr>
      </w:pPr>
    </w:p>
    <w:p w:rsidR="00C61025" w:rsidRPr="002275B2" w:rsidRDefault="00C61025" w:rsidP="006358E3">
      <w:pPr>
        <w:pStyle w:val="Ttulo1"/>
        <w:numPr>
          <w:ilvl w:val="0"/>
          <w:numId w:val="0"/>
        </w:numPr>
        <w:jc w:val="center"/>
        <w:rPr>
          <w:color w:val="004990"/>
          <w:sz w:val="28"/>
          <w:szCs w:val="28"/>
          <w:u w:val="none"/>
        </w:rPr>
      </w:pPr>
      <w:bookmarkStart w:id="13" w:name="_Toc330030631"/>
      <w:r w:rsidRPr="002275B2">
        <w:rPr>
          <w:color w:val="004990"/>
          <w:sz w:val="28"/>
          <w:szCs w:val="28"/>
          <w:u w:val="none"/>
        </w:rPr>
        <w:t>PARTE II</w:t>
      </w:r>
      <w:bookmarkEnd w:id="13"/>
    </w:p>
    <w:p w:rsidR="002C3600" w:rsidRPr="002275B2" w:rsidRDefault="002C3600" w:rsidP="002C3600">
      <w:pPr>
        <w:rPr>
          <w:sz w:val="28"/>
          <w:szCs w:val="28"/>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393ED2" w:rsidRDefault="00393ED2" w:rsidP="00393ED2">
      <w:pPr>
        <w:rPr>
          <w:rFonts w:ascii="Tahoma" w:hAnsi="Tahoma" w:cs="Tahoma"/>
          <w:color w:val="004990"/>
          <w:lang w:val="pt-BR"/>
        </w:rPr>
      </w:pPr>
    </w:p>
    <w:p w:rsidR="00393ED2" w:rsidRPr="009C2DE5" w:rsidRDefault="00393ED2" w:rsidP="00393ED2">
      <w:pPr>
        <w:rPr>
          <w:rFonts w:ascii="Tahoma" w:hAnsi="Tahoma" w:cs="Tahoma"/>
          <w:color w:val="004990"/>
          <w:lang w:val="pt-BR"/>
        </w:rPr>
      </w:pPr>
    </w:p>
    <w:p w:rsidR="00393ED2" w:rsidRPr="009C2DE5" w:rsidRDefault="00393ED2" w:rsidP="009F1AEC">
      <w:pPr>
        <w:pStyle w:val="TITULOS"/>
        <w:numPr>
          <w:ilvl w:val="0"/>
          <w:numId w:val="26"/>
        </w:numPr>
        <w:spacing w:after="0"/>
        <w:ind w:left="425"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rsidR="00393ED2" w:rsidRPr="009C2DE5" w:rsidRDefault="00393ED2" w:rsidP="00AD480D">
      <w:pPr>
        <w:pStyle w:val="Continuarlista"/>
        <w:spacing w:after="0"/>
        <w:ind w:left="425"/>
        <w:rPr>
          <w:rFonts w:ascii="Tahoma" w:hAnsi="Tahoma" w:cs="Tahoma"/>
          <w:color w:val="004990"/>
          <w:sz w:val="22"/>
          <w:szCs w:val="22"/>
          <w:lang w:val="es-ES_tradnl" w:bidi="en-US"/>
        </w:rPr>
      </w:pPr>
    </w:p>
    <w:p w:rsidR="00393ED2" w:rsidRDefault="00393ED2" w:rsidP="00AD480D">
      <w:pPr>
        <w:pStyle w:val="Continuarlista"/>
        <w:spacing w:after="0"/>
        <w:ind w:left="425"/>
        <w:rPr>
          <w:rFonts w:ascii="Tahoma" w:hAnsi="Tahoma" w:cs="Tahoma"/>
          <w:i/>
          <w:color w:val="004990"/>
          <w:sz w:val="22"/>
          <w:szCs w:val="22"/>
          <w:lang w:val="es-ES_tradnl" w:bidi="en-US"/>
        </w:rPr>
      </w:pPr>
      <w:r w:rsidRPr="009C2DE5">
        <w:rPr>
          <w:rFonts w:ascii="Tahoma" w:hAnsi="Tahoma" w:cs="Tahoma"/>
          <w:color w:val="004990"/>
          <w:sz w:val="22"/>
          <w:szCs w:val="22"/>
          <w:lang w:val="es-ES_tradnl" w:bidi="en-US"/>
        </w:rPr>
        <w:t xml:space="preserve">El </w:t>
      </w:r>
      <w:r w:rsidR="00B734E1">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sidR="00B734E1">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rsidR="00152125" w:rsidRPr="009C2DE5" w:rsidRDefault="00152125" w:rsidP="00AD480D">
      <w:pPr>
        <w:pStyle w:val="Continuarlista"/>
        <w:spacing w:after="0"/>
        <w:ind w:left="425"/>
        <w:rPr>
          <w:rFonts w:ascii="Tahoma" w:hAnsi="Tahoma" w:cs="Tahoma"/>
          <w:color w:val="004990"/>
          <w:sz w:val="22"/>
          <w:szCs w:val="22"/>
          <w:lang w:val="es-ES_tradnl" w:bidi="en-US"/>
        </w:rPr>
      </w:pPr>
    </w:p>
    <w:p w:rsidR="00393ED2" w:rsidRDefault="00393ED2" w:rsidP="00152125">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152125" w:rsidRPr="009C2DE5" w:rsidRDefault="00152125" w:rsidP="00152125">
      <w:pPr>
        <w:pStyle w:val="Continuarlista"/>
        <w:spacing w:after="0"/>
        <w:ind w:left="426"/>
        <w:rPr>
          <w:rFonts w:ascii="Tahoma" w:hAnsi="Tahoma" w:cs="Tahoma"/>
          <w:color w:val="004990"/>
          <w:sz w:val="22"/>
          <w:szCs w:val="22"/>
          <w:lang w:val="es-ES_tradnl" w:bidi="en-US"/>
        </w:rPr>
      </w:pPr>
    </w:p>
    <w:p w:rsidR="00393ED2" w:rsidRDefault="00393ED2" w:rsidP="00152125">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w:t>
      </w:r>
      <w:r w:rsidR="00152125">
        <w:rPr>
          <w:rFonts w:ascii="Tahoma" w:hAnsi="Tahoma" w:cs="Tahoma"/>
          <w:color w:val="004990"/>
          <w:sz w:val="22"/>
          <w:szCs w:val="22"/>
          <w:lang w:val="es-ES_tradnl" w:bidi="en-US"/>
        </w:rPr>
        <w:t>ENTEL</w:t>
      </w:r>
      <w:r w:rsidRPr="009C2DE5">
        <w:rPr>
          <w:rFonts w:ascii="Tahoma" w:hAnsi="Tahoma" w:cs="Tahoma"/>
          <w:color w:val="004990"/>
          <w:sz w:val="22"/>
          <w:szCs w:val="22"/>
          <w:lang w:val="es-ES_tradnl" w:bidi="en-US"/>
        </w:rPr>
        <w:t xml:space="preserve"> S.A. el </w:t>
      </w:r>
      <w:r w:rsidR="00B734E1">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debe tomar en cuenta las siguientes referencias para la interpretación de las tablas. </w:t>
      </w:r>
    </w:p>
    <w:p w:rsidR="00152125" w:rsidRPr="009C2DE5" w:rsidRDefault="00152125" w:rsidP="00152125">
      <w:pPr>
        <w:pStyle w:val="Continuarlista"/>
        <w:spacing w:after="0"/>
        <w:ind w:left="426"/>
        <w:rPr>
          <w:rFonts w:ascii="Tahoma" w:hAnsi="Tahoma" w:cs="Tahoma"/>
          <w:color w:val="004990"/>
          <w:sz w:val="22"/>
          <w:szCs w:val="22"/>
          <w:lang w:val="es-ES_tradnl" w:bidi="en-US"/>
        </w:rPr>
      </w:pPr>
    </w:p>
    <w:p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393ED2" w:rsidRPr="009C2DE5" w:rsidRDefault="003D2A8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Requerido por </w:t>
      </w:r>
      <w:r w:rsidR="00152125">
        <w:rPr>
          <w:rFonts w:ascii="Tahoma" w:hAnsi="Tahoma" w:cs="Tahoma"/>
          <w:color w:val="004990"/>
          <w:lang w:val="es-ES_tradnl"/>
        </w:rPr>
        <w:t>ENTEL</w:t>
      </w:r>
      <w:r w:rsidR="00393ED2" w:rsidRPr="009C2DE5">
        <w:rPr>
          <w:rFonts w:ascii="Tahoma" w:hAnsi="Tahoma" w:cs="Tahoma"/>
          <w:color w:val="004990"/>
          <w:lang w:val="es-ES_tradnl"/>
        </w:rPr>
        <w:t xml:space="preserve"> S.A.</w:t>
      </w:r>
    </w:p>
    <w:p w:rsidR="00393ED2" w:rsidRPr="009C2DE5" w:rsidRDefault="003D2A8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No requerido por </w:t>
      </w:r>
      <w:r w:rsidR="00152125">
        <w:rPr>
          <w:rFonts w:ascii="Tahoma" w:hAnsi="Tahoma" w:cs="Tahoma"/>
          <w:color w:val="004990"/>
          <w:lang w:val="es-ES_tradnl"/>
        </w:rPr>
        <w:t>ENTEL</w:t>
      </w:r>
      <w:r w:rsidR="00393ED2" w:rsidRPr="009C2DE5">
        <w:rPr>
          <w:rFonts w:ascii="Tahoma" w:hAnsi="Tahoma" w:cs="Tahoma"/>
          <w:color w:val="004990"/>
          <w:lang w:val="es-ES_tradnl"/>
        </w:rPr>
        <w:t xml:space="preserve"> S.A.</w:t>
      </w:r>
    </w:p>
    <w:p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057E8D" w:rsidRDefault="00057E8D" w:rsidP="00057E8D">
      <w:pPr>
        <w:pStyle w:val="Continuarlista"/>
        <w:spacing w:after="0"/>
        <w:ind w:left="426"/>
        <w:rPr>
          <w:rFonts w:ascii="Tahoma" w:hAnsi="Tahoma" w:cs="Tahoma"/>
          <w:color w:val="004990"/>
          <w:sz w:val="22"/>
          <w:szCs w:val="22"/>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4766"/>
        <w:gridCol w:w="1134"/>
        <w:gridCol w:w="850"/>
        <w:gridCol w:w="1560"/>
      </w:tblGrid>
      <w:tr w:rsidR="00393ED2" w:rsidRPr="009C2DE5" w:rsidTr="00393ED2">
        <w:trPr>
          <w:trHeight w:val="46"/>
          <w:tblHead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393ED2" w:rsidRPr="00363D85" w:rsidRDefault="00393ED2" w:rsidP="003D1C64">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ITEM 1.</w:t>
            </w:r>
          </w:p>
        </w:tc>
        <w:tc>
          <w:tcPr>
            <w:tcW w:w="5900" w:type="dxa"/>
            <w:gridSpan w:val="2"/>
            <w:tcBorders>
              <w:top w:val="single" w:sz="4" w:space="0" w:color="004990"/>
              <w:left w:val="single" w:sz="4" w:space="0" w:color="FFFFFF"/>
              <w:bottom w:val="single" w:sz="4" w:space="0" w:color="FFFFFF"/>
              <w:right w:val="single" w:sz="4" w:space="0" w:color="FFFFFF"/>
            </w:tcBorders>
            <w:shd w:val="clear" w:color="auto" w:fill="004990"/>
            <w:vAlign w:val="center"/>
          </w:tcPr>
          <w:p w:rsidR="00393ED2" w:rsidRPr="00363D85" w:rsidRDefault="00393ED2" w:rsidP="003D1C64">
            <w:pPr>
              <w:jc w:val="center"/>
              <w:rPr>
                <w:rFonts w:ascii="Tahoma" w:hAnsi="Tahoma" w:cs="Tahoma"/>
                <w:b/>
                <w:bCs/>
                <w:color w:val="FFFFFF"/>
                <w:szCs w:val="18"/>
                <w:lang w:eastAsia="es-BO"/>
              </w:rPr>
            </w:pPr>
            <w:r w:rsidRPr="00363D85">
              <w:rPr>
                <w:rFonts w:ascii="Tahoma" w:hAnsi="Tahoma" w:cs="Tahoma"/>
                <w:b/>
                <w:bCs/>
                <w:color w:val="FFFFFF"/>
                <w:szCs w:val="18"/>
                <w:lang w:eastAsia="es-BO"/>
              </w:rPr>
              <w:t xml:space="preserve">REQUERIMIENTO DE </w:t>
            </w:r>
            <w:r w:rsidR="00152125">
              <w:rPr>
                <w:rFonts w:ascii="Tahoma" w:hAnsi="Tahoma" w:cs="Tahoma"/>
                <w:b/>
                <w:bCs/>
                <w:color w:val="FFFFFF"/>
                <w:szCs w:val="18"/>
                <w:lang w:eastAsia="es-BO"/>
              </w:rPr>
              <w:t>ENTEL</w:t>
            </w:r>
            <w:r w:rsidRPr="00363D85">
              <w:rPr>
                <w:rFonts w:ascii="Tahoma" w:hAnsi="Tahoma" w:cs="Tahoma"/>
                <w:b/>
                <w:bCs/>
                <w:color w:val="FFFFFF"/>
                <w:szCs w:val="18"/>
                <w:lang w:eastAsia="es-BO"/>
              </w:rPr>
              <w:t xml:space="preserve"> S.A.</w:t>
            </w:r>
          </w:p>
        </w:tc>
        <w:tc>
          <w:tcPr>
            <w:tcW w:w="241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93ED2" w:rsidRPr="00363D85" w:rsidRDefault="00393ED2" w:rsidP="003D1C64">
            <w:pPr>
              <w:jc w:val="center"/>
              <w:rPr>
                <w:rFonts w:ascii="Tahoma" w:hAnsi="Tahoma" w:cs="Tahoma"/>
                <w:b/>
                <w:bCs/>
                <w:color w:val="FFFFFF"/>
                <w:szCs w:val="18"/>
                <w:lang w:eastAsia="es-BO"/>
              </w:rPr>
            </w:pPr>
            <w:r w:rsidRPr="00363D85">
              <w:rPr>
                <w:rFonts w:ascii="Tahoma" w:hAnsi="Tahoma" w:cs="Tahoma"/>
                <w:b/>
                <w:bCs/>
                <w:color w:val="FFFFFF"/>
                <w:szCs w:val="18"/>
                <w:lang w:eastAsia="es-BO"/>
              </w:rPr>
              <w:t>RESPUESTA DEL OFERENTE</w:t>
            </w:r>
          </w:p>
        </w:tc>
      </w:tr>
      <w:tr w:rsidR="00393ED2" w:rsidRPr="009C2DE5" w:rsidTr="00393ED2">
        <w:trPr>
          <w:trHeight w:val="98"/>
          <w:tblHeader/>
        </w:trPr>
        <w:tc>
          <w:tcPr>
            <w:tcW w:w="6238"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63D85" w:rsidRDefault="00393ED2" w:rsidP="003D1C64">
            <w:pPr>
              <w:jc w:val="center"/>
              <w:rPr>
                <w:rFonts w:ascii="Tahoma" w:hAnsi="Tahoma" w:cs="Tahoma"/>
                <w:color w:val="FFFFFF"/>
                <w:sz w:val="18"/>
                <w:szCs w:val="18"/>
                <w:lang w:eastAsia="es-BO"/>
              </w:rPr>
            </w:pPr>
            <w:r w:rsidRPr="00363D85">
              <w:rPr>
                <w:rFonts w:ascii="Tahoma" w:hAnsi="Tahoma" w:cs="Tahoma"/>
                <w:b/>
                <w:bCs/>
                <w:color w:val="FFFFFF"/>
                <w:szCs w:val="18"/>
                <w:lang w:eastAsia="es-BO"/>
              </w:rPr>
              <w:t>CONDICIONES PARA LA PRESENTACIÓN DE PROPUESTAS TÉCNICAS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63D85" w:rsidRDefault="00393ED2" w:rsidP="003D1C64">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CONDICIÓN</w:t>
            </w:r>
          </w:p>
        </w:tc>
        <w:tc>
          <w:tcPr>
            <w:tcW w:w="241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63D85" w:rsidRDefault="00393ED2" w:rsidP="003D1C64">
            <w:pPr>
              <w:jc w:val="center"/>
              <w:rPr>
                <w:rFonts w:ascii="Tahoma" w:hAnsi="Tahoma" w:cs="Tahoma"/>
                <w:color w:val="FFFFFF"/>
                <w:sz w:val="12"/>
                <w:szCs w:val="12"/>
                <w:lang w:eastAsia="es-BO"/>
              </w:rPr>
            </w:pPr>
            <w:r w:rsidRPr="00363D85">
              <w:rPr>
                <w:rFonts w:ascii="Tahoma" w:hAnsi="Tahoma" w:cs="Tahoma"/>
                <w:b/>
                <w:bCs/>
                <w:color w:val="FFFFFF"/>
                <w:sz w:val="12"/>
                <w:szCs w:val="12"/>
                <w:lang w:eastAsia="es-BO"/>
              </w:rPr>
              <w:t>(Llenado Obligatorio)</w:t>
            </w:r>
          </w:p>
        </w:tc>
      </w:tr>
      <w:tr w:rsidR="00393ED2" w:rsidRPr="009C2DE5" w:rsidTr="00393ED2">
        <w:trPr>
          <w:trHeight w:val="77"/>
          <w:tblHeader/>
        </w:trPr>
        <w:tc>
          <w:tcPr>
            <w:tcW w:w="6238"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63D85" w:rsidRDefault="00393ED2" w:rsidP="003D1C64">
            <w:pPr>
              <w:jc w:val="center"/>
              <w:rPr>
                <w:rFonts w:ascii="Tahoma" w:hAnsi="Tahoma" w:cs="Tahoma"/>
                <w:color w:val="FFFFFF"/>
                <w:sz w:val="18"/>
                <w:szCs w:val="18"/>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63D85" w:rsidRDefault="00393ED2" w:rsidP="003D1C64">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63D85" w:rsidRDefault="00393ED2" w:rsidP="003D1C64">
            <w:pPr>
              <w:jc w:val="center"/>
              <w:rPr>
                <w:rFonts w:ascii="Tahoma" w:hAnsi="Tahoma" w:cs="Tahoma"/>
                <w:b/>
                <w:bCs/>
                <w:color w:val="FFFFFF"/>
                <w:sz w:val="12"/>
                <w:szCs w:val="12"/>
                <w:lang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63D85" w:rsidRDefault="00393ED2" w:rsidP="003D1C64">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393ED2" w:rsidRPr="009C2DE5" w:rsidTr="00393ED2">
        <w:trPr>
          <w:trHeight w:val="315"/>
        </w:trPr>
        <w:tc>
          <w:tcPr>
            <w:tcW w:w="6238" w:type="dxa"/>
            <w:gridSpan w:val="2"/>
            <w:tcBorders>
              <w:top w:val="single" w:sz="4" w:space="0" w:color="FFFFFF"/>
            </w:tcBorders>
            <w:shd w:val="clear" w:color="auto" w:fill="auto"/>
            <w:vAlign w:val="center"/>
          </w:tcPr>
          <w:p w:rsidR="00393ED2" w:rsidRPr="009C2DE5" w:rsidRDefault="00393ED2" w:rsidP="00762D89">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00762D89" w:rsidRPr="00762D89">
              <w:rPr>
                <w:rFonts w:ascii="Tahoma" w:hAnsi="Tahoma" w:cs="Tahoma"/>
                <w:color w:val="004990"/>
                <w:sz w:val="18"/>
              </w:rPr>
              <w:t>.</w:t>
            </w:r>
          </w:p>
        </w:tc>
        <w:tc>
          <w:tcPr>
            <w:tcW w:w="1134" w:type="dxa"/>
            <w:tcBorders>
              <w:top w:val="single" w:sz="4" w:space="0" w:color="FFFFFF"/>
            </w:tcBorders>
            <w:shd w:val="clear" w:color="auto" w:fill="auto"/>
            <w:vAlign w:val="center"/>
          </w:tcPr>
          <w:p w:rsidR="00393ED2" w:rsidRPr="009C2DE5" w:rsidRDefault="003D2A8C" w:rsidP="003D1C64">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tcBorders>
              <w:top w:val="single" w:sz="4" w:space="0" w:color="FFFFFF"/>
            </w:tcBorders>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p>
        </w:tc>
      </w:tr>
      <w:tr w:rsidR="00393ED2" w:rsidRPr="009C2DE5" w:rsidTr="00393ED2">
        <w:trPr>
          <w:trHeight w:val="315"/>
        </w:trPr>
        <w:tc>
          <w:tcPr>
            <w:tcW w:w="6238" w:type="dxa"/>
            <w:gridSpan w:val="2"/>
            <w:shd w:val="clear" w:color="auto" w:fill="auto"/>
            <w:vAlign w:val="center"/>
          </w:tcPr>
          <w:p w:rsidR="00393ED2" w:rsidRPr="009C2DE5" w:rsidRDefault="00393ED2" w:rsidP="003D1C64">
            <w:pPr>
              <w:jc w:val="both"/>
              <w:rPr>
                <w:rFonts w:ascii="Tahoma" w:hAnsi="Tahoma" w:cs="Tahoma"/>
                <w:b/>
                <w:bCs/>
                <w:color w:val="004990"/>
                <w:sz w:val="18"/>
                <w:lang w:eastAsia="es-BO"/>
              </w:rPr>
            </w:pPr>
            <w:r w:rsidRPr="009C2DE5">
              <w:rPr>
                <w:rFonts w:ascii="Tahoma" w:hAnsi="Tahoma" w:cs="Tahoma"/>
                <w:b/>
                <w:color w:val="004990"/>
                <w:sz w:val="18"/>
              </w:rPr>
              <w:t xml:space="preserve">1.2. </w:t>
            </w:r>
            <w:r w:rsidR="00152125">
              <w:rPr>
                <w:rFonts w:ascii="Tahoma" w:hAnsi="Tahoma" w:cs="Tahoma"/>
                <w:color w:val="004990"/>
                <w:sz w:val="18"/>
              </w:rPr>
              <w:t>ENTEL</w:t>
            </w:r>
            <w:r w:rsidRPr="009C2DE5">
              <w:rPr>
                <w:rFonts w:ascii="Tahoma" w:hAnsi="Tahoma" w:cs="Tahoma"/>
                <w:color w:val="004990"/>
                <w:sz w:val="18"/>
              </w:rPr>
              <w:t xml:space="preserve"> S.A. se reserva el derecho de realizar la adjudicación total o parcial del objeto del presente documento de acuerdo a la mejor solución técnico – económica y a los intereses de </w:t>
            </w:r>
            <w:r w:rsidR="00152125">
              <w:rPr>
                <w:rFonts w:ascii="Tahoma" w:hAnsi="Tahoma" w:cs="Tahoma"/>
                <w:color w:val="004990"/>
                <w:sz w:val="18"/>
              </w:rPr>
              <w:t>ENTEL</w:t>
            </w:r>
            <w:r w:rsidRPr="009C2DE5">
              <w:rPr>
                <w:rFonts w:ascii="Tahoma" w:hAnsi="Tahoma" w:cs="Tahoma"/>
                <w:color w:val="004990"/>
                <w:sz w:val="18"/>
              </w:rPr>
              <w:t xml:space="preserve"> S.A.</w:t>
            </w:r>
          </w:p>
        </w:tc>
        <w:tc>
          <w:tcPr>
            <w:tcW w:w="1134" w:type="dxa"/>
            <w:shd w:val="clear" w:color="auto" w:fill="auto"/>
            <w:vAlign w:val="center"/>
          </w:tcPr>
          <w:p w:rsidR="00393ED2" w:rsidRPr="009C2DE5" w:rsidRDefault="003D2A8C" w:rsidP="003D1C64">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p>
        </w:tc>
      </w:tr>
      <w:tr w:rsidR="00393ED2" w:rsidRPr="009C2DE5" w:rsidTr="00393ED2">
        <w:trPr>
          <w:trHeight w:val="315"/>
        </w:trPr>
        <w:tc>
          <w:tcPr>
            <w:tcW w:w="6238" w:type="dxa"/>
            <w:gridSpan w:val="2"/>
            <w:shd w:val="clear" w:color="auto" w:fill="auto"/>
            <w:vAlign w:val="center"/>
          </w:tcPr>
          <w:p w:rsidR="00393ED2" w:rsidRPr="009C2DE5" w:rsidRDefault="00393ED2" w:rsidP="00AF33BD">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9C2DE5">
              <w:rPr>
                <w:rFonts w:ascii="Tahoma" w:hAnsi="Tahoma" w:cs="Tahoma"/>
                <w:color w:val="004990"/>
                <w:sz w:val="18"/>
              </w:rPr>
              <w:t xml:space="preserve">El idioma oficial para la presentación de propuestas es el español. Toda la documentación técnica y de respaldo </w:t>
            </w:r>
            <w:r w:rsidR="00762D89">
              <w:rPr>
                <w:rFonts w:ascii="Tahoma" w:hAnsi="Tahoma" w:cs="Tahoma"/>
                <w:color w:val="004990"/>
                <w:sz w:val="18"/>
              </w:rPr>
              <w:t xml:space="preserve">del material </w:t>
            </w:r>
            <w:r w:rsidR="00AF33BD">
              <w:rPr>
                <w:rFonts w:ascii="Tahoma" w:hAnsi="Tahoma" w:cs="Tahoma"/>
                <w:color w:val="004990"/>
                <w:sz w:val="18"/>
              </w:rPr>
              <w:t>ofertado</w:t>
            </w:r>
            <w:r w:rsidR="00762D89">
              <w:rPr>
                <w:rFonts w:ascii="Tahoma" w:hAnsi="Tahoma" w:cs="Tahoma"/>
                <w:color w:val="004990"/>
                <w:sz w:val="18"/>
              </w:rPr>
              <w:t xml:space="preserve"> podrá estar </w:t>
            </w:r>
            <w:r w:rsidRPr="009C2DE5">
              <w:rPr>
                <w:rFonts w:ascii="Tahoma" w:hAnsi="Tahoma" w:cs="Tahoma"/>
                <w:color w:val="004990"/>
                <w:sz w:val="18"/>
              </w:rPr>
              <w:t xml:space="preserve"> en idioma </w:t>
            </w:r>
            <w:r w:rsidR="00762D89">
              <w:rPr>
                <w:rFonts w:ascii="Tahoma" w:hAnsi="Tahoma" w:cs="Tahoma"/>
                <w:color w:val="004990"/>
                <w:sz w:val="18"/>
              </w:rPr>
              <w:t>español, portugués o inglés únicamente</w:t>
            </w:r>
            <w:r w:rsidRPr="009C2DE5">
              <w:rPr>
                <w:rFonts w:ascii="Tahoma" w:hAnsi="Tahoma" w:cs="Tahoma"/>
                <w:color w:val="004990"/>
                <w:sz w:val="18"/>
              </w:rPr>
              <w:t>.</w:t>
            </w:r>
          </w:p>
        </w:tc>
        <w:tc>
          <w:tcPr>
            <w:tcW w:w="1134" w:type="dxa"/>
            <w:shd w:val="clear" w:color="auto" w:fill="auto"/>
            <w:vAlign w:val="center"/>
          </w:tcPr>
          <w:p w:rsidR="00393ED2" w:rsidRPr="009C2DE5" w:rsidRDefault="003D2A8C" w:rsidP="003D1C64">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p>
        </w:tc>
      </w:tr>
      <w:tr w:rsidR="00393ED2" w:rsidRPr="009C2DE5" w:rsidTr="00393ED2">
        <w:trPr>
          <w:trHeight w:val="315"/>
        </w:trPr>
        <w:tc>
          <w:tcPr>
            <w:tcW w:w="6238" w:type="dxa"/>
            <w:gridSpan w:val="2"/>
            <w:shd w:val="clear" w:color="auto" w:fill="auto"/>
            <w:vAlign w:val="center"/>
          </w:tcPr>
          <w:p w:rsidR="00393ED2" w:rsidRPr="009C2DE5" w:rsidRDefault="00393ED2" w:rsidP="00762D89">
            <w:pPr>
              <w:jc w:val="both"/>
              <w:rPr>
                <w:rFonts w:ascii="Tahoma" w:hAnsi="Tahoma" w:cs="Tahoma"/>
                <w:b/>
                <w:bCs/>
                <w:color w:val="004990"/>
                <w:sz w:val="18"/>
                <w:lang w:eastAsia="es-BO"/>
              </w:rPr>
            </w:pPr>
            <w:r w:rsidRPr="009C2DE5">
              <w:rPr>
                <w:rFonts w:ascii="Tahoma" w:hAnsi="Tahoma" w:cs="Tahoma"/>
                <w:b/>
                <w:color w:val="004990"/>
                <w:sz w:val="18"/>
              </w:rPr>
              <w:t xml:space="preserve">1.4. </w:t>
            </w:r>
            <w:r w:rsidRPr="009C2DE5">
              <w:rPr>
                <w:rFonts w:ascii="Tahoma" w:hAnsi="Tahoma" w:cs="Tahoma"/>
                <w:color w:val="004990"/>
                <w:sz w:val="18"/>
              </w:rPr>
              <w:t xml:space="preserve">Cada respuesta del </w:t>
            </w:r>
            <w:r w:rsidR="00B734E1">
              <w:rPr>
                <w:rFonts w:ascii="Tahoma" w:hAnsi="Tahoma" w:cs="Tahoma"/>
                <w:color w:val="004990"/>
                <w:sz w:val="18"/>
              </w:rPr>
              <w:t>OFERENTE</w:t>
            </w:r>
            <w:r w:rsidRPr="009C2DE5">
              <w:rPr>
                <w:rFonts w:ascii="Tahoma" w:hAnsi="Tahoma" w:cs="Tahoma"/>
                <w:color w:val="004990"/>
                <w:sz w:val="18"/>
              </w:rPr>
              <w:t xml:space="preserve"> debe tener referencia puntual hacia algún DOCUMENTO TÉCNICO acerca del tópico de la pregunta, identificando el nombre del </w:t>
            </w:r>
            <w:r w:rsidRPr="009C2DE5">
              <w:rPr>
                <w:rFonts w:ascii="Tahoma" w:hAnsi="Tahoma" w:cs="Tahoma"/>
                <w:b/>
                <w:color w:val="004990"/>
                <w:sz w:val="18"/>
              </w:rPr>
              <w:t xml:space="preserve">Documento, número de Página y Referencia </w:t>
            </w:r>
            <w:r w:rsidRPr="009C2DE5">
              <w:rPr>
                <w:rFonts w:ascii="Tahoma" w:hAnsi="Tahoma" w:cs="Tahoma"/>
                <w:color w:val="004990"/>
                <w:sz w:val="18"/>
              </w:rPr>
              <w:t xml:space="preserve">(no se aceptarán referencias de direcciones URL). </w:t>
            </w:r>
          </w:p>
        </w:tc>
        <w:tc>
          <w:tcPr>
            <w:tcW w:w="1134" w:type="dxa"/>
            <w:shd w:val="clear" w:color="auto" w:fill="auto"/>
            <w:vAlign w:val="center"/>
          </w:tcPr>
          <w:p w:rsidR="00393ED2" w:rsidRPr="009C2DE5" w:rsidRDefault="003D2A8C" w:rsidP="003D1C64">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p>
        </w:tc>
      </w:tr>
      <w:tr w:rsidR="00393ED2" w:rsidRPr="009C2DE5" w:rsidTr="00393ED2">
        <w:trPr>
          <w:trHeight w:val="315"/>
        </w:trPr>
        <w:tc>
          <w:tcPr>
            <w:tcW w:w="6238" w:type="dxa"/>
            <w:gridSpan w:val="2"/>
            <w:shd w:val="clear" w:color="auto" w:fill="auto"/>
            <w:vAlign w:val="center"/>
          </w:tcPr>
          <w:p w:rsidR="00393ED2" w:rsidRPr="009C2DE5" w:rsidRDefault="00393ED2" w:rsidP="00AF33BD">
            <w:pPr>
              <w:jc w:val="both"/>
              <w:rPr>
                <w:rFonts w:ascii="Tahoma" w:hAnsi="Tahoma" w:cs="Tahoma"/>
                <w:b/>
                <w:bCs/>
                <w:color w:val="004990"/>
                <w:sz w:val="18"/>
                <w:lang w:eastAsia="es-BO"/>
              </w:rPr>
            </w:pPr>
            <w:r w:rsidRPr="009C2DE5">
              <w:rPr>
                <w:rFonts w:ascii="Tahoma" w:hAnsi="Tahoma" w:cs="Tahoma"/>
                <w:b/>
                <w:color w:val="004990"/>
                <w:sz w:val="18"/>
              </w:rPr>
              <w:t xml:space="preserve">1.5. </w:t>
            </w:r>
            <w:r w:rsidRPr="009C2DE5">
              <w:rPr>
                <w:rFonts w:ascii="Tahoma" w:hAnsi="Tahoma" w:cs="Tahoma"/>
                <w:color w:val="004990"/>
                <w:sz w:val="18"/>
              </w:rPr>
              <w:t xml:space="preserve">Para todos los requerimientos, el </w:t>
            </w:r>
            <w:r w:rsidR="00B734E1">
              <w:rPr>
                <w:rFonts w:ascii="Tahoma" w:hAnsi="Tahoma" w:cs="Tahoma"/>
                <w:color w:val="004990"/>
                <w:sz w:val="18"/>
              </w:rPr>
              <w:t>OFERENTE</w:t>
            </w:r>
            <w:r w:rsidRPr="009C2DE5">
              <w:rPr>
                <w:rFonts w:ascii="Tahoma" w:hAnsi="Tahoma" w:cs="Tahoma"/>
                <w:color w:val="004990"/>
                <w:sz w:val="18"/>
              </w:rPr>
              <w:t xml:space="preserve"> deberá presentar la documentación técnica de respaldo pertinente; tales como manuales, catálogos, hojas técnicas, certificados y otros p</w:t>
            </w:r>
            <w:r w:rsidR="00AF33BD">
              <w:rPr>
                <w:rFonts w:ascii="Tahoma" w:hAnsi="Tahoma" w:cs="Tahoma"/>
                <w:color w:val="004990"/>
                <w:sz w:val="18"/>
              </w:rPr>
              <w:t>ara respaldo y verificación del material</w:t>
            </w:r>
            <w:r w:rsidRPr="009C2DE5">
              <w:rPr>
                <w:rFonts w:ascii="Tahoma" w:hAnsi="Tahoma" w:cs="Tahoma"/>
                <w:color w:val="004990"/>
                <w:sz w:val="18"/>
              </w:rPr>
              <w:t xml:space="preserve"> ofertado con la respectiva descripción. </w:t>
            </w:r>
          </w:p>
        </w:tc>
        <w:tc>
          <w:tcPr>
            <w:tcW w:w="1134" w:type="dxa"/>
            <w:shd w:val="clear" w:color="auto" w:fill="auto"/>
            <w:vAlign w:val="center"/>
          </w:tcPr>
          <w:p w:rsidR="00393ED2" w:rsidRPr="009C2DE5" w:rsidRDefault="003D2A8C" w:rsidP="003D1C64">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p>
        </w:tc>
      </w:tr>
      <w:tr w:rsidR="00393ED2" w:rsidRPr="009C2DE5" w:rsidTr="00393ED2">
        <w:trPr>
          <w:trHeight w:val="315"/>
        </w:trPr>
        <w:tc>
          <w:tcPr>
            <w:tcW w:w="6238" w:type="dxa"/>
            <w:gridSpan w:val="2"/>
            <w:shd w:val="clear" w:color="auto" w:fill="auto"/>
            <w:vAlign w:val="center"/>
          </w:tcPr>
          <w:p w:rsidR="00393ED2" w:rsidRPr="009C2DE5" w:rsidRDefault="00393ED2" w:rsidP="003D1C64">
            <w:pPr>
              <w:jc w:val="both"/>
              <w:rPr>
                <w:rFonts w:ascii="Tahoma" w:hAnsi="Tahoma" w:cs="Tahoma"/>
                <w:b/>
                <w:bCs/>
                <w:color w:val="004990"/>
                <w:sz w:val="18"/>
                <w:lang w:eastAsia="es-BO"/>
              </w:rPr>
            </w:pPr>
            <w:r w:rsidRPr="009C2DE5">
              <w:rPr>
                <w:rFonts w:ascii="Tahoma" w:hAnsi="Tahoma" w:cs="Tahoma"/>
                <w:b/>
                <w:color w:val="004990"/>
                <w:sz w:val="18"/>
              </w:rPr>
              <w:t xml:space="preserve">1.6. </w:t>
            </w:r>
            <w:r w:rsidRPr="009C2DE5">
              <w:rPr>
                <w:rFonts w:ascii="Tahoma" w:hAnsi="Tahoma" w:cs="Tahoma"/>
                <w:color w:val="004990"/>
                <w:sz w:val="18"/>
              </w:rPr>
              <w:t>La propuesta debe garantizar que todos los bienes ofertados cumplan con todas las recomendaciones, estándares y normas de organismos nacionales e internacionales reconocidos en el área de telecomunicaciones.</w:t>
            </w:r>
          </w:p>
        </w:tc>
        <w:tc>
          <w:tcPr>
            <w:tcW w:w="1134" w:type="dxa"/>
            <w:shd w:val="clear" w:color="auto" w:fill="auto"/>
            <w:vAlign w:val="center"/>
          </w:tcPr>
          <w:p w:rsidR="00393ED2" w:rsidRPr="009C2DE5" w:rsidRDefault="003D2A8C" w:rsidP="003D1C64">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p>
        </w:tc>
      </w:tr>
      <w:tr w:rsidR="00393ED2" w:rsidRPr="009C2DE5" w:rsidTr="00393ED2">
        <w:trPr>
          <w:trHeight w:val="315"/>
        </w:trPr>
        <w:tc>
          <w:tcPr>
            <w:tcW w:w="6238" w:type="dxa"/>
            <w:gridSpan w:val="2"/>
            <w:shd w:val="clear" w:color="auto" w:fill="auto"/>
            <w:vAlign w:val="center"/>
          </w:tcPr>
          <w:p w:rsidR="00393ED2" w:rsidRPr="009C2DE5" w:rsidRDefault="00393ED2" w:rsidP="00376E6B">
            <w:pPr>
              <w:jc w:val="both"/>
              <w:rPr>
                <w:rFonts w:ascii="Tahoma" w:hAnsi="Tahoma" w:cs="Tahoma"/>
                <w:b/>
                <w:bCs/>
                <w:color w:val="004990"/>
                <w:sz w:val="18"/>
                <w:lang w:eastAsia="es-BO"/>
              </w:rPr>
            </w:pPr>
            <w:r w:rsidRPr="009C2DE5">
              <w:rPr>
                <w:rFonts w:ascii="Tahoma" w:hAnsi="Tahoma" w:cs="Tahoma"/>
                <w:b/>
                <w:color w:val="004990"/>
                <w:sz w:val="18"/>
              </w:rPr>
              <w:t xml:space="preserve">1.7. </w:t>
            </w:r>
            <w:r w:rsidRPr="009C2DE5">
              <w:rPr>
                <w:rFonts w:ascii="Tahoma" w:hAnsi="Tahoma" w:cs="Tahoma"/>
                <w:color w:val="004990"/>
                <w:sz w:val="18"/>
              </w:rPr>
              <w:t xml:space="preserve">Para la evaluación, </w:t>
            </w:r>
            <w:r w:rsidR="00152125">
              <w:rPr>
                <w:rFonts w:ascii="Tahoma" w:hAnsi="Tahoma" w:cs="Tahoma"/>
                <w:color w:val="004990"/>
                <w:sz w:val="18"/>
              </w:rPr>
              <w:t>ENTEL</w:t>
            </w:r>
            <w:r w:rsidRPr="009C2DE5">
              <w:rPr>
                <w:rFonts w:ascii="Tahoma" w:hAnsi="Tahoma" w:cs="Tahoma"/>
                <w:color w:val="004990"/>
                <w:sz w:val="18"/>
              </w:rPr>
              <w:t xml:space="preserve"> S.A. solicita al </w:t>
            </w:r>
            <w:r w:rsidR="00B734E1">
              <w:rPr>
                <w:rFonts w:ascii="Tahoma" w:hAnsi="Tahoma" w:cs="Tahoma"/>
                <w:color w:val="004990"/>
                <w:sz w:val="18"/>
              </w:rPr>
              <w:t>OFERENTE</w:t>
            </w:r>
            <w:r w:rsidRPr="009C2DE5">
              <w:rPr>
                <w:rFonts w:ascii="Tahoma" w:hAnsi="Tahoma" w:cs="Tahoma"/>
                <w:color w:val="004990"/>
                <w:sz w:val="18"/>
              </w:rPr>
              <w:t xml:space="preserve"> que la documentación técnica y su propuesta se entregue en </w:t>
            </w:r>
            <w:r w:rsidR="00376E6B">
              <w:rPr>
                <w:rFonts w:ascii="Tahoma" w:hAnsi="Tahoma" w:cs="Tahoma"/>
                <w:color w:val="004990"/>
                <w:sz w:val="18"/>
              </w:rPr>
              <w:t>un</w:t>
            </w:r>
            <w:r w:rsidRPr="009C2DE5">
              <w:rPr>
                <w:rFonts w:ascii="Tahoma" w:hAnsi="Tahoma" w:cs="Tahoma"/>
                <w:color w:val="004990"/>
                <w:sz w:val="18"/>
              </w:rPr>
              <w:t xml:space="preserve"> (</w:t>
            </w:r>
            <w:r w:rsidR="00376E6B">
              <w:rPr>
                <w:rFonts w:ascii="Tahoma" w:hAnsi="Tahoma" w:cs="Tahoma"/>
                <w:color w:val="004990"/>
                <w:sz w:val="18"/>
              </w:rPr>
              <w:t>un</w:t>
            </w:r>
            <w:r w:rsidRPr="009C2DE5">
              <w:rPr>
                <w:rFonts w:ascii="Tahoma" w:hAnsi="Tahoma" w:cs="Tahoma"/>
                <w:color w:val="004990"/>
                <w:sz w:val="18"/>
              </w:rPr>
              <w:t>) ejemplar en forma impresa (un original y una copia</w:t>
            </w:r>
            <w:r w:rsidR="00376E6B">
              <w:rPr>
                <w:rFonts w:ascii="Tahoma" w:hAnsi="Tahoma" w:cs="Tahoma"/>
                <w:color w:val="004990"/>
                <w:sz w:val="18"/>
              </w:rPr>
              <w:t xml:space="preserve"> digital</w:t>
            </w:r>
            <w:r w:rsidRPr="009C2DE5">
              <w:rPr>
                <w:rFonts w:ascii="Tahoma" w:hAnsi="Tahoma" w:cs="Tahoma"/>
                <w:color w:val="004990"/>
                <w:sz w:val="18"/>
              </w:rPr>
              <w:t>) en formato electrónico (CD-ROM, DVD-ROM o Memoria flash) con archivos no protegidos contra lectura o impresión, este último si fuera el caso.</w:t>
            </w:r>
          </w:p>
        </w:tc>
        <w:tc>
          <w:tcPr>
            <w:tcW w:w="1134" w:type="dxa"/>
            <w:shd w:val="clear" w:color="auto" w:fill="auto"/>
            <w:vAlign w:val="center"/>
          </w:tcPr>
          <w:p w:rsidR="00393ED2" w:rsidRPr="009C2DE5" w:rsidRDefault="003D2A8C" w:rsidP="003D1C64">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393ED2" w:rsidRPr="009C2DE5" w:rsidRDefault="00393ED2" w:rsidP="003D1C64">
            <w:pPr>
              <w:jc w:val="center"/>
              <w:rPr>
                <w:rFonts w:ascii="Tahoma" w:hAnsi="Tahoma" w:cs="Tahoma"/>
                <w:b/>
                <w:bCs/>
                <w:color w:val="004990"/>
                <w:sz w:val="18"/>
                <w:szCs w:val="18"/>
                <w:lang w:eastAsia="es-BO"/>
              </w:rPr>
            </w:pPr>
          </w:p>
        </w:tc>
      </w:tr>
    </w:tbl>
    <w:p w:rsidR="00393ED2" w:rsidRDefault="00393ED2" w:rsidP="00393ED2">
      <w:pPr>
        <w:jc w:val="both"/>
        <w:rPr>
          <w:rFonts w:ascii="Tahoma" w:hAnsi="Tahoma" w:cs="Tahoma"/>
          <w:color w:val="004990"/>
          <w:sz w:val="22"/>
          <w:highlight w:val="yellow"/>
          <w:lang w:val="es-BO"/>
        </w:rPr>
      </w:pPr>
    </w:p>
    <w:p w:rsidR="00AF33BD" w:rsidRDefault="00AF33BD" w:rsidP="00393ED2">
      <w:pPr>
        <w:jc w:val="both"/>
        <w:rPr>
          <w:rFonts w:ascii="Tahoma" w:hAnsi="Tahoma" w:cs="Tahoma"/>
          <w:color w:val="004990"/>
          <w:sz w:val="22"/>
          <w:highlight w:val="yellow"/>
          <w:lang w:val="es-BO"/>
        </w:rPr>
      </w:pPr>
    </w:p>
    <w:p w:rsidR="00D71FDB" w:rsidRDefault="00393ED2" w:rsidP="009F1AEC">
      <w:pPr>
        <w:pStyle w:val="TITULOS"/>
        <w:numPr>
          <w:ilvl w:val="0"/>
          <w:numId w:val="26"/>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D71FDB" w:rsidRPr="00EC195C" w:rsidRDefault="00D71FDB" w:rsidP="00D71FDB">
      <w:pPr>
        <w:pStyle w:val="Continuarlista"/>
        <w:ind w:left="426"/>
        <w:rPr>
          <w:rFonts w:ascii="Tahoma" w:hAnsi="Tahoma" w:cs="Tahoma"/>
          <w:color w:val="365F91"/>
          <w:sz w:val="22"/>
          <w:szCs w:val="22"/>
        </w:rPr>
      </w:pPr>
      <w:r w:rsidRPr="00EC195C">
        <w:rPr>
          <w:rFonts w:ascii="Tahoma" w:hAnsi="Tahoma" w:cs="Tahoma"/>
          <w:color w:val="365F91"/>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D71FDB" w:rsidRPr="00EC195C" w:rsidRDefault="00D71FDB" w:rsidP="00D71FDB">
      <w:pPr>
        <w:pStyle w:val="Continuarlista"/>
        <w:ind w:left="426"/>
        <w:rPr>
          <w:rFonts w:ascii="Tahoma" w:hAnsi="Tahoma" w:cs="Tahoma"/>
          <w:color w:val="365F91"/>
          <w:sz w:val="22"/>
          <w:szCs w:val="22"/>
        </w:rPr>
      </w:pPr>
      <w:r w:rsidRPr="00EC195C">
        <w:rPr>
          <w:rFonts w:ascii="Tahoma" w:hAnsi="Tahoma" w:cs="Tahoma"/>
          <w:color w:val="365F91"/>
          <w:sz w:val="22"/>
          <w:szCs w:val="22"/>
        </w:rPr>
        <w:t>A continuación se definen las palabras CUMPLE, NO CUMPLE:</w:t>
      </w:r>
    </w:p>
    <w:p w:rsidR="00D71FDB" w:rsidRPr="00EC195C" w:rsidRDefault="00D71FDB" w:rsidP="00D71FDB">
      <w:pPr>
        <w:pStyle w:val="Continuarlista"/>
        <w:ind w:left="426"/>
        <w:rPr>
          <w:rFonts w:ascii="Tahoma" w:hAnsi="Tahoma" w:cs="Tahoma"/>
          <w:color w:val="365F91"/>
          <w:sz w:val="22"/>
          <w:szCs w:val="22"/>
        </w:rPr>
      </w:pPr>
      <w:r w:rsidRPr="00EC195C">
        <w:rPr>
          <w:rFonts w:ascii="Tahoma" w:hAnsi="Tahoma" w:cs="Tahoma"/>
          <w:b/>
          <w:color w:val="365F91"/>
          <w:sz w:val="22"/>
          <w:szCs w:val="22"/>
        </w:rPr>
        <w:t>CUMPLE.</w:t>
      </w:r>
      <w:r w:rsidRPr="00EC195C">
        <w:rPr>
          <w:rFonts w:ascii="Tahoma" w:hAnsi="Tahoma" w:cs="Tahoma"/>
          <w:color w:val="365F91"/>
          <w:sz w:val="22"/>
          <w:szCs w:val="22"/>
        </w:rPr>
        <w:t xml:space="preserve"> Define que satisface completamente el requisito técnico solicitado, a simple requerimiento de parte de </w:t>
      </w:r>
      <w:r w:rsidR="00152125">
        <w:rPr>
          <w:rFonts w:ascii="Tahoma" w:hAnsi="Tahoma" w:cs="Tahoma"/>
          <w:color w:val="365F91"/>
          <w:sz w:val="22"/>
          <w:szCs w:val="22"/>
        </w:rPr>
        <w:t>ENTEL</w:t>
      </w:r>
      <w:r w:rsidRPr="00EC195C">
        <w:rPr>
          <w:rFonts w:ascii="Tahoma" w:hAnsi="Tahoma" w:cs="Tahoma"/>
          <w:color w:val="365F91"/>
          <w:sz w:val="22"/>
          <w:szCs w:val="22"/>
        </w:rPr>
        <w:t xml:space="preserve"> S.A. sin necesidad de hardware, software, licencias y/o desarrollos adicionales y se entiende que está incluido en la propuesta técnica-económica del </w:t>
      </w:r>
      <w:r>
        <w:rPr>
          <w:rFonts w:ascii="Tahoma" w:hAnsi="Tahoma" w:cs="Tahoma"/>
          <w:color w:val="365F91"/>
          <w:sz w:val="22"/>
          <w:szCs w:val="22"/>
        </w:rPr>
        <w:t>OFERENTE</w:t>
      </w:r>
      <w:r w:rsidRPr="00EC195C">
        <w:rPr>
          <w:rFonts w:ascii="Tahoma" w:hAnsi="Tahoma" w:cs="Tahoma"/>
          <w:color w:val="365F91"/>
          <w:sz w:val="22"/>
          <w:szCs w:val="22"/>
        </w:rPr>
        <w:t>.</w:t>
      </w:r>
    </w:p>
    <w:p w:rsidR="00D71FDB" w:rsidRPr="00EC195C" w:rsidRDefault="00D71FDB" w:rsidP="0020156B">
      <w:pPr>
        <w:pStyle w:val="Continuarlista"/>
        <w:ind w:left="426"/>
        <w:rPr>
          <w:rFonts w:ascii="Tahoma" w:hAnsi="Tahoma" w:cs="Tahoma"/>
          <w:color w:val="365F91"/>
          <w:sz w:val="22"/>
          <w:szCs w:val="22"/>
        </w:rPr>
      </w:pPr>
      <w:r w:rsidRPr="00EC195C">
        <w:rPr>
          <w:rFonts w:ascii="Tahoma" w:hAnsi="Tahoma" w:cs="Tahoma"/>
          <w:b/>
          <w:color w:val="365F91"/>
          <w:sz w:val="22"/>
          <w:szCs w:val="22"/>
        </w:rPr>
        <w:t>NO CUMPLE.</w:t>
      </w:r>
      <w:r w:rsidRPr="00EC195C">
        <w:rPr>
          <w:rFonts w:ascii="Tahoma" w:hAnsi="Tahoma" w:cs="Tahoma"/>
          <w:color w:val="365F91"/>
          <w:sz w:val="22"/>
          <w:szCs w:val="22"/>
        </w:rPr>
        <w:t xml:space="preserve"> Define que no satisface parcial o completamente el requisito técnico solicitado.</w:t>
      </w:r>
    </w:p>
    <w:p w:rsidR="00025267" w:rsidRPr="007A1DDB" w:rsidRDefault="00025267" w:rsidP="009F1AEC">
      <w:pPr>
        <w:pStyle w:val="Continuarlista"/>
        <w:numPr>
          <w:ilvl w:val="0"/>
          <w:numId w:val="29"/>
        </w:numPr>
        <w:ind w:hanging="654"/>
        <w:rPr>
          <w:rFonts w:ascii="Tahoma" w:hAnsi="Tahoma" w:cs="Tahoma"/>
          <w:color w:val="004990"/>
          <w:sz w:val="22"/>
          <w:szCs w:val="22"/>
        </w:rPr>
      </w:pPr>
      <w:r w:rsidRPr="007A1DDB">
        <w:rPr>
          <w:rFonts w:ascii="Tahoma" w:hAnsi="Tahoma" w:cs="Tahoma"/>
          <w:color w:val="004990"/>
          <w:sz w:val="22"/>
          <w:szCs w:val="22"/>
        </w:rPr>
        <w:t xml:space="preserve">La fórmula para los puntos MANDATORIOS CALIFICABLES,  en los que </w:t>
      </w:r>
      <w:r w:rsidR="00BE4709" w:rsidRPr="007A1DDB">
        <w:rPr>
          <w:rFonts w:ascii="Tahoma" w:hAnsi="Tahoma" w:cs="Tahoma"/>
          <w:color w:val="004990"/>
          <w:sz w:val="22"/>
          <w:szCs w:val="22"/>
        </w:rPr>
        <w:t>ENTEL</w:t>
      </w:r>
      <w:r w:rsidRPr="007A1DDB">
        <w:rPr>
          <w:rFonts w:ascii="Tahoma" w:hAnsi="Tahoma" w:cs="Tahoma"/>
          <w:color w:val="004990"/>
          <w:sz w:val="22"/>
          <w:szCs w:val="22"/>
        </w:rPr>
        <w:t xml:space="preserve"> S.A. requiere menor tiempo/sensibilidad y otros es:</w:t>
      </w:r>
    </w:p>
    <w:p w:rsidR="00025267" w:rsidRPr="007A1DDB" w:rsidRDefault="00025267" w:rsidP="00025267">
      <w:pPr>
        <w:pStyle w:val="Continuarlista"/>
        <w:spacing w:after="0"/>
        <w:ind w:left="0"/>
        <w:rPr>
          <w:rFonts w:ascii="Tahoma" w:hAnsi="Tahoma" w:cs="Tahoma"/>
          <w:color w:val="004990"/>
          <w:sz w:val="22"/>
          <w:szCs w:val="22"/>
        </w:rPr>
      </w:pPr>
    </w:p>
    <w:p w:rsidR="00025267" w:rsidRPr="007A1DDB" w:rsidRDefault="00025267" w:rsidP="00025267">
      <w:pPr>
        <w:pStyle w:val="Continuarlista"/>
        <w:spacing w:after="0"/>
        <w:ind w:left="1080"/>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3pt" o:ole="">
            <v:imagedata r:id="rId19" o:title=""/>
          </v:shape>
          <o:OLEObject Type="Embed" ProgID="Equation.3" ShapeID="_x0000_i1025" DrawAspect="Content" ObjectID="_1462080180" r:id="rId20"/>
        </w:object>
      </w:r>
    </w:p>
    <w:p w:rsidR="00025267" w:rsidRPr="007A1DDB" w:rsidRDefault="00025267" w:rsidP="00025267">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rsidR="00025267" w:rsidRPr="007A1DDB" w:rsidRDefault="00025267" w:rsidP="00025267">
      <w:pPr>
        <w:pStyle w:val="Continuarlista"/>
        <w:spacing w:after="0"/>
        <w:ind w:left="1843"/>
        <w:jc w:val="left"/>
        <w:rPr>
          <w:rFonts w:ascii="Tahoma" w:hAnsi="Tahoma" w:cs="Tahoma"/>
          <w:color w:val="004990"/>
          <w:sz w:val="22"/>
          <w:szCs w:val="22"/>
        </w:rPr>
      </w:pPr>
      <w:proofErr w:type="spellStart"/>
      <w:r w:rsidRPr="007A1DDB">
        <w:rPr>
          <w:rFonts w:ascii="Tahoma" w:hAnsi="Tahoma" w:cs="Tahoma"/>
          <w:color w:val="004990"/>
          <w:sz w:val="22"/>
          <w:szCs w:val="22"/>
        </w:rPr>
        <w:t>C_Mínima</w:t>
      </w:r>
      <w:proofErr w:type="spellEnd"/>
      <w:r w:rsidRPr="007A1DDB">
        <w:rPr>
          <w:rFonts w:ascii="Tahoma" w:hAnsi="Tahoma" w:cs="Tahoma"/>
          <w:color w:val="004990"/>
          <w:sz w:val="22"/>
          <w:szCs w:val="22"/>
        </w:rPr>
        <w:t xml:space="preserve"> = Cantidad mínima ofrecida de todas las propuestas.</w:t>
      </w:r>
    </w:p>
    <w:p w:rsidR="00025267" w:rsidRPr="007A1DDB" w:rsidRDefault="00025267" w:rsidP="00025267">
      <w:pPr>
        <w:pStyle w:val="Continuarlista"/>
        <w:spacing w:after="0"/>
        <w:ind w:left="1843"/>
        <w:jc w:val="left"/>
        <w:rPr>
          <w:rFonts w:ascii="Tahoma" w:hAnsi="Tahoma" w:cs="Tahoma"/>
          <w:color w:val="004990"/>
          <w:sz w:val="22"/>
          <w:szCs w:val="22"/>
        </w:rPr>
      </w:pPr>
      <w:proofErr w:type="spellStart"/>
      <w:r w:rsidRPr="007A1DDB">
        <w:rPr>
          <w:rFonts w:ascii="Tahoma" w:hAnsi="Tahoma" w:cs="Tahoma"/>
          <w:color w:val="004990"/>
          <w:sz w:val="22"/>
          <w:szCs w:val="22"/>
        </w:rPr>
        <w:t>C_Ofrecida</w:t>
      </w:r>
      <w:proofErr w:type="spellEnd"/>
      <w:r w:rsidRPr="007A1DDB">
        <w:rPr>
          <w:rFonts w:ascii="Tahoma" w:hAnsi="Tahoma" w:cs="Tahoma"/>
          <w:color w:val="004990"/>
          <w:sz w:val="22"/>
          <w:szCs w:val="22"/>
        </w:rPr>
        <w:t xml:space="preserve"> = Cantidad ofrecida en la propuesta.</w:t>
      </w:r>
    </w:p>
    <w:p w:rsidR="00025267" w:rsidRPr="007A1DDB" w:rsidRDefault="00025267" w:rsidP="00025267">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 xml:space="preserve">Ponderación = De acuerdo a tabla de Calificación Técnica. </w:t>
      </w:r>
    </w:p>
    <w:p w:rsidR="00025267" w:rsidRPr="007A1DDB" w:rsidRDefault="00025267" w:rsidP="00025267">
      <w:pPr>
        <w:pStyle w:val="Continuarlista"/>
        <w:spacing w:after="0"/>
        <w:ind w:left="643"/>
        <w:jc w:val="left"/>
        <w:rPr>
          <w:rFonts w:ascii="Tahoma" w:hAnsi="Tahoma" w:cs="Tahoma"/>
          <w:color w:val="004990"/>
          <w:sz w:val="22"/>
          <w:szCs w:val="22"/>
        </w:rPr>
      </w:pPr>
    </w:p>
    <w:p w:rsidR="00025267" w:rsidRPr="007A1DDB" w:rsidRDefault="00025267" w:rsidP="009F1AEC">
      <w:pPr>
        <w:pStyle w:val="Continuarlista"/>
        <w:numPr>
          <w:ilvl w:val="0"/>
          <w:numId w:val="29"/>
        </w:numPr>
        <w:spacing w:after="0"/>
        <w:ind w:hanging="654"/>
        <w:rPr>
          <w:rFonts w:ascii="Tahoma" w:hAnsi="Tahoma" w:cs="Tahoma"/>
          <w:color w:val="004990"/>
          <w:sz w:val="22"/>
          <w:szCs w:val="22"/>
        </w:rPr>
      </w:pPr>
      <w:r w:rsidRPr="007A1DDB">
        <w:rPr>
          <w:rFonts w:ascii="Tahoma" w:hAnsi="Tahoma" w:cs="Tahoma"/>
          <w:color w:val="004990"/>
          <w:sz w:val="22"/>
          <w:szCs w:val="22"/>
        </w:rPr>
        <w:t xml:space="preserve">La fórmula para la calificación de ítems en los que </w:t>
      </w:r>
      <w:r w:rsidR="00BE4709" w:rsidRPr="007A1DDB">
        <w:rPr>
          <w:rFonts w:ascii="Tahoma" w:hAnsi="Tahoma" w:cs="Tahoma"/>
          <w:color w:val="004990"/>
          <w:sz w:val="22"/>
          <w:szCs w:val="22"/>
        </w:rPr>
        <w:t xml:space="preserve">ENTEL </w:t>
      </w:r>
      <w:r w:rsidRPr="007A1DDB">
        <w:rPr>
          <w:rFonts w:ascii="Tahoma" w:hAnsi="Tahoma" w:cs="Tahoma"/>
          <w:color w:val="004990"/>
          <w:sz w:val="22"/>
          <w:szCs w:val="22"/>
        </w:rPr>
        <w:t>S.A. requiere la mayor cantidad/capacidad y otros es:</w:t>
      </w:r>
    </w:p>
    <w:p w:rsidR="00025267" w:rsidRPr="007A1DDB" w:rsidRDefault="00025267" w:rsidP="00025267">
      <w:pPr>
        <w:pStyle w:val="Continuarlista"/>
        <w:spacing w:after="0"/>
        <w:ind w:left="643"/>
        <w:jc w:val="left"/>
        <w:rPr>
          <w:rFonts w:ascii="Tahoma" w:hAnsi="Tahoma" w:cs="Tahoma"/>
          <w:color w:val="004990"/>
          <w:sz w:val="22"/>
          <w:szCs w:val="22"/>
        </w:rPr>
      </w:pPr>
    </w:p>
    <w:p w:rsidR="00025267" w:rsidRPr="007A1DDB" w:rsidRDefault="00025267" w:rsidP="00025267">
      <w:pPr>
        <w:pStyle w:val="Continuarlista"/>
        <w:spacing w:after="0"/>
        <w:ind w:left="1134"/>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v:shape id="_x0000_i1026" type="#_x0000_t75" style="width:135pt;height:33pt" o:ole="">
            <v:imagedata r:id="rId21" o:title=""/>
          </v:shape>
          <o:OLEObject Type="Embed" ProgID="Equation.3" ShapeID="_x0000_i1026" DrawAspect="Content" ObjectID="_1462080181" r:id="rId22"/>
        </w:object>
      </w:r>
    </w:p>
    <w:p w:rsidR="00025267" w:rsidRPr="007A1DDB" w:rsidRDefault="00025267" w:rsidP="00025267">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rsidR="00025267" w:rsidRPr="007A1DDB" w:rsidRDefault="00025267" w:rsidP="00025267">
      <w:pPr>
        <w:pStyle w:val="Continuarlista"/>
        <w:spacing w:after="0"/>
        <w:ind w:left="1843"/>
        <w:jc w:val="left"/>
        <w:rPr>
          <w:rFonts w:ascii="Tahoma" w:hAnsi="Tahoma" w:cs="Tahoma"/>
          <w:color w:val="004990"/>
          <w:sz w:val="22"/>
          <w:szCs w:val="22"/>
        </w:rPr>
      </w:pPr>
      <w:proofErr w:type="spellStart"/>
      <w:r w:rsidRPr="007A1DDB">
        <w:rPr>
          <w:rFonts w:ascii="Tahoma" w:hAnsi="Tahoma" w:cs="Tahoma"/>
          <w:color w:val="004990"/>
          <w:sz w:val="22"/>
          <w:szCs w:val="22"/>
        </w:rPr>
        <w:t>C_Ofrecida</w:t>
      </w:r>
      <w:proofErr w:type="spellEnd"/>
      <w:r w:rsidRPr="007A1DDB">
        <w:rPr>
          <w:rFonts w:ascii="Tahoma" w:hAnsi="Tahoma" w:cs="Tahoma"/>
          <w:color w:val="004990"/>
          <w:sz w:val="22"/>
          <w:szCs w:val="22"/>
        </w:rPr>
        <w:t xml:space="preserve"> = Cantidad ofrecida en la propuesta.</w:t>
      </w:r>
    </w:p>
    <w:p w:rsidR="00025267" w:rsidRPr="00DA389D" w:rsidRDefault="00025267" w:rsidP="00025267">
      <w:pPr>
        <w:pStyle w:val="Continuarlista"/>
        <w:spacing w:after="0"/>
        <w:ind w:left="1843"/>
        <w:jc w:val="left"/>
        <w:rPr>
          <w:rFonts w:ascii="Tahoma" w:hAnsi="Tahoma" w:cs="Tahoma"/>
          <w:color w:val="004990"/>
          <w:sz w:val="22"/>
          <w:szCs w:val="24"/>
        </w:rPr>
      </w:pPr>
      <w:proofErr w:type="spellStart"/>
      <w:r w:rsidRPr="00DA389D">
        <w:rPr>
          <w:rFonts w:ascii="Tahoma" w:hAnsi="Tahoma" w:cs="Tahoma"/>
          <w:color w:val="004990"/>
          <w:sz w:val="22"/>
          <w:szCs w:val="24"/>
        </w:rPr>
        <w:t>C_Máxima</w:t>
      </w:r>
      <w:proofErr w:type="spellEnd"/>
      <w:r w:rsidRPr="00DA389D">
        <w:rPr>
          <w:rFonts w:ascii="Tahoma" w:hAnsi="Tahoma" w:cs="Tahoma"/>
          <w:color w:val="004990"/>
          <w:sz w:val="22"/>
          <w:szCs w:val="24"/>
        </w:rPr>
        <w:t xml:space="preserve"> = Cantidad máxima ofrecida de todas las propuestas.</w:t>
      </w:r>
    </w:p>
    <w:p w:rsidR="00025267" w:rsidRPr="00DA389D" w:rsidRDefault="00025267" w:rsidP="00025267">
      <w:pPr>
        <w:pStyle w:val="Continuarlista"/>
        <w:spacing w:after="0"/>
        <w:ind w:left="1843"/>
        <w:jc w:val="left"/>
        <w:rPr>
          <w:rFonts w:ascii="Tahoma" w:hAnsi="Tahoma" w:cs="Tahoma"/>
          <w:color w:val="004990"/>
          <w:szCs w:val="22"/>
        </w:rPr>
      </w:pPr>
      <w:r w:rsidRPr="00DA389D">
        <w:rPr>
          <w:rFonts w:ascii="Tahoma" w:hAnsi="Tahoma" w:cs="Tahoma"/>
          <w:color w:val="004990"/>
          <w:sz w:val="22"/>
          <w:szCs w:val="24"/>
        </w:rPr>
        <w:t>Ponderación = De acuerdo a tabla de Calificación Técnica.</w:t>
      </w:r>
      <w:r w:rsidRPr="00DA389D">
        <w:rPr>
          <w:rFonts w:ascii="Tahoma" w:hAnsi="Tahoma" w:cs="Tahoma"/>
          <w:color w:val="004990"/>
          <w:szCs w:val="22"/>
        </w:rPr>
        <w:t xml:space="preserve">  </w:t>
      </w:r>
    </w:p>
    <w:p w:rsidR="00895CFC" w:rsidRDefault="00895CFC" w:rsidP="00025267">
      <w:pPr>
        <w:pStyle w:val="Continuarlista"/>
        <w:spacing w:after="0"/>
        <w:ind w:left="1843"/>
        <w:jc w:val="left"/>
        <w:rPr>
          <w:rFonts w:ascii="Tahoma" w:hAnsi="Tahoma" w:cs="Tahoma"/>
          <w:color w:val="004990"/>
          <w:sz w:val="22"/>
          <w:szCs w:val="22"/>
        </w:rPr>
      </w:pPr>
    </w:p>
    <w:p w:rsidR="00E97807" w:rsidRPr="00E97807" w:rsidRDefault="009B6A2F" w:rsidP="006358E3">
      <w:pPr>
        <w:pStyle w:val="TITULOS"/>
        <w:numPr>
          <w:ilvl w:val="0"/>
          <w:numId w:val="26"/>
        </w:numPr>
        <w:spacing w:after="0"/>
        <w:ind w:left="426" w:hanging="426"/>
        <w:rPr>
          <w:rFonts w:ascii="Tahoma" w:hAnsi="Tahoma" w:cs="Tahoma"/>
          <w:color w:val="004990"/>
          <w:sz w:val="22"/>
          <w:szCs w:val="22"/>
        </w:rPr>
      </w:pPr>
      <w:r>
        <w:rPr>
          <w:rFonts w:ascii="Tahoma" w:hAnsi="Tahoma" w:cs="Tahoma"/>
          <w:color w:val="004990"/>
          <w:sz w:val="22"/>
          <w:szCs w:val="22"/>
        </w:rPr>
        <w:t>REQUERIMIENTOS GENERALES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2"/>
        <w:gridCol w:w="11"/>
        <w:gridCol w:w="21"/>
        <w:gridCol w:w="5100"/>
        <w:gridCol w:w="6"/>
        <w:gridCol w:w="1133"/>
        <w:gridCol w:w="19"/>
        <w:gridCol w:w="833"/>
        <w:gridCol w:w="19"/>
        <w:gridCol w:w="2248"/>
      </w:tblGrid>
      <w:tr w:rsidR="002A33D6" w:rsidRPr="009C2DE5" w:rsidTr="00533FA0">
        <w:trPr>
          <w:trHeight w:val="277"/>
          <w:tblHeader/>
        </w:trPr>
        <w:tc>
          <w:tcPr>
            <w:tcW w:w="6663" w:type="dxa"/>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rsidR="002A33D6" w:rsidRPr="00363D85" w:rsidRDefault="002A33D6" w:rsidP="002A33D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19" w:type="dxa"/>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rsidR="002A33D6" w:rsidRPr="00363D85" w:rsidRDefault="002A33D6" w:rsidP="002A33D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A33D6" w:rsidRPr="009C2DE5" w:rsidTr="00533FA0">
        <w:trPr>
          <w:trHeight w:val="281"/>
          <w:tblHeader/>
        </w:trPr>
        <w:tc>
          <w:tcPr>
            <w:tcW w:w="5524" w:type="dxa"/>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rsidR="002A33D6" w:rsidRPr="00363D85" w:rsidRDefault="003538FA" w:rsidP="003538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REQUERIMIENTOS GENERALES</w:t>
            </w:r>
          </w:p>
        </w:tc>
        <w:tc>
          <w:tcPr>
            <w:tcW w:w="113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2A33D6" w:rsidRPr="00363D85" w:rsidRDefault="002A33D6" w:rsidP="002A33D6">
            <w:pPr>
              <w:jc w:val="center"/>
              <w:rPr>
                <w:rFonts w:ascii="Tahoma" w:hAnsi="Tahoma" w:cs="Tahoma"/>
                <w:b/>
                <w:bCs/>
                <w:color w:val="FFFFFF"/>
                <w:sz w:val="18"/>
                <w:szCs w:val="18"/>
                <w:lang w:eastAsia="es-BO"/>
              </w:rPr>
            </w:pPr>
            <w:r w:rsidRPr="00363D85">
              <w:rPr>
                <w:rFonts w:ascii="Tahoma" w:hAnsi="Tahoma" w:cs="Tahoma"/>
                <w:b/>
                <w:bCs/>
                <w:color w:val="FFFFFF"/>
                <w:szCs w:val="18"/>
                <w:lang w:val="en-GB" w:eastAsia="es-BO"/>
              </w:rPr>
              <w:t>CONDICIÓN</w:t>
            </w:r>
          </w:p>
        </w:tc>
        <w:tc>
          <w:tcPr>
            <w:tcW w:w="3119" w:type="dxa"/>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2A33D6" w:rsidRPr="00363D85" w:rsidRDefault="002A33D6" w:rsidP="002A33D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A33D6" w:rsidRPr="009C2DE5" w:rsidTr="00533FA0">
        <w:trPr>
          <w:trHeight w:val="347"/>
          <w:tblHeader/>
        </w:trPr>
        <w:tc>
          <w:tcPr>
            <w:tcW w:w="424" w:type="dxa"/>
            <w:gridSpan w:val="3"/>
            <w:tcBorders>
              <w:top w:val="single" w:sz="4" w:space="0" w:color="FFFFFF"/>
              <w:left w:val="single" w:sz="4" w:space="0" w:color="004990"/>
              <w:bottom w:val="single" w:sz="4" w:space="0" w:color="004990"/>
              <w:right w:val="single" w:sz="4" w:space="0" w:color="FFFFFF"/>
            </w:tcBorders>
            <w:shd w:val="clear" w:color="auto" w:fill="004990"/>
            <w:vAlign w:val="center"/>
          </w:tcPr>
          <w:p w:rsidR="002A33D6" w:rsidRPr="00363D85" w:rsidRDefault="002A33D6" w:rsidP="002A33D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A33D6" w:rsidRPr="00363D85" w:rsidRDefault="002A33D6" w:rsidP="002A33D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9"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2A33D6" w:rsidRPr="00363D85" w:rsidRDefault="002A33D6" w:rsidP="002A33D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2"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2A33D6" w:rsidRPr="00363D85" w:rsidRDefault="002A33D6" w:rsidP="002A33D6">
            <w:pPr>
              <w:jc w:val="center"/>
              <w:rPr>
                <w:rFonts w:ascii="Tahoma" w:hAnsi="Tahoma" w:cs="Tahoma"/>
                <w:b/>
                <w:bCs/>
                <w:color w:val="FFFFFF"/>
                <w:sz w:val="10"/>
                <w:szCs w:val="10"/>
                <w:lang w:val="en-GB" w:eastAsia="es-BO"/>
              </w:rPr>
            </w:pPr>
            <w:proofErr w:type="spellStart"/>
            <w:r w:rsidRPr="00363D85">
              <w:rPr>
                <w:rFonts w:ascii="Tahoma" w:hAnsi="Tahoma" w:cs="Tahoma"/>
                <w:b/>
                <w:bCs/>
                <w:color w:val="FFFFFF"/>
                <w:sz w:val="10"/>
                <w:szCs w:val="10"/>
                <w:lang w:val="en-GB" w:eastAsia="es-BO"/>
              </w:rPr>
              <w:t>Cumple</w:t>
            </w:r>
            <w:proofErr w:type="spellEnd"/>
            <w:r w:rsidRPr="00363D85">
              <w:rPr>
                <w:rFonts w:ascii="Tahoma" w:hAnsi="Tahoma" w:cs="Tahoma"/>
                <w:b/>
                <w:bCs/>
                <w:color w:val="FFFFFF"/>
                <w:sz w:val="10"/>
                <w:szCs w:val="10"/>
                <w:lang w:val="en-GB" w:eastAsia="es-BO"/>
              </w:rPr>
              <w:t xml:space="preserve"> / No </w:t>
            </w:r>
            <w:proofErr w:type="spellStart"/>
            <w:r w:rsidRPr="00363D85">
              <w:rPr>
                <w:rFonts w:ascii="Tahoma" w:hAnsi="Tahoma" w:cs="Tahoma"/>
                <w:b/>
                <w:bCs/>
                <w:color w:val="FFFFFF"/>
                <w:sz w:val="10"/>
                <w:szCs w:val="10"/>
                <w:lang w:val="en-GB" w:eastAsia="es-BO"/>
              </w:rPr>
              <w:t>cumple</w:t>
            </w:r>
            <w:proofErr w:type="spellEnd"/>
          </w:p>
        </w:tc>
        <w:tc>
          <w:tcPr>
            <w:tcW w:w="2267"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2A33D6" w:rsidRPr="00363D85" w:rsidRDefault="002A33D6" w:rsidP="002A33D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533FA0" w:rsidRPr="009C2DE5" w:rsidTr="00533FA0">
        <w:trPr>
          <w:trHeight w:val="60"/>
        </w:trPr>
        <w:tc>
          <w:tcPr>
            <w:tcW w:w="9782" w:type="dxa"/>
            <w:gridSpan w:val="10"/>
            <w:tcBorders>
              <w:top w:val="single" w:sz="4" w:space="0" w:color="004990"/>
              <w:left w:val="single" w:sz="4" w:space="0" w:color="004990"/>
              <w:bottom w:val="single" w:sz="4" w:space="0" w:color="auto"/>
              <w:right w:val="single" w:sz="4" w:space="0" w:color="004990"/>
            </w:tcBorders>
            <w:shd w:val="clear" w:color="auto" w:fill="auto"/>
            <w:vAlign w:val="center"/>
          </w:tcPr>
          <w:p w:rsidR="00533FA0" w:rsidRDefault="00533FA0" w:rsidP="00533FA0">
            <w:pPr>
              <w:rPr>
                <w:rFonts w:ascii="Tahoma" w:hAnsi="Tahoma" w:cs="Tahoma"/>
                <w:b/>
                <w:color w:val="004990"/>
                <w:sz w:val="18"/>
                <w:szCs w:val="18"/>
                <w:lang w:eastAsia="es-BO"/>
              </w:rPr>
            </w:pPr>
            <w:r>
              <w:rPr>
                <w:rFonts w:ascii="Tahoma" w:hAnsi="Tahoma" w:cs="Tahoma"/>
                <w:b/>
                <w:color w:val="004990"/>
                <w:sz w:val="18"/>
                <w:szCs w:val="18"/>
                <w:lang w:eastAsia="es-BO"/>
              </w:rPr>
              <w:t>CANTIDAD Y TIPO DE BOBINAS DE CABLE DE FIBRA ÓPTICA</w:t>
            </w:r>
          </w:p>
        </w:tc>
      </w:tr>
      <w:tr w:rsidR="00533FA0" w:rsidRPr="009C2DE5" w:rsidTr="00533FA0">
        <w:trPr>
          <w:trHeight w:val="60"/>
        </w:trPr>
        <w:tc>
          <w:tcPr>
            <w:tcW w:w="403" w:type="dxa"/>
            <w:gridSpan w:val="2"/>
            <w:tcBorders>
              <w:top w:val="single" w:sz="4" w:space="0" w:color="auto"/>
              <w:left w:val="single" w:sz="4" w:space="0" w:color="004990"/>
              <w:bottom w:val="single" w:sz="4" w:space="0" w:color="004990"/>
              <w:right w:val="single" w:sz="4" w:space="0" w:color="auto"/>
            </w:tcBorders>
            <w:shd w:val="clear" w:color="auto" w:fill="auto"/>
            <w:vAlign w:val="center"/>
          </w:tcPr>
          <w:p w:rsidR="00533FA0" w:rsidRPr="009C2DE5" w:rsidRDefault="00533FA0" w:rsidP="00533FA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lastRenderedPageBreak/>
              <w:t>1</w:t>
            </w:r>
          </w:p>
        </w:tc>
        <w:tc>
          <w:tcPr>
            <w:tcW w:w="5121" w:type="dxa"/>
            <w:gridSpan w:val="2"/>
            <w:tcBorders>
              <w:top w:val="single" w:sz="4" w:space="0" w:color="auto"/>
              <w:left w:val="single" w:sz="4" w:space="0" w:color="004990"/>
              <w:bottom w:val="single" w:sz="4" w:space="0" w:color="004990"/>
              <w:right w:val="single" w:sz="4" w:space="0" w:color="auto"/>
            </w:tcBorders>
            <w:shd w:val="clear" w:color="auto" w:fill="auto"/>
            <w:vAlign w:val="center"/>
          </w:tcPr>
          <w:p w:rsidR="00343FF6" w:rsidRDefault="00C76B79" w:rsidP="00343FF6">
            <w:pPr>
              <w:rPr>
                <w:rFonts w:ascii="Tahoma" w:hAnsi="Tahoma" w:cs="Tahoma"/>
                <w:b/>
                <w:color w:val="004990"/>
                <w:sz w:val="18"/>
                <w:szCs w:val="18"/>
                <w:lang w:eastAsia="es-BO"/>
              </w:rPr>
            </w:pPr>
            <w:r>
              <w:rPr>
                <w:rFonts w:ascii="Tahoma" w:hAnsi="Tahoma" w:cs="Tahoma"/>
                <w:b/>
                <w:noProof/>
                <w:color w:val="004990"/>
                <w:sz w:val="18"/>
                <w:szCs w:val="18"/>
                <w:lang w:val="es-BO" w:eastAsia="es-BO"/>
              </w:rPr>
              <w:drawing>
                <wp:inline distT="0" distB="0" distL="0" distR="0">
                  <wp:extent cx="3104540" cy="1413906"/>
                  <wp:effectExtent l="19050" t="19050" r="19660" b="14844"/>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srcRect l="8802" b="5204"/>
                          <a:stretch>
                            <a:fillRect/>
                          </a:stretch>
                        </pic:blipFill>
                        <pic:spPr bwMode="auto">
                          <a:xfrm>
                            <a:off x="0" y="0"/>
                            <a:ext cx="3104804" cy="1414026"/>
                          </a:xfrm>
                          <a:prstGeom prst="rect">
                            <a:avLst/>
                          </a:prstGeom>
                          <a:noFill/>
                          <a:ln w="9525">
                            <a:solidFill>
                              <a:schemeClr val="tx1"/>
                            </a:solidFill>
                            <a:miter lim="800000"/>
                            <a:headEnd/>
                            <a:tailEnd/>
                          </a:ln>
                        </pic:spPr>
                      </pic:pic>
                    </a:graphicData>
                  </a:graphic>
                </wp:inline>
              </w:drawing>
            </w:r>
          </w:p>
        </w:tc>
        <w:tc>
          <w:tcPr>
            <w:tcW w:w="1139" w:type="dxa"/>
            <w:gridSpan w:val="2"/>
            <w:tcBorders>
              <w:top w:val="single" w:sz="4" w:space="0" w:color="auto"/>
              <w:left w:val="single" w:sz="4" w:space="0" w:color="auto"/>
              <w:bottom w:val="single" w:sz="4" w:space="0" w:color="004990"/>
              <w:right w:val="single" w:sz="4" w:space="0" w:color="004990"/>
            </w:tcBorders>
            <w:shd w:val="clear" w:color="auto" w:fill="auto"/>
            <w:vAlign w:val="center"/>
          </w:tcPr>
          <w:p w:rsidR="00533FA0" w:rsidRPr="009C2DE5" w:rsidRDefault="003D2A8C" w:rsidP="00533FA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533FA0"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auto"/>
              <w:left w:val="single" w:sz="4" w:space="0" w:color="auto"/>
              <w:bottom w:val="single" w:sz="4" w:space="0" w:color="004990"/>
              <w:right w:val="single" w:sz="4" w:space="0" w:color="004990"/>
            </w:tcBorders>
            <w:shd w:val="clear" w:color="auto" w:fill="auto"/>
            <w:vAlign w:val="center"/>
          </w:tcPr>
          <w:p w:rsidR="00533FA0" w:rsidRDefault="00533FA0" w:rsidP="00520739">
            <w:pPr>
              <w:rPr>
                <w:rFonts w:ascii="Tahoma" w:hAnsi="Tahoma" w:cs="Tahoma"/>
                <w:b/>
                <w:color w:val="004990"/>
                <w:sz w:val="18"/>
                <w:szCs w:val="18"/>
                <w:lang w:eastAsia="es-BO"/>
              </w:rPr>
            </w:pPr>
          </w:p>
        </w:tc>
        <w:tc>
          <w:tcPr>
            <w:tcW w:w="2267" w:type="dxa"/>
            <w:gridSpan w:val="2"/>
            <w:tcBorders>
              <w:top w:val="single" w:sz="4" w:space="0" w:color="auto"/>
              <w:left w:val="single" w:sz="4" w:space="0" w:color="auto"/>
              <w:bottom w:val="single" w:sz="4" w:space="0" w:color="004990"/>
              <w:right w:val="single" w:sz="4" w:space="0" w:color="004990"/>
            </w:tcBorders>
            <w:shd w:val="clear" w:color="auto" w:fill="auto"/>
            <w:vAlign w:val="center"/>
          </w:tcPr>
          <w:p w:rsidR="00533FA0" w:rsidRDefault="00533FA0" w:rsidP="00520739">
            <w:pPr>
              <w:rPr>
                <w:rFonts w:ascii="Tahoma" w:hAnsi="Tahoma" w:cs="Tahoma"/>
                <w:b/>
                <w:color w:val="004990"/>
                <w:sz w:val="18"/>
                <w:szCs w:val="18"/>
                <w:lang w:eastAsia="es-BO"/>
              </w:rPr>
            </w:pPr>
          </w:p>
        </w:tc>
      </w:tr>
      <w:tr w:rsidR="00A97DC6" w:rsidRPr="009C2DE5" w:rsidTr="00533FA0">
        <w:trPr>
          <w:trHeight w:val="60"/>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Default="00A97DC6" w:rsidP="00A97DC6">
            <w:pPr>
              <w:jc w:val="both"/>
              <w:rPr>
                <w:rFonts w:ascii="Tahoma" w:hAnsi="Tahoma" w:cs="Tahoma"/>
                <w:b/>
                <w:color w:val="004990"/>
                <w:sz w:val="18"/>
                <w:szCs w:val="18"/>
                <w:lang w:eastAsia="es-BO"/>
              </w:rPr>
            </w:pPr>
            <w:r>
              <w:rPr>
                <w:rFonts w:ascii="Tahoma" w:hAnsi="Tahoma" w:cs="Tahoma"/>
                <w:b/>
                <w:color w:val="004990"/>
                <w:sz w:val="18"/>
                <w:szCs w:val="18"/>
                <w:lang w:eastAsia="es-BO"/>
              </w:rPr>
              <w:t>LUGAR DE ENTREGA</w:t>
            </w:r>
          </w:p>
        </w:tc>
      </w:tr>
      <w:tr w:rsidR="00A97DC6" w:rsidRPr="009C2DE5" w:rsidTr="00A97DC6">
        <w:trPr>
          <w:trHeight w:val="60"/>
        </w:trPr>
        <w:tc>
          <w:tcPr>
            <w:tcW w:w="392" w:type="dxa"/>
            <w:tcBorders>
              <w:top w:val="single" w:sz="4" w:space="0" w:color="004990"/>
              <w:left w:val="single" w:sz="4" w:space="0" w:color="004990"/>
              <w:bottom w:val="single" w:sz="4" w:space="0" w:color="004990"/>
              <w:right w:val="single" w:sz="4" w:space="0" w:color="auto"/>
            </w:tcBorders>
            <w:shd w:val="clear" w:color="auto" w:fill="auto"/>
            <w:vAlign w:val="center"/>
          </w:tcPr>
          <w:p w:rsidR="00A97DC6" w:rsidRPr="00A97DC6" w:rsidRDefault="00A97DC6" w:rsidP="00A97DC6">
            <w:pPr>
              <w:jc w:val="center"/>
              <w:rPr>
                <w:rFonts w:ascii="Tahoma" w:hAnsi="Tahoma" w:cs="Tahoma"/>
                <w:color w:val="004990"/>
                <w:sz w:val="18"/>
                <w:szCs w:val="18"/>
                <w:lang w:eastAsia="es-BO"/>
              </w:rPr>
            </w:pPr>
          </w:p>
          <w:p w:rsidR="00A97DC6" w:rsidRDefault="00A97DC6" w:rsidP="00A97DC6">
            <w:pPr>
              <w:jc w:val="center"/>
              <w:rPr>
                <w:rFonts w:ascii="Tahoma" w:hAnsi="Tahoma" w:cs="Tahoma"/>
                <w:color w:val="004990"/>
                <w:sz w:val="18"/>
                <w:szCs w:val="18"/>
                <w:lang w:eastAsia="es-BO"/>
              </w:rPr>
            </w:pPr>
          </w:p>
          <w:p w:rsidR="00A97DC6" w:rsidRPr="00A97DC6" w:rsidRDefault="00A97DC6" w:rsidP="00A97DC6">
            <w:pPr>
              <w:jc w:val="center"/>
              <w:rPr>
                <w:rFonts w:ascii="Tahoma" w:hAnsi="Tahoma" w:cs="Tahoma"/>
                <w:color w:val="004990"/>
                <w:sz w:val="18"/>
                <w:szCs w:val="18"/>
                <w:lang w:eastAsia="es-BO"/>
              </w:rPr>
            </w:pPr>
            <w:r w:rsidRPr="00A97DC6">
              <w:rPr>
                <w:rFonts w:ascii="Tahoma" w:hAnsi="Tahoma" w:cs="Tahoma"/>
                <w:color w:val="004990"/>
                <w:sz w:val="18"/>
                <w:szCs w:val="18"/>
                <w:lang w:eastAsia="es-BO"/>
              </w:rPr>
              <w:t>2</w:t>
            </w:r>
          </w:p>
          <w:p w:rsidR="00A97DC6" w:rsidRPr="00A97DC6" w:rsidRDefault="00A97DC6" w:rsidP="00A97DC6">
            <w:pPr>
              <w:jc w:val="center"/>
              <w:rPr>
                <w:rFonts w:ascii="Tahoma" w:hAnsi="Tahoma" w:cs="Tahoma"/>
                <w:color w:val="004990"/>
                <w:sz w:val="18"/>
                <w:szCs w:val="18"/>
                <w:lang w:eastAsia="es-BO"/>
              </w:rPr>
            </w:pPr>
          </w:p>
          <w:p w:rsidR="00A97DC6" w:rsidRPr="00A97DC6" w:rsidRDefault="00A97DC6" w:rsidP="00A97DC6">
            <w:pPr>
              <w:jc w:val="center"/>
              <w:rPr>
                <w:rFonts w:ascii="Tahoma" w:hAnsi="Tahoma" w:cs="Tahoma"/>
                <w:color w:val="004990"/>
                <w:sz w:val="18"/>
                <w:szCs w:val="18"/>
                <w:lang w:eastAsia="es-BO"/>
              </w:rPr>
            </w:pPr>
          </w:p>
        </w:tc>
        <w:tc>
          <w:tcPr>
            <w:tcW w:w="5138" w:type="dxa"/>
            <w:gridSpan w:val="4"/>
            <w:tcBorders>
              <w:top w:val="single" w:sz="4" w:space="0" w:color="004990"/>
              <w:left w:val="single" w:sz="4" w:space="0" w:color="auto"/>
              <w:bottom w:val="single" w:sz="4" w:space="0" w:color="004990"/>
              <w:right w:val="single" w:sz="4" w:space="0" w:color="004990"/>
            </w:tcBorders>
            <w:shd w:val="clear" w:color="auto" w:fill="auto"/>
            <w:vAlign w:val="center"/>
          </w:tcPr>
          <w:p w:rsidR="00E378C5" w:rsidRDefault="00A97DC6" w:rsidP="00E378C5">
            <w:pPr>
              <w:jc w:val="both"/>
              <w:rPr>
                <w:rFonts w:ascii="Tahoma" w:hAnsi="Tahoma" w:cs="Tahoma"/>
                <w:color w:val="004990"/>
                <w:sz w:val="18"/>
              </w:rPr>
            </w:pPr>
            <w:r w:rsidRPr="00A97DC6">
              <w:rPr>
                <w:rFonts w:ascii="Tahoma" w:hAnsi="Tahoma" w:cs="Tahoma"/>
                <w:color w:val="004990"/>
                <w:sz w:val="18"/>
              </w:rPr>
              <w:t>El OFERENTE adjudicado</w:t>
            </w:r>
            <w:r w:rsidR="00422E80">
              <w:rPr>
                <w:rFonts w:ascii="Tahoma" w:hAnsi="Tahoma" w:cs="Tahoma"/>
                <w:color w:val="004990"/>
                <w:sz w:val="18"/>
              </w:rPr>
              <w:t>,</w:t>
            </w:r>
            <w:r w:rsidRPr="00A97DC6">
              <w:rPr>
                <w:rFonts w:ascii="Tahoma" w:hAnsi="Tahoma" w:cs="Tahoma"/>
                <w:color w:val="004990"/>
                <w:sz w:val="18"/>
              </w:rPr>
              <w:t xml:space="preserve"> </w:t>
            </w:r>
            <w:r w:rsidR="00422E80">
              <w:rPr>
                <w:rFonts w:ascii="Tahoma" w:hAnsi="Tahoma" w:cs="Tahoma"/>
                <w:color w:val="004990"/>
                <w:sz w:val="18"/>
              </w:rPr>
              <w:t xml:space="preserve">sin costo alguno para ENTEL S.A. </w:t>
            </w:r>
            <w:r w:rsidRPr="00A97DC6">
              <w:rPr>
                <w:rFonts w:ascii="Tahoma" w:hAnsi="Tahoma" w:cs="Tahoma"/>
                <w:color w:val="004990"/>
                <w:sz w:val="18"/>
              </w:rPr>
              <w:t>deberá entregar los materiales contemplado en el presente documento en modalidad INCOTERMS 2010 DDP en almacenes de la</w:t>
            </w:r>
            <w:r w:rsidR="00237B71">
              <w:rPr>
                <w:rFonts w:ascii="Tahoma" w:hAnsi="Tahoma" w:cs="Tahoma"/>
                <w:color w:val="004990"/>
                <w:sz w:val="18"/>
              </w:rPr>
              <w:t>s</w:t>
            </w:r>
            <w:r w:rsidRPr="00A97DC6">
              <w:rPr>
                <w:rFonts w:ascii="Tahoma" w:hAnsi="Tahoma" w:cs="Tahoma"/>
                <w:color w:val="004990"/>
                <w:sz w:val="18"/>
              </w:rPr>
              <w:t xml:space="preserve"> ciudad</w:t>
            </w:r>
            <w:r w:rsidR="00237B71">
              <w:rPr>
                <w:rFonts w:ascii="Tahoma" w:hAnsi="Tahoma" w:cs="Tahoma"/>
                <w:color w:val="004990"/>
                <w:sz w:val="18"/>
              </w:rPr>
              <w:t>es</w:t>
            </w:r>
            <w:r w:rsidRPr="00A97DC6">
              <w:rPr>
                <w:rFonts w:ascii="Tahoma" w:hAnsi="Tahoma" w:cs="Tahoma"/>
                <w:color w:val="004990"/>
                <w:sz w:val="18"/>
              </w:rPr>
              <w:t xml:space="preserve"> de La Paz, Cochabamba, Santa Cruz, Tarija, Potosí, Oruro, Sucre y Cobija.</w:t>
            </w:r>
            <w:r>
              <w:rPr>
                <w:rFonts w:ascii="Tahoma" w:hAnsi="Tahoma" w:cs="Tahoma"/>
                <w:color w:val="004990"/>
                <w:sz w:val="18"/>
              </w:rPr>
              <w:t xml:space="preserve"> De acuerdo a la siguiente distribución</w:t>
            </w:r>
            <w:r w:rsidR="00E378C5">
              <w:rPr>
                <w:rFonts w:ascii="Tahoma" w:hAnsi="Tahoma" w:cs="Tahoma"/>
                <w:color w:val="004990"/>
                <w:sz w:val="18"/>
              </w:rPr>
              <w:t xml:space="preserve"> referencial</w:t>
            </w:r>
            <w:r>
              <w:rPr>
                <w:rFonts w:ascii="Tahoma" w:hAnsi="Tahoma" w:cs="Tahoma"/>
                <w:color w:val="004990"/>
                <w:sz w:val="18"/>
              </w:rPr>
              <w:t>:</w:t>
            </w:r>
          </w:p>
          <w:tbl>
            <w:tblPr>
              <w:tblW w:w="4348" w:type="dxa"/>
              <w:jc w:val="center"/>
              <w:tblLayout w:type="fixed"/>
              <w:tblCellMar>
                <w:left w:w="70" w:type="dxa"/>
                <w:right w:w="70" w:type="dxa"/>
              </w:tblCellMar>
              <w:tblLook w:val="04A0" w:firstRow="1" w:lastRow="0" w:firstColumn="1" w:lastColumn="0" w:noHBand="0" w:noVBand="1"/>
            </w:tblPr>
            <w:tblGrid>
              <w:gridCol w:w="946"/>
              <w:gridCol w:w="709"/>
              <w:gridCol w:w="708"/>
              <w:gridCol w:w="709"/>
              <w:gridCol w:w="709"/>
              <w:gridCol w:w="567"/>
            </w:tblGrid>
            <w:tr w:rsidR="00BA50FD" w:rsidRPr="00BA50FD" w:rsidTr="00BA50FD">
              <w:trPr>
                <w:jc w:val="center"/>
              </w:trPr>
              <w:tc>
                <w:tcPr>
                  <w:tcW w:w="946" w:type="dxa"/>
                  <w:vMerge w:val="restart"/>
                  <w:tcBorders>
                    <w:top w:val="nil"/>
                    <w:left w:val="single" w:sz="8" w:space="0" w:color="FFFFFF" w:themeColor="background1"/>
                    <w:bottom w:val="single" w:sz="8" w:space="0" w:color="000000"/>
                    <w:right w:val="single" w:sz="8" w:space="0" w:color="FFFFFF" w:themeColor="background1"/>
                  </w:tcBorders>
                  <w:shd w:val="clear" w:color="000000" w:fill="1F497D"/>
                  <w:noWrap/>
                  <w:vAlign w:val="center"/>
                  <w:hideMark/>
                </w:tcPr>
                <w:p w:rsidR="00BA50FD" w:rsidRPr="00BA50FD" w:rsidRDefault="00E378C5" w:rsidP="00BA50FD">
                  <w:pPr>
                    <w:jc w:val="center"/>
                    <w:rPr>
                      <w:rFonts w:ascii="Tahoma" w:hAnsi="Tahoma" w:cs="Tahoma"/>
                      <w:color w:val="FFFFFF"/>
                      <w:sz w:val="11"/>
                      <w:szCs w:val="11"/>
                      <w:lang w:val="es-BO" w:eastAsia="es-BO"/>
                    </w:rPr>
                  </w:pPr>
                  <w:r w:rsidRPr="00BA50FD">
                    <w:rPr>
                      <w:rFonts w:ascii="Tahoma" w:hAnsi="Tahoma" w:cs="Tahoma"/>
                      <w:color w:val="004990"/>
                      <w:sz w:val="11"/>
                      <w:szCs w:val="11"/>
                    </w:rPr>
                    <w:t xml:space="preserve">                    </w:t>
                  </w:r>
                  <w:r w:rsidR="00BA50FD" w:rsidRPr="00BA50FD">
                    <w:rPr>
                      <w:rFonts w:ascii="Tahoma" w:hAnsi="Tahoma" w:cs="Tahoma"/>
                      <w:color w:val="FFFFFF"/>
                      <w:sz w:val="11"/>
                      <w:szCs w:val="11"/>
                      <w:lang w:val="es-BO" w:eastAsia="es-BO"/>
                    </w:rPr>
                    <w:t>CIUDAD</w:t>
                  </w:r>
                </w:p>
              </w:tc>
              <w:tc>
                <w:tcPr>
                  <w:tcW w:w="709" w:type="dxa"/>
                  <w:tcBorders>
                    <w:top w:val="single" w:sz="8" w:space="0" w:color="auto"/>
                    <w:left w:val="single" w:sz="8" w:space="0" w:color="FFFFFF" w:themeColor="background1"/>
                    <w:bottom w:val="nil"/>
                    <w:right w:val="single" w:sz="8" w:space="0" w:color="FFFFFF" w:themeColor="background1"/>
                  </w:tcBorders>
                  <w:shd w:val="clear" w:color="000000" w:fill="1F497D"/>
                  <w:vAlign w:val="center"/>
                  <w:hideMark/>
                </w:tcPr>
                <w:p w:rsidR="00BA50FD" w:rsidRP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CANTIDAD (Bobinas)</w:t>
                  </w:r>
                </w:p>
              </w:tc>
              <w:tc>
                <w:tcPr>
                  <w:tcW w:w="708" w:type="dxa"/>
                  <w:tcBorders>
                    <w:top w:val="single" w:sz="8" w:space="0" w:color="auto"/>
                    <w:left w:val="single" w:sz="8" w:space="0" w:color="FFFFFF" w:themeColor="background1"/>
                    <w:bottom w:val="nil"/>
                    <w:right w:val="single" w:sz="8" w:space="0" w:color="FFFFFF" w:themeColor="background1"/>
                  </w:tcBorders>
                  <w:shd w:val="clear" w:color="000000" w:fill="1F497D"/>
                  <w:vAlign w:val="center"/>
                  <w:hideMark/>
                </w:tcPr>
                <w:p w:rsidR="00BA50FD" w:rsidRP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CANTIDAD (Bobinas)</w:t>
                  </w:r>
                </w:p>
              </w:tc>
              <w:tc>
                <w:tcPr>
                  <w:tcW w:w="709" w:type="dxa"/>
                  <w:tcBorders>
                    <w:top w:val="single" w:sz="8" w:space="0" w:color="auto"/>
                    <w:left w:val="single" w:sz="8" w:space="0" w:color="FFFFFF" w:themeColor="background1"/>
                    <w:bottom w:val="nil"/>
                    <w:right w:val="single" w:sz="8" w:space="0" w:color="FFFFFF" w:themeColor="background1"/>
                  </w:tcBorders>
                  <w:shd w:val="clear" w:color="000000" w:fill="1F497D"/>
                  <w:vAlign w:val="center"/>
                  <w:hideMark/>
                </w:tcPr>
                <w:p w:rsidR="00BA50FD" w:rsidRP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CANTIDAD (Bobinas)</w:t>
                  </w:r>
                </w:p>
              </w:tc>
              <w:tc>
                <w:tcPr>
                  <w:tcW w:w="709" w:type="dxa"/>
                  <w:tcBorders>
                    <w:top w:val="single" w:sz="8" w:space="0" w:color="auto"/>
                    <w:left w:val="single" w:sz="8" w:space="0" w:color="FFFFFF" w:themeColor="background1"/>
                    <w:bottom w:val="nil"/>
                    <w:right w:val="single" w:sz="8" w:space="0" w:color="FFFFFF" w:themeColor="background1"/>
                  </w:tcBorders>
                  <w:shd w:val="clear" w:color="000000" w:fill="1F497D"/>
                  <w:vAlign w:val="center"/>
                  <w:hideMark/>
                </w:tcPr>
                <w:p w:rsidR="00BA50FD" w:rsidRP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CANTIDAD (Bobinas)</w:t>
                  </w:r>
                </w:p>
              </w:tc>
              <w:tc>
                <w:tcPr>
                  <w:tcW w:w="567" w:type="dxa"/>
                  <w:vMerge w:val="restart"/>
                  <w:tcBorders>
                    <w:top w:val="single" w:sz="8" w:space="0" w:color="auto"/>
                    <w:left w:val="single" w:sz="8" w:space="0" w:color="FFFFFF" w:themeColor="background1"/>
                    <w:bottom w:val="single" w:sz="8" w:space="0" w:color="000000"/>
                    <w:right w:val="single" w:sz="8" w:space="0" w:color="auto"/>
                  </w:tcBorders>
                  <w:shd w:val="clear" w:color="000000" w:fill="1F497D"/>
                  <w:vAlign w:val="center"/>
                  <w:hideMark/>
                </w:tcPr>
                <w:p w:rsidR="00BA50FD" w:rsidRPr="00BA50FD" w:rsidRDefault="00BA50FD" w:rsidP="00BA50FD">
                  <w:pPr>
                    <w:jc w:val="center"/>
                    <w:rPr>
                      <w:rFonts w:ascii="Tahoma" w:hAnsi="Tahoma" w:cs="Tahoma"/>
                      <w:color w:val="FFFFFF"/>
                      <w:sz w:val="12"/>
                      <w:szCs w:val="12"/>
                      <w:lang w:val="es-BO" w:eastAsia="es-BO"/>
                    </w:rPr>
                  </w:pPr>
                  <w:r w:rsidRPr="00BA50FD">
                    <w:rPr>
                      <w:rFonts w:ascii="Tahoma" w:hAnsi="Tahoma" w:cs="Tahoma"/>
                      <w:color w:val="FFFFFF"/>
                      <w:sz w:val="12"/>
                      <w:szCs w:val="12"/>
                      <w:lang w:val="es-BO" w:eastAsia="es-BO"/>
                    </w:rPr>
                    <w:t>TOTAL</w:t>
                  </w:r>
                </w:p>
              </w:tc>
            </w:tr>
            <w:tr w:rsidR="00BA50FD" w:rsidRPr="00BA50FD" w:rsidTr="00BA50FD">
              <w:trPr>
                <w:jc w:val="center"/>
              </w:trPr>
              <w:tc>
                <w:tcPr>
                  <w:tcW w:w="946" w:type="dxa"/>
                  <w:vMerge/>
                  <w:tcBorders>
                    <w:top w:val="nil"/>
                    <w:left w:val="single" w:sz="8" w:space="0" w:color="FFFFFF" w:themeColor="background1"/>
                    <w:bottom w:val="single" w:sz="8" w:space="0" w:color="000000"/>
                    <w:right w:val="single" w:sz="8" w:space="0" w:color="FFFFFF" w:themeColor="background1"/>
                  </w:tcBorders>
                  <w:vAlign w:val="center"/>
                  <w:hideMark/>
                </w:tcPr>
                <w:p w:rsidR="00BA50FD" w:rsidRPr="00BA50FD" w:rsidRDefault="00BA50FD" w:rsidP="00BA50FD">
                  <w:pPr>
                    <w:rPr>
                      <w:rFonts w:ascii="Tahoma" w:hAnsi="Tahoma" w:cs="Tahoma"/>
                      <w:color w:val="FFFFFF"/>
                      <w:sz w:val="11"/>
                      <w:szCs w:val="11"/>
                      <w:lang w:val="es-BO" w:eastAsia="es-BO"/>
                    </w:rPr>
                  </w:pPr>
                </w:p>
              </w:tc>
              <w:tc>
                <w:tcPr>
                  <w:tcW w:w="709" w:type="dxa"/>
                  <w:tcBorders>
                    <w:top w:val="nil"/>
                    <w:left w:val="single" w:sz="8" w:space="0" w:color="FFFFFF" w:themeColor="background1"/>
                    <w:bottom w:val="single" w:sz="8" w:space="0" w:color="auto"/>
                    <w:right w:val="single" w:sz="8" w:space="0" w:color="FFFFFF" w:themeColor="background1"/>
                  </w:tcBorders>
                  <w:shd w:val="clear" w:color="000000" w:fill="1F497D"/>
                  <w:vAlign w:val="center"/>
                  <w:hideMark/>
                </w:tcPr>
                <w:p w:rsid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 xml:space="preserve">ADSS 5 Km </w:t>
                  </w:r>
                </w:p>
                <w:p w:rsidR="00BA50FD" w:rsidRP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48 FO</w:t>
                  </w:r>
                </w:p>
              </w:tc>
              <w:tc>
                <w:tcPr>
                  <w:tcW w:w="708" w:type="dxa"/>
                  <w:tcBorders>
                    <w:top w:val="nil"/>
                    <w:left w:val="single" w:sz="8" w:space="0" w:color="FFFFFF" w:themeColor="background1"/>
                    <w:bottom w:val="single" w:sz="8" w:space="0" w:color="auto"/>
                    <w:right w:val="single" w:sz="8" w:space="0" w:color="FFFFFF" w:themeColor="background1"/>
                  </w:tcBorders>
                  <w:shd w:val="clear" w:color="000000" w:fill="1F497D"/>
                  <w:vAlign w:val="center"/>
                  <w:hideMark/>
                </w:tcPr>
                <w:p w:rsid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 xml:space="preserve">DD 5 Km    </w:t>
                  </w:r>
                </w:p>
                <w:p w:rsidR="00BA50FD" w:rsidRP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48 FO</w:t>
                  </w:r>
                </w:p>
              </w:tc>
              <w:tc>
                <w:tcPr>
                  <w:tcW w:w="709" w:type="dxa"/>
                  <w:tcBorders>
                    <w:top w:val="nil"/>
                    <w:left w:val="single" w:sz="8" w:space="0" w:color="FFFFFF" w:themeColor="background1"/>
                    <w:bottom w:val="single" w:sz="8" w:space="0" w:color="auto"/>
                    <w:right w:val="single" w:sz="8" w:space="0" w:color="FFFFFF" w:themeColor="background1"/>
                  </w:tcBorders>
                  <w:shd w:val="clear" w:color="000000" w:fill="1F497D"/>
                  <w:vAlign w:val="center"/>
                  <w:hideMark/>
                </w:tcPr>
                <w:p w:rsid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 xml:space="preserve">ADSS 5 Km </w:t>
                  </w:r>
                </w:p>
                <w:p w:rsidR="00BA50FD" w:rsidRP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24 FO</w:t>
                  </w:r>
                </w:p>
              </w:tc>
              <w:tc>
                <w:tcPr>
                  <w:tcW w:w="709" w:type="dxa"/>
                  <w:tcBorders>
                    <w:top w:val="nil"/>
                    <w:left w:val="single" w:sz="8" w:space="0" w:color="FFFFFF" w:themeColor="background1"/>
                    <w:bottom w:val="single" w:sz="8" w:space="0" w:color="auto"/>
                    <w:right w:val="single" w:sz="8" w:space="0" w:color="FFFFFF" w:themeColor="background1"/>
                  </w:tcBorders>
                  <w:shd w:val="clear" w:color="000000" w:fill="1F497D"/>
                  <w:vAlign w:val="center"/>
                  <w:hideMark/>
                </w:tcPr>
                <w:p w:rsid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 xml:space="preserve">ADSS 5 Km </w:t>
                  </w:r>
                </w:p>
                <w:p w:rsidR="00BA50FD" w:rsidRPr="00BA50FD" w:rsidRDefault="00BA50FD" w:rsidP="00BA50FD">
                  <w:pPr>
                    <w:jc w:val="center"/>
                    <w:rPr>
                      <w:rFonts w:ascii="Tahoma" w:hAnsi="Tahoma" w:cs="Tahoma"/>
                      <w:color w:val="FFFFFF"/>
                      <w:sz w:val="11"/>
                      <w:szCs w:val="11"/>
                      <w:lang w:val="es-BO" w:eastAsia="es-BO"/>
                    </w:rPr>
                  </w:pPr>
                  <w:r w:rsidRPr="00BA50FD">
                    <w:rPr>
                      <w:rFonts w:ascii="Tahoma" w:hAnsi="Tahoma" w:cs="Tahoma"/>
                      <w:color w:val="FFFFFF"/>
                      <w:sz w:val="11"/>
                      <w:szCs w:val="11"/>
                      <w:lang w:val="es-BO" w:eastAsia="es-BO"/>
                    </w:rPr>
                    <w:t>24 FO</w:t>
                  </w:r>
                </w:p>
              </w:tc>
              <w:tc>
                <w:tcPr>
                  <w:tcW w:w="567" w:type="dxa"/>
                  <w:vMerge/>
                  <w:tcBorders>
                    <w:top w:val="single" w:sz="8" w:space="0" w:color="auto"/>
                    <w:left w:val="single" w:sz="8" w:space="0" w:color="FFFFFF" w:themeColor="background1"/>
                    <w:bottom w:val="single" w:sz="8" w:space="0" w:color="000000"/>
                    <w:right w:val="single" w:sz="8" w:space="0" w:color="auto"/>
                  </w:tcBorders>
                  <w:vAlign w:val="center"/>
                  <w:hideMark/>
                </w:tcPr>
                <w:p w:rsidR="00BA50FD" w:rsidRPr="00BA50FD" w:rsidRDefault="00BA50FD" w:rsidP="00BA50FD">
                  <w:pPr>
                    <w:rPr>
                      <w:rFonts w:ascii="Tahoma" w:hAnsi="Tahoma" w:cs="Tahoma"/>
                      <w:color w:val="FFFFFF"/>
                      <w:sz w:val="12"/>
                      <w:szCs w:val="12"/>
                      <w:lang w:val="es-BO" w:eastAsia="es-BO"/>
                    </w:rPr>
                  </w:pPr>
                </w:p>
              </w:tc>
            </w:tr>
            <w:tr w:rsidR="00BA50FD" w:rsidRPr="00BA50FD" w:rsidTr="00BA50FD">
              <w:trPr>
                <w:jc w:val="center"/>
              </w:trPr>
              <w:tc>
                <w:tcPr>
                  <w:tcW w:w="946" w:type="dxa"/>
                  <w:tcBorders>
                    <w:top w:val="nil"/>
                    <w:left w:val="single" w:sz="8" w:space="0" w:color="auto"/>
                    <w:bottom w:val="single" w:sz="8" w:space="0" w:color="auto"/>
                    <w:right w:val="single" w:sz="8" w:space="0" w:color="auto"/>
                  </w:tcBorders>
                  <w:shd w:val="clear" w:color="auto" w:fill="auto"/>
                  <w:vAlign w:val="bottom"/>
                  <w:hideMark/>
                </w:tcPr>
                <w:p w:rsidR="00BA50FD" w:rsidRPr="00BA50FD" w:rsidRDefault="00BA50FD" w:rsidP="00BA50FD">
                  <w:pPr>
                    <w:rPr>
                      <w:rFonts w:ascii="Tahoma" w:hAnsi="Tahoma" w:cs="Tahoma"/>
                      <w:color w:val="365F91"/>
                      <w:sz w:val="12"/>
                      <w:szCs w:val="12"/>
                      <w:lang w:val="es-BO" w:eastAsia="es-BO"/>
                    </w:rPr>
                  </w:pPr>
                  <w:r w:rsidRPr="00BA50FD">
                    <w:rPr>
                      <w:rFonts w:ascii="Tahoma" w:hAnsi="Tahoma" w:cs="Tahoma"/>
                      <w:color w:val="365F91"/>
                      <w:sz w:val="12"/>
                      <w:szCs w:val="12"/>
                      <w:lang w:val="es-BO" w:eastAsia="es-BO"/>
                    </w:rPr>
                    <w:t>La Paz</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7</w:t>
                  </w:r>
                </w:p>
              </w:tc>
              <w:tc>
                <w:tcPr>
                  <w:tcW w:w="708"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25</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6</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1</w:t>
                  </w:r>
                </w:p>
              </w:tc>
              <w:tc>
                <w:tcPr>
                  <w:tcW w:w="567"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39</w:t>
                  </w:r>
                </w:p>
              </w:tc>
            </w:tr>
            <w:tr w:rsidR="00BA50FD" w:rsidRPr="00BA50FD" w:rsidTr="00BA50FD">
              <w:trPr>
                <w:jc w:val="center"/>
              </w:trPr>
              <w:tc>
                <w:tcPr>
                  <w:tcW w:w="946" w:type="dxa"/>
                  <w:tcBorders>
                    <w:top w:val="nil"/>
                    <w:left w:val="single" w:sz="8" w:space="0" w:color="auto"/>
                    <w:bottom w:val="single" w:sz="8" w:space="0" w:color="auto"/>
                    <w:right w:val="single" w:sz="8" w:space="0" w:color="auto"/>
                  </w:tcBorders>
                  <w:shd w:val="clear" w:color="auto" w:fill="auto"/>
                  <w:vAlign w:val="bottom"/>
                  <w:hideMark/>
                </w:tcPr>
                <w:p w:rsidR="00BA50FD" w:rsidRPr="00BA50FD" w:rsidRDefault="00BA50FD" w:rsidP="00BA50FD">
                  <w:pPr>
                    <w:rPr>
                      <w:rFonts w:ascii="Tahoma" w:hAnsi="Tahoma" w:cs="Tahoma"/>
                      <w:color w:val="365F91"/>
                      <w:sz w:val="12"/>
                      <w:szCs w:val="12"/>
                      <w:lang w:val="es-BO" w:eastAsia="es-BO"/>
                    </w:rPr>
                  </w:pPr>
                  <w:r w:rsidRPr="00BA50FD">
                    <w:rPr>
                      <w:rFonts w:ascii="Tahoma" w:hAnsi="Tahoma" w:cs="Tahoma"/>
                      <w:color w:val="365F91"/>
                      <w:sz w:val="12"/>
                      <w:szCs w:val="12"/>
                      <w:lang w:val="es-BO" w:eastAsia="es-BO"/>
                    </w:rPr>
                    <w:t>Cochabamba</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6</w:t>
                  </w:r>
                </w:p>
              </w:tc>
              <w:tc>
                <w:tcPr>
                  <w:tcW w:w="708"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2</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567"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8</w:t>
                  </w:r>
                </w:p>
              </w:tc>
            </w:tr>
            <w:tr w:rsidR="00BA50FD" w:rsidRPr="00BA50FD" w:rsidTr="00BA50FD">
              <w:trPr>
                <w:jc w:val="center"/>
              </w:trPr>
              <w:tc>
                <w:tcPr>
                  <w:tcW w:w="946" w:type="dxa"/>
                  <w:tcBorders>
                    <w:top w:val="nil"/>
                    <w:left w:val="single" w:sz="8" w:space="0" w:color="auto"/>
                    <w:bottom w:val="single" w:sz="8" w:space="0" w:color="auto"/>
                    <w:right w:val="single" w:sz="8" w:space="0" w:color="auto"/>
                  </w:tcBorders>
                  <w:shd w:val="clear" w:color="auto" w:fill="auto"/>
                  <w:vAlign w:val="bottom"/>
                  <w:hideMark/>
                </w:tcPr>
                <w:p w:rsidR="00BA50FD" w:rsidRPr="00BA50FD" w:rsidRDefault="00BA50FD" w:rsidP="00BA50FD">
                  <w:pPr>
                    <w:rPr>
                      <w:rFonts w:ascii="Tahoma" w:hAnsi="Tahoma" w:cs="Tahoma"/>
                      <w:color w:val="365F91"/>
                      <w:sz w:val="12"/>
                      <w:szCs w:val="12"/>
                      <w:lang w:val="es-BO" w:eastAsia="es-BO"/>
                    </w:rPr>
                  </w:pPr>
                  <w:r w:rsidRPr="00BA50FD">
                    <w:rPr>
                      <w:rFonts w:ascii="Tahoma" w:hAnsi="Tahoma" w:cs="Tahoma"/>
                      <w:color w:val="365F91"/>
                      <w:sz w:val="12"/>
                      <w:szCs w:val="12"/>
                      <w:lang w:val="es-BO" w:eastAsia="es-BO"/>
                    </w:rPr>
                    <w:t>Santa Cruz</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0</w:t>
                  </w:r>
                </w:p>
              </w:tc>
              <w:tc>
                <w:tcPr>
                  <w:tcW w:w="708"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20</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567"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20</w:t>
                  </w:r>
                </w:p>
              </w:tc>
            </w:tr>
            <w:tr w:rsidR="00BA50FD" w:rsidRPr="00BA50FD" w:rsidTr="00BA50FD">
              <w:trPr>
                <w:jc w:val="center"/>
              </w:trPr>
              <w:tc>
                <w:tcPr>
                  <w:tcW w:w="946" w:type="dxa"/>
                  <w:tcBorders>
                    <w:top w:val="nil"/>
                    <w:left w:val="single" w:sz="8" w:space="0" w:color="auto"/>
                    <w:bottom w:val="single" w:sz="8" w:space="0" w:color="auto"/>
                    <w:right w:val="single" w:sz="8" w:space="0" w:color="auto"/>
                  </w:tcBorders>
                  <w:shd w:val="clear" w:color="auto" w:fill="auto"/>
                  <w:vAlign w:val="bottom"/>
                  <w:hideMark/>
                </w:tcPr>
                <w:p w:rsidR="00BA50FD" w:rsidRPr="00BA50FD" w:rsidRDefault="00BA50FD" w:rsidP="00BA50FD">
                  <w:pPr>
                    <w:rPr>
                      <w:rFonts w:ascii="Tahoma" w:hAnsi="Tahoma" w:cs="Tahoma"/>
                      <w:color w:val="365F91"/>
                      <w:sz w:val="12"/>
                      <w:szCs w:val="12"/>
                      <w:lang w:val="es-BO" w:eastAsia="es-BO"/>
                    </w:rPr>
                  </w:pPr>
                  <w:r w:rsidRPr="00BA50FD">
                    <w:rPr>
                      <w:rFonts w:ascii="Tahoma" w:hAnsi="Tahoma" w:cs="Tahoma"/>
                      <w:color w:val="365F91"/>
                      <w:sz w:val="12"/>
                      <w:szCs w:val="12"/>
                      <w:lang w:val="es-BO" w:eastAsia="es-BO"/>
                    </w:rPr>
                    <w:t>Tarija</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c>
                <w:tcPr>
                  <w:tcW w:w="708"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0</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567"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r>
            <w:tr w:rsidR="00BA50FD" w:rsidRPr="00BA50FD" w:rsidTr="00BA50FD">
              <w:trPr>
                <w:jc w:val="center"/>
              </w:trPr>
              <w:tc>
                <w:tcPr>
                  <w:tcW w:w="946" w:type="dxa"/>
                  <w:tcBorders>
                    <w:top w:val="nil"/>
                    <w:left w:val="single" w:sz="8" w:space="0" w:color="auto"/>
                    <w:bottom w:val="single" w:sz="8" w:space="0" w:color="auto"/>
                    <w:right w:val="single" w:sz="8" w:space="0" w:color="auto"/>
                  </w:tcBorders>
                  <w:shd w:val="clear" w:color="auto" w:fill="auto"/>
                  <w:vAlign w:val="bottom"/>
                  <w:hideMark/>
                </w:tcPr>
                <w:p w:rsidR="00BA50FD" w:rsidRPr="00BA50FD" w:rsidRDefault="00BA50FD" w:rsidP="00BA50FD">
                  <w:pPr>
                    <w:rPr>
                      <w:rFonts w:ascii="Tahoma" w:hAnsi="Tahoma" w:cs="Tahoma"/>
                      <w:color w:val="365F91"/>
                      <w:sz w:val="12"/>
                      <w:szCs w:val="12"/>
                      <w:lang w:val="es-BO" w:eastAsia="es-BO"/>
                    </w:rPr>
                  </w:pPr>
                  <w:r w:rsidRPr="00BA50FD">
                    <w:rPr>
                      <w:rFonts w:ascii="Tahoma" w:hAnsi="Tahoma" w:cs="Tahoma"/>
                      <w:color w:val="365F91"/>
                      <w:sz w:val="12"/>
                      <w:szCs w:val="12"/>
                      <w:lang w:val="es-BO" w:eastAsia="es-BO"/>
                    </w:rPr>
                    <w:t>Potosí</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c>
                <w:tcPr>
                  <w:tcW w:w="708"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0</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567"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r>
            <w:tr w:rsidR="00BA50FD" w:rsidRPr="00BA50FD" w:rsidTr="00BA50FD">
              <w:trPr>
                <w:jc w:val="center"/>
              </w:trPr>
              <w:tc>
                <w:tcPr>
                  <w:tcW w:w="946" w:type="dxa"/>
                  <w:tcBorders>
                    <w:top w:val="nil"/>
                    <w:left w:val="single" w:sz="8" w:space="0" w:color="auto"/>
                    <w:bottom w:val="single" w:sz="8" w:space="0" w:color="auto"/>
                    <w:right w:val="single" w:sz="8" w:space="0" w:color="auto"/>
                  </w:tcBorders>
                  <w:shd w:val="clear" w:color="auto" w:fill="auto"/>
                  <w:vAlign w:val="bottom"/>
                  <w:hideMark/>
                </w:tcPr>
                <w:p w:rsidR="00BA50FD" w:rsidRPr="00BA50FD" w:rsidRDefault="00BA50FD" w:rsidP="00BA50FD">
                  <w:pPr>
                    <w:rPr>
                      <w:rFonts w:ascii="Tahoma" w:hAnsi="Tahoma" w:cs="Tahoma"/>
                      <w:color w:val="365F91"/>
                      <w:sz w:val="12"/>
                      <w:szCs w:val="12"/>
                      <w:lang w:val="es-BO" w:eastAsia="es-BO"/>
                    </w:rPr>
                  </w:pPr>
                  <w:r w:rsidRPr="00BA50FD">
                    <w:rPr>
                      <w:rFonts w:ascii="Tahoma" w:hAnsi="Tahoma" w:cs="Tahoma"/>
                      <w:color w:val="365F91"/>
                      <w:sz w:val="12"/>
                      <w:szCs w:val="12"/>
                      <w:lang w:val="es-BO" w:eastAsia="es-BO"/>
                    </w:rPr>
                    <w:t>Sucre</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c>
                <w:tcPr>
                  <w:tcW w:w="708"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0</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567"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r>
            <w:tr w:rsidR="00BA50FD" w:rsidRPr="00BA50FD" w:rsidTr="00BA50FD">
              <w:trPr>
                <w:jc w:val="center"/>
              </w:trPr>
              <w:tc>
                <w:tcPr>
                  <w:tcW w:w="946" w:type="dxa"/>
                  <w:tcBorders>
                    <w:top w:val="nil"/>
                    <w:left w:val="single" w:sz="8" w:space="0" w:color="auto"/>
                    <w:bottom w:val="single" w:sz="8" w:space="0" w:color="auto"/>
                    <w:right w:val="single" w:sz="8" w:space="0" w:color="auto"/>
                  </w:tcBorders>
                  <w:shd w:val="clear" w:color="auto" w:fill="auto"/>
                  <w:vAlign w:val="bottom"/>
                  <w:hideMark/>
                </w:tcPr>
                <w:p w:rsidR="00BA50FD" w:rsidRPr="00BA50FD" w:rsidRDefault="00BA50FD" w:rsidP="00BA50FD">
                  <w:pPr>
                    <w:rPr>
                      <w:rFonts w:ascii="Tahoma" w:hAnsi="Tahoma" w:cs="Tahoma"/>
                      <w:color w:val="365F91"/>
                      <w:sz w:val="12"/>
                      <w:szCs w:val="12"/>
                      <w:lang w:val="es-BO" w:eastAsia="es-BO"/>
                    </w:rPr>
                  </w:pPr>
                  <w:r w:rsidRPr="00BA50FD">
                    <w:rPr>
                      <w:rFonts w:ascii="Tahoma" w:hAnsi="Tahoma" w:cs="Tahoma"/>
                      <w:color w:val="365F91"/>
                      <w:sz w:val="12"/>
                      <w:szCs w:val="12"/>
                      <w:lang w:val="es-BO" w:eastAsia="es-BO"/>
                    </w:rPr>
                    <w:t>Oruro</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c>
                <w:tcPr>
                  <w:tcW w:w="708"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0</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567"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r>
            <w:tr w:rsidR="00BA50FD" w:rsidRPr="00BA50FD" w:rsidTr="00BA50FD">
              <w:trPr>
                <w:jc w:val="center"/>
              </w:trPr>
              <w:tc>
                <w:tcPr>
                  <w:tcW w:w="946" w:type="dxa"/>
                  <w:tcBorders>
                    <w:top w:val="nil"/>
                    <w:left w:val="single" w:sz="8" w:space="0" w:color="auto"/>
                    <w:bottom w:val="single" w:sz="8" w:space="0" w:color="auto"/>
                    <w:right w:val="single" w:sz="8" w:space="0" w:color="auto"/>
                  </w:tcBorders>
                  <w:shd w:val="clear" w:color="auto" w:fill="auto"/>
                  <w:vAlign w:val="bottom"/>
                  <w:hideMark/>
                </w:tcPr>
                <w:p w:rsidR="00BA50FD" w:rsidRPr="00BA50FD" w:rsidRDefault="00BA50FD" w:rsidP="00BA50FD">
                  <w:pPr>
                    <w:rPr>
                      <w:rFonts w:ascii="Tahoma" w:hAnsi="Tahoma" w:cs="Tahoma"/>
                      <w:color w:val="365F91"/>
                      <w:sz w:val="12"/>
                      <w:szCs w:val="12"/>
                      <w:lang w:val="es-BO" w:eastAsia="es-BO"/>
                    </w:rPr>
                  </w:pPr>
                  <w:r w:rsidRPr="00BA50FD">
                    <w:rPr>
                      <w:rFonts w:ascii="Tahoma" w:hAnsi="Tahoma" w:cs="Tahoma"/>
                      <w:color w:val="365F91"/>
                      <w:sz w:val="12"/>
                      <w:szCs w:val="12"/>
                      <w:lang w:val="es-BO" w:eastAsia="es-BO"/>
                    </w:rPr>
                    <w:t>Cobija</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0</w:t>
                  </w:r>
                </w:p>
              </w:tc>
              <w:tc>
                <w:tcPr>
                  <w:tcW w:w="708"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709"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w:t>
                  </w:r>
                </w:p>
              </w:tc>
              <w:tc>
                <w:tcPr>
                  <w:tcW w:w="567" w:type="dxa"/>
                  <w:tcBorders>
                    <w:top w:val="nil"/>
                    <w:left w:val="nil"/>
                    <w:bottom w:val="single" w:sz="8" w:space="0" w:color="auto"/>
                    <w:right w:val="single" w:sz="8" w:space="0" w:color="auto"/>
                  </w:tcBorders>
                  <w:shd w:val="clear" w:color="auto" w:fill="auto"/>
                  <w:vAlign w:val="bottom"/>
                  <w:hideMark/>
                </w:tcPr>
                <w:p w:rsidR="00BA50FD" w:rsidRPr="00BA50FD" w:rsidRDefault="00BA50FD" w:rsidP="00BA50FD">
                  <w:pPr>
                    <w:jc w:val="center"/>
                    <w:rPr>
                      <w:rFonts w:ascii="Tahoma" w:hAnsi="Tahoma" w:cs="Tahoma"/>
                      <w:color w:val="365F91"/>
                      <w:sz w:val="12"/>
                      <w:szCs w:val="12"/>
                      <w:lang w:val="es-BO" w:eastAsia="es-BO"/>
                    </w:rPr>
                  </w:pPr>
                  <w:r w:rsidRPr="00BA50FD">
                    <w:rPr>
                      <w:rFonts w:ascii="Tahoma" w:hAnsi="Tahoma" w:cs="Tahoma"/>
                      <w:color w:val="365F91"/>
                      <w:sz w:val="12"/>
                      <w:szCs w:val="12"/>
                      <w:lang w:val="es-BO" w:eastAsia="es-BO"/>
                    </w:rPr>
                    <w:t>4</w:t>
                  </w:r>
                </w:p>
              </w:tc>
            </w:tr>
          </w:tbl>
          <w:p w:rsidR="00A97DC6" w:rsidRPr="00A97DC6" w:rsidRDefault="00A97DC6" w:rsidP="00E378C5">
            <w:pPr>
              <w:rPr>
                <w:rFonts w:ascii="Tahoma" w:hAnsi="Tahoma" w:cs="Tahoma"/>
                <w:color w:val="004990"/>
                <w:sz w:val="18"/>
              </w:rPr>
            </w:pPr>
          </w:p>
        </w:tc>
        <w:tc>
          <w:tcPr>
            <w:tcW w:w="1152"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A97DC6" w:rsidRPr="009C2DE5" w:rsidRDefault="003D2A8C" w:rsidP="00A97DC6">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A97DC6" w:rsidRDefault="00A97DC6">
            <w:pPr>
              <w:rPr>
                <w:rFonts w:ascii="Tahoma" w:hAnsi="Tahoma" w:cs="Tahoma"/>
                <w:b/>
                <w:color w:val="004990"/>
                <w:sz w:val="18"/>
                <w:szCs w:val="18"/>
                <w:lang w:eastAsia="es-BO"/>
              </w:rPr>
            </w:pPr>
          </w:p>
          <w:p w:rsidR="00A97DC6" w:rsidRDefault="00A97DC6">
            <w:pPr>
              <w:rPr>
                <w:rFonts w:ascii="Tahoma" w:hAnsi="Tahoma" w:cs="Tahoma"/>
                <w:b/>
                <w:color w:val="004990"/>
                <w:sz w:val="18"/>
                <w:szCs w:val="18"/>
                <w:lang w:eastAsia="es-BO"/>
              </w:rPr>
            </w:pPr>
          </w:p>
          <w:p w:rsidR="00A97DC6" w:rsidRDefault="00A97DC6">
            <w:pPr>
              <w:rPr>
                <w:rFonts w:ascii="Tahoma" w:hAnsi="Tahoma" w:cs="Tahoma"/>
                <w:b/>
                <w:color w:val="004990"/>
                <w:sz w:val="18"/>
                <w:szCs w:val="18"/>
                <w:lang w:eastAsia="es-BO"/>
              </w:rPr>
            </w:pPr>
          </w:p>
          <w:p w:rsidR="00A97DC6" w:rsidRDefault="00A97DC6" w:rsidP="00A97DC6">
            <w:pPr>
              <w:rPr>
                <w:rFonts w:ascii="Tahoma" w:hAnsi="Tahoma" w:cs="Tahoma"/>
                <w:b/>
                <w:color w:val="004990"/>
                <w:sz w:val="18"/>
                <w:szCs w:val="18"/>
                <w:lang w:eastAsia="es-BO"/>
              </w:rPr>
            </w:pPr>
          </w:p>
        </w:tc>
        <w:tc>
          <w:tcPr>
            <w:tcW w:w="2248" w:type="dxa"/>
            <w:tcBorders>
              <w:top w:val="single" w:sz="4" w:space="0" w:color="004990"/>
              <w:left w:val="single" w:sz="4" w:space="0" w:color="auto"/>
              <w:bottom w:val="single" w:sz="4" w:space="0" w:color="004990"/>
              <w:right w:val="single" w:sz="4" w:space="0" w:color="004990"/>
            </w:tcBorders>
            <w:shd w:val="clear" w:color="auto" w:fill="auto"/>
            <w:vAlign w:val="center"/>
          </w:tcPr>
          <w:p w:rsidR="00A97DC6" w:rsidRDefault="00A97DC6">
            <w:pPr>
              <w:rPr>
                <w:rFonts w:ascii="Tahoma" w:hAnsi="Tahoma" w:cs="Tahoma"/>
                <w:b/>
                <w:color w:val="004990"/>
                <w:sz w:val="18"/>
                <w:szCs w:val="18"/>
                <w:lang w:eastAsia="es-BO"/>
              </w:rPr>
            </w:pPr>
          </w:p>
          <w:p w:rsidR="00A97DC6" w:rsidRDefault="00A97DC6">
            <w:pPr>
              <w:rPr>
                <w:rFonts w:ascii="Tahoma" w:hAnsi="Tahoma" w:cs="Tahoma"/>
                <w:b/>
                <w:color w:val="004990"/>
                <w:sz w:val="18"/>
                <w:szCs w:val="18"/>
                <w:lang w:eastAsia="es-BO"/>
              </w:rPr>
            </w:pPr>
          </w:p>
          <w:p w:rsidR="00A97DC6" w:rsidRDefault="00A97DC6">
            <w:pPr>
              <w:rPr>
                <w:rFonts w:ascii="Tahoma" w:hAnsi="Tahoma" w:cs="Tahoma"/>
                <w:b/>
                <w:color w:val="004990"/>
                <w:sz w:val="18"/>
                <w:szCs w:val="18"/>
                <w:lang w:eastAsia="es-BO"/>
              </w:rPr>
            </w:pPr>
          </w:p>
          <w:p w:rsidR="00A97DC6" w:rsidRDefault="00A97DC6" w:rsidP="00A97DC6">
            <w:pPr>
              <w:rPr>
                <w:rFonts w:ascii="Tahoma" w:hAnsi="Tahoma" w:cs="Tahoma"/>
                <w:b/>
                <w:color w:val="004990"/>
                <w:sz w:val="18"/>
                <w:szCs w:val="18"/>
                <w:lang w:eastAsia="es-BO"/>
              </w:rPr>
            </w:pPr>
          </w:p>
        </w:tc>
      </w:tr>
      <w:tr w:rsidR="00A97DC6" w:rsidRPr="009C2DE5" w:rsidTr="00533FA0">
        <w:trPr>
          <w:trHeight w:val="60"/>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533FA0">
            <w:pPr>
              <w:rPr>
                <w:rFonts w:ascii="Tahoma" w:hAnsi="Tahoma" w:cs="Tahoma"/>
                <w:b/>
                <w:color w:val="004990"/>
                <w:sz w:val="18"/>
                <w:szCs w:val="18"/>
                <w:lang w:eastAsia="es-BO"/>
              </w:rPr>
            </w:pPr>
            <w:r>
              <w:rPr>
                <w:rFonts w:ascii="Tahoma" w:hAnsi="Tahoma" w:cs="Tahoma"/>
                <w:b/>
                <w:color w:val="004990"/>
                <w:sz w:val="18"/>
                <w:szCs w:val="18"/>
                <w:lang w:eastAsia="es-BO"/>
              </w:rPr>
              <w:t>PRESENTACIÓN DE LAS BOBINAS</w:t>
            </w:r>
          </w:p>
        </w:tc>
      </w:tr>
      <w:tr w:rsidR="00A97DC6" w:rsidRPr="009C2DE5" w:rsidTr="00533FA0">
        <w:trPr>
          <w:trHeight w:val="60"/>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016D1C" w:rsidP="002A33D6">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865E5C">
            <w:pPr>
              <w:jc w:val="both"/>
              <w:rPr>
                <w:rFonts w:ascii="Tahoma" w:hAnsi="Tahoma" w:cs="Tahoma"/>
                <w:color w:val="004990"/>
                <w:sz w:val="18"/>
              </w:rPr>
            </w:pPr>
            <w:r w:rsidRPr="00520739">
              <w:rPr>
                <w:rFonts w:ascii="Tahoma" w:hAnsi="Tahoma" w:cs="Tahoma"/>
                <w:color w:val="004990"/>
                <w:sz w:val="18"/>
              </w:rPr>
              <w:t xml:space="preserve">El cable de fibra óptico debe estar devanado en carretas de madera con el rótulo ENTEL S.A. y la numeración correlativa pintada en los laterales de las bobinas. Los carretes deberán construirse con un caracol de </w:t>
            </w:r>
            <w:proofErr w:type="spellStart"/>
            <w:r w:rsidRPr="00520739">
              <w:rPr>
                <w:rFonts w:ascii="Tahoma" w:hAnsi="Tahoma" w:cs="Tahoma"/>
                <w:color w:val="004990"/>
                <w:sz w:val="18"/>
              </w:rPr>
              <w:t>reenvió</w:t>
            </w:r>
            <w:proofErr w:type="spellEnd"/>
            <w:r w:rsidRPr="00520739">
              <w:rPr>
                <w:rFonts w:ascii="Tahoma" w:hAnsi="Tahoma" w:cs="Tahoma"/>
                <w:color w:val="004990"/>
                <w:sz w:val="18"/>
              </w:rPr>
              <w:t xml:space="preserve">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A33D6">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A97DC6" w:rsidRPr="009C2DE5" w:rsidTr="002E7187">
        <w:trPr>
          <w:trHeight w:val="60"/>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653367" w:rsidRDefault="00A97DC6" w:rsidP="00653367">
            <w:pPr>
              <w:rPr>
                <w:rFonts w:ascii="Tahoma" w:hAnsi="Tahoma" w:cs="Tahoma"/>
                <w:b/>
                <w:color w:val="004990"/>
                <w:sz w:val="18"/>
                <w:szCs w:val="18"/>
                <w:lang w:eastAsia="es-BO"/>
              </w:rPr>
            </w:pPr>
            <w:r w:rsidRPr="00653367">
              <w:rPr>
                <w:rFonts w:ascii="Tahoma" w:hAnsi="Tahoma" w:cs="Tahoma"/>
                <w:b/>
                <w:color w:val="004990"/>
                <w:sz w:val="18"/>
                <w:szCs w:val="18"/>
                <w:lang w:eastAsia="es-BO"/>
              </w:rPr>
              <w:t>MARCACIÓN EXTERIOR DEL CABLE Y BOBINAS</w:t>
            </w: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016D1C" w:rsidP="002A33D6">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520739">
            <w:pPr>
              <w:jc w:val="both"/>
              <w:rPr>
                <w:rFonts w:ascii="Tahoma" w:hAnsi="Tahoma" w:cs="Tahoma"/>
                <w:color w:val="004990"/>
                <w:sz w:val="18"/>
              </w:rPr>
            </w:pPr>
            <w:r w:rsidRPr="00520739">
              <w:rPr>
                <w:rFonts w:ascii="Tahoma" w:hAnsi="Tahoma" w:cs="Tahoma"/>
                <w:color w:val="004990"/>
                <w:sz w:val="18"/>
              </w:rPr>
              <w:t>La identificación del cable de fibra óptica a ser provisto debe ser realizada en bajo relieve, legible, a lo largo de la superficie de su cubierta exterior, a intervalos de un (1) metro de color  amarillo.  La identificación debe ser realizada de acuerdo al siguiente modelo:</w:t>
            </w:r>
          </w:p>
          <w:p w:rsidR="00A97DC6" w:rsidRDefault="00A97DC6" w:rsidP="00520739">
            <w:r>
              <w:object w:dxaOrig="6117" w:dyaOrig="2290">
                <v:shape id="_x0000_i1027" type="#_x0000_t75" style="width:195.75pt;height:72.75pt" o:ole="">
                  <v:imagedata r:id="rId24" o:title=""/>
                </v:shape>
                <o:OLEObject Type="Embed" ProgID="Visio.Drawing.11" ShapeID="_x0000_i1027" DrawAspect="Content" ObjectID="_1462080182" r:id="rId25"/>
              </w:object>
            </w:r>
          </w:p>
          <w:p w:rsidR="00A97DC6" w:rsidRDefault="00A97DC6" w:rsidP="00520739"/>
          <w:p w:rsidR="00A97DC6" w:rsidRPr="00520739" w:rsidRDefault="00A97DC6" w:rsidP="00520739">
            <w:pPr>
              <w:rPr>
                <w:rFonts w:ascii="Tahoma" w:hAnsi="Tahoma" w:cs="Tahoma"/>
                <w:color w:val="004990"/>
                <w:sz w:val="18"/>
              </w:rPr>
            </w:pPr>
            <w:r>
              <w:object w:dxaOrig="7596" w:dyaOrig="2890">
                <v:shape id="_x0000_i1028" type="#_x0000_t75" style="width:248.25pt;height:94.5pt" o:ole="">
                  <v:imagedata r:id="rId26" o:title=""/>
                </v:shape>
                <o:OLEObject Type="Embed" ProgID="Visio.Drawing.11" ShapeID="_x0000_i1028" DrawAspect="Content" ObjectID="_1462080183" r:id="rId27"/>
              </w:object>
            </w:r>
          </w:p>
          <w:p w:rsidR="00A97DC6" w:rsidRDefault="00A97DC6" w:rsidP="00520739">
            <w:pPr>
              <w:jc w:val="both"/>
              <w:rPr>
                <w:rFonts w:ascii="Tahoma" w:hAnsi="Tahoma" w:cs="Tahoma"/>
                <w:color w:val="004990"/>
                <w:sz w:val="18"/>
              </w:rPr>
            </w:pPr>
            <w:r w:rsidRPr="00520739">
              <w:rPr>
                <w:rFonts w:ascii="Tahoma" w:hAnsi="Tahoma" w:cs="Tahoma"/>
                <w:color w:val="004990"/>
                <w:sz w:val="18"/>
              </w:rPr>
              <w:t xml:space="preserve">La medición de cada bobina debe comenzar en 0 metros.  </w:t>
            </w:r>
          </w:p>
          <w:p w:rsidR="00A97DC6" w:rsidRPr="00520739" w:rsidRDefault="00A97DC6" w:rsidP="00520739">
            <w:pPr>
              <w:jc w:val="both"/>
              <w:rPr>
                <w:rFonts w:ascii="Tahoma" w:hAnsi="Tahoma" w:cs="Tahoma"/>
                <w:color w:val="004990"/>
                <w:sz w:val="18"/>
              </w:rPr>
            </w:pPr>
            <w:r>
              <w:rPr>
                <w:rFonts w:ascii="Tahoma" w:hAnsi="Tahoma" w:cs="Tahoma"/>
                <w:color w:val="004990"/>
                <w:sz w:val="18"/>
              </w:rPr>
              <w:t>El la parte exterior del cable de fibra óptica debe estar marcada a lo largo una franja visible en color azul.</w:t>
            </w:r>
            <w:r w:rsidRPr="00520739">
              <w:rPr>
                <w:rFonts w:ascii="Tahoma" w:hAnsi="Tahoma" w:cs="Tahoma"/>
                <w:color w:val="004990"/>
                <w:sz w:val="18"/>
              </w:rPr>
              <w:t xml:space="preserve">      </w:t>
            </w:r>
          </w:p>
          <w:p w:rsidR="00237B71" w:rsidRPr="009C2DE5" w:rsidRDefault="00A97DC6" w:rsidP="00520739">
            <w:pPr>
              <w:jc w:val="both"/>
              <w:rPr>
                <w:rFonts w:ascii="Tahoma" w:hAnsi="Tahoma" w:cs="Tahoma"/>
                <w:color w:val="004990"/>
                <w:sz w:val="18"/>
              </w:rPr>
            </w:pPr>
            <w:r w:rsidRPr="00520739">
              <w:rPr>
                <w:rFonts w:ascii="Tahoma" w:hAnsi="Tahoma" w:cs="Tahoma"/>
                <w:color w:val="004990"/>
                <w:sz w:val="18"/>
              </w:rPr>
              <w:t>En la parte exterior del carrete de cable de fibra óptica debe estar marcada la flecha que indique el sentido de rotación de la bobina.</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A33D6">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97DC6" w:rsidRPr="009C2DE5" w:rsidTr="002E7187">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653367" w:rsidRDefault="00A97DC6" w:rsidP="00653367">
            <w:pPr>
              <w:rPr>
                <w:rFonts w:ascii="Tahoma" w:hAnsi="Tahoma" w:cs="Tahoma"/>
                <w:b/>
                <w:color w:val="004990"/>
                <w:sz w:val="18"/>
                <w:szCs w:val="18"/>
                <w:lang w:eastAsia="es-BO"/>
              </w:rPr>
            </w:pPr>
            <w:r w:rsidRPr="00653367">
              <w:rPr>
                <w:rFonts w:ascii="Tahoma" w:hAnsi="Tahoma" w:cs="Tahoma"/>
                <w:b/>
                <w:color w:val="004990"/>
                <w:sz w:val="18"/>
                <w:szCs w:val="18"/>
                <w:lang w:eastAsia="es-BO"/>
              </w:rPr>
              <w:lastRenderedPageBreak/>
              <w:t>CABLES ÓPTICOS HOMOLOGADOS</w:t>
            </w: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016D1C" w:rsidP="002A33D6">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C7AC7" w:rsidRDefault="00CC7AC7" w:rsidP="00CC7AC7">
            <w:pPr>
              <w:jc w:val="both"/>
              <w:rPr>
                <w:rFonts w:ascii="Tahoma" w:hAnsi="Tahoma" w:cs="Tahoma"/>
                <w:color w:val="004990"/>
                <w:sz w:val="18"/>
                <w:szCs w:val="18"/>
              </w:rPr>
            </w:pPr>
            <w:r>
              <w:rPr>
                <w:rFonts w:ascii="Tahoma" w:hAnsi="Tahoma" w:cs="Tahoma"/>
                <w:color w:val="004990"/>
                <w:sz w:val="18"/>
                <w:szCs w:val="18"/>
              </w:rPr>
              <w:t xml:space="preserve">ENTEL S.A. requiere cable de fibra óptica, que podrá ser fibra homologada en las siguientes marcas: FURUKAWA, PRYSMIAN, ETERN, AFL y FIBERHOME. Sin embargo se podrán ofertar otras marcas debiendo para ello presentar los siguientes documentos: </w:t>
            </w:r>
          </w:p>
          <w:p w:rsidR="00CC7AC7" w:rsidRDefault="00CC7AC7" w:rsidP="00CC7AC7">
            <w:pPr>
              <w:pStyle w:val="Prrafodelista"/>
              <w:numPr>
                <w:ilvl w:val="0"/>
                <w:numId w:val="46"/>
              </w:numPr>
              <w:ind w:left="215" w:hanging="215"/>
              <w:jc w:val="both"/>
              <w:rPr>
                <w:rFonts w:ascii="Tahoma" w:hAnsi="Tahoma" w:cs="Tahoma"/>
                <w:color w:val="004990"/>
                <w:sz w:val="18"/>
                <w:szCs w:val="18"/>
              </w:rPr>
            </w:pPr>
            <w:r>
              <w:rPr>
                <w:rFonts w:ascii="Tahoma" w:hAnsi="Tahoma" w:cs="Tahoma"/>
                <w:color w:val="004990"/>
                <w:sz w:val="18"/>
                <w:szCs w:val="18"/>
              </w:rPr>
              <w:t>Hoja de especificaciones técnicas, mecánicas, geométricas, ambientales y físicas.</w:t>
            </w:r>
          </w:p>
          <w:p w:rsidR="00CC7AC7" w:rsidRDefault="00CC7AC7" w:rsidP="00CC7AC7">
            <w:pPr>
              <w:pStyle w:val="Prrafodelista"/>
              <w:numPr>
                <w:ilvl w:val="0"/>
                <w:numId w:val="46"/>
              </w:numPr>
              <w:ind w:left="215" w:hanging="215"/>
              <w:jc w:val="both"/>
              <w:rPr>
                <w:rFonts w:ascii="Tahoma" w:hAnsi="Tahoma" w:cs="Tahoma"/>
                <w:color w:val="004990"/>
                <w:sz w:val="18"/>
                <w:szCs w:val="18"/>
              </w:rPr>
            </w:pPr>
            <w:r>
              <w:rPr>
                <w:rFonts w:ascii="Tahoma" w:hAnsi="Tahoma" w:cs="Tahoma"/>
                <w:color w:val="004990"/>
                <w:sz w:val="18"/>
                <w:szCs w:val="18"/>
              </w:rPr>
              <w:t>Certificaciones de calidad y precisión de los instrumentos de prueba empleados.</w:t>
            </w:r>
          </w:p>
          <w:p w:rsidR="00A97DC6" w:rsidRPr="00520739" w:rsidRDefault="00CC7AC7" w:rsidP="00CC7AC7">
            <w:pPr>
              <w:pStyle w:val="Prrafodelista"/>
              <w:numPr>
                <w:ilvl w:val="0"/>
                <w:numId w:val="23"/>
              </w:numPr>
              <w:ind w:left="215" w:hanging="215"/>
              <w:jc w:val="both"/>
              <w:rPr>
                <w:rFonts w:ascii="Tahoma" w:hAnsi="Tahoma" w:cs="Tahoma"/>
                <w:color w:val="004990"/>
                <w:sz w:val="18"/>
              </w:rPr>
            </w:pPr>
            <w:r>
              <w:rPr>
                <w:rFonts w:ascii="Tahoma" w:hAnsi="Tahoma" w:cs="Tahoma"/>
                <w:color w:val="004990"/>
                <w:sz w:val="18"/>
                <w:szCs w:val="18"/>
              </w:rPr>
              <w:t>Certificaciones de calidad ISO de las plantas de fabricación.</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r>
      <w:tr w:rsidR="00A97DC6" w:rsidRPr="009C2DE5" w:rsidTr="002E7187">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653367" w:rsidRDefault="00A97DC6" w:rsidP="00653367">
            <w:pPr>
              <w:rPr>
                <w:rFonts w:ascii="Tahoma" w:hAnsi="Tahoma" w:cs="Tahoma"/>
                <w:b/>
                <w:color w:val="004990"/>
                <w:sz w:val="18"/>
                <w:szCs w:val="18"/>
                <w:lang w:eastAsia="es-BO"/>
              </w:rPr>
            </w:pPr>
            <w:r w:rsidRPr="00653367">
              <w:rPr>
                <w:rFonts w:ascii="Tahoma" w:hAnsi="Tahoma" w:cs="Tahoma"/>
                <w:b/>
                <w:color w:val="004990"/>
                <w:sz w:val="18"/>
                <w:szCs w:val="18"/>
                <w:lang w:eastAsia="es-BO"/>
              </w:rPr>
              <w:t>CERTIFICACIONES</w:t>
            </w: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Default="00016D1C" w:rsidP="002A33D6">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2E7187">
            <w:pPr>
              <w:jc w:val="both"/>
              <w:rPr>
                <w:rFonts w:ascii="Tahoma" w:hAnsi="Tahoma" w:cs="Tahoma"/>
                <w:color w:val="004990"/>
                <w:sz w:val="18"/>
              </w:rPr>
            </w:pPr>
            <w:r w:rsidRPr="00520739">
              <w:rPr>
                <w:rFonts w:ascii="Tahoma" w:hAnsi="Tahoma" w:cs="Tahoma"/>
                <w:color w:val="004990"/>
                <w:sz w:val="18"/>
              </w:rPr>
              <w:t xml:space="preserve">El oferente debe incluir en su propuesta certificación referida a la marca y procedencia del hilo de fibra óptica utilizado en la fabricación del cable de fibra óptica ofertado. </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Default="00CC7AC7" w:rsidP="00CC7AC7">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2E7187">
            <w:pPr>
              <w:jc w:val="both"/>
              <w:rPr>
                <w:rFonts w:ascii="Tahoma" w:hAnsi="Tahoma" w:cs="Tahoma"/>
                <w:color w:val="004990"/>
                <w:sz w:val="18"/>
              </w:rPr>
            </w:pPr>
            <w:r w:rsidRPr="00520739">
              <w:rPr>
                <w:rFonts w:ascii="Tahoma" w:hAnsi="Tahoma" w:cs="Tahoma"/>
                <w:color w:val="004990"/>
                <w:sz w:val="18"/>
              </w:rPr>
              <w:t>El oferente adjudicado, deberá presentar para el total de bobinas de fibra óptica adquiridas una certificación de las medidas de caracterización realizadas en fábrica: Atenuación (AT), Dispersión por modo de polarización (PMD) y Dispersión cromática (CD).</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Default="00CC7AC7" w:rsidP="002A33D6">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2E7187">
            <w:pPr>
              <w:jc w:val="both"/>
              <w:rPr>
                <w:rFonts w:ascii="Tahoma" w:hAnsi="Tahoma" w:cs="Tahoma"/>
                <w:color w:val="004990"/>
                <w:sz w:val="18"/>
              </w:rPr>
            </w:pPr>
            <w:r w:rsidRPr="00520739">
              <w:rPr>
                <w:rFonts w:ascii="Tahoma" w:hAnsi="Tahoma" w:cs="Tahoma"/>
                <w:color w:val="004990"/>
                <w:sz w:val="18"/>
              </w:rPr>
              <w:t xml:space="preserve">El oferente adjudicado conjuntamente ENTEL S.A. realizará una inspección en sitio para verificar el estado físico de los materiales ofertados, si se encuentra alguna de ellas en mal estado no será aceptado, debiendo el oferente </w:t>
            </w:r>
            <w:proofErr w:type="spellStart"/>
            <w:r w:rsidRPr="00520739">
              <w:rPr>
                <w:rFonts w:ascii="Tahoma" w:hAnsi="Tahoma" w:cs="Tahoma"/>
                <w:color w:val="004990"/>
                <w:sz w:val="18"/>
              </w:rPr>
              <w:t>reemplazar</w:t>
            </w:r>
            <w:proofErr w:type="spellEnd"/>
            <w:r w:rsidRPr="00520739">
              <w:rPr>
                <w:rFonts w:ascii="Tahoma" w:hAnsi="Tahoma" w:cs="Tahoma"/>
                <w:color w:val="004990"/>
                <w:sz w:val="18"/>
              </w:rPr>
              <w:t xml:space="preserve"> el mismo por otro en buen estado en un plazo no mayor a treinta (30) días calendario.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Default="00CC7AC7" w:rsidP="002A33D6">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712A94">
            <w:pPr>
              <w:jc w:val="both"/>
              <w:rPr>
                <w:rFonts w:ascii="Tahoma" w:hAnsi="Tahoma" w:cs="Tahoma"/>
                <w:color w:val="004990"/>
                <w:sz w:val="18"/>
              </w:rPr>
            </w:pPr>
            <w:r w:rsidRPr="00520739">
              <w:rPr>
                <w:rFonts w:ascii="Tahoma" w:hAnsi="Tahoma" w:cs="Tahoma"/>
                <w:color w:val="004990"/>
                <w:sz w:val="18"/>
              </w:rPr>
              <w:t>Con el objeto de certificar la calidad del producto y el cumplimiento a los requisitos solicitados, el oferente adjudicado</w:t>
            </w:r>
            <w:r w:rsidR="00712A94">
              <w:rPr>
                <w:rFonts w:ascii="Tahoma" w:hAnsi="Tahoma" w:cs="Tahoma"/>
                <w:color w:val="004990"/>
                <w:sz w:val="18"/>
              </w:rPr>
              <w:t xml:space="preserve"> </w:t>
            </w:r>
            <w:r w:rsidRPr="00520739">
              <w:rPr>
                <w:rFonts w:ascii="Tahoma" w:hAnsi="Tahoma" w:cs="Tahoma"/>
                <w:color w:val="004990"/>
                <w:sz w:val="18"/>
              </w:rPr>
              <w:t>a la llegada del material al sitio de entrega acordado</w:t>
            </w:r>
            <w:r w:rsidR="00712A94">
              <w:rPr>
                <w:rFonts w:ascii="Tahoma" w:hAnsi="Tahoma" w:cs="Tahoma"/>
                <w:color w:val="004990"/>
                <w:sz w:val="18"/>
              </w:rPr>
              <w:t>,</w:t>
            </w:r>
            <w:r w:rsidRPr="00520739">
              <w:rPr>
                <w:rFonts w:ascii="Tahoma" w:hAnsi="Tahoma" w:cs="Tahoma"/>
                <w:color w:val="004990"/>
                <w:sz w:val="18"/>
              </w:rPr>
              <w:t xml:space="preserve"> deberá realiz</w:t>
            </w:r>
            <w:r w:rsidR="00712A94">
              <w:rPr>
                <w:rFonts w:ascii="Tahoma" w:hAnsi="Tahoma" w:cs="Tahoma"/>
                <w:color w:val="004990"/>
                <w:sz w:val="18"/>
              </w:rPr>
              <w:t>ar sin costo adicional para ENTEL S.A., pruebas ópticas por muestreo</w:t>
            </w:r>
            <w:r w:rsidRPr="00520739">
              <w:rPr>
                <w:rFonts w:ascii="Tahoma" w:hAnsi="Tahoma" w:cs="Tahoma"/>
                <w:color w:val="004990"/>
                <w:sz w:val="18"/>
              </w:rPr>
              <w:t xml:space="preserve"> del 20% del total de bobinas, dichas pruebas deben ser ejecutadas en presencia de personal de ENTEL S.A. Las bobinas que no cumplan con los requisitos especificados no serán aceptadas por ENTEL S.A. y el oferente deberá cambiar las mismas en un plazo</w:t>
            </w:r>
            <w:r w:rsidR="00712A94">
              <w:rPr>
                <w:rFonts w:ascii="Tahoma" w:hAnsi="Tahoma" w:cs="Tahoma"/>
                <w:color w:val="004990"/>
                <w:sz w:val="18"/>
              </w:rPr>
              <w:t xml:space="preserve"> no mayor a treinta (30</w:t>
            </w:r>
            <w:r w:rsidRPr="00520739">
              <w:rPr>
                <w:rFonts w:ascii="Tahoma" w:hAnsi="Tahoma" w:cs="Tahoma"/>
                <w:color w:val="004990"/>
                <w:sz w:val="18"/>
              </w:rPr>
              <w:t>) días calendario.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r>
      <w:tr w:rsidR="00A97DC6" w:rsidRPr="009C2DE5" w:rsidTr="002E7187">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653367" w:rsidRDefault="00A97DC6" w:rsidP="00653367">
            <w:pPr>
              <w:rPr>
                <w:rFonts w:ascii="Tahoma" w:hAnsi="Tahoma" w:cs="Tahoma"/>
                <w:b/>
                <w:color w:val="004990"/>
                <w:sz w:val="18"/>
                <w:szCs w:val="18"/>
                <w:lang w:eastAsia="es-BO"/>
              </w:rPr>
            </w:pPr>
            <w:r w:rsidRPr="00653367">
              <w:rPr>
                <w:rFonts w:ascii="Tahoma" w:hAnsi="Tahoma" w:cs="Tahoma"/>
                <w:b/>
                <w:color w:val="004990"/>
                <w:sz w:val="18"/>
                <w:szCs w:val="18"/>
                <w:lang w:eastAsia="es-BO"/>
              </w:rPr>
              <w:t>DOCUMENTACIÓN Y GARANTÍAS</w:t>
            </w: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Default="00A97DC6" w:rsidP="002A33D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CC7AC7">
              <w:rPr>
                <w:rFonts w:ascii="Tahoma" w:hAnsi="Tahoma" w:cs="Tahoma"/>
                <w:color w:val="004990"/>
                <w:sz w:val="18"/>
                <w:szCs w:val="18"/>
                <w:lang w:eastAsia="es-BO"/>
              </w:rPr>
              <w:t>0</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2E7187">
            <w:pPr>
              <w:jc w:val="both"/>
              <w:rPr>
                <w:rFonts w:ascii="Tahoma" w:hAnsi="Tahoma" w:cs="Tahoma"/>
                <w:color w:val="004990"/>
                <w:sz w:val="18"/>
              </w:rPr>
            </w:pPr>
            <w:r w:rsidRPr="00520739">
              <w:rPr>
                <w:rFonts w:ascii="Tahoma" w:hAnsi="Tahoma" w:cs="Tahoma"/>
                <w:color w:val="004990"/>
                <w:sz w:val="18"/>
              </w:rPr>
              <w:t xml:space="preserve">El oferente debe incluir en su propuesta la hoja de datos técnica del cable y el hilo de fibra óptica ofertada que incluya las características mecánicas, geométricas, ambientales y </w:t>
            </w:r>
            <w:r w:rsidRPr="00520739">
              <w:rPr>
                <w:rFonts w:ascii="Tahoma" w:hAnsi="Tahoma" w:cs="Tahoma"/>
                <w:color w:val="004990"/>
                <w:sz w:val="18"/>
              </w:rPr>
              <w:lastRenderedPageBreak/>
              <w:t>propiedades ópticas.</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E7187">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Default="00A97DC6" w:rsidP="002A33D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w:t>
            </w:r>
            <w:r w:rsidR="00CC7AC7">
              <w:rPr>
                <w:rFonts w:ascii="Tahoma" w:hAnsi="Tahoma" w:cs="Tahoma"/>
                <w:color w:val="004990"/>
                <w:sz w:val="18"/>
                <w:szCs w:val="18"/>
                <w:lang w:eastAsia="es-BO"/>
              </w:rPr>
              <w:t>1</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2E7187">
            <w:pPr>
              <w:jc w:val="both"/>
              <w:rPr>
                <w:rFonts w:ascii="Tahoma" w:hAnsi="Tahoma" w:cs="Tahoma"/>
                <w:color w:val="004990"/>
                <w:sz w:val="18"/>
              </w:rPr>
            </w:pPr>
            <w:r w:rsidRPr="00520739">
              <w:rPr>
                <w:rFonts w:ascii="Tahoma" w:hAnsi="Tahoma" w:cs="Tahoma"/>
                <w:color w:val="004990"/>
                <w:sz w:val="18"/>
              </w:rPr>
              <w:t>El oferente adjudicado deberá prever seguros, costos de transporte y descarga en el lugar de entrega acordado.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Default="00A97DC6" w:rsidP="002A33D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CC7AC7">
              <w:rPr>
                <w:rFonts w:ascii="Tahoma" w:hAnsi="Tahoma" w:cs="Tahoma"/>
                <w:color w:val="004990"/>
                <w:sz w:val="18"/>
                <w:szCs w:val="18"/>
                <w:lang w:eastAsia="es-BO"/>
              </w:rPr>
              <w:t>2</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2E7187">
            <w:pPr>
              <w:jc w:val="both"/>
              <w:rPr>
                <w:rFonts w:ascii="Tahoma" w:hAnsi="Tahoma" w:cs="Tahoma"/>
                <w:color w:val="004990"/>
                <w:sz w:val="18"/>
              </w:rPr>
            </w:pPr>
            <w:r w:rsidRPr="00520739">
              <w:rPr>
                <w:rFonts w:ascii="Tahoma" w:hAnsi="Tahoma" w:cs="Tahoma"/>
                <w:color w:val="004990"/>
                <w:sz w:val="18"/>
              </w:rPr>
              <w:t>El tiempo minino de garantía requerido para esta provisión es de un (1) año calendario, sin que ello represente costo alguno para ENTEL S.A.</w:t>
            </w:r>
          </w:p>
          <w:p w:rsidR="00A97DC6" w:rsidRPr="00520739" w:rsidRDefault="00A97DC6" w:rsidP="002E7187">
            <w:pPr>
              <w:jc w:val="both"/>
              <w:rPr>
                <w:rFonts w:ascii="Tahoma" w:hAnsi="Tahoma" w:cs="Tahoma"/>
                <w:color w:val="004990"/>
                <w:sz w:val="18"/>
              </w:rPr>
            </w:pPr>
            <w:r w:rsidRPr="00520739">
              <w:rPr>
                <w:rFonts w:ascii="Tahoma" w:hAnsi="Tahoma" w:cs="Tahoma"/>
                <w:color w:val="004990"/>
                <w:sz w:val="18"/>
              </w:rPr>
              <w:t>El tiempo se contabilizara a partir de la emisión del certificado de control de calidad y evaluación de proveedores.</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r>
      <w:tr w:rsidR="00A97DC6" w:rsidRPr="009C2DE5" w:rsidTr="002E7187">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653367" w:rsidRDefault="00A97DC6" w:rsidP="00653367">
            <w:pPr>
              <w:rPr>
                <w:rFonts w:ascii="Tahoma" w:hAnsi="Tahoma" w:cs="Tahoma"/>
                <w:b/>
                <w:color w:val="004990"/>
                <w:sz w:val="18"/>
                <w:szCs w:val="18"/>
                <w:lang w:eastAsia="es-BO"/>
              </w:rPr>
            </w:pPr>
            <w:r w:rsidRPr="00653367">
              <w:rPr>
                <w:rFonts w:ascii="Tahoma" w:hAnsi="Tahoma" w:cs="Tahoma"/>
                <w:b/>
                <w:color w:val="004990"/>
                <w:sz w:val="18"/>
                <w:szCs w:val="18"/>
                <w:lang w:eastAsia="es-BO"/>
              </w:rPr>
              <w:t xml:space="preserve">PÓLIZAS LEGALIZADAS </w:t>
            </w:r>
          </w:p>
        </w:tc>
      </w:tr>
      <w:tr w:rsidR="00A97DC6" w:rsidRPr="009C2DE5" w:rsidTr="00533FA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Default="00A97DC6" w:rsidP="002A33D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CC7AC7">
              <w:rPr>
                <w:rFonts w:ascii="Tahoma" w:hAnsi="Tahoma" w:cs="Tahoma"/>
                <w:color w:val="004990"/>
                <w:sz w:val="18"/>
                <w:szCs w:val="18"/>
                <w:lang w:eastAsia="es-BO"/>
              </w:rPr>
              <w:t>3</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520739" w:rsidRDefault="00A97DC6" w:rsidP="002E7187">
            <w:pPr>
              <w:jc w:val="both"/>
              <w:rPr>
                <w:rFonts w:ascii="Tahoma" w:hAnsi="Tahoma" w:cs="Tahoma"/>
                <w:color w:val="004990"/>
                <w:sz w:val="18"/>
              </w:rPr>
            </w:pPr>
            <w:r w:rsidRPr="00520739">
              <w:rPr>
                <w:rFonts w:ascii="Tahoma" w:hAnsi="Tahoma" w:cs="Tahoma"/>
                <w:color w:val="004990"/>
                <w:sz w:val="18"/>
              </w:rPr>
              <w:t xml:space="preserve">Para fines de transporte interno posterior a la provisión del material ofertado, el oferente adjudicado deberá entregar a ENTEL S.A.:                                                                                                              </w:t>
            </w:r>
          </w:p>
          <w:p w:rsidR="00A97DC6" w:rsidRPr="00520739" w:rsidRDefault="00A97DC6" w:rsidP="00520739">
            <w:pPr>
              <w:numPr>
                <w:ilvl w:val="0"/>
                <w:numId w:val="36"/>
              </w:numPr>
              <w:ind w:left="0" w:hanging="283"/>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Cuatro (4) Copias legalizadas del documento único de importación (DUI).</w:t>
            </w:r>
          </w:p>
          <w:p w:rsidR="00A97DC6" w:rsidRPr="00520739" w:rsidRDefault="00A97DC6" w:rsidP="00520739">
            <w:pPr>
              <w:numPr>
                <w:ilvl w:val="0"/>
                <w:numId w:val="36"/>
              </w:numPr>
              <w:ind w:left="0" w:hanging="283"/>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Cuatro (4) Copias legalizadas de la factura con el detalle del bien entregado.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3D2A8C"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97DC6"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97DC6" w:rsidRPr="009C2DE5" w:rsidRDefault="00A97DC6" w:rsidP="002A33D6">
            <w:pPr>
              <w:jc w:val="center"/>
              <w:rPr>
                <w:rFonts w:ascii="Tahoma" w:hAnsi="Tahoma" w:cs="Tahoma"/>
                <w:color w:val="004990"/>
                <w:sz w:val="18"/>
                <w:szCs w:val="18"/>
                <w:lang w:eastAsia="es-BO"/>
              </w:rPr>
            </w:pPr>
          </w:p>
        </w:tc>
      </w:tr>
    </w:tbl>
    <w:p w:rsidR="00B92742" w:rsidRDefault="00B92742" w:rsidP="00B92742">
      <w:pPr>
        <w:rPr>
          <w:rFonts w:ascii="Tahoma" w:hAnsi="Tahoma" w:cs="Tahoma"/>
          <w:sz w:val="22"/>
          <w:lang w:val="es-BO" w:eastAsia="en-US"/>
        </w:rPr>
      </w:pPr>
      <w:bookmarkStart w:id="15" w:name="_Toc309124157"/>
    </w:p>
    <w:p w:rsidR="003538FA" w:rsidRPr="009C2DE5" w:rsidRDefault="003538FA" w:rsidP="003538FA">
      <w:pPr>
        <w:pStyle w:val="TITULOS"/>
        <w:numPr>
          <w:ilvl w:val="0"/>
          <w:numId w:val="26"/>
        </w:numPr>
        <w:spacing w:after="0" w:line="240" w:lineRule="auto"/>
        <w:ind w:left="426" w:hanging="426"/>
        <w:rPr>
          <w:rFonts w:ascii="Tahoma" w:hAnsi="Tahoma" w:cs="Tahoma"/>
          <w:b w:val="0"/>
          <w:i/>
          <w:color w:val="004990"/>
          <w:sz w:val="22"/>
          <w:szCs w:val="22"/>
        </w:rPr>
      </w:pPr>
      <w:r>
        <w:rPr>
          <w:rFonts w:ascii="Tahoma" w:hAnsi="Tahoma" w:cs="Tahoma"/>
          <w:color w:val="004990"/>
          <w:sz w:val="22"/>
          <w:szCs w:val="22"/>
        </w:rPr>
        <w:t>REQUERIMIENTOS ESPECIFICOS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12"/>
        <w:gridCol w:w="2051"/>
        <w:gridCol w:w="1427"/>
        <w:gridCol w:w="1613"/>
        <w:gridCol w:w="1135"/>
        <w:gridCol w:w="851"/>
        <w:gridCol w:w="2269"/>
      </w:tblGrid>
      <w:tr w:rsidR="003538FA" w:rsidRPr="009C2DE5" w:rsidTr="003070E2">
        <w:trPr>
          <w:trHeight w:val="277"/>
          <w:tblHeader/>
        </w:trPr>
        <w:tc>
          <w:tcPr>
            <w:tcW w:w="6662" w:type="dxa"/>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rsidR="003538FA" w:rsidRPr="00363D85" w:rsidRDefault="003538FA" w:rsidP="003070E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538FA" w:rsidRPr="00363D85" w:rsidRDefault="003538FA" w:rsidP="003070E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3538FA" w:rsidRPr="009C2DE5" w:rsidTr="003070E2">
        <w:trPr>
          <w:trHeight w:val="281"/>
          <w:tblHeader/>
        </w:trPr>
        <w:tc>
          <w:tcPr>
            <w:tcW w:w="5527" w:type="dxa"/>
            <w:gridSpan w:val="5"/>
            <w:tcBorders>
              <w:top w:val="single" w:sz="4" w:space="0" w:color="FFFFFF"/>
              <w:left w:val="single" w:sz="4" w:space="0" w:color="004990"/>
              <w:bottom w:val="single" w:sz="4" w:space="0" w:color="FFFFFF"/>
              <w:right w:val="single" w:sz="4" w:space="0" w:color="FFFFFF"/>
            </w:tcBorders>
            <w:shd w:val="clear" w:color="auto" w:fill="004990"/>
            <w:vAlign w:val="center"/>
          </w:tcPr>
          <w:p w:rsidR="003538FA" w:rsidRPr="00363D85" w:rsidRDefault="003538FA" w:rsidP="003538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REQUERIMIENTOS ESPECIFICOS</w:t>
            </w:r>
          </w:p>
        </w:tc>
        <w:tc>
          <w:tcPr>
            <w:tcW w:w="113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538FA" w:rsidRPr="00363D85" w:rsidRDefault="003538FA" w:rsidP="003070E2">
            <w:pPr>
              <w:jc w:val="center"/>
              <w:rPr>
                <w:rFonts w:ascii="Tahoma" w:hAnsi="Tahoma" w:cs="Tahoma"/>
                <w:b/>
                <w:bCs/>
                <w:color w:val="FFFFFF"/>
                <w:sz w:val="18"/>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538FA" w:rsidRPr="00363D85" w:rsidRDefault="003538FA" w:rsidP="003070E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3538FA" w:rsidRPr="009C2DE5" w:rsidTr="003070E2">
        <w:trPr>
          <w:trHeight w:val="347"/>
          <w:tblHeader/>
        </w:trPr>
        <w:tc>
          <w:tcPr>
            <w:tcW w:w="42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538FA" w:rsidRPr="00363D85" w:rsidRDefault="003538FA" w:rsidP="003070E2">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gridSpan w:val="4"/>
            <w:tcBorders>
              <w:top w:val="single" w:sz="4" w:space="0" w:color="FFFFFF"/>
              <w:left w:val="single" w:sz="4" w:space="0" w:color="FFFFFF"/>
              <w:bottom w:val="single" w:sz="4" w:space="0" w:color="004990"/>
              <w:right w:val="single" w:sz="4" w:space="0" w:color="FFFFFF"/>
            </w:tcBorders>
            <w:shd w:val="clear" w:color="auto" w:fill="004990"/>
            <w:vAlign w:val="center"/>
          </w:tcPr>
          <w:p w:rsidR="003538FA" w:rsidRPr="00363D85" w:rsidRDefault="003538FA" w:rsidP="003070E2">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538FA" w:rsidRPr="00363D85" w:rsidRDefault="003538FA" w:rsidP="003070E2">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538FA" w:rsidRPr="00363D85" w:rsidRDefault="003538FA" w:rsidP="003070E2">
            <w:pPr>
              <w:jc w:val="center"/>
              <w:rPr>
                <w:rFonts w:ascii="Tahoma" w:hAnsi="Tahoma" w:cs="Tahoma"/>
                <w:b/>
                <w:bCs/>
                <w:color w:val="FFFFFF"/>
                <w:sz w:val="10"/>
                <w:szCs w:val="10"/>
                <w:lang w:val="en-GB" w:eastAsia="es-BO"/>
              </w:rPr>
            </w:pPr>
            <w:proofErr w:type="spellStart"/>
            <w:r w:rsidRPr="00363D85">
              <w:rPr>
                <w:rFonts w:ascii="Tahoma" w:hAnsi="Tahoma" w:cs="Tahoma"/>
                <w:b/>
                <w:bCs/>
                <w:color w:val="FFFFFF"/>
                <w:sz w:val="10"/>
                <w:szCs w:val="10"/>
                <w:lang w:val="en-GB" w:eastAsia="es-BO"/>
              </w:rPr>
              <w:t>Cumple</w:t>
            </w:r>
            <w:proofErr w:type="spellEnd"/>
            <w:r w:rsidRPr="00363D85">
              <w:rPr>
                <w:rFonts w:ascii="Tahoma" w:hAnsi="Tahoma" w:cs="Tahoma"/>
                <w:b/>
                <w:bCs/>
                <w:color w:val="FFFFFF"/>
                <w:sz w:val="10"/>
                <w:szCs w:val="10"/>
                <w:lang w:val="en-GB" w:eastAsia="es-BO"/>
              </w:rPr>
              <w:t xml:space="preserve"> / No </w:t>
            </w:r>
            <w:proofErr w:type="spellStart"/>
            <w:r w:rsidRPr="00363D85">
              <w:rPr>
                <w:rFonts w:ascii="Tahoma" w:hAnsi="Tahoma" w:cs="Tahoma"/>
                <w:b/>
                <w:bCs/>
                <w:color w:val="FFFFFF"/>
                <w:sz w:val="10"/>
                <w:szCs w:val="10"/>
                <w:lang w:val="en-GB" w:eastAsia="es-BO"/>
              </w:rPr>
              <w:t>cumple</w:t>
            </w:r>
            <w:proofErr w:type="spellEnd"/>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538FA" w:rsidRPr="00363D85" w:rsidRDefault="003538FA" w:rsidP="003070E2">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3538FA" w:rsidRPr="009C2DE5" w:rsidTr="003070E2">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3538FA" w:rsidRPr="00653367" w:rsidRDefault="003538FA" w:rsidP="003070E2">
            <w:pPr>
              <w:rPr>
                <w:rFonts w:ascii="Tahoma" w:hAnsi="Tahoma" w:cs="Tahoma"/>
                <w:b/>
                <w:color w:val="004990"/>
                <w:sz w:val="18"/>
                <w:szCs w:val="18"/>
                <w:lang w:eastAsia="es-BO"/>
              </w:rPr>
            </w:pPr>
            <w:r w:rsidRPr="00653367">
              <w:rPr>
                <w:rFonts w:ascii="Tahoma" w:hAnsi="Tahoma" w:cs="Tahoma"/>
                <w:b/>
                <w:color w:val="004990"/>
                <w:sz w:val="18"/>
                <w:szCs w:val="18"/>
                <w:lang w:eastAsia="es-BO"/>
              </w:rPr>
              <w:t>PROPIEDADES GEOMÉTRICAS / MECÁNICAS</w:t>
            </w:r>
          </w:p>
        </w:tc>
      </w:tr>
      <w:tr w:rsidR="003538F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2B66DF" w:rsidRDefault="003538FA" w:rsidP="00601EC0">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jc w:val="both"/>
              <w:rPr>
                <w:rFonts w:ascii="Tahoma" w:hAnsi="Tahoma" w:cs="Tahoma"/>
                <w:color w:val="004990"/>
                <w:sz w:val="18"/>
              </w:rPr>
            </w:pPr>
            <w:r w:rsidRPr="002B66DF">
              <w:rPr>
                <w:rFonts w:ascii="Tahoma" w:hAnsi="Tahoma" w:cs="Tahoma"/>
                <w:color w:val="004990"/>
                <w:sz w:val="18"/>
              </w:rPr>
              <w:t>Diámetro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ind w:left="214"/>
              <w:jc w:val="center"/>
              <w:rPr>
                <w:rFonts w:ascii="Tahoma" w:hAnsi="Tahoma" w:cs="Tahoma"/>
                <w:color w:val="004990"/>
                <w:sz w:val="18"/>
              </w:rPr>
            </w:pPr>
            <w:r w:rsidRPr="002B66DF">
              <w:rPr>
                <w:rFonts w:ascii="Tahoma" w:hAnsi="Tahoma" w:cs="Tahoma"/>
                <w:color w:val="004990"/>
                <w:sz w:val="18"/>
              </w:rPr>
              <w:t>125 ± 0.7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538F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r>
      <w:tr w:rsidR="003538F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2B66DF"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jc w:val="both"/>
              <w:rPr>
                <w:rFonts w:ascii="Tahoma" w:hAnsi="Tahoma" w:cs="Tahoma"/>
                <w:color w:val="004990"/>
                <w:sz w:val="18"/>
              </w:rPr>
            </w:pPr>
            <w:proofErr w:type="spellStart"/>
            <w:r w:rsidRPr="002B66DF">
              <w:rPr>
                <w:rFonts w:ascii="Tahoma" w:hAnsi="Tahoma" w:cs="Tahoma"/>
                <w:color w:val="004990"/>
                <w:sz w:val="18"/>
              </w:rPr>
              <w:t>Concentricidad</w:t>
            </w:r>
            <w:proofErr w:type="spellEnd"/>
            <w:r w:rsidRPr="002B66DF">
              <w:rPr>
                <w:rFonts w:ascii="Tahoma" w:hAnsi="Tahoma" w:cs="Tahoma"/>
                <w:color w:val="004990"/>
                <w:sz w:val="18"/>
              </w:rPr>
              <w:t xml:space="preserve"> Núcleo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ind w:left="214"/>
              <w:jc w:val="center"/>
              <w:rPr>
                <w:rFonts w:ascii="Tahoma" w:hAnsi="Tahoma" w:cs="Tahoma"/>
                <w:color w:val="004990"/>
                <w:sz w:val="18"/>
              </w:rPr>
            </w:pPr>
            <w:r w:rsidRPr="002B66DF">
              <w:rPr>
                <w:rFonts w:ascii="Tahoma" w:hAnsi="Tahoma" w:cs="Tahoma"/>
                <w:color w:val="004990"/>
                <w:sz w:val="18"/>
              </w:rPr>
              <w:t>≤0.5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538F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r>
      <w:tr w:rsidR="003538F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Pr="002B66DF"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jc w:val="both"/>
              <w:rPr>
                <w:rFonts w:ascii="Tahoma" w:hAnsi="Tahoma" w:cs="Tahoma"/>
                <w:color w:val="004990"/>
                <w:sz w:val="18"/>
              </w:rPr>
            </w:pPr>
            <w:r w:rsidRPr="002B66DF">
              <w:rPr>
                <w:rFonts w:ascii="Tahoma" w:hAnsi="Tahoma" w:cs="Tahoma"/>
                <w:color w:val="004990"/>
                <w:sz w:val="18"/>
              </w:rPr>
              <w:t>No Circularidad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ind w:left="214"/>
              <w:jc w:val="center"/>
              <w:rPr>
                <w:rFonts w:ascii="Tahoma" w:hAnsi="Tahoma" w:cs="Tahoma"/>
                <w:color w:val="004990"/>
                <w:sz w:val="18"/>
              </w:rPr>
            </w:pPr>
            <w:r w:rsidRPr="002B66DF">
              <w:rPr>
                <w:rFonts w:ascii="Tahoma" w:hAnsi="Tahoma" w:cs="Tahoma"/>
                <w:color w:val="004990"/>
                <w:sz w:val="18"/>
              </w:rPr>
              <w:t>≤0.7 %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538F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r>
      <w:tr w:rsidR="003538F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jc w:val="both"/>
              <w:rPr>
                <w:rFonts w:ascii="Tahoma" w:hAnsi="Tahoma" w:cs="Tahoma"/>
                <w:color w:val="004990"/>
                <w:sz w:val="18"/>
              </w:rPr>
            </w:pPr>
            <w:r w:rsidRPr="002B66DF">
              <w:rPr>
                <w:rFonts w:ascii="Tahoma" w:hAnsi="Tahoma" w:cs="Tahoma"/>
                <w:color w:val="004990"/>
                <w:sz w:val="18"/>
              </w:rPr>
              <w:t>Diámetro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ind w:left="214"/>
              <w:jc w:val="center"/>
              <w:rPr>
                <w:rFonts w:ascii="Tahoma" w:hAnsi="Tahoma" w:cs="Tahoma"/>
                <w:color w:val="004990"/>
                <w:sz w:val="18"/>
              </w:rPr>
            </w:pPr>
            <w:r w:rsidRPr="002B66DF">
              <w:rPr>
                <w:rFonts w:ascii="Tahoma" w:hAnsi="Tahoma" w:cs="Tahoma"/>
                <w:color w:val="004990"/>
                <w:sz w:val="18"/>
              </w:rPr>
              <w:t>243 ± 7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538F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r>
      <w:tr w:rsidR="003538F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jc w:val="both"/>
              <w:rPr>
                <w:rFonts w:ascii="Tahoma" w:hAnsi="Tahoma" w:cs="Tahoma"/>
                <w:color w:val="004990"/>
                <w:sz w:val="18"/>
              </w:rPr>
            </w:pPr>
            <w:r w:rsidRPr="002B66DF">
              <w:rPr>
                <w:rFonts w:ascii="Tahoma" w:hAnsi="Tahoma" w:cs="Tahoma"/>
                <w:color w:val="004990"/>
                <w:sz w:val="18"/>
              </w:rPr>
              <w:t>No Circularidad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ind w:left="214"/>
              <w:jc w:val="center"/>
              <w:rPr>
                <w:rFonts w:ascii="Tahoma" w:hAnsi="Tahoma" w:cs="Tahoma"/>
                <w:color w:val="004990"/>
                <w:sz w:val="18"/>
              </w:rPr>
            </w:pPr>
            <w:r w:rsidRPr="002B66DF">
              <w:rPr>
                <w:rFonts w:ascii="Tahoma" w:hAnsi="Tahoma" w:cs="Tahoma"/>
                <w:color w:val="004990"/>
                <w:sz w:val="18"/>
              </w:rPr>
              <w:t>≤5 %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538F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r>
      <w:tr w:rsidR="003538F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jc w:val="both"/>
              <w:rPr>
                <w:rFonts w:ascii="Tahoma" w:hAnsi="Tahoma" w:cs="Tahoma"/>
                <w:color w:val="004990"/>
                <w:sz w:val="18"/>
              </w:rPr>
            </w:pPr>
            <w:proofErr w:type="spellStart"/>
            <w:r w:rsidRPr="002B66DF">
              <w:rPr>
                <w:rFonts w:ascii="Tahoma" w:hAnsi="Tahoma" w:cs="Tahoma"/>
                <w:color w:val="004990"/>
                <w:sz w:val="18"/>
              </w:rPr>
              <w:t>Concentricidad</w:t>
            </w:r>
            <w:proofErr w:type="spellEnd"/>
            <w:r w:rsidRPr="002B66DF">
              <w:rPr>
                <w:rFonts w:ascii="Tahoma" w:hAnsi="Tahoma" w:cs="Tahoma"/>
                <w:color w:val="004990"/>
                <w:sz w:val="18"/>
              </w:rPr>
              <w:t xml:space="preserve"> Recubrimiento Primario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ind w:left="214"/>
              <w:jc w:val="center"/>
              <w:rPr>
                <w:rFonts w:ascii="Tahoma" w:hAnsi="Tahoma" w:cs="Tahoma"/>
                <w:color w:val="004990"/>
                <w:sz w:val="18"/>
              </w:rPr>
            </w:pPr>
            <w:r w:rsidRPr="002B66DF">
              <w:rPr>
                <w:rFonts w:ascii="Tahoma" w:hAnsi="Tahoma" w:cs="Tahoma"/>
                <w:color w:val="004990"/>
                <w:sz w:val="18"/>
              </w:rPr>
              <w:t>≤12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538F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r>
      <w:tr w:rsidR="003538F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3070E2">
            <w:pPr>
              <w:jc w:val="both"/>
              <w:rPr>
                <w:rFonts w:ascii="Tahoma" w:hAnsi="Tahoma" w:cs="Tahoma"/>
                <w:color w:val="004990"/>
                <w:sz w:val="18"/>
              </w:rPr>
            </w:pPr>
            <w:r w:rsidRPr="002B66DF">
              <w:rPr>
                <w:rFonts w:ascii="Tahoma" w:hAnsi="Tahoma" w:cs="Tahoma"/>
                <w:color w:val="004990"/>
                <w:sz w:val="18"/>
              </w:rPr>
              <w:t>Núcleo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2B66DF" w:rsidRDefault="00F939A8" w:rsidP="003070E2">
            <w:pPr>
              <w:jc w:val="center"/>
              <w:rPr>
                <w:rFonts w:ascii="Tahoma" w:hAnsi="Tahoma" w:cs="Tahoma"/>
                <w:color w:val="004990"/>
                <w:sz w:val="18"/>
              </w:rPr>
            </w:pPr>
            <w:r>
              <w:rPr>
                <w:rFonts w:ascii="Tahoma" w:hAnsi="Tahoma" w:cs="Tahoma"/>
                <w:color w:val="004990"/>
                <w:sz w:val="18"/>
              </w:rPr>
              <w:t xml:space="preserve">Ultra </w:t>
            </w:r>
            <w:r w:rsidR="003538FA" w:rsidRPr="002B66DF">
              <w:rPr>
                <w:rFonts w:ascii="Tahoma" w:hAnsi="Tahoma" w:cs="Tahoma"/>
                <w:color w:val="004990"/>
                <w:sz w:val="18"/>
              </w:rPr>
              <w:t>Seco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538F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r>
      <w:tr w:rsidR="00F939A8"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F939A8"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F939A8" w:rsidRPr="002B66DF" w:rsidRDefault="00F939A8" w:rsidP="003070E2">
            <w:pPr>
              <w:jc w:val="both"/>
              <w:rPr>
                <w:rFonts w:ascii="Tahoma" w:hAnsi="Tahoma" w:cs="Tahoma"/>
                <w:color w:val="004990"/>
                <w:sz w:val="18"/>
              </w:rPr>
            </w:pPr>
            <w:r>
              <w:rPr>
                <w:rFonts w:ascii="Tahoma" w:hAnsi="Tahoma" w:cs="Tahoma"/>
                <w:color w:val="004990"/>
                <w:sz w:val="18"/>
              </w:rPr>
              <w:t>Vano Máximo del Cable de Fibra Óptica 24 FO y 48 FO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F939A8" w:rsidRPr="002B66DF" w:rsidRDefault="00F939A8" w:rsidP="003070E2">
            <w:pPr>
              <w:jc w:val="center"/>
              <w:rPr>
                <w:rFonts w:ascii="Tahoma" w:hAnsi="Tahoma" w:cs="Tahoma"/>
                <w:color w:val="004990"/>
                <w:sz w:val="18"/>
              </w:rPr>
            </w:pPr>
            <w:r>
              <w:rPr>
                <w:rFonts w:ascii="Tahoma" w:hAnsi="Tahoma" w:cs="Tahoma"/>
                <w:color w:val="004990"/>
                <w:sz w:val="18"/>
              </w:rPr>
              <w:t>80 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F939A8" w:rsidRPr="009C2DE5" w:rsidRDefault="003D2A8C" w:rsidP="00080ED3">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939A8"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F939A8" w:rsidRPr="00653367" w:rsidRDefault="00F939A8"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F939A8" w:rsidRPr="00653367" w:rsidRDefault="00F939A8" w:rsidP="003070E2">
            <w:pPr>
              <w:contextualSpacing/>
              <w:rPr>
                <w:rFonts w:ascii="Tahoma" w:hAnsi="Tahoma" w:cs="Tahoma"/>
                <w:color w:val="004990"/>
                <w:lang w:val="es-BO" w:eastAsia="es-BO"/>
              </w:rPr>
            </w:pPr>
          </w:p>
        </w:tc>
      </w:tr>
      <w:tr w:rsidR="003538F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3538F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3538FA" w:rsidRPr="002B66DF" w:rsidRDefault="003538FA" w:rsidP="00F939A8">
            <w:pPr>
              <w:jc w:val="both"/>
              <w:rPr>
                <w:rFonts w:ascii="Tahoma" w:hAnsi="Tahoma" w:cs="Tahoma"/>
                <w:color w:val="004990"/>
                <w:sz w:val="18"/>
              </w:rPr>
            </w:pPr>
            <w:r w:rsidRPr="002B66DF">
              <w:rPr>
                <w:rFonts w:ascii="Tahoma" w:hAnsi="Tahoma" w:cs="Tahoma"/>
                <w:color w:val="004990"/>
                <w:sz w:val="18"/>
              </w:rPr>
              <w:t xml:space="preserve">Carga Máxima de Operación Cable de Fibra Óptica </w:t>
            </w:r>
            <w:r w:rsidR="002A046B">
              <w:rPr>
                <w:rFonts w:ascii="Tahoma" w:hAnsi="Tahoma" w:cs="Tahoma"/>
                <w:color w:val="004990"/>
                <w:sz w:val="18"/>
              </w:rPr>
              <w:t xml:space="preserve">ADSS </w:t>
            </w:r>
            <w:r w:rsidRPr="002B66DF">
              <w:rPr>
                <w:rFonts w:ascii="Tahoma" w:hAnsi="Tahoma" w:cs="Tahoma"/>
                <w:color w:val="004990"/>
                <w:sz w:val="18"/>
              </w:rPr>
              <w:t xml:space="preserve">24 FO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2B66DF" w:rsidRDefault="00F939A8" w:rsidP="003070E2">
            <w:pPr>
              <w:jc w:val="center"/>
              <w:rPr>
                <w:rFonts w:ascii="Tahoma" w:hAnsi="Tahoma" w:cs="Tahoma"/>
                <w:color w:val="004990"/>
                <w:sz w:val="18"/>
              </w:rPr>
            </w:pPr>
            <w:r>
              <w:rPr>
                <w:rFonts w:ascii="Tahoma" w:hAnsi="Tahoma" w:cs="Tahoma"/>
                <w:color w:val="004990"/>
                <w:sz w:val="18"/>
              </w:rPr>
              <w:t>20</w:t>
            </w:r>
            <w:r w:rsidR="003538FA" w:rsidRPr="002B66DF">
              <w:rPr>
                <w:rFonts w:ascii="Tahoma" w:hAnsi="Tahoma" w:cs="Tahoma"/>
                <w:color w:val="004990"/>
                <w:sz w:val="18"/>
              </w:rPr>
              <w:t>50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538F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3538FA" w:rsidRPr="00653367" w:rsidRDefault="003538FA" w:rsidP="003070E2">
            <w:pPr>
              <w:contextualSpacing/>
              <w:rPr>
                <w:rFonts w:ascii="Tahoma" w:hAnsi="Tahoma" w:cs="Tahoma"/>
                <w:color w:val="004990"/>
                <w:lang w:val="es-BO" w:eastAsia="es-BO"/>
              </w:rPr>
            </w:pPr>
          </w:p>
        </w:tc>
      </w:tr>
      <w:tr w:rsidR="00F939A8" w:rsidRPr="009C2DE5" w:rsidTr="00080ED3">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F939A8"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F939A8" w:rsidRPr="002B66DF" w:rsidRDefault="00F939A8" w:rsidP="00F939A8">
            <w:pPr>
              <w:jc w:val="both"/>
              <w:rPr>
                <w:rFonts w:ascii="Tahoma" w:hAnsi="Tahoma" w:cs="Tahoma"/>
                <w:color w:val="004990"/>
                <w:sz w:val="18"/>
              </w:rPr>
            </w:pPr>
            <w:r w:rsidRPr="002B66DF">
              <w:rPr>
                <w:rFonts w:ascii="Tahoma" w:hAnsi="Tahoma" w:cs="Tahoma"/>
                <w:color w:val="004990"/>
                <w:sz w:val="18"/>
              </w:rPr>
              <w:t xml:space="preserve">Carga Máxima de Operación Cable de Fibra Óptica </w:t>
            </w:r>
            <w:r w:rsidR="002A046B">
              <w:rPr>
                <w:rFonts w:ascii="Tahoma" w:hAnsi="Tahoma" w:cs="Tahoma"/>
                <w:color w:val="004990"/>
                <w:sz w:val="18"/>
              </w:rPr>
              <w:t xml:space="preserve">ADSS </w:t>
            </w:r>
            <w:r w:rsidRPr="002B66DF">
              <w:rPr>
                <w:rFonts w:ascii="Tahoma" w:hAnsi="Tahoma" w:cs="Tahoma"/>
                <w:color w:val="004990"/>
                <w:sz w:val="18"/>
              </w:rPr>
              <w:t>4</w:t>
            </w:r>
            <w:r>
              <w:rPr>
                <w:rFonts w:ascii="Tahoma" w:hAnsi="Tahoma" w:cs="Tahoma"/>
                <w:color w:val="004990"/>
                <w:sz w:val="18"/>
              </w:rPr>
              <w:t>8</w:t>
            </w:r>
            <w:r w:rsidRPr="002B66DF">
              <w:rPr>
                <w:rFonts w:ascii="Tahoma" w:hAnsi="Tahoma" w:cs="Tahoma"/>
                <w:color w:val="004990"/>
                <w:sz w:val="18"/>
              </w:rPr>
              <w:t xml:space="preserve"> FO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F939A8" w:rsidRPr="002B66DF" w:rsidRDefault="00F939A8" w:rsidP="00F939A8">
            <w:pPr>
              <w:jc w:val="center"/>
              <w:rPr>
                <w:rFonts w:ascii="Tahoma" w:hAnsi="Tahoma" w:cs="Tahoma"/>
                <w:color w:val="004990"/>
                <w:sz w:val="18"/>
              </w:rPr>
            </w:pPr>
            <w:r>
              <w:rPr>
                <w:rFonts w:ascii="Tahoma" w:hAnsi="Tahoma" w:cs="Tahoma"/>
                <w:color w:val="004990"/>
                <w:sz w:val="18"/>
              </w:rPr>
              <w:t>2</w:t>
            </w:r>
            <w:r w:rsidRPr="002B66DF">
              <w:rPr>
                <w:rFonts w:ascii="Tahoma" w:hAnsi="Tahoma" w:cs="Tahoma"/>
                <w:color w:val="004990"/>
                <w:sz w:val="18"/>
              </w:rPr>
              <w:t>50</w:t>
            </w:r>
            <w:r>
              <w:rPr>
                <w:rFonts w:ascii="Tahoma" w:hAnsi="Tahoma" w:cs="Tahoma"/>
                <w:color w:val="004990"/>
                <w:sz w:val="18"/>
              </w:rPr>
              <w:t>0</w:t>
            </w:r>
            <w:r w:rsidRPr="002B66DF">
              <w:rPr>
                <w:rFonts w:ascii="Tahoma" w:hAnsi="Tahoma" w:cs="Tahoma"/>
                <w:color w:val="004990"/>
                <w:sz w:val="18"/>
              </w:rPr>
              <w:t xml:space="preserve">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F939A8" w:rsidRPr="009C2DE5" w:rsidRDefault="003D2A8C" w:rsidP="00080ED3">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939A8"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F939A8" w:rsidRPr="00653367" w:rsidRDefault="00F939A8"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F939A8" w:rsidRPr="00653367" w:rsidRDefault="00F939A8" w:rsidP="003070E2">
            <w:pPr>
              <w:contextualSpacing/>
              <w:rPr>
                <w:rFonts w:ascii="Tahoma" w:hAnsi="Tahoma" w:cs="Tahoma"/>
                <w:color w:val="004990"/>
                <w:lang w:val="es-BO" w:eastAsia="es-BO"/>
              </w:rPr>
            </w:pPr>
          </w:p>
        </w:tc>
      </w:tr>
      <w:tr w:rsidR="00C73ACA" w:rsidRPr="009C2DE5" w:rsidTr="00080ED3">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C376E2">
            <w:pPr>
              <w:jc w:val="both"/>
              <w:rPr>
                <w:rFonts w:ascii="Tahoma" w:hAnsi="Tahoma" w:cs="Tahoma"/>
                <w:color w:val="004990"/>
                <w:sz w:val="18"/>
              </w:rPr>
            </w:pPr>
            <w:r w:rsidRPr="002B66DF">
              <w:rPr>
                <w:rFonts w:ascii="Tahoma" w:hAnsi="Tahoma" w:cs="Tahoma"/>
                <w:color w:val="004990"/>
                <w:sz w:val="18"/>
              </w:rPr>
              <w:t xml:space="preserve">Carga Máxima de Operación Cable de Fibra Óptica </w:t>
            </w:r>
            <w:r>
              <w:rPr>
                <w:rFonts w:ascii="Tahoma" w:hAnsi="Tahoma" w:cs="Tahoma"/>
                <w:color w:val="004990"/>
                <w:sz w:val="18"/>
              </w:rPr>
              <w:t xml:space="preserve">DD </w:t>
            </w:r>
            <w:r w:rsidRPr="002B66DF">
              <w:rPr>
                <w:rFonts w:ascii="Tahoma" w:hAnsi="Tahoma" w:cs="Tahoma"/>
                <w:color w:val="004990"/>
                <w:sz w:val="18"/>
              </w:rPr>
              <w:t>4</w:t>
            </w:r>
            <w:r>
              <w:rPr>
                <w:rFonts w:ascii="Tahoma" w:hAnsi="Tahoma" w:cs="Tahoma"/>
                <w:color w:val="004990"/>
                <w:sz w:val="18"/>
              </w:rPr>
              <w:t>8</w:t>
            </w:r>
            <w:r w:rsidRPr="002B66DF">
              <w:rPr>
                <w:rFonts w:ascii="Tahoma" w:hAnsi="Tahoma" w:cs="Tahoma"/>
                <w:color w:val="004990"/>
                <w:sz w:val="18"/>
              </w:rPr>
              <w:t xml:space="preserve"> FO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2B66DF" w:rsidRDefault="00C73ACA" w:rsidP="00C376E2">
            <w:pPr>
              <w:jc w:val="center"/>
              <w:rPr>
                <w:rFonts w:ascii="Tahoma" w:hAnsi="Tahoma" w:cs="Tahoma"/>
                <w:color w:val="004990"/>
                <w:sz w:val="18"/>
              </w:rPr>
            </w:pPr>
            <w:r>
              <w:rPr>
                <w:rFonts w:ascii="Tahoma" w:hAnsi="Tahoma" w:cs="Tahoma"/>
                <w:color w:val="004990"/>
                <w:sz w:val="18"/>
              </w:rPr>
              <w:t>27</w:t>
            </w:r>
            <w:r w:rsidRPr="002B66DF">
              <w:rPr>
                <w:rFonts w:ascii="Tahoma" w:hAnsi="Tahoma" w:cs="Tahoma"/>
                <w:color w:val="004990"/>
                <w:sz w:val="18"/>
              </w:rPr>
              <w:t>0</w:t>
            </w:r>
            <w:r>
              <w:rPr>
                <w:rFonts w:ascii="Tahoma" w:hAnsi="Tahoma" w:cs="Tahoma"/>
                <w:color w:val="004990"/>
                <w:sz w:val="18"/>
              </w:rPr>
              <w:t>0</w:t>
            </w:r>
            <w:r w:rsidRPr="002B66DF">
              <w:rPr>
                <w:rFonts w:ascii="Tahoma" w:hAnsi="Tahoma" w:cs="Tahoma"/>
                <w:color w:val="004990"/>
                <w:sz w:val="18"/>
              </w:rPr>
              <w:t xml:space="preserve">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080ED3">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2B66DF" w:rsidRDefault="00C73ACA" w:rsidP="003070E2">
            <w:pPr>
              <w:jc w:val="both"/>
              <w:rPr>
                <w:rFonts w:ascii="Tahoma" w:hAnsi="Tahoma" w:cs="Tahoma"/>
                <w:color w:val="004990"/>
                <w:sz w:val="18"/>
              </w:rPr>
            </w:pPr>
            <w:r w:rsidRPr="002B66DF">
              <w:rPr>
                <w:rFonts w:ascii="Tahoma" w:hAnsi="Tahoma" w:cs="Tahoma"/>
                <w:color w:val="004990"/>
                <w:sz w:val="18"/>
              </w:rPr>
              <w:t xml:space="preserve">Diámetro Externo del Cable de Fibra Óptica </w:t>
            </w:r>
            <w:r>
              <w:rPr>
                <w:rFonts w:ascii="Tahoma" w:hAnsi="Tahoma" w:cs="Tahoma"/>
                <w:color w:val="004990"/>
                <w:sz w:val="18"/>
              </w:rPr>
              <w:t xml:space="preserve">ADSS </w:t>
            </w:r>
            <w:r w:rsidRPr="002B66DF">
              <w:rPr>
                <w:rFonts w:ascii="Tahoma" w:hAnsi="Tahoma" w:cs="Tahoma"/>
                <w:color w:val="004990"/>
                <w:sz w:val="18"/>
              </w:rPr>
              <w:t>24 FO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3070E2">
            <w:pPr>
              <w:jc w:val="center"/>
              <w:rPr>
                <w:rFonts w:ascii="Tahoma" w:hAnsi="Tahoma" w:cs="Tahoma"/>
                <w:color w:val="004990"/>
                <w:sz w:val="18"/>
              </w:rPr>
            </w:pPr>
            <w:r w:rsidRPr="002B66DF">
              <w:rPr>
                <w:rFonts w:ascii="Tahoma" w:hAnsi="Tahoma" w:cs="Tahoma"/>
                <w:color w:val="004990"/>
                <w:sz w:val="18"/>
              </w:rPr>
              <w:t>1</w:t>
            </w:r>
            <w:r>
              <w:rPr>
                <w:rFonts w:ascii="Tahoma" w:hAnsi="Tahoma" w:cs="Tahoma"/>
                <w:color w:val="004990"/>
                <w:sz w:val="18"/>
              </w:rPr>
              <w:t>1</w:t>
            </w:r>
            <w:r w:rsidRPr="002B66DF">
              <w:rPr>
                <w:rFonts w:ascii="Tahoma" w:hAnsi="Tahoma" w:cs="Tahoma"/>
                <w:color w:val="004990"/>
                <w:sz w:val="18"/>
              </w:rPr>
              <w:t>.</w:t>
            </w:r>
            <w:r>
              <w:rPr>
                <w:rFonts w:ascii="Tahoma" w:hAnsi="Tahoma" w:cs="Tahoma"/>
                <w:color w:val="004990"/>
                <w:sz w:val="18"/>
              </w:rPr>
              <w:t>5</w:t>
            </w:r>
            <w:r w:rsidRPr="002B66DF">
              <w:rPr>
                <w:rFonts w:ascii="Tahoma" w:hAnsi="Tahoma" w:cs="Tahoma"/>
                <w:color w:val="004990"/>
                <w:sz w:val="18"/>
              </w:rPr>
              <w:t>~1</w:t>
            </w:r>
            <w:r>
              <w:rPr>
                <w:rFonts w:ascii="Tahoma" w:hAnsi="Tahoma" w:cs="Tahoma"/>
                <w:color w:val="004990"/>
                <w:sz w:val="18"/>
              </w:rPr>
              <w:t>1</w:t>
            </w:r>
            <w:r w:rsidRPr="002B66DF">
              <w:rPr>
                <w:rFonts w:ascii="Tahoma" w:hAnsi="Tahoma" w:cs="Tahoma"/>
                <w:color w:val="004990"/>
                <w:sz w:val="18"/>
              </w:rPr>
              <w:t>.</w:t>
            </w:r>
            <w:r>
              <w:rPr>
                <w:rFonts w:ascii="Tahoma" w:hAnsi="Tahoma" w:cs="Tahoma"/>
                <w:color w:val="004990"/>
                <w:sz w:val="18"/>
              </w:rPr>
              <w:t>7</w:t>
            </w:r>
            <w:r w:rsidRPr="002B66DF">
              <w:rPr>
                <w:rFonts w:ascii="Tahoma" w:hAnsi="Tahoma" w:cs="Tahoma"/>
                <w:color w:val="004990"/>
                <w:sz w:val="18"/>
              </w:rPr>
              <w:t xml:space="preserve"> (mm)</w:t>
            </w:r>
          </w:p>
          <w:p w:rsidR="00C73ACA" w:rsidRPr="002B66DF" w:rsidRDefault="00C73ACA" w:rsidP="003070E2">
            <w:pPr>
              <w:jc w:val="center"/>
              <w:rPr>
                <w:rFonts w:ascii="Tahoma" w:hAnsi="Tahoma" w:cs="Tahoma"/>
                <w:color w:val="004990"/>
                <w:sz w:val="18"/>
              </w:rPr>
            </w:pPr>
            <w:r w:rsidRPr="002B66DF">
              <w:rPr>
                <w:rFonts w:ascii="Tahoma" w:hAnsi="Tahoma" w:cs="Tahoma"/>
                <w:color w:val="004990"/>
                <w:sz w:val="18"/>
              </w:rPr>
              <w:t>±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080ED3">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2B66DF" w:rsidRDefault="00C73ACA" w:rsidP="00F939A8">
            <w:pPr>
              <w:jc w:val="both"/>
              <w:rPr>
                <w:rFonts w:ascii="Tahoma" w:hAnsi="Tahoma" w:cs="Tahoma"/>
                <w:color w:val="004990"/>
                <w:sz w:val="18"/>
              </w:rPr>
            </w:pPr>
            <w:r w:rsidRPr="002B66DF">
              <w:rPr>
                <w:rFonts w:ascii="Tahoma" w:hAnsi="Tahoma" w:cs="Tahoma"/>
                <w:color w:val="004990"/>
                <w:sz w:val="18"/>
              </w:rPr>
              <w:t>Diámetro Ext</w:t>
            </w:r>
            <w:r>
              <w:rPr>
                <w:rFonts w:ascii="Tahoma" w:hAnsi="Tahoma" w:cs="Tahoma"/>
                <w:color w:val="004990"/>
                <w:sz w:val="18"/>
              </w:rPr>
              <w:t xml:space="preserve">erno del Cable de Fibra Óptica ADSS </w:t>
            </w:r>
            <w:r w:rsidRPr="002B66DF">
              <w:rPr>
                <w:rFonts w:ascii="Tahoma" w:hAnsi="Tahoma" w:cs="Tahoma"/>
                <w:color w:val="004990"/>
                <w:sz w:val="18"/>
              </w:rPr>
              <w:t>4</w:t>
            </w:r>
            <w:r>
              <w:rPr>
                <w:rFonts w:ascii="Tahoma" w:hAnsi="Tahoma" w:cs="Tahoma"/>
                <w:color w:val="004990"/>
                <w:sz w:val="18"/>
              </w:rPr>
              <w:t xml:space="preserve">8 </w:t>
            </w:r>
            <w:r w:rsidRPr="002B66DF">
              <w:rPr>
                <w:rFonts w:ascii="Tahoma" w:hAnsi="Tahoma" w:cs="Tahoma"/>
                <w:color w:val="004990"/>
                <w:sz w:val="18"/>
              </w:rPr>
              <w:t>FO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080ED3">
            <w:pPr>
              <w:jc w:val="center"/>
              <w:rPr>
                <w:rFonts w:ascii="Tahoma" w:hAnsi="Tahoma" w:cs="Tahoma"/>
                <w:color w:val="004990"/>
                <w:sz w:val="18"/>
              </w:rPr>
            </w:pPr>
            <w:r w:rsidRPr="002B66DF">
              <w:rPr>
                <w:rFonts w:ascii="Tahoma" w:hAnsi="Tahoma" w:cs="Tahoma"/>
                <w:color w:val="004990"/>
                <w:sz w:val="18"/>
              </w:rPr>
              <w:t>1</w:t>
            </w:r>
            <w:r>
              <w:rPr>
                <w:rFonts w:ascii="Tahoma" w:hAnsi="Tahoma" w:cs="Tahoma"/>
                <w:color w:val="004990"/>
                <w:sz w:val="18"/>
              </w:rPr>
              <w:t>3</w:t>
            </w:r>
            <w:r w:rsidRPr="002B66DF">
              <w:rPr>
                <w:rFonts w:ascii="Tahoma" w:hAnsi="Tahoma" w:cs="Tahoma"/>
                <w:color w:val="004990"/>
                <w:sz w:val="18"/>
              </w:rPr>
              <w:t>.</w:t>
            </w:r>
            <w:r>
              <w:rPr>
                <w:rFonts w:ascii="Tahoma" w:hAnsi="Tahoma" w:cs="Tahoma"/>
                <w:color w:val="004990"/>
                <w:sz w:val="18"/>
              </w:rPr>
              <w:t>0</w:t>
            </w:r>
            <w:r w:rsidRPr="002B66DF">
              <w:rPr>
                <w:rFonts w:ascii="Tahoma" w:hAnsi="Tahoma" w:cs="Tahoma"/>
                <w:color w:val="004990"/>
                <w:sz w:val="18"/>
              </w:rPr>
              <w:t>~1</w:t>
            </w:r>
            <w:r w:rsidR="00BD2C1A">
              <w:rPr>
                <w:rFonts w:ascii="Tahoma" w:hAnsi="Tahoma" w:cs="Tahoma"/>
                <w:color w:val="004990"/>
                <w:sz w:val="18"/>
              </w:rPr>
              <w:t>4.0</w:t>
            </w:r>
            <w:r w:rsidRPr="002B66DF">
              <w:rPr>
                <w:rFonts w:ascii="Tahoma" w:hAnsi="Tahoma" w:cs="Tahoma"/>
                <w:color w:val="004990"/>
                <w:sz w:val="18"/>
              </w:rPr>
              <w:t xml:space="preserve"> (mm)</w:t>
            </w:r>
          </w:p>
          <w:p w:rsidR="00C73ACA" w:rsidRPr="002B66DF" w:rsidRDefault="00C73ACA" w:rsidP="00080ED3">
            <w:pPr>
              <w:jc w:val="center"/>
              <w:rPr>
                <w:rFonts w:ascii="Tahoma" w:hAnsi="Tahoma" w:cs="Tahoma"/>
                <w:color w:val="004990"/>
                <w:sz w:val="18"/>
              </w:rPr>
            </w:pPr>
            <w:r w:rsidRPr="002B66DF">
              <w:rPr>
                <w:rFonts w:ascii="Tahoma" w:hAnsi="Tahoma" w:cs="Tahoma"/>
                <w:color w:val="004990"/>
                <w:sz w:val="18"/>
              </w:rPr>
              <w:t>±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080ED3">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080ED3">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2B66DF" w:rsidRDefault="00C73ACA" w:rsidP="00C376E2">
            <w:pPr>
              <w:jc w:val="both"/>
              <w:rPr>
                <w:rFonts w:ascii="Tahoma" w:hAnsi="Tahoma" w:cs="Tahoma"/>
                <w:color w:val="004990"/>
                <w:sz w:val="18"/>
              </w:rPr>
            </w:pPr>
            <w:r w:rsidRPr="002B66DF">
              <w:rPr>
                <w:rFonts w:ascii="Tahoma" w:hAnsi="Tahoma" w:cs="Tahoma"/>
                <w:color w:val="004990"/>
                <w:sz w:val="18"/>
              </w:rPr>
              <w:t xml:space="preserve">Diámetro Externo del Cable de Fibra Óptica </w:t>
            </w:r>
            <w:r>
              <w:rPr>
                <w:rFonts w:ascii="Tahoma" w:hAnsi="Tahoma" w:cs="Tahoma"/>
                <w:color w:val="004990"/>
                <w:sz w:val="18"/>
              </w:rPr>
              <w:t xml:space="preserve">DD </w:t>
            </w:r>
            <w:r w:rsidRPr="002B66DF">
              <w:rPr>
                <w:rFonts w:ascii="Tahoma" w:hAnsi="Tahoma" w:cs="Tahoma"/>
                <w:color w:val="004990"/>
                <w:sz w:val="18"/>
              </w:rPr>
              <w:t>4</w:t>
            </w:r>
            <w:r>
              <w:rPr>
                <w:rFonts w:ascii="Tahoma" w:hAnsi="Tahoma" w:cs="Tahoma"/>
                <w:color w:val="004990"/>
                <w:sz w:val="18"/>
              </w:rPr>
              <w:t>8</w:t>
            </w:r>
            <w:r w:rsidRPr="002B66DF">
              <w:rPr>
                <w:rFonts w:ascii="Tahoma" w:hAnsi="Tahoma" w:cs="Tahoma"/>
                <w:color w:val="004990"/>
                <w:sz w:val="18"/>
              </w:rPr>
              <w:t xml:space="preserve"> FO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080ED3">
            <w:pPr>
              <w:jc w:val="center"/>
              <w:rPr>
                <w:rFonts w:ascii="Tahoma" w:hAnsi="Tahoma" w:cs="Tahoma"/>
                <w:color w:val="004990"/>
                <w:sz w:val="18"/>
              </w:rPr>
            </w:pPr>
            <w:r w:rsidRPr="002B66DF">
              <w:rPr>
                <w:rFonts w:ascii="Tahoma" w:hAnsi="Tahoma" w:cs="Tahoma"/>
                <w:color w:val="004990"/>
                <w:sz w:val="18"/>
              </w:rPr>
              <w:t>1</w:t>
            </w:r>
            <w:r>
              <w:rPr>
                <w:rFonts w:ascii="Tahoma" w:hAnsi="Tahoma" w:cs="Tahoma"/>
                <w:color w:val="004990"/>
                <w:sz w:val="18"/>
              </w:rPr>
              <w:t>0</w:t>
            </w:r>
            <w:r w:rsidRPr="002B66DF">
              <w:rPr>
                <w:rFonts w:ascii="Tahoma" w:hAnsi="Tahoma" w:cs="Tahoma"/>
                <w:color w:val="004990"/>
                <w:sz w:val="18"/>
              </w:rPr>
              <w:t>.</w:t>
            </w:r>
            <w:r>
              <w:rPr>
                <w:rFonts w:ascii="Tahoma" w:hAnsi="Tahoma" w:cs="Tahoma"/>
                <w:color w:val="004990"/>
                <w:sz w:val="18"/>
              </w:rPr>
              <w:t>8</w:t>
            </w:r>
            <w:r w:rsidRPr="002B66DF">
              <w:rPr>
                <w:rFonts w:ascii="Tahoma" w:hAnsi="Tahoma" w:cs="Tahoma"/>
                <w:color w:val="004990"/>
                <w:sz w:val="18"/>
              </w:rPr>
              <w:t>~1</w:t>
            </w:r>
            <w:r w:rsidR="00BD2C1A">
              <w:rPr>
                <w:rFonts w:ascii="Tahoma" w:hAnsi="Tahoma" w:cs="Tahoma"/>
                <w:color w:val="004990"/>
                <w:sz w:val="18"/>
              </w:rPr>
              <w:t>3</w:t>
            </w:r>
            <w:r w:rsidRPr="002B66DF">
              <w:rPr>
                <w:rFonts w:ascii="Tahoma" w:hAnsi="Tahoma" w:cs="Tahoma"/>
                <w:color w:val="004990"/>
                <w:sz w:val="18"/>
              </w:rPr>
              <w:t>.</w:t>
            </w:r>
            <w:r>
              <w:rPr>
                <w:rFonts w:ascii="Tahoma" w:hAnsi="Tahoma" w:cs="Tahoma"/>
                <w:color w:val="004990"/>
                <w:sz w:val="18"/>
              </w:rPr>
              <w:t>0</w:t>
            </w:r>
            <w:r w:rsidRPr="002B66DF">
              <w:rPr>
                <w:rFonts w:ascii="Tahoma" w:hAnsi="Tahoma" w:cs="Tahoma"/>
                <w:color w:val="004990"/>
                <w:sz w:val="18"/>
              </w:rPr>
              <w:t xml:space="preserve"> (mm)</w:t>
            </w:r>
          </w:p>
          <w:p w:rsidR="00C73ACA" w:rsidRPr="002B66DF" w:rsidRDefault="00C73ACA" w:rsidP="00080ED3">
            <w:pPr>
              <w:jc w:val="center"/>
              <w:rPr>
                <w:rFonts w:ascii="Tahoma" w:hAnsi="Tahoma" w:cs="Tahoma"/>
                <w:color w:val="004990"/>
                <w:sz w:val="18"/>
              </w:rPr>
            </w:pPr>
            <w:r w:rsidRPr="002B66DF">
              <w:rPr>
                <w:rFonts w:ascii="Tahoma" w:hAnsi="Tahoma" w:cs="Tahoma"/>
                <w:color w:val="004990"/>
                <w:sz w:val="18"/>
              </w:rPr>
              <w:t>±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080ED3">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3070E2">
            <w:pPr>
              <w:jc w:val="both"/>
              <w:rPr>
                <w:rFonts w:ascii="Tahoma" w:hAnsi="Tahoma" w:cs="Tahoma"/>
                <w:color w:val="004990"/>
                <w:sz w:val="18"/>
              </w:rPr>
            </w:pPr>
            <w:r w:rsidRPr="002B66DF">
              <w:rPr>
                <w:rFonts w:ascii="Tahoma" w:hAnsi="Tahoma" w:cs="Tahoma"/>
                <w:color w:val="004990"/>
                <w:sz w:val="18"/>
              </w:rPr>
              <w:t xml:space="preserve">Distribución de </w:t>
            </w:r>
            <w:proofErr w:type="spellStart"/>
            <w:r w:rsidRPr="002B66DF">
              <w:rPr>
                <w:rFonts w:ascii="Tahoma" w:hAnsi="Tahoma" w:cs="Tahoma"/>
                <w:color w:val="004990"/>
                <w:sz w:val="18"/>
              </w:rPr>
              <w:t>Tubetes</w:t>
            </w:r>
            <w:proofErr w:type="spellEnd"/>
            <w:r w:rsidRPr="002B66DF">
              <w:rPr>
                <w:rFonts w:ascii="Tahoma" w:hAnsi="Tahoma" w:cs="Tahoma"/>
                <w:color w:val="004990"/>
                <w:sz w:val="18"/>
              </w:rPr>
              <w:t xml:space="preserve"> Cable de Fibra Óptica </w:t>
            </w:r>
            <w:r>
              <w:rPr>
                <w:rFonts w:ascii="Tahoma" w:hAnsi="Tahoma" w:cs="Tahoma"/>
                <w:color w:val="004990"/>
                <w:sz w:val="18"/>
              </w:rPr>
              <w:t xml:space="preserve">ADSS </w:t>
            </w:r>
            <w:r w:rsidRPr="002B66DF">
              <w:rPr>
                <w:rFonts w:ascii="Tahoma" w:hAnsi="Tahoma" w:cs="Tahoma"/>
                <w:color w:val="004990"/>
                <w:sz w:val="18"/>
              </w:rPr>
              <w:t>24 FO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3070E2">
            <w:pPr>
              <w:jc w:val="center"/>
              <w:rPr>
                <w:rFonts w:ascii="Tahoma" w:hAnsi="Tahoma" w:cs="Tahoma"/>
                <w:color w:val="004990"/>
                <w:sz w:val="18"/>
              </w:rPr>
            </w:pPr>
            <w:r w:rsidRPr="002B66DF">
              <w:rPr>
                <w:rFonts w:ascii="Tahoma" w:hAnsi="Tahoma" w:cs="Tahoma"/>
                <w:color w:val="004990"/>
                <w:sz w:val="18"/>
              </w:rPr>
              <w:t>4 tubetesx6FO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080ED3">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080ED3">
            <w:pPr>
              <w:jc w:val="both"/>
              <w:rPr>
                <w:rFonts w:ascii="Tahoma" w:hAnsi="Tahoma" w:cs="Tahoma"/>
                <w:color w:val="004990"/>
                <w:sz w:val="18"/>
              </w:rPr>
            </w:pPr>
            <w:r w:rsidRPr="002B66DF">
              <w:rPr>
                <w:rFonts w:ascii="Tahoma" w:hAnsi="Tahoma" w:cs="Tahoma"/>
                <w:color w:val="004990"/>
                <w:sz w:val="18"/>
              </w:rPr>
              <w:t>Distribución de</w:t>
            </w:r>
            <w:r>
              <w:rPr>
                <w:rFonts w:ascii="Tahoma" w:hAnsi="Tahoma" w:cs="Tahoma"/>
                <w:color w:val="004990"/>
                <w:sz w:val="18"/>
              </w:rPr>
              <w:t xml:space="preserve"> </w:t>
            </w:r>
            <w:proofErr w:type="spellStart"/>
            <w:r>
              <w:rPr>
                <w:rFonts w:ascii="Tahoma" w:hAnsi="Tahoma" w:cs="Tahoma"/>
                <w:color w:val="004990"/>
                <w:sz w:val="18"/>
              </w:rPr>
              <w:t>Tubetes</w:t>
            </w:r>
            <w:proofErr w:type="spellEnd"/>
            <w:r>
              <w:rPr>
                <w:rFonts w:ascii="Tahoma" w:hAnsi="Tahoma" w:cs="Tahoma"/>
                <w:color w:val="004990"/>
                <w:sz w:val="18"/>
              </w:rPr>
              <w:t xml:space="preserve"> Cable de Fibra Óptica DD 48 FO y ADSS </w:t>
            </w:r>
            <w:r w:rsidRPr="002B66DF">
              <w:rPr>
                <w:rFonts w:ascii="Tahoma" w:hAnsi="Tahoma" w:cs="Tahoma"/>
                <w:color w:val="004990"/>
                <w:sz w:val="18"/>
              </w:rPr>
              <w:t>4</w:t>
            </w:r>
            <w:r>
              <w:rPr>
                <w:rFonts w:ascii="Tahoma" w:hAnsi="Tahoma" w:cs="Tahoma"/>
                <w:color w:val="004990"/>
                <w:sz w:val="18"/>
              </w:rPr>
              <w:t>8</w:t>
            </w:r>
            <w:r w:rsidRPr="002B66DF">
              <w:rPr>
                <w:rFonts w:ascii="Tahoma" w:hAnsi="Tahoma" w:cs="Tahoma"/>
                <w:color w:val="004990"/>
                <w:sz w:val="18"/>
              </w:rPr>
              <w:t xml:space="preserve"> FO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F939A8">
            <w:pPr>
              <w:jc w:val="center"/>
              <w:rPr>
                <w:rFonts w:ascii="Tahoma" w:hAnsi="Tahoma" w:cs="Tahoma"/>
                <w:color w:val="004990"/>
                <w:sz w:val="18"/>
              </w:rPr>
            </w:pPr>
            <w:r>
              <w:rPr>
                <w:rFonts w:ascii="Tahoma" w:hAnsi="Tahoma" w:cs="Tahoma"/>
                <w:color w:val="004990"/>
                <w:sz w:val="18"/>
              </w:rPr>
              <w:t>8</w:t>
            </w:r>
            <w:r w:rsidRPr="002B66DF">
              <w:rPr>
                <w:rFonts w:ascii="Tahoma" w:hAnsi="Tahoma" w:cs="Tahoma"/>
                <w:color w:val="004990"/>
                <w:sz w:val="18"/>
              </w:rPr>
              <w:t xml:space="preserve"> tubetesx6FO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080ED3">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2B66DF" w:rsidRDefault="00C73ACA" w:rsidP="003070E2">
            <w:pPr>
              <w:jc w:val="both"/>
              <w:rPr>
                <w:rFonts w:ascii="Tahoma" w:hAnsi="Tahoma" w:cs="Tahoma"/>
                <w:color w:val="004990"/>
                <w:sz w:val="18"/>
              </w:rPr>
            </w:pPr>
            <w:r w:rsidRPr="002B66DF">
              <w:rPr>
                <w:rFonts w:ascii="Tahoma" w:hAnsi="Tahoma" w:cs="Tahoma"/>
                <w:color w:val="004990"/>
                <w:sz w:val="18"/>
              </w:rPr>
              <w:t>Cubierta Externa de Color Negro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3070E2">
            <w:pPr>
              <w:jc w:val="center"/>
              <w:rPr>
                <w:rFonts w:ascii="Tahoma" w:hAnsi="Tahoma" w:cs="Tahoma"/>
                <w:color w:val="004990"/>
                <w:sz w:val="18"/>
              </w:rPr>
            </w:pPr>
            <w:r w:rsidRPr="002B66DF">
              <w:rPr>
                <w:rFonts w:ascii="Tahoma" w:hAnsi="Tahoma" w:cs="Tahoma"/>
                <w:color w:val="004990"/>
                <w:sz w:val="18"/>
              </w:rPr>
              <w:t xml:space="preserve">Polietileno o </w:t>
            </w:r>
            <w:proofErr w:type="spellStart"/>
            <w:r w:rsidRPr="002B66DF">
              <w:rPr>
                <w:rFonts w:ascii="Tahoma" w:hAnsi="Tahoma" w:cs="Tahoma"/>
                <w:color w:val="004990"/>
                <w:sz w:val="18"/>
              </w:rPr>
              <w:t>copolímero</w:t>
            </w:r>
            <w:proofErr w:type="spellEnd"/>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18</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3070E2">
            <w:pPr>
              <w:jc w:val="both"/>
              <w:rPr>
                <w:rFonts w:ascii="Tahoma" w:hAnsi="Tahoma" w:cs="Tahoma"/>
                <w:color w:val="004990"/>
                <w:sz w:val="18"/>
              </w:rPr>
            </w:pPr>
            <w:r w:rsidRPr="002B66DF">
              <w:rPr>
                <w:rFonts w:ascii="Tahoma" w:hAnsi="Tahoma" w:cs="Tahoma"/>
                <w:color w:val="004990"/>
                <w:sz w:val="18"/>
              </w:rPr>
              <w:t>Elemento de Tracción</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2B66DF" w:rsidRDefault="00C73ACA" w:rsidP="003070E2">
            <w:pPr>
              <w:jc w:val="center"/>
              <w:rPr>
                <w:rFonts w:ascii="Tahoma" w:hAnsi="Tahoma" w:cs="Tahoma"/>
                <w:color w:val="004990"/>
                <w:sz w:val="18"/>
              </w:rPr>
            </w:pPr>
            <w:r w:rsidRPr="002B66DF">
              <w:rPr>
                <w:rFonts w:ascii="Tahoma" w:hAnsi="Tahoma" w:cs="Tahoma"/>
                <w:color w:val="004990"/>
                <w:sz w:val="18"/>
              </w:rPr>
              <w:t xml:space="preserve">Hilos de </w:t>
            </w:r>
            <w:proofErr w:type="spellStart"/>
            <w:r w:rsidRPr="002B66DF">
              <w:rPr>
                <w:rFonts w:ascii="Tahoma" w:hAnsi="Tahoma" w:cs="Tahoma"/>
                <w:color w:val="004990"/>
                <w:sz w:val="18"/>
              </w:rPr>
              <w:t>aramida</w:t>
            </w:r>
            <w:proofErr w:type="spellEnd"/>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C73ACA" w:rsidRPr="00B56629" w:rsidRDefault="00C73ACA" w:rsidP="003070E2">
            <w:pPr>
              <w:rPr>
                <w:rFonts w:ascii="Tahoma" w:hAnsi="Tahoma" w:cs="Tahoma"/>
                <w:b/>
                <w:color w:val="004990"/>
                <w:sz w:val="18"/>
                <w:szCs w:val="18"/>
                <w:lang w:eastAsia="es-BO"/>
              </w:rPr>
            </w:pPr>
            <w:r w:rsidRPr="00B56629">
              <w:rPr>
                <w:rFonts w:ascii="Tahoma" w:hAnsi="Tahoma" w:cs="Tahoma"/>
                <w:b/>
                <w:color w:val="004990"/>
                <w:sz w:val="18"/>
                <w:szCs w:val="18"/>
                <w:lang w:eastAsia="es-BO"/>
              </w:rPr>
              <w:t>PROPIEDADES ÓPTICAS</w:t>
            </w:r>
          </w:p>
        </w:tc>
      </w:tr>
      <w:tr w:rsidR="00C73ACA" w:rsidRPr="009C2DE5" w:rsidTr="003070E2">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73ACA" w:rsidRDefault="00601EC0" w:rsidP="00F939A8">
            <w:pPr>
              <w:jc w:val="center"/>
              <w:rPr>
                <w:rFonts w:ascii="Tahoma" w:hAnsi="Tahoma" w:cs="Tahoma"/>
                <w:color w:val="004990"/>
                <w:sz w:val="18"/>
                <w:szCs w:val="18"/>
                <w:lang w:eastAsia="es-BO"/>
              </w:rPr>
            </w:pPr>
            <w:r>
              <w:rPr>
                <w:rFonts w:ascii="Tahoma" w:hAnsi="Tahoma" w:cs="Tahoma"/>
                <w:color w:val="004990"/>
                <w:sz w:val="18"/>
                <w:szCs w:val="18"/>
                <w:lang w:eastAsia="es-BO"/>
              </w:rPr>
              <w:t>19</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r w:rsidRPr="00B56629">
              <w:rPr>
                <w:rFonts w:ascii="Tahoma" w:hAnsi="Tahoma" w:cs="Tahoma"/>
                <w:color w:val="004990"/>
                <w:sz w:val="18"/>
              </w:rPr>
              <w:t>Diámetro Campo Modal</w:t>
            </w:r>
            <w:r w:rsidRPr="00B56629">
              <w:rPr>
                <w:rFonts w:ascii="Tahoma" w:hAnsi="Tahoma" w:cs="Tahoma"/>
                <w:color w:val="004990"/>
                <w:sz w:val="18"/>
              </w:rPr>
              <w:br/>
            </w:r>
            <w:r w:rsidRPr="00B56629">
              <w:rPr>
                <w:rFonts w:ascii="Tahoma" w:hAnsi="Tahoma" w:cs="Tahoma"/>
                <w:color w:val="004990"/>
                <w:sz w:val="18"/>
              </w:rPr>
              <w:lastRenderedPageBreak/>
              <w:t>(µm)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lastRenderedPageBreak/>
              <w:t xml:space="preserve">1310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9.0</w:t>
            </w:r>
            <w:r>
              <w:rPr>
                <w:rFonts w:ascii="Tahoma" w:hAnsi="Tahoma" w:cs="Tahoma"/>
                <w:color w:val="004990"/>
                <w:sz w:val="18"/>
              </w:rPr>
              <w:t xml:space="preserve"> </w:t>
            </w:r>
            <w:r w:rsidRPr="00B56629">
              <w:rPr>
                <w:rFonts w:ascii="Tahoma" w:hAnsi="Tahoma" w:cs="Tahoma"/>
                <w:color w:val="004990"/>
                <w:sz w:val="18"/>
              </w:rPr>
              <w:t>± 0</w:t>
            </w:r>
            <w:r>
              <w:rPr>
                <w:rFonts w:ascii="Tahoma" w:hAnsi="Tahoma" w:cs="Tahoma"/>
                <w:color w:val="004990"/>
                <w:sz w:val="18"/>
              </w:rPr>
              <w:t>.</w:t>
            </w:r>
            <w:r w:rsidRPr="00B56629">
              <w:rPr>
                <w:rFonts w:ascii="Tahoma" w:hAnsi="Tahoma" w:cs="Tahoma"/>
                <w:color w:val="004990"/>
                <w:sz w:val="18"/>
              </w:rPr>
              <w:t>4</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73ACA" w:rsidRDefault="00C73ACA" w:rsidP="003070E2">
            <w:pPr>
              <w:jc w:val="center"/>
              <w:rPr>
                <w:rFonts w:ascii="Tahoma" w:hAnsi="Tahoma" w:cs="Tahoma"/>
                <w:color w:val="004990"/>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1550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10.1 ± 0.5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73ACA" w:rsidRDefault="00601EC0" w:rsidP="00F939A8">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20</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r w:rsidRPr="00B56629">
              <w:rPr>
                <w:rFonts w:ascii="Tahoma" w:hAnsi="Tahoma" w:cs="Tahoma"/>
                <w:color w:val="004990"/>
                <w:sz w:val="18"/>
              </w:rPr>
              <w:t>Coeficiente Atenuación</w:t>
            </w:r>
            <w:r w:rsidRPr="00B56629">
              <w:rPr>
                <w:rFonts w:ascii="Tahoma" w:hAnsi="Tahoma" w:cs="Tahoma"/>
                <w:color w:val="004990"/>
                <w:sz w:val="18"/>
              </w:rPr>
              <w:br/>
              <w:t>(dB/Km)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1310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≤0.35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73ACA" w:rsidRDefault="00C73ACA" w:rsidP="003070E2">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1383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≤0.35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73ACA" w:rsidRDefault="00C73ACA" w:rsidP="003070E2">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1460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≤0.25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73ACA" w:rsidRDefault="00C73ACA" w:rsidP="003070E2">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1550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≤0.21</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73ACA" w:rsidRDefault="00C73ACA" w:rsidP="003070E2">
            <w:pPr>
              <w:jc w:val="center"/>
              <w:rPr>
                <w:rFonts w:ascii="Tahoma" w:hAnsi="Tahoma" w:cs="Tahoma"/>
                <w:color w:val="004990"/>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1625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≤0.23</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73ACA" w:rsidRDefault="00601EC0" w:rsidP="00F939A8">
            <w:pPr>
              <w:jc w:val="center"/>
              <w:rPr>
                <w:rFonts w:ascii="Tahoma" w:hAnsi="Tahoma" w:cs="Tahoma"/>
                <w:color w:val="004990"/>
                <w:sz w:val="18"/>
                <w:szCs w:val="18"/>
                <w:lang w:eastAsia="es-BO"/>
              </w:rPr>
            </w:pPr>
            <w:r>
              <w:rPr>
                <w:rFonts w:ascii="Tahoma" w:hAnsi="Tahoma" w:cs="Tahoma"/>
                <w:color w:val="004990"/>
                <w:sz w:val="18"/>
                <w:szCs w:val="18"/>
                <w:lang w:eastAsia="es-BO"/>
              </w:rPr>
              <w:t>21</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r w:rsidRPr="00B56629">
              <w:rPr>
                <w:rFonts w:ascii="Tahoma" w:hAnsi="Tahoma" w:cs="Tahoma"/>
                <w:color w:val="004990"/>
                <w:sz w:val="18"/>
              </w:rPr>
              <w:t>Dispersión Cromática</w:t>
            </w:r>
            <w:r w:rsidRPr="00B56629">
              <w:rPr>
                <w:rFonts w:ascii="Tahoma" w:hAnsi="Tahoma" w:cs="Tahoma"/>
                <w:color w:val="004990"/>
                <w:sz w:val="18"/>
              </w:rPr>
              <w:br/>
              <w:t>(</w:t>
            </w:r>
            <w:proofErr w:type="spellStart"/>
            <w:r w:rsidRPr="00B56629">
              <w:rPr>
                <w:rFonts w:ascii="Tahoma" w:hAnsi="Tahoma" w:cs="Tahoma"/>
                <w:color w:val="004990"/>
                <w:sz w:val="18"/>
              </w:rPr>
              <w:t>ps</w:t>
            </w:r>
            <w:proofErr w:type="spellEnd"/>
            <w:r w:rsidRPr="00B56629">
              <w:rPr>
                <w:rFonts w:ascii="Tahoma" w:hAnsi="Tahoma" w:cs="Tahoma"/>
                <w:color w:val="004990"/>
                <w:sz w:val="18"/>
              </w:rPr>
              <w:t>/</w:t>
            </w:r>
            <w:proofErr w:type="spellStart"/>
            <w:r w:rsidRPr="00B56629">
              <w:rPr>
                <w:rFonts w:ascii="Tahoma" w:hAnsi="Tahoma" w:cs="Tahoma"/>
                <w:color w:val="004990"/>
                <w:sz w:val="18"/>
              </w:rPr>
              <w:t>nm.Km</w:t>
            </w:r>
            <w:proofErr w:type="spellEnd"/>
            <w:r w:rsidRPr="00B56629">
              <w:rPr>
                <w:rFonts w:ascii="Tahoma" w:hAnsi="Tahoma" w:cs="Tahoma"/>
                <w:color w:val="004990"/>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1285 - 1330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6D0635">
            <w:pPr>
              <w:jc w:val="center"/>
              <w:rPr>
                <w:rFonts w:ascii="Tahoma" w:hAnsi="Tahoma" w:cs="Tahoma"/>
                <w:color w:val="004990"/>
                <w:sz w:val="18"/>
              </w:rPr>
            </w:pPr>
            <w:r w:rsidRPr="00B56629">
              <w:rPr>
                <w:rFonts w:ascii="Tahoma" w:hAnsi="Tahoma" w:cs="Tahoma"/>
                <w:color w:val="004990"/>
                <w:sz w:val="18"/>
              </w:rPr>
              <w:t>≤</w:t>
            </w:r>
            <w:r>
              <w:rPr>
                <w:rFonts w:ascii="Tahoma" w:hAnsi="Tahoma" w:cs="Tahoma"/>
                <w:color w:val="004990"/>
                <w:sz w:val="18"/>
              </w:rPr>
              <w:t>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C73ACA" w:rsidRDefault="00C73ACA" w:rsidP="003070E2">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1550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≤18</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73ACA" w:rsidRDefault="00C73ACA" w:rsidP="003070E2">
            <w:pPr>
              <w:jc w:val="center"/>
              <w:rPr>
                <w:rFonts w:ascii="Tahoma" w:hAnsi="Tahoma" w:cs="Tahoma"/>
                <w:color w:val="004990"/>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1625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≤22</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F939A8">
            <w:pPr>
              <w:jc w:val="center"/>
              <w:rPr>
                <w:rFonts w:ascii="Tahoma" w:hAnsi="Tahoma" w:cs="Tahoma"/>
                <w:color w:val="004990"/>
                <w:sz w:val="18"/>
                <w:szCs w:val="18"/>
                <w:lang w:eastAsia="es-BO"/>
              </w:rPr>
            </w:pPr>
            <w:r>
              <w:rPr>
                <w:rFonts w:ascii="Tahoma" w:hAnsi="Tahoma" w:cs="Tahoma"/>
                <w:color w:val="004990"/>
                <w:sz w:val="18"/>
                <w:szCs w:val="18"/>
                <w:lang w:eastAsia="es-BO"/>
              </w:rPr>
              <w:t>22</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Longitud Onda Cero Dispersión (</w:t>
            </w:r>
            <w:proofErr w:type="spellStart"/>
            <w:r w:rsidRPr="00B56629">
              <w:rPr>
                <w:rFonts w:ascii="Tahoma" w:hAnsi="Tahoma" w:cs="Tahoma"/>
                <w:color w:val="004990"/>
                <w:sz w:val="18"/>
              </w:rPr>
              <w:t>nm</w:t>
            </w:r>
            <w:proofErr w:type="spellEnd"/>
            <w:r w:rsidRPr="00B56629">
              <w:rPr>
                <w:rFonts w:ascii="Tahoma" w:hAnsi="Tahoma" w:cs="Tahoma"/>
                <w:color w:val="004990"/>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1300 - 1322</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F939A8">
            <w:pPr>
              <w:jc w:val="center"/>
              <w:rPr>
                <w:rFonts w:ascii="Tahoma" w:hAnsi="Tahoma" w:cs="Tahoma"/>
                <w:color w:val="004990"/>
                <w:sz w:val="18"/>
                <w:szCs w:val="18"/>
                <w:lang w:eastAsia="es-BO"/>
              </w:rPr>
            </w:pPr>
            <w:r>
              <w:rPr>
                <w:rFonts w:ascii="Tahoma" w:hAnsi="Tahoma" w:cs="Tahoma"/>
                <w:color w:val="004990"/>
                <w:sz w:val="18"/>
                <w:szCs w:val="18"/>
                <w:lang w:eastAsia="es-BO"/>
              </w:rPr>
              <w:t>23</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Pendiente Dispersión Cero (</w:t>
            </w:r>
            <w:proofErr w:type="spellStart"/>
            <w:r w:rsidRPr="00B56629">
              <w:rPr>
                <w:rFonts w:ascii="Tahoma" w:hAnsi="Tahoma" w:cs="Tahoma"/>
                <w:color w:val="004990"/>
                <w:sz w:val="18"/>
              </w:rPr>
              <w:t>ps</w:t>
            </w:r>
            <w:proofErr w:type="spellEnd"/>
            <w:r w:rsidRPr="00B56629">
              <w:rPr>
                <w:rFonts w:ascii="Tahoma" w:hAnsi="Tahoma" w:cs="Tahoma"/>
                <w:color w:val="004990"/>
                <w:sz w:val="18"/>
              </w:rPr>
              <w:t>/nm2 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≤0.09</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C73ACA" w:rsidRDefault="00601EC0" w:rsidP="00F939A8">
            <w:pPr>
              <w:jc w:val="center"/>
              <w:rPr>
                <w:rFonts w:ascii="Tahoma" w:hAnsi="Tahoma" w:cs="Tahoma"/>
                <w:color w:val="004990"/>
                <w:sz w:val="18"/>
                <w:szCs w:val="18"/>
                <w:lang w:eastAsia="es-BO"/>
              </w:rPr>
            </w:pPr>
            <w:r>
              <w:rPr>
                <w:rFonts w:ascii="Tahoma" w:hAnsi="Tahoma" w:cs="Tahoma"/>
                <w:color w:val="004990"/>
                <w:sz w:val="18"/>
                <w:szCs w:val="18"/>
                <w:lang w:eastAsia="es-BO"/>
              </w:rPr>
              <w:t>24</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r w:rsidRPr="00B56629">
              <w:rPr>
                <w:rFonts w:ascii="Tahoma" w:hAnsi="Tahoma" w:cs="Tahoma"/>
                <w:color w:val="004990"/>
                <w:sz w:val="18"/>
              </w:rPr>
              <w:t>Índice Refracción</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1310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1,467</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C73ACA" w:rsidRDefault="00C73ACA" w:rsidP="003070E2">
            <w:pPr>
              <w:jc w:val="center"/>
              <w:rPr>
                <w:rFonts w:ascii="Tahoma" w:hAnsi="Tahoma" w:cs="Tahoma"/>
                <w:color w:val="004990"/>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B56629" w:rsidRDefault="00C73ACA" w:rsidP="003070E2">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1550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1,468</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25</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Longitud Onda Corte Cable (</w:t>
            </w:r>
            <w:proofErr w:type="spellStart"/>
            <w:r w:rsidRPr="00B56629">
              <w:rPr>
                <w:rFonts w:ascii="Tahoma" w:hAnsi="Tahoma" w:cs="Tahoma"/>
                <w:color w:val="004990"/>
                <w:sz w:val="18"/>
              </w:rPr>
              <w:t>nm</w:t>
            </w:r>
            <w:proofErr w:type="spellEnd"/>
            <w:r w:rsidRPr="00B56629">
              <w:rPr>
                <w:rFonts w:ascii="Tahoma" w:hAnsi="Tahoma" w:cs="Tahoma"/>
                <w:color w:val="004990"/>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Cableado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≤1260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26</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PMD (</w:t>
            </w:r>
            <w:proofErr w:type="spellStart"/>
            <w:r w:rsidRPr="00B56629">
              <w:rPr>
                <w:rFonts w:ascii="Tahoma" w:hAnsi="Tahoma" w:cs="Tahoma"/>
                <w:color w:val="004990"/>
                <w:sz w:val="18"/>
              </w:rPr>
              <w:t>ps</w:t>
            </w:r>
            <w:proofErr w:type="spellEnd"/>
            <w:r w:rsidRPr="00B56629">
              <w:rPr>
                <w:rFonts w:ascii="Tahoma" w:hAnsi="Tahoma" w:cs="Tahoma"/>
                <w:color w:val="004990"/>
                <w:sz w:val="18"/>
              </w:rPr>
              <w:t>/(</w:t>
            </w:r>
            <w:proofErr w:type="spellStart"/>
            <w:r w:rsidRPr="00B56629">
              <w:rPr>
                <w:rFonts w:ascii="Tahoma" w:hAnsi="Tahoma" w:cs="Tahoma"/>
                <w:color w:val="004990"/>
                <w:sz w:val="18"/>
              </w:rPr>
              <w:t>ps</w:t>
            </w:r>
            <w:proofErr w:type="spellEnd"/>
            <w:r w:rsidRPr="00B56629">
              <w:rPr>
                <w:rFonts w:ascii="Tahoma" w:hAnsi="Tahoma" w:cs="Tahoma"/>
                <w:color w:val="004990"/>
                <w:sz w:val="18"/>
              </w:rPr>
              <w:t>/</w:t>
            </w:r>
            <w:proofErr w:type="spellStart"/>
            <w:r w:rsidRPr="00B56629">
              <w:rPr>
                <w:rFonts w:ascii="Tahoma" w:hAnsi="Tahoma" w:cs="Tahoma"/>
                <w:color w:val="004990"/>
                <w:sz w:val="18"/>
              </w:rPr>
              <w:t>v'Km</w:t>
            </w:r>
            <w:proofErr w:type="spellEnd"/>
            <w:r w:rsidRPr="00B56629">
              <w:rPr>
                <w:rFonts w:ascii="Tahoma" w:hAnsi="Tahoma" w:cs="Tahoma"/>
                <w:color w:val="004990"/>
                <w:sz w:val="18"/>
              </w:rPr>
              <w:t>)</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rPr>
                <w:rFonts w:ascii="Tahoma" w:hAnsi="Tahoma" w:cs="Tahoma"/>
                <w:color w:val="004990"/>
                <w:sz w:val="18"/>
              </w:rPr>
            </w:pPr>
            <w:r w:rsidRPr="00B56629">
              <w:rPr>
                <w:rFonts w:ascii="Tahoma" w:hAnsi="Tahoma" w:cs="Tahoma"/>
                <w:color w:val="004990"/>
                <w:sz w:val="18"/>
              </w:rPr>
              <w:t xml:space="preserve">1550 </w:t>
            </w:r>
            <w:proofErr w:type="spellStart"/>
            <w:r w:rsidRPr="00B56629">
              <w:rPr>
                <w:rFonts w:ascii="Tahoma" w:hAnsi="Tahoma" w:cs="Tahoma"/>
                <w:color w:val="004990"/>
                <w:sz w:val="18"/>
              </w:rPr>
              <w:t>nm</w:t>
            </w:r>
            <w:proofErr w:type="spellEnd"/>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C73ACA" w:rsidRPr="00B56629" w:rsidRDefault="00C73ACA" w:rsidP="003070E2">
            <w:pPr>
              <w:jc w:val="center"/>
              <w:rPr>
                <w:rFonts w:ascii="Tahoma" w:hAnsi="Tahoma" w:cs="Tahoma"/>
                <w:color w:val="004990"/>
                <w:sz w:val="18"/>
              </w:rPr>
            </w:pPr>
            <w:r w:rsidRPr="00B56629">
              <w:rPr>
                <w:rFonts w:ascii="Tahoma" w:hAnsi="Tahoma" w:cs="Tahoma"/>
                <w:color w:val="004990"/>
                <w:sz w:val="18"/>
              </w:rPr>
              <w:t>&lt;0.1</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r w:rsidR="00C73ACA" w:rsidRPr="009C2DE5" w:rsidTr="003070E2">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C73ACA" w:rsidRPr="00B56629" w:rsidRDefault="00C73ACA" w:rsidP="003070E2">
            <w:pPr>
              <w:rPr>
                <w:rFonts w:ascii="Tahoma" w:hAnsi="Tahoma" w:cs="Tahoma"/>
                <w:b/>
                <w:color w:val="004990"/>
                <w:sz w:val="18"/>
                <w:szCs w:val="18"/>
                <w:lang w:eastAsia="es-BO"/>
              </w:rPr>
            </w:pPr>
            <w:r w:rsidRPr="00B56629">
              <w:rPr>
                <w:rFonts w:ascii="Tahoma" w:hAnsi="Tahoma" w:cs="Tahoma"/>
                <w:b/>
                <w:color w:val="004990"/>
                <w:sz w:val="18"/>
                <w:szCs w:val="18"/>
                <w:lang w:eastAsia="es-BO"/>
              </w:rPr>
              <w:t>NORMAS APLICABLES Y REQUERIDAS</w:t>
            </w:r>
          </w:p>
        </w:tc>
      </w:tr>
      <w:tr w:rsidR="00C73ACA" w:rsidRPr="009C2DE5" w:rsidTr="003070E2">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C73ACA" w:rsidRDefault="00601EC0" w:rsidP="003070E2">
            <w:pPr>
              <w:jc w:val="center"/>
              <w:rPr>
                <w:rFonts w:ascii="Tahoma" w:hAnsi="Tahoma" w:cs="Tahoma"/>
                <w:color w:val="004990"/>
                <w:sz w:val="18"/>
                <w:szCs w:val="18"/>
                <w:lang w:eastAsia="es-BO"/>
              </w:rPr>
            </w:pPr>
            <w:r>
              <w:rPr>
                <w:rFonts w:ascii="Tahoma" w:hAnsi="Tahoma" w:cs="Tahoma"/>
                <w:color w:val="004990"/>
                <w:sz w:val="18"/>
                <w:szCs w:val="18"/>
                <w:lang w:eastAsia="es-BO"/>
              </w:rPr>
              <w:t>27</w:t>
            </w:r>
          </w:p>
        </w:tc>
        <w:tc>
          <w:tcPr>
            <w:tcW w:w="5091" w:type="dxa"/>
            <w:gridSpan w:val="3"/>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B56629" w:rsidRDefault="00C73ACA" w:rsidP="003070E2">
            <w:pPr>
              <w:jc w:val="both"/>
              <w:rPr>
                <w:rFonts w:ascii="Tahoma" w:hAnsi="Tahoma" w:cs="Tahoma"/>
                <w:color w:val="004990"/>
                <w:sz w:val="18"/>
              </w:rPr>
            </w:pPr>
            <w:r w:rsidRPr="00B56629">
              <w:rPr>
                <w:rFonts w:ascii="Tahoma" w:hAnsi="Tahoma" w:cs="Tahoma"/>
                <w:color w:val="004990"/>
                <w:sz w:val="18"/>
              </w:rPr>
              <w:t xml:space="preserve">ITU-T G.652.B, G.652.C  &amp; D, </w:t>
            </w:r>
            <w:proofErr w:type="spellStart"/>
            <w:r w:rsidRPr="00B56629">
              <w:rPr>
                <w:rFonts w:ascii="Tahoma" w:hAnsi="Tahoma" w:cs="Tahoma"/>
                <w:color w:val="004990"/>
                <w:sz w:val="18"/>
              </w:rPr>
              <w:t>lEC</w:t>
            </w:r>
            <w:proofErr w:type="spellEnd"/>
            <w:r w:rsidRPr="00B56629">
              <w:rPr>
                <w:rFonts w:ascii="Tahoma" w:hAnsi="Tahoma" w:cs="Tahoma"/>
                <w:color w:val="004990"/>
                <w:sz w:val="18"/>
              </w:rPr>
              <w:t xml:space="preserve"> 60793-2-50  8.1.3, ISO/</w:t>
            </w:r>
            <w:proofErr w:type="spellStart"/>
            <w:r w:rsidRPr="00B56629">
              <w:rPr>
                <w:rFonts w:ascii="Tahoma" w:hAnsi="Tahoma" w:cs="Tahoma"/>
                <w:color w:val="004990"/>
                <w:sz w:val="18"/>
              </w:rPr>
              <w:t>lEC</w:t>
            </w:r>
            <w:proofErr w:type="spellEnd"/>
            <w:r w:rsidRPr="00B56629">
              <w:rPr>
                <w:rFonts w:ascii="Tahoma" w:hAnsi="Tahoma" w:cs="Tahoma"/>
                <w:color w:val="004990"/>
                <w:sz w:val="18"/>
              </w:rPr>
              <w:t xml:space="preserve"> 11801, ISO/</w:t>
            </w:r>
            <w:proofErr w:type="spellStart"/>
            <w:r w:rsidRPr="00B56629">
              <w:rPr>
                <w:rFonts w:ascii="Tahoma" w:hAnsi="Tahoma" w:cs="Tahoma"/>
                <w:color w:val="004990"/>
                <w:sz w:val="18"/>
              </w:rPr>
              <w:t>lEC</w:t>
            </w:r>
            <w:proofErr w:type="spellEnd"/>
            <w:r w:rsidRPr="00B56629">
              <w:rPr>
                <w:rFonts w:ascii="Tahoma" w:hAnsi="Tahoma" w:cs="Tahoma"/>
                <w:color w:val="004990"/>
                <w:sz w:val="18"/>
              </w:rPr>
              <w:t xml:space="preserve">  24702, EN  50173, </w:t>
            </w:r>
            <w:proofErr w:type="spellStart"/>
            <w:r w:rsidRPr="00B56629">
              <w:rPr>
                <w:rFonts w:ascii="Tahoma" w:hAnsi="Tahoma" w:cs="Tahoma"/>
                <w:color w:val="004990"/>
                <w:sz w:val="18"/>
              </w:rPr>
              <w:t>Telcordia</w:t>
            </w:r>
            <w:proofErr w:type="spellEnd"/>
            <w:r w:rsidRPr="00B56629">
              <w:rPr>
                <w:rFonts w:ascii="Tahoma" w:hAnsi="Tahoma" w:cs="Tahoma"/>
                <w:color w:val="004990"/>
                <w:sz w:val="18"/>
              </w:rPr>
              <w:t xml:space="preserve"> GR-20-CORE, ANSIIICEA S-87-640</w:t>
            </w:r>
            <w:r w:rsidR="001D7825">
              <w:rPr>
                <w:rFonts w:ascii="Tahoma" w:hAnsi="Tahoma" w:cs="Tahoma"/>
                <w:color w:val="004990"/>
                <w:sz w:val="18"/>
              </w:rPr>
              <w:t>, TIA/EIA-598</w:t>
            </w:r>
            <w:r w:rsidRPr="00B56629">
              <w:rPr>
                <w:rFonts w:ascii="Tahoma" w:hAnsi="Tahoma" w:cs="Tahoma"/>
                <w:color w:val="004990"/>
                <w:sz w:val="18"/>
              </w:rPr>
              <w:t xml:space="preserve"> y RUS 7CFR 1755.900.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9C2DE5" w:rsidRDefault="003D2A8C" w:rsidP="003070E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C73AC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C73ACA" w:rsidRPr="00653367" w:rsidRDefault="00C73ACA" w:rsidP="003070E2">
            <w:pPr>
              <w:contextualSpacing/>
              <w:rPr>
                <w:rFonts w:ascii="Tahoma" w:hAnsi="Tahoma" w:cs="Tahoma"/>
                <w:color w:val="004990"/>
                <w:lang w:val="es-BO" w:eastAsia="es-BO"/>
              </w:rPr>
            </w:pPr>
          </w:p>
        </w:tc>
      </w:tr>
    </w:tbl>
    <w:p w:rsidR="00C160AA" w:rsidRPr="00113D9F" w:rsidRDefault="00C160AA" w:rsidP="00B92742">
      <w:pPr>
        <w:rPr>
          <w:rFonts w:ascii="Tahoma" w:hAnsi="Tahoma" w:cs="Tahoma"/>
          <w:sz w:val="22"/>
          <w:lang w:val="es-BO" w:eastAsia="en-US"/>
        </w:rPr>
      </w:pPr>
    </w:p>
    <w:bookmarkEnd w:id="15"/>
    <w:p w:rsidR="006358E3" w:rsidRDefault="006358E3" w:rsidP="006358E3">
      <w:pPr>
        <w:pStyle w:val="TITULOS"/>
        <w:numPr>
          <w:ilvl w:val="0"/>
          <w:numId w:val="26"/>
        </w:numPr>
        <w:spacing w:after="0" w:line="240" w:lineRule="auto"/>
        <w:ind w:left="426" w:hanging="426"/>
        <w:rPr>
          <w:rFonts w:ascii="Tahoma" w:hAnsi="Tahoma" w:cs="Tahoma"/>
          <w:color w:val="004990"/>
          <w:sz w:val="22"/>
          <w:szCs w:val="22"/>
        </w:rPr>
      </w:pPr>
      <w:r>
        <w:rPr>
          <w:rFonts w:ascii="Tahoma" w:hAnsi="Tahoma" w:cs="Tahoma"/>
          <w:color w:val="004990"/>
          <w:sz w:val="22"/>
          <w:szCs w:val="22"/>
        </w:rPr>
        <w:t>TIEMPOS DE ENTREGA</w:t>
      </w:r>
      <w:r w:rsidRPr="004A108D">
        <w:rPr>
          <w:rFonts w:ascii="Tahoma" w:hAnsi="Tahoma" w:cs="Tahoma"/>
          <w:color w:val="004990"/>
          <w:sz w:val="22"/>
          <w:szCs w:val="22"/>
        </w:rPr>
        <w:t xml:space="preserve"> </w:t>
      </w: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252"/>
        <w:gridCol w:w="992"/>
        <w:gridCol w:w="851"/>
        <w:gridCol w:w="992"/>
        <w:gridCol w:w="992"/>
        <w:gridCol w:w="1276"/>
      </w:tblGrid>
      <w:tr w:rsidR="006358E3" w:rsidRPr="00363D85" w:rsidTr="003070E2">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rsidR="006358E3" w:rsidRPr="00363D85" w:rsidRDefault="006358E3" w:rsidP="003070E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260"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6358E3" w:rsidRPr="00363D85" w:rsidRDefault="006358E3" w:rsidP="003070E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6358E3" w:rsidRPr="00363D85" w:rsidTr="003070E2">
        <w:trPr>
          <w:trHeight w:val="113"/>
          <w:tblHeader/>
        </w:trPr>
        <w:tc>
          <w:tcPr>
            <w:tcW w:w="4678" w:type="dxa"/>
            <w:gridSpan w:val="2"/>
            <w:tcBorders>
              <w:top w:val="single" w:sz="4" w:space="0" w:color="FFFFFF"/>
              <w:left w:val="single" w:sz="4" w:space="0" w:color="004990"/>
              <w:bottom w:val="single" w:sz="4" w:space="0" w:color="FFFFFF"/>
              <w:right w:val="single" w:sz="4" w:space="0" w:color="FFFFFF"/>
            </w:tcBorders>
            <w:shd w:val="clear" w:color="auto" w:fill="004990"/>
          </w:tcPr>
          <w:p w:rsidR="006358E3" w:rsidRPr="00363D85" w:rsidRDefault="006358E3" w:rsidP="003070E2">
            <w:pPr>
              <w:jc w:val="center"/>
              <w:rPr>
                <w:rFonts w:ascii="Tahoma" w:hAnsi="Tahoma" w:cs="Tahoma"/>
                <w:color w:val="FFFFFF"/>
                <w:sz w:val="18"/>
                <w:szCs w:val="18"/>
                <w:lang w:eastAsia="es-BO"/>
              </w:rPr>
            </w:pPr>
            <w:r>
              <w:rPr>
                <w:rFonts w:ascii="Tahoma" w:hAnsi="Tahoma" w:cs="Tahoma"/>
                <w:b/>
                <w:bCs/>
                <w:color w:val="FFFFFF"/>
                <w:sz w:val="18"/>
                <w:szCs w:val="18"/>
                <w:lang w:eastAsia="es-BO"/>
              </w:rPr>
              <w:t>PLAZOS DE EJECUCIÓN</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358E3" w:rsidRPr="003326CC" w:rsidRDefault="006358E3" w:rsidP="003070E2">
            <w:pPr>
              <w:jc w:val="center"/>
              <w:rPr>
                <w:rFonts w:ascii="Tahoma" w:hAnsi="Tahoma" w:cs="Tahoma"/>
                <w:b/>
                <w:bCs/>
                <w:color w:val="FFFFFF"/>
                <w:szCs w:val="18"/>
                <w:lang w:eastAsia="es-BO"/>
              </w:rPr>
            </w:pPr>
            <w:r w:rsidRPr="003326CC">
              <w:rPr>
                <w:rFonts w:ascii="Tahoma" w:hAnsi="Tahoma" w:cs="Tahoma"/>
                <w:b/>
                <w:bCs/>
                <w:color w:val="FFFFFF"/>
                <w:szCs w:val="18"/>
                <w:lang w:val="en-GB" w:eastAsia="es-BO"/>
              </w:rPr>
              <w:t>CONDICIÓN</w:t>
            </w:r>
          </w:p>
        </w:tc>
        <w:tc>
          <w:tcPr>
            <w:tcW w:w="3260"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6358E3" w:rsidRPr="00363D85" w:rsidRDefault="006358E3" w:rsidP="003070E2">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(Llenado Obligatorio)</w:t>
            </w:r>
            <w:r w:rsidRPr="00363D85">
              <w:rPr>
                <w:rFonts w:ascii="Tahoma" w:hAnsi="Tahoma" w:cs="Tahoma"/>
                <w:color w:val="FFFFFF"/>
                <w:sz w:val="18"/>
                <w:szCs w:val="18"/>
                <w:lang w:val="en-GB" w:eastAsia="es-BO"/>
              </w:rPr>
              <w:t> </w:t>
            </w:r>
          </w:p>
        </w:tc>
      </w:tr>
      <w:tr w:rsidR="006358E3" w:rsidRPr="00363D85" w:rsidTr="003070E2">
        <w:trPr>
          <w:trHeight w:val="172"/>
          <w:tblHeader/>
        </w:trPr>
        <w:tc>
          <w:tcPr>
            <w:tcW w:w="426" w:type="dxa"/>
            <w:vMerge w:val="restart"/>
            <w:tcBorders>
              <w:top w:val="single" w:sz="4" w:space="0" w:color="FFFFFF"/>
              <w:left w:val="single" w:sz="4" w:space="0" w:color="004990"/>
              <w:right w:val="single" w:sz="4" w:space="0" w:color="FFFFFF"/>
            </w:tcBorders>
            <w:shd w:val="clear" w:color="auto" w:fill="004990"/>
            <w:vAlign w:val="center"/>
          </w:tcPr>
          <w:p w:rsidR="006358E3" w:rsidRPr="00363D85" w:rsidRDefault="006358E3" w:rsidP="003070E2">
            <w:pPr>
              <w:jc w:val="center"/>
              <w:rPr>
                <w:rFonts w:ascii="Tahoma" w:hAnsi="Tahoma" w:cs="Tahoma"/>
                <w:b/>
                <w:bCs/>
                <w:color w:val="FFFFFF"/>
                <w:sz w:val="18"/>
                <w:szCs w:val="18"/>
                <w:lang w:eastAsia="es-BO"/>
              </w:rPr>
            </w:pPr>
            <w:r w:rsidRPr="00363D85">
              <w:rPr>
                <w:rFonts w:ascii="Tahoma" w:hAnsi="Tahoma" w:cs="Tahoma"/>
                <w:b/>
                <w:color w:val="FFFFFF"/>
                <w:sz w:val="18"/>
                <w:szCs w:val="18"/>
                <w:lang w:eastAsia="es-BO"/>
              </w:rPr>
              <w:t>N°</w:t>
            </w:r>
          </w:p>
        </w:tc>
        <w:tc>
          <w:tcPr>
            <w:tcW w:w="4252" w:type="dxa"/>
            <w:vMerge w:val="restart"/>
            <w:tcBorders>
              <w:top w:val="single" w:sz="4" w:space="0" w:color="FFFFFF"/>
              <w:left w:val="single" w:sz="4" w:space="0" w:color="FFFFFF"/>
              <w:right w:val="single" w:sz="4" w:space="0" w:color="FFFFFF"/>
            </w:tcBorders>
            <w:shd w:val="clear" w:color="auto" w:fill="004990"/>
            <w:vAlign w:val="center"/>
          </w:tcPr>
          <w:p w:rsidR="006358E3" w:rsidRPr="00363D85" w:rsidRDefault="006358E3" w:rsidP="003070E2">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right w:val="single" w:sz="4" w:space="0" w:color="FFFFFF" w:themeColor="background1"/>
            </w:tcBorders>
            <w:shd w:val="clear" w:color="auto" w:fill="004990"/>
            <w:vAlign w:val="center"/>
          </w:tcPr>
          <w:p w:rsidR="006358E3" w:rsidRPr="002B30E9" w:rsidRDefault="006358E3" w:rsidP="003070E2">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themeColor="background1"/>
              <w:right w:val="single" w:sz="4" w:space="0" w:color="FFFFFF"/>
            </w:tcBorders>
            <w:shd w:val="clear" w:color="auto" w:fill="004990"/>
            <w:vAlign w:val="center"/>
          </w:tcPr>
          <w:p w:rsidR="006358E3" w:rsidRPr="002B30E9" w:rsidRDefault="006358E3" w:rsidP="003070E2">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rsidR="006358E3" w:rsidRPr="002B30E9" w:rsidRDefault="006358E3" w:rsidP="003070E2">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992" w:type="dxa"/>
            <w:tcBorders>
              <w:top w:val="single" w:sz="4" w:space="0" w:color="FFFFFF"/>
              <w:left w:val="single" w:sz="4" w:space="0" w:color="FFFFFF" w:themeColor="background1"/>
              <w:bottom w:val="single" w:sz="4" w:space="0" w:color="FFFFFF" w:themeColor="background1"/>
              <w:right w:val="single" w:sz="4" w:space="0" w:color="FFFFFF"/>
            </w:tcBorders>
            <w:shd w:val="clear" w:color="auto" w:fill="004990"/>
            <w:vAlign w:val="center"/>
          </w:tcPr>
          <w:p w:rsidR="006358E3" w:rsidRPr="002B30E9" w:rsidRDefault="006358E3" w:rsidP="003070E2">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1276" w:type="dxa"/>
            <w:vMerge w:val="restart"/>
            <w:tcBorders>
              <w:top w:val="single" w:sz="4" w:space="0" w:color="FFFFFF"/>
              <w:left w:val="single" w:sz="4" w:space="0" w:color="FFFFFF"/>
              <w:right w:val="single" w:sz="4" w:space="0" w:color="004990"/>
            </w:tcBorders>
            <w:shd w:val="clear" w:color="auto" w:fill="004990"/>
            <w:vAlign w:val="center"/>
          </w:tcPr>
          <w:p w:rsidR="006358E3" w:rsidRPr="00363D85" w:rsidRDefault="006358E3" w:rsidP="003070E2">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6358E3" w:rsidRPr="00363D85" w:rsidTr="003070E2">
        <w:trPr>
          <w:trHeight w:val="178"/>
          <w:tblHeader/>
        </w:trPr>
        <w:tc>
          <w:tcPr>
            <w:tcW w:w="426" w:type="dxa"/>
            <w:vMerge/>
            <w:tcBorders>
              <w:left w:val="single" w:sz="4" w:space="0" w:color="004990"/>
              <w:bottom w:val="single" w:sz="4" w:space="0" w:color="FFFFFF"/>
              <w:right w:val="single" w:sz="4" w:space="0" w:color="FFFFFF"/>
            </w:tcBorders>
            <w:shd w:val="clear" w:color="auto" w:fill="004990"/>
            <w:vAlign w:val="center"/>
          </w:tcPr>
          <w:p w:rsidR="006358E3" w:rsidRPr="00363D85" w:rsidRDefault="006358E3" w:rsidP="003070E2">
            <w:pPr>
              <w:jc w:val="center"/>
              <w:rPr>
                <w:rFonts w:ascii="Tahoma" w:hAnsi="Tahoma" w:cs="Tahoma"/>
                <w:b/>
                <w:bCs/>
                <w:color w:val="FFFFFF"/>
                <w:sz w:val="18"/>
                <w:szCs w:val="18"/>
                <w:lang w:eastAsia="es-BO"/>
              </w:rPr>
            </w:pPr>
          </w:p>
        </w:tc>
        <w:tc>
          <w:tcPr>
            <w:tcW w:w="4252" w:type="dxa"/>
            <w:vMerge/>
            <w:tcBorders>
              <w:left w:val="single" w:sz="4" w:space="0" w:color="FFFFFF"/>
              <w:bottom w:val="single" w:sz="4" w:space="0" w:color="FFFFFF"/>
              <w:right w:val="single" w:sz="4" w:space="0" w:color="FFFFFF"/>
            </w:tcBorders>
            <w:shd w:val="clear" w:color="auto" w:fill="004990"/>
            <w:vAlign w:val="center"/>
          </w:tcPr>
          <w:p w:rsidR="006358E3" w:rsidRPr="00363D85" w:rsidRDefault="006358E3" w:rsidP="003070E2">
            <w:pPr>
              <w:jc w:val="center"/>
              <w:rPr>
                <w:rFonts w:ascii="Tahoma" w:hAnsi="Tahoma" w:cs="Tahoma"/>
                <w:b/>
                <w:bCs/>
                <w:color w:val="FFFFFF"/>
                <w:sz w:val="18"/>
                <w:szCs w:val="18"/>
                <w:lang w:eastAsia="es-BO"/>
              </w:rPr>
            </w:pPr>
          </w:p>
        </w:tc>
        <w:tc>
          <w:tcPr>
            <w:tcW w:w="992" w:type="dxa"/>
            <w:vMerge/>
            <w:tcBorders>
              <w:left w:val="single" w:sz="4" w:space="0" w:color="FFFFFF"/>
              <w:right w:val="single" w:sz="4" w:space="0" w:color="FFFFFF" w:themeColor="background1"/>
            </w:tcBorders>
            <w:shd w:val="clear" w:color="auto" w:fill="004990"/>
            <w:vAlign w:val="center"/>
          </w:tcPr>
          <w:p w:rsidR="006358E3" w:rsidRPr="002B30E9" w:rsidRDefault="006358E3" w:rsidP="003070E2">
            <w:pPr>
              <w:jc w:val="center"/>
              <w:rPr>
                <w:rFonts w:ascii="Tahoma" w:hAnsi="Tahoma" w:cs="Tahoma"/>
                <w:b/>
                <w:bCs/>
                <w:color w:val="FFFFFF"/>
                <w:sz w:val="10"/>
                <w:szCs w:val="10"/>
                <w:lang w:val="en-GB" w:eastAsia="es-BO"/>
              </w:rPr>
            </w:pPr>
          </w:p>
        </w:tc>
        <w:tc>
          <w:tcPr>
            <w:tcW w:w="851" w:type="dxa"/>
            <w:vMerge/>
            <w:tcBorders>
              <w:left w:val="single" w:sz="4" w:space="0" w:color="FFFFFF" w:themeColor="background1"/>
              <w:right w:val="single" w:sz="4" w:space="0" w:color="FFFFFF"/>
            </w:tcBorders>
            <w:shd w:val="clear" w:color="auto" w:fill="004990"/>
            <w:vAlign w:val="center"/>
          </w:tcPr>
          <w:p w:rsidR="006358E3" w:rsidRDefault="006358E3" w:rsidP="003070E2">
            <w:pPr>
              <w:jc w:val="center"/>
              <w:rPr>
                <w:rFonts w:ascii="Tahoma" w:hAnsi="Tahoma" w:cs="Tahoma"/>
                <w:b/>
                <w:bCs/>
                <w:color w:val="FFFFFF"/>
                <w:sz w:val="10"/>
                <w:szCs w:val="10"/>
                <w:lang w:eastAsia="es-BO"/>
              </w:rPr>
            </w:pPr>
          </w:p>
        </w:tc>
        <w:tc>
          <w:tcPr>
            <w:tcW w:w="992" w:type="dxa"/>
            <w:tcBorders>
              <w:top w:val="single" w:sz="4" w:space="0" w:color="FFFFFF" w:themeColor="background1"/>
              <w:left w:val="single" w:sz="4" w:space="0" w:color="FFFFFF"/>
              <w:right w:val="single" w:sz="4" w:space="0" w:color="FFFFFF" w:themeColor="background1"/>
            </w:tcBorders>
            <w:shd w:val="clear" w:color="auto" w:fill="004990"/>
            <w:vAlign w:val="center"/>
          </w:tcPr>
          <w:p w:rsidR="006358E3" w:rsidRPr="002B30E9" w:rsidRDefault="006358E3" w:rsidP="003070E2">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992" w:type="dxa"/>
            <w:tcBorders>
              <w:top w:val="single" w:sz="4" w:space="0" w:color="FFFFFF" w:themeColor="background1"/>
              <w:left w:val="single" w:sz="4" w:space="0" w:color="FFFFFF" w:themeColor="background1"/>
              <w:right w:val="single" w:sz="4" w:space="0" w:color="FFFFFF"/>
            </w:tcBorders>
            <w:shd w:val="clear" w:color="auto" w:fill="004990"/>
            <w:vAlign w:val="center"/>
          </w:tcPr>
          <w:p w:rsidR="006358E3" w:rsidRPr="002B30E9" w:rsidRDefault="006358E3" w:rsidP="003070E2">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1276" w:type="dxa"/>
            <w:vMerge/>
            <w:tcBorders>
              <w:left w:val="single" w:sz="4" w:space="0" w:color="FFFFFF"/>
              <w:right w:val="single" w:sz="4" w:space="0" w:color="004990"/>
            </w:tcBorders>
            <w:shd w:val="clear" w:color="auto" w:fill="004990"/>
            <w:vAlign w:val="center"/>
          </w:tcPr>
          <w:p w:rsidR="006358E3" w:rsidRPr="00363D85" w:rsidRDefault="006358E3" w:rsidP="003070E2">
            <w:pPr>
              <w:jc w:val="center"/>
              <w:rPr>
                <w:rFonts w:ascii="Tahoma" w:hAnsi="Tahoma" w:cs="Tahoma"/>
                <w:b/>
                <w:bCs/>
                <w:color w:val="FFFFFF"/>
                <w:sz w:val="10"/>
                <w:szCs w:val="10"/>
                <w:lang w:val="en-GB" w:eastAsia="es-BO"/>
              </w:rPr>
            </w:pPr>
          </w:p>
        </w:tc>
      </w:tr>
      <w:tr w:rsidR="006358E3" w:rsidRPr="009C2DE5" w:rsidTr="003070E2">
        <w:trPr>
          <w:trHeight w:val="315"/>
        </w:trPr>
        <w:tc>
          <w:tcPr>
            <w:tcW w:w="426" w:type="dxa"/>
            <w:tcBorders>
              <w:top w:val="single" w:sz="4" w:space="0" w:color="FFFFFF"/>
            </w:tcBorders>
            <w:vAlign w:val="center"/>
          </w:tcPr>
          <w:p w:rsidR="006358E3" w:rsidRPr="00730E2A" w:rsidRDefault="006358E3" w:rsidP="003070E2">
            <w:pPr>
              <w:jc w:val="center"/>
              <w:rPr>
                <w:rFonts w:ascii="Tahoma" w:hAnsi="Tahoma" w:cs="Tahoma"/>
                <w:color w:val="004990"/>
                <w:sz w:val="18"/>
              </w:rPr>
            </w:pPr>
            <w:r w:rsidRPr="00730E2A">
              <w:rPr>
                <w:rFonts w:ascii="Tahoma" w:hAnsi="Tahoma" w:cs="Tahoma"/>
                <w:color w:val="004990"/>
                <w:sz w:val="18"/>
              </w:rPr>
              <w:t>1</w:t>
            </w:r>
          </w:p>
        </w:tc>
        <w:tc>
          <w:tcPr>
            <w:tcW w:w="4252" w:type="dxa"/>
            <w:tcBorders>
              <w:top w:val="single" w:sz="4" w:space="0" w:color="FFFFFF"/>
            </w:tcBorders>
            <w:shd w:val="clear" w:color="auto" w:fill="auto"/>
            <w:vAlign w:val="center"/>
          </w:tcPr>
          <w:p w:rsidR="006358E3" w:rsidRPr="00075870" w:rsidRDefault="006358E3" w:rsidP="00392072">
            <w:pPr>
              <w:numPr>
                <w:ilvl w:val="0"/>
                <w:numId w:val="36"/>
              </w:numPr>
              <w:ind w:left="0" w:hanging="283"/>
              <w:jc w:val="both"/>
              <w:rPr>
                <w:rFonts w:ascii="Tahoma" w:hAnsi="Tahoma" w:cs="Tahoma"/>
                <w:color w:val="004990"/>
                <w:sz w:val="18"/>
              </w:rPr>
            </w:pPr>
            <w:r w:rsidRPr="00075870">
              <w:rPr>
                <w:rFonts w:ascii="Tahoma" w:hAnsi="Tahoma" w:cs="Tahoma"/>
                <w:color w:val="004990"/>
                <w:sz w:val="18"/>
              </w:rPr>
              <w:t xml:space="preserve">El tiempo </w:t>
            </w:r>
            <w:r>
              <w:rPr>
                <w:rFonts w:ascii="Tahoma" w:hAnsi="Tahoma" w:cs="Tahoma"/>
                <w:color w:val="004990"/>
                <w:sz w:val="18"/>
              </w:rPr>
              <w:t>para la p</w:t>
            </w:r>
            <w:r w:rsidRPr="00075870">
              <w:rPr>
                <w:rFonts w:ascii="Tahoma" w:hAnsi="Tahoma" w:cs="Tahoma"/>
                <w:color w:val="004990"/>
                <w:sz w:val="18"/>
              </w:rPr>
              <w:t>rovisión de</w:t>
            </w:r>
            <w:r w:rsidR="00A87A19">
              <w:rPr>
                <w:rFonts w:ascii="Tahoma" w:hAnsi="Tahoma" w:cs="Tahoma"/>
                <w:color w:val="004990"/>
                <w:sz w:val="18"/>
              </w:rPr>
              <w:t xml:space="preserve"> bobinas de cable de fibra óptica</w:t>
            </w:r>
            <w:r w:rsidRPr="00075870">
              <w:rPr>
                <w:rFonts w:ascii="Tahoma" w:hAnsi="Tahoma" w:cs="Tahoma"/>
                <w:color w:val="004990"/>
                <w:sz w:val="18"/>
              </w:rPr>
              <w:t xml:space="preserve"> </w:t>
            </w:r>
            <w:r w:rsidR="001D7825">
              <w:rPr>
                <w:rFonts w:ascii="Tahoma" w:hAnsi="Tahoma" w:cs="Tahoma"/>
                <w:color w:val="004990"/>
                <w:sz w:val="18"/>
              </w:rPr>
              <w:t xml:space="preserve">en sitios de instalación </w:t>
            </w:r>
            <w:r w:rsidRPr="00075870">
              <w:rPr>
                <w:rFonts w:ascii="Tahoma" w:hAnsi="Tahoma" w:cs="Tahoma"/>
                <w:color w:val="004990"/>
                <w:sz w:val="18"/>
              </w:rPr>
              <w:t xml:space="preserve">es de </w:t>
            </w:r>
            <w:r w:rsidR="00392072">
              <w:rPr>
                <w:rFonts w:ascii="Tahoma" w:hAnsi="Tahoma" w:cs="Tahoma"/>
                <w:color w:val="004990"/>
                <w:sz w:val="18"/>
              </w:rPr>
              <w:t>noventa</w:t>
            </w:r>
            <w:r w:rsidRPr="00075870">
              <w:rPr>
                <w:rFonts w:ascii="Tahoma" w:hAnsi="Tahoma" w:cs="Tahoma"/>
                <w:color w:val="004990"/>
                <w:sz w:val="18"/>
              </w:rPr>
              <w:t xml:space="preserve"> (</w:t>
            </w:r>
            <w:r w:rsidR="00392072">
              <w:rPr>
                <w:rFonts w:ascii="Tahoma" w:hAnsi="Tahoma" w:cs="Tahoma"/>
                <w:color w:val="004990"/>
                <w:sz w:val="18"/>
              </w:rPr>
              <w:t>9</w:t>
            </w:r>
            <w:r w:rsidRPr="00075870">
              <w:rPr>
                <w:rFonts w:ascii="Tahoma" w:hAnsi="Tahoma" w:cs="Tahoma"/>
                <w:color w:val="004990"/>
                <w:sz w:val="18"/>
              </w:rPr>
              <w:t xml:space="preserve">0) días </w:t>
            </w:r>
            <w:r>
              <w:rPr>
                <w:rFonts w:ascii="Tahoma" w:hAnsi="Tahoma" w:cs="Tahoma"/>
                <w:color w:val="004990"/>
                <w:sz w:val="18"/>
              </w:rPr>
              <w:t>c</w:t>
            </w:r>
            <w:r w:rsidRPr="00075870">
              <w:rPr>
                <w:rFonts w:ascii="Tahoma" w:hAnsi="Tahoma" w:cs="Tahoma"/>
                <w:color w:val="004990"/>
                <w:sz w:val="18"/>
              </w:rPr>
              <w:t>alendario.</w:t>
            </w:r>
          </w:p>
        </w:tc>
        <w:tc>
          <w:tcPr>
            <w:tcW w:w="992" w:type="dxa"/>
            <w:tcBorders>
              <w:top w:val="single" w:sz="4" w:space="0" w:color="FFFFFF"/>
              <w:right w:val="single" w:sz="4" w:space="0" w:color="365F91" w:themeColor="accent1" w:themeShade="BF"/>
            </w:tcBorders>
            <w:shd w:val="clear" w:color="auto" w:fill="auto"/>
            <w:vAlign w:val="center"/>
          </w:tcPr>
          <w:p w:rsidR="006358E3" w:rsidRPr="00FB7E92" w:rsidRDefault="003D2A8C" w:rsidP="003070E2">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6358E3"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851" w:type="dxa"/>
            <w:tcBorders>
              <w:top w:val="single" w:sz="4" w:space="0" w:color="FFFFFF"/>
              <w:left w:val="single" w:sz="4" w:space="0" w:color="365F91" w:themeColor="accent1" w:themeShade="BF"/>
            </w:tcBorders>
            <w:shd w:val="clear" w:color="auto" w:fill="auto"/>
            <w:vAlign w:val="center"/>
          </w:tcPr>
          <w:p w:rsidR="006358E3" w:rsidRPr="00FB7E92" w:rsidRDefault="003D2A8C" w:rsidP="003070E2">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6358E3"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992" w:type="dxa"/>
            <w:tcBorders>
              <w:top w:val="single" w:sz="4" w:space="0" w:color="FFFFFF"/>
              <w:right w:val="single" w:sz="4" w:space="0" w:color="365F91" w:themeColor="accent1" w:themeShade="BF"/>
            </w:tcBorders>
            <w:shd w:val="clear" w:color="auto" w:fill="auto"/>
            <w:vAlign w:val="center"/>
          </w:tcPr>
          <w:p w:rsidR="006358E3" w:rsidRPr="009C2DE5" w:rsidRDefault="006358E3" w:rsidP="003070E2">
            <w:pPr>
              <w:jc w:val="center"/>
              <w:rPr>
                <w:rFonts w:ascii="Tahoma" w:hAnsi="Tahoma" w:cs="Tahoma"/>
                <w:b/>
                <w:bCs/>
                <w:color w:val="004990"/>
                <w:sz w:val="18"/>
                <w:szCs w:val="18"/>
                <w:lang w:eastAsia="es-BO"/>
              </w:rPr>
            </w:pPr>
          </w:p>
        </w:tc>
        <w:tc>
          <w:tcPr>
            <w:tcW w:w="992" w:type="dxa"/>
            <w:tcBorders>
              <w:top w:val="single" w:sz="4" w:space="0" w:color="FFFFFF"/>
              <w:left w:val="single" w:sz="4" w:space="0" w:color="365F91" w:themeColor="accent1" w:themeShade="BF"/>
            </w:tcBorders>
            <w:shd w:val="clear" w:color="auto" w:fill="auto"/>
            <w:vAlign w:val="center"/>
          </w:tcPr>
          <w:p w:rsidR="006358E3" w:rsidRPr="009C2DE5" w:rsidRDefault="006358E3" w:rsidP="003070E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6358E3" w:rsidRPr="009C2DE5" w:rsidRDefault="006358E3" w:rsidP="003070E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3918A9" w:rsidRDefault="003918A9" w:rsidP="006358E3">
      <w:pPr>
        <w:pStyle w:val="Prrafodelista"/>
        <w:ind w:left="846"/>
        <w:rPr>
          <w:rFonts w:ascii="Tahoma" w:hAnsi="Tahoma" w:cs="Tahoma"/>
          <w:b/>
          <w:color w:val="004990"/>
          <w:sz w:val="22"/>
          <w:lang w:val="es-BO"/>
        </w:rPr>
      </w:pPr>
    </w:p>
    <w:p w:rsidR="006358E3" w:rsidRPr="00296CBB" w:rsidRDefault="006358E3" w:rsidP="006358E3">
      <w:pPr>
        <w:pStyle w:val="TITULOS"/>
        <w:numPr>
          <w:ilvl w:val="0"/>
          <w:numId w:val="26"/>
        </w:numPr>
        <w:spacing w:after="0" w:line="240" w:lineRule="auto"/>
        <w:ind w:left="426" w:hanging="426"/>
        <w:rPr>
          <w:rFonts w:ascii="Tahoma" w:hAnsi="Tahoma" w:cs="Tahoma"/>
          <w:color w:val="004990"/>
          <w:sz w:val="22"/>
          <w:szCs w:val="22"/>
        </w:rPr>
      </w:pPr>
      <w:r w:rsidRPr="003F1333">
        <w:rPr>
          <w:rFonts w:ascii="Tahoma" w:hAnsi="Tahoma" w:cs="Tahoma"/>
          <w:color w:val="004990"/>
          <w:sz w:val="22"/>
          <w:szCs w:val="22"/>
        </w:rPr>
        <w:t>CUADRO DE CALIFICACIÓN RESUMEN DE CRITERIOS MANDATORIOS</w:t>
      </w:r>
    </w:p>
    <w:tbl>
      <w:tblPr>
        <w:tblW w:w="9781" w:type="dxa"/>
        <w:tblInd w:w="70" w:type="dxa"/>
        <w:tblLayout w:type="fixed"/>
        <w:tblCellMar>
          <w:left w:w="70" w:type="dxa"/>
          <w:right w:w="70" w:type="dxa"/>
        </w:tblCellMar>
        <w:tblLook w:val="04A0" w:firstRow="1" w:lastRow="0" w:firstColumn="1" w:lastColumn="0" w:noHBand="0" w:noVBand="1"/>
      </w:tblPr>
      <w:tblGrid>
        <w:gridCol w:w="426"/>
        <w:gridCol w:w="7087"/>
        <w:gridCol w:w="2268"/>
      </w:tblGrid>
      <w:tr w:rsidR="006358E3" w:rsidRPr="00FB7E92" w:rsidTr="003070E2">
        <w:trPr>
          <w:trHeight w:val="409"/>
        </w:trPr>
        <w:tc>
          <w:tcPr>
            <w:tcW w:w="426"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6358E3" w:rsidRPr="00FB7E92" w:rsidRDefault="006358E3" w:rsidP="003070E2">
            <w:pPr>
              <w:jc w:val="center"/>
              <w:rPr>
                <w:rFonts w:ascii="Tahoma" w:hAnsi="Tahoma" w:cs="Tahoma"/>
                <w:b/>
                <w:bCs/>
                <w:color w:val="FFFFFF"/>
                <w:sz w:val="18"/>
                <w:szCs w:val="18"/>
                <w:lang w:val="es-BO" w:eastAsia="es-BO"/>
              </w:rPr>
            </w:pPr>
            <w:r w:rsidRPr="00363D85">
              <w:rPr>
                <w:rFonts w:ascii="Tahoma" w:hAnsi="Tahoma" w:cs="Tahoma"/>
                <w:b/>
                <w:color w:val="FFFFFF"/>
                <w:sz w:val="18"/>
                <w:szCs w:val="18"/>
                <w:lang w:eastAsia="es-BO"/>
              </w:rPr>
              <w:t>N°</w:t>
            </w:r>
          </w:p>
        </w:tc>
        <w:tc>
          <w:tcPr>
            <w:tcW w:w="708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6358E3" w:rsidRPr="00FB7E92" w:rsidRDefault="006358E3" w:rsidP="003070E2">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2268"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6358E3" w:rsidRPr="00FB7E92" w:rsidRDefault="006358E3" w:rsidP="003070E2">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6358E3" w:rsidRPr="00FB7E92" w:rsidRDefault="006358E3" w:rsidP="003070E2">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w:t>
            </w:r>
            <w:r>
              <w:rPr>
                <w:rFonts w:ascii="Tahoma" w:hAnsi="Tahoma" w:cs="Tahoma"/>
                <w:b/>
                <w:bCs/>
                <w:color w:val="FFFFFF"/>
                <w:sz w:val="18"/>
                <w:szCs w:val="18"/>
                <w:lang w:val="es-BO" w:eastAsia="es-BO"/>
              </w:rPr>
              <w:t>8</w:t>
            </w:r>
            <w:r w:rsidRPr="00FB7E92">
              <w:rPr>
                <w:rFonts w:ascii="Tahoma" w:hAnsi="Tahoma" w:cs="Tahoma"/>
                <w:b/>
                <w:bCs/>
                <w:color w:val="FFFFFF"/>
                <w:sz w:val="18"/>
                <w:szCs w:val="18"/>
                <w:lang w:val="es-BO" w:eastAsia="es-BO"/>
              </w:rPr>
              <w:t>0%)</w:t>
            </w:r>
          </w:p>
        </w:tc>
      </w:tr>
      <w:tr w:rsidR="006358E3" w:rsidRPr="00FB7E92" w:rsidTr="003070E2">
        <w:trPr>
          <w:trHeight w:val="154"/>
        </w:trPr>
        <w:tc>
          <w:tcPr>
            <w:tcW w:w="426"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6358E3" w:rsidRPr="00730E2A" w:rsidRDefault="006358E3" w:rsidP="003070E2">
            <w:pPr>
              <w:jc w:val="center"/>
              <w:rPr>
                <w:rFonts w:ascii="Tahoma" w:hAnsi="Tahoma" w:cs="Tahoma"/>
                <w:color w:val="004990"/>
                <w:sz w:val="18"/>
              </w:rPr>
            </w:pPr>
            <w:r w:rsidRPr="00730E2A">
              <w:rPr>
                <w:rFonts w:ascii="Tahoma" w:hAnsi="Tahoma" w:cs="Tahoma"/>
                <w:color w:val="004990"/>
                <w:sz w:val="18"/>
              </w:rPr>
              <w:t>1</w:t>
            </w:r>
          </w:p>
        </w:tc>
        <w:tc>
          <w:tcPr>
            <w:tcW w:w="708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6358E3" w:rsidRPr="00296CBB" w:rsidRDefault="006358E3" w:rsidP="003070E2">
            <w:pPr>
              <w:jc w:val="both"/>
              <w:rPr>
                <w:rFonts w:ascii="Tahoma" w:hAnsi="Tahoma" w:cs="Tahoma"/>
                <w:color w:val="004990"/>
                <w:sz w:val="18"/>
              </w:rPr>
            </w:pPr>
            <w:r w:rsidRPr="00296CBB">
              <w:rPr>
                <w:rFonts w:ascii="Tahoma" w:hAnsi="Tahoma" w:cs="Tahoma"/>
                <w:color w:val="004990"/>
                <w:sz w:val="18"/>
              </w:rPr>
              <w:t>Cumplimiento de todos los puntos MANDATORIOS</w:t>
            </w:r>
          </w:p>
        </w:tc>
        <w:tc>
          <w:tcPr>
            <w:tcW w:w="2268"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6358E3" w:rsidRPr="0080131B" w:rsidRDefault="006358E3" w:rsidP="003070E2">
            <w:pPr>
              <w:jc w:val="center"/>
              <w:rPr>
                <w:rFonts w:ascii="Tahoma" w:hAnsi="Tahoma" w:cs="Tahoma"/>
                <w:sz w:val="18"/>
                <w:szCs w:val="18"/>
                <w:lang w:val="es-BO" w:eastAsia="es-BO"/>
              </w:rPr>
            </w:pPr>
            <w:r w:rsidRPr="0080131B">
              <w:rPr>
                <w:rFonts w:ascii="Tahoma" w:hAnsi="Tahoma" w:cs="Tahoma"/>
                <w:b/>
                <w:bCs/>
                <w:color w:val="004990"/>
                <w:sz w:val="18"/>
                <w:szCs w:val="18"/>
                <w:lang w:val="es-BO" w:eastAsia="es-BO"/>
              </w:rPr>
              <w:t>70%</w:t>
            </w:r>
          </w:p>
        </w:tc>
      </w:tr>
      <w:tr w:rsidR="006358E3" w:rsidRPr="00FB7E92" w:rsidTr="003070E2">
        <w:trPr>
          <w:trHeight w:val="261"/>
        </w:trPr>
        <w:tc>
          <w:tcPr>
            <w:tcW w:w="7513"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6358E3" w:rsidRPr="00FB7E92" w:rsidRDefault="006358E3" w:rsidP="003070E2">
            <w:pPr>
              <w:jc w:val="center"/>
              <w:rPr>
                <w:rFonts w:ascii="Tahoma" w:hAnsi="Tahoma" w:cs="Tahoma"/>
                <w:b/>
                <w:bCs/>
                <w:color w:val="004990"/>
                <w:sz w:val="18"/>
                <w:szCs w:val="18"/>
                <w:lang w:val="es-BO" w:eastAsia="es-BO"/>
              </w:rPr>
            </w:pPr>
            <w:r w:rsidRPr="00FB7E92">
              <w:rPr>
                <w:rFonts w:ascii="Tahoma" w:hAnsi="Tahoma" w:cs="Tahoma"/>
                <w:b/>
                <w:bCs/>
                <w:color w:val="004990"/>
                <w:sz w:val="18"/>
                <w:szCs w:val="18"/>
                <w:lang w:val="es-BO" w:eastAsia="es-BO"/>
              </w:rPr>
              <w:t>TOTAL CRITERIOS MANDATORIOS (A)</w:t>
            </w:r>
          </w:p>
        </w:tc>
        <w:tc>
          <w:tcPr>
            <w:tcW w:w="2268"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6358E3" w:rsidRPr="0080131B" w:rsidRDefault="006358E3" w:rsidP="003070E2">
            <w:pPr>
              <w:jc w:val="center"/>
              <w:rPr>
                <w:rFonts w:ascii="Tahoma" w:hAnsi="Tahoma" w:cs="Tahoma"/>
                <w:b/>
                <w:bCs/>
                <w:color w:val="004990"/>
                <w:sz w:val="18"/>
                <w:szCs w:val="18"/>
                <w:lang w:val="es-BO" w:eastAsia="es-BO"/>
              </w:rPr>
            </w:pPr>
            <w:r w:rsidRPr="0080131B">
              <w:rPr>
                <w:rFonts w:ascii="Tahoma" w:hAnsi="Tahoma" w:cs="Tahoma"/>
                <w:b/>
                <w:bCs/>
                <w:color w:val="004990"/>
                <w:sz w:val="18"/>
                <w:szCs w:val="18"/>
                <w:lang w:val="es-BO" w:eastAsia="es-BO"/>
              </w:rPr>
              <w:t>70%</w:t>
            </w:r>
          </w:p>
        </w:tc>
      </w:tr>
      <w:tr w:rsidR="006358E3" w:rsidRPr="00FB7E92" w:rsidTr="003070E2">
        <w:trPr>
          <w:trHeight w:val="119"/>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6358E3" w:rsidRPr="00FB7E92" w:rsidRDefault="006358E3" w:rsidP="003070E2">
            <w:pPr>
              <w:jc w:val="center"/>
              <w:rPr>
                <w:rFonts w:ascii="Tahoma" w:hAnsi="Tahoma" w:cs="Tahoma"/>
                <w:b/>
                <w:bCs/>
                <w:color w:val="FFFFFF"/>
                <w:sz w:val="18"/>
                <w:szCs w:val="18"/>
                <w:lang w:val="es-BO" w:eastAsia="es-BO"/>
              </w:rPr>
            </w:pPr>
            <w:r w:rsidRPr="00363D85">
              <w:rPr>
                <w:rFonts w:ascii="Tahoma" w:hAnsi="Tahoma" w:cs="Tahoma"/>
                <w:b/>
                <w:color w:val="FFFFFF"/>
                <w:sz w:val="18"/>
                <w:szCs w:val="18"/>
                <w:lang w:eastAsia="es-BO"/>
              </w:rPr>
              <w:t>N°</w:t>
            </w:r>
          </w:p>
        </w:tc>
        <w:tc>
          <w:tcPr>
            <w:tcW w:w="7087"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6358E3" w:rsidRPr="00FB7E92" w:rsidRDefault="006358E3" w:rsidP="003070E2">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CRITERIOS </w:t>
            </w:r>
            <w:r>
              <w:rPr>
                <w:rFonts w:ascii="Tahoma" w:hAnsi="Tahoma" w:cs="Tahoma"/>
                <w:b/>
                <w:bCs/>
                <w:color w:val="FFFFFF"/>
                <w:sz w:val="18"/>
                <w:szCs w:val="18"/>
                <w:lang w:val="es-BO" w:eastAsia="es-BO"/>
              </w:rPr>
              <w:t xml:space="preserve">MANDATORIOS </w:t>
            </w:r>
            <w:r w:rsidRPr="00FB7E92">
              <w:rPr>
                <w:rFonts w:ascii="Tahoma" w:hAnsi="Tahoma" w:cs="Tahoma"/>
                <w:b/>
                <w:bCs/>
                <w:color w:val="FFFFFF"/>
                <w:sz w:val="18"/>
                <w:szCs w:val="18"/>
                <w:lang w:val="es-BO" w:eastAsia="es-BO"/>
              </w:rPr>
              <w:t>CALIFICABLES</w:t>
            </w:r>
          </w:p>
        </w:tc>
        <w:tc>
          <w:tcPr>
            <w:tcW w:w="2268" w:type="dxa"/>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6358E3" w:rsidRPr="0080131B" w:rsidRDefault="006358E3" w:rsidP="003070E2">
            <w:pPr>
              <w:jc w:val="center"/>
              <w:rPr>
                <w:rFonts w:ascii="Tahoma" w:hAnsi="Tahoma" w:cs="Tahoma"/>
                <w:b/>
                <w:bCs/>
                <w:color w:val="FFFFFF"/>
                <w:sz w:val="18"/>
                <w:szCs w:val="18"/>
                <w:lang w:val="es-BO" w:eastAsia="es-BO"/>
              </w:rPr>
            </w:pPr>
            <w:r w:rsidRPr="0080131B">
              <w:rPr>
                <w:rFonts w:ascii="Tahoma" w:hAnsi="Tahoma" w:cs="Tahoma"/>
                <w:b/>
                <w:bCs/>
                <w:color w:val="FFFFFF"/>
                <w:sz w:val="18"/>
                <w:szCs w:val="18"/>
                <w:lang w:val="es-BO" w:eastAsia="es-BO"/>
              </w:rPr>
              <w:t xml:space="preserve">PONDERACIÓN </w:t>
            </w:r>
          </w:p>
          <w:p w:rsidR="006358E3" w:rsidRPr="0080131B" w:rsidRDefault="006358E3" w:rsidP="003070E2">
            <w:pPr>
              <w:jc w:val="center"/>
              <w:rPr>
                <w:rFonts w:ascii="Tahoma" w:hAnsi="Tahoma" w:cs="Tahoma"/>
                <w:b/>
                <w:bCs/>
                <w:color w:val="FFFFFF"/>
                <w:sz w:val="18"/>
                <w:szCs w:val="18"/>
                <w:lang w:val="es-BO" w:eastAsia="es-BO"/>
              </w:rPr>
            </w:pPr>
            <w:r w:rsidRPr="0080131B">
              <w:rPr>
                <w:rFonts w:ascii="Tahoma" w:hAnsi="Tahoma" w:cs="Tahoma"/>
                <w:b/>
                <w:bCs/>
                <w:color w:val="FFFFFF"/>
                <w:sz w:val="18"/>
                <w:szCs w:val="18"/>
                <w:lang w:val="es-BO" w:eastAsia="es-BO"/>
              </w:rPr>
              <w:t>SOBRE (30%)</w:t>
            </w:r>
          </w:p>
        </w:tc>
      </w:tr>
      <w:tr w:rsidR="006358E3" w:rsidRPr="00FB7E92" w:rsidTr="003070E2">
        <w:trPr>
          <w:trHeight w:val="1022"/>
        </w:trPr>
        <w:tc>
          <w:tcPr>
            <w:tcW w:w="42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6358E3" w:rsidRPr="00730E2A" w:rsidRDefault="006358E3" w:rsidP="003070E2">
            <w:pPr>
              <w:jc w:val="center"/>
              <w:rPr>
                <w:rFonts w:ascii="Tahoma" w:hAnsi="Tahoma" w:cs="Tahoma"/>
                <w:color w:val="004990"/>
                <w:sz w:val="18"/>
              </w:rPr>
            </w:pPr>
            <w:r>
              <w:rPr>
                <w:rFonts w:ascii="Tahoma" w:hAnsi="Tahoma" w:cs="Tahoma"/>
                <w:color w:val="004990"/>
                <w:sz w:val="18"/>
              </w:rPr>
              <w:t>2</w:t>
            </w:r>
          </w:p>
        </w:tc>
        <w:tc>
          <w:tcPr>
            <w:tcW w:w="7087" w:type="dxa"/>
            <w:tcBorders>
              <w:top w:val="single" w:sz="4" w:space="0" w:color="004990"/>
              <w:left w:val="single" w:sz="4" w:space="0" w:color="004990"/>
              <w:bottom w:val="single" w:sz="4" w:space="0" w:color="004990"/>
              <w:right w:val="single" w:sz="4" w:space="0" w:color="004990"/>
            </w:tcBorders>
            <w:shd w:val="clear" w:color="000000" w:fill="FFFFFF"/>
            <w:vAlign w:val="center"/>
          </w:tcPr>
          <w:p w:rsidR="006358E3" w:rsidRPr="00296CBB" w:rsidRDefault="006358E3" w:rsidP="00392072">
            <w:pPr>
              <w:numPr>
                <w:ilvl w:val="0"/>
                <w:numId w:val="36"/>
              </w:numPr>
              <w:ind w:left="0" w:hanging="283"/>
              <w:jc w:val="both"/>
              <w:rPr>
                <w:rFonts w:ascii="Tahoma" w:hAnsi="Tahoma" w:cs="Tahoma"/>
                <w:color w:val="004990"/>
                <w:sz w:val="18"/>
              </w:rPr>
            </w:pPr>
            <w:r w:rsidRPr="00296CBB">
              <w:rPr>
                <w:rFonts w:ascii="Tahoma" w:hAnsi="Tahoma" w:cs="Tahoma"/>
                <w:color w:val="004990"/>
                <w:sz w:val="18"/>
              </w:rPr>
              <w:t>Para tiempos</w:t>
            </w:r>
            <w:r w:rsidR="00A87A19">
              <w:rPr>
                <w:rFonts w:ascii="Tahoma" w:hAnsi="Tahoma" w:cs="Tahoma"/>
                <w:color w:val="004990"/>
                <w:sz w:val="18"/>
              </w:rPr>
              <w:t xml:space="preserve"> de p</w:t>
            </w:r>
            <w:r w:rsidR="00A87A19" w:rsidRPr="00075870">
              <w:rPr>
                <w:rFonts w:ascii="Tahoma" w:hAnsi="Tahoma" w:cs="Tahoma"/>
                <w:color w:val="004990"/>
                <w:sz w:val="18"/>
              </w:rPr>
              <w:t>rovisión de</w:t>
            </w:r>
            <w:r w:rsidR="00A87A19">
              <w:rPr>
                <w:rFonts w:ascii="Tahoma" w:hAnsi="Tahoma" w:cs="Tahoma"/>
                <w:color w:val="004990"/>
                <w:sz w:val="18"/>
              </w:rPr>
              <w:t xml:space="preserve"> bobinas de cable de fibra óptica</w:t>
            </w:r>
            <w:r>
              <w:rPr>
                <w:rFonts w:ascii="Tahoma" w:hAnsi="Tahoma" w:cs="Tahoma"/>
                <w:color w:val="004990"/>
                <w:sz w:val="18"/>
              </w:rPr>
              <w:t>,</w:t>
            </w:r>
            <w:r w:rsidRPr="00296CBB">
              <w:rPr>
                <w:rFonts w:ascii="Tahoma" w:hAnsi="Tahoma" w:cs="Tahoma"/>
                <w:color w:val="004990"/>
                <w:sz w:val="18"/>
              </w:rPr>
              <w:t xml:space="preserve"> menores a </w:t>
            </w:r>
            <w:r w:rsidR="00392072">
              <w:rPr>
                <w:rFonts w:ascii="Tahoma" w:hAnsi="Tahoma" w:cs="Tahoma"/>
                <w:color w:val="004990"/>
                <w:sz w:val="18"/>
              </w:rPr>
              <w:t>noventa</w:t>
            </w:r>
            <w:r w:rsidRPr="00296CBB">
              <w:rPr>
                <w:rFonts w:ascii="Tahoma" w:hAnsi="Tahoma" w:cs="Tahoma"/>
                <w:color w:val="004990"/>
                <w:sz w:val="18"/>
              </w:rPr>
              <w:t xml:space="preserve"> (</w:t>
            </w:r>
            <w:r w:rsidR="00392072">
              <w:rPr>
                <w:rFonts w:ascii="Tahoma" w:hAnsi="Tahoma" w:cs="Tahoma"/>
                <w:color w:val="004990"/>
                <w:sz w:val="18"/>
              </w:rPr>
              <w:t>9</w:t>
            </w:r>
            <w:r>
              <w:rPr>
                <w:rFonts w:ascii="Tahoma" w:hAnsi="Tahoma" w:cs="Tahoma"/>
                <w:color w:val="004990"/>
                <w:sz w:val="18"/>
              </w:rPr>
              <w:t>0</w:t>
            </w:r>
            <w:r w:rsidRPr="00296CBB">
              <w:rPr>
                <w:rFonts w:ascii="Tahoma" w:hAnsi="Tahoma" w:cs="Tahoma"/>
                <w:color w:val="004990"/>
                <w:sz w:val="18"/>
              </w:rPr>
              <w:t>) días calendario se aplicará la fórmula descrita en el punto 2. FORMA DE CALIFICACIÓN; punto 2.1.; inciso a).</w:t>
            </w:r>
          </w:p>
        </w:tc>
        <w:tc>
          <w:tcPr>
            <w:tcW w:w="2268"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6358E3" w:rsidRPr="00441F78" w:rsidRDefault="006358E3" w:rsidP="003070E2">
            <w:pPr>
              <w:jc w:val="center"/>
              <w:rPr>
                <w:rFonts w:ascii="Tahoma" w:hAnsi="Tahoma" w:cs="Tahoma"/>
                <w:color w:val="004990"/>
                <w:sz w:val="18"/>
                <w:szCs w:val="18"/>
                <w:highlight w:val="red"/>
                <w:lang w:val="es-BO" w:eastAsia="es-BO"/>
              </w:rPr>
            </w:pPr>
            <w:r>
              <w:rPr>
                <w:rFonts w:ascii="Tahoma" w:hAnsi="Tahoma" w:cs="Tahoma"/>
                <w:color w:val="004990"/>
                <w:sz w:val="18"/>
                <w:szCs w:val="18"/>
                <w:lang w:val="es-BO" w:eastAsia="es-BO"/>
              </w:rPr>
              <w:t>30</w:t>
            </w:r>
            <w:r w:rsidRPr="004B270F">
              <w:rPr>
                <w:rFonts w:ascii="Tahoma" w:hAnsi="Tahoma" w:cs="Tahoma"/>
                <w:color w:val="004990"/>
                <w:sz w:val="18"/>
                <w:szCs w:val="18"/>
                <w:lang w:val="es-BO" w:eastAsia="es-BO"/>
              </w:rPr>
              <w:t>%</w:t>
            </w:r>
          </w:p>
        </w:tc>
      </w:tr>
      <w:tr w:rsidR="006358E3" w:rsidRPr="00FB7E92" w:rsidTr="003070E2">
        <w:trPr>
          <w:trHeight w:val="395"/>
        </w:trPr>
        <w:tc>
          <w:tcPr>
            <w:tcW w:w="7513" w:type="dxa"/>
            <w:gridSpan w:val="2"/>
            <w:tcBorders>
              <w:top w:val="single" w:sz="4" w:space="0" w:color="004990"/>
              <w:left w:val="single" w:sz="4" w:space="0" w:color="004990"/>
              <w:bottom w:val="single" w:sz="4" w:space="0" w:color="004990"/>
              <w:right w:val="single" w:sz="4" w:space="0" w:color="004990"/>
            </w:tcBorders>
            <w:shd w:val="clear" w:color="auto" w:fill="auto"/>
            <w:noWrap/>
            <w:vAlign w:val="center"/>
          </w:tcPr>
          <w:p w:rsidR="006358E3" w:rsidRPr="00FB7E92" w:rsidRDefault="006358E3" w:rsidP="003070E2">
            <w:pPr>
              <w:jc w:val="center"/>
              <w:rPr>
                <w:rFonts w:ascii="Tahoma" w:hAnsi="Tahoma" w:cs="Tahoma"/>
                <w:b/>
                <w:bCs/>
                <w:color w:val="004990"/>
                <w:sz w:val="18"/>
                <w:szCs w:val="20"/>
                <w:lang w:val="es-BO" w:eastAsia="es-BO"/>
              </w:rPr>
            </w:pPr>
            <w:r w:rsidRPr="00FB7E92">
              <w:rPr>
                <w:rFonts w:ascii="Tahoma" w:hAnsi="Tahoma" w:cs="Tahoma"/>
                <w:b/>
                <w:bCs/>
                <w:color w:val="004990"/>
                <w:sz w:val="18"/>
                <w:szCs w:val="20"/>
                <w:lang w:val="es-BO" w:eastAsia="es-BO"/>
              </w:rPr>
              <w:t>TOTAL CRITERIOS CALIFICABLES (B)</w:t>
            </w:r>
          </w:p>
        </w:tc>
        <w:tc>
          <w:tcPr>
            <w:tcW w:w="2268" w:type="dxa"/>
            <w:tcBorders>
              <w:top w:val="single" w:sz="4" w:space="0" w:color="004990"/>
              <w:left w:val="single" w:sz="4" w:space="0" w:color="004990"/>
              <w:bottom w:val="single" w:sz="4" w:space="0" w:color="004990"/>
              <w:right w:val="single" w:sz="4" w:space="0" w:color="004990"/>
            </w:tcBorders>
            <w:noWrap/>
            <w:vAlign w:val="center"/>
          </w:tcPr>
          <w:p w:rsidR="006358E3" w:rsidRPr="00441F78" w:rsidRDefault="006358E3" w:rsidP="003070E2">
            <w:pPr>
              <w:jc w:val="center"/>
              <w:rPr>
                <w:rFonts w:ascii="Tahoma" w:hAnsi="Tahoma" w:cs="Tahoma"/>
                <w:color w:val="004990"/>
                <w:sz w:val="18"/>
                <w:szCs w:val="18"/>
                <w:highlight w:val="red"/>
                <w:lang w:val="es-BO" w:eastAsia="es-BO"/>
              </w:rPr>
            </w:pPr>
            <w:r w:rsidRPr="00FB7E92">
              <w:rPr>
                <w:rFonts w:ascii="Tahoma" w:hAnsi="Tahoma" w:cs="Tahoma"/>
                <w:b/>
                <w:bCs/>
                <w:color w:val="004990"/>
                <w:sz w:val="18"/>
                <w:szCs w:val="20"/>
                <w:lang w:val="es-BO" w:eastAsia="es-BO"/>
              </w:rPr>
              <w:t>30%</w:t>
            </w:r>
          </w:p>
        </w:tc>
      </w:tr>
      <w:tr w:rsidR="006358E3" w:rsidRPr="00FB7E92" w:rsidTr="003070E2">
        <w:trPr>
          <w:trHeight w:val="315"/>
        </w:trPr>
        <w:tc>
          <w:tcPr>
            <w:tcW w:w="7513" w:type="dxa"/>
            <w:gridSpan w:val="2"/>
            <w:tcBorders>
              <w:top w:val="single" w:sz="4" w:space="0" w:color="004990"/>
              <w:left w:val="single" w:sz="4" w:space="0" w:color="004990"/>
              <w:bottom w:val="single" w:sz="4" w:space="0" w:color="004990"/>
              <w:right w:val="single" w:sz="4" w:space="0" w:color="FFFFFF"/>
            </w:tcBorders>
            <w:shd w:val="clear" w:color="000000" w:fill="004990"/>
            <w:noWrap/>
            <w:vAlign w:val="center"/>
            <w:hideMark/>
          </w:tcPr>
          <w:p w:rsidR="006358E3" w:rsidRPr="000B02DE" w:rsidRDefault="006358E3" w:rsidP="003070E2">
            <w:pPr>
              <w:jc w:val="center"/>
              <w:rPr>
                <w:rFonts w:ascii="Tahoma" w:hAnsi="Tahoma" w:cs="Tahoma"/>
                <w:b/>
                <w:bCs/>
                <w:color w:val="004990"/>
                <w:sz w:val="8"/>
                <w:szCs w:val="20"/>
                <w:lang w:val="es-BO" w:eastAsia="es-BO"/>
              </w:rPr>
            </w:pPr>
            <w:r w:rsidRPr="00FB7E92">
              <w:rPr>
                <w:rFonts w:ascii="Tahoma" w:hAnsi="Tahoma" w:cs="Tahoma"/>
                <w:b/>
                <w:bCs/>
                <w:color w:val="004990"/>
                <w:sz w:val="20"/>
                <w:szCs w:val="20"/>
                <w:lang w:val="es-BO" w:eastAsia="es-BO"/>
              </w:rPr>
              <w:t>CALIFICACIÓN TOTAL (A+B</w:t>
            </w:r>
          </w:p>
        </w:tc>
        <w:tc>
          <w:tcPr>
            <w:tcW w:w="2268" w:type="dxa"/>
            <w:tcBorders>
              <w:top w:val="single" w:sz="4" w:space="0" w:color="004990"/>
              <w:left w:val="single" w:sz="4" w:space="0" w:color="FFFFFF"/>
              <w:bottom w:val="single" w:sz="4" w:space="0" w:color="004990"/>
              <w:right w:val="single" w:sz="4" w:space="0" w:color="004990"/>
            </w:tcBorders>
            <w:shd w:val="clear" w:color="000000" w:fill="004990"/>
            <w:noWrap/>
            <w:vAlign w:val="center"/>
            <w:hideMark/>
          </w:tcPr>
          <w:p w:rsidR="006358E3" w:rsidRPr="00FB7E92" w:rsidRDefault="006358E3" w:rsidP="003070E2">
            <w:pPr>
              <w:jc w:val="center"/>
              <w:rPr>
                <w:rFonts w:ascii="Tahoma" w:hAnsi="Tahoma" w:cs="Tahoma"/>
                <w:b/>
                <w:bCs/>
                <w:color w:val="004990"/>
                <w:sz w:val="20"/>
                <w:szCs w:val="20"/>
                <w:lang w:val="es-BO" w:eastAsia="es-BO"/>
              </w:rPr>
            </w:pPr>
            <w:r w:rsidRPr="00FB7E92">
              <w:rPr>
                <w:rFonts w:ascii="Tahoma" w:hAnsi="Tahoma" w:cs="Tahoma"/>
                <w:b/>
                <w:bCs/>
                <w:color w:val="004990"/>
                <w:sz w:val="20"/>
                <w:szCs w:val="20"/>
                <w:lang w:val="es-BO" w:eastAsia="es-BO"/>
              </w:rPr>
              <w:t>10</w:t>
            </w:r>
          </w:p>
        </w:tc>
      </w:tr>
      <w:tr w:rsidR="006358E3" w:rsidRPr="00FB7E92" w:rsidTr="003070E2">
        <w:trPr>
          <w:trHeight w:val="64"/>
        </w:trPr>
        <w:tc>
          <w:tcPr>
            <w:tcW w:w="7513"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6358E3" w:rsidRPr="00FB7E92" w:rsidRDefault="006358E3" w:rsidP="003070E2">
            <w:pPr>
              <w:jc w:val="center"/>
              <w:rPr>
                <w:rFonts w:ascii="Tahoma" w:hAnsi="Tahoma" w:cs="Tahoma"/>
                <w:b/>
                <w:bCs/>
                <w:color w:val="004990"/>
                <w:sz w:val="20"/>
                <w:szCs w:val="20"/>
                <w:lang w:val="es-BO" w:eastAsia="es-BO"/>
              </w:rPr>
            </w:pPr>
          </w:p>
        </w:tc>
        <w:tc>
          <w:tcPr>
            <w:tcW w:w="2268"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6358E3" w:rsidRPr="00FB7E92" w:rsidRDefault="006358E3" w:rsidP="003070E2">
            <w:pPr>
              <w:jc w:val="center"/>
              <w:rPr>
                <w:rFonts w:ascii="Tahoma" w:hAnsi="Tahoma" w:cs="Tahoma"/>
                <w:b/>
                <w:bCs/>
                <w:color w:val="004990"/>
                <w:sz w:val="20"/>
                <w:szCs w:val="20"/>
                <w:lang w:val="es-BO" w:eastAsia="es-BO"/>
              </w:rPr>
            </w:pPr>
          </w:p>
        </w:tc>
      </w:tr>
    </w:tbl>
    <w:p w:rsidR="006358E3" w:rsidRDefault="006358E3" w:rsidP="006358E3">
      <w:pPr>
        <w:rPr>
          <w:lang w:val="es-MX"/>
        </w:rPr>
      </w:pPr>
    </w:p>
    <w:p w:rsidR="006358E3" w:rsidRPr="00FB7E92" w:rsidRDefault="006358E3" w:rsidP="006358E3">
      <w:pPr>
        <w:ind w:firstLine="426"/>
        <w:jc w:val="both"/>
        <w:rPr>
          <w:rFonts w:ascii="Tahoma" w:hAnsi="Tahoma" w:cs="Tahoma"/>
          <w:i/>
          <w:color w:val="004990"/>
          <w:sz w:val="20"/>
          <w:szCs w:val="18"/>
          <w:lang w:val="es-ES_tradnl"/>
        </w:rPr>
      </w:pPr>
      <w:r w:rsidRPr="00FB7E92">
        <w:rPr>
          <w:rFonts w:ascii="Tahoma" w:hAnsi="Tahoma" w:cs="Tahoma"/>
          <w:b/>
          <w:color w:val="004990"/>
          <w:sz w:val="20"/>
          <w:szCs w:val="18"/>
          <w:lang w:val="es-ES_tradnl"/>
        </w:rPr>
        <w:t>La n</w:t>
      </w:r>
      <w:r>
        <w:rPr>
          <w:rFonts w:ascii="Tahoma" w:hAnsi="Tahoma" w:cs="Tahoma"/>
          <w:b/>
          <w:color w:val="004990"/>
          <w:sz w:val="20"/>
          <w:szCs w:val="18"/>
          <w:lang w:val="es-ES_tradnl"/>
        </w:rPr>
        <w:t>ota mínima de aprobación es de 8</w:t>
      </w:r>
      <w:r w:rsidRPr="00FB7E92">
        <w:rPr>
          <w:rFonts w:ascii="Tahoma" w:hAnsi="Tahoma" w:cs="Tahoma"/>
          <w:b/>
          <w:color w:val="004990"/>
          <w:sz w:val="20"/>
          <w:szCs w:val="18"/>
          <w:lang w:val="es-ES_tradnl"/>
        </w:rPr>
        <w:t>0% de la Calificación Total (A+B).</w:t>
      </w:r>
    </w:p>
    <w:p w:rsidR="003F1333" w:rsidRPr="003F1333" w:rsidRDefault="003F1333" w:rsidP="003F1333">
      <w:pPr>
        <w:rPr>
          <w:lang w:val="es-ES_tradnl" w:eastAsia="en-US"/>
        </w:rPr>
      </w:pPr>
    </w:p>
    <w:p w:rsidR="003F1333" w:rsidRDefault="003F1333" w:rsidP="003F1333">
      <w:pPr>
        <w:rPr>
          <w:lang w:val="es-BO" w:eastAsia="en-US"/>
        </w:rPr>
      </w:pPr>
    </w:p>
    <w:p w:rsidR="00753DD2" w:rsidRDefault="00753DD2" w:rsidP="003F1333">
      <w:pPr>
        <w:rPr>
          <w:lang w:val="es-BO" w:eastAsia="en-US"/>
        </w:rPr>
      </w:pPr>
    </w:p>
    <w:p w:rsidR="00753DD2" w:rsidRDefault="00753DD2" w:rsidP="003F1333">
      <w:pPr>
        <w:rPr>
          <w:lang w:val="es-BO" w:eastAsia="en-US"/>
        </w:rPr>
      </w:pPr>
    </w:p>
    <w:p w:rsidR="00ED30FD" w:rsidRPr="005B3AD8" w:rsidRDefault="00ED30FD" w:rsidP="005B3AD8">
      <w:pPr>
        <w:jc w:val="center"/>
        <w:rPr>
          <w:rFonts w:ascii="Tahoma" w:hAnsi="Tahoma" w:cs="Tahoma"/>
          <w:b/>
          <w:color w:val="004990"/>
          <w:sz w:val="28"/>
          <w:szCs w:val="28"/>
        </w:rPr>
      </w:pPr>
      <w:bookmarkStart w:id="16" w:name="_Toc330030632"/>
      <w:r w:rsidRPr="005B3AD8">
        <w:rPr>
          <w:rFonts w:ascii="Tahoma" w:hAnsi="Tahoma" w:cs="Tahoma"/>
          <w:b/>
          <w:color w:val="004990"/>
          <w:sz w:val="28"/>
          <w:szCs w:val="28"/>
        </w:rPr>
        <w:lastRenderedPageBreak/>
        <w:t>PARTE III</w:t>
      </w:r>
      <w:bookmarkEnd w:id="16"/>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DD228F" w:rsidRDefault="00DD228F" w:rsidP="00DD228F">
      <w:pPr>
        <w:rPr>
          <w:rFonts w:ascii="Arial" w:hAnsi="Arial" w:cs="Arial"/>
          <w:i/>
          <w:szCs w:val="20"/>
        </w:rPr>
      </w:pPr>
    </w:p>
    <w:p w:rsidR="00ED30FD" w:rsidRDefault="00ED30FD" w:rsidP="00DD228F">
      <w:pPr>
        <w:rPr>
          <w:rFonts w:ascii="Arial" w:hAnsi="Arial" w:cs="Arial"/>
          <w:i/>
          <w:szCs w:val="20"/>
        </w:rPr>
      </w:pP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rsidR="002A739A" w:rsidRDefault="002A739A" w:rsidP="006A52BA">
      <w:pPr>
        <w:rPr>
          <w:rFonts w:ascii="Tahoma" w:hAnsi="Tahoma" w:cs="Tahoma"/>
          <w:color w:val="004990"/>
          <w:sz w:val="22"/>
          <w:szCs w:val="22"/>
        </w:rPr>
      </w:pPr>
    </w:p>
    <w:p w:rsidR="002A739A" w:rsidRDefault="002A739A" w:rsidP="006A52BA">
      <w:pPr>
        <w:rPr>
          <w:rFonts w:ascii="Tahoma" w:hAnsi="Tahoma" w:cs="Tahoma"/>
          <w:color w:val="004990"/>
          <w:sz w:val="22"/>
          <w:szCs w:val="22"/>
        </w:rPr>
      </w:pPr>
    </w:p>
    <w:p w:rsidR="002A739A" w:rsidRDefault="002A739A">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p w:rsidR="00895CFC" w:rsidRDefault="00895CFC">
      <w:pPr>
        <w:rPr>
          <w:rFonts w:ascii="Tahoma" w:hAnsi="Tahoma" w:cs="Tahoma"/>
          <w:color w:val="004990"/>
          <w:sz w:val="22"/>
          <w:szCs w:val="22"/>
        </w:rPr>
      </w:pPr>
    </w:p>
    <w:p w:rsidR="00895CFC" w:rsidRDefault="00895CFC">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Pr="00F00433">
              <w:rPr>
                <w:rFonts w:ascii="Tahoma" w:hAnsi="Tahoma" w:cs="Tahoma"/>
                <w:b/>
                <w:color w:val="FFFFFF"/>
                <w:sz w:val="28"/>
                <w:szCs w:val="28"/>
                <w:lang w:val="pt-BR"/>
              </w:rPr>
              <w:t>1</w:t>
            </w:r>
            <w:proofErr w:type="gramEnd"/>
          </w:p>
        </w:tc>
        <w:tc>
          <w:tcPr>
            <w:tcW w:w="7365" w:type="dxa"/>
            <w:vAlign w:val="center"/>
          </w:tcPr>
          <w:p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2A739A" w:rsidRPr="00D630B4" w:rsidRDefault="002A739A" w:rsidP="002A739A">
      <w:pPr>
        <w:jc w:val="both"/>
        <w:rPr>
          <w:rFonts w:ascii="Tahoma" w:hAnsi="Tahoma" w:cs="Tahoma"/>
          <w:b/>
          <w:color w:val="365F91"/>
          <w:lang w:val="pt-BR"/>
        </w:rPr>
      </w:pPr>
    </w:p>
    <w:p w:rsidR="002275B2" w:rsidRDefault="002275B2" w:rsidP="002A739A">
      <w:pPr>
        <w:jc w:val="both"/>
        <w:rPr>
          <w:rFonts w:ascii="Tahoma" w:hAnsi="Tahoma" w:cs="Tahoma"/>
          <w:b/>
          <w:color w:val="365F91"/>
          <w:sz w:val="22"/>
          <w:szCs w:val="22"/>
        </w:rPr>
      </w:pPr>
    </w:p>
    <w:p w:rsidR="002A739A"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9F369F" w:rsidRPr="008F291D" w:rsidRDefault="009F369F" w:rsidP="002A739A">
      <w:pPr>
        <w:jc w:val="both"/>
        <w:rPr>
          <w:rFonts w:ascii="Tahoma" w:hAnsi="Tahoma" w:cs="Tahoma"/>
          <w:b/>
          <w:color w:val="C00000"/>
        </w:rPr>
      </w:pPr>
    </w:p>
    <w:p w:rsidR="002A739A" w:rsidRPr="002A739A" w:rsidRDefault="009F369F" w:rsidP="009F1AE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00152125">
        <w:rPr>
          <w:rFonts w:ascii="Tahoma" w:hAnsi="Tahoma" w:cs="Tahoma"/>
          <w:color w:val="365F91"/>
          <w:sz w:val="22"/>
          <w:szCs w:val="22"/>
        </w:rPr>
        <w:t>ENTEL</w:t>
      </w:r>
      <w:r w:rsidR="002A739A" w:rsidRPr="002A739A">
        <w:rPr>
          <w:rFonts w:ascii="Tahoma" w:hAnsi="Tahoma" w:cs="Tahoma"/>
          <w:color w:val="365F91"/>
          <w:sz w:val="22"/>
          <w:szCs w:val="22"/>
        </w:rPr>
        <w:t xml:space="preserve"> S.A. se reserva el derecho de realizar adjudicaciones parciales o de adquirir la totalidad o parte de los bienes/servicios objeto del  presente proceso, de acuerdo a la mejor solución técnico-económica y a los intereses de </w:t>
      </w:r>
      <w:r w:rsidR="00152125">
        <w:rPr>
          <w:rFonts w:ascii="Tahoma" w:hAnsi="Tahoma" w:cs="Tahoma"/>
          <w:color w:val="365F91"/>
          <w:sz w:val="22"/>
          <w:szCs w:val="22"/>
        </w:rPr>
        <w:t>ENTEL</w:t>
      </w:r>
      <w:r w:rsidR="002A739A" w:rsidRPr="002A739A">
        <w:rPr>
          <w:rFonts w:ascii="Tahoma" w:hAnsi="Tahoma" w:cs="Tahoma"/>
          <w:color w:val="365F91"/>
          <w:sz w:val="22"/>
          <w:szCs w:val="22"/>
        </w:rPr>
        <w:t xml:space="preserve"> SA.</w:t>
      </w:r>
    </w:p>
    <w:p w:rsidR="002A739A" w:rsidRPr="002A739A" w:rsidRDefault="002A739A" w:rsidP="009F1AE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w:t>
      </w:r>
      <w:r w:rsidR="00152125">
        <w:rPr>
          <w:rFonts w:ascii="Tahoma" w:hAnsi="Tahoma" w:cs="Tahoma"/>
          <w:color w:val="365F91"/>
          <w:sz w:val="22"/>
          <w:szCs w:val="22"/>
        </w:rPr>
        <w:t>ENTEL</w:t>
      </w:r>
      <w:r w:rsidRPr="002A739A">
        <w:rPr>
          <w:rFonts w:ascii="Tahoma" w:hAnsi="Tahoma" w:cs="Tahoma"/>
          <w:color w:val="365F91"/>
          <w:sz w:val="22"/>
          <w:szCs w:val="22"/>
        </w:rPr>
        <w:t xml:space="preserve"> S.A. no divulgará ninguna información con respecto a las propuestas, tabulación, clasificación y evaluación de las ofertas; por consiguiente </w:t>
      </w:r>
      <w:r w:rsidR="00152125">
        <w:rPr>
          <w:rFonts w:ascii="Tahoma" w:hAnsi="Tahoma" w:cs="Tahoma"/>
          <w:color w:val="365F91"/>
          <w:sz w:val="22"/>
          <w:szCs w:val="22"/>
        </w:rPr>
        <w:t>ENTEL</w:t>
      </w:r>
      <w:r w:rsidRPr="002A739A">
        <w:rPr>
          <w:rFonts w:ascii="Tahoma" w:hAnsi="Tahoma" w:cs="Tahoma"/>
          <w:color w:val="365F91"/>
          <w:sz w:val="22"/>
          <w:szCs w:val="22"/>
        </w:rPr>
        <w:t xml:space="preserve"> S.A. puede  proceder con la calificación de acuerdo a sus normas internas y legales vigentes.</w:t>
      </w:r>
      <w:bookmarkStart w:id="17" w:name="_Toc130955312"/>
      <w:bookmarkStart w:id="18" w:name="_Toc130955253"/>
    </w:p>
    <w:p w:rsidR="002A739A" w:rsidRPr="002A739A" w:rsidRDefault="002A739A" w:rsidP="009F1AE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7"/>
      <w:bookmarkEnd w:id="18"/>
      <w:r w:rsidRPr="00731825">
        <w:rPr>
          <w:rFonts w:ascii="Tahoma" w:hAnsi="Tahoma" w:cs="Tahoma"/>
          <w:color w:val="365F91"/>
          <w:sz w:val="22"/>
          <w:szCs w:val="22"/>
        </w:rPr>
        <w:t xml:space="preserve"> El contenido absoluto del presente TBC, constituye información confidencial de </w:t>
      </w:r>
      <w:r w:rsidR="00152125">
        <w:rPr>
          <w:rFonts w:ascii="Tahoma" w:hAnsi="Tahoma" w:cs="Tahoma"/>
          <w:color w:val="365F91"/>
          <w:sz w:val="22"/>
          <w:szCs w:val="22"/>
        </w:rPr>
        <w:t>ENTEL</w:t>
      </w:r>
      <w:r w:rsidRPr="00731825">
        <w:rPr>
          <w:rFonts w:ascii="Tahoma" w:hAnsi="Tahoma" w:cs="Tahoma"/>
          <w:color w:val="365F91"/>
          <w:sz w:val="22"/>
          <w:szCs w:val="22"/>
        </w:rPr>
        <w:t xml:space="preserve">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sidR="00152125">
        <w:rPr>
          <w:rFonts w:ascii="Tahoma" w:hAnsi="Tahoma" w:cs="Tahoma"/>
          <w:color w:val="365F91"/>
          <w:sz w:val="22"/>
          <w:szCs w:val="22"/>
        </w:rPr>
        <w:t>ENTEL</w:t>
      </w:r>
      <w:r w:rsidRPr="00731825">
        <w:rPr>
          <w:rFonts w:ascii="Tahoma" w:hAnsi="Tahoma" w:cs="Tahoma"/>
          <w:color w:val="365F91"/>
          <w:sz w:val="22"/>
          <w:szCs w:val="22"/>
        </w:rPr>
        <w:t xml:space="preserve"> S.A. lo autorice por escrito.</w:t>
      </w:r>
      <w:r w:rsidRPr="002A739A">
        <w:rPr>
          <w:rFonts w:ascii="Tahoma" w:hAnsi="Tahoma" w:cs="Tahoma"/>
          <w:color w:val="365F91"/>
          <w:sz w:val="22"/>
          <w:szCs w:val="22"/>
        </w:rPr>
        <w:t xml:space="preserve">  </w:t>
      </w:r>
    </w:p>
    <w:p w:rsidR="002A739A" w:rsidRPr="002A739A" w:rsidRDefault="009F369F" w:rsidP="009F1AE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00152125">
        <w:rPr>
          <w:rFonts w:ascii="Tahoma" w:hAnsi="Tahoma" w:cs="Tahoma"/>
          <w:color w:val="365F91"/>
          <w:sz w:val="22"/>
          <w:szCs w:val="22"/>
        </w:rPr>
        <w:t>ENTEL</w:t>
      </w:r>
      <w:r w:rsidR="002A739A" w:rsidRPr="002A739A">
        <w:rPr>
          <w:rFonts w:ascii="Tahoma" w:hAnsi="Tahoma" w:cs="Tahoma"/>
          <w:color w:val="365F91"/>
          <w:sz w:val="22"/>
          <w:szCs w:val="22"/>
        </w:rPr>
        <w:t xml:space="preserve"> S.A. se reserva el derecho de seguir las acciones civiles o penales que correspondan, al margen de dar de baja de su árbol de proponentes a la empresa que infrinja su acuerdo de confidencialidad.</w:t>
      </w:r>
      <w:bookmarkStart w:id="19" w:name="_Toc130955313"/>
      <w:bookmarkStart w:id="20" w:name="_Toc130955254"/>
    </w:p>
    <w:p w:rsidR="002A739A" w:rsidRPr="002A739A" w:rsidRDefault="002A739A" w:rsidP="009F1AE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19"/>
      <w:bookmarkEnd w:id="20"/>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2A739A" w:rsidRPr="002A739A" w:rsidRDefault="002A739A" w:rsidP="009F1AEC">
      <w:pPr>
        <w:numPr>
          <w:ilvl w:val="0"/>
          <w:numId w:val="9"/>
        </w:numPr>
        <w:spacing w:after="200"/>
        <w:ind w:left="567" w:hanging="567"/>
        <w:jc w:val="both"/>
        <w:rPr>
          <w:rFonts w:ascii="Tahoma" w:hAnsi="Tahoma" w:cs="Tahoma"/>
          <w:color w:val="365F91"/>
          <w:sz w:val="22"/>
          <w:szCs w:val="22"/>
        </w:rPr>
      </w:pPr>
      <w:bookmarkStart w:id="21" w:name="_Toc301514304"/>
      <w:bookmarkStart w:id="22" w:name="_Toc280114083"/>
      <w:bookmarkStart w:id="23" w:name="_Toc273432959"/>
      <w:bookmarkStart w:id="24" w:name="_Toc301514303"/>
      <w:bookmarkStart w:id="25" w:name="_Toc280114082"/>
      <w:bookmarkStart w:id="26" w:name="_Toc273432958"/>
      <w:bookmarkStart w:id="27" w:name="_Toc247462134"/>
      <w:r w:rsidRPr="0033141A">
        <w:rPr>
          <w:rFonts w:ascii="Tahoma" w:hAnsi="Tahoma" w:cs="Tahoma"/>
          <w:b/>
          <w:color w:val="365F91"/>
          <w:sz w:val="22"/>
          <w:szCs w:val="22"/>
        </w:rPr>
        <w:t>Prohibición de Competencia</w:t>
      </w:r>
      <w:bookmarkEnd w:id="21"/>
      <w:bookmarkEnd w:id="22"/>
      <w:bookmarkEnd w:id="23"/>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sidR="0033141A">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 xml:space="preserve">presente </w:t>
      </w:r>
      <w:r w:rsidR="0033141A" w:rsidRPr="0033141A">
        <w:rPr>
          <w:rFonts w:ascii="Tahoma" w:hAnsi="Tahoma" w:cs="Tahoma"/>
          <w:color w:val="365F91"/>
          <w:sz w:val="22"/>
          <w:szCs w:val="22"/>
        </w:rPr>
        <w:t>proceso</w:t>
      </w:r>
      <w:r w:rsidRPr="002A739A">
        <w:rPr>
          <w:rFonts w:ascii="Tahoma" w:hAnsi="Tahoma" w:cs="Tahoma"/>
          <w:color w:val="365F91"/>
          <w:sz w:val="22"/>
          <w:szCs w:val="22"/>
        </w:rPr>
        <w:t xml:space="preserve"> se contemplará la cláusula de no competencia.</w:t>
      </w: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 xml:space="preserve">“El PROVEEDOR, asume la obligación ineludible de no competir con los servicios que presta a </w:t>
      </w:r>
      <w:r w:rsidR="00152125">
        <w:rPr>
          <w:rFonts w:ascii="Tahoma" w:hAnsi="Tahoma" w:cs="Tahoma"/>
          <w:color w:val="365F91"/>
          <w:sz w:val="22"/>
          <w:szCs w:val="22"/>
        </w:rPr>
        <w:t>ENTEL</w:t>
      </w:r>
      <w:r w:rsidRPr="002A739A">
        <w:rPr>
          <w:rFonts w:ascii="Tahoma" w:hAnsi="Tahoma" w:cs="Tahoma"/>
          <w:color w:val="365F91"/>
          <w:sz w:val="22"/>
          <w:szCs w:val="22"/>
        </w:rPr>
        <w:t xml:space="preserve">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47A35" w:rsidRPr="008F291D" w:rsidRDefault="00447A35" w:rsidP="00447A35">
      <w:pPr>
        <w:ind w:left="567"/>
        <w:jc w:val="both"/>
        <w:rPr>
          <w:rFonts w:ascii="Tahoma" w:hAnsi="Tahoma" w:cs="Tahoma"/>
          <w:color w:val="365F91"/>
        </w:rPr>
      </w:pP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 xml:space="preserve">En este sentido </w:t>
      </w:r>
      <w:r w:rsidR="00152125">
        <w:rPr>
          <w:rFonts w:ascii="Tahoma" w:hAnsi="Tahoma" w:cs="Tahoma"/>
          <w:color w:val="365F91"/>
          <w:sz w:val="22"/>
          <w:szCs w:val="22"/>
        </w:rPr>
        <w:t>ENTEL</w:t>
      </w:r>
      <w:r w:rsidRPr="002A739A">
        <w:rPr>
          <w:rFonts w:ascii="Tahoma" w:hAnsi="Tahoma" w:cs="Tahoma"/>
          <w:color w:val="365F91"/>
          <w:sz w:val="22"/>
          <w:szCs w:val="22"/>
        </w:rPr>
        <w:t xml:space="preserve"> S.A. se reserva el derecho de no incluir en el proceso de selección y adjudicación al proveedor que incumpla con dicha cláusula.</w:t>
      </w:r>
    </w:p>
    <w:p w:rsidR="00447A35" w:rsidRPr="002A739A" w:rsidRDefault="00447A35" w:rsidP="00447A35">
      <w:pPr>
        <w:ind w:left="567"/>
        <w:jc w:val="both"/>
        <w:rPr>
          <w:rFonts w:ascii="Tahoma" w:hAnsi="Tahoma" w:cs="Tahoma"/>
          <w:color w:val="365F91"/>
          <w:sz w:val="22"/>
          <w:szCs w:val="22"/>
        </w:rPr>
      </w:pPr>
    </w:p>
    <w:p w:rsidR="009F369F" w:rsidRPr="0033141A" w:rsidRDefault="002A739A" w:rsidP="009F1AEC">
      <w:pPr>
        <w:numPr>
          <w:ilvl w:val="0"/>
          <w:numId w:val="9"/>
        </w:numPr>
        <w:ind w:left="567" w:hanging="567"/>
        <w:jc w:val="both"/>
        <w:rPr>
          <w:rFonts w:ascii="Tahoma" w:hAnsi="Tahoma" w:cs="Tahoma"/>
          <w:b/>
          <w:color w:val="365F91"/>
          <w:sz w:val="22"/>
          <w:szCs w:val="22"/>
        </w:rPr>
      </w:pPr>
      <w:bookmarkStart w:id="28" w:name="_Toc301514305"/>
      <w:bookmarkStart w:id="29" w:name="_Toc280114084"/>
      <w:bookmarkStart w:id="30" w:name="_Toc278876163"/>
      <w:r w:rsidRPr="009F369F">
        <w:rPr>
          <w:rFonts w:ascii="Tahoma" w:hAnsi="Tahoma" w:cs="Tahoma"/>
          <w:b/>
          <w:color w:val="365F91"/>
          <w:sz w:val="22"/>
          <w:szCs w:val="22"/>
        </w:rPr>
        <w:t>Impedidos de Participar</w:t>
      </w:r>
      <w:bookmarkEnd w:id="28"/>
      <w:bookmarkEnd w:id="29"/>
      <w:bookmarkEnd w:id="30"/>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009F369F" w:rsidRPr="009F369F">
        <w:rPr>
          <w:rFonts w:ascii="Tahoma" w:hAnsi="Tahoma" w:cs="Tahoma"/>
          <w:iCs/>
          <w:color w:val="004990"/>
          <w:sz w:val="22"/>
          <w:szCs w:val="22"/>
          <w:lang w:val="es-BO"/>
        </w:rPr>
        <w:t xml:space="preserve"> </w:t>
      </w:r>
    </w:p>
    <w:p w:rsidR="0033141A" w:rsidRPr="000E1807" w:rsidRDefault="0033141A" w:rsidP="0033141A">
      <w:pPr>
        <w:ind w:left="567"/>
        <w:jc w:val="both"/>
        <w:rPr>
          <w:rFonts w:ascii="Tahoma" w:hAnsi="Tahoma" w:cs="Tahoma"/>
          <w:b/>
          <w:color w:val="365F91"/>
          <w:sz w:val="22"/>
          <w:szCs w:val="22"/>
        </w:rPr>
      </w:pPr>
    </w:p>
    <w:p w:rsidR="002A739A" w:rsidRDefault="002A739A" w:rsidP="009F369F">
      <w:pPr>
        <w:rPr>
          <w:rFonts w:ascii="Tahoma" w:hAnsi="Tahoma" w:cs="Tahoma"/>
          <w:b/>
          <w:color w:val="365F91"/>
          <w:sz w:val="22"/>
          <w:szCs w:val="22"/>
        </w:rPr>
      </w:pPr>
      <w:bookmarkStart w:id="31" w:name="_Toc304889409"/>
      <w:bookmarkStart w:id="32" w:name="_Toc304889488"/>
      <w:bookmarkStart w:id="33" w:name="_Toc304909215"/>
      <w:bookmarkStart w:id="34" w:name="_Toc305014209"/>
      <w:r w:rsidRPr="002A739A">
        <w:rPr>
          <w:rFonts w:ascii="Tahoma" w:hAnsi="Tahoma" w:cs="Tahoma"/>
          <w:b/>
          <w:color w:val="365F91"/>
          <w:sz w:val="22"/>
          <w:szCs w:val="22"/>
        </w:rPr>
        <w:lastRenderedPageBreak/>
        <w:t>Consideraciones previas a la presentación de propuestas</w:t>
      </w:r>
      <w:bookmarkEnd w:id="31"/>
      <w:bookmarkEnd w:id="32"/>
      <w:bookmarkEnd w:id="33"/>
      <w:bookmarkEnd w:id="34"/>
    </w:p>
    <w:p w:rsidR="009F369F" w:rsidRPr="002A739A" w:rsidRDefault="009F369F" w:rsidP="009F369F">
      <w:pPr>
        <w:rPr>
          <w:rFonts w:ascii="Tahoma" w:hAnsi="Tahoma" w:cs="Tahoma"/>
          <w:b/>
          <w:color w:val="365F91"/>
          <w:sz w:val="22"/>
          <w:szCs w:val="22"/>
        </w:rPr>
      </w:pPr>
    </w:p>
    <w:p w:rsidR="002A739A" w:rsidRPr="002A739A" w:rsidRDefault="002A739A" w:rsidP="009F1AEC">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sidR="0033141A">
        <w:rPr>
          <w:rFonts w:ascii="Tahoma" w:hAnsi="Tahoma" w:cs="Tahoma"/>
          <w:color w:val="365F91"/>
          <w:sz w:val="22"/>
          <w:szCs w:val="22"/>
        </w:rPr>
        <w:t xml:space="preserve"> </w:t>
      </w:r>
      <w:r w:rsidR="00152125">
        <w:rPr>
          <w:rFonts w:ascii="Tahoma" w:hAnsi="Tahoma" w:cs="Tahoma"/>
          <w:color w:val="365F91"/>
          <w:sz w:val="22"/>
          <w:szCs w:val="22"/>
        </w:rPr>
        <w:t>ENTEL</w:t>
      </w:r>
      <w:r w:rsidR="00F7515E" w:rsidRPr="00F7515E">
        <w:rPr>
          <w:rFonts w:ascii="Tahoma" w:hAnsi="Tahoma" w:cs="Tahoma"/>
          <w:color w:val="365F91"/>
          <w:sz w:val="22"/>
          <w:szCs w:val="22"/>
        </w:rPr>
        <w:t xml:space="preserve"> S.A. se reserva el derecho de revisar y modificar los TBC durante la etapa de invitación. </w:t>
      </w:r>
      <w:r w:rsidR="00F3136D">
        <w:rPr>
          <w:rFonts w:ascii="Tahoma" w:hAnsi="Tahoma" w:cs="Tahoma"/>
          <w:color w:val="365F91"/>
          <w:sz w:val="22"/>
          <w:szCs w:val="22"/>
        </w:rPr>
        <w:t>Asimismo, l</w:t>
      </w:r>
      <w:r w:rsidR="0033141A">
        <w:rPr>
          <w:rFonts w:ascii="Tahoma" w:hAnsi="Tahoma" w:cs="Tahoma"/>
          <w:color w:val="365F91"/>
          <w:sz w:val="22"/>
          <w:szCs w:val="22"/>
        </w:rPr>
        <w:t xml:space="preserve">a </w:t>
      </w:r>
      <w:r w:rsidR="0033141A" w:rsidRPr="00F3136D">
        <w:rPr>
          <w:rFonts w:ascii="Tahoma" w:hAnsi="Tahoma" w:cs="Tahoma"/>
          <w:color w:val="365F91"/>
          <w:sz w:val="22"/>
          <w:szCs w:val="22"/>
        </w:rPr>
        <w:t>revisión y/o modificación de los TBC pueden ser realizados como consecuencia de la reunión de aclaración</w:t>
      </w:r>
      <w:r w:rsidRPr="00F3136D">
        <w:rPr>
          <w:rFonts w:ascii="Tahoma" w:hAnsi="Tahoma" w:cs="Tahoma"/>
          <w:color w:val="365F91"/>
          <w:sz w:val="22"/>
          <w:szCs w:val="22"/>
        </w:rPr>
        <w:t>.</w:t>
      </w:r>
      <w:r w:rsidRPr="002A739A">
        <w:rPr>
          <w:rFonts w:ascii="Tahoma" w:hAnsi="Tahoma" w:cs="Tahoma"/>
          <w:color w:val="365F91"/>
          <w:sz w:val="22"/>
          <w:szCs w:val="22"/>
        </w:rPr>
        <w:t xml:space="preserve"> De producirse esta</w:t>
      </w:r>
      <w:r w:rsidR="00F7515E">
        <w:rPr>
          <w:rFonts w:ascii="Tahoma" w:hAnsi="Tahoma" w:cs="Tahoma"/>
          <w:color w:val="365F91"/>
          <w:sz w:val="22"/>
          <w:szCs w:val="22"/>
        </w:rPr>
        <w:t>s</w:t>
      </w:r>
      <w:r w:rsidRPr="002A739A">
        <w:rPr>
          <w:rFonts w:ascii="Tahoma" w:hAnsi="Tahoma" w:cs="Tahoma"/>
          <w:color w:val="365F91"/>
          <w:sz w:val="22"/>
          <w:szCs w:val="22"/>
        </w:rPr>
        <w:t xml:space="preserve"> </w:t>
      </w:r>
      <w:r w:rsidR="00F3136D" w:rsidRPr="002A739A">
        <w:rPr>
          <w:rFonts w:ascii="Tahoma" w:hAnsi="Tahoma" w:cs="Tahoma"/>
          <w:color w:val="365F91"/>
          <w:sz w:val="22"/>
          <w:szCs w:val="22"/>
        </w:rPr>
        <w:t>situacion</w:t>
      </w:r>
      <w:r w:rsidR="00F3136D">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2A739A" w:rsidRPr="002A739A" w:rsidRDefault="002A739A" w:rsidP="000E1807">
      <w:pPr>
        <w:ind w:left="567" w:hanging="567"/>
        <w:jc w:val="both"/>
        <w:rPr>
          <w:rFonts w:ascii="Tahoma" w:hAnsi="Tahoma" w:cs="Tahoma"/>
          <w:b/>
          <w:color w:val="365F91"/>
          <w:sz w:val="22"/>
          <w:szCs w:val="22"/>
        </w:rPr>
      </w:pPr>
    </w:p>
    <w:p w:rsidR="002A739A" w:rsidRPr="002A739A" w:rsidRDefault="002A739A" w:rsidP="009F1AEC">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los TBC. Recibida esta solicitud, </w:t>
      </w:r>
      <w:r w:rsidR="00152125">
        <w:rPr>
          <w:rFonts w:ascii="Tahoma" w:hAnsi="Tahoma" w:cs="Tahoma"/>
          <w:color w:val="365F91"/>
          <w:sz w:val="22"/>
          <w:szCs w:val="22"/>
        </w:rPr>
        <w:t>ENTEL</w:t>
      </w:r>
      <w:r w:rsidRPr="002A739A">
        <w:rPr>
          <w:rFonts w:ascii="Tahoma" w:hAnsi="Tahoma" w:cs="Tahoma"/>
          <w:color w:val="365F91"/>
          <w:sz w:val="22"/>
          <w:szCs w:val="22"/>
        </w:rPr>
        <w:t xml:space="preserve">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sidR="00152125">
        <w:rPr>
          <w:rFonts w:ascii="Tahoma" w:hAnsi="Tahoma" w:cs="Tahoma"/>
          <w:color w:val="365F91"/>
          <w:sz w:val="22"/>
          <w:szCs w:val="22"/>
        </w:rPr>
        <w:t>ENTEL</w:t>
      </w:r>
      <w:r w:rsidRPr="002A739A">
        <w:rPr>
          <w:rFonts w:ascii="Tahoma" w:hAnsi="Tahoma" w:cs="Tahoma"/>
          <w:color w:val="365F91"/>
          <w:sz w:val="22"/>
          <w:szCs w:val="22"/>
        </w:rPr>
        <w:t xml:space="preserve"> S.A. como válida, se comunicará a todos los proponentes la designación de una nueva fecha de presentación de propuestas.</w:t>
      </w:r>
    </w:p>
    <w:p w:rsidR="002A739A" w:rsidRPr="002A739A" w:rsidRDefault="002A739A" w:rsidP="000E1807">
      <w:pPr>
        <w:ind w:left="567" w:hanging="567"/>
        <w:jc w:val="both"/>
        <w:rPr>
          <w:rFonts w:ascii="Tahoma" w:hAnsi="Tahoma" w:cs="Tahoma"/>
          <w:color w:val="365F91"/>
          <w:sz w:val="22"/>
          <w:szCs w:val="22"/>
        </w:rPr>
      </w:pPr>
    </w:p>
    <w:p w:rsidR="002A739A" w:rsidRPr="002A739A" w:rsidRDefault="000E1807" w:rsidP="009F1AEC">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002A739A" w:rsidRPr="002A739A">
        <w:rPr>
          <w:rFonts w:ascii="Tahoma" w:hAnsi="Tahoma" w:cs="Tahoma"/>
          <w:color w:val="365F91"/>
          <w:sz w:val="22"/>
          <w:szCs w:val="22"/>
        </w:rPr>
        <w:t xml:space="preserve">No serán aceptadas ni consideradas las propuestas </w:t>
      </w:r>
      <w:r w:rsidR="002A739A" w:rsidRPr="002F5046">
        <w:rPr>
          <w:rFonts w:ascii="Tahoma" w:hAnsi="Tahoma" w:cs="Tahoma"/>
          <w:color w:val="365F91"/>
          <w:sz w:val="22"/>
          <w:szCs w:val="22"/>
        </w:rPr>
        <w:t xml:space="preserve">recibidas </w:t>
      </w:r>
      <w:r w:rsidR="002F5046">
        <w:rPr>
          <w:rFonts w:ascii="Tahoma" w:hAnsi="Tahoma" w:cs="Tahoma"/>
          <w:color w:val="365F91"/>
          <w:sz w:val="22"/>
          <w:szCs w:val="22"/>
        </w:rPr>
        <w:t xml:space="preserve">en </w:t>
      </w:r>
      <w:r w:rsidR="00DC76F9">
        <w:rPr>
          <w:rFonts w:ascii="Tahoma" w:hAnsi="Tahoma" w:cs="Tahoma"/>
          <w:color w:val="365F91"/>
          <w:sz w:val="22"/>
          <w:szCs w:val="22"/>
        </w:rPr>
        <w:t xml:space="preserve">oficinas postales o </w:t>
      </w:r>
      <w:r w:rsidR="00447A35" w:rsidRPr="002F5046">
        <w:rPr>
          <w:rFonts w:ascii="Tahoma" w:hAnsi="Tahoma" w:cs="Tahoma"/>
          <w:color w:val="365F91"/>
          <w:sz w:val="22"/>
          <w:szCs w:val="22"/>
        </w:rPr>
        <w:t xml:space="preserve">cualquier </w:t>
      </w:r>
      <w:r w:rsidR="00DC76F9">
        <w:rPr>
          <w:rFonts w:ascii="Tahoma" w:hAnsi="Tahoma" w:cs="Tahoma"/>
          <w:color w:val="365F91"/>
          <w:sz w:val="22"/>
          <w:szCs w:val="22"/>
        </w:rPr>
        <w:t xml:space="preserve">otro </w:t>
      </w:r>
      <w:r w:rsidR="00447A35" w:rsidRPr="002F5046">
        <w:rPr>
          <w:rFonts w:ascii="Tahoma" w:hAnsi="Tahoma" w:cs="Tahoma"/>
          <w:color w:val="365F91"/>
          <w:sz w:val="22"/>
          <w:szCs w:val="22"/>
        </w:rPr>
        <w:t>lugar</w:t>
      </w:r>
      <w:r w:rsidR="00DC76F9">
        <w:rPr>
          <w:rFonts w:ascii="Tahoma" w:hAnsi="Tahoma" w:cs="Tahoma"/>
          <w:color w:val="365F91"/>
          <w:sz w:val="22"/>
          <w:szCs w:val="22"/>
        </w:rPr>
        <w:t xml:space="preserve">, aunque fueran dependencias de </w:t>
      </w:r>
      <w:r w:rsidR="00152125">
        <w:rPr>
          <w:rFonts w:ascii="Tahoma" w:hAnsi="Tahoma" w:cs="Tahoma"/>
          <w:color w:val="365F91"/>
          <w:sz w:val="22"/>
          <w:szCs w:val="22"/>
        </w:rPr>
        <w:t>ENTEL</w:t>
      </w:r>
      <w:r w:rsidR="00DC76F9">
        <w:rPr>
          <w:rFonts w:ascii="Tahoma" w:hAnsi="Tahoma" w:cs="Tahoma"/>
          <w:color w:val="365F91"/>
          <w:sz w:val="22"/>
          <w:szCs w:val="22"/>
        </w:rPr>
        <w:t xml:space="preserve"> S.A.</w:t>
      </w:r>
      <w:r w:rsidR="00447A35" w:rsidRPr="002F5046">
        <w:rPr>
          <w:rFonts w:ascii="Tahoma" w:hAnsi="Tahoma" w:cs="Tahoma"/>
          <w:color w:val="365F91"/>
          <w:sz w:val="22"/>
          <w:szCs w:val="22"/>
        </w:rPr>
        <w:t xml:space="preserve"> diferente al domicilio señalado en el apartado 6</w:t>
      </w:r>
      <w:r w:rsidR="002F5046" w:rsidRPr="009D0626">
        <w:rPr>
          <w:rFonts w:ascii="Tahoma" w:hAnsi="Tahoma" w:cs="Tahoma"/>
          <w:color w:val="365F91"/>
          <w:sz w:val="22"/>
          <w:szCs w:val="22"/>
        </w:rPr>
        <w:t xml:space="preserve"> </w:t>
      </w:r>
      <w:r w:rsidR="009D0626" w:rsidRPr="009D0626">
        <w:rPr>
          <w:rFonts w:ascii="Tahoma" w:hAnsi="Tahoma" w:cs="Tahoma"/>
          <w:color w:val="365F91"/>
          <w:sz w:val="22"/>
          <w:szCs w:val="22"/>
        </w:rPr>
        <w:t>“</w:t>
      </w:r>
      <w:r w:rsidR="00447A35" w:rsidRPr="002F5046">
        <w:rPr>
          <w:rFonts w:ascii="Tahoma" w:hAnsi="Tahoma" w:cs="Tahoma"/>
          <w:color w:val="365F91"/>
          <w:sz w:val="22"/>
          <w:szCs w:val="22"/>
        </w:rPr>
        <w:t>Presentación de Propuestas</w:t>
      </w:r>
      <w:r w:rsidR="009D0626">
        <w:rPr>
          <w:rFonts w:ascii="Tahoma" w:hAnsi="Tahoma" w:cs="Tahoma"/>
          <w:color w:val="365F91"/>
          <w:sz w:val="22"/>
          <w:szCs w:val="22"/>
        </w:rPr>
        <w:t>”</w:t>
      </w:r>
      <w:r w:rsidR="002A739A" w:rsidRPr="002F5046">
        <w:rPr>
          <w:rFonts w:ascii="Tahoma" w:hAnsi="Tahoma" w:cs="Tahoma"/>
          <w:color w:val="365F91"/>
          <w:sz w:val="22"/>
          <w:szCs w:val="22"/>
        </w:rPr>
        <w:t xml:space="preserve">, </w:t>
      </w:r>
      <w:r w:rsidR="002A739A" w:rsidRPr="002A739A">
        <w:rPr>
          <w:rFonts w:ascii="Tahoma" w:hAnsi="Tahoma" w:cs="Tahoma"/>
          <w:color w:val="365F91"/>
          <w:sz w:val="22"/>
          <w:szCs w:val="22"/>
        </w:rPr>
        <w:t xml:space="preserve"> y tampoco serán consideradas las ofertas entregadas pasados el día y hora límite señalado por </w:t>
      </w:r>
      <w:r w:rsidR="00152125">
        <w:rPr>
          <w:rFonts w:ascii="Tahoma" w:hAnsi="Tahoma" w:cs="Tahoma"/>
          <w:color w:val="365F91"/>
          <w:sz w:val="22"/>
          <w:szCs w:val="22"/>
        </w:rPr>
        <w:t>ENTEL</w:t>
      </w:r>
      <w:r w:rsidR="002A739A" w:rsidRPr="002A739A">
        <w:rPr>
          <w:rFonts w:ascii="Tahoma" w:hAnsi="Tahoma" w:cs="Tahoma"/>
          <w:color w:val="365F91"/>
          <w:sz w:val="22"/>
          <w:szCs w:val="22"/>
        </w:rPr>
        <w:t xml:space="preserve"> S.A. </w:t>
      </w:r>
    </w:p>
    <w:p w:rsidR="002A739A" w:rsidRPr="002A739A" w:rsidRDefault="002A739A" w:rsidP="000E1807">
      <w:pPr>
        <w:ind w:left="567" w:hanging="567"/>
        <w:jc w:val="both"/>
        <w:rPr>
          <w:rFonts w:ascii="Tahoma" w:hAnsi="Tahoma" w:cs="Tahoma"/>
          <w:color w:val="365F91"/>
          <w:sz w:val="22"/>
          <w:szCs w:val="22"/>
        </w:rPr>
      </w:pPr>
    </w:p>
    <w:p w:rsidR="002A739A" w:rsidRPr="002A739A" w:rsidRDefault="002A739A" w:rsidP="009F1AE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rsidR="002A739A" w:rsidRPr="002A739A" w:rsidRDefault="002A739A" w:rsidP="002A739A">
      <w:pPr>
        <w:ind w:left="720"/>
        <w:jc w:val="both"/>
        <w:rPr>
          <w:rFonts w:ascii="Tahoma" w:hAnsi="Tahoma" w:cs="Tahoma"/>
          <w:color w:val="365F91"/>
          <w:sz w:val="22"/>
          <w:szCs w:val="22"/>
        </w:rPr>
      </w:pPr>
    </w:p>
    <w:bookmarkEnd w:id="24"/>
    <w:bookmarkEnd w:id="25"/>
    <w:bookmarkEnd w:id="26"/>
    <w:bookmarkEnd w:id="27"/>
    <w:p w:rsidR="00447A35"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447A35" w:rsidRPr="002A739A" w:rsidRDefault="00447A35" w:rsidP="002A739A">
      <w:pPr>
        <w:jc w:val="both"/>
        <w:rPr>
          <w:rFonts w:ascii="Tahoma" w:hAnsi="Tahoma" w:cs="Tahoma"/>
          <w:b/>
          <w:color w:val="365F91"/>
          <w:sz w:val="22"/>
          <w:szCs w:val="22"/>
        </w:rPr>
      </w:pPr>
    </w:p>
    <w:p w:rsidR="002A739A" w:rsidRPr="002A739A" w:rsidRDefault="002A739A" w:rsidP="009F1AE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w:t>
      </w:r>
      <w:r w:rsidR="00152125">
        <w:rPr>
          <w:rFonts w:ascii="Tahoma" w:hAnsi="Tahoma" w:cs="Tahoma"/>
          <w:color w:val="365F91"/>
          <w:sz w:val="22"/>
          <w:szCs w:val="22"/>
        </w:rPr>
        <w:t>ENTEL</w:t>
      </w:r>
      <w:r w:rsidRPr="002A739A">
        <w:rPr>
          <w:rFonts w:ascii="Tahoma" w:hAnsi="Tahoma" w:cs="Tahoma"/>
          <w:color w:val="365F91"/>
          <w:sz w:val="22"/>
          <w:szCs w:val="22"/>
        </w:rPr>
        <w:t xml:space="preserve"> S.A.  </w:t>
      </w:r>
    </w:p>
    <w:p w:rsidR="002A739A" w:rsidRPr="002A739A" w:rsidRDefault="002A739A" w:rsidP="000E1807">
      <w:pPr>
        <w:ind w:left="567" w:hanging="567"/>
        <w:jc w:val="both"/>
        <w:rPr>
          <w:rFonts w:ascii="Tahoma" w:hAnsi="Tahoma" w:cs="Tahoma"/>
          <w:color w:val="365F91"/>
          <w:sz w:val="22"/>
          <w:szCs w:val="22"/>
        </w:rPr>
      </w:pPr>
    </w:p>
    <w:p w:rsidR="002A739A" w:rsidRDefault="00807054" w:rsidP="009F1AEC">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w:t>
      </w:r>
      <w:proofErr w:type="spellStart"/>
      <w:r w:rsidR="00B734E1">
        <w:rPr>
          <w:rFonts w:ascii="Tahoma" w:hAnsi="Tahoma" w:cs="Tahoma"/>
          <w:color w:val="365F91"/>
          <w:sz w:val="22"/>
          <w:szCs w:val="22"/>
        </w:rPr>
        <w:t>OFERENTE</w:t>
      </w:r>
      <w:r w:rsidRPr="00807054">
        <w:rPr>
          <w:rFonts w:ascii="Tahoma" w:hAnsi="Tahoma" w:cs="Tahoma"/>
          <w:color w:val="365F91"/>
          <w:sz w:val="22"/>
          <w:szCs w:val="22"/>
        </w:rPr>
        <w:t>s</w:t>
      </w:r>
      <w:proofErr w:type="spellEnd"/>
      <w:r w:rsidRPr="00807054">
        <w:rPr>
          <w:rFonts w:ascii="Tahoma" w:hAnsi="Tahoma" w:cs="Tahoma"/>
          <w:color w:val="365F91"/>
          <w:sz w:val="22"/>
          <w:szCs w:val="22"/>
        </w:rPr>
        <w:t xml:space="preserve">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002A739A"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002A739A" w:rsidRPr="002A739A">
        <w:rPr>
          <w:rFonts w:ascii="Tahoma" w:hAnsi="Tahoma" w:cs="Tahoma"/>
          <w:color w:val="365F91"/>
          <w:sz w:val="22"/>
          <w:szCs w:val="22"/>
        </w:rPr>
        <w:t xml:space="preserve"> si el </w:t>
      </w:r>
      <w:r w:rsidR="00B734E1">
        <w:rPr>
          <w:rFonts w:ascii="Tahoma" w:hAnsi="Tahoma" w:cs="Tahoma"/>
          <w:color w:val="365F91"/>
          <w:sz w:val="22"/>
          <w:szCs w:val="22"/>
        </w:rPr>
        <w:t>OFERENTE</w:t>
      </w:r>
      <w:r w:rsidR="002A739A" w:rsidRPr="002A739A">
        <w:rPr>
          <w:rFonts w:ascii="Tahoma" w:hAnsi="Tahoma" w:cs="Tahoma"/>
          <w:color w:val="365F91"/>
          <w:sz w:val="22"/>
          <w:szCs w:val="22"/>
        </w:rPr>
        <w:t xml:space="preserve"> no se habilita </w:t>
      </w:r>
      <w:r w:rsidR="00447A35" w:rsidRPr="00882A3D">
        <w:rPr>
          <w:rFonts w:ascii="Tahoma" w:hAnsi="Tahoma" w:cs="Tahoma"/>
          <w:color w:val="365F91"/>
          <w:sz w:val="22"/>
          <w:szCs w:val="22"/>
        </w:rPr>
        <w:t>previamente en la evaluación de la Oferta</w:t>
      </w:r>
      <w:r w:rsidR="00447A35">
        <w:rPr>
          <w:rFonts w:ascii="Tahoma" w:hAnsi="Tahoma" w:cs="Tahoma"/>
          <w:color w:val="365F91"/>
          <w:sz w:val="22"/>
          <w:szCs w:val="22"/>
        </w:rPr>
        <w:t xml:space="preserve"> </w:t>
      </w:r>
      <w:r w:rsidR="002A739A" w:rsidRPr="002A739A">
        <w:rPr>
          <w:rFonts w:ascii="Tahoma" w:hAnsi="Tahoma" w:cs="Tahoma"/>
          <w:color w:val="365F91"/>
          <w:sz w:val="22"/>
          <w:szCs w:val="22"/>
        </w:rPr>
        <w:t>Técnica</w:t>
      </w:r>
      <w:r>
        <w:rPr>
          <w:rFonts w:ascii="Tahoma" w:hAnsi="Tahoma" w:cs="Tahoma"/>
          <w:color w:val="365F91"/>
          <w:sz w:val="22"/>
          <w:szCs w:val="22"/>
        </w:rPr>
        <w:t xml:space="preserve"> (sobre “B”)</w:t>
      </w:r>
      <w:r w:rsidR="002A739A" w:rsidRPr="002A739A">
        <w:rPr>
          <w:rFonts w:ascii="Tahoma" w:hAnsi="Tahoma" w:cs="Tahoma"/>
          <w:color w:val="365F91"/>
          <w:sz w:val="22"/>
          <w:szCs w:val="22"/>
        </w:rPr>
        <w:t>.</w:t>
      </w:r>
    </w:p>
    <w:p w:rsidR="00807054" w:rsidRDefault="00807054" w:rsidP="00807054">
      <w:pPr>
        <w:pStyle w:val="Prrafodelista"/>
        <w:rPr>
          <w:rFonts w:ascii="Tahoma" w:hAnsi="Tahoma" w:cs="Tahoma"/>
          <w:color w:val="365F91"/>
          <w:sz w:val="22"/>
          <w:szCs w:val="22"/>
        </w:rPr>
      </w:pPr>
    </w:p>
    <w:p w:rsidR="00807054" w:rsidRPr="00807054" w:rsidRDefault="00807054" w:rsidP="009F1AEC">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w:t>
      </w:r>
      <w:r w:rsidR="00152125">
        <w:rPr>
          <w:rFonts w:ascii="Tahoma" w:hAnsi="Tahoma" w:cs="Tahoma"/>
          <w:color w:val="365F91"/>
          <w:sz w:val="22"/>
          <w:szCs w:val="22"/>
        </w:rPr>
        <w:t>ENTEL</w:t>
      </w:r>
      <w:r w:rsidRPr="00807054">
        <w:rPr>
          <w:rFonts w:ascii="Tahoma" w:hAnsi="Tahoma" w:cs="Tahoma"/>
          <w:color w:val="365F91"/>
          <w:sz w:val="22"/>
          <w:szCs w:val="22"/>
        </w:rPr>
        <w:t xml:space="preserve">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rsidR="002A739A" w:rsidRDefault="002A739A" w:rsidP="000E1807">
      <w:pPr>
        <w:pStyle w:val="Prrafodelista"/>
        <w:ind w:left="567" w:hanging="567"/>
        <w:rPr>
          <w:rFonts w:ascii="Tahoma" w:hAnsi="Tahoma" w:cs="Tahoma"/>
          <w:color w:val="365F91"/>
          <w:sz w:val="22"/>
          <w:szCs w:val="22"/>
        </w:rPr>
      </w:pPr>
    </w:p>
    <w:p w:rsidR="002A739A" w:rsidRPr="002A739A" w:rsidRDefault="002A739A" w:rsidP="009F1AE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sidR="000E1807">
        <w:rPr>
          <w:rFonts w:ascii="Tahoma" w:hAnsi="Tahoma" w:cs="Tahoma"/>
          <w:color w:val="365F91"/>
          <w:sz w:val="22"/>
          <w:szCs w:val="22"/>
        </w:rPr>
        <w:t>:</w:t>
      </w:r>
    </w:p>
    <w:p w:rsidR="002A739A" w:rsidRPr="002A739A" w:rsidRDefault="002A739A" w:rsidP="002A739A">
      <w:pPr>
        <w:pStyle w:val="Prrafodelista"/>
        <w:rPr>
          <w:rFonts w:ascii="Tahoma" w:hAnsi="Tahoma" w:cs="Tahoma"/>
          <w:color w:val="365F91"/>
          <w:sz w:val="22"/>
          <w:szCs w:val="22"/>
        </w:rPr>
      </w:pPr>
    </w:p>
    <w:p w:rsidR="002A739A" w:rsidRPr="002A739A" w:rsidRDefault="002A739A" w:rsidP="009F1AEC">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2A739A" w:rsidRPr="002A739A" w:rsidRDefault="002A739A" w:rsidP="009F1AEC">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rsidR="002A739A" w:rsidRPr="00447A35" w:rsidRDefault="002A739A" w:rsidP="009F1AEC">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rsidR="002A739A" w:rsidRPr="00447A35" w:rsidRDefault="002A739A" w:rsidP="009F1AEC">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rsidR="002A739A" w:rsidRDefault="002A739A" w:rsidP="009F1AEC">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rsidR="00234A8A" w:rsidRDefault="00234A8A" w:rsidP="009F1AEC">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rsidR="00234A8A" w:rsidRDefault="00234A8A" w:rsidP="009F1AEC">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2A739A" w:rsidRPr="00447A35" w:rsidRDefault="00234A8A" w:rsidP="009F1AEC">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2A739A" w:rsidRDefault="002A739A" w:rsidP="009F1AEC">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rsidR="002A739A" w:rsidRPr="002A739A" w:rsidRDefault="002A739A" w:rsidP="00386738">
      <w:pPr>
        <w:pStyle w:val="Continuarlista"/>
        <w:ind w:left="426"/>
        <w:rPr>
          <w:rFonts w:ascii="Tahoma" w:hAnsi="Tahoma" w:cs="Tahoma"/>
          <w:color w:val="004990"/>
          <w:sz w:val="22"/>
          <w:szCs w:val="22"/>
        </w:rPr>
      </w:pPr>
    </w:p>
    <w:p w:rsidR="002A739A" w:rsidRPr="002A739A" w:rsidRDefault="000E1807" w:rsidP="009F1AEC">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002A739A" w:rsidRPr="000E1807">
        <w:rPr>
          <w:rFonts w:ascii="Tahoma" w:hAnsi="Tahoma" w:cs="Tahoma"/>
          <w:b/>
          <w:color w:val="365F91"/>
          <w:sz w:val="22"/>
          <w:szCs w:val="22"/>
        </w:rPr>
        <w:t>esierta:</w:t>
      </w:r>
      <w:r w:rsidR="002A739A" w:rsidRPr="002A739A">
        <w:rPr>
          <w:rFonts w:ascii="Tahoma" w:hAnsi="Tahoma" w:cs="Tahoma"/>
          <w:color w:val="365F91"/>
          <w:sz w:val="22"/>
          <w:szCs w:val="22"/>
        </w:rPr>
        <w:t xml:space="preserve"> </w:t>
      </w:r>
      <w:r w:rsidR="00152125">
        <w:rPr>
          <w:rFonts w:ascii="Tahoma" w:hAnsi="Tahoma" w:cs="Tahoma"/>
          <w:color w:val="365F91"/>
          <w:sz w:val="22"/>
          <w:szCs w:val="22"/>
        </w:rPr>
        <w:t>ENTEL</w:t>
      </w:r>
      <w:r w:rsidR="002A739A" w:rsidRPr="002A739A">
        <w:rPr>
          <w:rFonts w:ascii="Tahoma" w:hAnsi="Tahoma" w:cs="Tahoma"/>
          <w:color w:val="365F91"/>
          <w:sz w:val="22"/>
          <w:szCs w:val="22"/>
        </w:rPr>
        <w:t xml:space="preserve"> S.A. se reserva el derecho de declarar desierta la presente convocatoria en cualquier etapa en la que se encuentre, con anterioridad a la adjudicación y en los siguientes casos:</w:t>
      </w:r>
    </w:p>
    <w:p w:rsidR="002A739A" w:rsidRPr="002A739A" w:rsidRDefault="002A739A" w:rsidP="00386738">
      <w:pPr>
        <w:pStyle w:val="Continuarlista"/>
        <w:ind w:left="426"/>
        <w:rPr>
          <w:rFonts w:ascii="Tahoma" w:hAnsi="Tahoma" w:cs="Tahoma"/>
          <w:color w:val="365F91"/>
          <w:sz w:val="22"/>
          <w:szCs w:val="22"/>
        </w:rPr>
      </w:pPr>
    </w:p>
    <w:p w:rsidR="002A739A" w:rsidRPr="002A739A" w:rsidRDefault="002A739A" w:rsidP="009F1AEC">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2A739A" w:rsidRPr="002A739A" w:rsidRDefault="002A739A" w:rsidP="009F1AE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rsidR="002A739A" w:rsidRPr="002A739A" w:rsidRDefault="002A739A" w:rsidP="009F1AE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 xml:space="preserve">de </w:t>
      </w:r>
      <w:r w:rsidR="000E1807" w:rsidRPr="00C96E57">
        <w:rPr>
          <w:rFonts w:ascii="Tahoma" w:hAnsi="Tahoma" w:cs="Tahoma"/>
          <w:color w:val="004990"/>
          <w:sz w:val="22"/>
          <w:szCs w:val="22"/>
        </w:rPr>
        <w:t>los documentos necesarios para la formalización de la relación comercial</w:t>
      </w:r>
      <w:r w:rsidR="000E1807">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 xml:space="preserve">desista de </w:t>
      </w:r>
      <w:r w:rsidR="000E1807" w:rsidRPr="00C96E57">
        <w:rPr>
          <w:rFonts w:ascii="Tahoma" w:hAnsi="Tahoma" w:cs="Tahoma"/>
          <w:color w:val="004990"/>
          <w:sz w:val="22"/>
          <w:szCs w:val="22"/>
        </w:rPr>
        <w:t>la misma</w:t>
      </w:r>
      <w:r w:rsidRPr="002A739A">
        <w:rPr>
          <w:rFonts w:ascii="Tahoma" w:hAnsi="Tahoma" w:cs="Tahoma"/>
          <w:color w:val="004990"/>
          <w:sz w:val="22"/>
          <w:szCs w:val="22"/>
        </w:rPr>
        <w:t xml:space="preserve"> y no existan otras propuestas calificadas.</w:t>
      </w:r>
    </w:p>
    <w:p w:rsidR="002A739A" w:rsidRPr="002A739A" w:rsidRDefault="002A739A" w:rsidP="002A739A">
      <w:pPr>
        <w:ind w:left="1068"/>
        <w:jc w:val="both"/>
        <w:rPr>
          <w:rFonts w:ascii="Tahoma" w:hAnsi="Tahoma" w:cs="Tahoma"/>
          <w:color w:val="365F91"/>
          <w:sz w:val="22"/>
          <w:szCs w:val="22"/>
        </w:rPr>
      </w:pPr>
    </w:p>
    <w:p w:rsidR="002A739A" w:rsidRPr="002A739A" w:rsidRDefault="002A739A" w:rsidP="009F1AEC">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5" w:name="_Toc130955328"/>
      <w:bookmarkStart w:id="36" w:name="_Toc130955269"/>
      <w:r w:rsidRPr="000E1807">
        <w:rPr>
          <w:rFonts w:ascii="Tahoma" w:hAnsi="Tahoma" w:cs="Tahoma"/>
          <w:b/>
          <w:color w:val="365F91"/>
          <w:sz w:val="22"/>
          <w:szCs w:val="22"/>
        </w:rPr>
        <w:t xml:space="preserve">Anulación </w:t>
      </w:r>
      <w:bookmarkEnd w:id="35"/>
      <w:bookmarkEnd w:id="36"/>
      <w:r w:rsidRPr="000E1807">
        <w:rPr>
          <w:rFonts w:ascii="Tahoma" w:hAnsi="Tahoma" w:cs="Tahoma"/>
          <w:b/>
          <w:color w:val="365F91"/>
          <w:sz w:val="22"/>
          <w:szCs w:val="22"/>
        </w:rPr>
        <w:t>y/o Suspensión:</w:t>
      </w:r>
      <w:r w:rsidRPr="002A739A">
        <w:rPr>
          <w:rFonts w:ascii="Tahoma" w:hAnsi="Tahoma" w:cs="Tahoma"/>
          <w:color w:val="365F91"/>
          <w:sz w:val="22"/>
          <w:szCs w:val="22"/>
        </w:rPr>
        <w:t xml:space="preserve">  </w:t>
      </w:r>
      <w:r w:rsidR="00152125">
        <w:rPr>
          <w:rFonts w:ascii="Tahoma" w:hAnsi="Tahoma" w:cs="Tahoma"/>
          <w:color w:val="365F91"/>
          <w:sz w:val="22"/>
          <w:szCs w:val="22"/>
        </w:rPr>
        <w:t>ENTEL</w:t>
      </w:r>
      <w:r w:rsidRPr="002A739A">
        <w:rPr>
          <w:rFonts w:ascii="Tahoma" w:hAnsi="Tahoma" w:cs="Tahoma"/>
          <w:color w:val="365F91"/>
          <w:sz w:val="22"/>
          <w:szCs w:val="22"/>
        </w:rPr>
        <w:t xml:space="preserve"> S.A. puede</w:t>
      </w:r>
      <w:r w:rsidR="000E1807">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sidR="000E1807">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000E1807" w:rsidRPr="00C96E57">
        <w:rPr>
          <w:rFonts w:ascii="Tahoma" w:hAnsi="Tahoma" w:cs="Tahoma"/>
          <w:color w:val="365F91"/>
          <w:sz w:val="22"/>
          <w:szCs w:val="22"/>
        </w:rPr>
        <w:t>formalización</w:t>
      </w:r>
      <w:r w:rsidR="000E1807">
        <w:rPr>
          <w:rFonts w:ascii="Tahoma" w:hAnsi="Tahoma" w:cs="Tahoma"/>
          <w:color w:val="365F91"/>
          <w:sz w:val="22"/>
          <w:szCs w:val="22"/>
        </w:rPr>
        <w:t xml:space="preserve"> </w:t>
      </w:r>
      <w:r w:rsidR="000E1807"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2A739A" w:rsidRPr="002A739A" w:rsidRDefault="002A739A" w:rsidP="002A739A">
      <w:pPr>
        <w:jc w:val="both"/>
        <w:rPr>
          <w:rFonts w:ascii="Tahoma" w:hAnsi="Tahoma" w:cs="Tahoma"/>
          <w:color w:val="365F91"/>
          <w:sz w:val="22"/>
          <w:szCs w:val="22"/>
        </w:rPr>
      </w:pPr>
    </w:p>
    <w:p w:rsidR="002A739A" w:rsidRPr="002A739A" w:rsidRDefault="002A739A" w:rsidP="009F1AEC">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A739A" w:rsidRPr="002A739A" w:rsidRDefault="002A739A" w:rsidP="009F1AE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A739A" w:rsidRPr="002A739A" w:rsidRDefault="002A739A" w:rsidP="009F1AE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w:t>
      </w:r>
      <w:r w:rsidR="00152125">
        <w:rPr>
          <w:rFonts w:ascii="Tahoma" w:hAnsi="Tahoma" w:cs="Tahoma"/>
          <w:color w:val="365F91"/>
          <w:sz w:val="22"/>
          <w:szCs w:val="22"/>
        </w:rPr>
        <w:t>ENTEL</w:t>
      </w:r>
      <w:r w:rsidRPr="002A739A">
        <w:rPr>
          <w:rFonts w:ascii="Tahoma" w:hAnsi="Tahoma" w:cs="Tahoma"/>
          <w:color w:val="365F91"/>
          <w:sz w:val="22"/>
          <w:szCs w:val="22"/>
        </w:rPr>
        <w:t xml:space="preserve"> S.A., las ofertas no se adecuen a sus intereses y/o a las normas y procedimientos legales vigentes. </w:t>
      </w:r>
    </w:p>
    <w:p w:rsidR="002A739A" w:rsidRPr="002275B2" w:rsidRDefault="002A739A" w:rsidP="002A739A">
      <w:pPr>
        <w:ind w:left="1418"/>
        <w:jc w:val="both"/>
        <w:rPr>
          <w:rFonts w:ascii="Tahoma" w:hAnsi="Tahoma" w:cs="Tahoma"/>
          <w:color w:val="004990"/>
          <w:sz w:val="22"/>
          <w:szCs w:val="22"/>
        </w:rPr>
      </w:pPr>
    </w:p>
    <w:p w:rsidR="002A739A" w:rsidRDefault="002A739A" w:rsidP="009F1AEC">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lastRenderedPageBreak/>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00152125">
        <w:rPr>
          <w:rFonts w:ascii="Tahoma" w:hAnsi="Tahoma" w:cs="Tahoma"/>
          <w:color w:val="365F91"/>
          <w:sz w:val="22"/>
          <w:szCs w:val="22"/>
          <w:lang w:eastAsia="en-US"/>
        </w:rPr>
        <w:t>ENTEL</w:t>
      </w:r>
      <w:r w:rsidR="00DC144A" w:rsidRPr="004C3D81">
        <w:rPr>
          <w:rFonts w:ascii="Tahoma" w:hAnsi="Tahoma" w:cs="Tahoma"/>
          <w:color w:val="365F91"/>
          <w:sz w:val="22"/>
          <w:szCs w:val="22"/>
          <w:lang w:eastAsia="en-US"/>
        </w:rPr>
        <w:t xml:space="preserve"> S.A. puede rechazar las propuestas, de acuerdo a las siguientes causales:</w:t>
      </w:r>
    </w:p>
    <w:p w:rsidR="004C3D81" w:rsidRPr="004C3D81" w:rsidRDefault="004C3D81" w:rsidP="004C3D81">
      <w:pPr>
        <w:ind w:left="567"/>
        <w:jc w:val="both"/>
        <w:rPr>
          <w:rFonts w:ascii="Tahoma" w:hAnsi="Tahoma" w:cs="Tahoma"/>
          <w:color w:val="365F91"/>
          <w:sz w:val="22"/>
          <w:szCs w:val="22"/>
        </w:rPr>
      </w:pPr>
    </w:p>
    <w:p w:rsidR="002A739A" w:rsidRPr="002A739A" w:rsidRDefault="002A739A" w:rsidP="009F1AEC">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rsidR="002A739A" w:rsidRPr="002A739A" w:rsidRDefault="00411DF3" w:rsidP="009F1AE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w:t>
      </w:r>
      <w:r w:rsidR="00B02FA3">
        <w:rPr>
          <w:rFonts w:ascii="Tahoma" w:hAnsi="Tahoma" w:cs="Tahoma"/>
          <w:color w:val="365F91"/>
          <w:sz w:val="22"/>
          <w:szCs w:val="22"/>
        </w:rPr>
        <w:t xml:space="preserve"> que </w:t>
      </w:r>
      <w:r w:rsidR="002A739A" w:rsidRPr="002A739A">
        <w:rPr>
          <w:rFonts w:ascii="Tahoma" w:hAnsi="Tahoma" w:cs="Tahoma"/>
          <w:color w:val="365F91"/>
          <w:sz w:val="22"/>
          <w:szCs w:val="22"/>
        </w:rPr>
        <w:t>tengan raspaduras, alteraciones o enmiendas.</w:t>
      </w:r>
    </w:p>
    <w:p w:rsidR="002A739A" w:rsidRPr="002A739A" w:rsidRDefault="00411DF3" w:rsidP="009F1AE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002A739A" w:rsidRPr="002A739A">
        <w:rPr>
          <w:rFonts w:ascii="Tahoma" w:hAnsi="Tahoma" w:cs="Tahoma"/>
          <w:color w:val="365F91"/>
          <w:sz w:val="22"/>
          <w:szCs w:val="22"/>
        </w:rPr>
        <w:t xml:space="preserve"> no cumplan con cualquiera de las especificaciones descritas en los TBC. </w:t>
      </w:r>
    </w:p>
    <w:p w:rsidR="002A739A" w:rsidRPr="002A739A" w:rsidRDefault="002A739A" w:rsidP="009F1AEC">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w:t>
      </w:r>
      <w:r w:rsidR="00152125">
        <w:rPr>
          <w:rFonts w:ascii="Tahoma" w:hAnsi="Tahoma" w:cs="Tahoma"/>
          <w:color w:val="365F91"/>
          <w:sz w:val="22"/>
          <w:szCs w:val="22"/>
        </w:rPr>
        <w:t>ENTEL</w:t>
      </w:r>
      <w:r w:rsidRPr="002A739A">
        <w:rPr>
          <w:rFonts w:ascii="Tahoma" w:hAnsi="Tahoma" w:cs="Tahoma"/>
          <w:color w:val="365F91"/>
          <w:sz w:val="22"/>
          <w:szCs w:val="22"/>
        </w:rPr>
        <w:t xml:space="preserve"> S.A., los precios ofertados no guarden relación con el mercado. </w:t>
      </w:r>
    </w:p>
    <w:p w:rsidR="002A739A" w:rsidRPr="002A739A" w:rsidRDefault="00152125" w:rsidP="009F1AE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ENTEL</w:t>
      </w:r>
      <w:r w:rsidR="002A739A" w:rsidRPr="002A739A">
        <w:rPr>
          <w:rFonts w:ascii="Tahoma" w:hAnsi="Tahoma" w:cs="Tahoma"/>
          <w:color w:val="365F91"/>
          <w:sz w:val="22"/>
          <w:szCs w:val="22"/>
        </w:rPr>
        <w:t xml:space="preserve"> S.A. se reserva el derecho de desestimar cualquier propuesta, si a su juicio ésta no satisface sus expectativas y necesidades; o si el proponente no es merecedor de  la confianza de </w:t>
      </w:r>
      <w:r>
        <w:rPr>
          <w:rFonts w:ascii="Tahoma" w:hAnsi="Tahoma" w:cs="Tahoma"/>
          <w:color w:val="365F91"/>
          <w:sz w:val="22"/>
          <w:szCs w:val="22"/>
        </w:rPr>
        <w:t>ENTEL</w:t>
      </w:r>
      <w:r w:rsidR="002A739A" w:rsidRPr="002A739A">
        <w:rPr>
          <w:rFonts w:ascii="Tahoma" w:hAnsi="Tahoma" w:cs="Tahoma"/>
          <w:color w:val="365F91"/>
          <w:sz w:val="22"/>
          <w:szCs w:val="22"/>
        </w:rPr>
        <w:t xml:space="preserve"> S.A.</w:t>
      </w:r>
    </w:p>
    <w:p w:rsidR="00411DF3" w:rsidRPr="00411DF3" w:rsidRDefault="00411DF3" w:rsidP="009F1AEC">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2A739A" w:rsidRPr="002A739A" w:rsidRDefault="002A739A" w:rsidP="002A739A">
      <w:pPr>
        <w:jc w:val="both"/>
        <w:rPr>
          <w:rFonts w:ascii="Tahoma" w:hAnsi="Tahoma" w:cs="Tahoma"/>
          <w:color w:val="365F91"/>
          <w:sz w:val="22"/>
          <w:szCs w:val="22"/>
        </w:rPr>
      </w:pPr>
    </w:p>
    <w:p w:rsidR="002A739A" w:rsidRPr="002A739A" w:rsidRDefault="002A739A" w:rsidP="009F1AEC">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w:t>
      </w:r>
      <w:r w:rsidR="00152125">
        <w:rPr>
          <w:rFonts w:ascii="Tahoma" w:hAnsi="Tahoma" w:cs="Tahoma"/>
          <w:color w:val="365F91"/>
          <w:sz w:val="22"/>
          <w:szCs w:val="22"/>
        </w:rPr>
        <w:t>ENTEL</w:t>
      </w:r>
      <w:r w:rsidRPr="002A739A">
        <w:rPr>
          <w:rFonts w:ascii="Tahoma" w:hAnsi="Tahoma" w:cs="Tahoma"/>
          <w:color w:val="365F91"/>
          <w:sz w:val="22"/>
          <w:szCs w:val="22"/>
        </w:rPr>
        <w:t xml:space="preserve"> S.A. ejecutará la Boleta de Garantía</w:t>
      </w:r>
      <w:r w:rsidR="001C5772">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sidR="00DC144A">
        <w:rPr>
          <w:rFonts w:ascii="Tahoma" w:hAnsi="Tahoma" w:cs="Tahoma"/>
          <w:color w:val="365F91"/>
          <w:sz w:val="22"/>
          <w:szCs w:val="22"/>
        </w:rPr>
        <w:t>onforme a sus mejores intereses,</w:t>
      </w:r>
      <w:r w:rsidR="00DC144A" w:rsidRPr="009D0626">
        <w:rPr>
          <w:rFonts w:ascii="Tahoma" w:hAnsi="Tahoma" w:cs="Tahoma"/>
          <w:color w:val="365F91"/>
          <w:sz w:val="22"/>
          <w:szCs w:val="22"/>
        </w:rPr>
        <w:t xml:space="preserve"> o podrá declarar desierto el proceso, dando lugar a iniciar una nueva convocatoria bajo otra modalidad de compra.</w:t>
      </w:r>
    </w:p>
    <w:p w:rsidR="002A739A" w:rsidRDefault="002A739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7365" w:type="dxa"/>
            <w:vAlign w:val="center"/>
          </w:tcPr>
          <w:p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2A739A" w:rsidRPr="00252A6D" w:rsidRDefault="002A739A" w:rsidP="002A739A">
      <w:pPr>
        <w:jc w:val="both"/>
        <w:rPr>
          <w:rFonts w:ascii="Tahoma" w:hAnsi="Tahoma" w:cs="Tahoma"/>
          <w:b/>
          <w:color w:val="365F91"/>
          <w:lang w:val="pt-BR"/>
        </w:rPr>
      </w:pPr>
    </w:p>
    <w:p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46"/>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proofErr w:type="gramStart"/>
            <w:r w:rsidR="00393ED2">
              <w:rPr>
                <w:rFonts w:ascii="Tahoma" w:hAnsi="Tahoma" w:cs="Tahoma"/>
                <w:color w:val="365F91"/>
                <w:sz w:val="22"/>
                <w:szCs w:val="22"/>
              </w:rPr>
              <w:t>..</w:t>
            </w:r>
            <w:proofErr w:type="gramEnd"/>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bl>
    <w:p w:rsidR="002A739A" w:rsidRPr="00016E7F" w:rsidRDefault="002A739A" w:rsidP="002A739A">
      <w:pPr>
        <w:jc w:val="both"/>
        <w:rPr>
          <w:rFonts w:ascii="Tahoma" w:hAnsi="Tahoma" w:cs="Tahoma"/>
          <w:color w:val="365F91"/>
          <w:lang w:val="es-ES_tradnl"/>
        </w:rPr>
      </w:pPr>
    </w:p>
    <w:p w:rsidR="002A739A" w:rsidRDefault="002A739A" w:rsidP="002A739A">
      <w:pPr>
        <w:jc w:val="both"/>
        <w:rPr>
          <w:rFonts w:ascii="Tahoma" w:hAnsi="Tahoma" w:cs="Tahoma"/>
          <w:color w:val="365F91"/>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2A739A" w:rsidRPr="002A739A" w:rsidRDefault="002A739A" w:rsidP="002A739A">
      <w:pPr>
        <w:jc w:val="both"/>
        <w:rPr>
          <w:rFonts w:ascii="Tahoma" w:hAnsi="Tahoma" w:cs="Tahoma"/>
          <w:color w:val="365F91"/>
          <w:sz w:val="22"/>
          <w:szCs w:val="22"/>
          <w:lang w:val="es-ES_tradnl"/>
        </w:rPr>
      </w:pPr>
    </w:p>
    <w:p w:rsidR="002A739A" w:rsidRPr="002A739A" w:rsidRDefault="00DC144A" w:rsidP="002A739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002A739A"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002A739A" w:rsidRPr="002A739A">
        <w:rPr>
          <w:rFonts w:ascii="Tahoma" w:hAnsi="Tahoma" w:cs="Tahoma"/>
          <w:color w:val="365F91"/>
          <w:sz w:val="22"/>
          <w:szCs w:val="22"/>
          <w:lang w:val="es-ES_tradnl"/>
        </w:rPr>
        <w:t>, declaramos expresamente nuestra conformidad y compromiso de cumplimiento, conforme con los siguientes puntos:</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2A739A" w:rsidRPr="002A739A" w:rsidRDefault="002A739A" w:rsidP="002A739A">
      <w:pPr>
        <w:suppressAutoHyphens/>
        <w:jc w:val="both"/>
        <w:rPr>
          <w:rFonts w:ascii="Tahoma" w:hAnsi="Tahoma" w:cs="Tahoma"/>
          <w:color w:val="365F91"/>
          <w:sz w:val="22"/>
          <w:szCs w:val="22"/>
          <w:lang w:val="es-ES_tradnl"/>
        </w:rPr>
      </w:pPr>
    </w:p>
    <w:p w:rsidR="002A739A" w:rsidRPr="002A739A" w:rsidRDefault="002A739A" w:rsidP="009F1AE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9F1AE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9F1AE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9F1AE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Como empresa proponente respetaremos el desempeño de los funcionarios asignados al proceso de contratación por </w:t>
      </w:r>
      <w:r w:rsidR="00152125">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y no incurriremos en relacionamiento que no sea a través de medio oficial y escrito, siendo el incumplimiento de esta declaración causal de rechazo o descalificación de la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9F1AE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Nos comprometemos a denunciar por escrito, ante la Máxima Autoridad Ejecutiva de </w:t>
      </w:r>
      <w:r w:rsidR="00152125">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rsidR="002A739A" w:rsidRPr="002A739A" w:rsidRDefault="002A739A" w:rsidP="009F1AE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Afirmamos que no tenemos conflicto de intereses para el presente proceso de contratación y no se ha incurrido en negociaciones previas con ningún funcionario ni Autoridad relacionada a </w:t>
      </w:r>
      <w:r w:rsidR="00152125">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ni con terceros ajenos a la institución.</w:t>
      </w: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sidR="00152125">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w:t>
      </w: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sz w:val="22"/>
          <w:szCs w:val="22"/>
        </w:rPr>
      </w:pPr>
    </w:p>
    <w:p w:rsidR="002A739A" w:rsidRPr="002A739A" w:rsidRDefault="002A739A" w:rsidP="006A52BA">
      <w:pPr>
        <w:rPr>
          <w:rFonts w:ascii="Tahoma" w:hAnsi="Tahoma" w:cs="Tahoma"/>
          <w:color w:val="004990"/>
          <w:sz w:val="22"/>
          <w:szCs w:val="22"/>
          <w:lang w:val="es-ES_tradnl"/>
        </w:rPr>
        <w:sectPr w:rsidR="002A739A" w:rsidRPr="002A739A" w:rsidSect="00376E6B">
          <w:headerReference w:type="default" r:id="rId28"/>
          <w:footerReference w:type="default" r:id="rId29"/>
          <w:pgSz w:w="12240" w:h="15840"/>
          <w:pgMar w:top="238" w:right="1418" w:bottom="244" w:left="1418" w:header="288" w:footer="709" w:gutter="0"/>
          <w:pgNumType w:start="1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9280E" w:rsidRPr="000B6157" w:rsidTr="0069280E">
        <w:trPr>
          <w:trHeight w:val="617"/>
        </w:trPr>
        <w:tc>
          <w:tcPr>
            <w:tcW w:w="2410" w:type="dxa"/>
            <w:shd w:val="clear" w:color="auto" w:fill="004990"/>
            <w:vAlign w:val="center"/>
          </w:tcPr>
          <w:p w:rsidR="0069280E" w:rsidRPr="00F00433" w:rsidRDefault="0069280E" w:rsidP="00DC144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00DC144A">
              <w:rPr>
                <w:rFonts w:ascii="Tahoma" w:hAnsi="Tahoma" w:cs="Tahoma"/>
                <w:b/>
                <w:color w:val="FFFFFF"/>
                <w:sz w:val="28"/>
                <w:szCs w:val="28"/>
                <w:lang w:val="pt-BR"/>
              </w:rPr>
              <w:t>3</w:t>
            </w:r>
            <w:proofErr w:type="gramEnd"/>
          </w:p>
        </w:tc>
        <w:tc>
          <w:tcPr>
            <w:tcW w:w="7365" w:type="dxa"/>
            <w:vAlign w:val="center"/>
          </w:tcPr>
          <w:p w:rsidR="0069280E" w:rsidRPr="0069280E" w:rsidRDefault="00DC144A" w:rsidP="00DC144A">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p>
        </w:tc>
      </w:tr>
    </w:tbl>
    <w:p w:rsidR="0069280E" w:rsidRPr="0069280E" w:rsidRDefault="0069280E" w:rsidP="00B42C83">
      <w:pPr>
        <w:jc w:val="center"/>
        <w:rPr>
          <w:rFonts w:cs="Arial"/>
          <w:b/>
          <w:sz w:val="18"/>
        </w:rPr>
      </w:pPr>
    </w:p>
    <w:p w:rsidR="00121CD2" w:rsidRDefault="00121CD2" w:rsidP="00121CD2">
      <w:pPr>
        <w:jc w:val="center"/>
        <w:rPr>
          <w:rFonts w:ascii="Tahoma" w:hAnsi="Tahoma" w:cs="Tahoma"/>
          <w:b/>
          <w:sz w:val="21"/>
          <w:szCs w:val="21"/>
          <w:lang w:val="es-BO"/>
        </w:rPr>
      </w:pPr>
      <w:r>
        <w:rPr>
          <w:rFonts w:ascii="Tahoma" w:hAnsi="Tahoma" w:cs="Tahoma"/>
          <w:b/>
          <w:sz w:val="21"/>
          <w:szCs w:val="21"/>
          <w:lang w:val="es-BO"/>
        </w:rPr>
        <w:t>CONTRATO PRIVADO</w:t>
      </w:r>
    </w:p>
    <w:p w:rsidR="00121CD2" w:rsidRDefault="00121CD2" w:rsidP="00121CD2">
      <w:pPr>
        <w:spacing w:before="120"/>
        <w:jc w:val="both"/>
        <w:rPr>
          <w:rFonts w:ascii="Tahoma" w:eastAsia="Calibri" w:hAnsi="Tahoma" w:cs="Tahoma"/>
          <w:iCs/>
          <w:sz w:val="21"/>
          <w:szCs w:val="21"/>
          <w:lang w:val="es-BO" w:eastAsia="es-BO"/>
        </w:rPr>
      </w:pPr>
      <w:r>
        <w:rPr>
          <w:rFonts w:ascii="Tahoma" w:eastAsia="Calibri" w:hAnsi="Tahoma" w:cs="Tahoma"/>
          <w:iCs/>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121CD2" w:rsidRDefault="00121CD2" w:rsidP="00121CD2">
      <w:pPr>
        <w:spacing w:before="120"/>
        <w:jc w:val="both"/>
        <w:rPr>
          <w:rFonts w:ascii="Tahoma" w:eastAsia="Calibri" w:hAnsi="Tahoma" w:cs="Tahoma"/>
          <w:b/>
          <w:iCs/>
          <w:sz w:val="21"/>
          <w:szCs w:val="21"/>
          <w:u w:val="single"/>
          <w:lang w:val="es-BO" w:eastAsia="es-BO"/>
        </w:rPr>
      </w:pPr>
      <w:r>
        <w:rPr>
          <w:rFonts w:ascii="Tahoma" w:eastAsia="Calibri" w:hAnsi="Tahoma" w:cs="Tahoma"/>
          <w:b/>
          <w:iCs/>
          <w:sz w:val="21"/>
          <w:szCs w:val="21"/>
          <w:u w:val="single"/>
          <w:lang w:val="es-BO" w:eastAsia="es-BO"/>
        </w:rPr>
        <w:t>PRIMERA: PARTES CONTRATANTES</w:t>
      </w:r>
      <w:r>
        <w:rPr>
          <w:rFonts w:ascii="Tahoma" w:eastAsia="Calibri" w:hAnsi="Tahoma" w:cs="Tahoma"/>
          <w:b/>
          <w:iCs/>
          <w:sz w:val="21"/>
          <w:szCs w:val="21"/>
          <w:lang w:val="es-BO" w:eastAsia="es-BO"/>
        </w:rPr>
        <w:t xml:space="preserve">.- </w:t>
      </w:r>
      <w:r>
        <w:rPr>
          <w:rFonts w:ascii="Tahoma" w:eastAsia="Calibri" w:hAnsi="Tahoma" w:cs="Tahoma"/>
          <w:iCs/>
          <w:sz w:val="21"/>
          <w:szCs w:val="21"/>
          <w:lang w:val="es-BO" w:eastAsia="es-BO"/>
        </w:rPr>
        <w:t>Intervienen en la suscripción del contrato</w:t>
      </w:r>
      <w:r>
        <w:rPr>
          <w:rFonts w:ascii="Tahoma" w:eastAsia="Calibri" w:hAnsi="Tahoma" w:cs="Tahoma"/>
          <w:b/>
          <w:iCs/>
          <w:sz w:val="21"/>
          <w:szCs w:val="21"/>
          <w:lang w:val="es-BO" w:eastAsia="es-BO"/>
        </w:rPr>
        <w:t xml:space="preserve">: </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1.1</w:t>
      </w:r>
      <w:r>
        <w:rPr>
          <w:rFonts w:ascii="Tahoma" w:hAnsi="Tahoma" w:cs="Tahoma"/>
          <w:sz w:val="21"/>
          <w:szCs w:val="21"/>
          <w:lang w:val="es-BO"/>
        </w:rPr>
        <w:tab/>
        <w:t>La</w:t>
      </w:r>
      <w:r>
        <w:rPr>
          <w:rFonts w:ascii="Tahoma" w:hAnsi="Tahoma" w:cs="Tahoma"/>
          <w:b/>
          <w:sz w:val="21"/>
          <w:szCs w:val="21"/>
          <w:lang w:val="es-BO"/>
        </w:rPr>
        <w:t xml:space="preserve"> EMPRESA NACIONAL DE TELECOMUNICACIONES SOCIEDAD ANÓNIMA      </w:t>
      </w:r>
      <w:r>
        <w:rPr>
          <w:rFonts w:ascii="Tahoma" w:hAnsi="Tahoma" w:cs="Tahoma"/>
          <w:sz w:val="21"/>
          <w:szCs w:val="21"/>
          <w:lang w:val="es-BO"/>
        </w:rPr>
        <w:t xml:space="preserve">  </w:t>
      </w:r>
      <w:r>
        <w:rPr>
          <w:rFonts w:ascii="Tahoma" w:hAnsi="Tahoma" w:cs="Tahoma"/>
          <w:b/>
          <w:sz w:val="21"/>
          <w:szCs w:val="21"/>
          <w:lang w:val="es-BO"/>
        </w:rPr>
        <w:t>ENTEL S.A.</w:t>
      </w:r>
      <w:r>
        <w:rPr>
          <w:rFonts w:ascii="Tahoma" w:hAnsi="Tahoma" w:cs="Tahoma"/>
          <w:sz w:val="21"/>
          <w:szCs w:val="21"/>
          <w:lang w:val="es-BO"/>
        </w:rPr>
        <w:t xml:space="preserve"> con Matrícula de </w:t>
      </w:r>
      <w:proofErr w:type="spellStart"/>
      <w:r>
        <w:rPr>
          <w:rFonts w:ascii="Tahoma" w:hAnsi="Tahoma" w:cs="Tahoma"/>
          <w:sz w:val="21"/>
          <w:szCs w:val="21"/>
          <w:lang w:val="es-BO"/>
        </w:rPr>
        <w:t>Fundempresa</w:t>
      </w:r>
      <w:proofErr w:type="spellEnd"/>
      <w:r>
        <w:rPr>
          <w:rFonts w:ascii="Tahoma" w:hAnsi="Tahoma" w:cs="Tahoma"/>
          <w:sz w:val="21"/>
          <w:szCs w:val="21"/>
          <w:lang w:val="es-BO"/>
        </w:rPr>
        <w:t xml:space="preserve"> N° 00013290, con NIT 1020703023, legalmente representada por los señores Oscar Coca </w:t>
      </w:r>
      <w:proofErr w:type="spellStart"/>
      <w:r>
        <w:rPr>
          <w:rFonts w:ascii="Tahoma" w:hAnsi="Tahoma" w:cs="Tahoma"/>
          <w:sz w:val="21"/>
          <w:szCs w:val="21"/>
          <w:lang w:val="es-BO"/>
        </w:rPr>
        <w:t>Antezana</w:t>
      </w:r>
      <w:proofErr w:type="spellEnd"/>
      <w:r>
        <w:rPr>
          <w:rFonts w:ascii="Tahoma" w:hAnsi="Tahoma" w:cs="Tahoma"/>
          <w:sz w:val="21"/>
          <w:szCs w:val="21"/>
          <w:lang w:val="es-BO"/>
        </w:rPr>
        <w:t xml:space="preserve">, Gerente General, conforme del Testimonio Poder General de Administración N° 319/2013 de 12/04/13, </w:t>
      </w:r>
      <w:r>
        <w:rPr>
          <w:rFonts w:ascii="Tahoma" w:hAnsi="Tahoma" w:cs="Tahoma"/>
          <w:bCs/>
          <w:sz w:val="21"/>
          <w:szCs w:val="21"/>
          <w:lang w:val="es-BO"/>
        </w:rPr>
        <w:t xml:space="preserve">Salvador Emilio Pinto Marín, </w:t>
      </w:r>
      <w:r>
        <w:rPr>
          <w:rFonts w:ascii="Tahoma" w:hAnsi="Tahoma" w:cs="Tahoma"/>
          <w:sz w:val="21"/>
          <w:szCs w:val="21"/>
          <w:lang w:val="es-BO"/>
        </w:rPr>
        <w:t xml:space="preserve">Gerente de Finanzas y Administración y </w:t>
      </w:r>
      <w:r>
        <w:rPr>
          <w:rFonts w:ascii="Tahoma" w:hAnsi="Tahoma" w:cs="Tahoma"/>
          <w:bCs/>
          <w:sz w:val="21"/>
          <w:szCs w:val="21"/>
          <w:lang w:val="es-BO"/>
        </w:rPr>
        <w:t xml:space="preserve">Sócrates Emilio Evia Viscarra </w:t>
      </w:r>
      <w:r>
        <w:rPr>
          <w:rFonts w:ascii="Tahoma" w:hAnsi="Tahoma" w:cs="Tahoma"/>
          <w:sz w:val="21"/>
          <w:szCs w:val="21"/>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Pr>
          <w:rFonts w:ascii="Tahoma" w:hAnsi="Tahoma" w:cs="Tahoma"/>
          <w:sz w:val="21"/>
          <w:szCs w:val="21"/>
          <w:lang w:val="es-BO"/>
        </w:rPr>
        <w:t>Dennys</w:t>
      </w:r>
      <w:proofErr w:type="spellEnd"/>
      <w:r>
        <w:rPr>
          <w:rFonts w:ascii="Tahoma" w:hAnsi="Tahoma" w:cs="Tahoma"/>
          <w:sz w:val="21"/>
          <w:szCs w:val="21"/>
          <w:lang w:val="es-BO"/>
        </w:rPr>
        <w:t xml:space="preserve"> Eduardo Tapia Crespo, del Distrito Judicial de La Paz, en lo posterior y para efectos del presente contrato se  denominará ENTEL S. A. y por otra parte</w:t>
      </w:r>
      <w:r>
        <w:rPr>
          <w:rFonts w:ascii="Tahoma" w:hAnsi="Tahoma" w:cs="Tahoma"/>
          <w:bCs/>
          <w:sz w:val="21"/>
          <w:szCs w:val="21"/>
          <w:lang w:val="es-BO"/>
        </w:rPr>
        <w:t>;</w:t>
      </w:r>
    </w:p>
    <w:p w:rsidR="00121CD2" w:rsidRDefault="00121CD2" w:rsidP="00121CD2">
      <w:pPr>
        <w:tabs>
          <w:tab w:val="left" w:pos="-2410"/>
        </w:tabs>
        <w:suppressAutoHyphens/>
        <w:spacing w:before="120"/>
        <w:ind w:left="567" w:hanging="567"/>
        <w:jc w:val="both"/>
        <w:rPr>
          <w:rFonts w:ascii="Tahoma" w:hAnsi="Tahoma" w:cs="Tahoma"/>
          <w:sz w:val="21"/>
          <w:szCs w:val="21"/>
          <w:lang w:val="es-BO"/>
        </w:rPr>
      </w:pPr>
      <w:r>
        <w:rPr>
          <w:rFonts w:ascii="Tahoma" w:hAnsi="Tahoma" w:cs="Tahoma"/>
          <w:sz w:val="21"/>
          <w:szCs w:val="21"/>
          <w:lang w:val="es-BO"/>
        </w:rPr>
        <w:t>1.2</w:t>
      </w:r>
      <w:r>
        <w:rPr>
          <w:rFonts w:ascii="Tahoma" w:hAnsi="Tahoma" w:cs="Tahoma"/>
          <w:sz w:val="21"/>
          <w:szCs w:val="21"/>
          <w:lang w:val="es-BO"/>
        </w:rPr>
        <w:tab/>
        <w:t xml:space="preserve">La …………………………………………………………………., con Matrícula de </w:t>
      </w:r>
      <w:proofErr w:type="spellStart"/>
      <w:r>
        <w:rPr>
          <w:rFonts w:ascii="Tahoma" w:hAnsi="Tahoma" w:cs="Tahoma"/>
          <w:sz w:val="21"/>
          <w:szCs w:val="21"/>
          <w:lang w:val="es-BO"/>
        </w:rPr>
        <w:t>Fundempresa</w:t>
      </w:r>
      <w:proofErr w:type="spellEnd"/>
      <w:r>
        <w:rPr>
          <w:rFonts w:ascii="Tahoma" w:hAnsi="Tahoma" w:cs="Tahoma"/>
          <w:sz w:val="21"/>
          <w:szCs w:val="21"/>
          <w:lang w:val="es-BO"/>
        </w:rPr>
        <w:t xml:space="preserve"> N° …………….., con NIT ………………………..legalmente representada por ………………………………, según Testimonio de Poder ……………………………….. N° …………de fecha …………………………,  otorgado ante  la Notaria de Fe Pública N° …..</w:t>
      </w:r>
      <w:proofErr w:type="gramStart"/>
      <w:r>
        <w:rPr>
          <w:rFonts w:ascii="Tahoma" w:hAnsi="Tahoma" w:cs="Tahoma"/>
          <w:sz w:val="21"/>
          <w:szCs w:val="21"/>
          <w:lang w:val="es-BO"/>
        </w:rPr>
        <w:t>a</w:t>
      </w:r>
      <w:proofErr w:type="gramEnd"/>
      <w:r>
        <w:rPr>
          <w:rFonts w:ascii="Tahoma" w:hAnsi="Tahoma" w:cs="Tahoma"/>
          <w:sz w:val="21"/>
          <w:szCs w:val="21"/>
          <w:lang w:val="es-BO"/>
        </w:rPr>
        <w:t xml:space="preserve"> cargo de la Dr. ………………….,  del distrito Judicial de ………………., en lo posterior y para efectos del presente contrato se denominara el </w:t>
      </w:r>
      <w:r>
        <w:rPr>
          <w:rFonts w:ascii="Tahoma" w:hAnsi="Tahoma" w:cs="Tahoma"/>
          <w:b/>
          <w:sz w:val="21"/>
          <w:szCs w:val="21"/>
          <w:lang w:val="es-BO"/>
        </w:rPr>
        <w:t>PROVEEDOR</w:t>
      </w:r>
      <w:r>
        <w:rPr>
          <w:rFonts w:ascii="Tahoma" w:hAnsi="Tahoma" w:cs="Tahoma"/>
          <w:sz w:val="21"/>
          <w:szCs w:val="21"/>
          <w:lang w:val="es-BO"/>
        </w:rPr>
        <w:t>.</w:t>
      </w:r>
    </w:p>
    <w:p w:rsidR="00121CD2" w:rsidRDefault="00121CD2" w:rsidP="00121CD2">
      <w:pPr>
        <w:tabs>
          <w:tab w:val="left" w:pos="-2410"/>
        </w:tabs>
        <w:suppressAutoHyphens/>
        <w:spacing w:before="120"/>
        <w:ind w:left="567" w:hanging="567"/>
        <w:jc w:val="both"/>
        <w:rPr>
          <w:rFonts w:ascii="Tahoma" w:hAnsi="Tahoma" w:cs="Tahoma"/>
          <w:b/>
          <w:iCs/>
          <w:color w:val="000000"/>
          <w:sz w:val="21"/>
          <w:szCs w:val="21"/>
          <w:u w:val="single"/>
          <w:lang w:val="es-BO"/>
        </w:rPr>
      </w:pPr>
      <w:r>
        <w:rPr>
          <w:rFonts w:ascii="Tahoma" w:hAnsi="Tahoma" w:cs="Tahoma"/>
          <w:sz w:val="21"/>
          <w:szCs w:val="21"/>
          <w:lang w:val="es-BO"/>
        </w:rPr>
        <w:t>1.3</w:t>
      </w:r>
      <w:r>
        <w:rPr>
          <w:rFonts w:ascii="Tahoma" w:hAnsi="Tahoma" w:cs="Tahoma"/>
          <w:sz w:val="21"/>
          <w:szCs w:val="21"/>
          <w:lang w:val="es-BO"/>
        </w:rPr>
        <w:tab/>
        <w:t>Tanto ENTEL S.A. como el PROVEEDOR se denominarán indistintamente como “Parte” o  “Partes” cuando se haga referencia a ENTEL S.A. como al PROVEEDOR en forma conjunta.</w:t>
      </w:r>
    </w:p>
    <w:p w:rsidR="00121CD2" w:rsidRDefault="00121CD2" w:rsidP="00121CD2">
      <w:pPr>
        <w:spacing w:before="120"/>
        <w:contextualSpacing/>
        <w:jc w:val="both"/>
        <w:rPr>
          <w:rFonts w:ascii="Tahoma" w:hAnsi="Tahoma" w:cs="Tahoma"/>
          <w:sz w:val="21"/>
          <w:szCs w:val="21"/>
          <w:lang w:val="es-BO"/>
        </w:rPr>
      </w:pPr>
      <w:r>
        <w:rPr>
          <w:rFonts w:ascii="Tahoma" w:hAnsi="Tahoma" w:cs="Tahoma"/>
          <w:b/>
          <w:iCs/>
          <w:sz w:val="21"/>
          <w:szCs w:val="21"/>
          <w:u w:val="single"/>
          <w:lang w:val="es-BO"/>
        </w:rPr>
        <w:t>SEGUNDA: ANTECEDENTES</w:t>
      </w:r>
      <w:r>
        <w:rPr>
          <w:rFonts w:ascii="Tahoma" w:hAnsi="Tahoma" w:cs="Tahoma"/>
          <w:b/>
          <w:iCs/>
          <w:sz w:val="21"/>
          <w:szCs w:val="21"/>
          <w:lang w:val="es-BO"/>
        </w:rPr>
        <w:t xml:space="preserve">.- </w:t>
      </w:r>
      <w:r>
        <w:rPr>
          <w:rFonts w:ascii="Tahoma" w:hAnsi="Tahoma" w:cs="Tahoma"/>
          <w:color w:val="000000"/>
          <w:sz w:val="21"/>
          <w:szCs w:val="21"/>
          <w:lang w:val="es-BO"/>
        </w:rPr>
        <w:t xml:space="preserve">La Gerencia </w:t>
      </w:r>
      <w:r>
        <w:rPr>
          <w:rFonts w:ascii="Tahoma" w:hAnsi="Tahoma" w:cs="Tahoma"/>
          <w:iCs/>
          <w:sz w:val="21"/>
          <w:szCs w:val="21"/>
          <w:lang w:val="es-BO"/>
        </w:rPr>
        <w:t>de Tecnología,</w:t>
      </w:r>
      <w:r>
        <w:rPr>
          <w:rFonts w:ascii="Tahoma" w:hAnsi="Tahoma" w:cs="Tahoma"/>
          <w:color w:val="000000"/>
          <w:sz w:val="21"/>
          <w:szCs w:val="21"/>
          <w:lang w:val="es-BO"/>
        </w:rPr>
        <w:t xml:space="preserve"> m</w:t>
      </w:r>
      <w:r>
        <w:rPr>
          <w:rFonts w:ascii="Tahoma" w:hAnsi="Tahoma" w:cs="Tahoma"/>
          <w:sz w:val="21"/>
          <w:szCs w:val="21"/>
          <w:lang w:val="es-BO"/>
        </w:rPr>
        <w:t xml:space="preserve">ediante nota interna …………. </w:t>
      </w:r>
      <w:r>
        <w:rPr>
          <w:rFonts w:ascii="Tahoma" w:hAnsi="Tahoma" w:cs="Tahoma"/>
          <w:iCs/>
          <w:sz w:val="21"/>
          <w:szCs w:val="21"/>
          <w:lang w:val="es-BO"/>
        </w:rPr>
        <w:t>de fecha ………………</w:t>
      </w:r>
      <w:r>
        <w:rPr>
          <w:rFonts w:ascii="Tahoma" w:hAnsi="Tahoma" w:cs="Tahoma"/>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Para tal efecto presentaron sus propuestas las empresas ……………………………………………… de conformidad al Formulario de Recepción de Propuestas  de fecha ……………………………………...</w:t>
      </w:r>
    </w:p>
    <w:p w:rsidR="00121CD2" w:rsidRDefault="00121CD2" w:rsidP="00121CD2">
      <w:pPr>
        <w:tabs>
          <w:tab w:val="left" w:pos="-142"/>
          <w:tab w:val="left" w:pos="0"/>
          <w:tab w:val="left" w:pos="142"/>
          <w:tab w:val="left" w:pos="284"/>
        </w:tabs>
        <w:spacing w:before="120"/>
        <w:jc w:val="both"/>
        <w:rPr>
          <w:rFonts w:ascii="Tahoma" w:hAnsi="Tahoma" w:cs="Tahoma"/>
          <w:color w:val="FF0000"/>
          <w:sz w:val="21"/>
          <w:szCs w:val="21"/>
          <w:lang w:val="es-BO"/>
        </w:rPr>
      </w:pPr>
      <w:r>
        <w:rPr>
          <w:rFonts w:ascii="Tahoma" w:hAnsi="Tahoma" w:cs="Tahoma"/>
          <w:sz w:val="21"/>
          <w:szCs w:val="21"/>
          <w:lang w:val="es-BO"/>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w:t>
      </w:r>
      <w:r>
        <w:rPr>
          <w:rFonts w:ascii="Tahoma" w:hAnsi="Tahoma" w:cs="Tahoma"/>
          <w:sz w:val="21"/>
          <w:szCs w:val="21"/>
          <w:lang w:val="es-BO"/>
        </w:rPr>
        <w:lastRenderedPageBreak/>
        <w:t>S.A. mediante nota …………………………………….de fecha …………………………………..adjudica  en favor de la empresa …………………………………………. de  la Invitación Directa Abreviada N° …………………….  para la “…………………………………………………………..”</w:t>
      </w:r>
      <w:r>
        <w:rPr>
          <w:rFonts w:ascii="Tahoma" w:hAnsi="Tahoma" w:cs="Tahoma"/>
          <w:iCs/>
          <w:sz w:val="21"/>
          <w:szCs w:val="21"/>
          <w:lang w:val="es-BO"/>
        </w:rPr>
        <w:t>;</w:t>
      </w:r>
      <w:r>
        <w:rPr>
          <w:rFonts w:ascii="Tahoma" w:hAnsi="Tahoma" w:cs="Tahoma"/>
          <w:sz w:val="21"/>
          <w:szCs w:val="21"/>
          <w:lang w:val="es-BO"/>
        </w:rPr>
        <w:t xml:space="preserve"> en consecuencia la Empresa …………………………………, mediante nota …………………..de ……………, manifiesta su aceptación de adjudicación con la que fue distinguida. </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Por lo que la Subgerencia de Adquisiciones al haberse cumplido con los procedimientos internos de ENTEL S.A. solicita a la Subgerencia de Contratos la elaboración del documento pertinente.</w:t>
      </w:r>
    </w:p>
    <w:p w:rsidR="00121CD2" w:rsidRDefault="00121CD2" w:rsidP="00121CD2">
      <w:pPr>
        <w:tabs>
          <w:tab w:val="left" w:pos="-142"/>
          <w:tab w:val="left" w:pos="0"/>
          <w:tab w:val="left" w:pos="142"/>
          <w:tab w:val="left" w:pos="284"/>
        </w:tabs>
        <w:spacing w:before="120"/>
        <w:rPr>
          <w:rFonts w:ascii="Tahoma" w:hAnsi="Tahoma" w:cs="Tahoma"/>
          <w:b/>
          <w:sz w:val="21"/>
          <w:szCs w:val="21"/>
          <w:lang w:val="es-BO"/>
        </w:rPr>
      </w:pPr>
      <w:r>
        <w:rPr>
          <w:rFonts w:ascii="Tahoma" w:hAnsi="Tahoma" w:cs="Tahoma"/>
          <w:b/>
          <w:sz w:val="21"/>
          <w:szCs w:val="21"/>
          <w:u w:val="single"/>
          <w:lang w:val="es-BO"/>
        </w:rPr>
        <w:t>TERCERA: DOCUMENTOS INTEGRANTES DEL CONTRATO</w:t>
      </w:r>
      <w:r>
        <w:rPr>
          <w:rFonts w:ascii="Tahoma" w:hAnsi="Tahoma" w:cs="Tahoma"/>
          <w:b/>
          <w:sz w:val="21"/>
          <w:szCs w:val="21"/>
          <w:lang w:val="es-BO"/>
        </w:rPr>
        <w:t xml:space="preserve">.- </w:t>
      </w:r>
      <w:r>
        <w:rPr>
          <w:rFonts w:ascii="Tahoma" w:hAnsi="Tahoma" w:cs="Tahoma"/>
          <w:sz w:val="21"/>
          <w:szCs w:val="21"/>
          <w:lang w:val="es-BO"/>
        </w:rPr>
        <w:t>Forman parte integrante e indivisible del presente contrato, los siguientes documentos:</w:t>
      </w:r>
    </w:p>
    <w:p w:rsidR="00121CD2" w:rsidRDefault="00121CD2" w:rsidP="00121CD2">
      <w:pPr>
        <w:spacing w:before="120"/>
        <w:ind w:left="993" w:hanging="993"/>
        <w:rPr>
          <w:rFonts w:ascii="Tahoma" w:hAnsi="Tahoma" w:cs="Tahoma"/>
          <w:sz w:val="21"/>
          <w:szCs w:val="21"/>
          <w:lang w:val="es-BO"/>
        </w:rPr>
      </w:pPr>
      <w:r>
        <w:rPr>
          <w:rFonts w:ascii="Tahoma" w:hAnsi="Tahoma" w:cs="Tahoma"/>
          <w:sz w:val="21"/>
          <w:szCs w:val="21"/>
          <w:lang w:val="es-BO"/>
        </w:rPr>
        <w:t>Anexo 1:</w:t>
      </w:r>
      <w:r>
        <w:rPr>
          <w:rFonts w:ascii="Tahoma" w:hAnsi="Tahoma" w:cs="Tahoma"/>
          <w:sz w:val="21"/>
          <w:szCs w:val="21"/>
          <w:lang w:val="es-BO"/>
        </w:rPr>
        <w:tab/>
        <w:t xml:space="preserve">Términos Básicos de Contratación (TBC) de ENTEL S.A. </w:t>
      </w:r>
    </w:p>
    <w:p w:rsidR="00121CD2" w:rsidRDefault="00121CD2" w:rsidP="00121CD2">
      <w:pPr>
        <w:tabs>
          <w:tab w:val="left" w:pos="-2410"/>
        </w:tabs>
        <w:ind w:left="992" w:hanging="992"/>
        <w:jc w:val="both"/>
        <w:rPr>
          <w:rFonts w:ascii="Tahoma" w:hAnsi="Tahoma" w:cs="Tahoma"/>
          <w:sz w:val="21"/>
          <w:szCs w:val="21"/>
          <w:lang w:val="es-BO"/>
        </w:rPr>
      </w:pPr>
      <w:r>
        <w:rPr>
          <w:rFonts w:ascii="Tahoma" w:hAnsi="Tahoma" w:cs="Tahoma"/>
          <w:sz w:val="21"/>
          <w:szCs w:val="21"/>
          <w:lang w:val="es-BO"/>
        </w:rPr>
        <w:t>Anexo 2:</w:t>
      </w:r>
      <w:r>
        <w:rPr>
          <w:rFonts w:ascii="Tahoma" w:hAnsi="Tahoma" w:cs="Tahoma"/>
          <w:sz w:val="21"/>
          <w:szCs w:val="21"/>
          <w:lang w:val="es-BO"/>
        </w:rPr>
        <w:tab/>
        <w:t xml:space="preserve">Propuesta Técnica y Económica del PROVEEDOR. </w:t>
      </w:r>
    </w:p>
    <w:p w:rsidR="00121CD2" w:rsidRDefault="00121CD2" w:rsidP="00121CD2">
      <w:pPr>
        <w:ind w:left="992" w:hanging="992"/>
        <w:jc w:val="both"/>
        <w:rPr>
          <w:rFonts w:ascii="Tahoma" w:hAnsi="Tahoma" w:cs="Tahoma"/>
          <w:color w:val="000000"/>
          <w:sz w:val="21"/>
          <w:szCs w:val="21"/>
          <w:lang w:val="es-BO"/>
        </w:rPr>
      </w:pPr>
      <w:r>
        <w:rPr>
          <w:rFonts w:ascii="Tahoma" w:hAnsi="Tahoma" w:cs="Tahoma"/>
          <w:sz w:val="21"/>
          <w:szCs w:val="21"/>
          <w:lang w:val="es-BO"/>
        </w:rPr>
        <w:t>Anexo 3:</w:t>
      </w:r>
      <w:r>
        <w:rPr>
          <w:rFonts w:ascii="Tahoma" w:hAnsi="Tahoma" w:cs="Tahoma"/>
          <w:color w:val="000000"/>
          <w:sz w:val="21"/>
          <w:szCs w:val="21"/>
          <w:lang w:val="es-BO"/>
        </w:rPr>
        <w:t xml:space="preserve"> </w:t>
      </w:r>
      <w:r>
        <w:rPr>
          <w:rFonts w:ascii="Tahoma" w:hAnsi="Tahoma" w:cs="Tahoma"/>
          <w:color w:val="000000"/>
          <w:sz w:val="21"/>
          <w:szCs w:val="21"/>
          <w:lang w:val="es-BO"/>
        </w:rPr>
        <w:tab/>
      </w:r>
      <w:r>
        <w:rPr>
          <w:rFonts w:ascii="Tahoma" w:hAnsi="Tahoma" w:cs="Tahoma"/>
          <w:iCs/>
          <w:sz w:val="21"/>
          <w:szCs w:val="21"/>
          <w:lang w:val="es-BO"/>
        </w:rPr>
        <w:t>Carta de Mejora Económica  ……………………………………. y a</w:t>
      </w:r>
      <w:r>
        <w:rPr>
          <w:rFonts w:ascii="Tahoma" w:hAnsi="Tahoma" w:cs="Tahoma"/>
          <w:sz w:val="21"/>
          <w:szCs w:val="21"/>
          <w:lang w:val="es-BO"/>
        </w:rPr>
        <w:t>ceptada por ENTEL S.A.</w:t>
      </w:r>
    </w:p>
    <w:p w:rsidR="00121CD2" w:rsidRDefault="00121CD2" w:rsidP="00121CD2">
      <w:pPr>
        <w:ind w:left="992" w:hanging="992"/>
        <w:jc w:val="both"/>
        <w:rPr>
          <w:rFonts w:ascii="Tahoma" w:hAnsi="Tahoma" w:cs="Tahoma"/>
          <w:iCs/>
          <w:sz w:val="21"/>
          <w:szCs w:val="21"/>
          <w:lang w:val="es-BO"/>
        </w:rPr>
      </w:pPr>
      <w:r>
        <w:rPr>
          <w:rFonts w:ascii="Tahoma" w:hAnsi="Tahoma" w:cs="Tahoma"/>
          <w:iCs/>
          <w:sz w:val="21"/>
          <w:szCs w:val="21"/>
          <w:lang w:val="es-BO"/>
        </w:rPr>
        <w:t>Anexo 4:</w:t>
      </w:r>
      <w:r>
        <w:rPr>
          <w:rFonts w:ascii="Tahoma" w:hAnsi="Tahoma" w:cs="Tahoma"/>
          <w:iCs/>
          <w:sz w:val="21"/>
          <w:szCs w:val="21"/>
          <w:lang w:val="es-BO"/>
        </w:rPr>
        <w:tab/>
        <w:t xml:space="preserve">Carta de </w:t>
      </w:r>
      <w:proofErr w:type="gramStart"/>
      <w:r>
        <w:rPr>
          <w:rFonts w:ascii="Tahoma" w:hAnsi="Tahoma" w:cs="Tahoma"/>
          <w:iCs/>
          <w:sz w:val="21"/>
          <w:szCs w:val="21"/>
          <w:lang w:val="es-BO"/>
        </w:rPr>
        <w:t>Adjudicación …</w:t>
      </w:r>
      <w:proofErr w:type="gramEnd"/>
      <w:r>
        <w:rPr>
          <w:rFonts w:ascii="Tahoma" w:hAnsi="Tahoma" w:cs="Tahoma"/>
          <w:iCs/>
          <w:sz w:val="21"/>
          <w:szCs w:val="21"/>
          <w:lang w:val="es-BO"/>
        </w:rPr>
        <w:t>………………..de …………….</w:t>
      </w:r>
    </w:p>
    <w:p w:rsidR="00121CD2" w:rsidRDefault="00121CD2" w:rsidP="00121CD2">
      <w:pPr>
        <w:tabs>
          <w:tab w:val="left" w:pos="-2410"/>
          <w:tab w:val="left" w:pos="1276"/>
        </w:tabs>
        <w:ind w:left="992" w:hanging="992"/>
        <w:rPr>
          <w:rFonts w:ascii="Tahoma" w:hAnsi="Tahoma" w:cs="Tahoma"/>
          <w:sz w:val="21"/>
          <w:szCs w:val="21"/>
          <w:lang w:val="es-BO"/>
        </w:rPr>
      </w:pPr>
      <w:r>
        <w:rPr>
          <w:rFonts w:ascii="Tahoma" w:hAnsi="Tahoma" w:cs="Tahoma"/>
          <w:sz w:val="21"/>
          <w:szCs w:val="21"/>
          <w:lang w:val="es-BO"/>
        </w:rPr>
        <w:t>Anexo 5:</w:t>
      </w:r>
      <w:r>
        <w:rPr>
          <w:rFonts w:ascii="Tahoma" w:hAnsi="Tahoma" w:cs="Tahoma"/>
          <w:sz w:val="21"/>
          <w:szCs w:val="21"/>
          <w:lang w:val="es-BO"/>
        </w:rPr>
        <w:tab/>
        <w:t xml:space="preserve">Carta de Aceptación de </w:t>
      </w:r>
      <w:proofErr w:type="gramStart"/>
      <w:r>
        <w:rPr>
          <w:rFonts w:ascii="Tahoma" w:hAnsi="Tahoma" w:cs="Tahoma"/>
          <w:sz w:val="21"/>
          <w:szCs w:val="21"/>
          <w:lang w:val="es-BO"/>
        </w:rPr>
        <w:t>Adjudicación …</w:t>
      </w:r>
      <w:proofErr w:type="gramEnd"/>
      <w:r>
        <w:rPr>
          <w:rFonts w:ascii="Tahoma" w:hAnsi="Tahoma" w:cs="Tahoma"/>
          <w:sz w:val="21"/>
          <w:szCs w:val="21"/>
          <w:lang w:val="es-BO"/>
        </w:rPr>
        <w:t xml:space="preserve">…………………………….. </w:t>
      </w:r>
      <w:proofErr w:type="gramStart"/>
      <w:r>
        <w:rPr>
          <w:rFonts w:ascii="Tahoma" w:hAnsi="Tahoma" w:cs="Tahoma"/>
          <w:sz w:val="21"/>
          <w:szCs w:val="21"/>
          <w:lang w:val="es-BO"/>
        </w:rPr>
        <w:t>de</w:t>
      </w:r>
      <w:proofErr w:type="gramEnd"/>
      <w:r>
        <w:rPr>
          <w:rFonts w:ascii="Tahoma" w:hAnsi="Tahoma" w:cs="Tahoma"/>
          <w:sz w:val="21"/>
          <w:szCs w:val="21"/>
          <w:lang w:val="es-BO"/>
        </w:rPr>
        <w:t xml:space="preserve"> fecha …………….</w:t>
      </w:r>
      <w:r>
        <w:rPr>
          <w:rFonts w:ascii="Tahoma" w:hAnsi="Tahoma" w:cs="Tahoma"/>
          <w:iCs/>
          <w:sz w:val="21"/>
          <w:szCs w:val="21"/>
          <w:lang w:val="es-BO"/>
        </w:rPr>
        <w:t>.</w:t>
      </w:r>
      <w:r>
        <w:rPr>
          <w:rFonts w:ascii="Tahoma" w:hAnsi="Tahoma" w:cs="Tahoma"/>
          <w:sz w:val="21"/>
          <w:szCs w:val="21"/>
          <w:lang w:val="es-BO"/>
        </w:rPr>
        <w:t xml:space="preserve"> </w:t>
      </w:r>
    </w:p>
    <w:p w:rsidR="00121CD2" w:rsidRDefault="00121CD2" w:rsidP="00121CD2">
      <w:pPr>
        <w:tabs>
          <w:tab w:val="left" w:pos="-2410"/>
        </w:tabs>
        <w:spacing w:before="120"/>
        <w:jc w:val="both"/>
        <w:rPr>
          <w:rFonts w:ascii="Tahoma" w:hAnsi="Tahoma" w:cs="Tahoma"/>
          <w:iCs/>
          <w:sz w:val="21"/>
          <w:szCs w:val="21"/>
          <w:lang w:val="es-BO"/>
        </w:rPr>
      </w:pPr>
      <w:r>
        <w:rPr>
          <w:rFonts w:ascii="Tahoma" w:hAnsi="Tahoma" w:cs="Tahoma"/>
          <w:b/>
          <w:iCs/>
          <w:sz w:val="21"/>
          <w:szCs w:val="21"/>
          <w:u w:val="single"/>
          <w:lang w:val="es-BO"/>
        </w:rPr>
        <w:t>CUARTA: OBJETO</w:t>
      </w:r>
      <w:r>
        <w:rPr>
          <w:rFonts w:ascii="Tahoma" w:hAnsi="Tahoma" w:cs="Tahoma"/>
          <w:b/>
          <w:iCs/>
          <w:sz w:val="21"/>
          <w:szCs w:val="21"/>
          <w:lang w:val="es-BO"/>
        </w:rPr>
        <w:t>.-</w:t>
      </w:r>
      <w:r>
        <w:rPr>
          <w:rFonts w:ascii="Tahoma" w:hAnsi="Tahoma" w:cs="Tahoma"/>
          <w:iCs/>
          <w:sz w:val="21"/>
          <w:szCs w:val="21"/>
          <w:lang w:val="es-BO"/>
        </w:rPr>
        <w:t xml:space="preserve"> </w:t>
      </w:r>
      <w:r>
        <w:rPr>
          <w:rFonts w:ascii="Tahoma" w:hAnsi="Tahoma" w:cs="Tahoma"/>
          <w:color w:val="000000"/>
          <w:sz w:val="21"/>
          <w:szCs w:val="21"/>
          <w:lang w:val="es-BO" w:eastAsia="es-BO"/>
        </w:rPr>
        <w:t xml:space="preserve">El presente contrato tiene por objeto la </w:t>
      </w:r>
      <w:r>
        <w:rPr>
          <w:rFonts w:ascii="Tahoma" w:hAnsi="Tahoma" w:cs="Tahoma"/>
          <w:sz w:val="21"/>
          <w:szCs w:val="21"/>
          <w:lang w:val="es-BO"/>
        </w:rPr>
        <w:t>“……………………………………………”</w:t>
      </w:r>
      <w:r>
        <w:rPr>
          <w:rFonts w:ascii="Tahoma" w:hAnsi="Tahoma" w:cs="Tahoma"/>
          <w:iCs/>
          <w:sz w:val="21"/>
          <w:szCs w:val="21"/>
          <w:lang w:val="es-BO"/>
        </w:rPr>
        <w:t>, siendo necesario contratar una empresa especializada en el rubro de las telecomunicaciones para la provisión de ……………………………………………………………, materiales de instalación, repuestos, prestación de servicios (</w:t>
      </w:r>
      <w:proofErr w:type="spellStart"/>
      <w:r>
        <w:rPr>
          <w:rFonts w:ascii="Tahoma" w:hAnsi="Tahoma" w:cs="Tahoma"/>
          <w:iCs/>
          <w:sz w:val="21"/>
          <w:szCs w:val="21"/>
          <w:lang w:val="es-BO"/>
        </w:rPr>
        <w:t>Survey</w:t>
      </w:r>
      <w:proofErr w:type="spellEnd"/>
      <w:r>
        <w:rPr>
          <w:rFonts w:ascii="Tahoma" w:hAnsi="Tahoma" w:cs="Tahoma"/>
          <w:iCs/>
          <w:sz w:val="21"/>
          <w:szCs w:val="21"/>
          <w:lang w:val="es-BO"/>
        </w:rPr>
        <w:t xml:space="preserve">), transporte de equipos y materiales a los sitios, instalación, </w:t>
      </w:r>
      <w:proofErr w:type="spellStart"/>
      <w:r>
        <w:rPr>
          <w:rFonts w:ascii="Tahoma" w:hAnsi="Tahoma" w:cs="Tahoma"/>
          <w:iCs/>
          <w:sz w:val="21"/>
          <w:szCs w:val="21"/>
          <w:lang w:val="es-BO"/>
        </w:rPr>
        <w:t>commisioning</w:t>
      </w:r>
      <w:proofErr w:type="spellEnd"/>
      <w:r>
        <w:rPr>
          <w:rFonts w:ascii="Tahoma" w:hAnsi="Tahoma" w:cs="Tahoma"/>
          <w:iCs/>
          <w:sz w:val="21"/>
          <w:szCs w:val="21"/>
          <w:lang w:val="es-BO"/>
        </w:rPr>
        <w:t xml:space="preserve"> e integración) y licencias de gestión para cada nodo, pruebas de aceptación y elaboración de documentos técnicos (AS </w:t>
      </w:r>
      <w:proofErr w:type="spellStart"/>
      <w:r>
        <w:rPr>
          <w:rFonts w:ascii="Tahoma" w:hAnsi="Tahoma" w:cs="Tahoma"/>
          <w:iCs/>
          <w:sz w:val="21"/>
          <w:szCs w:val="21"/>
          <w:lang w:val="es-BO"/>
        </w:rPr>
        <w:t>Built</w:t>
      </w:r>
      <w:proofErr w:type="spellEnd"/>
      <w:r>
        <w:rPr>
          <w:rFonts w:ascii="Tahoma" w:hAnsi="Tahoma" w:cs="Tahoma"/>
          <w:iCs/>
          <w:sz w:val="21"/>
          <w:szCs w:val="21"/>
          <w:lang w:val="es-BO"/>
        </w:rPr>
        <w:t xml:space="preserve">), a ser ejecutados por </w:t>
      </w:r>
      <w:r>
        <w:rPr>
          <w:rFonts w:ascii="Tahoma" w:hAnsi="Tahoma" w:cs="Tahoma"/>
          <w:sz w:val="21"/>
          <w:szCs w:val="21"/>
          <w:lang w:val="es-BO"/>
        </w:rPr>
        <w:t>la empresa ………………………………………..</w:t>
      </w:r>
      <w:r>
        <w:rPr>
          <w:rFonts w:ascii="Tahoma" w:hAnsi="Tahoma" w:cs="Tahoma"/>
          <w:iCs/>
          <w:sz w:val="21"/>
          <w:szCs w:val="21"/>
          <w:lang w:val="es-BO"/>
        </w:rPr>
        <w:t xml:space="preserve"> </w:t>
      </w:r>
    </w:p>
    <w:p w:rsidR="00121CD2" w:rsidRDefault="00121CD2" w:rsidP="00121CD2">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b/>
          <w:iCs/>
          <w:sz w:val="21"/>
          <w:szCs w:val="21"/>
          <w:u w:val="single"/>
          <w:lang w:val="es-BO"/>
        </w:rPr>
        <w:t>QUINTA: PRECIO E IMPUESTOS</w:t>
      </w:r>
      <w:r>
        <w:rPr>
          <w:rFonts w:ascii="Tahoma" w:hAnsi="Tahoma" w:cs="Tahoma"/>
          <w:b/>
          <w:iCs/>
          <w:sz w:val="21"/>
          <w:szCs w:val="21"/>
          <w:lang w:val="es-BO"/>
        </w:rPr>
        <w:t>.-</w:t>
      </w:r>
      <w:r>
        <w:rPr>
          <w:rFonts w:ascii="Tahoma" w:hAnsi="Tahoma" w:cs="Tahoma"/>
          <w:b/>
          <w:sz w:val="21"/>
          <w:szCs w:val="21"/>
          <w:lang w:val="es-BO"/>
        </w:rPr>
        <w:t xml:space="preserve"> </w:t>
      </w:r>
      <w:r>
        <w:rPr>
          <w:rFonts w:ascii="Tahoma" w:hAnsi="Tahoma" w:cs="Tahoma"/>
          <w:sz w:val="21"/>
          <w:szCs w:val="21"/>
          <w:lang w:val="es-BO"/>
        </w:rPr>
        <w:t>El monto total que ENTEL S.A. pagará a favor del PROVEEDOR, por el objeto del presente contrato, asciende a la suma de USD……………….. (…………………………….00/100 Dólares Americanos), desglosado de la siguiente manera:</w:t>
      </w:r>
      <w:r>
        <w:rPr>
          <w:rFonts w:ascii="Tahoma" w:hAnsi="Tahoma" w:cs="Tahoma"/>
          <w:b/>
          <w:sz w:val="21"/>
          <w:szCs w:val="21"/>
          <w:lang w:val="es-BO"/>
        </w:rPr>
        <w:t xml:space="preserve"> </w:t>
      </w:r>
    </w:p>
    <w:p w:rsidR="00121CD2" w:rsidRDefault="00121CD2" w:rsidP="00121CD2">
      <w:pPr>
        <w:spacing w:before="120"/>
        <w:jc w:val="both"/>
        <w:rPr>
          <w:rFonts w:ascii="Tahoma" w:hAnsi="Tahoma" w:cs="Tahoma"/>
          <w:sz w:val="21"/>
          <w:szCs w:val="21"/>
          <w:lang w:val="es-BO"/>
        </w:rPr>
      </w:pPr>
      <w:r>
        <w:rPr>
          <w:rFonts w:ascii="Tahoma" w:hAnsi="Tahoma" w:cs="Tahoma"/>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121CD2" w:rsidRDefault="00121CD2" w:rsidP="00121CD2">
      <w:pPr>
        <w:spacing w:before="120"/>
        <w:jc w:val="both"/>
        <w:rPr>
          <w:rFonts w:ascii="Tahoma" w:hAnsi="Tahoma" w:cs="Tahoma"/>
          <w:sz w:val="21"/>
          <w:szCs w:val="21"/>
          <w:lang w:val="es-BO"/>
        </w:rPr>
      </w:pPr>
      <w:r>
        <w:rPr>
          <w:rFonts w:ascii="Tahoma" w:hAnsi="Tahoma" w:cs="Tahoma"/>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121CD2" w:rsidRDefault="00121CD2" w:rsidP="00121CD2">
      <w:pPr>
        <w:spacing w:before="120"/>
        <w:jc w:val="both"/>
        <w:rPr>
          <w:rFonts w:ascii="Tahoma" w:hAnsi="Tahoma" w:cs="Tahoma"/>
          <w:sz w:val="21"/>
          <w:szCs w:val="21"/>
        </w:rPr>
      </w:pPr>
      <w:r>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SEXTA: MONEDA Y FORMA DE PAGO</w:t>
      </w:r>
      <w:r>
        <w:rPr>
          <w:rFonts w:ascii="Tahoma" w:hAnsi="Tahoma" w:cs="Tahoma"/>
          <w:b/>
          <w:sz w:val="21"/>
          <w:szCs w:val="21"/>
          <w:lang w:val="es-BO"/>
        </w:rPr>
        <w:t xml:space="preserve">.- </w:t>
      </w:r>
      <w:r>
        <w:rPr>
          <w:rFonts w:ascii="Tahoma" w:hAnsi="Tahoma" w:cs="Tahoma"/>
          <w:sz w:val="21"/>
          <w:szCs w:val="21"/>
          <w:lang w:val="es-BO"/>
        </w:rPr>
        <w:t xml:space="preserve">La moneda de pago objeto del presente contrato será el Dólar Americano o su equivalente en </w:t>
      </w:r>
      <w:proofErr w:type="gramStart"/>
      <w:r>
        <w:rPr>
          <w:rFonts w:ascii="Tahoma" w:hAnsi="Tahoma" w:cs="Tahoma"/>
          <w:sz w:val="21"/>
          <w:szCs w:val="21"/>
          <w:lang w:val="es-BO"/>
        </w:rPr>
        <w:t>Bolivianos</w:t>
      </w:r>
      <w:proofErr w:type="gramEnd"/>
      <w:r>
        <w:rPr>
          <w:rFonts w:ascii="Tahoma" w:hAnsi="Tahoma" w:cs="Tahoma"/>
          <w:sz w:val="21"/>
          <w:szCs w:val="21"/>
          <w:lang w:val="es-BO"/>
        </w:rPr>
        <w:t xml:space="preserve"> de acuerdo al tipo de cambio oficial dispuesto por el Banco Central de Bolivia el día de pago, según a los siguientes términos:</w:t>
      </w:r>
    </w:p>
    <w:p w:rsidR="00121CD2" w:rsidRDefault="00121CD2" w:rsidP="00121CD2">
      <w:pPr>
        <w:spacing w:before="120"/>
        <w:ind w:left="567" w:hanging="567"/>
        <w:contextualSpacing/>
        <w:rPr>
          <w:rFonts w:ascii="Tahoma" w:hAnsi="Tahoma" w:cs="Tahoma"/>
          <w:sz w:val="21"/>
          <w:szCs w:val="21"/>
          <w:lang w:val="es-BO"/>
        </w:rPr>
      </w:pPr>
      <w:r>
        <w:rPr>
          <w:rFonts w:ascii="Tahoma" w:hAnsi="Tahoma" w:cs="Tahoma"/>
          <w:sz w:val="21"/>
          <w:szCs w:val="21"/>
          <w:lang w:val="es-BO"/>
        </w:rPr>
        <w:t>6.1</w:t>
      </w:r>
      <w:r>
        <w:rPr>
          <w:rFonts w:ascii="Tahoma" w:hAnsi="Tahoma" w:cs="Tahoma"/>
          <w:sz w:val="21"/>
          <w:szCs w:val="21"/>
          <w:lang w:val="es-BO"/>
        </w:rPr>
        <w:tab/>
        <w:t xml:space="preserve">Pago por equipos.  </w:t>
      </w:r>
    </w:p>
    <w:p w:rsidR="00121CD2" w:rsidRDefault="00121CD2" w:rsidP="00121CD2">
      <w:pPr>
        <w:spacing w:before="120"/>
        <w:ind w:left="1418" w:hanging="851"/>
        <w:jc w:val="both"/>
        <w:rPr>
          <w:rFonts w:ascii="Tahoma" w:hAnsi="Tahoma" w:cs="Tahoma"/>
          <w:iCs/>
          <w:sz w:val="21"/>
          <w:szCs w:val="21"/>
          <w:highlight w:val="yellow"/>
          <w:lang w:val="es-BO"/>
        </w:rPr>
      </w:pPr>
      <w:r>
        <w:rPr>
          <w:rFonts w:ascii="Tahoma" w:hAnsi="Tahoma" w:cs="Tahoma"/>
          <w:iCs/>
          <w:sz w:val="21"/>
          <w:szCs w:val="21"/>
          <w:lang w:val="es-BO"/>
        </w:rPr>
        <w:t xml:space="preserve">6.1.1  </w:t>
      </w:r>
      <w:r>
        <w:rPr>
          <w:rFonts w:ascii="Tahoma" w:hAnsi="Tahoma" w:cs="Tahoma"/>
          <w:iCs/>
          <w:sz w:val="21"/>
          <w:szCs w:val="21"/>
          <w:lang w:val="es-BO"/>
        </w:rPr>
        <w:tab/>
        <w:t xml:space="preserve">ENTEL S.A. pagará al PROVEEDOR </w:t>
      </w:r>
      <w:proofErr w:type="gramStart"/>
      <w:r>
        <w:rPr>
          <w:rFonts w:ascii="Tahoma" w:hAnsi="Tahoma" w:cs="Tahoma"/>
          <w:iCs/>
          <w:sz w:val="21"/>
          <w:szCs w:val="21"/>
          <w:lang w:val="es-BO"/>
        </w:rPr>
        <w:t>el …</w:t>
      </w:r>
      <w:proofErr w:type="gramEnd"/>
      <w:r>
        <w:rPr>
          <w:rFonts w:ascii="Tahoma" w:hAnsi="Tahoma" w:cs="Tahoma"/>
          <w:iCs/>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121CD2" w:rsidRDefault="00121CD2" w:rsidP="00121CD2">
      <w:pPr>
        <w:spacing w:before="120"/>
        <w:ind w:left="1418" w:hanging="851"/>
        <w:jc w:val="both"/>
        <w:rPr>
          <w:rFonts w:ascii="Tahoma" w:hAnsi="Tahoma" w:cs="Tahoma"/>
          <w:iCs/>
          <w:sz w:val="21"/>
          <w:szCs w:val="21"/>
          <w:lang w:val="es-BO"/>
        </w:rPr>
      </w:pPr>
      <w:r>
        <w:rPr>
          <w:rFonts w:ascii="Tahoma" w:hAnsi="Tahoma" w:cs="Tahoma"/>
          <w:iCs/>
          <w:sz w:val="21"/>
          <w:szCs w:val="21"/>
          <w:lang w:val="es-BO"/>
        </w:rPr>
        <w:lastRenderedPageBreak/>
        <w:t xml:space="preserve">6.1.2  </w:t>
      </w:r>
      <w:r>
        <w:rPr>
          <w:rFonts w:ascii="Tahoma" w:hAnsi="Tahoma" w:cs="Tahoma"/>
          <w:iCs/>
          <w:sz w:val="21"/>
          <w:szCs w:val="21"/>
          <w:lang w:val="es-BO"/>
        </w:rPr>
        <w:tab/>
        <w:t xml:space="preserve">ENTEL S.A., pagara al PROVEEDOR el </w:t>
      </w:r>
      <w:proofErr w:type="gramStart"/>
      <w:r>
        <w:rPr>
          <w:rFonts w:ascii="Tahoma" w:hAnsi="Tahoma" w:cs="Tahoma"/>
          <w:iCs/>
          <w:sz w:val="21"/>
          <w:szCs w:val="21"/>
          <w:lang w:val="es-BO"/>
        </w:rPr>
        <w:t>restante …</w:t>
      </w:r>
      <w:proofErr w:type="gramEnd"/>
      <w:r>
        <w:rPr>
          <w:rFonts w:ascii="Tahoma" w:hAnsi="Tahoma" w:cs="Tahoma"/>
          <w:iCs/>
          <w:sz w:val="21"/>
          <w:szCs w:val="21"/>
          <w:lang w:val="es-BO"/>
        </w:rPr>
        <w:t>………….% hasta los 30 calendario hábiles posteriores de la emisión del Certificado de Aceptación Provisional y la presentación de la Factura Fiscal.</w:t>
      </w:r>
    </w:p>
    <w:p w:rsidR="00121CD2" w:rsidRDefault="00121CD2" w:rsidP="00121CD2">
      <w:pPr>
        <w:spacing w:before="120"/>
        <w:ind w:left="567" w:hanging="567"/>
        <w:contextualSpacing/>
        <w:rPr>
          <w:rFonts w:ascii="Tahoma" w:hAnsi="Tahoma" w:cs="Tahoma"/>
          <w:sz w:val="21"/>
          <w:szCs w:val="21"/>
          <w:lang w:val="es-BO"/>
        </w:rPr>
      </w:pPr>
      <w:r>
        <w:rPr>
          <w:rFonts w:ascii="Tahoma" w:hAnsi="Tahoma" w:cs="Tahoma"/>
          <w:sz w:val="21"/>
          <w:szCs w:val="21"/>
          <w:lang w:val="es-BO"/>
        </w:rPr>
        <w:t>6.2</w:t>
      </w:r>
      <w:r>
        <w:rPr>
          <w:rFonts w:ascii="Tahoma" w:hAnsi="Tahoma" w:cs="Tahoma"/>
          <w:sz w:val="21"/>
          <w:szCs w:val="21"/>
          <w:lang w:val="es-BO"/>
        </w:rPr>
        <w:tab/>
        <w:t>Pago por Servicios de Instalación.</w:t>
      </w:r>
    </w:p>
    <w:p w:rsidR="00121CD2" w:rsidRDefault="00121CD2" w:rsidP="00121CD2">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6.2.1 </w:t>
      </w:r>
      <w:r>
        <w:rPr>
          <w:rFonts w:ascii="Tahoma" w:hAnsi="Tahoma" w:cs="Tahoma"/>
          <w:iCs/>
          <w:sz w:val="21"/>
          <w:szCs w:val="21"/>
          <w:lang w:val="es-BO"/>
        </w:rPr>
        <w:tab/>
        <w:t xml:space="preserve">ENTEL S.A. pagará al PROVEEDOR por el servicio de Instalación </w:t>
      </w:r>
      <w:proofErr w:type="gramStart"/>
      <w:r>
        <w:rPr>
          <w:rFonts w:ascii="Tahoma" w:hAnsi="Tahoma" w:cs="Tahoma"/>
          <w:iCs/>
          <w:sz w:val="21"/>
          <w:szCs w:val="21"/>
          <w:lang w:val="es-BO"/>
        </w:rPr>
        <w:t>el 100% del monto total hasta los 30 días calendario posteriores</w:t>
      </w:r>
      <w:proofErr w:type="gramEnd"/>
      <w:r>
        <w:rPr>
          <w:rFonts w:ascii="Tahoma" w:hAnsi="Tahoma" w:cs="Tahoma"/>
          <w:iCs/>
          <w:sz w:val="21"/>
          <w:szCs w:val="21"/>
          <w:lang w:val="es-BO"/>
        </w:rPr>
        <w:t xml:space="preserve"> de la emisión de los Certificados de Aceptación Provisional y la presentación de la Factura Fiscal, que certifique la instalación y el funcionamiento de los mismos.</w:t>
      </w:r>
    </w:p>
    <w:p w:rsidR="00121CD2" w:rsidRDefault="00121CD2" w:rsidP="00121CD2">
      <w:pPr>
        <w:spacing w:before="120"/>
        <w:ind w:left="1418" w:hanging="851"/>
        <w:jc w:val="both"/>
        <w:rPr>
          <w:rFonts w:ascii="Tahoma" w:hAnsi="Tahoma" w:cs="Tahoma"/>
          <w:iCs/>
          <w:sz w:val="21"/>
          <w:szCs w:val="21"/>
          <w:lang w:val="es-BO"/>
        </w:rPr>
      </w:pPr>
      <w:r>
        <w:rPr>
          <w:rFonts w:ascii="Tahoma" w:hAnsi="Tahoma" w:cs="Tahoma"/>
          <w:iCs/>
          <w:sz w:val="21"/>
          <w:szCs w:val="21"/>
          <w:lang w:val="es-BO"/>
        </w:rPr>
        <w:t>6.2.2</w:t>
      </w:r>
      <w:r>
        <w:rPr>
          <w:rFonts w:ascii="Tahoma" w:hAnsi="Tahoma" w:cs="Tahoma"/>
          <w:iCs/>
          <w:sz w:val="21"/>
          <w:szCs w:val="21"/>
          <w:lang w:val="es-BO"/>
        </w:rPr>
        <w:tab/>
        <w:t xml:space="preserve">Los pagos antes mencionados se efectuaran previa presentación de los Certificados de Control de Calidad y/o Aceptación Provisional, emitido por ENTEL S.A., dentro de los plazos previstos. </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6.3</w:t>
      </w:r>
      <w:r>
        <w:rPr>
          <w:rFonts w:ascii="Tahoma" w:hAnsi="Tahoma" w:cs="Tahoma"/>
          <w:sz w:val="21"/>
          <w:szCs w:val="21"/>
          <w:lang w:val="es-BO"/>
        </w:rPr>
        <w:tab/>
        <w:t>Cualquier tributo, tasa, arancel u otros cargos fiscales o impositivos emergentes del presente contrato, pagaderos fuera y dentro del territorio boliviano estarán a cargo del PROVEEDOR.</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6.4</w:t>
      </w:r>
      <w:r>
        <w:rPr>
          <w:rFonts w:ascii="Tahoma" w:hAnsi="Tahoma" w:cs="Tahoma"/>
          <w:sz w:val="21"/>
          <w:szCs w:val="21"/>
          <w:lang w:val="es-BO"/>
        </w:rPr>
        <w:tab/>
        <w:t xml:space="preserve">La propiedad de los bienes provistos por el PROVEEDOR se consolidarán a favor de ENTEL S.A. a partir de su correspondiente pago. </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6.5</w:t>
      </w:r>
      <w:r>
        <w:rPr>
          <w:rFonts w:ascii="Tahoma" w:hAnsi="Tahoma" w:cs="Tahoma"/>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121CD2" w:rsidRDefault="00121CD2" w:rsidP="00121CD2">
      <w:pPr>
        <w:spacing w:before="120"/>
        <w:contextualSpacing/>
        <w:jc w:val="both"/>
        <w:rPr>
          <w:rFonts w:ascii="Tahoma" w:hAnsi="Tahoma" w:cs="Tahoma"/>
          <w:b/>
          <w:sz w:val="21"/>
          <w:szCs w:val="21"/>
          <w:lang w:val="es-BO"/>
        </w:rPr>
      </w:pPr>
      <w:r>
        <w:rPr>
          <w:rFonts w:ascii="Tahoma" w:hAnsi="Tahoma" w:cs="Tahoma"/>
          <w:b/>
          <w:iCs/>
          <w:color w:val="000000"/>
          <w:sz w:val="21"/>
          <w:szCs w:val="21"/>
          <w:u w:val="single"/>
          <w:lang w:val="es-BO"/>
        </w:rPr>
        <w:t xml:space="preserve">SÉPTIMA: </w:t>
      </w:r>
      <w:r>
        <w:rPr>
          <w:rFonts w:ascii="Tahoma" w:hAnsi="Tahoma" w:cs="Tahoma"/>
          <w:b/>
          <w:sz w:val="21"/>
          <w:szCs w:val="21"/>
          <w:u w:val="single"/>
          <w:lang w:val="es-BO"/>
        </w:rPr>
        <w:t>VIGENCIA DEL CONTRATO</w:t>
      </w:r>
      <w:r>
        <w:rPr>
          <w:rFonts w:ascii="Tahoma" w:hAnsi="Tahoma" w:cs="Tahoma"/>
          <w:sz w:val="21"/>
          <w:szCs w:val="21"/>
          <w:lang w:val="es-BO"/>
        </w:rPr>
        <w:t xml:space="preserve">.- El presente contrato tendrá una vigencia de……………….. </w:t>
      </w:r>
      <w:proofErr w:type="gramStart"/>
      <w:r>
        <w:rPr>
          <w:rFonts w:ascii="Tahoma" w:hAnsi="Tahoma" w:cs="Tahoma"/>
          <w:sz w:val="21"/>
          <w:szCs w:val="21"/>
          <w:lang w:val="es-BO"/>
        </w:rPr>
        <w:t>y</w:t>
      </w:r>
      <w:proofErr w:type="gramEnd"/>
      <w:r>
        <w:rPr>
          <w:rFonts w:ascii="Tahoma" w:hAnsi="Tahoma" w:cs="Tahoma"/>
          <w:sz w:val="21"/>
          <w:szCs w:val="21"/>
          <w:lang w:val="es-BO"/>
        </w:rPr>
        <w:t xml:space="preserve"> se extenderá desde el día de la  suscripción del contrato, hasta que ambas partes hayan dado cumplimiento a todas las condiciones y estipulaciones contenidas en el mismo.</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OCTAVA: PLAZO Y FORMA DE ENTREGA</w:t>
      </w:r>
      <w:r>
        <w:rPr>
          <w:rFonts w:ascii="Tahoma" w:hAnsi="Tahoma" w:cs="Tahoma"/>
          <w:b/>
          <w:sz w:val="21"/>
          <w:szCs w:val="21"/>
          <w:lang w:val="es-BO"/>
        </w:rPr>
        <w:t xml:space="preserve">.- </w:t>
      </w:r>
      <w:r>
        <w:rPr>
          <w:rFonts w:ascii="Tahoma" w:hAnsi="Tahoma" w:cs="Tahoma"/>
          <w:sz w:val="21"/>
          <w:szCs w:val="21"/>
          <w:lang w:val="es-BO"/>
        </w:rPr>
        <w:t xml:space="preserve">El PROVEEDOR hará entrega de los equipos objeto del presente contrato, en el plazo </w:t>
      </w:r>
      <w:proofErr w:type="gramStart"/>
      <w:r>
        <w:rPr>
          <w:rFonts w:ascii="Tahoma" w:hAnsi="Tahoma" w:cs="Tahoma"/>
          <w:sz w:val="21"/>
          <w:szCs w:val="21"/>
          <w:lang w:val="es-BO"/>
        </w:rPr>
        <w:t>de …</w:t>
      </w:r>
      <w:proofErr w:type="gramEnd"/>
      <w:r>
        <w:rPr>
          <w:rFonts w:ascii="Tahoma" w:hAnsi="Tahoma" w:cs="Tahoma"/>
          <w:sz w:val="21"/>
          <w:szCs w:val="21"/>
          <w:lang w:val="es-BO"/>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Se consignará como fecha de entrega aquella en la que los equipos estén instalados y funcionando, sin observaciones</w:t>
      </w:r>
      <w:r>
        <w:rPr>
          <w:rFonts w:ascii="Tahoma" w:hAnsi="Tahoma" w:cs="Tahoma"/>
          <w:sz w:val="21"/>
          <w:szCs w:val="21"/>
          <w:lang w:val="es-BO" w:eastAsia="zh-CN"/>
        </w:rPr>
        <w:t xml:space="preserve"> que afecten la puesta en servicio comercial</w:t>
      </w:r>
      <w:r>
        <w:rPr>
          <w:rFonts w:ascii="Tahoma" w:hAnsi="Tahoma" w:cs="Tahoma"/>
          <w:sz w:val="21"/>
          <w:szCs w:val="21"/>
          <w:lang w:val="es-BO"/>
        </w:rPr>
        <w:t xml:space="preserve"> y se encuentren a disposición de ENTEL S.A., y que hayan cumplido con las inspecciones técnicas y la entrega a ENTEL S.A. de toda la documentación por cada sitio.</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NOVENA: GARANTÍAS Y SEGUROS OBLIGATORIOS</w:t>
      </w:r>
      <w:r>
        <w:rPr>
          <w:rFonts w:ascii="Tahoma" w:hAnsi="Tahoma" w:cs="Tahoma"/>
          <w:b/>
          <w:sz w:val="21"/>
          <w:szCs w:val="21"/>
          <w:lang w:val="es-BO"/>
        </w:rPr>
        <w:t xml:space="preserve">.- </w:t>
      </w:r>
      <w:r>
        <w:rPr>
          <w:rFonts w:ascii="Tahoma" w:hAnsi="Tahoma" w:cs="Tahoma"/>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9.1</w:t>
      </w:r>
      <w:r>
        <w:rPr>
          <w:rFonts w:ascii="Tahoma" w:hAnsi="Tahoma" w:cs="Tahoma"/>
          <w:bCs/>
          <w:sz w:val="21"/>
          <w:szCs w:val="21"/>
          <w:lang w:val="es-BO"/>
        </w:rPr>
        <w:tab/>
      </w:r>
      <w:r>
        <w:rPr>
          <w:rFonts w:ascii="Tahoma" w:hAnsi="Tahoma" w:cs="Tahoma"/>
          <w:b/>
          <w:bCs/>
          <w:sz w:val="21"/>
          <w:szCs w:val="21"/>
          <w:lang w:val="es-BO"/>
        </w:rPr>
        <w:t>Garantía de Cumplimiento de Contrato</w:t>
      </w:r>
      <w:r>
        <w:rPr>
          <w:rFonts w:ascii="Tahoma" w:hAnsi="Tahoma" w:cs="Tahoma"/>
          <w:sz w:val="21"/>
          <w:szCs w:val="21"/>
          <w:lang w:val="es-BO"/>
        </w:rPr>
        <w:t>.- Para garantizar el fiel cumplimiento del presente contrato, el</w:t>
      </w:r>
      <w:r>
        <w:rPr>
          <w:rFonts w:ascii="Tahoma" w:hAnsi="Tahoma" w:cs="Tahoma"/>
          <w:b/>
          <w:sz w:val="21"/>
          <w:szCs w:val="21"/>
          <w:lang w:val="es-BO"/>
        </w:rPr>
        <w:t xml:space="preserve"> </w:t>
      </w:r>
      <w:r>
        <w:rPr>
          <w:rFonts w:ascii="Tahoma" w:hAnsi="Tahoma" w:cs="Tahoma"/>
          <w:sz w:val="21"/>
          <w:szCs w:val="21"/>
          <w:lang w:val="es-BO"/>
        </w:rPr>
        <w:t>PROVEEDOR presenta a ENTEL S.A. la Boleta de Garantía N° ……………por el monto de USD…………….. (……………………………..00/100 Dólares Americanos) con la característica de irrevocable, de ejecución inmediata y a primer requerimiento,</w:t>
      </w:r>
      <w:r>
        <w:rPr>
          <w:rFonts w:ascii="Tahoma" w:hAnsi="Tahoma" w:cs="Tahoma"/>
          <w:bCs/>
          <w:sz w:val="21"/>
          <w:szCs w:val="21"/>
          <w:lang w:val="es-BO"/>
        </w:rPr>
        <w:t xml:space="preserve"> </w:t>
      </w:r>
      <w:r>
        <w:rPr>
          <w:rFonts w:ascii="Tahoma" w:hAnsi="Tahoma" w:cs="Tahoma"/>
          <w:sz w:val="21"/>
          <w:szCs w:val="21"/>
          <w:lang w:val="es-BO"/>
        </w:rPr>
        <w:t xml:space="preserve">emitida por el Banco …………………………………………………. equivalente al diez por ciento (10%) del valor total del presente contrato, con vigencia desde la fecha de suscripción del presente contrato, hasta sesenta (60) días posteriores a la emisión del </w:t>
      </w:r>
      <w:r>
        <w:rPr>
          <w:rFonts w:ascii="Tahoma" w:hAnsi="Tahoma" w:cs="Tahoma"/>
          <w:sz w:val="21"/>
          <w:szCs w:val="21"/>
          <w:lang w:val="es-BO"/>
        </w:rPr>
        <w:lastRenderedPageBreak/>
        <w:t>Certificado de Aceptación Provisional, a ser entregada en la Gerencia de Tesorería de ENTEL S.A.</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9.2</w:t>
      </w:r>
      <w:r>
        <w:rPr>
          <w:rFonts w:ascii="Tahoma" w:hAnsi="Tahoma" w:cs="Tahoma"/>
          <w:sz w:val="21"/>
          <w:szCs w:val="21"/>
          <w:lang w:val="es-BO"/>
        </w:rPr>
        <w:tab/>
      </w:r>
      <w:r>
        <w:rPr>
          <w:rFonts w:ascii="Tahoma" w:hAnsi="Tahoma" w:cs="Tahoma"/>
          <w:b/>
          <w:sz w:val="21"/>
          <w:szCs w:val="21"/>
          <w:lang w:val="es-BO"/>
        </w:rPr>
        <w:t xml:space="preserve">Garantía de Calidad de Bienes.- </w:t>
      </w:r>
      <w:r>
        <w:rPr>
          <w:rFonts w:ascii="Tahoma" w:hAnsi="Tahoma" w:cs="Tahoma"/>
          <w:b/>
          <w:color w:val="FF0000"/>
          <w:sz w:val="21"/>
          <w:szCs w:val="21"/>
          <w:lang w:val="es-BO"/>
        </w:rPr>
        <w:t>(</w:t>
      </w:r>
      <w:r>
        <w:rPr>
          <w:rFonts w:ascii="Tahoma" w:hAnsi="Tahoma" w:cs="Tahoma"/>
          <w:color w:val="FF0000"/>
          <w:sz w:val="21"/>
          <w:szCs w:val="21"/>
          <w:lang w:val="es-BO"/>
        </w:rPr>
        <w:t>cuando expresamente señala la carta de adjudicación, de ser así se debe eliminar el siguiente numeral de la presente clausula)</w:t>
      </w:r>
      <w:r>
        <w:rPr>
          <w:rFonts w:ascii="Tahoma" w:hAnsi="Tahoma" w:cs="Tahoma"/>
          <w:sz w:val="21"/>
          <w:szCs w:val="21"/>
          <w:lang w:val="es-BO"/>
        </w:rPr>
        <w:t xml:space="preserve">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121CD2" w:rsidRDefault="00121CD2" w:rsidP="00121CD2">
      <w:pPr>
        <w:spacing w:before="120"/>
        <w:ind w:left="567" w:hanging="567"/>
        <w:contextualSpacing/>
        <w:jc w:val="both"/>
        <w:rPr>
          <w:rFonts w:ascii="Tahoma" w:hAnsi="Tahoma" w:cs="Tahoma"/>
          <w:color w:val="000000"/>
          <w:spacing w:val="-3"/>
          <w:lang w:val="es-BO"/>
        </w:rPr>
      </w:pPr>
      <w:r>
        <w:rPr>
          <w:rFonts w:ascii="Tahoma" w:hAnsi="Tahoma" w:cs="Tahoma"/>
          <w:sz w:val="21"/>
          <w:szCs w:val="21"/>
          <w:lang w:val="es-BO"/>
        </w:rPr>
        <w:t>9.3</w:t>
      </w:r>
      <w:r>
        <w:rPr>
          <w:rFonts w:ascii="Tahoma" w:hAnsi="Tahoma" w:cs="Tahoma"/>
          <w:sz w:val="21"/>
          <w:szCs w:val="21"/>
          <w:lang w:val="es-BO"/>
        </w:rPr>
        <w:tab/>
      </w:r>
      <w:r>
        <w:rPr>
          <w:rFonts w:ascii="Tahoma" w:hAnsi="Tahoma" w:cs="Tahoma"/>
          <w:b/>
          <w:color w:val="000000"/>
          <w:spacing w:val="-3"/>
          <w:lang w:val="es-BO"/>
        </w:rPr>
        <w:t>Garantía de Calidad de Bienes.-</w:t>
      </w:r>
      <w:r>
        <w:rPr>
          <w:rFonts w:ascii="Tahoma" w:hAnsi="Tahoma" w:cs="Tahoma"/>
          <w:color w:val="000000"/>
          <w:spacing w:val="-3"/>
          <w:lang w:val="es-BO"/>
        </w:rPr>
        <w:t xml:space="preserve"> El PROVEEDOR garantiza la calidad de los bienes que se adquieren a través del presente contrato por el periodo de un (1) año calendario a partir de la emisión del Certificado de Aceptación Provisional.</w:t>
      </w:r>
    </w:p>
    <w:p w:rsidR="00121CD2" w:rsidRDefault="00121CD2" w:rsidP="00121CD2">
      <w:pPr>
        <w:spacing w:before="120"/>
        <w:ind w:left="567" w:hanging="567"/>
        <w:contextualSpacing/>
        <w:jc w:val="both"/>
        <w:rPr>
          <w:rFonts w:ascii="Tahoma" w:hAnsi="Tahoma" w:cs="Tahoma"/>
          <w:color w:val="000000"/>
          <w:spacing w:val="-3"/>
          <w:lang w:val="es-BO"/>
        </w:rPr>
      </w:pPr>
      <w:r>
        <w:rPr>
          <w:rFonts w:ascii="Tahoma" w:hAnsi="Tahoma" w:cs="Tahoma"/>
          <w:sz w:val="21"/>
          <w:szCs w:val="21"/>
          <w:lang w:val="es-BO"/>
        </w:rPr>
        <w:t>9.</w:t>
      </w:r>
      <w:r>
        <w:rPr>
          <w:rFonts w:ascii="Tahoma" w:hAnsi="Tahoma" w:cs="Tahoma"/>
          <w:color w:val="000000"/>
          <w:spacing w:val="-3"/>
          <w:lang w:val="es-BO"/>
        </w:rPr>
        <w:t>4</w:t>
      </w:r>
      <w:r>
        <w:rPr>
          <w:rFonts w:ascii="Tahoma" w:hAnsi="Tahoma" w:cs="Tahoma"/>
          <w:b/>
          <w:color w:val="000000"/>
          <w:spacing w:val="-3"/>
          <w:lang w:val="es-BO"/>
        </w:rPr>
        <w:tab/>
        <w:t>Garantía de la Calidad Técnica sobre Trabajos de Instalación.-</w:t>
      </w:r>
      <w:r>
        <w:rPr>
          <w:rFonts w:ascii="Tahoma" w:hAnsi="Tahoma" w:cs="Tahoma"/>
          <w:color w:val="000000"/>
          <w:spacing w:val="-3"/>
          <w:lang w:val="es-BO"/>
        </w:rPr>
        <w:t xml:space="preserve"> El PROVEEDOR garantiza la calidad de los trabajos de provisión e instalación de equipos.</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w:t>
      </w:r>
      <w:r>
        <w:rPr>
          <w:rFonts w:ascii="Tahoma" w:hAnsi="Tahoma" w:cs="Tahoma"/>
          <w:color w:val="000000"/>
          <w:spacing w:val="-3"/>
          <w:lang w:val="es-BO"/>
        </w:rPr>
        <w:t>5</w:t>
      </w:r>
      <w:r>
        <w:rPr>
          <w:rFonts w:ascii="Tahoma" w:hAnsi="Tahoma" w:cs="Tahoma"/>
          <w:b/>
          <w:color w:val="000000"/>
          <w:spacing w:val="-3"/>
          <w:lang w:val="es-BO"/>
        </w:rPr>
        <w:tab/>
        <w:t>Soporte Técnico.-</w:t>
      </w:r>
      <w:r>
        <w:rPr>
          <w:rFonts w:ascii="Tahoma" w:hAnsi="Tahoma" w:cs="Tahoma"/>
          <w:color w:val="000000"/>
          <w:spacing w:val="-3"/>
          <w:lang w:val="es-BO"/>
        </w:rPr>
        <w:t xml:space="preserve"> Durante el periodo de garantía establecido en el numeral 8.2, el PROVEEDOR brindará el servicio de garantía y Soporte Técnico de acuerdo a los términos establecidos en los Términos Básicos de Contratación (TBC) que forman parte integrante del presente contrato, sin costo alguno para ENTEL S.A.</w:t>
      </w:r>
    </w:p>
    <w:p w:rsidR="00121CD2" w:rsidRDefault="00121CD2" w:rsidP="00121CD2">
      <w:pPr>
        <w:spacing w:before="120"/>
        <w:ind w:left="567" w:hanging="567"/>
        <w:contextualSpacing/>
        <w:jc w:val="both"/>
        <w:rPr>
          <w:rFonts w:ascii="Tahoma" w:hAnsi="Tahoma" w:cs="Tahoma"/>
          <w:spacing w:val="-3"/>
          <w:sz w:val="21"/>
          <w:szCs w:val="21"/>
          <w:lang w:val="es-BO"/>
        </w:rPr>
      </w:pPr>
      <w:r>
        <w:rPr>
          <w:rFonts w:ascii="Tahoma" w:hAnsi="Tahoma" w:cs="Tahoma"/>
          <w:spacing w:val="-3"/>
          <w:sz w:val="21"/>
          <w:szCs w:val="21"/>
          <w:lang w:val="es-BO"/>
        </w:rPr>
        <w:t>9.6</w:t>
      </w:r>
      <w:r>
        <w:rPr>
          <w:rFonts w:ascii="Tahoma" w:hAnsi="Tahoma" w:cs="Tahoma"/>
          <w:spacing w:val="-3"/>
          <w:sz w:val="21"/>
          <w:szCs w:val="21"/>
          <w:lang w:val="es-BO"/>
        </w:rPr>
        <w:tab/>
      </w:r>
      <w:r>
        <w:rPr>
          <w:rFonts w:ascii="Tahoma" w:hAnsi="Tahoma" w:cs="Tahoma"/>
          <w:b/>
          <w:spacing w:val="-3"/>
          <w:sz w:val="21"/>
          <w:szCs w:val="21"/>
          <w:lang w:val="es-BO"/>
        </w:rPr>
        <w:t>Póliza de Responsabilidad Civil.-</w:t>
      </w:r>
      <w:r>
        <w:rPr>
          <w:rFonts w:ascii="Tahoma" w:hAnsi="Tahoma" w:cs="Tahoma"/>
          <w:spacing w:val="-3"/>
          <w:sz w:val="21"/>
          <w:szCs w:val="21"/>
          <w:lang w:val="es-BO"/>
        </w:rPr>
        <w:t xml:space="preserve"> El </w:t>
      </w:r>
      <w:r>
        <w:rPr>
          <w:rFonts w:ascii="Tahoma" w:hAnsi="Tahoma" w:cs="Tahoma"/>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9.7</w:t>
      </w:r>
      <w:r>
        <w:rPr>
          <w:rFonts w:ascii="Tahoma" w:hAnsi="Tahoma" w:cs="Tahoma"/>
          <w:bCs/>
          <w:sz w:val="21"/>
          <w:szCs w:val="21"/>
          <w:lang w:val="es-BO"/>
        </w:rPr>
        <w:tab/>
      </w:r>
      <w:r>
        <w:rPr>
          <w:rFonts w:ascii="Tahoma" w:hAnsi="Tahoma" w:cs="Tahoma"/>
          <w:b/>
          <w:bCs/>
          <w:sz w:val="21"/>
          <w:szCs w:val="21"/>
          <w:lang w:val="es-BO"/>
        </w:rPr>
        <w:t>Póliza de Seguro Contra Accidentes.-</w:t>
      </w:r>
      <w:r>
        <w:rPr>
          <w:rFonts w:ascii="Tahoma" w:hAnsi="Tahoma" w:cs="Tahoma"/>
          <w:sz w:val="21"/>
          <w:szCs w:val="21"/>
          <w:lang w:val="es-BO"/>
        </w:rPr>
        <w:t xml:space="preserve"> El</w:t>
      </w:r>
      <w:r>
        <w:rPr>
          <w:rFonts w:ascii="Tahoma" w:hAnsi="Tahoma" w:cs="Tahoma"/>
          <w:b/>
          <w:sz w:val="21"/>
          <w:szCs w:val="21"/>
          <w:lang w:val="es-BO"/>
        </w:rPr>
        <w:t xml:space="preserve"> </w:t>
      </w:r>
      <w:r>
        <w:rPr>
          <w:rFonts w:ascii="Tahoma" w:hAnsi="Tahoma" w:cs="Tahoma"/>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De contar con una póliza para todos sus proyectos, deberá presentar una fotocopia de la misma a la Gerencia de Tesorería de ENTEL S.A.</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INSPECCIONES Y PRUEBAS</w:t>
      </w:r>
      <w:r>
        <w:rPr>
          <w:rFonts w:ascii="Tahoma" w:hAnsi="Tahoma" w:cs="Tahoma"/>
          <w:b/>
          <w:sz w:val="21"/>
          <w:szCs w:val="21"/>
          <w:lang w:val="es-BO"/>
        </w:rPr>
        <w:t xml:space="preserve">.- </w:t>
      </w:r>
      <w:r>
        <w:rPr>
          <w:rFonts w:ascii="Tahoma" w:hAnsi="Tahoma" w:cs="Tahoma"/>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121CD2" w:rsidRDefault="00121CD2" w:rsidP="00121CD2">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10.1</w:t>
      </w:r>
      <w:r>
        <w:rPr>
          <w:rFonts w:ascii="Tahoma" w:hAnsi="Tahoma" w:cs="Tahoma"/>
          <w:sz w:val="21"/>
          <w:szCs w:val="21"/>
          <w:lang w:val="es-BO"/>
        </w:rPr>
        <w:tab/>
      </w:r>
      <w:r>
        <w:rPr>
          <w:rFonts w:ascii="Tahoma" w:hAnsi="Tahoma" w:cs="Tahoma"/>
          <w:b/>
          <w:sz w:val="21"/>
          <w:szCs w:val="21"/>
          <w:lang w:val="es-BO"/>
        </w:rPr>
        <w:t>Inspección y Aceptación Provisional:</w:t>
      </w:r>
      <w:r>
        <w:rPr>
          <w:rFonts w:ascii="Tahoma" w:hAnsi="Tahoma" w:cs="Tahoma"/>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121CD2" w:rsidRDefault="00121CD2" w:rsidP="00121CD2">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10.1.1</w:t>
      </w:r>
      <w:r>
        <w:rPr>
          <w:rFonts w:ascii="Tahoma" w:hAnsi="Tahoma" w:cs="Tahoma"/>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121CD2" w:rsidRDefault="00121CD2" w:rsidP="00121CD2">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lastRenderedPageBreak/>
        <w:t>10.1.2</w:t>
      </w:r>
      <w:r>
        <w:rPr>
          <w:rFonts w:ascii="Tahoma" w:hAnsi="Tahoma" w:cs="Tahoma"/>
          <w:sz w:val="21"/>
          <w:szCs w:val="21"/>
          <w:lang w:val="es-BO"/>
        </w:rPr>
        <w:tab/>
        <w:t>Una vez efectuadas con éxito entre ENTEL S.A. y el PROVEEDOR, la inspección de pruebas de aceptación, conclusión de pendientes</w:t>
      </w:r>
      <w:r>
        <w:rPr>
          <w:rFonts w:ascii="Tahoma" w:hAnsi="Tahoma" w:cs="Tahoma"/>
          <w:sz w:val="21"/>
          <w:szCs w:val="21"/>
          <w:lang w:val="es-BO" w:eastAsia="zh-CN"/>
        </w:rPr>
        <w:t xml:space="preserve"> que afecten la puesta en servicio comercial </w:t>
      </w:r>
      <w:r>
        <w:rPr>
          <w:rFonts w:ascii="Tahoma" w:hAnsi="Tahoma" w:cs="Tahoma"/>
          <w:sz w:val="21"/>
          <w:szCs w:val="21"/>
          <w:lang w:val="es-BO"/>
        </w:rPr>
        <w:t>y la entrega de documentación, ENTEL S.A. podrá emitir el respectivo Certificado de Aceptación Provisional.</w:t>
      </w:r>
    </w:p>
    <w:p w:rsidR="00121CD2" w:rsidRDefault="00121CD2" w:rsidP="00121CD2">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10.1.3</w:t>
      </w:r>
      <w:r>
        <w:rPr>
          <w:rFonts w:ascii="Tahoma" w:hAnsi="Tahoma" w:cs="Tahoma"/>
          <w:sz w:val="21"/>
          <w:szCs w:val="21"/>
          <w:lang w:val="es-BO"/>
        </w:rPr>
        <w:tab/>
        <w:t>Si e</w:t>
      </w:r>
      <w:r>
        <w:rPr>
          <w:rFonts w:ascii="Tahoma" w:hAnsi="Tahoma" w:cs="Tahoma"/>
          <w:sz w:val="21"/>
          <w:szCs w:val="21"/>
          <w:lang w:val="es-BO" w:eastAsia="zh-CN"/>
        </w:rPr>
        <w:t>n</w:t>
      </w:r>
      <w:r>
        <w:rPr>
          <w:rFonts w:ascii="Tahoma" w:hAnsi="Tahoma" w:cs="Tahoma"/>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w:t>
      </w:r>
      <w:proofErr w:type="spellStart"/>
      <w:r>
        <w:rPr>
          <w:rFonts w:ascii="Tahoma" w:hAnsi="Tahoma" w:cs="Tahoma"/>
          <w:sz w:val="21"/>
          <w:szCs w:val="21"/>
          <w:lang w:val="es-BO"/>
        </w:rPr>
        <w:t>reemplazo</w:t>
      </w:r>
      <w:proofErr w:type="spellEnd"/>
      <w:r>
        <w:rPr>
          <w:rFonts w:ascii="Tahoma" w:hAnsi="Tahoma" w:cs="Tahoma"/>
          <w:sz w:val="21"/>
          <w:szCs w:val="21"/>
          <w:lang w:val="es-BO"/>
        </w:rPr>
        <w:t xml:space="preserve"> del equipo defectuoso, una vez </w:t>
      </w:r>
      <w:proofErr w:type="spellStart"/>
      <w:r>
        <w:rPr>
          <w:rFonts w:ascii="Tahoma" w:hAnsi="Tahoma" w:cs="Tahoma"/>
          <w:sz w:val="21"/>
          <w:szCs w:val="21"/>
          <w:lang w:val="es-BO"/>
        </w:rPr>
        <w:t>reemplazados</w:t>
      </w:r>
      <w:proofErr w:type="spellEnd"/>
      <w:r>
        <w:rPr>
          <w:rFonts w:ascii="Tahoma" w:hAnsi="Tahoma" w:cs="Tahoma"/>
          <w:sz w:val="21"/>
          <w:szCs w:val="21"/>
          <w:lang w:val="es-BO"/>
        </w:rPr>
        <w:t xml:space="preserve"> serán sometidos conjuntamente a la realización de inspecciones y pruebas de aceptación.</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10.1.4</w:t>
      </w:r>
      <w:r>
        <w:rPr>
          <w:rFonts w:ascii="Tahoma" w:hAnsi="Tahoma" w:cs="Tahoma"/>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10.1.5</w:t>
      </w:r>
      <w:r>
        <w:rPr>
          <w:rFonts w:ascii="Tahoma" w:hAnsi="Tahoma" w:cs="Tahoma"/>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10.1.6</w:t>
      </w:r>
      <w:r>
        <w:rPr>
          <w:rFonts w:ascii="Tahoma" w:hAnsi="Tahoma" w:cs="Tahoma"/>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10.2</w:t>
      </w:r>
      <w:r>
        <w:rPr>
          <w:rFonts w:ascii="Tahoma" w:hAnsi="Tahoma" w:cs="Tahoma"/>
          <w:sz w:val="21"/>
          <w:szCs w:val="21"/>
          <w:lang w:val="es-BO"/>
        </w:rPr>
        <w:tab/>
      </w:r>
      <w:r>
        <w:rPr>
          <w:rFonts w:ascii="Tahoma" w:hAnsi="Tahoma" w:cs="Tahoma"/>
          <w:b/>
          <w:sz w:val="21"/>
          <w:szCs w:val="21"/>
          <w:lang w:val="es-BO"/>
        </w:rPr>
        <w:t>Aceptación Definitiva:</w:t>
      </w:r>
      <w:r>
        <w:rPr>
          <w:rFonts w:ascii="Tahoma" w:hAnsi="Tahoma" w:cs="Tahoma"/>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iCs/>
          <w:color w:val="000000"/>
          <w:sz w:val="21"/>
          <w:szCs w:val="21"/>
          <w:u w:val="single"/>
          <w:lang w:val="es-BO"/>
        </w:rPr>
        <w:t xml:space="preserve">DÉCIMA PRIMERA: </w:t>
      </w:r>
      <w:r>
        <w:rPr>
          <w:rFonts w:ascii="Tahoma" w:hAnsi="Tahoma" w:cs="Tahoma"/>
          <w:b/>
          <w:bCs/>
          <w:sz w:val="21"/>
          <w:szCs w:val="21"/>
          <w:u w:val="single"/>
          <w:lang w:val="es-BO"/>
        </w:rPr>
        <w:t>OBLIGACIONES DE LAS PARTES</w:t>
      </w:r>
      <w:r>
        <w:rPr>
          <w:rFonts w:ascii="Tahoma" w:hAnsi="Tahoma" w:cs="Tahoma"/>
          <w:b/>
          <w:bCs/>
          <w:sz w:val="21"/>
          <w:szCs w:val="21"/>
          <w:lang w:val="es-BO"/>
        </w:rPr>
        <w:t xml:space="preserve">.- </w:t>
      </w:r>
      <w:r>
        <w:rPr>
          <w:rFonts w:ascii="Tahoma" w:hAnsi="Tahoma" w:cs="Tahoma"/>
          <w:sz w:val="21"/>
          <w:szCs w:val="21"/>
          <w:lang w:val="es-BO"/>
        </w:rPr>
        <w:t>Al margen de las obligaciones establecidas en las cláusulas precedentes, las Partes se comprometen a cumplir las siguientes:</w:t>
      </w:r>
    </w:p>
    <w:p w:rsidR="00121CD2" w:rsidRDefault="00121CD2" w:rsidP="00121CD2">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11.1</w:t>
      </w:r>
      <w:r>
        <w:rPr>
          <w:rFonts w:ascii="Tahoma" w:hAnsi="Tahoma" w:cs="Tahoma"/>
          <w:sz w:val="21"/>
          <w:szCs w:val="21"/>
          <w:lang w:val="es-BO"/>
        </w:rPr>
        <w:tab/>
        <w:t>ENTEL S.A.:</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11.1.1</w:t>
      </w:r>
      <w:r>
        <w:rPr>
          <w:rFonts w:ascii="Tahoma" w:hAnsi="Tahoma" w:cs="Tahoma"/>
          <w:sz w:val="21"/>
          <w:szCs w:val="21"/>
          <w:lang w:val="es-BO"/>
        </w:rPr>
        <w:tab/>
        <w:t>Efectuar a favor del PROVEEDOR, el pago por la ejecución del objeto del presente contrato.</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11.1.2</w:t>
      </w:r>
      <w:r>
        <w:rPr>
          <w:rFonts w:ascii="Tahoma" w:hAnsi="Tahoma" w:cs="Tahoma"/>
          <w:sz w:val="21"/>
          <w:szCs w:val="21"/>
          <w:lang w:val="es-BO"/>
        </w:rPr>
        <w:tab/>
        <w:t>Proporcionar al personal del PROVEEDOR autorizaciones para el ingreso y uso de ambientes de instalación, aun en períodos fuera de oficina.</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11.1.3</w:t>
      </w:r>
      <w:r>
        <w:rPr>
          <w:rFonts w:ascii="Tahoma" w:hAnsi="Tahoma" w:cs="Tahoma"/>
          <w:sz w:val="21"/>
          <w:szCs w:val="21"/>
          <w:lang w:val="es-BO"/>
        </w:rPr>
        <w:tab/>
        <w:t>ENTEL S.A. deberá poner a disposición personal para efectuar las pruebas de aceptación.</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11.1.4</w:t>
      </w:r>
      <w:r>
        <w:rPr>
          <w:rFonts w:ascii="Tahoma" w:hAnsi="Tahoma" w:cs="Tahoma"/>
          <w:sz w:val="21"/>
          <w:szCs w:val="21"/>
          <w:lang w:val="es-BO"/>
        </w:rPr>
        <w:tab/>
        <w:t>ENTEL S.A. deberá entregar mediciones actualizadas del cable fibra óptica previas al inicio de instalación de los equipos.</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11.1.5</w:t>
      </w:r>
      <w:r>
        <w:rPr>
          <w:rFonts w:ascii="Tahoma" w:hAnsi="Tahoma" w:cs="Tahoma"/>
          <w:sz w:val="21"/>
          <w:szCs w:val="21"/>
          <w:lang w:val="es-BO"/>
        </w:rPr>
        <w:tab/>
        <w:t>ENTEL S.A. deberá proveer los sitios para realizar las instalaciones.</w:t>
      </w:r>
    </w:p>
    <w:p w:rsidR="00121CD2" w:rsidRDefault="00121CD2" w:rsidP="00121CD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11.2</w:t>
      </w:r>
      <w:r>
        <w:rPr>
          <w:rFonts w:ascii="Tahoma" w:hAnsi="Tahoma" w:cs="Tahoma"/>
          <w:sz w:val="21"/>
          <w:szCs w:val="21"/>
          <w:lang w:val="es-BO"/>
        </w:rPr>
        <w:tab/>
        <w:t>El PROVEEDOR:</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w:t>
      </w:r>
      <w:r>
        <w:rPr>
          <w:rFonts w:ascii="Tahoma" w:hAnsi="Tahoma" w:cs="Tahoma"/>
          <w:sz w:val="21"/>
          <w:szCs w:val="21"/>
          <w:lang w:val="es-BO"/>
        </w:rPr>
        <w:tab/>
        <w:t xml:space="preserve">Entregar los equipos nuevos y sin uso y con todos sus accesorios de acuerdo a los Términos Básicos de Contratación. </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11.2.2</w:t>
      </w:r>
      <w:r>
        <w:rPr>
          <w:rFonts w:ascii="Tahoma" w:hAnsi="Tahoma" w:cs="Tahoma"/>
          <w:sz w:val="21"/>
          <w:szCs w:val="21"/>
          <w:lang w:val="es-BO"/>
        </w:rPr>
        <w:tab/>
        <w:t xml:space="preserve">Garantizar que los equipos y tarjetas de solución técnica sean totalmente compatibles e interoperables con equipamiento existente, de no ser así </w:t>
      </w:r>
      <w:r>
        <w:rPr>
          <w:rFonts w:ascii="Tahoma" w:hAnsi="Tahoma" w:cs="Tahoma"/>
          <w:sz w:val="21"/>
          <w:szCs w:val="21"/>
          <w:lang w:val="es-BO"/>
        </w:rPr>
        <w:lastRenderedPageBreak/>
        <w:t>cualquier cambio, movimiento o adición de equipamiento estará a cargo del PROVEEDOR y no tendrá costo para ENTEL S.A.</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11.2.3</w:t>
      </w:r>
      <w:r>
        <w:rPr>
          <w:rFonts w:ascii="Tahoma" w:hAnsi="Tahoma" w:cs="Tahoma"/>
          <w:sz w:val="21"/>
          <w:szCs w:val="21"/>
          <w:lang w:val="es-BO"/>
        </w:rPr>
        <w:tab/>
        <w:t>Presentar y responder por las garantías y seguros pactados en el presente contrato.</w:t>
      </w:r>
    </w:p>
    <w:p w:rsidR="00121CD2" w:rsidRDefault="00121CD2" w:rsidP="00121CD2">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11.2.4</w:t>
      </w:r>
      <w:r>
        <w:rPr>
          <w:rFonts w:ascii="Tahoma" w:hAnsi="Tahoma" w:cs="Tahoma"/>
          <w:sz w:val="21"/>
          <w:szCs w:val="21"/>
          <w:lang w:val="es-BO"/>
        </w:rPr>
        <w:tab/>
        <w:t xml:space="preserve">Los equipos objeto del presente contrato deben ser de última generación </w:t>
      </w:r>
    </w:p>
    <w:p w:rsidR="00121CD2" w:rsidRDefault="00121CD2" w:rsidP="00121CD2">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11.2.5 </w:t>
      </w:r>
      <w:r>
        <w:rPr>
          <w:rFonts w:ascii="Tahoma" w:hAnsi="Tahoma" w:cs="Tahoma"/>
          <w:sz w:val="21"/>
          <w:szCs w:val="21"/>
          <w:lang w:val="es-BO"/>
        </w:rPr>
        <w:tab/>
        <w:t>Presentar y entregar a ENTEL S.A. toda la documentación técnica solicitada según requerimiento.</w:t>
      </w:r>
    </w:p>
    <w:p w:rsidR="00121CD2" w:rsidRDefault="00121CD2" w:rsidP="00121CD2">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11.2.6 </w:t>
      </w:r>
      <w:r>
        <w:rPr>
          <w:rFonts w:ascii="Tahoma" w:hAnsi="Tahoma" w:cs="Tahoma"/>
          <w:sz w:val="21"/>
          <w:szCs w:val="21"/>
          <w:lang w:val="es-BO"/>
        </w:rPr>
        <w:tab/>
        <w:t xml:space="preserve">Designar un Supervisor calificado, con posterioridad a la recepción de la Carta de Adjudicación, conforme lo especificado en la propuesta técnica y Anexos correspondientes del Contrato. </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11.2.7</w:t>
      </w:r>
      <w:r>
        <w:rPr>
          <w:rFonts w:ascii="Tahoma" w:hAnsi="Tahoma" w:cs="Tahoma"/>
          <w:sz w:val="21"/>
          <w:szCs w:val="21"/>
          <w:lang w:val="es-BO"/>
        </w:rPr>
        <w:tab/>
        <w:t>El Supervisor, será el interlocutor oficial con ENTEL S.A. y será responsable de la ejecución y seguimiento de la entrega de los equipos en los almacenes señalados por ENTEL S.A.</w:t>
      </w:r>
      <w:r>
        <w:rPr>
          <w:rFonts w:ascii="Tahoma" w:hAnsi="Tahoma" w:cs="Tahoma"/>
          <w:sz w:val="21"/>
          <w:szCs w:val="21"/>
          <w:lang w:val="es-BO"/>
        </w:rPr>
        <w:tab/>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11.2.8</w:t>
      </w:r>
      <w:r>
        <w:rPr>
          <w:rFonts w:ascii="Tahoma" w:hAnsi="Tahoma" w:cs="Tahoma"/>
          <w:sz w:val="21"/>
          <w:szCs w:val="21"/>
          <w:lang w:val="es-BO"/>
        </w:rPr>
        <w:tab/>
        <w:t xml:space="preserve">Garantizar que los equipos objeto del presente contrato se encuentren en buenas condiciones, sin ningún daño, mediante un certificado emitido a favor de ENTEL S.A.   </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11.2.9</w:t>
      </w:r>
      <w:r>
        <w:rPr>
          <w:rFonts w:ascii="Tahoma" w:hAnsi="Tahoma" w:cs="Tahoma"/>
          <w:sz w:val="21"/>
          <w:szCs w:val="21"/>
          <w:lang w:val="es-BO"/>
        </w:rPr>
        <w:tab/>
        <w:t xml:space="preserve">Responsabilizarse por cualquier daño que resulte de un embalaje inadecuado y deben estar protegidos adecuadamente. </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11.2.10</w:t>
      </w:r>
      <w:r>
        <w:rPr>
          <w:rFonts w:ascii="Tahoma" w:hAnsi="Tahoma" w:cs="Tahoma"/>
          <w:sz w:val="21"/>
          <w:szCs w:val="21"/>
          <w:lang w:val="es-BO"/>
        </w:rPr>
        <w:tab/>
        <w:t>Proveer seguros, costo de transporte y descarga en los lugares de entrega.</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11.2.11</w:t>
      </w:r>
      <w:r>
        <w:rPr>
          <w:rFonts w:ascii="Tahoma" w:hAnsi="Tahoma" w:cs="Tahoma"/>
          <w:sz w:val="21"/>
          <w:szCs w:val="21"/>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Pr>
          <w:rFonts w:ascii="Tahoma" w:hAnsi="Tahoma" w:cs="Tahoma"/>
          <w:sz w:val="21"/>
          <w:szCs w:val="21"/>
          <w:lang w:val="es-BO"/>
        </w:rPr>
        <w:t>Paking</w:t>
      </w:r>
      <w:proofErr w:type="spellEnd"/>
      <w:r>
        <w:rPr>
          <w:rFonts w:ascii="Tahoma" w:hAnsi="Tahoma" w:cs="Tahoma"/>
          <w:sz w:val="21"/>
          <w:szCs w:val="21"/>
          <w:lang w:val="es-BO"/>
        </w:rPr>
        <w:t xml:space="preserve"> </w:t>
      </w:r>
      <w:proofErr w:type="spellStart"/>
      <w:r>
        <w:rPr>
          <w:rFonts w:ascii="Tahoma" w:hAnsi="Tahoma" w:cs="Tahoma"/>
          <w:sz w:val="21"/>
          <w:szCs w:val="21"/>
          <w:lang w:val="es-BO"/>
        </w:rPr>
        <w:t>List</w:t>
      </w:r>
      <w:proofErr w:type="spellEnd"/>
      <w:r>
        <w:rPr>
          <w:rFonts w:ascii="Tahoma" w:hAnsi="Tahoma" w:cs="Tahoma"/>
          <w:sz w:val="21"/>
          <w:szCs w:val="21"/>
          <w:lang w:val="es-BO"/>
        </w:rPr>
        <w:t>.</w:t>
      </w:r>
    </w:p>
    <w:p w:rsidR="00121CD2" w:rsidRDefault="00121CD2" w:rsidP="00121CD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11.2.12</w:t>
      </w:r>
      <w:r>
        <w:rPr>
          <w:rFonts w:ascii="Tahoma" w:hAnsi="Tahoma" w:cs="Tahoma"/>
          <w:sz w:val="21"/>
          <w:szCs w:val="21"/>
          <w:lang w:val="es-BO"/>
        </w:rPr>
        <w:tab/>
        <w:t>Contar con los repuestos que garanticen la operación de los bienes principales, durante el período de garantía.</w:t>
      </w:r>
    </w:p>
    <w:p w:rsidR="00121CD2" w:rsidRDefault="00121CD2" w:rsidP="00121CD2">
      <w:pPr>
        <w:spacing w:before="120"/>
        <w:ind w:left="1418" w:hanging="851"/>
        <w:contextualSpacing/>
        <w:jc w:val="both"/>
        <w:rPr>
          <w:rFonts w:ascii="Tahoma" w:hAnsi="Tahoma" w:cs="Tahoma"/>
          <w:bCs/>
          <w:sz w:val="21"/>
          <w:szCs w:val="21"/>
          <w:lang w:val="es-BO"/>
        </w:rPr>
      </w:pPr>
      <w:r>
        <w:rPr>
          <w:rFonts w:ascii="Tahoma" w:hAnsi="Tahoma" w:cs="Tahoma"/>
          <w:sz w:val="21"/>
          <w:szCs w:val="21"/>
          <w:lang w:val="es-BO"/>
        </w:rPr>
        <w:t>11.2.13</w:t>
      </w:r>
      <w:r>
        <w:rPr>
          <w:rFonts w:ascii="Tahoma" w:hAnsi="Tahoma" w:cs="Tahoma"/>
          <w:sz w:val="21"/>
          <w:szCs w:val="21"/>
          <w:lang w:val="es-BO"/>
        </w:rPr>
        <w:tab/>
        <w:t xml:space="preserve">Cumplir estrictamente con los términos Básicos de Contratación y su Oferta Técnica </w:t>
      </w:r>
    </w:p>
    <w:p w:rsidR="00121CD2" w:rsidRDefault="00121CD2" w:rsidP="00121CD2">
      <w:pPr>
        <w:tabs>
          <w:tab w:val="left" w:pos="-142"/>
          <w:tab w:val="left" w:pos="0"/>
          <w:tab w:val="left" w:pos="142"/>
          <w:tab w:val="left" w:pos="284"/>
        </w:tabs>
        <w:spacing w:before="120"/>
        <w:jc w:val="both"/>
        <w:rPr>
          <w:rFonts w:ascii="Tahoma" w:hAnsi="Tahoma" w:cs="Tahoma"/>
          <w:iCs/>
          <w:color w:val="000000"/>
          <w:sz w:val="21"/>
          <w:szCs w:val="21"/>
          <w:lang w:val="es-BO"/>
        </w:rPr>
      </w:pPr>
      <w:r>
        <w:rPr>
          <w:rFonts w:ascii="Tahoma" w:hAnsi="Tahoma" w:cs="Tahoma"/>
          <w:b/>
          <w:iCs/>
          <w:color w:val="000000"/>
          <w:sz w:val="21"/>
          <w:szCs w:val="21"/>
          <w:u w:val="single"/>
          <w:lang w:val="es-BO"/>
        </w:rPr>
        <w:t>DÉCIMA SEGUNDA: SUPERVISIÓN</w:t>
      </w:r>
      <w:r>
        <w:rPr>
          <w:rFonts w:ascii="Tahoma" w:hAnsi="Tahoma" w:cs="Tahoma"/>
          <w:b/>
          <w:iCs/>
          <w:color w:val="000000"/>
          <w:sz w:val="21"/>
          <w:szCs w:val="21"/>
          <w:lang w:val="es-BO"/>
        </w:rPr>
        <w:t xml:space="preserve">.- </w:t>
      </w:r>
      <w:r>
        <w:rPr>
          <w:rFonts w:ascii="Tahoma" w:hAnsi="Tahoma" w:cs="Tahoma"/>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121CD2" w:rsidRDefault="00121CD2" w:rsidP="00121CD2">
      <w:pPr>
        <w:spacing w:before="120"/>
        <w:jc w:val="both"/>
        <w:rPr>
          <w:rFonts w:ascii="Tahoma" w:eastAsia="Calibri" w:hAnsi="Tahoma" w:cs="Tahoma"/>
          <w:sz w:val="21"/>
          <w:szCs w:val="21"/>
          <w:lang w:val="es-BO"/>
        </w:rPr>
      </w:pPr>
      <w:r>
        <w:rPr>
          <w:rFonts w:ascii="Tahoma" w:hAnsi="Tahoma" w:cs="Tahoma"/>
          <w:b/>
          <w:iCs/>
          <w:sz w:val="21"/>
          <w:szCs w:val="21"/>
          <w:u w:val="single"/>
          <w:lang w:val="es-BO"/>
        </w:rPr>
        <w:t xml:space="preserve">DÉCIMA TERCERA: </w:t>
      </w:r>
      <w:r>
        <w:rPr>
          <w:rFonts w:ascii="Tahoma" w:hAnsi="Tahoma" w:cs="Tahoma"/>
          <w:b/>
          <w:sz w:val="21"/>
          <w:szCs w:val="21"/>
          <w:u w:val="single"/>
          <w:lang w:val="es-BO"/>
        </w:rPr>
        <w:t>MULTAS</w:t>
      </w:r>
      <w:r>
        <w:rPr>
          <w:rFonts w:ascii="Tahoma" w:hAnsi="Tahoma" w:cs="Tahoma"/>
          <w:b/>
          <w:sz w:val="21"/>
          <w:szCs w:val="21"/>
          <w:lang w:val="es-BO"/>
        </w:rPr>
        <w:t xml:space="preserve">.- </w:t>
      </w:r>
      <w:r>
        <w:rPr>
          <w:rFonts w:ascii="Tahoma" w:eastAsia="Calibri" w:hAnsi="Tahoma" w:cs="Tahoma"/>
          <w:sz w:val="21"/>
          <w:szCs w:val="21"/>
          <w:lang w:val="es-BO"/>
        </w:rPr>
        <w:t xml:space="preserve">Si el PROVEEDOR incurre en retraso en el cumplimiento de plazos y/u otras obligaciones previstas en el presente contrato atribuible a ella, se prevén las siguientes multas: </w:t>
      </w:r>
    </w:p>
    <w:p w:rsidR="00121CD2" w:rsidRDefault="00121CD2" w:rsidP="00121CD2">
      <w:pPr>
        <w:spacing w:before="120"/>
        <w:ind w:left="567" w:hanging="567"/>
        <w:jc w:val="both"/>
        <w:rPr>
          <w:rFonts w:ascii="Tahoma" w:hAnsi="Tahoma" w:cs="Tahoma"/>
          <w:sz w:val="21"/>
          <w:szCs w:val="21"/>
          <w:lang w:val="es-BO"/>
        </w:rPr>
      </w:pPr>
      <w:r>
        <w:rPr>
          <w:rFonts w:ascii="Tahoma" w:hAnsi="Tahoma" w:cs="Tahoma"/>
          <w:sz w:val="21"/>
          <w:szCs w:val="21"/>
          <w:lang w:val="es-BO"/>
        </w:rPr>
        <w:t>13.1</w:t>
      </w:r>
      <w:r>
        <w:rPr>
          <w:rFonts w:ascii="Tahoma" w:hAnsi="Tahoma" w:cs="Tahoma"/>
          <w:sz w:val="21"/>
          <w:szCs w:val="21"/>
          <w:lang w:val="es-BO"/>
        </w:rPr>
        <w:tab/>
        <w:t xml:space="preserve">En caso que el PROVEEDOR incurra en retraso en el plazo de entrega a ENTEL </w:t>
      </w:r>
      <w:bookmarkStart w:id="37" w:name="_GoBack"/>
      <w:bookmarkEnd w:id="37"/>
      <w:r>
        <w:rPr>
          <w:rFonts w:ascii="Tahoma" w:hAnsi="Tahoma" w:cs="Tahoma"/>
          <w:sz w:val="21"/>
          <w:szCs w:val="21"/>
          <w:lang w:val="es-BO"/>
        </w:rPr>
        <w:t xml:space="preserve">S.A., de los bienes contratados y/o en el plazo de ejecución de los servicios de instalación, pruebas, integración y puesta en servicio que finalizan con la entrega de la documentación As </w:t>
      </w:r>
      <w:proofErr w:type="spellStart"/>
      <w:r>
        <w:rPr>
          <w:rFonts w:ascii="Tahoma" w:hAnsi="Tahoma" w:cs="Tahoma"/>
          <w:sz w:val="21"/>
          <w:szCs w:val="21"/>
          <w:lang w:val="es-BO"/>
        </w:rPr>
        <w:t>Built</w:t>
      </w:r>
      <w:proofErr w:type="spellEnd"/>
      <w:r>
        <w:rPr>
          <w:rFonts w:ascii="Tahoma" w:hAnsi="Tahoma" w:cs="Tahoma"/>
          <w:sz w:val="21"/>
          <w:szCs w:val="21"/>
          <w:lang w:val="es-BO"/>
        </w:rPr>
        <w:t>, objeto del presente contrato por causas que le sean atribuibles, ENTEL S.A. aplicará multas a los plazos de entrega de bienes y/o provisión de servicios según el Cronograma de Actividades.</w:t>
      </w:r>
    </w:p>
    <w:p w:rsidR="00121CD2" w:rsidRDefault="00121CD2" w:rsidP="00121CD2">
      <w:pPr>
        <w:spacing w:before="120"/>
        <w:ind w:left="567"/>
        <w:jc w:val="both"/>
        <w:rPr>
          <w:rFonts w:ascii="Tahoma" w:hAnsi="Tahoma" w:cs="Tahoma"/>
          <w:sz w:val="21"/>
          <w:szCs w:val="21"/>
          <w:lang w:val="es-BO"/>
        </w:rPr>
      </w:pPr>
      <w:r>
        <w:rPr>
          <w:rFonts w:ascii="Tahoma" w:hAnsi="Tahoma" w:cs="Tahoma"/>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w:t>
      </w:r>
      <w:r>
        <w:rPr>
          <w:rFonts w:ascii="Tahoma" w:hAnsi="Tahoma" w:cs="Tahoma"/>
          <w:sz w:val="21"/>
          <w:szCs w:val="21"/>
          <w:lang w:val="es-BO"/>
        </w:rPr>
        <w:lastRenderedPageBreak/>
        <w:t xml:space="preserve">del mismo, sin perjuicio de ejecutar las garantías entregadas y exigir el resarcimiento de daños y perjuicios correspondientes. </w:t>
      </w:r>
    </w:p>
    <w:p w:rsidR="00121CD2" w:rsidRDefault="00121CD2" w:rsidP="00121CD2">
      <w:pPr>
        <w:spacing w:before="120"/>
        <w:ind w:left="567" w:hanging="567"/>
        <w:jc w:val="both"/>
        <w:rPr>
          <w:rFonts w:ascii="Tahoma" w:eastAsia="Calibri" w:hAnsi="Tahoma" w:cs="Tahoma"/>
          <w:sz w:val="21"/>
          <w:szCs w:val="21"/>
          <w:lang w:val="es-BO"/>
        </w:rPr>
      </w:pPr>
      <w:r>
        <w:rPr>
          <w:rFonts w:ascii="Tahoma" w:hAnsi="Tahoma" w:cs="Tahoma"/>
          <w:sz w:val="21"/>
          <w:szCs w:val="21"/>
          <w:lang w:val="es-BO"/>
        </w:rPr>
        <w:t xml:space="preserve">13.2  </w:t>
      </w:r>
      <w:r>
        <w:rPr>
          <w:rFonts w:ascii="Tahoma" w:eastAsia="Calibri" w:hAnsi="Tahoma" w:cs="Tahoma"/>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121CD2" w:rsidRDefault="00121CD2" w:rsidP="00121CD2">
      <w:pPr>
        <w:spacing w:before="120"/>
        <w:ind w:left="630" w:hanging="630"/>
        <w:jc w:val="both"/>
        <w:rPr>
          <w:rFonts w:ascii="Tahoma" w:hAnsi="Tahoma" w:cs="Tahoma"/>
          <w:sz w:val="21"/>
          <w:szCs w:val="21"/>
          <w:lang w:val="es-BO"/>
        </w:rPr>
      </w:pPr>
      <w:r>
        <w:rPr>
          <w:rFonts w:ascii="Tahoma" w:hAnsi="Tahoma" w:cs="Tahoma"/>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121CD2" w:rsidRDefault="00121CD2" w:rsidP="00121CD2">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CUARTA</w:t>
      </w:r>
      <w:r>
        <w:rPr>
          <w:rFonts w:ascii="Tahoma" w:hAnsi="Tahoma" w:cs="Tahoma"/>
          <w:b/>
          <w:bCs/>
          <w:sz w:val="21"/>
          <w:szCs w:val="21"/>
          <w:u w:val="single"/>
          <w:lang w:val="es-BO"/>
        </w:rPr>
        <w:t>: SOLUCIÓN DE CONTROVERSIAS</w:t>
      </w:r>
      <w:r>
        <w:rPr>
          <w:rFonts w:ascii="Tahoma" w:hAnsi="Tahoma" w:cs="Tahoma"/>
          <w:b/>
          <w:sz w:val="21"/>
          <w:szCs w:val="21"/>
          <w:lang w:val="es-BO"/>
        </w:rPr>
        <w:t xml:space="preserve">.- </w:t>
      </w:r>
      <w:r>
        <w:rPr>
          <w:rFonts w:ascii="Tahoma" w:hAnsi="Tahoma" w:cs="Tahoma"/>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121CD2" w:rsidRDefault="00121CD2" w:rsidP="00121CD2">
      <w:pPr>
        <w:tabs>
          <w:tab w:val="left" w:pos="708"/>
        </w:tabs>
        <w:spacing w:before="120"/>
        <w:jc w:val="both"/>
        <w:rPr>
          <w:rFonts w:ascii="Tahoma" w:hAnsi="Tahoma" w:cs="Tahoma"/>
          <w:sz w:val="21"/>
          <w:szCs w:val="21"/>
          <w:lang w:val="es-BO"/>
        </w:rPr>
      </w:pPr>
      <w:r>
        <w:rPr>
          <w:rFonts w:ascii="Tahoma" w:hAnsi="Tahoma" w:cs="Tahoma"/>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121CD2" w:rsidRDefault="00121CD2" w:rsidP="00121CD2">
      <w:pPr>
        <w:tabs>
          <w:tab w:val="left" w:pos="708"/>
        </w:tabs>
        <w:spacing w:before="120"/>
        <w:jc w:val="both"/>
        <w:rPr>
          <w:rFonts w:ascii="Tahoma" w:hAnsi="Tahoma" w:cs="Tahoma"/>
          <w:iCs/>
          <w:sz w:val="21"/>
          <w:szCs w:val="21"/>
          <w:lang w:val="es-BO"/>
        </w:rPr>
      </w:pPr>
      <w:r>
        <w:rPr>
          <w:rFonts w:ascii="Tahoma" w:hAnsi="Tahoma" w:cs="Tahoma"/>
          <w:b/>
          <w:spacing w:val="-3"/>
          <w:sz w:val="21"/>
          <w:szCs w:val="21"/>
          <w:u w:val="single"/>
          <w:lang w:val="es-BO"/>
        </w:rPr>
        <w:t>DÉCIMA QUINTA</w:t>
      </w:r>
      <w:r>
        <w:rPr>
          <w:rFonts w:ascii="Tahoma" w:eastAsia="Calibri" w:hAnsi="Tahoma" w:cs="Tahoma"/>
          <w:b/>
          <w:sz w:val="21"/>
          <w:szCs w:val="21"/>
          <w:u w:val="single"/>
          <w:lang w:val="es-BO"/>
        </w:rPr>
        <w:t xml:space="preserve">: CUMPLIMIENTO DE </w:t>
      </w:r>
      <w:r>
        <w:rPr>
          <w:rFonts w:ascii="Tahoma" w:eastAsia="Calibri" w:hAnsi="Tahoma" w:cs="Tahoma"/>
          <w:b/>
          <w:iCs/>
          <w:sz w:val="21"/>
          <w:szCs w:val="21"/>
          <w:u w:val="single"/>
          <w:lang w:val="es-BO"/>
        </w:rPr>
        <w:t>NORMAS SOCIO-LABORALES</w:t>
      </w:r>
      <w:r>
        <w:rPr>
          <w:rFonts w:ascii="Tahoma" w:eastAsia="Calibri" w:hAnsi="Tahoma" w:cs="Tahoma"/>
          <w:b/>
          <w:iCs/>
          <w:sz w:val="21"/>
          <w:szCs w:val="21"/>
          <w:lang w:val="es-BO"/>
        </w:rPr>
        <w:t xml:space="preserve">.- </w:t>
      </w:r>
      <w:r>
        <w:rPr>
          <w:rFonts w:ascii="Tahoma" w:eastAsia="Calibri" w:hAnsi="Tahoma" w:cs="Tahoma"/>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121CD2" w:rsidRDefault="00121CD2" w:rsidP="00121CD2">
      <w:pPr>
        <w:tabs>
          <w:tab w:val="left" w:pos="708"/>
        </w:tabs>
        <w:spacing w:before="120"/>
        <w:jc w:val="both"/>
        <w:rPr>
          <w:rFonts w:ascii="Tahoma" w:hAnsi="Tahoma" w:cs="Tahoma"/>
          <w:b/>
          <w:sz w:val="21"/>
          <w:szCs w:val="21"/>
          <w:lang w:val="es-BO"/>
        </w:rPr>
      </w:pPr>
      <w:r>
        <w:rPr>
          <w:rFonts w:ascii="Tahoma" w:hAnsi="Tahoma" w:cs="Tahoma"/>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DÉCIMA SEXTA: NORMAS DE SEGURIDAD Y MEDIO AMBIENTE</w:t>
      </w:r>
      <w:r>
        <w:rPr>
          <w:rFonts w:ascii="Tahoma" w:hAnsi="Tahoma" w:cs="Tahoma"/>
          <w:b/>
          <w:bCs/>
          <w:sz w:val="21"/>
          <w:szCs w:val="21"/>
          <w:lang w:val="es-BO"/>
        </w:rPr>
        <w:t xml:space="preserve">.- </w:t>
      </w:r>
      <w:r>
        <w:rPr>
          <w:rFonts w:ascii="Tahoma" w:hAnsi="Tahoma" w:cs="Tahoma"/>
          <w:bCs/>
          <w:sz w:val="21"/>
          <w:szCs w:val="21"/>
          <w:lang w:val="es-BO"/>
        </w:rPr>
        <w:t xml:space="preserve">El PROVEEDOR </w:t>
      </w:r>
      <w:r>
        <w:rPr>
          <w:rFonts w:ascii="Tahoma" w:hAnsi="Tahoma" w:cs="Tahoma"/>
          <w:sz w:val="21"/>
          <w:szCs w:val="21"/>
          <w:lang w:val="es-BO"/>
        </w:rPr>
        <w:t xml:space="preserve">se compromete a cumplir estrictamente todas las disposiciones sobre Higiene, Seguridad Ocupacional y Bienestar. </w:t>
      </w:r>
    </w:p>
    <w:p w:rsidR="00121CD2" w:rsidRDefault="00121CD2" w:rsidP="00121CD2">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121CD2" w:rsidRDefault="00121CD2" w:rsidP="00121CD2">
      <w:pPr>
        <w:tabs>
          <w:tab w:val="left" w:pos="708"/>
        </w:tabs>
        <w:spacing w:before="120"/>
        <w:jc w:val="both"/>
        <w:rPr>
          <w:rFonts w:ascii="Tahoma" w:hAnsi="Tahoma" w:cs="Tahoma"/>
          <w:sz w:val="21"/>
          <w:szCs w:val="21"/>
          <w:highlight w:val="yellow"/>
          <w:lang w:val="es-BO"/>
        </w:rPr>
      </w:pPr>
      <w:r>
        <w:rPr>
          <w:rFonts w:ascii="Tahoma" w:hAnsi="Tahoma" w:cs="Tahoma"/>
          <w:b/>
          <w:sz w:val="21"/>
          <w:szCs w:val="21"/>
          <w:u w:val="single"/>
          <w:lang w:val="es-BO"/>
        </w:rPr>
        <w:t>DÉCIMA SÉPTIMA: CASO FORTUITO O FUERZA MAYOR</w:t>
      </w:r>
      <w:r>
        <w:rPr>
          <w:rFonts w:ascii="Tahoma" w:hAnsi="Tahoma" w:cs="Tahoma"/>
          <w:b/>
          <w:sz w:val="21"/>
          <w:szCs w:val="21"/>
          <w:lang w:val="es-BO"/>
        </w:rPr>
        <w:t xml:space="preserve">.- </w:t>
      </w:r>
      <w:r>
        <w:rPr>
          <w:rFonts w:ascii="Tahoma" w:hAnsi="Tahoma" w:cs="Tahoma"/>
          <w:sz w:val="21"/>
          <w:szCs w:val="21"/>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w:t>
      </w:r>
      <w:r>
        <w:rPr>
          <w:rFonts w:ascii="Tahoma" w:hAnsi="Tahoma" w:cs="Tahoma"/>
          <w:sz w:val="21"/>
          <w:szCs w:val="21"/>
          <w:lang w:val="es-BO"/>
        </w:rPr>
        <w:lastRenderedPageBreak/>
        <w:t>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Pr>
          <w:rFonts w:ascii="Tahoma" w:hAnsi="Tahoma" w:cs="Tahoma"/>
          <w:sz w:val="21"/>
          <w:szCs w:val="21"/>
          <w:highlight w:val="yellow"/>
          <w:lang w:val="es-BO"/>
        </w:rPr>
        <w:t xml:space="preserve"> </w:t>
      </w:r>
    </w:p>
    <w:p w:rsidR="00121CD2" w:rsidRDefault="00121CD2" w:rsidP="00121CD2">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DÉCIMA OCTAVA: PROHIBICIÓN DE COMPETENCIA</w:t>
      </w:r>
      <w:r>
        <w:rPr>
          <w:rFonts w:ascii="Tahoma" w:hAnsi="Tahoma" w:cs="Tahoma"/>
          <w:b/>
          <w:sz w:val="21"/>
          <w:szCs w:val="21"/>
          <w:lang w:val="es-BO" w:eastAsia="es-BO"/>
        </w:rPr>
        <w:t xml:space="preserve">.- </w:t>
      </w:r>
      <w:r>
        <w:rPr>
          <w:rFonts w:ascii="Tahoma" w:hAnsi="Tahoma" w:cs="Tahoma"/>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121CD2" w:rsidRDefault="00121CD2" w:rsidP="00121CD2">
      <w:pPr>
        <w:tabs>
          <w:tab w:val="left" w:pos="-142"/>
          <w:tab w:val="left" w:pos="0"/>
          <w:tab w:val="left" w:pos="142"/>
          <w:tab w:val="left" w:pos="284"/>
        </w:tabs>
        <w:spacing w:before="120"/>
        <w:jc w:val="both"/>
        <w:rPr>
          <w:rFonts w:ascii="Tahoma" w:hAnsi="Tahoma" w:cs="Tahoma"/>
          <w:b/>
          <w:sz w:val="21"/>
          <w:szCs w:val="21"/>
          <w:lang w:val="es-BO" w:eastAsia="es-BO"/>
        </w:rPr>
      </w:pPr>
      <w:r>
        <w:rPr>
          <w:rFonts w:ascii="Tahoma" w:hAnsi="Tahoma" w:cs="Tahoma"/>
          <w:b/>
          <w:sz w:val="21"/>
          <w:szCs w:val="21"/>
          <w:u w:val="single"/>
          <w:lang w:val="es-BO" w:eastAsia="es-BO"/>
        </w:rPr>
        <w:t>DÉCIMA NOVENA:</w:t>
      </w:r>
      <w:r>
        <w:rPr>
          <w:rFonts w:ascii="Tahoma" w:hAnsi="Tahoma" w:cs="Tahoma"/>
          <w:b/>
          <w:sz w:val="21"/>
          <w:szCs w:val="21"/>
          <w:lang w:val="es-BO" w:eastAsia="es-BO"/>
        </w:rPr>
        <w:t xml:space="preserve"> </w:t>
      </w:r>
      <w:r>
        <w:rPr>
          <w:rFonts w:ascii="Tahoma" w:hAnsi="Tahoma" w:cs="Tahoma"/>
          <w:b/>
          <w:sz w:val="21"/>
          <w:szCs w:val="21"/>
          <w:u w:val="single"/>
          <w:lang w:val="es-BO" w:eastAsia="es-BO"/>
        </w:rPr>
        <w:t>ENMIENDAS COMPLEMENTARIAS Y MODIFICACIONES</w:t>
      </w:r>
      <w:r>
        <w:rPr>
          <w:rFonts w:ascii="Tahoma" w:hAnsi="Tahoma" w:cs="Tahoma"/>
          <w:b/>
          <w:sz w:val="21"/>
          <w:szCs w:val="21"/>
          <w:lang w:val="es-BO" w:eastAsia="es-BO"/>
        </w:rPr>
        <w:t>.-</w:t>
      </w:r>
      <w:r>
        <w:rPr>
          <w:rFonts w:ascii="Tahoma" w:hAnsi="Tahoma" w:cs="Tahoma"/>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Pr>
          <w:rFonts w:ascii="Tahoma" w:hAnsi="Tahoma" w:cs="Tahoma"/>
          <w:b/>
          <w:sz w:val="21"/>
          <w:szCs w:val="21"/>
          <w:lang w:val="es-BO" w:eastAsia="es-BO"/>
        </w:rPr>
        <w:t>.</w:t>
      </w:r>
    </w:p>
    <w:p w:rsidR="00121CD2" w:rsidRDefault="00121CD2" w:rsidP="00121CD2">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VIGÉSIMA: PROHIBICIÓN</w:t>
      </w:r>
      <w:r>
        <w:rPr>
          <w:rFonts w:ascii="Tahoma" w:hAnsi="Tahoma" w:cs="Tahoma"/>
          <w:b/>
          <w:sz w:val="21"/>
          <w:szCs w:val="21"/>
          <w:lang w:val="es-BO" w:eastAsia="es-BO"/>
        </w:rPr>
        <w:t xml:space="preserve">.- </w:t>
      </w:r>
      <w:r>
        <w:rPr>
          <w:rFonts w:ascii="Tahoma" w:hAnsi="Tahoma" w:cs="Tahoma"/>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121CD2" w:rsidRDefault="00121CD2" w:rsidP="00121CD2">
      <w:pPr>
        <w:autoSpaceDE w:val="0"/>
        <w:autoSpaceDN w:val="0"/>
        <w:adjustRightInd w:val="0"/>
        <w:spacing w:before="120"/>
        <w:jc w:val="both"/>
        <w:rPr>
          <w:rFonts w:ascii="Tahoma" w:hAnsi="Tahoma" w:cs="Tahoma"/>
          <w:bCs/>
          <w:sz w:val="21"/>
          <w:szCs w:val="21"/>
        </w:rPr>
      </w:pPr>
      <w:r>
        <w:rPr>
          <w:rFonts w:ascii="Tahoma" w:hAnsi="Tahoma" w:cs="Tahoma"/>
          <w:sz w:val="21"/>
          <w:szCs w:val="21"/>
          <w:u w:val="single"/>
          <w:lang w:val="es-BO"/>
        </w:rPr>
        <w:t xml:space="preserve">VIGÉSIMA PRIMERA: </w:t>
      </w:r>
      <w:r>
        <w:rPr>
          <w:rFonts w:ascii="Tahoma" w:hAnsi="Tahoma" w:cs="Tahoma"/>
          <w:b/>
          <w:bCs/>
          <w:sz w:val="21"/>
          <w:szCs w:val="21"/>
          <w:u w:val="single"/>
        </w:rPr>
        <w:t>RESOLUCIÓN</w:t>
      </w:r>
      <w:r>
        <w:rPr>
          <w:rFonts w:ascii="Tahoma" w:hAnsi="Tahoma" w:cs="Tahoma"/>
          <w:b/>
          <w:bCs/>
          <w:sz w:val="21"/>
          <w:szCs w:val="21"/>
        </w:rPr>
        <w:t>.-</w:t>
      </w:r>
      <w:r>
        <w:rPr>
          <w:rFonts w:ascii="Tahoma" w:hAnsi="Tahoma" w:cs="Tahoma"/>
          <w:bCs/>
          <w:sz w:val="21"/>
          <w:szCs w:val="21"/>
        </w:rPr>
        <w:t xml:space="preserve"> El presente contrato podrá ser resuelto por las siguientes causales:</w:t>
      </w:r>
    </w:p>
    <w:p w:rsidR="00121CD2" w:rsidRDefault="00121CD2" w:rsidP="00121CD2">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21.1</w:t>
      </w:r>
      <w:r>
        <w:rPr>
          <w:rFonts w:ascii="Tahoma" w:hAnsi="Tahoma" w:cs="Tahoma"/>
          <w:bCs/>
          <w:sz w:val="21"/>
          <w:szCs w:val="21"/>
        </w:rPr>
        <w:tab/>
        <w:t>Por ENTEL S.A.:</w:t>
      </w:r>
    </w:p>
    <w:p w:rsidR="00121CD2" w:rsidRDefault="00121CD2" w:rsidP="00121CD2">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 xml:space="preserve">21.1.1 </w:t>
      </w:r>
      <w:r>
        <w:rPr>
          <w:rFonts w:ascii="Tahoma" w:hAnsi="Tahoma" w:cs="Tahoma"/>
          <w:bCs/>
          <w:sz w:val="21"/>
          <w:szCs w:val="21"/>
        </w:rPr>
        <w:tab/>
        <w:t>Cuando el PROVEEDOR., incurra en negligencia o cometa incumplimiento de sus obligaciones relacionadas al presente contrato.</w:t>
      </w:r>
    </w:p>
    <w:p w:rsidR="00121CD2" w:rsidRDefault="00121CD2" w:rsidP="00121CD2">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21.1.2 </w:t>
      </w:r>
      <w:r>
        <w:rPr>
          <w:rFonts w:ascii="Tahoma" w:hAnsi="Tahoma" w:cs="Tahoma"/>
          <w:bCs/>
          <w:sz w:val="21"/>
          <w:szCs w:val="21"/>
        </w:rPr>
        <w:tab/>
        <w:t>Quiebra declarada del PROVEEDOR</w:t>
      </w:r>
      <w:r>
        <w:rPr>
          <w:rFonts w:ascii="Tahoma" w:hAnsi="Tahoma" w:cs="Tahoma"/>
          <w:bCs/>
          <w:sz w:val="21"/>
          <w:szCs w:val="21"/>
        </w:rPr>
        <w:tab/>
        <w:t>.</w:t>
      </w:r>
    </w:p>
    <w:p w:rsidR="00121CD2" w:rsidRDefault="00121CD2" w:rsidP="00121CD2">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21.1.3 </w:t>
      </w:r>
      <w:r>
        <w:rPr>
          <w:rFonts w:ascii="Tahoma" w:hAnsi="Tahoma" w:cs="Tahoma"/>
          <w:bCs/>
          <w:sz w:val="21"/>
          <w:szCs w:val="21"/>
        </w:rPr>
        <w:tab/>
        <w:t>Si EL PROVEEDOR, se disuelve como sociedad.</w:t>
      </w:r>
    </w:p>
    <w:p w:rsidR="00121CD2" w:rsidRDefault="00121CD2" w:rsidP="00121CD2">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21.1.4</w:t>
      </w:r>
      <w:r>
        <w:rPr>
          <w:rFonts w:ascii="Tahoma" w:hAnsi="Tahoma" w:cs="Tahoma"/>
          <w:bCs/>
          <w:sz w:val="21"/>
          <w:szCs w:val="21"/>
        </w:rPr>
        <w:tab/>
        <w:t>Facultativamente para ENTEL S.A. si la aplicación de sanciones alcancen el máximo de multas por retraso consideradas en la Cláusula Décima Tercera.</w:t>
      </w:r>
    </w:p>
    <w:p w:rsidR="00121CD2" w:rsidRDefault="00121CD2" w:rsidP="00121CD2">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21.2</w:t>
      </w:r>
      <w:r>
        <w:rPr>
          <w:rFonts w:ascii="Tahoma" w:hAnsi="Tahoma" w:cs="Tahoma"/>
          <w:bCs/>
          <w:sz w:val="21"/>
          <w:szCs w:val="21"/>
        </w:rPr>
        <w:tab/>
        <w:t>Por el PROVEEDOR:</w:t>
      </w:r>
    </w:p>
    <w:p w:rsidR="00121CD2" w:rsidRDefault="00121CD2" w:rsidP="00121CD2">
      <w:pPr>
        <w:autoSpaceDE w:val="0"/>
        <w:autoSpaceDN w:val="0"/>
        <w:adjustRightInd w:val="0"/>
        <w:spacing w:before="120"/>
        <w:ind w:left="1418" w:hanging="851"/>
        <w:jc w:val="both"/>
        <w:rPr>
          <w:rFonts w:ascii="Tahoma" w:hAnsi="Tahoma" w:cs="Tahoma"/>
          <w:bCs/>
          <w:sz w:val="21"/>
          <w:szCs w:val="21"/>
        </w:rPr>
      </w:pPr>
      <w:r>
        <w:rPr>
          <w:rFonts w:ascii="Tahoma" w:hAnsi="Tahoma" w:cs="Tahoma"/>
          <w:bCs/>
          <w:sz w:val="21"/>
          <w:szCs w:val="21"/>
        </w:rPr>
        <w:t xml:space="preserve">21.2.1 </w:t>
      </w:r>
      <w:r>
        <w:rPr>
          <w:rFonts w:ascii="Tahoma" w:hAnsi="Tahoma" w:cs="Tahoma"/>
          <w:bCs/>
          <w:sz w:val="21"/>
          <w:szCs w:val="21"/>
        </w:rPr>
        <w:tab/>
        <w:t>Si ENTEL S.A. demora injustificadamente y por casuales atribuibles a la misma, en los pagos acordados por más de noventa (90) días calendario.</w:t>
      </w:r>
    </w:p>
    <w:p w:rsidR="00121CD2" w:rsidRDefault="00121CD2" w:rsidP="00121CD2">
      <w:pPr>
        <w:autoSpaceDE w:val="0"/>
        <w:autoSpaceDN w:val="0"/>
        <w:adjustRightInd w:val="0"/>
        <w:spacing w:before="120"/>
        <w:jc w:val="both"/>
        <w:rPr>
          <w:rFonts w:ascii="Tahoma" w:hAnsi="Tahoma" w:cs="Tahoma"/>
          <w:bCs/>
          <w:sz w:val="21"/>
          <w:szCs w:val="21"/>
        </w:rPr>
      </w:pPr>
      <w:r>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121CD2" w:rsidRDefault="00121CD2" w:rsidP="00121CD2">
      <w:pPr>
        <w:autoSpaceDE w:val="0"/>
        <w:autoSpaceDN w:val="0"/>
        <w:adjustRightInd w:val="0"/>
        <w:spacing w:before="120"/>
        <w:jc w:val="both"/>
        <w:rPr>
          <w:rFonts w:ascii="Tahoma" w:hAnsi="Tahoma" w:cs="Tahoma"/>
          <w:bCs/>
          <w:sz w:val="21"/>
          <w:szCs w:val="21"/>
        </w:rPr>
      </w:pPr>
      <w:r>
        <w:rPr>
          <w:rFonts w:ascii="Tahoma" w:hAnsi="Tahoma" w:cs="Tahoma"/>
          <w:bCs/>
          <w:sz w:val="21"/>
          <w:szCs w:val="21"/>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121CD2" w:rsidRDefault="00121CD2" w:rsidP="00121CD2">
      <w:pPr>
        <w:autoSpaceDE w:val="0"/>
        <w:autoSpaceDN w:val="0"/>
        <w:adjustRightInd w:val="0"/>
        <w:spacing w:before="120"/>
        <w:jc w:val="both"/>
        <w:rPr>
          <w:rFonts w:ascii="Tahoma" w:hAnsi="Tahoma" w:cs="Tahoma"/>
          <w:bCs/>
          <w:sz w:val="21"/>
          <w:szCs w:val="21"/>
        </w:rPr>
      </w:pPr>
      <w:r>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121CD2" w:rsidRDefault="00121CD2" w:rsidP="00121CD2">
      <w:pPr>
        <w:tabs>
          <w:tab w:val="left" w:pos="-142"/>
          <w:tab w:val="left" w:pos="0"/>
          <w:tab w:val="left" w:pos="142"/>
          <w:tab w:val="left" w:pos="284"/>
        </w:tabs>
        <w:spacing w:before="120"/>
        <w:jc w:val="both"/>
        <w:rPr>
          <w:rFonts w:ascii="Tahoma" w:hAnsi="Tahoma" w:cs="Tahoma"/>
          <w:bCs/>
          <w:sz w:val="21"/>
          <w:szCs w:val="21"/>
        </w:rPr>
      </w:pPr>
      <w:r>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121CD2" w:rsidRDefault="00121CD2" w:rsidP="00121CD2">
      <w:pPr>
        <w:tabs>
          <w:tab w:val="left" w:pos="708"/>
        </w:tabs>
        <w:spacing w:before="120"/>
        <w:jc w:val="both"/>
        <w:rPr>
          <w:rFonts w:ascii="Tahoma" w:hAnsi="Tahoma" w:cs="Tahoma"/>
          <w:snapToGrid w:val="0"/>
          <w:sz w:val="21"/>
          <w:szCs w:val="21"/>
          <w:lang w:val="es-BO"/>
        </w:rPr>
      </w:pPr>
      <w:r>
        <w:rPr>
          <w:rFonts w:ascii="Tahoma" w:hAnsi="Tahoma" w:cs="Tahoma"/>
          <w:b/>
          <w:bCs/>
          <w:sz w:val="21"/>
          <w:szCs w:val="21"/>
          <w:u w:val="single"/>
          <w:lang w:val="es-BO"/>
        </w:rPr>
        <w:t>VIGÉSIMA SEGUNDA:</w:t>
      </w:r>
      <w:r>
        <w:rPr>
          <w:rFonts w:ascii="Tahoma" w:hAnsi="Tahoma" w:cs="Tahoma"/>
          <w:b/>
          <w:snapToGrid w:val="0"/>
          <w:sz w:val="21"/>
          <w:szCs w:val="21"/>
          <w:u w:val="single"/>
          <w:lang w:val="es-BO"/>
        </w:rPr>
        <w:t xml:space="preserve"> AUDITAJE</w:t>
      </w:r>
      <w:r>
        <w:rPr>
          <w:rFonts w:ascii="Tahoma" w:hAnsi="Tahoma" w:cs="Tahoma"/>
          <w:b/>
          <w:snapToGrid w:val="0"/>
          <w:sz w:val="21"/>
          <w:szCs w:val="21"/>
          <w:lang w:val="es-BO"/>
        </w:rPr>
        <w:t xml:space="preserve">.- </w:t>
      </w:r>
      <w:r>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121CD2" w:rsidRDefault="00121CD2" w:rsidP="00121CD2">
      <w:pPr>
        <w:tabs>
          <w:tab w:val="left" w:pos="708"/>
        </w:tabs>
        <w:spacing w:before="120"/>
        <w:jc w:val="both"/>
        <w:rPr>
          <w:rFonts w:ascii="Tahoma" w:hAnsi="Tahoma" w:cs="Tahoma"/>
          <w:sz w:val="21"/>
          <w:szCs w:val="21"/>
          <w:lang w:val="es-BO"/>
        </w:rPr>
      </w:pPr>
      <w:r>
        <w:rPr>
          <w:rFonts w:ascii="Tahoma" w:hAnsi="Tahoma" w:cs="Tahoma"/>
          <w:b/>
          <w:sz w:val="21"/>
          <w:szCs w:val="21"/>
          <w:u w:val="single"/>
          <w:lang w:val="es-BO"/>
        </w:rPr>
        <w:t>VIGÉSIMA TERCERA: CONFIDENCIALIDAD</w:t>
      </w:r>
      <w:r>
        <w:rPr>
          <w:rFonts w:ascii="Tahoma" w:hAnsi="Tahoma" w:cs="Tahoma"/>
          <w:b/>
          <w:sz w:val="21"/>
          <w:szCs w:val="21"/>
          <w:lang w:val="es-BO"/>
        </w:rPr>
        <w:t xml:space="preserve">.- </w:t>
      </w:r>
      <w:r>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121CD2" w:rsidRDefault="00121CD2" w:rsidP="00121CD2">
      <w:pPr>
        <w:tabs>
          <w:tab w:val="left" w:pos="708"/>
        </w:tabs>
        <w:spacing w:before="120"/>
        <w:jc w:val="both"/>
        <w:rPr>
          <w:rFonts w:ascii="Tahoma" w:hAnsi="Tahoma" w:cs="Tahoma"/>
          <w:sz w:val="21"/>
          <w:szCs w:val="21"/>
          <w:lang w:val="es-BO"/>
        </w:rPr>
      </w:pPr>
      <w:r>
        <w:rPr>
          <w:rFonts w:ascii="Tahoma" w:hAnsi="Tahoma" w:cs="Tahoma"/>
          <w:sz w:val="21"/>
          <w:szCs w:val="21"/>
          <w:lang w:val="es-BO"/>
        </w:rPr>
        <w:t>La información es de propiedad exclusiva de</w:t>
      </w:r>
      <w:r>
        <w:rPr>
          <w:rFonts w:ascii="Tahoma" w:hAnsi="Tahoma" w:cs="Tahoma"/>
          <w:bCs/>
          <w:sz w:val="21"/>
          <w:szCs w:val="21"/>
          <w:lang w:val="es-BO"/>
        </w:rPr>
        <w:t xml:space="preserve"> ENTEL S.A., </w:t>
      </w:r>
      <w:r>
        <w:rPr>
          <w:rFonts w:ascii="Tahoma" w:hAnsi="Tahoma" w:cs="Tahoma"/>
          <w:sz w:val="21"/>
          <w:szCs w:val="21"/>
          <w:lang w:val="es-BO"/>
        </w:rPr>
        <w:t>razón por la</w:t>
      </w:r>
      <w:r>
        <w:rPr>
          <w:rFonts w:ascii="Tahoma" w:hAnsi="Tahoma" w:cs="Tahoma"/>
          <w:bCs/>
          <w:sz w:val="21"/>
          <w:szCs w:val="21"/>
          <w:lang w:val="es-BO"/>
        </w:rPr>
        <w:t xml:space="preserve"> </w:t>
      </w:r>
      <w:r>
        <w:rPr>
          <w:rFonts w:ascii="Tahoma" w:hAnsi="Tahoma" w:cs="Tahoma"/>
          <w:sz w:val="21"/>
          <w:szCs w:val="21"/>
          <w:lang w:val="es-BO"/>
        </w:rPr>
        <w:t xml:space="preserve">cual el PROVEEDOR está expresamente prohibido de utilizar la misma para fines distintos a los señalados en este contrato. </w:t>
      </w:r>
    </w:p>
    <w:p w:rsidR="00121CD2" w:rsidRDefault="00121CD2" w:rsidP="00121CD2">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121CD2" w:rsidRDefault="00121CD2" w:rsidP="00121CD2">
      <w:pPr>
        <w:tabs>
          <w:tab w:val="left" w:pos="708"/>
        </w:tabs>
        <w:spacing w:before="120"/>
        <w:jc w:val="both"/>
        <w:rPr>
          <w:rFonts w:ascii="Tahoma" w:hAnsi="Tahoma" w:cs="Tahoma"/>
          <w:b/>
          <w:bCs/>
          <w:snapToGrid w:val="0"/>
          <w:sz w:val="21"/>
          <w:szCs w:val="21"/>
          <w:lang w:val="es-BO"/>
        </w:rPr>
      </w:pPr>
      <w:r>
        <w:rPr>
          <w:rFonts w:ascii="Tahoma" w:hAnsi="Tahoma" w:cs="Tahoma"/>
          <w:b/>
          <w:snapToGrid w:val="0"/>
          <w:sz w:val="21"/>
          <w:szCs w:val="21"/>
          <w:u w:val="single"/>
          <w:lang w:val="es-BO"/>
        </w:rPr>
        <w:t>VIGÉSIMA CUARTA:</w:t>
      </w:r>
      <w:r>
        <w:rPr>
          <w:rFonts w:ascii="Tahoma" w:hAnsi="Tahoma" w:cs="Tahoma"/>
          <w:b/>
          <w:sz w:val="21"/>
          <w:szCs w:val="21"/>
          <w:u w:val="single"/>
          <w:lang w:val="es-BO"/>
        </w:rPr>
        <w:t xml:space="preserve"> AVISOS</w:t>
      </w:r>
      <w:r>
        <w:rPr>
          <w:rFonts w:ascii="Tahoma" w:hAnsi="Tahoma" w:cs="Tahoma"/>
          <w:b/>
          <w:sz w:val="21"/>
          <w:szCs w:val="21"/>
          <w:lang w:val="es-BO"/>
        </w:rPr>
        <w:t xml:space="preserve">.- </w:t>
      </w:r>
      <w:r>
        <w:rPr>
          <w:rFonts w:ascii="Tahoma" w:hAnsi="Tahoma" w:cs="Tahoma"/>
          <w:sz w:val="21"/>
          <w:szCs w:val="21"/>
          <w:lang w:val="es-BO"/>
        </w:rPr>
        <w:t>Toda comunicación entre Partes, citaciones o notificaciones extra judiciales o judiciales, como efecto del presente contrato, deberán ser entregadas en los siguientes domicilios especiales:</w:t>
      </w:r>
    </w:p>
    <w:p w:rsidR="00121CD2" w:rsidRDefault="00121CD2" w:rsidP="00121CD2">
      <w:pPr>
        <w:keepNext/>
        <w:numPr>
          <w:ilvl w:val="0"/>
          <w:numId w:val="45"/>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24.1</w:t>
      </w:r>
      <w:r>
        <w:rPr>
          <w:rFonts w:ascii="Tahoma" w:hAnsi="Tahoma" w:cs="Tahoma"/>
          <w:sz w:val="21"/>
          <w:szCs w:val="21"/>
          <w:lang w:val="es-BO"/>
        </w:rPr>
        <w:tab/>
        <w:t>ENTEL S.A.:</w:t>
      </w:r>
    </w:p>
    <w:p w:rsidR="00121CD2" w:rsidRDefault="00121CD2" w:rsidP="00121CD2">
      <w:pPr>
        <w:ind w:left="1985" w:hanging="1418"/>
        <w:jc w:val="both"/>
        <w:rPr>
          <w:rFonts w:ascii="Tahoma" w:hAnsi="Tahoma" w:cs="Tahoma"/>
          <w:sz w:val="21"/>
          <w:szCs w:val="21"/>
          <w:lang w:val="es-BO"/>
        </w:rPr>
      </w:pPr>
      <w:r>
        <w:rPr>
          <w:rFonts w:ascii="Tahoma" w:hAnsi="Tahoma" w:cs="Tahoma"/>
          <w:sz w:val="21"/>
          <w:szCs w:val="21"/>
          <w:lang w:val="es-BO"/>
        </w:rPr>
        <w:t xml:space="preserve">Dirección:    </w:t>
      </w:r>
      <w:r>
        <w:rPr>
          <w:rFonts w:ascii="Tahoma" w:hAnsi="Tahoma" w:cs="Tahoma"/>
          <w:sz w:val="21"/>
          <w:szCs w:val="21"/>
          <w:lang w:val="es-BO"/>
        </w:rPr>
        <w:tab/>
        <w:t>Calle Federico Zuazo N° 1771 Edificio Tower</w:t>
      </w:r>
    </w:p>
    <w:p w:rsidR="00121CD2" w:rsidRDefault="00121CD2" w:rsidP="00121CD2">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22141010</w:t>
      </w:r>
    </w:p>
    <w:p w:rsidR="00121CD2" w:rsidRDefault="00121CD2" w:rsidP="00121CD2">
      <w:pPr>
        <w:ind w:left="567"/>
        <w:jc w:val="both"/>
        <w:rPr>
          <w:rFonts w:ascii="Tahoma" w:hAnsi="Tahoma" w:cs="Tahoma"/>
          <w:sz w:val="21"/>
          <w:szCs w:val="21"/>
          <w:lang w:val="es-BO"/>
        </w:rPr>
      </w:pPr>
      <w:r>
        <w:rPr>
          <w:rFonts w:ascii="Tahoma" w:hAnsi="Tahoma" w:cs="Tahoma"/>
          <w:sz w:val="21"/>
          <w:szCs w:val="21"/>
          <w:lang w:val="es-BO"/>
        </w:rPr>
        <w:t>La Paz – Bolivia</w:t>
      </w:r>
    </w:p>
    <w:p w:rsidR="00121CD2" w:rsidRDefault="00121CD2" w:rsidP="00121CD2">
      <w:pPr>
        <w:keepNext/>
        <w:numPr>
          <w:ilvl w:val="0"/>
          <w:numId w:val="45"/>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24.2</w:t>
      </w:r>
      <w:r>
        <w:rPr>
          <w:rFonts w:ascii="Tahoma" w:hAnsi="Tahoma" w:cs="Tahoma"/>
          <w:sz w:val="21"/>
          <w:szCs w:val="21"/>
          <w:lang w:val="es-BO"/>
        </w:rPr>
        <w:tab/>
        <w:t>El PROVEEDOR:</w:t>
      </w:r>
    </w:p>
    <w:p w:rsidR="00121CD2" w:rsidRDefault="00121CD2" w:rsidP="00121CD2">
      <w:pPr>
        <w:ind w:left="1985" w:hanging="1418"/>
        <w:jc w:val="both"/>
        <w:rPr>
          <w:rFonts w:ascii="Tahoma" w:hAnsi="Tahoma" w:cs="Tahoma"/>
          <w:sz w:val="21"/>
          <w:szCs w:val="21"/>
          <w:highlight w:val="yellow"/>
          <w:lang w:val="es-BO"/>
        </w:rPr>
      </w:pPr>
      <w:r>
        <w:rPr>
          <w:rFonts w:ascii="Tahoma" w:hAnsi="Tahoma" w:cs="Tahoma"/>
          <w:sz w:val="21"/>
          <w:szCs w:val="21"/>
          <w:lang w:val="es-BO"/>
        </w:rPr>
        <w:t xml:space="preserve">Dirección: </w:t>
      </w:r>
      <w:r>
        <w:rPr>
          <w:rFonts w:ascii="Tahoma" w:hAnsi="Tahoma" w:cs="Tahoma"/>
          <w:sz w:val="21"/>
          <w:szCs w:val="21"/>
          <w:lang w:val="es-BO"/>
        </w:rPr>
        <w:tab/>
        <w:t xml:space="preserve">……………………………………………………………….. </w:t>
      </w:r>
    </w:p>
    <w:p w:rsidR="00121CD2" w:rsidRDefault="00121CD2" w:rsidP="00121CD2">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w:t>
      </w:r>
    </w:p>
    <w:p w:rsidR="00121CD2" w:rsidRDefault="00121CD2" w:rsidP="00121CD2">
      <w:pPr>
        <w:ind w:left="1985" w:hanging="1418"/>
        <w:jc w:val="both"/>
        <w:rPr>
          <w:rFonts w:ascii="Tahoma" w:hAnsi="Tahoma" w:cs="Tahoma"/>
          <w:sz w:val="21"/>
          <w:szCs w:val="21"/>
          <w:lang w:val="es-BO"/>
        </w:rPr>
      </w:pPr>
      <w:r>
        <w:rPr>
          <w:rFonts w:ascii="Tahoma" w:hAnsi="Tahoma" w:cs="Tahoma"/>
          <w:sz w:val="21"/>
          <w:szCs w:val="21"/>
          <w:lang w:val="es-BO"/>
        </w:rPr>
        <w:t>La Paz - Bolivia</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lastRenderedPageBreak/>
        <w:t>VIGÉSIMA QUINTA:</w:t>
      </w:r>
      <w:r>
        <w:rPr>
          <w:rFonts w:ascii="Tahoma" w:hAnsi="Tahoma" w:cs="Tahoma"/>
          <w:b/>
          <w:sz w:val="21"/>
          <w:szCs w:val="21"/>
          <w:u w:val="single"/>
          <w:lang w:val="es-BO"/>
        </w:rPr>
        <w:t xml:space="preserve"> EXONERACIÓN DE RESPONSABILIDADES POR DAÑO A TERCEROS</w:t>
      </w:r>
      <w:r>
        <w:rPr>
          <w:rFonts w:ascii="Tahoma" w:hAnsi="Tahoma" w:cs="Tahoma"/>
          <w:b/>
          <w:sz w:val="21"/>
          <w:szCs w:val="21"/>
          <w:lang w:val="es-BO"/>
        </w:rPr>
        <w:t xml:space="preserve">.- </w:t>
      </w:r>
      <w:r>
        <w:rPr>
          <w:rFonts w:ascii="Tahoma" w:hAnsi="Tahoma" w:cs="Tahoma"/>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Pr>
          <w:rFonts w:ascii="Tahoma" w:hAnsi="Tahoma" w:cs="Tahoma"/>
          <w:sz w:val="21"/>
          <w:szCs w:val="21"/>
          <w:lang w:val="es-BO"/>
        </w:rPr>
        <w:tab/>
      </w:r>
    </w:p>
    <w:p w:rsidR="00121CD2" w:rsidRDefault="00121CD2" w:rsidP="00121CD2">
      <w:pPr>
        <w:spacing w:before="120"/>
        <w:jc w:val="both"/>
        <w:rPr>
          <w:rFonts w:ascii="Tahoma" w:hAnsi="Tahoma" w:cs="Tahoma"/>
          <w:b/>
          <w:iCs/>
          <w:sz w:val="21"/>
          <w:szCs w:val="21"/>
          <w:u w:val="single"/>
          <w:lang w:val="es-BO"/>
        </w:rPr>
      </w:pPr>
      <w:r>
        <w:rPr>
          <w:rFonts w:ascii="Tahoma" w:hAnsi="Tahoma" w:cs="Tahoma"/>
          <w:b/>
          <w:sz w:val="21"/>
          <w:szCs w:val="21"/>
          <w:u w:val="single"/>
          <w:lang w:val="es-BO"/>
        </w:rPr>
        <w:t>VIGÉSIMA SEXTA: CALIDAD DE DOCUMENTO PRIVADO.</w:t>
      </w:r>
      <w:r>
        <w:rPr>
          <w:rFonts w:ascii="Tahoma" w:hAnsi="Tahoma" w:cs="Tahoma"/>
          <w:b/>
          <w:sz w:val="21"/>
          <w:szCs w:val="21"/>
          <w:lang w:val="es-BO"/>
        </w:rPr>
        <w:t>-</w:t>
      </w:r>
      <w:r>
        <w:rPr>
          <w:rFonts w:ascii="Tahoma" w:hAnsi="Tahoma" w:cs="Tahoma"/>
          <w:sz w:val="21"/>
          <w:szCs w:val="21"/>
          <w:lang w:val="es-BO"/>
        </w:rPr>
        <w:t xml:space="preserve"> </w:t>
      </w:r>
      <w:r>
        <w:rPr>
          <w:rFonts w:ascii="Tahoma" w:hAnsi="Tahoma" w:cs="Tahoma"/>
          <w:iCs/>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121CD2" w:rsidRDefault="00121CD2" w:rsidP="00121CD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iCs/>
          <w:sz w:val="21"/>
          <w:szCs w:val="21"/>
          <w:u w:val="single"/>
          <w:lang w:val="es-BO"/>
        </w:rPr>
        <w:t>VIGÉSIMA SÉPTIMA: ACEPTACIÓN Y CONFORMIDAD</w:t>
      </w:r>
      <w:r>
        <w:rPr>
          <w:rFonts w:ascii="Tahoma" w:hAnsi="Tahoma" w:cs="Tahoma"/>
          <w:b/>
          <w:iCs/>
          <w:sz w:val="21"/>
          <w:szCs w:val="21"/>
          <w:lang w:val="es-BO"/>
        </w:rPr>
        <w:t xml:space="preserve">.- </w:t>
      </w:r>
      <w:r>
        <w:rPr>
          <w:rFonts w:ascii="Tahoma" w:hAnsi="Tahoma" w:cs="Tahoma"/>
          <w:sz w:val="21"/>
          <w:szCs w:val="21"/>
          <w:lang w:val="es-BO"/>
        </w:rPr>
        <w:t xml:space="preserve">Nosotros, Oscar Coca </w:t>
      </w:r>
      <w:proofErr w:type="spellStart"/>
      <w:r>
        <w:rPr>
          <w:rFonts w:ascii="Tahoma" w:hAnsi="Tahoma" w:cs="Tahoma"/>
          <w:sz w:val="21"/>
          <w:szCs w:val="21"/>
          <w:lang w:val="es-BO"/>
        </w:rPr>
        <w:t>Antezana</w:t>
      </w:r>
      <w:proofErr w:type="spellEnd"/>
      <w:r>
        <w:rPr>
          <w:rFonts w:ascii="Tahoma" w:hAnsi="Tahoma" w:cs="Tahoma"/>
          <w:sz w:val="21"/>
          <w:szCs w:val="21"/>
          <w:lang w:val="es-BO"/>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121CD2" w:rsidRDefault="00121CD2" w:rsidP="00121CD2">
      <w:pPr>
        <w:spacing w:before="120"/>
        <w:jc w:val="both"/>
        <w:rPr>
          <w:rFonts w:ascii="Tahoma" w:hAnsi="Tahoma" w:cs="Tahoma"/>
          <w:sz w:val="21"/>
          <w:szCs w:val="21"/>
          <w:lang w:val="es-BO"/>
        </w:rPr>
      </w:pPr>
    </w:p>
    <w:p w:rsidR="00121CD2" w:rsidRDefault="00121CD2" w:rsidP="00121CD2">
      <w:pPr>
        <w:jc w:val="both"/>
        <w:rPr>
          <w:rFonts w:ascii="Tahoma" w:hAnsi="Tahoma" w:cs="Tahoma"/>
          <w:sz w:val="21"/>
          <w:szCs w:val="21"/>
          <w:lang w:val="es-BO"/>
        </w:rPr>
      </w:pPr>
      <w:r>
        <w:rPr>
          <w:rFonts w:ascii="Tahoma" w:hAnsi="Tahoma" w:cs="Tahoma"/>
          <w:sz w:val="21"/>
          <w:szCs w:val="21"/>
          <w:lang w:val="es-BO"/>
        </w:rPr>
        <w:t xml:space="preserve"> </w:t>
      </w:r>
    </w:p>
    <w:p w:rsidR="00121CD2" w:rsidRDefault="00121CD2" w:rsidP="00121CD2">
      <w:pPr>
        <w:jc w:val="both"/>
        <w:rPr>
          <w:rFonts w:ascii="Tahoma" w:hAnsi="Tahoma" w:cs="Tahoma"/>
          <w:sz w:val="21"/>
          <w:szCs w:val="21"/>
          <w:lang w:val="es-BO"/>
        </w:rPr>
      </w:pPr>
    </w:p>
    <w:p w:rsidR="00121CD2" w:rsidRDefault="00121CD2" w:rsidP="00121CD2">
      <w:pPr>
        <w:jc w:val="both"/>
        <w:rPr>
          <w:rFonts w:ascii="Tahoma" w:hAnsi="Tahoma" w:cs="Tahoma"/>
          <w:sz w:val="21"/>
          <w:szCs w:val="21"/>
          <w:lang w:val="es-BO"/>
        </w:rPr>
      </w:pPr>
    </w:p>
    <w:p w:rsidR="00121CD2" w:rsidRDefault="00121CD2" w:rsidP="00121CD2">
      <w:pPr>
        <w:ind w:right="45" w:firstLine="708"/>
        <w:jc w:val="both"/>
        <w:rPr>
          <w:rFonts w:ascii="Tahoma" w:hAnsi="Tahoma" w:cs="Tahoma"/>
          <w:sz w:val="21"/>
          <w:szCs w:val="21"/>
          <w:lang w:val="es-BO"/>
        </w:rPr>
      </w:pPr>
      <w:r>
        <w:rPr>
          <w:rFonts w:ascii="Tahoma" w:hAnsi="Tahoma" w:cs="Tahoma"/>
          <w:sz w:val="21"/>
          <w:szCs w:val="21"/>
          <w:lang w:val="es-BO"/>
        </w:rPr>
        <w:t xml:space="preserve">Oscar Coca </w:t>
      </w:r>
      <w:proofErr w:type="spellStart"/>
      <w:r>
        <w:rPr>
          <w:rFonts w:ascii="Tahoma" w:hAnsi="Tahoma" w:cs="Tahoma"/>
          <w:sz w:val="21"/>
          <w:szCs w:val="21"/>
          <w:lang w:val="es-BO"/>
        </w:rPr>
        <w:t>Antezana</w:t>
      </w:r>
      <w:proofErr w:type="spellEnd"/>
      <w:r>
        <w:rPr>
          <w:rFonts w:ascii="Tahoma" w:hAnsi="Tahoma" w:cs="Tahoma"/>
          <w:sz w:val="21"/>
          <w:szCs w:val="21"/>
          <w:lang w:val="es-BO"/>
        </w:rPr>
        <w:tab/>
      </w:r>
      <w:r>
        <w:rPr>
          <w:rFonts w:ascii="Tahoma" w:hAnsi="Tahoma" w:cs="Tahoma"/>
          <w:sz w:val="21"/>
          <w:szCs w:val="21"/>
          <w:lang w:val="es-BO"/>
        </w:rPr>
        <w:tab/>
      </w:r>
      <w:r>
        <w:rPr>
          <w:rFonts w:ascii="Tahoma" w:hAnsi="Tahoma" w:cs="Tahoma"/>
          <w:sz w:val="21"/>
          <w:szCs w:val="21"/>
          <w:lang w:val="es-BO"/>
        </w:rPr>
        <w:tab/>
        <w:t xml:space="preserve">     </w:t>
      </w:r>
      <w:r>
        <w:rPr>
          <w:rFonts w:ascii="Tahoma" w:hAnsi="Tahoma" w:cs="Tahoma"/>
          <w:sz w:val="21"/>
          <w:szCs w:val="21"/>
          <w:lang w:val="es-BO"/>
        </w:rPr>
        <w:tab/>
      </w:r>
      <w:r>
        <w:rPr>
          <w:rFonts w:ascii="Tahoma" w:hAnsi="Tahoma" w:cs="Tahoma"/>
          <w:sz w:val="21"/>
          <w:szCs w:val="21"/>
          <w:lang w:val="es-BO"/>
        </w:rPr>
        <w:tab/>
        <w:t>Salvador Emilio Pinto Marín</w:t>
      </w:r>
    </w:p>
    <w:p w:rsidR="00121CD2" w:rsidRDefault="00121CD2" w:rsidP="00121CD2">
      <w:pPr>
        <w:ind w:right="45"/>
        <w:jc w:val="both"/>
        <w:rPr>
          <w:rFonts w:ascii="Tahoma" w:hAnsi="Tahoma" w:cs="Tahoma"/>
          <w:b/>
          <w:sz w:val="21"/>
          <w:szCs w:val="21"/>
          <w:lang w:val="es-BO"/>
        </w:rPr>
      </w:pPr>
      <w:r>
        <w:rPr>
          <w:rFonts w:ascii="Tahoma" w:hAnsi="Tahoma" w:cs="Tahoma"/>
          <w:b/>
          <w:sz w:val="21"/>
          <w:szCs w:val="21"/>
          <w:lang w:val="es-BO"/>
        </w:rPr>
        <w:t xml:space="preserve"> </w:t>
      </w:r>
      <w:r>
        <w:rPr>
          <w:rFonts w:ascii="Tahoma" w:hAnsi="Tahoma" w:cs="Tahoma"/>
          <w:b/>
          <w:sz w:val="21"/>
          <w:szCs w:val="21"/>
          <w:lang w:val="es-BO"/>
        </w:rPr>
        <w:tab/>
        <w:t xml:space="preserve">  Gerente General</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Gerente de Finanzas y Administración</w:t>
      </w:r>
    </w:p>
    <w:p w:rsidR="00121CD2" w:rsidRDefault="00121CD2" w:rsidP="00121CD2">
      <w:pPr>
        <w:ind w:right="45"/>
        <w:jc w:val="both"/>
        <w:rPr>
          <w:rFonts w:ascii="Tahoma" w:hAnsi="Tahoma" w:cs="Tahoma"/>
          <w:b/>
          <w:sz w:val="21"/>
          <w:szCs w:val="21"/>
          <w:lang w:val="es-BO"/>
        </w:rPr>
      </w:pPr>
      <w:r>
        <w:rPr>
          <w:rFonts w:ascii="Tahoma" w:hAnsi="Tahoma" w:cs="Tahoma"/>
          <w:b/>
          <w:sz w:val="21"/>
          <w:szCs w:val="21"/>
          <w:lang w:val="es-BO"/>
        </w:rPr>
        <w:t xml:space="preserve">    </w:t>
      </w:r>
      <w:r>
        <w:rPr>
          <w:rFonts w:ascii="Tahoma" w:hAnsi="Tahoma" w:cs="Tahoma"/>
          <w:b/>
          <w:sz w:val="21"/>
          <w:szCs w:val="21"/>
          <w:lang w:val="es-BO"/>
        </w:rPr>
        <w:tab/>
        <w:t xml:space="preserve">        ENTEL S.A. </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 xml:space="preserve">      </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ENTEL S.A.</w:t>
      </w:r>
    </w:p>
    <w:p w:rsidR="00121CD2" w:rsidRDefault="00121CD2" w:rsidP="00121CD2">
      <w:pPr>
        <w:ind w:right="45"/>
        <w:jc w:val="both"/>
        <w:rPr>
          <w:rFonts w:ascii="Tahoma" w:hAnsi="Tahoma" w:cs="Tahoma"/>
          <w:b/>
          <w:sz w:val="21"/>
          <w:szCs w:val="21"/>
          <w:lang w:val="es-BO"/>
        </w:rPr>
      </w:pPr>
    </w:p>
    <w:p w:rsidR="00121CD2" w:rsidRDefault="00121CD2" w:rsidP="00121CD2">
      <w:pPr>
        <w:jc w:val="both"/>
        <w:rPr>
          <w:rFonts w:ascii="Tahoma" w:hAnsi="Tahoma" w:cs="Tahoma"/>
          <w:sz w:val="21"/>
          <w:szCs w:val="21"/>
          <w:lang w:val="es-BO"/>
        </w:rPr>
      </w:pPr>
    </w:p>
    <w:p w:rsidR="00121CD2" w:rsidRDefault="00121CD2" w:rsidP="00121CD2">
      <w:pPr>
        <w:jc w:val="both"/>
        <w:rPr>
          <w:rFonts w:ascii="Tahoma" w:hAnsi="Tahoma" w:cs="Tahoma"/>
          <w:sz w:val="21"/>
          <w:szCs w:val="21"/>
          <w:lang w:val="es-BO"/>
        </w:rPr>
      </w:pPr>
    </w:p>
    <w:p w:rsidR="00121CD2" w:rsidRDefault="00121CD2" w:rsidP="00121CD2">
      <w:pPr>
        <w:ind w:right="45"/>
        <w:jc w:val="both"/>
        <w:rPr>
          <w:rFonts w:ascii="Tahoma" w:hAnsi="Tahoma" w:cs="Tahoma"/>
          <w:sz w:val="21"/>
          <w:szCs w:val="21"/>
          <w:lang w:val="es-BO"/>
        </w:rPr>
      </w:pPr>
      <w:r>
        <w:rPr>
          <w:rFonts w:ascii="Tahoma" w:hAnsi="Tahoma" w:cs="Tahoma"/>
          <w:sz w:val="21"/>
          <w:szCs w:val="21"/>
          <w:lang w:val="es-BO"/>
        </w:rPr>
        <w:t xml:space="preserve">   Sócrates Emilio Evia Viscarra</w:t>
      </w:r>
      <w:r>
        <w:rPr>
          <w:rFonts w:ascii="Tahoma" w:hAnsi="Tahoma" w:cs="Tahoma"/>
          <w:sz w:val="21"/>
          <w:szCs w:val="21"/>
          <w:lang w:val="es-BO"/>
        </w:rPr>
        <w:tab/>
      </w:r>
      <w:r>
        <w:rPr>
          <w:rFonts w:ascii="Tahoma" w:hAnsi="Tahoma" w:cs="Tahoma"/>
          <w:sz w:val="21"/>
          <w:szCs w:val="21"/>
          <w:lang w:val="es-BO"/>
        </w:rPr>
        <w:tab/>
      </w:r>
      <w:r>
        <w:rPr>
          <w:rFonts w:ascii="Tahoma" w:hAnsi="Tahoma" w:cs="Tahoma"/>
          <w:sz w:val="21"/>
          <w:szCs w:val="21"/>
          <w:lang w:val="es-BO"/>
        </w:rPr>
        <w:tab/>
      </w:r>
      <w:r>
        <w:rPr>
          <w:rFonts w:ascii="Tahoma" w:hAnsi="Tahoma" w:cs="Tahoma"/>
          <w:sz w:val="21"/>
          <w:szCs w:val="21"/>
          <w:lang w:val="es-BO"/>
        </w:rPr>
        <w:tab/>
      </w:r>
      <w:r>
        <w:rPr>
          <w:rFonts w:ascii="Tahoma" w:hAnsi="Tahoma" w:cs="Tahoma"/>
          <w:sz w:val="21"/>
          <w:szCs w:val="21"/>
          <w:lang w:val="es-BO"/>
        </w:rPr>
        <w:tab/>
        <w:t xml:space="preserve">…………………………….. </w:t>
      </w:r>
    </w:p>
    <w:p w:rsidR="00121CD2" w:rsidRDefault="00121CD2" w:rsidP="00121CD2">
      <w:pPr>
        <w:ind w:right="45"/>
        <w:jc w:val="both"/>
        <w:rPr>
          <w:rFonts w:ascii="Tahoma" w:hAnsi="Tahoma" w:cs="Tahoma"/>
          <w:b/>
          <w:sz w:val="21"/>
          <w:szCs w:val="21"/>
          <w:lang w:val="es-BO"/>
        </w:rPr>
      </w:pPr>
      <w:r>
        <w:rPr>
          <w:rFonts w:ascii="Tahoma" w:hAnsi="Tahoma" w:cs="Tahoma"/>
          <w:b/>
          <w:sz w:val="21"/>
          <w:szCs w:val="21"/>
          <w:lang w:val="es-BO"/>
        </w:rPr>
        <w:t>Gerente de Atención al Cliente</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 xml:space="preserve">       Representante legal</w:t>
      </w:r>
    </w:p>
    <w:p w:rsidR="000829EE" w:rsidRPr="008C4000" w:rsidRDefault="00121CD2" w:rsidP="00121CD2">
      <w:pPr>
        <w:pStyle w:val="Normal2"/>
        <w:jc w:val="center"/>
        <w:rPr>
          <w:rFonts w:ascii="Verdana" w:hAnsi="Verdana" w:cs="Arial"/>
          <w:b/>
          <w:i/>
          <w:color w:val="004990"/>
          <w:sz w:val="18"/>
          <w:szCs w:val="18"/>
          <w:lang w:val="es-BO"/>
        </w:rPr>
      </w:pPr>
      <w:r>
        <w:rPr>
          <w:rFonts w:ascii="Tahoma" w:hAnsi="Tahoma" w:cs="Tahoma"/>
          <w:b/>
          <w:sz w:val="21"/>
          <w:szCs w:val="21"/>
          <w:lang w:val="es-BO"/>
        </w:rPr>
        <w:tab/>
        <w:t xml:space="preserve">   ENTEL S.A. </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 xml:space="preserve">   </w:t>
      </w:r>
      <w:r>
        <w:rPr>
          <w:rFonts w:ascii="Tahoma" w:hAnsi="Tahoma" w:cs="Tahoma"/>
          <w:b/>
          <w:sz w:val="21"/>
          <w:szCs w:val="21"/>
          <w:lang w:val="es-BO"/>
        </w:rPr>
        <w:tab/>
        <w:t xml:space="preserve">      ………………………………………</w:t>
      </w:r>
    </w:p>
    <w:sectPr w:rsidR="000829EE" w:rsidRPr="008C4000" w:rsidSect="00376E6B">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5E8" w:rsidRDefault="003965E8">
      <w:r>
        <w:separator/>
      </w:r>
    </w:p>
  </w:endnote>
  <w:endnote w:type="continuationSeparator" w:id="0">
    <w:p w:rsidR="003965E8" w:rsidRDefault="00396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B4B" w:rsidRDefault="005F6B4B">
    <w:pPr>
      <w:pStyle w:val="Piedepgina"/>
      <w:jc w:val="center"/>
    </w:pPr>
  </w:p>
  <w:p w:rsidR="005F6B4B" w:rsidRDefault="005F6B4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B4B" w:rsidRPr="004C3D81" w:rsidRDefault="005F6B4B"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3D2A8C"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3D2A8C" w:rsidRPr="00081541">
      <w:rPr>
        <w:rFonts w:ascii="Tahoma" w:hAnsi="Tahoma" w:cs="Tahoma"/>
        <w:b/>
        <w:color w:val="004990"/>
        <w:lang w:val="es-ES_tradnl"/>
      </w:rPr>
      <w:fldChar w:fldCharType="separate"/>
    </w:r>
    <w:r w:rsidR="002970EE">
      <w:rPr>
        <w:rFonts w:ascii="Tahoma" w:hAnsi="Tahoma" w:cs="Tahoma"/>
        <w:b/>
        <w:noProof/>
        <w:color w:val="004990"/>
        <w:lang w:val="es-ES_tradnl"/>
      </w:rPr>
      <w:t>1</w:t>
    </w:r>
    <w:r w:rsidR="003D2A8C"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2970EE">
      <w:rPr>
        <w:rFonts w:ascii="Tahoma" w:hAnsi="Tahoma" w:cs="Tahoma"/>
        <w:b/>
        <w:color w:val="004990"/>
        <w:lang w:val="es-ES_tradnl"/>
      </w:rPr>
      <w:t>32</w:t>
    </w:r>
  </w:p>
  <w:p w:rsidR="005F6B4B" w:rsidRDefault="005F6B4B">
    <w:pPr>
      <w:pStyle w:val="Piedepgina"/>
    </w:pPr>
  </w:p>
  <w:p w:rsidR="005F6B4B" w:rsidRDefault="005F6B4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B4B" w:rsidRPr="004C3D81" w:rsidRDefault="005F6B4B"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3D2A8C"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3D2A8C" w:rsidRPr="00081541">
      <w:rPr>
        <w:rFonts w:ascii="Tahoma" w:hAnsi="Tahoma" w:cs="Tahoma"/>
        <w:b/>
        <w:color w:val="004990"/>
        <w:lang w:val="es-ES_tradnl"/>
      </w:rPr>
      <w:fldChar w:fldCharType="separate"/>
    </w:r>
    <w:r w:rsidR="002970EE">
      <w:rPr>
        <w:rFonts w:ascii="Tahoma" w:hAnsi="Tahoma" w:cs="Tahoma"/>
        <w:b/>
        <w:noProof/>
        <w:color w:val="004990"/>
        <w:lang w:val="es-ES_tradnl"/>
      </w:rPr>
      <w:t>11</w:t>
    </w:r>
    <w:r w:rsidR="003D2A8C"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2970EE">
      <w:rPr>
        <w:rFonts w:ascii="Tahoma" w:hAnsi="Tahoma" w:cs="Tahoma"/>
        <w:b/>
        <w:color w:val="004990"/>
        <w:lang w:val="es-ES_tradnl"/>
      </w:rPr>
      <w:t>32</w:t>
    </w:r>
  </w:p>
  <w:p w:rsidR="005F6B4B" w:rsidRDefault="005F6B4B">
    <w:pPr>
      <w:pStyle w:val="Piedepgina"/>
    </w:pPr>
  </w:p>
  <w:p w:rsidR="005F6B4B" w:rsidRDefault="005F6B4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5E8" w:rsidRDefault="003965E8">
      <w:r>
        <w:separator/>
      </w:r>
    </w:p>
  </w:footnote>
  <w:footnote w:type="continuationSeparator" w:id="0">
    <w:p w:rsidR="003965E8" w:rsidRDefault="003965E8">
      <w:r>
        <w:continuationSeparator/>
      </w:r>
    </w:p>
  </w:footnote>
  <w:footnote w:id="1">
    <w:p w:rsidR="005F6B4B" w:rsidRPr="008D48C8" w:rsidRDefault="005F6B4B"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5F6B4B" w:rsidRPr="00353B1C" w:rsidRDefault="005F6B4B" w:rsidP="002A739A">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B4B" w:rsidRDefault="005F6B4B"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86400" behindDoc="0" locked="0" layoutInCell="1" allowOverlap="1">
          <wp:simplePos x="0" y="0"/>
          <wp:positionH relativeFrom="column">
            <wp:posOffset>33020</wp:posOffset>
          </wp:positionH>
          <wp:positionV relativeFrom="paragraph">
            <wp:posOffset>-4775</wp:posOffset>
          </wp:positionV>
          <wp:extent cx="690524" cy="468173"/>
          <wp:effectExtent l="19050" t="0" r="0" b="0"/>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5" cy="468173"/>
                  </a:xfrm>
                  <a:prstGeom prst="rect">
                    <a:avLst/>
                  </a:prstGeom>
                  <a:noFill/>
                  <a:ln w="9525">
                    <a:noFill/>
                    <a:miter lim="800000"/>
                    <a:headEnd/>
                    <a:tailEnd/>
                  </a:ln>
                </pic:spPr>
              </pic:pic>
            </a:graphicData>
          </a:graphic>
        </wp:anchor>
      </w:drawing>
    </w:r>
  </w:p>
  <w:p w:rsidR="005F6B4B" w:rsidRPr="005246C4" w:rsidRDefault="005F6B4B" w:rsidP="00DA5F09">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color w:val="1F497D"/>
        <w:lang w:val="es-BO"/>
      </w:rPr>
      <w:t>LICITACIÓN PÚBLICA 048</w:t>
    </w:r>
    <w:r w:rsidRPr="005246C4">
      <w:rPr>
        <w:rFonts w:ascii="Tahoma" w:hAnsi="Tahoma" w:cs="Tahoma"/>
        <w:b/>
        <w:color w:val="1F497D"/>
        <w:lang w:val="es-BO"/>
      </w:rPr>
      <w:t>/201</w:t>
    </w:r>
    <w:r>
      <w:rPr>
        <w:rFonts w:ascii="Tahoma" w:hAnsi="Tahoma" w:cs="Tahoma"/>
        <w:b/>
        <w:color w:val="1F497D"/>
        <w:lang w:val="es-BO"/>
      </w:rPr>
      <w:t>4</w:t>
    </w:r>
  </w:p>
  <w:p w:rsidR="005F6B4B" w:rsidRDefault="005F6B4B" w:rsidP="00491A6E">
    <w:pPr>
      <w:pStyle w:val="Encabezado"/>
      <w:pBdr>
        <w:bottom w:val="single" w:sz="4" w:space="1" w:color="auto"/>
      </w:pBdr>
      <w:jc w:val="right"/>
      <w:rPr>
        <w:rFonts w:ascii="Tahoma" w:hAnsi="Tahoma" w:cs="Tahoma"/>
        <w:b/>
        <w:color w:val="1F497D"/>
        <w:lang w:val="es-BO"/>
      </w:rPr>
    </w:pPr>
    <w:r w:rsidRPr="00491A6E">
      <w:rPr>
        <w:rFonts w:ascii="Tahoma" w:hAnsi="Tahoma" w:cs="Tahoma"/>
        <w:b/>
        <w:color w:val="1F497D"/>
        <w:lang w:val="es-BO"/>
      </w:rPr>
      <w:t>PROVISIÓN DE CABLE DE FIBRA ÓPTICA ADSS Y DD</w:t>
    </w:r>
    <w:r>
      <w:rPr>
        <w:rFonts w:ascii="Tahoma" w:hAnsi="Tahoma" w:cs="Tahoma"/>
        <w:b/>
        <w:color w:val="1F497D"/>
        <w:lang w:val="es-BO"/>
      </w:rPr>
      <w:t xml:space="preserve"> </w:t>
    </w:r>
    <w:r w:rsidRPr="00491A6E">
      <w:rPr>
        <w:rFonts w:ascii="Tahoma" w:hAnsi="Tahoma" w:cs="Tahoma"/>
        <w:b/>
        <w:color w:val="1F497D"/>
        <w:lang w:val="es-BO"/>
      </w:rPr>
      <w:t xml:space="preserve">NORMA ITU-T G.652.D </w:t>
    </w:r>
    <w:r>
      <w:rPr>
        <w:rFonts w:ascii="Tahoma" w:hAnsi="Tahoma" w:cs="Tahoma"/>
        <w:b/>
        <w:color w:val="1F497D"/>
        <w:lang w:val="es-BO"/>
      </w:rPr>
      <w:t>(PROYECTOS AUF, DTS, FTL)</w:t>
    </w:r>
  </w:p>
  <w:p w:rsidR="005F6B4B" w:rsidRDefault="005F6B4B" w:rsidP="00491A6E">
    <w:pPr>
      <w:pStyle w:val="Encabezado"/>
      <w:pBdr>
        <w:bottom w:val="single" w:sz="4" w:space="1" w:color="auto"/>
      </w:pBdr>
      <w:jc w:val="right"/>
      <w:rPr>
        <w:rFonts w:ascii="Tahoma" w:hAnsi="Tahoma" w:cs="Tahoma"/>
        <w:b/>
        <w:color w:val="1F497D"/>
        <w:lang w:val="es-BO"/>
      </w:rPr>
    </w:pPr>
  </w:p>
  <w:p w:rsidR="005F6B4B" w:rsidRPr="00F8211E" w:rsidRDefault="005F6B4B">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B4B" w:rsidRDefault="005F6B4B"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87424" behindDoc="0" locked="0" layoutInCell="1" allowOverlap="1">
          <wp:simplePos x="0" y="0"/>
          <wp:positionH relativeFrom="column">
            <wp:posOffset>25705</wp:posOffset>
          </wp:positionH>
          <wp:positionV relativeFrom="paragraph">
            <wp:posOffset>0</wp:posOffset>
          </wp:positionV>
          <wp:extent cx="690524" cy="468173"/>
          <wp:effectExtent l="1905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376E6B" w:rsidRPr="005246C4" w:rsidRDefault="00376E6B" w:rsidP="00376E6B">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color w:val="1F497D"/>
        <w:lang w:val="es-BO"/>
      </w:rPr>
      <w:t>LICITACIÓN PÚBLICA 048</w:t>
    </w:r>
    <w:r w:rsidRPr="005246C4">
      <w:rPr>
        <w:rFonts w:ascii="Tahoma" w:hAnsi="Tahoma" w:cs="Tahoma"/>
        <w:b/>
        <w:color w:val="1F497D"/>
        <w:lang w:val="es-BO"/>
      </w:rPr>
      <w:t>/201</w:t>
    </w:r>
    <w:r>
      <w:rPr>
        <w:rFonts w:ascii="Tahoma" w:hAnsi="Tahoma" w:cs="Tahoma"/>
        <w:b/>
        <w:color w:val="1F497D"/>
        <w:lang w:val="es-BO"/>
      </w:rPr>
      <w:t>4</w:t>
    </w:r>
  </w:p>
  <w:p w:rsidR="00376E6B" w:rsidRDefault="00376E6B" w:rsidP="00376E6B">
    <w:pPr>
      <w:pStyle w:val="Encabezado"/>
      <w:pBdr>
        <w:bottom w:val="single" w:sz="4" w:space="1" w:color="auto"/>
      </w:pBdr>
      <w:jc w:val="right"/>
      <w:rPr>
        <w:rFonts w:ascii="Tahoma" w:hAnsi="Tahoma" w:cs="Tahoma"/>
        <w:b/>
        <w:color w:val="1F497D"/>
        <w:lang w:val="es-BO"/>
      </w:rPr>
    </w:pPr>
    <w:r w:rsidRPr="00491A6E">
      <w:rPr>
        <w:rFonts w:ascii="Tahoma" w:hAnsi="Tahoma" w:cs="Tahoma"/>
        <w:b/>
        <w:color w:val="1F497D"/>
        <w:lang w:val="es-BO"/>
      </w:rPr>
      <w:t>PROVISIÓN DE CABLE DE FIBRA ÓPTICA ADSS Y DD</w:t>
    </w:r>
    <w:r>
      <w:rPr>
        <w:rFonts w:ascii="Tahoma" w:hAnsi="Tahoma" w:cs="Tahoma"/>
        <w:b/>
        <w:color w:val="1F497D"/>
        <w:lang w:val="es-BO"/>
      </w:rPr>
      <w:t xml:space="preserve"> </w:t>
    </w:r>
    <w:r w:rsidRPr="00491A6E">
      <w:rPr>
        <w:rFonts w:ascii="Tahoma" w:hAnsi="Tahoma" w:cs="Tahoma"/>
        <w:b/>
        <w:color w:val="1F497D"/>
        <w:lang w:val="es-BO"/>
      </w:rPr>
      <w:t xml:space="preserve">NORMA ITU-T G.652.D </w:t>
    </w:r>
    <w:r>
      <w:rPr>
        <w:rFonts w:ascii="Tahoma" w:hAnsi="Tahoma" w:cs="Tahoma"/>
        <w:b/>
        <w:color w:val="1F497D"/>
        <w:lang w:val="es-BO"/>
      </w:rPr>
      <w:t>(PROYECTOS AUF, DTS, FTL)</w:t>
    </w:r>
  </w:p>
  <w:p w:rsidR="005F6B4B" w:rsidRDefault="005F6B4B" w:rsidP="00234320">
    <w:pPr>
      <w:pStyle w:val="Encabezado"/>
      <w:pBdr>
        <w:bottom w:val="single" w:sz="4" w:space="1" w:color="auto"/>
      </w:pBdr>
      <w:jc w:val="right"/>
      <w:rPr>
        <w:rFonts w:ascii="Tahoma" w:hAnsi="Tahoma" w:cs="Tahoma"/>
        <w:b/>
        <w:color w:val="1F497D"/>
        <w:lang w:val="es-BO"/>
      </w:rPr>
    </w:pPr>
  </w:p>
  <w:p w:rsidR="005F6B4B" w:rsidRPr="00F8211E" w:rsidRDefault="005F6B4B">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2F20B8F"/>
    <w:multiLevelType w:val="hybridMultilevel"/>
    <w:tmpl w:val="A4A03C7C"/>
    <w:lvl w:ilvl="0" w:tplc="A756FB26">
      <w:start w:val="125"/>
      <w:numFmt w:val="decimal"/>
      <w:lvlText w:val="%1"/>
      <w:lvlJc w:val="lef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146"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655426"/>
    <w:multiLevelType w:val="hybridMultilevel"/>
    <w:tmpl w:val="079C5D04"/>
    <w:lvl w:ilvl="0" w:tplc="509A75A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51E6D93"/>
    <w:multiLevelType w:val="hybridMultilevel"/>
    <w:tmpl w:val="C05632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BA417B7"/>
    <w:multiLevelType w:val="hybridMultilevel"/>
    <w:tmpl w:val="C1CEAB1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Theme="minorHAns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2">
    <w:nsid w:val="5870195F"/>
    <w:multiLevelType w:val="singleLevel"/>
    <w:tmpl w:val="38C2B268"/>
    <w:lvl w:ilvl="0">
      <w:numFmt w:val="decimal"/>
      <w:pStyle w:val="Ttulo9"/>
      <w:lvlText w:val=""/>
      <w:lvlJc w:val="left"/>
    </w:lvl>
  </w:abstractNum>
  <w:abstractNum w:abstractNumId="23">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4">
    <w:nsid w:val="5B1A3584"/>
    <w:multiLevelType w:val="multilevel"/>
    <w:tmpl w:val="A6E4048A"/>
    <w:lvl w:ilvl="0">
      <w:start w:val="11"/>
      <w:numFmt w:val="decimal"/>
      <w:lvlText w:val="%1"/>
      <w:lvlJc w:val="left"/>
      <w:pPr>
        <w:ind w:left="525" w:hanging="525"/>
      </w:pPr>
      <w:rPr>
        <w:rFonts w:hint="default"/>
      </w:rPr>
    </w:lvl>
    <w:lvl w:ilvl="1">
      <w:start w:val="1"/>
      <w:numFmt w:val="decimal"/>
      <w:lvlText w:val="%1.%2"/>
      <w:lvlJc w:val="left"/>
      <w:pPr>
        <w:ind w:left="1363" w:hanging="72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3009" w:hanging="1080"/>
      </w:pPr>
      <w:rPr>
        <w:rFonts w:hint="default"/>
      </w:rPr>
    </w:lvl>
    <w:lvl w:ilvl="4">
      <w:start w:val="1"/>
      <w:numFmt w:val="decimal"/>
      <w:lvlText w:val="%1.%2.%3.%4.%5"/>
      <w:lvlJc w:val="left"/>
      <w:pPr>
        <w:ind w:left="4012" w:hanging="144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658" w:hanging="1800"/>
      </w:pPr>
      <w:rPr>
        <w:rFonts w:hint="default"/>
      </w:rPr>
    </w:lvl>
    <w:lvl w:ilvl="7">
      <w:start w:val="1"/>
      <w:numFmt w:val="decimal"/>
      <w:lvlText w:val="%1.%2.%3.%4.%5.%6.%7.%8"/>
      <w:lvlJc w:val="left"/>
      <w:pPr>
        <w:ind w:left="6661" w:hanging="2160"/>
      </w:pPr>
      <w:rPr>
        <w:rFonts w:hint="default"/>
      </w:rPr>
    </w:lvl>
    <w:lvl w:ilvl="8">
      <w:start w:val="1"/>
      <w:numFmt w:val="decimal"/>
      <w:lvlText w:val="%1.%2.%3.%4.%5.%6.%7.%8.%9"/>
      <w:lvlJc w:val="left"/>
      <w:pPr>
        <w:ind w:left="7664" w:hanging="2520"/>
      </w:pPr>
      <w:rPr>
        <w:rFonts w:hint="default"/>
      </w:rPr>
    </w:lvl>
  </w:abstractNum>
  <w:abstractNum w:abstractNumId="2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7">
    <w:nsid w:val="5D2C2ED2"/>
    <w:multiLevelType w:val="hybridMultilevel"/>
    <w:tmpl w:val="C0889BBA"/>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66714B3F"/>
    <w:multiLevelType w:val="multilevel"/>
    <w:tmpl w:val="FAE2505E"/>
    <w:lvl w:ilvl="0">
      <w:start w:val="7"/>
      <w:numFmt w:val="decimal"/>
      <w:lvlText w:val="%1"/>
      <w:lvlJc w:val="left"/>
      <w:pPr>
        <w:ind w:left="375" w:hanging="375"/>
      </w:pPr>
      <w:rPr>
        <w:rFonts w:hint="default"/>
        <w:b/>
        <w:u w:val="single"/>
      </w:rPr>
    </w:lvl>
    <w:lvl w:ilvl="1">
      <w:start w:val="3"/>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1">
    <w:nsid w:val="66E70256"/>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3">
    <w:nsid w:val="6C3F0A13"/>
    <w:multiLevelType w:val="hybridMultilevel"/>
    <w:tmpl w:val="AC5A803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777E7C32"/>
    <w:multiLevelType w:val="multilevel"/>
    <w:tmpl w:val="3C7E1BF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9">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6"/>
  </w:num>
  <w:num w:numId="3">
    <w:abstractNumId w:val="25"/>
  </w:num>
  <w:num w:numId="4">
    <w:abstractNumId w:val="22"/>
  </w:num>
  <w:num w:numId="5">
    <w:abstractNumId w:val="4"/>
  </w:num>
  <w:num w:numId="6">
    <w:abstractNumId w:val="18"/>
  </w:num>
  <w:num w:numId="7">
    <w:abstractNumId w:val="9"/>
  </w:num>
  <w:num w:numId="8">
    <w:abstractNumId w:val="3"/>
  </w:num>
  <w:num w:numId="9">
    <w:abstractNumId w:val="37"/>
  </w:num>
  <w:num w:numId="10">
    <w:abstractNumId w:val="14"/>
  </w:num>
  <w:num w:numId="11">
    <w:abstractNumId w:val="29"/>
  </w:num>
  <w:num w:numId="12">
    <w:abstractNumId w:val="40"/>
  </w:num>
  <w:num w:numId="13">
    <w:abstractNumId w:val="38"/>
  </w:num>
  <w:num w:numId="14">
    <w:abstractNumId w:val="12"/>
  </w:num>
  <w:num w:numId="15">
    <w:abstractNumId w:val="13"/>
  </w:num>
  <w:num w:numId="16">
    <w:abstractNumId w:val="8"/>
  </w:num>
  <w:num w:numId="17">
    <w:abstractNumId w:val="21"/>
  </w:num>
  <w:num w:numId="18">
    <w:abstractNumId w:val="27"/>
  </w:num>
  <w:num w:numId="19">
    <w:abstractNumId w:val="32"/>
  </w:num>
  <w:num w:numId="20">
    <w:abstractNumId w:val="20"/>
  </w:num>
  <w:num w:numId="21">
    <w:abstractNumId w:val="17"/>
  </w:num>
  <w:num w:numId="22">
    <w:abstractNumId w:val="7"/>
  </w:num>
  <w:num w:numId="23">
    <w:abstractNumId w:val="33"/>
  </w:num>
  <w:num w:numId="24">
    <w:abstractNumId w:val="23"/>
  </w:num>
  <w:num w:numId="25">
    <w:abstractNumId w:val="35"/>
  </w:num>
  <w:num w:numId="26">
    <w:abstractNumId w:val="28"/>
  </w:num>
  <w:num w:numId="27">
    <w:abstractNumId w:val="34"/>
  </w:num>
  <w:num w:numId="28">
    <w:abstractNumId w:val="26"/>
  </w:num>
  <w:num w:numId="29">
    <w:abstractNumId w:val="2"/>
  </w:num>
  <w:num w:numId="30">
    <w:abstractNumId w:val="0"/>
  </w:num>
  <w:num w:numId="31">
    <w:abstractNumId w:val="0"/>
  </w:num>
  <w:num w:numId="32">
    <w:abstractNumId w:val="0"/>
  </w:num>
  <w:num w:numId="33">
    <w:abstractNumId w:val="24"/>
  </w:num>
  <w:num w:numId="34">
    <w:abstractNumId w:val="0"/>
  </w:num>
  <w:num w:numId="35">
    <w:abstractNumId w:val="19"/>
  </w:num>
  <w:num w:numId="36">
    <w:abstractNumId w:val="10"/>
  </w:num>
  <w:num w:numId="37">
    <w:abstractNumId w:val="31"/>
  </w:num>
  <w:num w:numId="38">
    <w:abstractNumId w:val="5"/>
  </w:num>
  <w:num w:numId="39">
    <w:abstractNumId w:val="36"/>
  </w:num>
  <w:num w:numId="40">
    <w:abstractNumId w:val="11"/>
  </w:num>
  <w:num w:numId="41">
    <w:abstractNumId w:val="15"/>
  </w:num>
  <w:num w:numId="42">
    <w:abstractNumId w:val="39"/>
  </w:num>
  <w:num w:numId="43">
    <w:abstractNumId w:val="1"/>
  </w:num>
  <w:num w:numId="44">
    <w:abstractNumId w:val="30"/>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6654"/>
    <w:rsid w:val="00007421"/>
    <w:rsid w:val="00007591"/>
    <w:rsid w:val="000101C8"/>
    <w:rsid w:val="00013010"/>
    <w:rsid w:val="00014AAE"/>
    <w:rsid w:val="000151EB"/>
    <w:rsid w:val="00016100"/>
    <w:rsid w:val="000162CE"/>
    <w:rsid w:val="00016D1C"/>
    <w:rsid w:val="00017B9E"/>
    <w:rsid w:val="00021992"/>
    <w:rsid w:val="000236F6"/>
    <w:rsid w:val="00025267"/>
    <w:rsid w:val="00025D3A"/>
    <w:rsid w:val="00027666"/>
    <w:rsid w:val="00031D69"/>
    <w:rsid w:val="000421B8"/>
    <w:rsid w:val="00042ED1"/>
    <w:rsid w:val="0004386B"/>
    <w:rsid w:val="00047636"/>
    <w:rsid w:val="0004797A"/>
    <w:rsid w:val="0005679E"/>
    <w:rsid w:val="00057B37"/>
    <w:rsid w:val="00057E8D"/>
    <w:rsid w:val="00062A3F"/>
    <w:rsid w:val="000630A8"/>
    <w:rsid w:val="00067026"/>
    <w:rsid w:val="00071FE3"/>
    <w:rsid w:val="000723A5"/>
    <w:rsid w:val="000729A6"/>
    <w:rsid w:val="00072C1C"/>
    <w:rsid w:val="000733B3"/>
    <w:rsid w:val="00075870"/>
    <w:rsid w:val="00080ED3"/>
    <w:rsid w:val="000829EE"/>
    <w:rsid w:val="000858AF"/>
    <w:rsid w:val="00086388"/>
    <w:rsid w:val="00092770"/>
    <w:rsid w:val="00094700"/>
    <w:rsid w:val="0009789B"/>
    <w:rsid w:val="000A09C9"/>
    <w:rsid w:val="000A38F5"/>
    <w:rsid w:val="000A5C65"/>
    <w:rsid w:val="000B423F"/>
    <w:rsid w:val="000B6395"/>
    <w:rsid w:val="000C4932"/>
    <w:rsid w:val="000C4991"/>
    <w:rsid w:val="000C7B95"/>
    <w:rsid w:val="000D08D2"/>
    <w:rsid w:val="000D11C9"/>
    <w:rsid w:val="000D1536"/>
    <w:rsid w:val="000D6FDE"/>
    <w:rsid w:val="000E1807"/>
    <w:rsid w:val="000E20B0"/>
    <w:rsid w:val="000E577E"/>
    <w:rsid w:val="000E6A00"/>
    <w:rsid w:val="000F41EA"/>
    <w:rsid w:val="000F54FA"/>
    <w:rsid w:val="000F751E"/>
    <w:rsid w:val="00100465"/>
    <w:rsid w:val="00100FD0"/>
    <w:rsid w:val="00101E78"/>
    <w:rsid w:val="00105572"/>
    <w:rsid w:val="00107538"/>
    <w:rsid w:val="00107965"/>
    <w:rsid w:val="0011024D"/>
    <w:rsid w:val="001109C9"/>
    <w:rsid w:val="00110DD5"/>
    <w:rsid w:val="001112D4"/>
    <w:rsid w:val="00111E42"/>
    <w:rsid w:val="00113D9F"/>
    <w:rsid w:val="0011558D"/>
    <w:rsid w:val="00115EB7"/>
    <w:rsid w:val="00121CD2"/>
    <w:rsid w:val="00136EFB"/>
    <w:rsid w:val="00140BA9"/>
    <w:rsid w:val="0014101D"/>
    <w:rsid w:val="00141FB3"/>
    <w:rsid w:val="00147AAA"/>
    <w:rsid w:val="00150573"/>
    <w:rsid w:val="00151D91"/>
    <w:rsid w:val="00152125"/>
    <w:rsid w:val="00152E5F"/>
    <w:rsid w:val="00154404"/>
    <w:rsid w:val="00156433"/>
    <w:rsid w:val="0016265C"/>
    <w:rsid w:val="0016265F"/>
    <w:rsid w:val="00163803"/>
    <w:rsid w:val="0016534F"/>
    <w:rsid w:val="00165551"/>
    <w:rsid w:val="001655AA"/>
    <w:rsid w:val="00165B51"/>
    <w:rsid w:val="0016723A"/>
    <w:rsid w:val="001702A0"/>
    <w:rsid w:val="00172EB6"/>
    <w:rsid w:val="0017367B"/>
    <w:rsid w:val="001754B0"/>
    <w:rsid w:val="001778AB"/>
    <w:rsid w:val="0018564F"/>
    <w:rsid w:val="00186125"/>
    <w:rsid w:val="00186F2B"/>
    <w:rsid w:val="00190160"/>
    <w:rsid w:val="001911F5"/>
    <w:rsid w:val="0019128F"/>
    <w:rsid w:val="00192B92"/>
    <w:rsid w:val="001949C7"/>
    <w:rsid w:val="0019523A"/>
    <w:rsid w:val="00196127"/>
    <w:rsid w:val="001A212B"/>
    <w:rsid w:val="001A416D"/>
    <w:rsid w:val="001A7715"/>
    <w:rsid w:val="001A773C"/>
    <w:rsid w:val="001B080A"/>
    <w:rsid w:val="001B169E"/>
    <w:rsid w:val="001B20E2"/>
    <w:rsid w:val="001B2591"/>
    <w:rsid w:val="001B48CC"/>
    <w:rsid w:val="001B66CE"/>
    <w:rsid w:val="001C2875"/>
    <w:rsid w:val="001C3239"/>
    <w:rsid w:val="001C35BD"/>
    <w:rsid w:val="001C3F80"/>
    <w:rsid w:val="001C4BAA"/>
    <w:rsid w:val="001C5772"/>
    <w:rsid w:val="001C6005"/>
    <w:rsid w:val="001D3139"/>
    <w:rsid w:val="001D7825"/>
    <w:rsid w:val="001E147E"/>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128D9"/>
    <w:rsid w:val="00212A0A"/>
    <w:rsid w:val="00212F70"/>
    <w:rsid w:val="0021609B"/>
    <w:rsid w:val="00216D22"/>
    <w:rsid w:val="002173EA"/>
    <w:rsid w:val="00220F24"/>
    <w:rsid w:val="00221A75"/>
    <w:rsid w:val="00224726"/>
    <w:rsid w:val="00224732"/>
    <w:rsid w:val="002275B2"/>
    <w:rsid w:val="00230485"/>
    <w:rsid w:val="00231C20"/>
    <w:rsid w:val="00232ABF"/>
    <w:rsid w:val="00234320"/>
    <w:rsid w:val="00234A8A"/>
    <w:rsid w:val="00234F5E"/>
    <w:rsid w:val="00235AEB"/>
    <w:rsid w:val="00237B71"/>
    <w:rsid w:val="002412B6"/>
    <w:rsid w:val="002423E6"/>
    <w:rsid w:val="0024258D"/>
    <w:rsid w:val="00242C43"/>
    <w:rsid w:val="00243D58"/>
    <w:rsid w:val="00246345"/>
    <w:rsid w:val="00247013"/>
    <w:rsid w:val="00247632"/>
    <w:rsid w:val="00247FFD"/>
    <w:rsid w:val="00254075"/>
    <w:rsid w:val="00254489"/>
    <w:rsid w:val="00256562"/>
    <w:rsid w:val="00257599"/>
    <w:rsid w:val="0025778B"/>
    <w:rsid w:val="00260215"/>
    <w:rsid w:val="002625F4"/>
    <w:rsid w:val="00266740"/>
    <w:rsid w:val="00266D6B"/>
    <w:rsid w:val="00267662"/>
    <w:rsid w:val="002705DF"/>
    <w:rsid w:val="00270793"/>
    <w:rsid w:val="0027289C"/>
    <w:rsid w:val="00272CF3"/>
    <w:rsid w:val="0027510F"/>
    <w:rsid w:val="00276748"/>
    <w:rsid w:val="0028113B"/>
    <w:rsid w:val="0028188C"/>
    <w:rsid w:val="002837F3"/>
    <w:rsid w:val="0028399F"/>
    <w:rsid w:val="0028519F"/>
    <w:rsid w:val="00291BC9"/>
    <w:rsid w:val="00296CBB"/>
    <w:rsid w:val="00296FC7"/>
    <w:rsid w:val="002970EE"/>
    <w:rsid w:val="002973D2"/>
    <w:rsid w:val="00297954"/>
    <w:rsid w:val="002A046B"/>
    <w:rsid w:val="002A0C10"/>
    <w:rsid w:val="002A1130"/>
    <w:rsid w:val="002A1C2F"/>
    <w:rsid w:val="002A33D6"/>
    <w:rsid w:val="002A4B78"/>
    <w:rsid w:val="002A4D1B"/>
    <w:rsid w:val="002A739A"/>
    <w:rsid w:val="002B2462"/>
    <w:rsid w:val="002B30E9"/>
    <w:rsid w:val="002B51D8"/>
    <w:rsid w:val="002B66DF"/>
    <w:rsid w:val="002C1074"/>
    <w:rsid w:val="002C1093"/>
    <w:rsid w:val="002C2677"/>
    <w:rsid w:val="002C3226"/>
    <w:rsid w:val="002C3600"/>
    <w:rsid w:val="002C47C9"/>
    <w:rsid w:val="002C4F6A"/>
    <w:rsid w:val="002C55E0"/>
    <w:rsid w:val="002D3D46"/>
    <w:rsid w:val="002D622B"/>
    <w:rsid w:val="002E1E8A"/>
    <w:rsid w:val="002E6BF0"/>
    <w:rsid w:val="002E7001"/>
    <w:rsid w:val="002E7187"/>
    <w:rsid w:val="002F1204"/>
    <w:rsid w:val="002F3600"/>
    <w:rsid w:val="002F421B"/>
    <w:rsid w:val="002F5046"/>
    <w:rsid w:val="002F5D97"/>
    <w:rsid w:val="002F5F1A"/>
    <w:rsid w:val="0030037F"/>
    <w:rsid w:val="0030079D"/>
    <w:rsid w:val="003019C3"/>
    <w:rsid w:val="00301A70"/>
    <w:rsid w:val="00303CE7"/>
    <w:rsid w:val="0030687C"/>
    <w:rsid w:val="00306913"/>
    <w:rsid w:val="003070E2"/>
    <w:rsid w:val="0031592A"/>
    <w:rsid w:val="0032182A"/>
    <w:rsid w:val="00321867"/>
    <w:rsid w:val="00326183"/>
    <w:rsid w:val="00327DA0"/>
    <w:rsid w:val="00330552"/>
    <w:rsid w:val="0033141A"/>
    <w:rsid w:val="003326CC"/>
    <w:rsid w:val="00333C2C"/>
    <w:rsid w:val="0033524D"/>
    <w:rsid w:val="0034393A"/>
    <w:rsid w:val="00343FF6"/>
    <w:rsid w:val="003463AB"/>
    <w:rsid w:val="0035244E"/>
    <w:rsid w:val="003538FA"/>
    <w:rsid w:val="00353AD0"/>
    <w:rsid w:val="00355928"/>
    <w:rsid w:val="0036295B"/>
    <w:rsid w:val="00362E62"/>
    <w:rsid w:val="003630D9"/>
    <w:rsid w:val="0036430B"/>
    <w:rsid w:val="0036485C"/>
    <w:rsid w:val="00364FB3"/>
    <w:rsid w:val="00365802"/>
    <w:rsid w:val="00365F48"/>
    <w:rsid w:val="00367DCF"/>
    <w:rsid w:val="00370549"/>
    <w:rsid w:val="003714E5"/>
    <w:rsid w:val="00373C1B"/>
    <w:rsid w:val="0037678E"/>
    <w:rsid w:val="00376E6B"/>
    <w:rsid w:val="00380F9D"/>
    <w:rsid w:val="00384FD5"/>
    <w:rsid w:val="00386738"/>
    <w:rsid w:val="00386CFF"/>
    <w:rsid w:val="00387450"/>
    <w:rsid w:val="003877F5"/>
    <w:rsid w:val="003908E5"/>
    <w:rsid w:val="003918A9"/>
    <w:rsid w:val="00392072"/>
    <w:rsid w:val="00393ECA"/>
    <w:rsid w:val="00393ED2"/>
    <w:rsid w:val="00394B50"/>
    <w:rsid w:val="003965E8"/>
    <w:rsid w:val="00397BB3"/>
    <w:rsid w:val="00397D11"/>
    <w:rsid w:val="003A283A"/>
    <w:rsid w:val="003A3046"/>
    <w:rsid w:val="003A58FE"/>
    <w:rsid w:val="003A625B"/>
    <w:rsid w:val="003B0101"/>
    <w:rsid w:val="003B4A90"/>
    <w:rsid w:val="003C0C2D"/>
    <w:rsid w:val="003C4319"/>
    <w:rsid w:val="003C5EDD"/>
    <w:rsid w:val="003D0298"/>
    <w:rsid w:val="003D1C64"/>
    <w:rsid w:val="003D2A8C"/>
    <w:rsid w:val="003D5156"/>
    <w:rsid w:val="003E2286"/>
    <w:rsid w:val="003E36AA"/>
    <w:rsid w:val="003E5048"/>
    <w:rsid w:val="003F1333"/>
    <w:rsid w:val="003F17C4"/>
    <w:rsid w:val="003F1D29"/>
    <w:rsid w:val="003F2DDE"/>
    <w:rsid w:val="003F3499"/>
    <w:rsid w:val="003F5F0D"/>
    <w:rsid w:val="003F7E9B"/>
    <w:rsid w:val="004001F3"/>
    <w:rsid w:val="004023C1"/>
    <w:rsid w:val="004026DA"/>
    <w:rsid w:val="00402C68"/>
    <w:rsid w:val="00403334"/>
    <w:rsid w:val="004115F6"/>
    <w:rsid w:val="00411DF3"/>
    <w:rsid w:val="004136A9"/>
    <w:rsid w:val="0041662D"/>
    <w:rsid w:val="00422E80"/>
    <w:rsid w:val="004238F2"/>
    <w:rsid w:val="00423D46"/>
    <w:rsid w:val="0042492C"/>
    <w:rsid w:val="00425049"/>
    <w:rsid w:val="0042667A"/>
    <w:rsid w:val="00426F58"/>
    <w:rsid w:val="00427C83"/>
    <w:rsid w:val="00430273"/>
    <w:rsid w:val="004322E9"/>
    <w:rsid w:val="00435402"/>
    <w:rsid w:val="004355ED"/>
    <w:rsid w:val="0043727C"/>
    <w:rsid w:val="00440018"/>
    <w:rsid w:val="0044423C"/>
    <w:rsid w:val="00447A35"/>
    <w:rsid w:val="00450A1E"/>
    <w:rsid w:val="00454933"/>
    <w:rsid w:val="00455E74"/>
    <w:rsid w:val="00455EE3"/>
    <w:rsid w:val="004571AF"/>
    <w:rsid w:val="00462D6B"/>
    <w:rsid w:val="0046308D"/>
    <w:rsid w:val="004635A6"/>
    <w:rsid w:val="0046662C"/>
    <w:rsid w:val="004709BB"/>
    <w:rsid w:val="00473E2C"/>
    <w:rsid w:val="00473E69"/>
    <w:rsid w:val="004757D0"/>
    <w:rsid w:val="00477DB8"/>
    <w:rsid w:val="0048057A"/>
    <w:rsid w:val="0048285E"/>
    <w:rsid w:val="00483AB7"/>
    <w:rsid w:val="0049111C"/>
    <w:rsid w:val="00491A6E"/>
    <w:rsid w:val="004933D3"/>
    <w:rsid w:val="00494E6A"/>
    <w:rsid w:val="004A108D"/>
    <w:rsid w:val="004A2984"/>
    <w:rsid w:val="004B2377"/>
    <w:rsid w:val="004B31FA"/>
    <w:rsid w:val="004B423D"/>
    <w:rsid w:val="004B5906"/>
    <w:rsid w:val="004B602A"/>
    <w:rsid w:val="004B67FC"/>
    <w:rsid w:val="004C086B"/>
    <w:rsid w:val="004C27A5"/>
    <w:rsid w:val="004C38F5"/>
    <w:rsid w:val="004C3D81"/>
    <w:rsid w:val="004C4476"/>
    <w:rsid w:val="004C5AD7"/>
    <w:rsid w:val="004C6385"/>
    <w:rsid w:val="004C6F4F"/>
    <w:rsid w:val="004C77AF"/>
    <w:rsid w:val="004D07BD"/>
    <w:rsid w:val="004D144D"/>
    <w:rsid w:val="004D37C1"/>
    <w:rsid w:val="004D5D47"/>
    <w:rsid w:val="004D5FC7"/>
    <w:rsid w:val="004D7985"/>
    <w:rsid w:val="004E35DB"/>
    <w:rsid w:val="004E5D1C"/>
    <w:rsid w:val="004F04D2"/>
    <w:rsid w:val="004F17F5"/>
    <w:rsid w:val="004F477A"/>
    <w:rsid w:val="004F4AF8"/>
    <w:rsid w:val="00503092"/>
    <w:rsid w:val="005059F9"/>
    <w:rsid w:val="005101FD"/>
    <w:rsid w:val="00510D3A"/>
    <w:rsid w:val="005113EF"/>
    <w:rsid w:val="00511895"/>
    <w:rsid w:val="00513E67"/>
    <w:rsid w:val="00517194"/>
    <w:rsid w:val="0052019B"/>
    <w:rsid w:val="00520739"/>
    <w:rsid w:val="00521169"/>
    <w:rsid w:val="00522850"/>
    <w:rsid w:val="00524273"/>
    <w:rsid w:val="00524A15"/>
    <w:rsid w:val="00530DFC"/>
    <w:rsid w:val="0053130A"/>
    <w:rsid w:val="0053296E"/>
    <w:rsid w:val="00533FA0"/>
    <w:rsid w:val="0053424E"/>
    <w:rsid w:val="0053434D"/>
    <w:rsid w:val="005349E6"/>
    <w:rsid w:val="00540AE8"/>
    <w:rsid w:val="0054591C"/>
    <w:rsid w:val="00545E6C"/>
    <w:rsid w:val="00547972"/>
    <w:rsid w:val="00550342"/>
    <w:rsid w:val="00552B0E"/>
    <w:rsid w:val="00552B1C"/>
    <w:rsid w:val="00555A58"/>
    <w:rsid w:val="00555BE6"/>
    <w:rsid w:val="005577B7"/>
    <w:rsid w:val="00561143"/>
    <w:rsid w:val="0056482B"/>
    <w:rsid w:val="005649CE"/>
    <w:rsid w:val="00565971"/>
    <w:rsid w:val="00575C0F"/>
    <w:rsid w:val="005817F3"/>
    <w:rsid w:val="005822A1"/>
    <w:rsid w:val="0058313F"/>
    <w:rsid w:val="00586013"/>
    <w:rsid w:val="00591092"/>
    <w:rsid w:val="005911CF"/>
    <w:rsid w:val="0059447A"/>
    <w:rsid w:val="00594D44"/>
    <w:rsid w:val="0059515A"/>
    <w:rsid w:val="005A05E5"/>
    <w:rsid w:val="005A46FB"/>
    <w:rsid w:val="005A567A"/>
    <w:rsid w:val="005A5BD2"/>
    <w:rsid w:val="005A7201"/>
    <w:rsid w:val="005A7250"/>
    <w:rsid w:val="005B0352"/>
    <w:rsid w:val="005B04A6"/>
    <w:rsid w:val="005B3AD8"/>
    <w:rsid w:val="005B40D9"/>
    <w:rsid w:val="005B4B68"/>
    <w:rsid w:val="005B61DD"/>
    <w:rsid w:val="005B6346"/>
    <w:rsid w:val="005C0928"/>
    <w:rsid w:val="005C0D9C"/>
    <w:rsid w:val="005C1576"/>
    <w:rsid w:val="005C15E4"/>
    <w:rsid w:val="005C30FD"/>
    <w:rsid w:val="005C5063"/>
    <w:rsid w:val="005C61DC"/>
    <w:rsid w:val="005D0059"/>
    <w:rsid w:val="005D025A"/>
    <w:rsid w:val="005D06B6"/>
    <w:rsid w:val="005D38C6"/>
    <w:rsid w:val="005D4E12"/>
    <w:rsid w:val="005D5D5E"/>
    <w:rsid w:val="005D6C91"/>
    <w:rsid w:val="005D6CD8"/>
    <w:rsid w:val="005D7DE7"/>
    <w:rsid w:val="005E1529"/>
    <w:rsid w:val="005F3973"/>
    <w:rsid w:val="005F3F98"/>
    <w:rsid w:val="005F4443"/>
    <w:rsid w:val="005F4EDA"/>
    <w:rsid w:val="005F60D9"/>
    <w:rsid w:val="005F6B4B"/>
    <w:rsid w:val="005F7AA6"/>
    <w:rsid w:val="00601EC0"/>
    <w:rsid w:val="006027BE"/>
    <w:rsid w:val="00612356"/>
    <w:rsid w:val="006136EC"/>
    <w:rsid w:val="00614411"/>
    <w:rsid w:val="00614B64"/>
    <w:rsid w:val="00614FDE"/>
    <w:rsid w:val="006155DF"/>
    <w:rsid w:val="006173F9"/>
    <w:rsid w:val="006205A2"/>
    <w:rsid w:val="0062062B"/>
    <w:rsid w:val="00620BC9"/>
    <w:rsid w:val="006243B0"/>
    <w:rsid w:val="0062719B"/>
    <w:rsid w:val="00627D63"/>
    <w:rsid w:val="00627D7C"/>
    <w:rsid w:val="00630560"/>
    <w:rsid w:val="00634F10"/>
    <w:rsid w:val="006358E3"/>
    <w:rsid w:val="00637143"/>
    <w:rsid w:val="00641054"/>
    <w:rsid w:val="0064150D"/>
    <w:rsid w:val="006460F4"/>
    <w:rsid w:val="00647910"/>
    <w:rsid w:val="00653147"/>
    <w:rsid w:val="00653367"/>
    <w:rsid w:val="00654BEB"/>
    <w:rsid w:val="00654E08"/>
    <w:rsid w:val="00655D39"/>
    <w:rsid w:val="00662AB4"/>
    <w:rsid w:val="006634EA"/>
    <w:rsid w:val="00666AE9"/>
    <w:rsid w:val="00667D29"/>
    <w:rsid w:val="00670DF7"/>
    <w:rsid w:val="00671401"/>
    <w:rsid w:val="00671C75"/>
    <w:rsid w:val="006736CF"/>
    <w:rsid w:val="00675A11"/>
    <w:rsid w:val="006768BD"/>
    <w:rsid w:val="00681051"/>
    <w:rsid w:val="0068443A"/>
    <w:rsid w:val="00684991"/>
    <w:rsid w:val="006871A6"/>
    <w:rsid w:val="0068764A"/>
    <w:rsid w:val="0069280E"/>
    <w:rsid w:val="00692B14"/>
    <w:rsid w:val="00696B12"/>
    <w:rsid w:val="0069719F"/>
    <w:rsid w:val="006974D0"/>
    <w:rsid w:val="006A0602"/>
    <w:rsid w:val="006A1827"/>
    <w:rsid w:val="006A2722"/>
    <w:rsid w:val="006A4381"/>
    <w:rsid w:val="006A52BA"/>
    <w:rsid w:val="006A5A07"/>
    <w:rsid w:val="006A665C"/>
    <w:rsid w:val="006B0B25"/>
    <w:rsid w:val="006B421C"/>
    <w:rsid w:val="006C5586"/>
    <w:rsid w:val="006C59BB"/>
    <w:rsid w:val="006C5ED5"/>
    <w:rsid w:val="006D0635"/>
    <w:rsid w:val="006D0D8C"/>
    <w:rsid w:val="006D2CFF"/>
    <w:rsid w:val="006D2E44"/>
    <w:rsid w:val="006D429F"/>
    <w:rsid w:val="006D693B"/>
    <w:rsid w:val="006E1FF1"/>
    <w:rsid w:val="006E2CC9"/>
    <w:rsid w:val="006E40F9"/>
    <w:rsid w:val="006E48AC"/>
    <w:rsid w:val="006E7349"/>
    <w:rsid w:val="006F0B5C"/>
    <w:rsid w:val="006F0C5C"/>
    <w:rsid w:val="006F30EC"/>
    <w:rsid w:val="006F68F7"/>
    <w:rsid w:val="00700A64"/>
    <w:rsid w:val="00700B8A"/>
    <w:rsid w:val="007019E3"/>
    <w:rsid w:val="00702610"/>
    <w:rsid w:val="00703E2A"/>
    <w:rsid w:val="00704579"/>
    <w:rsid w:val="0071228C"/>
    <w:rsid w:val="00712A94"/>
    <w:rsid w:val="007136C6"/>
    <w:rsid w:val="00715AC9"/>
    <w:rsid w:val="00722883"/>
    <w:rsid w:val="007231A5"/>
    <w:rsid w:val="00723550"/>
    <w:rsid w:val="00723AA6"/>
    <w:rsid w:val="00724AF4"/>
    <w:rsid w:val="00724C8C"/>
    <w:rsid w:val="007259DC"/>
    <w:rsid w:val="00725FA0"/>
    <w:rsid w:val="0072607F"/>
    <w:rsid w:val="00730E2A"/>
    <w:rsid w:val="007314F6"/>
    <w:rsid w:val="00731825"/>
    <w:rsid w:val="00732DAD"/>
    <w:rsid w:val="00734538"/>
    <w:rsid w:val="00736FF1"/>
    <w:rsid w:val="007420AF"/>
    <w:rsid w:val="007458E5"/>
    <w:rsid w:val="00745C83"/>
    <w:rsid w:val="00746908"/>
    <w:rsid w:val="00747E29"/>
    <w:rsid w:val="00753655"/>
    <w:rsid w:val="00753DD2"/>
    <w:rsid w:val="00755B71"/>
    <w:rsid w:val="00755EF4"/>
    <w:rsid w:val="00756CB6"/>
    <w:rsid w:val="00762D7F"/>
    <w:rsid w:val="00762D89"/>
    <w:rsid w:val="00763500"/>
    <w:rsid w:val="00763D74"/>
    <w:rsid w:val="00766F76"/>
    <w:rsid w:val="00770D5A"/>
    <w:rsid w:val="00775B4B"/>
    <w:rsid w:val="00776C62"/>
    <w:rsid w:val="00777777"/>
    <w:rsid w:val="00777E0E"/>
    <w:rsid w:val="00777FAB"/>
    <w:rsid w:val="00780BA7"/>
    <w:rsid w:val="00780FD6"/>
    <w:rsid w:val="0078328B"/>
    <w:rsid w:val="00784C20"/>
    <w:rsid w:val="0078633F"/>
    <w:rsid w:val="00786B92"/>
    <w:rsid w:val="007876AB"/>
    <w:rsid w:val="0079131E"/>
    <w:rsid w:val="00791A8F"/>
    <w:rsid w:val="007967BA"/>
    <w:rsid w:val="00796C0C"/>
    <w:rsid w:val="007978DB"/>
    <w:rsid w:val="007A3E4E"/>
    <w:rsid w:val="007A601D"/>
    <w:rsid w:val="007A75AB"/>
    <w:rsid w:val="007B011B"/>
    <w:rsid w:val="007B1933"/>
    <w:rsid w:val="007B4303"/>
    <w:rsid w:val="007B4D77"/>
    <w:rsid w:val="007B60A3"/>
    <w:rsid w:val="007B6DB1"/>
    <w:rsid w:val="007B75FB"/>
    <w:rsid w:val="007B7AC2"/>
    <w:rsid w:val="007C1A0C"/>
    <w:rsid w:val="007C3B60"/>
    <w:rsid w:val="007C7960"/>
    <w:rsid w:val="007D0A76"/>
    <w:rsid w:val="007D1257"/>
    <w:rsid w:val="007D5EC1"/>
    <w:rsid w:val="007D640D"/>
    <w:rsid w:val="007D6537"/>
    <w:rsid w:val="007D6D40"/>
    <w:rsid w:val="007D7FEC"/>
    <w:rsid w:val="007E0512"/>
    <w:rsid w:val="007E0A55"/>
    <w:rsid w:val="007E1C47"/>
    <w:rsid w:val="007E317F"/>
    <w:rsid w:val="007E34C8"/>
    <w:rsid w:val="007E5AA1"/>
    <w:rsid w:val="007F2C70"/>
    <w:rsid w:val="007F4A49"/>
    <w:rsid w:val="00801B09"/>
    <w:rsid w:val="00802038"/>
    <w:rsid w:val="008026A5"/>
    <w:rsid w:val="00803ABC"/>
    <w:rsid w:val="00805576"/>
    <w:rsid w:val="00807054"/>
    <w:rsid w:val="00810FDE"/>
    <w:rsid w:val="0081384E"/>
    <w:rsid w:val="00814FF5"/>
    <w:rsid w:val="00822E0D"/>
    <w:rsid w:val="00824B9A"/>
    <w:rsid w:val="00824E01"/>
    <w:rsid w:val="00825050"/>
    <w:rsid w:val="008251E1"/>
    <w:rsid w:val="00825C7C"/>
    <w:rsid w:val="0083006A"/>
    <w:rsid w:val="00831091"/>
    <w:rsid w:val="00831EF4"/>
    <w:rsid w:val="008327B2"/>
    <w:rsid w:val="00832A1C"/>
    <w:rsid w:val="00833AD9"/>
    <w:rsid w:val="008340CE"/>
    <w:rsid w:val="008358BD"/>
    <w:rsid w:val="00837B8A"/>
    <w:rsid w:val="00837D31"/>
    <w:rsid w:val="0084401D"/>
    <w:rsid w:val="008463D3"/>
    <w:rsid w:val="00846A8A"/>
    <w:rsid w:val="00847CD7"/>
    <w:rsid w:val="0085036C"/>
    <w:rsid w:val="008504CE"/>
    <w:rsid w:val="00852034"/>
    <w:rsid w:val="008520B0"/>
    <w:rsid w:val="00855F6F"/>
    <w:rsid w:val="00857AC2"/>
    <w:rsid w:val="00860956"/>
    <w:rsid w:val="00861B0C"/>
    <w:rsid w:val="0086302F"/>
    <w:rsid w:val="0086556C"/>
    <w:rsid w:val="00865E5C"/>
    <w:rsid w:val="00866020"/>
    <w:rsid w:val="00866814"/>
    <w:rsid w:val="00871435"/>
    <w:rsid w:val="00874449"/>
    <w:rsid w:val="0087448E"/>
    <w:rsid w:val="00874CD7"/>
    <w:rsid w:val="00875B06"/>
    <w:rsid w:val="008806CF"/>
    <w:rsid w:val="00881028"/>
    <w:rsid w:val="00882A3D"/>
    <w:rsid w:val="00884664"/>
    <w:rsid w:val="008851E0"/>
    <w:rsid w:val="00885375"/>
    <w:rsid w:val="00886CB5"/>
    <w:rsid w:val="00887B9C"/>
    <w:rsid w:val="00890D37"/>
    <w:rsid w:val="00891DE9"/>
    <w:rsid w:val="00893120"/>
    <w:rsid w:val="00894F14"/>
    <w:rsid w:val="00895377"/>
    <w:rsid w:val="00895CFC"/>
    <w:rsid w:val="00897697"/>
    <w:rsid w:val="00897DF6"/>
    <w:rsid w:val="008A0BB8"/>
    <w:rsid w:val="008B04CD"/>
    <w:rsid w:val="008B0604"/>
    <w:rsid w:val="008B3986"/>
    <w:rsid w:val="008B4DF8"/>
    <w:rsid w:val="008B69EA"/>
    <w:rsid w:val="008C0A1C"/>
    <w:rsid w:val="008C4000"/>
    <w:rsid w:val="008C40E5"/>
    <w:rsid w:val="008C477D"/>
    <w:rsid w:val="008C5004"/>
    <w:rsid w:val="008C5CFC"/>
    <w:rsid w:val="008D02B8"/>
    <w:rsid w:val="008D0E9A"/>
    <w:rsid w:val="008D2F14"/>
    <w:rsid w:val="008D45ED"/>
    <w:rsid w:val="008D7F10"/>
    <w:rsid w:val="008E171B"/>
    <w:rsid w:val="008E41AA"/>
    <w:rsid w:val="008E57ED"/>
    <w:rsid w:val="008E5C28"/>
    <w:rsid w:val="008E6FBA"/>
    <w:rsid w:val="008E7DBF"/>
    <w:rsid w:val="008F291D"/>
    <w:rsid w:val="00900DAD"/>
    <w:rsid w:val="009033DA"/>
    <w:rsid w:val="0090438E"/>
    <w:rsid w:val="00904925"/>
    <w:rsid w:val="00905063"/>
    <w:rsid w:val="009062B9"/>
    <w:rsid w:val="009076A8"/>
    <w:rsid w:val="00907DA5"/>
    <w:rsid w:val="0091332A"/>
    <w:rsid w:val="00914E9D"/>
    <w:rsid w:val="00916422"/>
    <w:rsid w:val="00916829"/>
    <w:rsid w:val="00923519"/>
    <w:rsid w:val="0092418A"/>
    <w:rsid w:val="00924259"/>
    <w:rsid w:val="0092720E"/>
    <w:rsid w:val="00930176"/>
    <w:rsid w:val="009325E1"/>
    <w:rsid w:val="00933175"/>
    <w:rsid w:val="009334D9"/>
    <w:rsid w:val="00935E01"/>
    <w:rsid w:val="00935EB6"/>
    <w:rsid w:val="00937E95"/>
    <w:rsid w:val="009406A5"/>
    <w:rsid w:val="00944038"/>
    <w:rsid w:val="00944F79"/>
    <w:rsid w:val="009603ED"/>
    <w:rsid w:val="00960474"/>
    <w:rsid w:val="00961080"/>
    <w:rsid w:val="0096416E"/>
    <w:rsid w:val="009647FF"/>
    <w:rsid w:val="00965CD6"/>
    <w:rsid w:val="009660A7"/>
    <w:rsid w:val="00971338"/>
    <w:rsid w:val="00971FA9"/>
    <w:rsid w:val="00973758"/>
    <w:rsid w:val="009756B1"/>
    <w:rsid w:val="00977AD7"/>
    <w:rsid w:val="009801FF"/>
    <w:rsid w:val="00982AC2"/>
    <w:rsid w:val="009879E8"/>
    <w:rsid w:val="00990606"/>
    <w:rsid w:val="00990ED2"/>
    <w:rsid w:val="009913BD"/>
    <w:rsid w:val="00992BDC"/>
    <w:rsid w:val="00992E3F"/>
    <w:rsid w:val="00996303"/>
    <w:rsid w:val="009A06AB"/>
    <w:rsid w:val="009A1030"/>
    <w:rsid w:val="009A1D89"/>
    <w:rsid w:val="009B0729"/>
    <w:rsid w:val="009B36AB"/>
    <w:rsid w:val="009B6A2F"/>
    <w:rsid w:val="009C15E0"/>
    <w:rsid w:val="009C19E5"/>
    <w:rsid w:val="009C2D23"/>
    <w:rsid w:val="009C311D"/>
    <w:rsid w:val="009C57D0"/>
    <w:rsid w:val="009C6B2C"/>
    <w:rsid w:val="009C6CF6"/>
    <w:rsid w:val="009C6E20"/>
    <w:rsid w:val="009D0626"/>
    <w:rsid w:val="009D785D"/>
    <w:rsid w:val="009E18C9"/>
    <w:rsid w:val="009E2913"/>
    <w:rsid w:val="009E7D8F"/>
    <w:rsid w:val="009F0E4A"/>
    <w:rsid w:val="009F1AEC"/>
    <w:rsid w:val="009F2940"/>
    <w:rsid w:val="009F369F"/>
    <w:rsid w:val="009F4713"/>
    <w:rsid w:val="009F5015"/>
    <w:rsid w:val="009F57FF"/>
    <w:rsid w:val="00A00635"/>
    <w:rsid w:val="00A01AEB"/>
    <w:rsid w:val="00A02BEC"/>
    <w:rsid w:val="00A02ED7"/>
    <w:rsid w:val="00A108EB"/>
    <w:rsid w:val="00A16471"/>
    <w:rsid w:val="00A16640"/>
    <w:rsid w:val="00A16EBC"/>
    <w:rsid w:val="00A20AF1"/>
    <w:rsid w:val="00A27303"/>
    <w:rsid w:val="00A277CD"/>
    <w:rsid w:val="00A27A42"/>
    <w:rsid w:val="00A31F4A"/>
    <w:rsid w:val="00A338C1"/>
    <w:rsid w:val="00A400FC"/>
    <w:rsid w:val="00A42C84"/>
    <w:rsid w:val="00A46808"/>
    <w:rsid w:val="00A50399"/>
    <w:rsid w:val="00A52FDB"/>
    <w:rsid w:val="00A536F0"/>
    <w:rsid w:val="00A53D24"/>
    <w:rsid w:val="00A55784"/>
    <w:rsid w:val="00A567C9"/>
    <w:rsid w:val="00A60081"/>
    <w:rsid w:val="00A60E94"/>
    <w:rsid w:val="00A61175"/>
    <w:rsid w:val="00A61BBA"/>
    <w:rsid w:val="00A64B57"/>
    <w:rsid w:val="00A67782"/>
    <w:rsid w:val="00A7058E"/>
    <w:rsid w:val="00A72FB0"/>
    <w:rsid w:val="00A731ED"/>
    <w:rsid w:val="00A74127"/>
    <w:rsid w:val="00A74DDA"/>
    <w:rsid w:val="00A76619"/>
    <w:rsid w:val="00A817C8"/>
    <w:rsid w:val="00A838E2"/>
    <w:rsid w:val="00A865A1"/>
    <w:rsid w:val="00A87A19"/>
    <w:rsid w:val="00A91EED"/>
    <w:rsid w:val="00A9354A"/>
    <w:rsid w:val="00A95707"/>
    <w:rsid w:val="00A97AF0"/>
    <w:rsid w:val="00A97DC6"/>
    <w:rsid w:val="00AA1528"/>
    <w:rsid w:val="00AA1D0B"/>
    <w:rsid w:val="00AA29C9"/>
    <w:rsid w:val="00AA53E2"/>
    <w:rsid w:val="00AA5E43"/>
    <w:rsid w:val="00AA69DC"/>
    <w:rsid w:val="00AB2042"/>
    <w:rsid w:val="00AB4777"/>
    <w:rsid w:val="00AB5C36"/>
    <w:rsid w:val="00AB7024"/>
    <w:rsid w:val="00AB7243"/>
    <w:rsid w:val="00AC12D0"/>
    <w:rsid w:val="00AC1939"/>
    <w:rsid w:val="00AC30FC"/>
    <w:rsid w:val="00AC5558"/>
    <w:rsid w:val="00AC5BC0"/>
    <w:rsid w:val="00AD07E8"/>
    <w:rsid w:val="00AD315C"/>
    <w:rsid w:val="00AD3EED"/>
    <w:rsid w:val="00AD480D"/>
    <w:rsid w:val="00AD4AF1"/>
    <w:rsid w:val="00AD6B47"/>
    <w:rsid w:val="00AD7D96"/>
    <w:rsid w:val="00AE16EC"/>
    <w:rsid w:val="00AE759F"/>
    <w:rsid w:val="00AF13CA"/>
    <w:rsid w:val="00AF1A15"/>
    <w:rsid w:val="00AF33BD"/>
    <w:rsid w:val="00AF4FE3"/>
    <w:rsid w:val="00AF5724"/>
    <w:rsid w:val="00AF5D20"/>
    <w:rsid w:val="00AF5D48"/>
    <w:rsid w:val="00B01A87"/>
    <w:rsid w:val="00B024CD"/>
    <w:rsid w:val="00B02FA3"/>
    <w:rsid w:val="00B074EB"/>
    <w:rsid w:val="00B10B94"/>
    <w:rsid w:val="00B1226A"/>
    <w:rsid w:val="00B13A47"/>
    <w:rsid w:val="00B13A82"/>
    <w:rsid w:val="00B16B65"/>
    <w:rsid w:val="00B20171"/>
    <w:rsid w:val="00B20273"/>
    <w:rsid w:val="00B20F96"/>
    <w:rsid w:val="00B23A94"/>
    <w:rsid w:val="00B2439E"/>
    <w:rsid w:val="00B26D29"/>
    <w:rsid w:val="00B312FB"/>
    <w:rsid w:val="00B3224C"/>
    <w:rsid w:val="00B328FF"/>
    <w:rsid w:val="00B335C8"/>
    <w:rsid w:val="00B34044"/>
    <w:rsid w:val="00B3555E"/>
    <w:rsid w:val="00B3665C"/>
    <w:rsid w:val="00B42871"/>
    <w:rsid w:val="00B42C83"/>
    <w:rsid w:val="00B43D66"/>
    <w:rsid w:val="00B442B6"/>
    <w:rsid w:val="00B50D06"/>
    <w:rsid w:val="00B5204B"/>
    <w:rsid w:val="00B52927"/>
    <w:rsid w:val="00B5376A"/>
    <w:rsid w:val="00B53B00"/>
    <w:rsid w:val="00B542A4"/>
    <w:rsid w:val="00B55B17"/>
    <w:rsid w:val="00B56629"/>
    <w:rsid w:val="00B64271"/>
    <w:rsid w:val="00B6464F"/>
    <w:rsid w:val="00B652F1"/>
    <w:rsid w:val="00B72C54"/>
    <w:rsid w:val="00B734E1"/>
    <w:rsid w:val="00B7372A"/>
    <w:rsid w:val="00B7536D"/>
    <w:rsid w:val="00B76D25"/>
    <w:rsid w:val="00B83A20"/>
    <w:rsid w:val="00B86D68"/>
    <w:rsid w:val="00B87CDF"/>
    <w:rsid w:val="00B90E02"/>
    <w:rsid w:val="00B9240F"/>
    <w:rsid w:val="00B92742"/>
    <w:rsid w:val="00B95A96"/>
    <w:rsid w:val="00B95AF4"/>
    <w:rsid w:val="00B962D0"/>
    <w:rsid w:val="00B96C0E"/>
    <w:rsid w:val="00BA0A7E"/>
    <w:rsid w:val="00BA0CF6"/>
    <w:rsid w:val="00BA50FD"/>
    <w:rsid w:val="00BA575D"/>
    <w:rsid w:val="00BB4603"/>
    <w:rsid w:val="00BB5924"/>
    <w:rsid w:val="00BC239B"/>
    <w:rsid w:val="00BC2934"/>
    <w:rsid w:val="00BC6B3F"/>
    <w:rsid w:val="00BC6C95"/>
    <w:rsid w:val="00BD1333"/>
    <w:rsid w:val="00BD2C1A"/>
    <w:rsid w:val="00BD32B1"/>
    <w:rsid w:val="00BD5E40"/>
    <w:rsid w:val="00BD6D9B"/>
    <w:rsid w:val="00BD6EB7"/>
    <w:rsid w:val="00BE23B2"/>
    <w:rsid w:val="00BE4709"/>
    <w:rsid w:val="00BE4814"/>
    <w:rsid w:val="00BE7B26"/>
    <w:rsid w:val="00BF2068"/>
    <w:rsid w:val="00BF3095"/>
    <w:rsid w:val="00BF31C5"/>
    <w:rsid w:val="00BF555C"/>
    <w:rsid w:val="00BF620B"/>
    <w:rsid w:val="00C017AA"/>
    <w:rsid w:val="00C01932"/>
    <w:rsid w:val="00C02198"/>
    <w:rsid w:val="00C0333F"/>
    <w:rsid w:val="00C03B9E"/>
    <w:rsid w:val="00C0642B"/>
    <w:rsid w:val="00C0773E"/>
    <w:rsid w:val="00C11A47"/>
    <w:rsid w:val="00C12D73"/>
    <w:rsid w:val="00C160AA"/>
    <w:rsid w:val="00C162C5"/>
    <w:rsid w:val="00C17863"/>
    <w:rsid w:val="00C17ECE"/>
    <w:rsid w:val="00C203A8"/>
    <w:rsid w:val="00C204C8"/>
    <w:rsid w:val="00C24F87"/>
    <w:rsid w:val="00C25E72"/>
    <w:rsid w:val="00C376E2"/>
    <w:rsid w:val="00C37CFE"/>
    <w:rsid w:val="00C40521"/>
    <w:rsid w:val="00C41605"/>
    <w:rsid w:val="00C436C4"/>
    <w:rsid w:val="00C43A64"/>
    <w:rsid w:val="00C46274"/>
    <w:rsid w:val="00C47C5C"/>
    <w:rsid w:val="00C50036"/>
    <w:rsid w:val="00C50076"/>
    <w:rsid w:val="00C52D1D"/>
    <w:rsid w:val="00C53364"/>
    <w:rsid w:val="00C55789"/>
    <w:rsid w:val="00C56190"/>
    <w:rsid w:val="00C577AF"/>
    <w:rsid w:val="00C6012C"/>
    <w:rsid w:val="00C61025"/>
    <w:rsid w:val="00C639D6"/>
    <w:rsid w:val="00C63DD8"/>
    <w:rsid w:val="00C64260"/>
    <w:rsid w:val="00C6560B"/>
    <w:rsid w:val="00C669B3"/>
    <w:rsid w:val="00C70EA0"/>
    <w:rsid w:val="00C712C0"/>
    <w:rsid w:val="00C72046"/>
    <w:rsid w:val="00C73ACA"/>
    <w:rsid w:val="00C74600"/>
    <w:rsid w:val="00C76794"/>
    <w:rsid w:val="00C76B79"/>
    <w:rsid w:val="00C846CC"/>
    <w:rsid w:val="00C8522A"/>
    <w:rsid w:val="00C85D9C"/>
    <w:rsid w:val="00C86EAF"/>
    <w:rsid w:val="00C9127F"/>
    <w:rsid w:val="00C916E8"/>
    <w:rsid w:val="00C96E57"/>
    <w:rsid w:val="00CA160E"/>
    <w:rsid w:val="00CA180A"/>
    <w:rsid w:val="00CA18FA"/>
    <w:rsid w:val="00CA32D3"/>
    <w:rsid w:val="00CA373C"/>
    <w:rsid w:val="00CA49CA"/>
    <w:rsid w:val="00CA5955"/>
    <w:rsid w:val="00CA5A40"/>
    <w:rsid w:val="00CA785E"/>
    <w:rsid w:val="00CB09AF"/>
    <w:rsid w:val="00CB0FD4"/>
    <w:rsid w:val="00CB2159"/>
    <w:rsid w:val="00CB5744"/>
    <w:rsid w:val="00CB63B3"/>
    <w:rsid w:val="00CB70B7"/>
    <w:rsid w:val="00CB7D86"/>
    <w:rsid w:val="00CC1A80"/>
    <w:rsid w:val="00CC2AF7"/>
    <w:rsid w:val="00CC7AC7"/>
    <w:rsid w:val="00CD2F54"/>
    <w:rsid w:val="00CD57E6"/>
    <w:rsid w:val="00CD6338"/>
    <w:rsid w:val="00CD6440"/>
    <w:rsid w:val="00CD6896"/>
    <w:rsid w:val="00CD74D0"/>
    <w:rsid w:val="00CD76B0"/>
    <w:rsid w:val="00CD7729"/>
    <w:rsid w:val="00CE20DF"/>
    <w:rsid w:val="00CE46C5"/>
    <w:rsid w:val="00CE546B"/>
    <w:rsid w:val="00CE65A6"/>
    <w:rsid w:val="00CF04A8"/>
    <w:rsid w:val="00CF1DE6"/>
    <w:rsid w:val="00CF2E1F"/>
    <w:rsid w:val="00CF31B6"/>
    <w:rsid w:val="00CF34EA"/>
    <w:rsid w:val="00CF569F"/>
    <w:rsid w:val="00CF5788"/>
    <w:rsid w:val="00CF6BC7"/>
    <w:rsid w:val="00CF7568"/>
    <w:rsid w:val="00D02369"/>
    <w:rsid w:val="00D04BF3"/>
    <w:rsid w:val="00D04FFA"/>
    <w:rsid w:val="00D10A27"/>
    <w:rsid w:val="00D14C83"/>
    <w:rsid w:val="00D16413"/>
    <w:rsid w:val="00D21F74"/>
    <w:rsid w:val="00D2200F"/>
    <w:rsid w:val="00D22E79"/>
    <w:rsid w:val="00D24266"/>
    <w:rsid w:val="00D24A0C"/>
    <w:rsid w:val="00D26374"/>
    <w:rsid w:val="00D303F2"/>
    <w:rsid w:val="00D306EF"/>
    <w:rsid w:val="00D3075D"/>
    <w:rsid w:val="00D30BC1"/>
    <w:rsid w:val="00D34409"/>
    <w:rsid w:val="00D35325"/>
    <w:rsid w:val="00D419CC"/>
    <w:rsid w:val="00D4349C"/>
    <w:rsid w:val="00D46D6F"/>
    <w:rsid w:val="00D47263"/>
    <w:rsid w:val="00D5119D"/>
    <w:rsid w:val="00D556DB"/>
    <w:rsid w:val="00D57BF3"/>
    <w:rsid w:val="00D57E63"/>
    <w:rsid w:val="00D63A55"/>
    <w:rsid w:val="00D64BA8"/>
    <w:rsid w:val="00D660E3"/>
    <w:rsid w:val="00D66ED2"/>
    <w:rsid w:val="00D701BC"/>
    <w:rsid w:val="00D71528"/>
    <w:rsid w:val="00D71FDB"/>
    <w:rsid w:val="00D72678"/>
    <w:rsid w:val="00D72C44"/>
    <w:rsid w:val="00D74A74"/>
    <w:rsid w:val="00D76CAC"/>
    <w:rsid w:val="00D8045B"/>
    <w:rsid w:val="00D82F2B"/>
    <w:rsid w:val="00D85612"/>
    <w:rsid w:val="00D906C5"/>
    <w:rsid w:val="00D90964"/>
    <w:rsid w:val="00D97C48"/>
    <w:rsid w:val="00DA02AE"/>
    <w:rsid w:val="00DA2244"/>
    <w:rsid w:val="00DA389D"/>
    <w:rsid w:val="00DA5F09"/>
    <w:rsid w:val="00DA6324"/>
    <w:rsid w:val="00DA6482"/>
    <w:rsid w:val="00DA648E"/>
    <w:rsid w:val="00DA72A3"/>
    <w:rsid w:val="00DA7450"/>
    <w:rsid w:val="00DB1244"/>
    <w:rsid w:val="00DB2DC7"/>
    <w:rsid w:val="00DB3B8E"/>
    <w:rsid w:val="00DB76A9"/>
    <w:rsid w:val="00DC0416"/>
    <w:rsid w:val="00DC0B06"/>
    <w:rsid w:val="00DC144A"/>
    <w:rsid w:val="00DC1DA3"/>
    <w:rsid w:val="00DC3306"/>
    <w:rsid w:val="00DC5E9B"/>
    <w:rsid w:val="00DC69A3"/>
    <w:rsid w:val="00DC76F9"/>
    <w:rsid w:val="00DC7F11"/>
    <w:rsid w:val="00DD228F"/>
    <w:rsid w:val="00DD392C"/>
    <w:rsid w:val="00DD39B6"/>
    <w:rsid w:val="00DD577B"/>
    <w:rsid w:val="00DD5DCA"/>
    <w:rsid w:val="00DE028E"/>
    <w:rsid w:val="00DE0469"/>
    <w:rsid w:val="00DE04E4"/>
    <w:rsid w:val="00DE142D"/>
    <w:rsid w:val="00DE18C2"/>
    <w:rsid w:val="00DE2DFB"/>
    <w:rsid w:val="00DE3110"/>
    <w:rsid w:val="00DE5C32"/>
    <w:rsid w:val="00DE65BC"/>
    <w:rsid w:val="00DE74AA"/>
    <w:rsid w:val="00DF100F"/>
    <w:rsid w:val="00DF487E"/>
    <w:rsid w:val="00DF5C53"/>
    <w:rsid w:val="00DF652F"/>
    <w:rsid w:val="00DF6BEB"/>
    <w:rsid w:val="00DF7A2E"/>
    <w:rsid w:val="00DF7BF4"/>
    <w:rsid w:val="00DF7C63"/>
    <w:rsid w:val="00E02035"/>
    <w:rsid w:val="00E03FA5"/>
    <w:rsid w:val="00E1059E"/>
    <w:rsid w:val="00E124A3"/>
    <w:rsid w:val="00E12E6D"/>
    <w:rsid w:val="00E13707"/>
    <w:rsid w:val="00E14DF1"/>
    <w:rsid w:val="00E156AE"/>
    <w:rsid w:val="00E21727"/>
    <w:rsid w:val="00E236D7"/>
    <w:rsid w:val="00E2370A"/>
    <w:rsid w:val="00E26538"/>
    <w:rsid w:val="00E30070"/>
    <w:rsid w:val="00E32042"/>
    <w:rsid w:val="00E32D88"/>
    <w:rsid w:val="00E336FF"/>
    <w:rsid w:val="00E338D1"/>
    <w:rsid w:val="00E34053"/>
    <w:rsid w:val="00E365FA"/>
    <w:rsid w:val="00E36987"/>
    <w:rsid w:val="00E378C5"/>
    <w:rsid w:val="00E471B3"/>
    <w:rsid w:val="00E4746B"/>
    <w:rsid w:val="00E51A65"/>
    <w:rsid w:val="00E537E8"/>
    <w:rsid w:val="00E537F3"/>
    <w:rsid w:val="00E54076"/>
    <w:rsid w:val="00E55452"/>
    <w:rsid w:val="00E557E2"/>
    <w:rsid w:val="00E557EF"/>
    <w:rsid w:val="00E568F1"/>
    <w:rsid w:val="00E5706B"/>
    <w:rsid w:val="00E57811"/>
    <w:rsid w:val="00E60D44"/>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7807"/>
    <w:rsid w:val="00EA0139"/>
    <w:rsid w:val="00EA2540"/>
    <w:rsid w:val="00EA2F09"/>
    <w:rsid w:val="00EA6873"/>
    <w:rsid w:val="00EB17F8"/>
    <w:rsid w:val="00EB3053"/>
    <w:rsid w:val="00EB5E25"/>
    <w:rsid w:val="00EB5E73"/>
    <w:rsid w:val="00EB5EEB"/>
    <w:rsid w:val="00EB7467"/>
    <w:rsid w:val="00EC6769"/>
    <w:rsid w:val="00EC7BF4"/>
    <w:rsid w:val="00ED1667"/>
    <w:rsid w:val="00ED2947"/>
    <w:rsid w:val="00ED30FD"/>
    <w:rsid w:val="00ED4036"/>
    <w:rsid w:val="00ED4041"/>
    <w:rsid w:val="00ED47B6"/>
    <w:rsid w:val="00ED4B96"/>
    <w:rsid w:val="00ED6123"/>
    <w:rsid w:val="00ED71F9"/>
    <w:rsid w:val="00EE299F"/>
    <w:rsid w:val="00EE317D"/>
    <w:rsid w:val="00EE4673"/>
    <w:rsid w:val="00EE6755"/>
    <w:rsid w:val="00EF1616"/>
    <w:rsid w:val="00EF2ECC"/>
    <w:rsid w:val="00EF2F5F"/>
    <w:rsid w:val="00EF338D"/>
    <w:rsid w:val="00EF3BA2"/>
    <w:rsid w:val="00EF4538"/>
    <w:rsid w:val="00EF4841"/>
    <w:rsid w:val="00EF50CE"/>
    <w:rsid w:val="00EF6D20"/>
    <w:rsid w:val="00F073D3"/>
    <w:rsid w:val="00F125D8"/>
    <w:rsid w:val="00F14DDF"/>
    <w:rsid w:val="00F169A9"/>
    <w:rsid w:val="00F17940"/>
    <w:rsid w:val="00F17CE8"/>
    <w:rsid w:val="00F211B8"/>
    <w:rsid w:val="00F217D1"/>
    <w:rsid w:val="00F2253F"/>
    <w:rsid w:val="00F23BA7"/>
    <w:rsid w:val="00F23D6A"/>
    <w:rsid w:val="00F23E72"/>
    <w:rsid w:val="00F25606"/>
    <w:rsid w:val="00F258BE"/>
    <w:rsid w:val="00F25EE8"/>
    <w:rsid w:val="00F260F0"/>
    <w:rsid w:val="00F26F2F"/>
    <w:rsid w:val="00F3136D"/>
    <w:rsid w:val="00F375A3"/>
    <w:rsid w:val="00F376C7"/>
    <w:rsid w:val="00F40597"/>
    <w:rsid w:val="00F4063B"/>
    <w:rsid w:val="00F418A0"/>
    <w:rsid w:val="00F42C13"/>
    <w:rsid w:val="00F4396C"/>
    <w:rsid w:val="00F55CA2"/>
    <w:rsid w:val="00F57D29"/>
    <w:rsid w:val="00F6122F"/>
    <w:rsid w:val="00F63231"/>
    <w:rsid w:val="00F63C93"/>
    <w:rsid w:val="00F728B0"/>
    <w:rsid w:val="00F7515E"/>
    <w:rsid w:val="00F774CE"/>
    <w:rsid w:val="00F81A07"/>
    <w:rsid w:val="00F8211E"/>
    <w:rsid w:val="00F82734"/>
    <w:rsid w:val="00F834F2"/>
    <w:rsid w:val="00F848F6"/>
    <w:rsid w:val="00F860B7"/>
    <w:rsid w:val="00F901F3"/>
    <w:rsid w:val="00F90AB4"/>
    <w:rsid w:val="00F90C36"/>
    <w:rsid w:val="00F9115A"/>
    <w:rsid w:val="00F917F5"/>
    <w:rsid w:val="00F939A8"/>
    <w:rsid w:val="00F94CB1"/>
    <w:rsid w:val="00F95DC3"/>
    <w:rsid w:val="00F960D9"/>
    <w:rsid w:val="00FA25B2"/>
    <w:rsid w:val="00FA28C0"/>
    <w:rsid w:val="00FA2C6E"/>
    <w:rsid w:val="00FA6729"/>
    <w:rsid w:val="00FA7C79"/>
    <w:rsid w:val="00FB0A12"/>
    <w:rsid w:val="00FB1ADB"/>
    <w:rsid w:val="00FB4D57"/>
    <w:rsid w:val="00FB5896"/>
    <w:rsid w:val="00FC2057"/>
    <w:rsid w:val="00FD041C"/>
    <w:rsid w:val="00FD4ACA"/>
    <w:rsid w:val="00FD4BCA"/>
    <w:rsid w:val="00FD4D1C"/>
    <w:rsid w:val="00FD6485"/>
    <w:rsid w:val="00FD775B"/>
    <w:rsid w:val="00FE1A7C"/>
    <w:rsid w:val="00FE49C0"/>
    <w:rsid w:val="00FE5605"/>
    <w:rsid w:val="00FE6380"/>
    <w:rsid w:val="00FE63A0"/>
    <w:rsid w:val="00FE65CB"/>
    <w:rsid w:val="00FE7EF9"/>
    <w:rsid w:val="00FF1706"/>
    <w:rsid w:val="00FF2C63"/>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9"/>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uiPriority w:val="99"/>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uiPriority w:val="9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34"/>
    <w:rsid w:val="00DA5F09"/>
    <w:rPr>
      <w:lang w:eastAsia="en-US"/>
    </w:rPr>
  </w:style>
  <w:style w:type="paragraph" w:customStyle="1" w:styleId="Estilo13">
    <w:name w:val="Estilo13"/>
    <w:basedOn w:val="Prrafodelista"/>
    <w:qFormat/>
    <w:rsid w:val="00F376C7"/>
    <w:pPr>
      <w:numPr>
        <w:ilvl w:val="3"/>
        <w:numId w:val="30"/>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30"/>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30"/>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30"/>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uiPriority w:val="99"/>
    <w:rsid w:val="00121CD2"/>
    <w:rPr>
      <w:rFonts w:ascii="Tahoma" w:hAnsi="Tahoma"/>
      <w:sz w:val="22"/>
      <w:u w:val="single"/>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9"/>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uiPriority w:val="99"/>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uiPriority w:val="9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34"/>
    <w:rsid w:val="00DA5F09"/>
    <w:rPr>
      <w:lang w:eastAsia="en-US"/>
    </w:rPr>
  </w:style>
  <w:style w:type="paragraph" w:customStyle="1" w:styleId="Estilo13">
    <w:name w:val="Estilo13"/>
    <w:basedOn w:val="Prrafodelista"/>
    <w:qFormat/>
    <w:rsid w:val="00F376C7"/>
    <w:pPr>
      <w:numPr>
        <w:ilvl w:val="3"/>
        <w:numId w:val="30"/>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30"/>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30"/>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30"/>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uiPriority w:val="99"/>
    <w:rsid w:val="00121CD2"/>
    <w:rPr>
      <w:rFonts w:ascii="Tahoma" w:hAnsi="Tahoma"/>
      <w:sz w:val="22"/>
      <w:u w:val="single"/>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75625875">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56646481">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2.xm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hyperlink" Target="mailto:aramirez@entel.bo" TargetMode="External"/><Relationship Id="rId20" Type="http://schemas.openxmlformats.org/officeDocument/2006/relationships/oleObject" Target="embeddings/oleObject1.bin"/><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5.emf"/><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image" Target="media/image4.emf"/><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2.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oleObject" Target="embeddings/oleObject2.bin"/><Relationship Id="rId27" Type="http://schemas.openxmlformats.org/officeDocument/2006/relationships/oleObject" Target="embeddings/oleObject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88DAB493-3333-4204-9B6D-5C6E50ACB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11760</Words>
  <Characters>64682</Characters>
  <Application>Microsoft Office Word</Application>
  <DocSecurity>0</DocSecurity>
  <Lines>539</Lines>
  <Paragraphs>152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76290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Alvaro Boris Ramirez Guzman</cp:lastModifiedBy>
  <cp:revision>2</cp:revision>
  <cp:lastPrinted>2014-04-24T22:10:00Z</cp:lastPrinted>
  <dcterms:created xsi:type="dcterms:W3CDTF">2014-05-20T12:37:00Z</dcterms:created>
  <dcterms:modified xsi:type="dcterms:W3CDTF">2014-05-20T12:37:00Z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