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64B55" w14:textId="77777777" w:rsidR="00403334" w:rsidRPr="00403334" w:rsidRDefault="00403334" w:rsidP="0025778B">
      <w:pPr>
        <w:jc w:val="center"/>
        <w:rPr>
          <w:rFonts w:ascii="Tahoma" w:hAnsi="Tahoma" w:cs="Tahoma"/>
          <w:b/>
          <w:color w:val="365F91"/>
          <w:sz w:val="22"/>
          <w:szCs w:val="22"/>
        </w:rPr>
      </w:pPr>
    </w:p>
    <w:p w14:paraId="43864B56" w14:textId="77777777" w:rsidR="00403334" w:rsidRPr="00403334" w:rsidRDefault="00403334" w:rsidP="0025778B">
      <w:pPr>
        <w:jc w:val="center"/>
        <w:rPr>
          <w:rFonts w:ascii="Tahoma" w:hAnsi="Tahoma" w:cs="Tahoma"/>
          <w:b/>
          <w:color w:val="365F91"/>
          <w:sz w:val="22"/>
          <w:szCs w:val="22"/>
        </w:rPr>
      </w:pPr>
    </w:p>
    <w:p w14:paraId="43864B57" w14:textId="77777777" w:rsidR="00403334" w:rsidRPr="00403334" w:rsidRDefault="00403334" w:rsidP="0025778B">
      <w:pPr>
        <w:jc w:val="center"/>
        <w:rPr>
          <w:rFonts w:ascii="Tahoma" w:hAnsi="Tahoma" w:cs="Tahoma"/>
          <w:b/>
          <w:color w:val="365F91"/>
          <w:sz w:val="22"/>
          <w:szCs w:val="22"/>
        </w:rPr>
      </w:pPr>
    </w:p>
    <w:p w14:paraId="43864B58" w14:textId="77777777" w:rsidR="00403334" w:rsidRPr="00403334" w:rsidRDefault="00403334" w:rsidP="0025778B">
      <w:pPr>
        <w:jc w:val="center"/>
        <w:rPr>
          <w:rFonts w:ascii="Tahoma" w:hAnsi="Tahoma" w:cs="Tahoma"/>
          <w:b/>
          <w:color w:val="365F91"/>
          <w:sz w:val="22"/>
          <w:szCs w:val="22"/>
        </w:rPr>
      </w:pPr>
    </w:p>
    <w:p w14:paraId="43864B59" w14:textId="77777777" w:rsidR="00914E9D" w:rsidRPr="00403334" w:rsidRDefault="00914E9D" w:rsidP="0025778B">
      <w:pPr>
        <w:jc w:val="center"/>
        <w:rPr>
          <w:rFonts w:ascii="Tahoma" w:hAnsi="Tahoma" w:cs="Tahoma"/>
          <w:b/>
          <w:color w:val="365F91"/>
          <w:sz w:val="22"/>
          <w:szCs w:val="22"/>
        </w:rPr>
      </w:pPr>
    </w:p>
    <w:p w14:paraId="43864B5A" w14:textId="77777777" w:rsidR="00914E9D" w:rsidRPr="00403334" w:rsidRDefault="00914E9D" w:rsidP="0025778B">
      <w:pPr>
        <w:jc w:val="center"/>
        <w:rPr>
          <w:rFonts w:ascii="Tahoma" w:hAnsi="Tahoma" w:cs="Tahoma"/>
          <w:b/>
          <w:color w:val="365F91"/>
          <w:sz w:val="22"/>
          <w:szCs w:val="22"/>
        </w:rPr>
      </w:pPr>
    </w:p>
    <w:p w14:paraId="43864B5B" w14:textId="77777777" w:rsidR="00914E9D" w:rsidRPr="00403334" w:rsidRDefault="00914E9D" w:rsidP="0025778B">
      <w:pPr>
        <w:jc w:val="center"/>
        <w:rPr>
          <w:rFonts w:ascii="Tahoma" w:hAnsi="Tahoma" w:cs="Tahoma"/>
          <w:b/>
          <w:color w:val="365F91"/>
          <w:sz w:val="22"/>
          <w:szCs w:val="22"/>
        </w:rPr>
      </w:pPr>
    </w:p>
    <w:p w14:paraId="43864B5C" w14:textId="77777777" w:rsidR="00914E9D" w:rsidRDefault="00914E9D" w:rsidP="0025778B">
      <w:pPr>
        <w:jc w:val="center"/>
        <w:rPr>
          <w:rFonts w:ascii="Tahoma" w:hAnsi="Tahoma" w:cs="Tahoma"/>
          <w:b/>
          <w:color w:val="365F91"/>
        </w:rPr>
      </w:pPr>
    </w:p>
    <w:p w14:paraId="43864B5D"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3864B5E"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43864B5F" w14:textId="77777777" w:rsidR="0025778B" w:rsidRDefault="0025778B" w:rsidP="0025778B">
      <w:pPr>
        <w:jc w:val="center"/>
        <w:rPr>
          <w:rFonts w:ascii="Tahoma" w:hAnsi="Tahoma" w:cs="Tahoma"/>
          <w:b/>
          <w:color w:val="365F91"/>
        </w:rPr>
      </w:pPr>
    </w:p>
    <w:p w14:paraId="43864B60" w14:textId="77777777" w:rsidR="0025778B" w:rsidRDefault="0025778B" w:rsidP="0025778B">
      <w:pPr>
        <w:jc w:val="center"/>
        <w:rPr>
          <w:rFonts w:ascii="Tahoma" w:hAnsi="Tahoma" w:cs="Tahoma"/>
          <w:b/>
          <w:color w:val="365F91"/>
        </w:rPr>
      </w:pPr>
    </w:p>
    <w:p w14:paraId="43864B61" w14:textId="77777777" w:rsidR="0025778B" w:rsidRDefault="0025778B" w:rsidP="0025778B">
      <w:pPr>
        <w:jc w:val="center"/>
        <w:rPr>
          <w:rFonts w:ascii="Tahoma" w:hAnsi="Tahoma" w:cs="Tahoma"/>
          <w:b/>
          <w:color w:val="365F91"/>
        </w:rPr>
      </w:pPr>
    </w:p>
    <w:p w14:paraId="43864B62" w14:textId="77777777" w:rsidR="0025778B" w:rsidRDefault="0025778B" w:rsidP="0025778B">
      <w:pPr>
        <w:jc w:val="center"/>
        <w:rPr>
          <w:rFonts w:ascii="Tahoma" w:hAnsi="Tahoma" w:cs="Tahoma"/>
          <w:b/>
          <w:color w:val="365F91"/>
        </w:rPr>
      </w:pPr>
    </w:p>
    <w:p w14:paraId="43864B63" w14:textId="77777777" w:rsidR="0025778B" w:rsidRPr="003E21C0" w:rsidRDefault="0025778B" w:rsidP="0025778B">
      <w:pPr>
        <w:jc w:val="center"/>
        <w:rPr>
          <w:rFonts w:ascii="Tahoma" w:hAnsi="Tahoma" w:cs="Tahoma"/>
          <w:b/>
          <w:color w:val="365F91"/>
        </w:rPr>
      </w:pPr>
    </w:p>
    <w:p w14:paraId="43864B64"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43865035" wp14:editId="4386503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43864B65" w14:textId="77777777" w:rsidR="0025778B" w:rsidRDefault="0025778B" w:rsidP="0025778B">
      <w:pPr>
        <w:jc w:val="center"/>
        <w:rPr>
          <w:rFonts w:ascii="Tahoma" w:hAnsi="Tahoma" w:cs="Tahoma"/>
          <w:snapToGrid w:val="0"/>
          <w:color w:val="365F91"/>
        </w:rPr>
      </w:pPr>
    </w:p>
    <w:p w14:paraId="43864B66" w14:textId="77777777" w:rsidR="0025778B" w:rsidRDefault="0025778B" w:rsidP="0025778B">
      <w:pPr>
        <w:jc w:val="center"/>
        <w:rPr>
          <w:rFonts w:ascii="Tahoma" w:hAnsi="Tahoma" w:cs="Tahoma"/>
          <w:snapToGrid w:val="0"/>
          <w:color w:val="365F91"/>
        </w:rPr>
      </w:pPr>
    </w:p>
    <w:p w14:paraId="43864B67" w14:textId="77777777" w:rsidR="0025778B" w:rsidRDefault="0025778B" w:rsidP="0025778B">
      <w:pPr>
        <w:jc w:val="center"/>
        <w:rPr>
          <w:rFonts w:ascii="Tahoma" w:hAnsi="Tahoma" w:cs="Tahoma"/>
          <w:snapToGrid w:val="0"/>
          <w:color w:val="365F91"/>
        </w:rPr>
      </w:pPr>
    </w:p>
    <w:p w14:paraId="43864B68" w14:textId="77777777" w:rsidR="0025778B" w:rsidRDefault="0025778B" w:rsidP="0025778B">
      <w:pPr>
        <w:jc w:val="center"/>
        <w:rPr>
          <w:rFonts w:ascii="Tahoma" w:hAnsi="Tahoma" w:cs="Tahoma"/>
          <w:snapToGrid w:val="0"/>
          <w:color w:val="365F91"/>
        </w:rPr>
      </w:pPr>
    </w:p>
    <w:p w14:paraId="43864B69" w14:textId="77777777" w:rsidR="0025778B" w:rsidRDefault="0025778B" w:rsidP="0025778B">
      <w:pPr>
        <w:jc w:val="center"/>
        <w:rPr>
          <w:rFonts w:ascii="Tahoma" w:hAnsi="Tahoma" w:cs="Tahoma"/>
          <w:snapToGrid w:val="0"/>
          <w:color w:val="365F91"/>
        </w:rPr>
      </w:pPr>
    </w:p>
    <w:p w14:paraId="43864B6A" w14:textId="77777777" w:rsidR="0025778B" w:rsidRDefault="0025778B" w:rsidP="0025778B">
      <w:pPr>
        <w:jc w:val="center"/>
        <w:rPr>
          <w:rFonts w:ascii="Tahoma" w:hAnsi="Tahoma" w:cs="Tahoma"/>
          <w:snapToGrid w:val="0"/>
          <w:color w:val="365F91"/>
        </w:rPr>
      </w:pPr>
    </w:p>
    <w:p w14:paraId="43864B6B" w14:textId="77777777" w:rsidR="0025778B" w:rsidRDefault="0025778B" w:rsidP="0025778B">
      <w:pPr>
        <w:jc w:val="center"/>
        <w:rPr>
          <w:rFonts w:ascii="Tahoma" w:hAnsi="Tahoma" w:cs="Tahoma"/>
          <w:snapToGrid w:val="0"/>
          <w:color w:val="365F91"/>
        </w:rPr>
      </w:pPr>
    </w:p>
    <w:p w14:paraId="43864B6C" w14:textId="77777777" w:rsidR="0025778B" w:rsidRDefault="0025778B" w:rsidP="0025778B">
      <w:pPr>
        <w:jc w:val="center"/>
        <w:rPr>
          <w:rFonts w:ascii="Tahoma" w:hAnsi="Tahoma" w:cs="Tahoma"/>
          <w:snapToGrid w:val="0"/>
          <w:color w:val="365F91"/>
        </w:rPr>
      </w:pPr>
    </w:p>
    <w:p w14:paraId="43864B6D" w14:textId="77777777" w:rsidR="0025778B" w:rsidRDefault="0025778B" w:rsidP="0025778B">
      <w:pPr>
        <w:jc w:val="center"/>
        <w:rPr>
          <w:rFonts w:ascii="Tahoma" w:hAnsi="Tahoma" w:cs="Tahoma"/>
          <w:snapToGrid w:val="0"/>
          <w:color w:val="365F91"/>
        </w:rPr>
      </w:pPr>
    </w:p>
    <w:p w14:paraId="43864B6E" w14:textId="77777777" w:rsidR="0025778B" w:rsidRDefault="0025778B" w:rsidP="0025778B">
      <w:pPr>
        <w:jc w:val="center"/>
        <w:rPr>
          <w:rFonts w:ascii="Tahoma" w:hAnsi="Tahoma" w:cs="Tahoma"/>
          <w:snapToGrid w:val="0"/>
          <w:color w:val="365F91"/>
        </w:rPr>
      </w:pPr>
    </w:p>
    <w:p w14:paraId="43864B6F" w14:textId="77777777" w:rsidR="0025778B" w:rsidRDefault="0025778B" w:rsidP="0025778B">
      <w:pPr>
        <w:jc w:val="center"/>
        <w:rPr>
          <w:rFonts w:ascii="Tahoma" w:hAnsi="Tahoma" w:cs="Tahoma"/>
          <w:snapToGrid w:val="0"/>
          <w:color w:val="365F91"/>
        </w:rPr>
      </w:pPr>
    </w:p>
    <w:p w14:paraId="43864B70" w14:textId="77777777" w:rsidR="0025778B" w:rsidRDefault="0025778B" w:rsidP="0025778B">
      <w:pPr>
        <w:jc w:val="center"/>
        <w:rPr>
          <w:rFonts w:ascii="Tahoma" w:hAnsi="Tahoma" w:cs="Tahoma"/>
          <w:snapToGrid w:val="0"/>
          <w:color w:val="365F91"/>
        </w:rPr>
      </w:pPr>
    </w:p>
    <w:p w14:paraId="43864B71" w14:textId="77777777" w:rsidR="0025778B" w:rsidRDefault="0025778B" w:rsidP="0025778B">
      <w:pPr>
        <w:jc w:val="center"/>
        <w:rPr>
          <w:rFonts w:ascii="Tahoma" w:hAnsi="Tahoma" w:cs="Tahoma"/>
          <w:snapToGrid w:val="0"/>
          <w:color w:val="365F91"/>
        </w:rPr>
      </w:pPr>
    </w:p>
    <w:p w14:paraId="43864B72" w14:textId="77777777" w:rsidR="0025778B" w:rsidRDefault="0025778B" w:rsidP="0025778B">
      <w:pPr>
        <w:jc w:val="center"/>
        <w:rPr>
          <w:rFonts w:ascii="Tahoma" w:hAnsi="Tahoma" w:cs="Tahoma"/>
          <w:snapToGrid w:val="0"/>
          <w:color w:val="365F91"/>
        </w:rPr>
      </w:pPr>
    </w:p>
    <w:p w14:paraId="43864B73" w14:textId="77777777" w:rsidR="0025778B" w:rsidRDefault="0025778B" w:rsidP="0025778B">
      <w:pPr>
        <w:jc w:val="center"/>
        <w:rPr>
          <w:rFonts w:ascii="Tahoma" w:hAnsi="Tahoma" w:cs="Tahoma"/>
          <w:snapToGrid w:val="0"/>
          <w:color w:val="365F91"/>
        </w:rPr>
      </w:pPr>
    </w:p>
    <w:p w14:paraId="43864B74" w14:textId="77777777" w:rsidR="0025778B" w:rsidRDefault="0025778B" w:rsidP="0025778B">
      <w:pPr>
        <w:jc w:val="center"/>
        <w:rPr>
          <w:rFonts w:ascii="Tahoma" w:hAnsi="Tahoma" w:cs="Tahoma"/>
          <w:snapToGrid w:val="0"/>
          <w:color w:val="365F91"/>
        </w:rPr>
      </w:pPr>
    </w:p>
    <w:p w14:paraId="43864B75" w14:textId="77777777" w:rsidR="0025778B" w:rsidRDefault="0025778B" w:rsidP="0025778B">
      <w:pPr>
        <w:jc w:val="center"/>
        <w:rPr>
          <w:rFonts w:ascii="Tahoma" w:hAnsi="Tahoma" w:cs="Tahoma"/>
          <w:snapToGrid w:val="0"/>
          <w:color w:val="365F91"/>
        </w:rPr>
      </w:pPr>
    </w:p>
    <w:p w14:paraId="43864B76" w14:textId="77777777" w:rsidR="0025778B" w:rsidRPr="003E21C0" w:rsidRDefault="0025778B" w:rsidP="0025778B">
      <w:pPr>
        <w:jc w:val="center"/>
        <w:rPr>
          <w:rFonts w:ascii="Tahoma" w:hAnsi="Tahoma" w:cs="Tahoma"/>
          <w:snapToGrid w:val="0"/>
          <w:color w:val="365F91"/>
        </w:rPr>
      </w:pPr>
    </w:p>
    <w:p w14:paraId="43864B77" w14:textId="77777777" w:rsidR="00FA28C0" w:rsidRDefault="00FA28C0" w:rsidP="0025778B">
      <w:pPr>
        <w:jc w:val="center"/>
        <w:rPr>
          <w:rFonts w:ascii="Tahoma" w:hAnsi="Tahoma" w:cs="Tahoma"/>
          <w:b/>
          <w:color w:val="365F91"/>
        </w:rPr>
      </w:pPr>
    </w:p>
    <w:p w14:paraId="43864B78" w14:textId="77777777" w:rsidR="00FA28C0" w:rsidRDefault="00FA28C0" w:rsidP="0025778B">
      <w:pPr>
        <w:jc w:val="center"/>
        <w:rPr>
          <w:rFonts w:ascii="Tahoma" w:hAnsi="Tahoma" w:cs="Tahoma"/>
          <w:b/>
          <w:color w:val="365F91"/>
        </w:rPr>
      </w:pPr>
    </w:p>
    <w:p w14:paraId="43864B79" w14:textId="77777777" w:rsidR="00FA28C0" w:rsidRDefault="00FA28C0" w:rsidP="0025778B">
      <w:pPr>
        <w:jc w:val="center"/>
        <w:rPr>
          <w:rFonts w:ascii="Tahoma" w:hAnsi="Tahoma" w:cs="Tahoma"/>
          <w:b/>
          <w:color w:val="365F91"/>
        </w:rPr>
      </w:pPr>
    </w:p>
    <w:p w14:paraId="43864B7A" w14:textId="77777777" w:rsidR="00FA28C0" w:rsidRDefault="00FA28C0" w:rsidP="0025778B">
      <w:pPr>
        <w:jc w:val="center"/>
        <w:rPr>
          <w:rFonts w:ascii="Tahoma" w:hAnsi="Tahoma" w:cs="Tahoma"/>
          <w:b/>
          <w:color w:val="365F91"/>
        </w:rPr>
      </w:pPr>
    </w:p>
    <w:p w14:paraId="43864B7B" w14:textId="77777777" w:rsidR="00FA28C0" w:rsidRDefault="00FA28C0" w:rsidP="0025778B">
      <w:pPr>
        <w:jc w:val="center"/>
        <w:rPr>
          <w:rFonts w:ascii="Tahoma" w:hAnsi="Tahoma" w:cs="Tahoma"/>
          <w:b/>
          <w:color w:val="365F91"/>
        </w:rPr>
      </w:pPr>
    </w:p>
    <w:p w14:paraId="43864B7C" w14:textId="77777777" w:rsidR="00FA28C0" w:rsidRDefault="00FA28C0" w:rsidP="0025778B">
      <w:pPr>
        <w:jc w:val="center"/>
        <w:rPr>
          <w:rFonts w:ascii="Tahoma" w:hAnsi="Tahoma" w:cs="Tahoma"/>
          <w:b/>
          <w:color w:val="365F91"/>
        </w:rPr>
      </w:pPr>
    </w:p>
    <w:p w14:paraId="43864B7D"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43864B7E" w14:textId="77777777" w:rsidR="0025778B" w:rsidRDefault="0025778B" w:rsidP="0025778B">
      <w:pPr>
        <w:jc w:val="center"/>
        <w:rPr>
          <w:rFonts w:ascii="Tahoma" w:hAnsi="Tahoma" w:cs="Tahoma"/>
          <w:color w:val="365F91"/>
        </w:rPr>
      </w:pPr>
    </w:p>
    <w:p w14:paraId="43864B7F" w14:textId="77777777" w:rsidR="0025778B" w:rsidRPr="003E21C0" w:rsidRDefault="0025778B" w:rsidP="0025778B">
      <w:pPr>
        <w:jc w:val="center"/>
        <w:rPr>
          <w:rFonts w:ascii="Tahoma" w:hAnsi="Tahoma" w:cs="Tahoma"/>
          <w:color w:val="365F91"/>
        </w:rPr>
      </w:pPr>
    </w:p>
    <w:p w14:paraId="43864B80" w14:textId="77777777" w:rsidR="0025778B" w:rsidRPr="003E21C0" w:rsidRDefault="0025778B" w:rsidP="0025778B">
      <w:pPr>
        <w:jc w:val="center"/>
        <w:rPr>
          <w:rFonts w:ascii="Tahoma" w:hAnsi="Tahoma" w:cs="Tahoma"/>
          <w:color w:val="365F91"/>
        </w:rPr>
      </w:pPr>
    </w:p>
    <w:p w14:paraId="43864B81" w14:textId="77777777" w:rsidR="0025778B" w:rsidRPr="003E21C0" w:rsidRDefault="0025778B" w:rsidP="0025778B">
      <w:pPr>
        <w:jc w:val="center"/>
        <w:rPr>
          <w:rFonts w:ascii="Tahoma" w:hAnsi="Tahoma" w:cs="Tahoma"/>
          <w:color w:val="365F91"/>
        </w:rPr>
      </w:pPr>
    </w:p>
    <w:p w14:paraId="43864B82" w14:textId="77777777" w:rsidR="0025778B" w:rsidRPr="003E21C0" w:rsidRDefault="0025778B" w:rsidP="0025778B">
      <w:pPr>
        <w:jc w:val="center"/>
        <w:rPr>
          <w:rFonts w:ascii="Tahoma" w:hAnsi="Tahoma" w:cs="Tahoma"/>
          <w:b/>
          <w:color w:val="365F91"/>
        </w:rPr>
      </w:pPr>
    </w:p>
    <w:p w14:paraId="43864B83" w14:textId="77777777" w:rsidR="0025778B" w:rsidRDefault="0025778B" w:rsidP="0025778B">
      <w:pPr>
        <w:jc w:val="center"/>
        <w:rPr>
          <w:rFonts w:ascii="Tahoma" w:hAnsi="Tahoma" w:cs="Tahoma"/>
          <w:b/>
          <w:color w:val="365F91"/>
        </w:rPr>
      </w:pPr>
    </w:p>
    <w:p w14:paraId="43864B84" w14:textId="77777777" w:rsidR="0025778B" w:rsidRDefault="0025778B" w:rsidP="0025778B">
      <w:pPr>
        <w:jc w:val="center"/>
        <w:rPr>
          <w:rFonts w:ascii="Tahoma" w:hAnsi="Tahoma" w:cs="Tahoma"/>
          <w:b/>
          <w:color w:val="365F91"/>
        </w:rPr>
      </w:pPr>
    </w:p>
    <w:p w14:paraId="43864B85" w14:textId="77777777" w:rsidR="0025778B" w:rsidRDefault="0025778B" w:rsidP="0025778B">
      <w:pPr>
        <w:jc w:val="center"/>
        <w:rPr>
          <w:rFonts w:ascii="Tahoma" w:hAnsi="Tahoma" w:cs="Tahoma"/>
          <w:b/>
          <w:color w:val="365F91"/>
        </w:rPr>
      </w:pPr>
    </w:p>
    <w:p w14:paraId="43864B86" w14:textId="77777777" w:rsidR="0025778B" w:rsidRDefault="0025778B" w:rsidP="0025778B">
      <w:pPr>
        <w:jc w:val="center"/>
        <w:rPr>
          <w:rFonts w:ascii="Tahoma" w:hAnsi="Tahoma" w:cs="Tahoma"/>
          <w:b/>
          <w:color w:val="365F91"/>
        </w:rPr>
      </w:pPr>
    </w:p>
    <w:p w14:paraId="43864B87" w14:textId="77777777" w:rsidR="0025778B" w:rsidRDefault="0025778B" w:rsidP="0025778B">
      <w:pPr>
        <w:jc w:val="center"/>
        <w:rPr>
          <w:rFonts w:ascii="Tahoma" w:hAnsi="Tahoma" w:cs="Tahoma"/>
          <w:b/>
          <w:color w:val="365F91"/>
        </w:rPr>
      </w:pPr>
    </w:p>
    <w:p w14:paraId="43864B88" w14:textId="77777777" w:rsidR="0025778B" w:rsidRPr="003E21C0" w:rsidRDefault="0025778B" w:rsidP="0025778B">
      <w:pPr>
        <w:jc w:val="center"/>
        <w:rPr>
          <w:rFonts w:ascii="Tahoma" w:hAnsi="Tahoma" w:cs="Tahoma"/>
          <w:b/>
          <w:color w:val="365F91"/>
        </w:rPr>
      </w:pPr>
    </w:p>
    <w:p w14:paraId="43864B89"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43864B8C"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43864B8A" w14:textId="688590ED" w:rsidR="0025778B" w:rsidRPr="002F1322" w:rsidRDefault="00AA69DC" w:rsidP="0025778B">
            <w:pPr>
              <w:jc w:val="center"/>
              <w:rPr>
                <w:rFonts w:ascii="Tahoma" w:hAnsi="Tahoma" w:cs="Tahoma"/>
                <w:b/>
                <w:color w:val="365F91"/>
                <w:sz w:val="28"/>
                <w:szCs w:val="28"/>
              </w:rPr>
            </w:pPr>
            <w:r w:rsidRPr="002F1322">
              <w:rPr>
                <w:rFonts w:ascii="Tahoma" w:hAnsi="Tahoma" w:cs="Tahoma"/>
                <w:b/>
                <w:color w:val="365F91"/>
                <w:sz w:val="28"/>
                <w:szCs w:val="28"/>
              </w:rPr>
              <w:t xml:space="preserve">TERMINOS BÁSICOS </w:t>
            </w:r>
            <w:r w:rsidR="007F4A49" w:rsidRPr="002F1322">
              <w:rPr>
                <w:rFonts w:ascii="Tahoma" w:hAnsi="Tahoma" w:cs="Tahoma"/>
                <w:b/>
                <w:color w:val="365F91"/>
                <w:sz w:val="28"/>
                <w:szCs w:val="28"/>
              </w:rPr>
              <w:t>DE CONTRATACIÓN</w:t>
            </w:r>
            <w:r w:rsidR="00CA5955" w:rsidRPr="002F1322">
              <w:rPr>
                <w:rFonts w:ascii="Tahoma" w:hAnsi="Tahoma" w:cs="Tahoma"/>
                <w:b/>
                <w:color w:val="365F91"/>
                <w:sz w:val="28"/>
                <w:szCs w:val="28"/>
              </w:rPr>
              <w:t xml:space="preserve"> </w:t>
            </w:r>
            <w:r w:rsidR="00696B12" w:rsidRPr="002F1322">
              <w:rPr>
                <w:rFonts w:ascii="Tahoma" w:hAnsi="Tahoma" w:cs="Tahoma"/>
                <w:b/>
                <w:color w:val="365F91"/>
                <w:sz w:val="28"/>
                <w:szCs w:val="28"/>
              </w:rPr>
              <w:t>N</w:t>
            </w:r>
            <w:r w:rsidR="0025778B" w:rsidRPr="002F1322">
              <w:rPr>
                <w:rFonts w:ascii="Tahoma" w:hAnsi="Tahoma" w:cs="Tahoma"/>
                <w:b/>
                <w:color w:val="365F91"/>
                <w:sz w:val="28"/>
                <w:szCs w:val="28"/>
              </w:rPr>
              <w:t xml:space="preserve">° </w:t>
            </w:r>
            <w:r w:rsidR="00ED7F35">
              <w:rPr>
                <w:rFonts w:ascii="Tahoma" w:hAnsi="Tahoma" w:cs="Tahoma"/>
                <w:b/>
                <w:color w:val="365F91"/>
                <w:sz w:val="28"/>
                <w:szCs w:val="28"/>
              </w:rPr>
              <w:t>014</w:t>
            </w:r>
            <w:r w:rsidR="0025778B" w:rsidRPr="002F1322">
              <w:rPr>
                <w:rFonts w:ascii="Tahoma" w:hAnsi="Tahoma" w:cs="Tahoma"/>
                <w:b/>
                <w:color w:val="365F91"/>
                <w:sz w:val="28"/>
                <w:szCs w:val="28"/>
              </w:rPr>
              <w:t>/</w:t>
            </w:r>
            <w:r w:rsidR="002F1322">
              <w:rPr>
                <w:rFonts w:ascii="Tahoma" w:hAnsi="Tahoma" w:cs="Tahoma"/>
                <w:b/>
                <w:color w:val="365F91"/>
                <w:sz w:val="28"/>
                <w:szCs w:val="28"/>
              </w:rPr>
              <w:t>2017</w:t>
            </w:r>
          </w:p>
          <w:p w14:paraId="43864B8B" w14:textId="3F5CD100" w:rsidR="0025778B" w:rsidRPr="003E21C0" w:rsidRDefault="002F1322" w:rsidP="0025778B">
            <w:pPr>
              <w:jc w:val="center"/>
              <w:rPr>
                <w:rFonts w:ascii="Tahoma" w:hAnsi="Tahoma" w:cs="Tahoma"/>
                <w:b/>
                <w:color w:val="365F91"/>
              </w:rPr>
            </w:pPr>
            <w:r w:rsidRPr="009141F7">
              <w:rPr>
                <w:rFonts w:ascii="Tahoma" w:hAnsi="Tahoma" w:cs="Tahoma"/>
                <w:b/>
                <w:color w:val="365F91"/>
                <w:sz w:val="28"/>
                <w:szCs w:val="28"/>
              </w:rPr>
              <w:t xml:space="preserve">“SOPORTE TÉCNICO HUB </w:t>
            </w:r>
            <w:r>
              <w:rPr>
                <w:rFonts w:ascii="Tahoma" w:hAnsi="Tahoma" w:cs="Tahoma"/>
                <w:b/>
                <w:color w:val="365F91"/>
                <w:sz w:val="28"/>
                <w:szCs w:val="28"/>
              </w:rPr>
              <w:t xml:space="preserve">VSAT-IP </w:t>
            </w:r>
            <w:r w:rsidRPr="009141F7">
              <w:rPr>
                <w:rFonts w:ascii="Tahoma" w:hAnsi="Tahoma" w:cs="Tahoma"/>
                <w:b/>
                <w:color w:val="365F91"/>
                <w:sz w:val="28"/>
                <w:szCs w:val="28"/>
              </w:rPr>
              <w:t>SATELITAL GILAT – TSI“</w:t>
            </w:r>
          </w:p>
        </w:tc>
      </w:tr>
    </w:tbl>
    <w:p w14:paraId="43864B8D" w14:textId="77777777" w:rsidR="00A817C8" w:rsidRPr="002C3600" w:rsidRDefault="00A817C8" w:rsidP="002C3600"/>
    <w:p w14:paraId="43864B8E" w14:textId="77777777" w:rsidR="00A817C8" w:rsidRPr="002C3600" w:rsidRDefault="00A817C8" w:rsidP="002C3600"/>
    <w:p w14:paraId="43864B8F" w14:textId="77777777" w:rsidR="00A817C8" w:rsidRPr="002C3600" w:rsidRDefault="00A817C8" w:rsidP="002C3600"/>
    <w:p w14:paraId="43864B90" w14:textId="77777777" w:rsidR="00A817C8" w:rsidRPr="002C3600" w:rsidRDefault="00A817C8" w:rsidP="002C3600"/>
    <w:p w14:paraId="43864B91" w14:textId="77777777" w:rsidR="00A817C8" w:rsidRPr="002C3600" w:rsidRDefault="00A817C8" w:rsidP="002C3600"/>
    <w:p w14:paraId="43864B92" w14:textId="77777777" w:rsidR="00A817C8" w:rsidRPr="002C3600" w:rsidRDefault="00A817C8" w:rsidP="002C3600"/>
    <w:p w14:paraId="43864B93" w14:textId="77777777" w:rsidR="00A817C8" w:rsidRPr="002C3600" w:rsidRDefault="00A817C8" w:rsidP="002C3600"/>
    <w:p w14:paraId="43864B94" w14:textId="77777777" w:rsidR="00A817C8" w:rsidRPr="002C3600" w:rsidRDefault="00A817C8" w:rsidP="002C3600"/>
    <w:p w14:paraId="43864B95" w14:textId="77777777" w:rsidR="00A817C8" w:rsidRPr="002C3600" w:rsidRDefault="00A817C8" w:rsidP="002C3600"/>
    <w:p w14:paraId="43864B96" w14:textId="77777777" w:rsidR="00A817C8" w:rsidRPr="002C3600" w:rsidRDefault="00A817C8" w:rsidP="002C3600"/>
    <w:p w14:paraId="43864B97" w14:textId="77777777" w:rsidR="007F4A49" w:rsidRDefault="007F4A49" w:rsidP="007F4A49">
      <w:pPr>
        <w:jc w:val="right"/>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43864B98" w14:textId="77777777" w:rsidR="00A817C8" w:rsidRPr="002C3600" w:rsidRDefault="00A817C8" w:rsidP="002C3600"/>
    <w:p w14:paraId="43864B99" w14:textId="77777777" w:rsidR="00A817C8" w:rsidRPr="002C3600" w:rsidRDefault="00A817C8" w:rsidP="002C3600"/>
    <w:p w14:paraId="43864B9A" w14:textId="77777777" w:rsidR="00A817C8" w:rsidRPr="002C3600" w:rsidRDefault="00A817C8" w:rsidP="002C3600"/>
    <w:p w14:paraId="43864B9B" w14:textId="77777777" w:rsidR="00A817C8" w:rsidRPr="002C3600" w:rsidRDefault="00A817C8" w:rsidP="002C3600"/>
    <w:p w14:paraId="43864B9C" w14:textId="77777777" w:rsidR="00A817C8" w:rsidRPr="002C3600" w:rsidRDefault="00A817C8" w:rsidP="002C3600"/>
    <w:p w14:paraId="43864B9D" w14:textId="77777777" w:rsidR="00A817C8" w:rsidRPr="002C3600" w:rsidRDefault="00A817C8" w:rsidP="002C3600"/>
    <w:p w14:paraId="43864B9E" w14:textId="77777777"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43864B9F" w14:textId="77777777" w:rsidR="00FA28C0" w:rsidRDefault="00FA28C0" w:rsidP="00FA28C0"/>
    <w:p w14:paraId="43864BA0" w14:textId="77777777" w:rsidR="00FA28C0" w:rsidRDefault="00FA28C0" w:rsidP="00FA28C0"/>
    <w:p w14:paraId="43864BA1" w14:textId="77777777" w:rsidR="00FA28C0" w:rsidRDefault="00FA28C0" w:rsidP="00FA28C0"/>
    <w:p w14:paraId="43864BA2" w14:textId="77777777" w:rsidR="00FA28C0" w:rsidRDefault="00FA28C0" w:rsidP="00FA28C0"/>
    <w:p w14:paraId="43864BA3" w14:textId="77777777" w:rsidR="00FA28C0" w:rsidRDefault="00FA28C0" w:rsidP="00FA28C0"/>
    <w:p w14:paraId="43864BA4"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43864BA5" w14:textId="77777777" w:rsidR="00FA28C0" w:rsidRDefault="00FA28C0" w:rsidP="00FA28C0"/>
    <w:p w14:paraId="43864BA6" w14:textId="56459D63"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E45D25">
          <w:rPr>
            <w:noProof/>
            <w:webHidden/>
          </w:rPr>
          <w:t>2</w:t>
        </w:r>
        <w:r>
          <w:rPr>
            <w:noProof/>
            <w:webHidden/>
          </w:rPr>
          <w:fldChar w:fldCharType="end"/>
        </w:r>
      </w:hyperlink>
    </w:p>
    <w:p w14:paraId="43864BA7" w14:textId="07A0537C" w:rsidR="004D07BD" w:rsidRDefault="00310FE1">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E45D25">
          <w:rPr>
            <w:noProof/>
            <w:webHidden/>
          </w:rPr>
          <w:t>11</w:t>
        </w:r>
        <w:r w:rsidR="007259DC">
          <w:rPr>
            <w:noProof/>
            <w:webHidden/>
          </w:rPr>
          <w:fldChar w:fldCharType="end"/>
        </w:r>
      </w:hyperlink>
    </w:p>
    <w:p w14:paraId="43864BA8" w14:textId="64195989" w:rsidR="004D07BD" w:rsidRDefault="00310FE1">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E45D25">
          <w:rPr>
            <w:noProof/>
            <w:webHidden/>
          </w:rPr>
          <w:t>15</w:t>
        </w:r>
        <w:r w:rsidR="007259DC">
          <w:rPr>
            <w:noProof/>
            <w:webHidden/>
          </w:rPr>
          <w:fldChar w:fldCharType="end"/>
        </w:r>
      </w:hyperlink>
    </w:p>
    <w:p w14:paraId="43864BA9" w14:textId="77777777" w:rsidR="00FA28C0" w:rsidRDefault="007259DC" w:rsidP="00FA28C0">
      <w:pPr>
        <w:rPr>
          <w:b/>
          <w:color w:val="004990"/>
          <w:highlight w:val="yellow"/>
        </w:rPr>
      </w:pPr>
      <w:r w:rsidRPr="00F01617">
        <w:rPr>
          <w:b/>
          <w:color w:val="004990"/>
          <w:highlight w:val="yellow"/>
        </w:rPr>
        <w:fldChar w:fldCharType="end"/>
      </w:r>
    </w:p>
    <w:p w14:paraId="43864BAA" w14:textId="77777777"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0" w:name="_Toc330030630"/>
      <w:r w:rsidR="00A72FB0" w:rsidRPr="00DC1DA3">
        <w:rPr>
          <w:rFonts w:ascii="Tahoma" w:hAnsi="Tahoma" w:cs="Tahoma"/>
          <w:b/>
          <w:color w:val="004990"/>
          <w:sz w:val="28"/>
          <w:szCs w:val="28"/>
        </w:rPr>
        <w:lastRenderedPageBreak/>
        <w:t>PARTE I</w:t>
      </w:r>
      <w:bookmarkEnd w:id="0"/>
    </w:p>
    <w:p w14:paraId="43864BAB" w14:textId="77777777" w:rsidR="002C3600" w:rsidRPr="002C3600" w:rsidRDefault="002C3600" w:rsidP="002C3600">
      <w:pPr>
        <w:rPr>
          <w:lang w:val="es-MX"/>
        </w:rPr>
      </w:pPr>
    </w:p>
    <w:p w14:paraId="43864BAC" w14:textId="77777777"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43864BAD" w14:textId="77777777" w:rsidR="00BD32B1" w:rsidRDefault="00BD32B1" w:rsidP="00BD32B1">
      <w:pPr>
        <w:jc w:val="center"/>
        <w:rPr>
          <w:rFonts w:cs="Arial"/>
          <w:b/>
          <w:sz w:val="18"/>
          <w:szCs w:val="18"/>
        </w:rPr>
      </w:pPr>
    </w:p>
    <w:p w14:paraId="43864BAE" w14:textId="77777777" w:rsidR="00510D3A" w:rsidRDefault="00510D3A" w:rsidP="00BD32B1">
      <w:pPr>
        <w:jc w:val="center"/>
        <w:rPr>
          <w:rFonts w:cs="Arial"/>
          <w:b/>
          <w:sz w:val="18"/>
          <w:szCs w:val="18"/>
        </w:rPr>
      </w:pPr>
    </w:p>
    <w:p w14:paraId="43864BAF" w14:textId="77777777" w:rsidR="00510D3A" w:rsidRPr="00E338D1" w:rsidRDefault="00510D3A" w:rsidP="005A57B9">
      <w:pPr>
        <w:numPr>
          <w:ilvl w:val="0"/>
          <w:numId w:val="9"/>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43864BB0" w14:textId="77777777" w:rsidR="00510D3A" w:rsidRDefault="00510D3A" w:rsidP="00510D3A">
      <w:pPr>
        <w:ind w:left="360"/>
        <w:jc w:val="both"/>
        <w:rPr>
          <w:rFonts w:cs="Arial"/>
          <w:sz w:val="18"/>
          <w:szCs w:val="18"/>
        </w:rPr>
      </w:pPr>
    </w:p>
    <w:p w14:paraId="132501FB" w14:textId="4A0504F1" w:rsidR="006F10D0" w:rsidRDefault="006F10D0" w:rsidP="006F10D0">
      <w:pPr>
        <w:ind w:left="709"/>
        <w:jc w:val="both"/>
        <w:rPr>
          <w:rFonts w:ascii="Tahoma" w:hAnsi="Tahoma" w:cs="Tahoma"/>
          <w:color w:val="365F91"/>
          <w:sz w:val="22"/>
          <w:szCs w:val="22"/>
        </w:rPr>
      </w:pPr>
      <w:r>
        <w:rPr>
          <w:rFonts w:ascii="Tahoma" w:hAnsi="Tahoma" w:cs="Tahoma"/>
          <w:color w:val="365F91"/>
          <w:sz w:val="22"/>
          <w:szCs w:val="22"/>
        </w:rPr>
        <w:t>ENTEL S.A. tiene implementado la plataforma satelital GILAT en la que se tiene habilitado las terminales remotas Vsat para los telecentros rurales, para el Viceministerio de Telecomunicaciones, las cuales están ubicadas en todo el territorio Nacional.</w:t>
      </w:r>
    </w:p>
    <w:p w14:paraId="0DC9A9FE" w14:textId="1390FE3E" w:rsidR="006F10D0" w:rsidRDefault="006F10D0" w:rsidP="006F10D0">
      <w:pPr>
        <w:ind w:left="709"/>
        <w:jc w:val="both"/>
        <w:rPr>
          <w:rFonts w:ascii="Tahoma" w:hAnsi="Tahoma" w:cs="Tahoma"/>
          <w:color w:val="365F91"/>
          <w:sz w:val="22"/>
          <w:szCs w:val="22"/>
        </w:rPr>
      </w:pPr>
      <w:r>
        <w:rPr>
          <w:rFonts w:ascii="Tahoma" w:hAnsi="Tahoma" w:cs="Tahoma"/>
          <w:color w:val="365F91"/>
          <w:sz w:val="22"/>
          <w:szCs w:val="22"/>
        </w:rPr>
        <w:t xml:space="preserve">La distribución es la siguiente: </w:t>
      </w:r>
    </w:p>
    <w:p w14:paraId="0C8B2468" w14:textId="77777777" w:rsidR="006F10D0" w:rsidRPr="00E12797" w:rsidRDefault="006F10D0" w:rsidP="006F10D0">
      <w:pPr>
        <w:ind w:left="709"/>
        <w:jc w:val="both"/>
        <w:rPr>
          <w:rFonts w:ascii="Tahoma" w:hAnsi="Tahoma" w:cs="Tahoma"/>
          <w:color w:val="365F91"/>
          <w:sz w:val="22"/>
          <w:szCs w:val="22"/>
        </w:rPr>
      </w:pPr>
    </w:p>
    <w:tbl>
      <w:tblPr>
        <w:tblW w:w="1866" w:type="pct"/>
        <w:jc w:val="center"/>
        <w:tblCellMar>
          <w:left w:w="70" w:type="dxa"/>
          <w:right w:w="70" w:type="dxa"/>
        </w:tblCellMar>
        <w:tblLook w:val="04A0" w:firstRow="1" w:lastRow="0" w:firstColumn="1" w:lastColumn="0" w:noHBand="0" w:noVBand="1"/>
      </w:tblPr>
      <w:tblGrid>
        <w:gridCol w:w="1705"/>
        <w:gridCol w:w="1411"/>
        <w:gridCol w:w="594"/>
      </w:tblGrid>
      <w:tr w:rsidR="006F10D0" w:rsidRPr="008864E6" w14:paraId="2AA57497" w14:textId="77777777" w:rsidTr="006F10D0">
        <w:trPr>
          <w:trHeight w:val="285"/>
          <w:jc w:val="center"/>
        </w:trPr>
        <w:tc>
          <w:tcPr>
            <w:tcW w:w="2568" w:type="pct"/>
            <w:tcBorders>
              <w:top w:val="single" w:sz="4" w:space="0" w:color="auto"/>
              <w:left w:val="single" w:sz="4" w:space="0" w:color="auto"/>
              <w:bottom w:val="single" w:sz="4" w:space="0" w:color="auto"/>
              <w:right w:val="single" w:sz="4" w:space="0" w:color="auto"/>
            </w:tcBorders>
            <w:shd w:val="clear" w:color="DCE6F1" w:fill="0070C0"/>
            <w:noWrap/>
            <w:vAlign w:val="bottom"/>
            <w:hideMark/>
          </w:tcPr>
          <w:p w14:paraId="17794DF8"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DEPARTAMENTO</w:t>
            </w:r>
          </w:p>
        </w:tc>
        <w:tc>
          <w:tcPr>
            <w:tcW w:w="1173" w:type="pct"/>
            <w:tcBorders>
              <w:top w:val="single" w:sz="4" w:space="0" w:color="auto"/>
              <w:left w:val="nil"/>
              <w:bottom w:val="single" w:sz="4" w:space="0" w:color="auto"/>
              <w:right w:val="single" w:sz="4" w:space="0" w:color="auto"/>
            </w:tcBorders>
            <w:shd w:val="clear" w:color="DCE6F1" w:fill="0070C0"/>
            <w:noWrap/>
            <w:vAlign w:val="bottom"/>
            <w:hideMark/>
          </w:tcPr>
          <w:p w14:paraId="52E5080C" w14:textId="746171A0" w:rsidR="006F10D0" w:rsidRPr="008864E6" w:rsidRDefault="006F10D0" w:rsidP="006F10D0">
            <w:pPr>
              <w:jc w:val="center"/>
              <w:rPr>
                <w:rFonts w:ascii="Calibri" w:hAnsi="Calibri"/>
                <w:b/>
                <w:bCs/>
                <w:color w:val="FFFFFF"/>
                <w:sz w:val="22"/>
                <w:szCs w:val="22"/>
                <w:lang w:val="es-BO" w:eastAsia="es-BO"/>
              </w:rPr>
            </w:pPr>
            <w:r>
              <w:rPr>
                <w:rFonts w:ascii="Calibri" w:hAnsi="Calibri"/>
                <w:b/>
                <w:bCs/>
                <w:color w:val="FFFFFF"/>
                <w:sz w:val="22"/>
                <w:szCs w:val="22"/>
                <w:lang w:val="es-BO" w:eastAsia="es-BO"/>
              </w:rPr>
              <w:t>TELECENTROS</w:t>
            </w:r>
          </w:p>
        </w:tc>
        <w:tc>
          <w:tcPr>
            <w:tcW w:w="1260" w:type="pct"/>
            <w:tcBorders>
              <w:top w:val="single" w:sz="4" w:space="0" w:color="auto"/>
              <w:left w:val="nil"/>
              <w:bottom w:val="single" w:sz="4" w:space="0" w:color="auto"/>
              <w:right w:val="single" w:sz="4" w:space="0" w:color="auto"/>
            </w:tcBorders>
            <w:shd w:val="clear" w:color="DCE6F1" w:fill="0070C0"/>
            <w:noWrap/>
            <w:vAlign w:val="bottom"/>
            <w:hideMark/>
          </w:tcPr>
          <w:p w14:paraId="21A554E7" w14:textId="278B98C2" w:rsidR="006F10D0" w:rsidRPr="008864E6" w:rsidRDefault="006F10D0" w:rsidP="006F10D0">
            <w:pPr>
              <w:jc w:val="center"/>
              <w:rPr>
                <w:rFonts w:ascii="Calibri" w:hAnsi="Calibri"/>
                <w:b/>
                <w:bCs/>
                <w:color w:val="FFFFFF"/>
                <w:sz w:val="22"/>
                <w:szCs w:val="22"/>
                <w:lang w:val="es-BO" w:eastAsia="es-BO"/>
              </w:rPr>
            </w:pPr>
            <w:r>
              <w:rPr>
                <w:rFonts w:ascii="Calibri" w:hAnsi="Calibri"/>
                <w:b/>
                <w:bCs/>
                <w:color w:val="FFFFFF"/>
                <w:sz w:val="22"/>
                <w:szCs w:val="22"/>
                <w:lang w:val="es-BO" w:eastAsia="es-BO"/>
              </w:rPr>
              <w:t>SCPC</w:t>
            </w:r>
          </w:p>
        </w:tc>
      </w:tr>
      <w:tr w:rsidR="006F10D0" w:rsidRPr="008864E6" w14:paraId="14B23142"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28769E06"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BENI</w:t>
            </w:r>
          </w:p>
        </w:tc>
        <w:tc>
          <w:tcPr>
            <w:tcW w:w="1173" w:type="pct"/>
            <w:tcBorders>
              <w:top w:val="nil"/>
              <w:left w:val="nil"/>
              <w:bottom w:val="single" w:sz="4" w:space="0" w:color="auto"/>
              <w:right w:val="single" w:sz="4" w:space="0" w:color="auto"/>
            </w:tcBorders>
            <w:shd w:val="clear" w:color="auto" w:fill="auto"/>
            <w:noWrap/>
            <w:vAlign w:val="bottom"/>
            <w:hideMark/>
          </w:tcPr>
          <w:p w14:paraId="2E74D79E"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67</w:t>
            </w:r>
          </w:p>
        </w:tc>
        <w:tc>
          <w:tcPr>
            <w:tcW w:w="1260" w:type="pct"/>
            <w:tcBorders>
              <w:top w:val="nil"/>
              <w:left w:val="nil"/>
              <w:bottom w:val="single" w:sz="4" w:space="0" w:color="auto"/>
              <w:right w:val="single" w:sz="4" w:space="0" w:color="auto"/>
            </w:tcBorders>
            <w:shd w:val="clear" w:color="auto" w:fill="auto"/>
            <w:noWrap/>
            <w:vAlign w:val="bottom"/>
          </w:tcPr>
          <w:p w14:paraId="7718663C" w14:textId="36C2741B" w:rsidR="006F10D0" w:rsidRPr="008864E6" w:rsidRDefault="006F10D0" w:rsidP="006F10D0">
            <w:pPr>
              <w:jc w:val="center"/>
              <w:rPr>
                <w:rFonts w:ascii="Calibri" w:hAnsi="Calibri"/>
                <w:color w:val="000000"/>
                <w:sz w:val="22"/>
                <w:szCs w:val="22"/>
                <w:lang w:val="es-BO" w:eastAsia="es-BO"/>
              </w:rPr>
            </w:pPr>
          </w:p>
        </w:tc>
      </w:tr>
      <w:tr w:rsidR="006F10D0" w:rsidRPr="008864E6" w14:paraId="7FA0C797"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1318808E"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CHUQUISACA</w:t>
            </w:r>
          </w:p>
        </w:tc>
        <w:tc>
          <w:tcPr>
            <w:tcW w:w="1173" w:type="pct"/>
            <w:tcBorders>
              <w:top w:val="nil"/>
              <w:left w:val="nil"/>
              <w:bottom w:val="single" w:sz="4" w:space="0" w:color="auto"/>
              <w:right w:val="single" w:sz="4" w:space="0" w:color="auto"/>
            </w:tcBorders>
            <w:shd w:val="clear" w:color="auto" w:fill="auto"/>
            <w:noWrap/>
            <w:vAlign w:val="bottom"/>
            <w:hideMark/>
          </w:tcPr>
          <w:p w14:paraId="15D62CF4"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116</w:t>
            </w:r>
          </w:p>
        </w:tc>
        <w:tc>
          <w:tcPr>
            <w:tcW w:w="1260" w:type="pct"/>
            <w:tcBorders>
              <w:top w:val="nil"/>
              <w:left w:val="nil"/>
              <w:bottom w:val="single" w:sz="4" w:space="0" w:color="auto"/>
              <w:right w:val="single" w:sz="4" w:space="0" w:color="auto"/>
            </w:tcBorders>
            <w:shd w:val="clear" w:color="auto" w:fill="auto"/>
            <w:noWrap/>
            <w:vAlign w:val="bottom"/>
          </w:tcPr>
          <w:p w14:paraId="467C917F" w14:textId="5CECF318" w:rsidR="006F10D0" w:rsidRPr="008864E6" w:rsidRDefault="006F10D0" w:rsidP="006F10D0">
            <w:pPr>
              <w:jc w:val="center"/>
              <w:rPr>
                <w:rFonts w:ascii="Calibri" w:hAnsi="Calibri"/>
                <w:color w:val="000000"/>
                <w:sz w:val="22"/>
                <w:szCs w:val="22"/>
                <w:lang w:val="es-BO" w:eastAsia="es-BO"/>
              </w:rPr>
            </w:pPr>
          </w:p>
        </w:tc>
      </w:tr>
      <w:tr w:rsidR="006F10D0" w:rsidRPr="008864E6" w14:paraId="08554F3C"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5615FBB7"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COCHABAMBA</w:t>
            </w:r>
          </w:p>
        </w:tc>
        <w:tc>
          <w:tcPr>
            <w:tcW w:w="1173" w:type="pct"/>
            <w:tcBorders>
              <w:top w:val="nil"/>
              <w:left w:val="nil"/>
              <w:bottom w:val="single" w:sz="4" w:space="0" w:color="auto"/>
              <w:right w:val="single" w:sz="4" w:space="0" w:color="auto"/>
            </w:tcBorders>
            <w:shd w:val="clear" w:color="auto" w:fill="auto"/>
            <w:noWrap/>
            <w:vAlign w:val="bottom"/>
            <w:hideMark/>
          </w:tcPr>
          <w:p w14:paraId="0DFF6ACE" w14:textId="0A49EAAA" w:rsidR="006F10D0" w:rsidRPr="008864E6" w:rsidRDefault="006F10D0" w:rsidP="006F10D0">
            <w:pPr>
              <w:jc w:val="center"/>
              <w:rPr>
                <w:rFonts w:ascii="Calibri" w:hAnsi="Calibri"/>
                <w:color w:val="000000"/>
                <w:sz w:val="22"/>
                <w:szCs w:val="22"/>
                <w:lang w:val="es-BO" w:eastAsia="es-BO"/>
              </w:rPr>
            </w:pPr>
            <w:r w:rsidRPr="00721243">
              <w:rPr>
                <w:rFonts w:ascii="Calibri" w:hAnsi="Calibri"/>
                <w:color w:val="000000"/>
                <w:sz w:val="22"/>
                <w:szCs w:val="22"/>
                <w:lang w:val="es-BO" w:eastAsia="es-BO"/>
              </w:rPr>
              <w:t>1</w:t>
            </w:r>
            <w:r w:rsidR="00AA5805" w:rsidRPr="00721243">
              <w:rPr>
                <w:rFonts w:ascii="Calibri" w:hAnsi="Calibri"/>
                <w:color w:val="000000"/>
                <w:sz w:val="22"/>
                <w:szCs w:val="22"/>
                <w:lang w:val="es-BO" w:eastAsia="es-BO"/>
              </w:rPr>
              <w:t>0</w:t>
            </w:r>
            <w:r w:rsidRPr="00721243">
              <w:rPr>
                <w:rFonts w:ascii="Calibri" w:hAnsi="Calibri"/>
                <w:color w:val="000000"/>
                <w:sz w:val="22"/>
                <w:szCs w:val="22"/>
                <w:lang w:val="es-BO" w:eastAsia="es-BO"/>
              </w:rPr>
              <w:t>4</w:t>
            </w:r>
          </w:p>
        </w:tc>
        <w:tc>
          <w:tcPr>
            <w:tcW w:w="1260" w:type="pct"/>
            <w:tcBorders>
              <w:top w:val="nil"/>
              <w:left w:val="nil"/>
              <w:bottom w:val="single" w:sz="4" w:space="0" w:color="auto"/>
              <w:right w:val="single" w:sz="4" w:space="0" w:color="auto"/>
            </w:tcBorders>
            <w:shd w:val="clear" w:color="auto" w:fill="auto"/>
            <w:noWrap/>
            <w:vAlign w:val="bottom"/>
          </w:tcPr>
          <w:p w14:paraId="777F25FD" w14:textId="0936BDE8" w:rsidR="006F10D0" w:rsidRPr="008864E6" w:rsidRDefault="006F10D0" w:rsidP="006F10D0">
            <w:pPr>
              <w:jc w:val="center"/>
              <w:rPr>
                <w:rFonts w:ascii="Calibri" w:hAnsi="Calibri"/>
                <w:color w:val="000000"/>
                <w:sz w:val="22"/>
                <w:szCs w:val="22"/>
                <w:lang w:val="es-BO" w:eastAsia="es-BO"/>
              </w:rPr>
            </w:pPr>
          </w:p>
        </w:tc>
      </w:tr>
      <w:tr w:rsidR="006F10D0" w:rsidRPr="008864E6" w14:paraId="3BC9499D"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4BCD6E2A"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LA PAZ</w:t>
            </w:r>
          </w:p>
        </w:tc>
        <w:tc>
          <w:tcPr>
            <w:tcW w:w="1173" w:type="pct"/>
            <w:tcBorders>
              <w:top w:val="nil"/>
              <w:left w:val="nil"/>
              <w:bottom w:val="single" w:sz="4" w:space="0" w:color="auto"/>
              <w:right w:val="single" w:sz="4" w:space="0" w:color="auto"/>
            </w:tcBorders>
            <w:shd w:val="clear" w:color="auto" w:fill="auto"/>
            <w:noWrap/>
            <w:vAlign w:val="bottom"/>
            <w:hideMark/>
          </w:tcPr>
          <w:p w14:paraId="07A88F68"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249</w:t>
            </w:r>
          </w:p>
        </w:tc>
        <w:tc>
          <w:tcPr>
            <w:tcW w:w="1260" w:type="pct"/>
            <w:tcBorders>
              <w:top w:val="nil"/>
              <w:left w:val="nil"/>
              <w:bottom w:val="single" w:sz="4" w:space="0" w:color="auto"/>
              <w:right w:val="single" w:sz="4" w:space="0" w:color="auto"/>
            </w:tcBorders>
            <w:shd w:val="clear" w:color="auto" w:fill="auto"/>
            <w:noWrap/>
            <w:vAlign w:val="bottom"/>
          </w:tcPr>
          <w:p w14:paraId="4B6BC778" w14:textId="14202D20" w:rsidR="006F10D0" w:rsidRPr="008864E6" w:rsidRDefault="006F10D0" w:rsidP="006F10D0">
            <w:pPr>
              <w:jc w:val="center"/>
              <w:rPr>
                <w:rFonts w:ascii="Calibri" w:hAnsi="Calibri"/>
                <w:color w:val="000000"/>
                <w:sz w:val="22"/>
                <w:szCs w:val="22"/>
                <w:lang w:val="es-BO" w:eastAsia="es-BO"/>
              </w:rPr>
            </w:pPr>
          </w:p>
        </w:tc>
      </w:tr>
      <w:tr w:rsidR="006F10D0" w:rsidRPr="008864E6" w14:paraId="71DF02CF"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3419CDD3"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ORURO</w:t>
            </w:r>
          </w:p>
        </w:tc>
        <w:tc>
          <w:tcPr>
            <w:tcW w:w="1173" w:type="pct"/>
            <w:tcBorders>
              <w:top w:val="nil"/>
              <w:left w:val="nil"/>
              <w:bottom w:val="single" w:sz="4" w:space="0" w:color="auto"/>
              <w:right w:val="single" w:sz="4" w:space="0" w:color="auto"/>
            </w:tcBorders>
            <w:shd w:val="clear" w:color="auto" w:fill="auto"/>
            <w:noWrap/>
            <w:vAlign w:val="bottom"/>
            <w:hideMark/>
          </w:tcPr>
          <w:p w14:paraId="78B5A2D8"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35</w:t>
            </w:r>
          </w:p>
        </w:tc>
        <w:tc>
          <w:tcPr>
            <w:tcW w:w="1260" w:type="pct"/>
            <w:tcBorders>
              <w:top w:val="nil"/>
              <w:left w:val="nil"/>
              <w:bottom w:val="single" w:sz="4" w:space="0" w:color="auto"/>
              <w:right w:val="single" w:sz="4" w:space="0" w:color="auto"/>
            </w:tcBorders>
            <w:shd w:val="clear" w:color="auto" w:fill="auto"/>
            <w:noWrap/>
            <w:vAlign w:val="bottom"/>
          </w:tcPr>
          <w:p w14:paraId="53C4D360" w14:textId="316FCED0" w:rsidR="006F10D0" w:rsidRPr="008864E6" w:rsidRDefault="006F10D0" w:rsidP="006F10D0">
            <w:pPr>
              <w:jc w:val="center"/>
              <w:rPr>
                <w:rFonts w:ascii="Calibri" w:hAnsi="Calibri"/>
                <w:color w:val="000000"/>
                <w:sz w:val="22"/>
                <w:szCs w:val="22"/>
                <w:lang w:val="es-BO" w:eastAsia="es-BO"/>
              </w:rPr>
            </w:pPr>
          </w:p>
        </w:tc>
      </w:tr>
      <w:tr w:rsidR="006F10D0" w:rsidRPr="008864E6" w14:paraId="0EB57B25"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137BC361"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PANDO</w:t>
            </w:r>
          </w:p>
        </w:tc>
        <w:tc>
          <w:tcPr>
            <w:tcW w:w="1173" w:type="pct"/>
            <w:tcBorders>
              <w:top w:val="nil"/>
              <w:left w:val="nil"/>
              <w:bottom w:val="single" w:sz="4" w:space="0" w:color="auto"/>
              <w:right w:val="single" w:sz="4" w:space="0" w:color="auto"/>
            </w:tcBorders>
            <w:shd w:val="clear" w:color="auto" w:fill="auto"/>
            <w:noWrap/>
            <w:vAlign w:val="bottom"/>
            <w:hideMark/>
          </w:tcPr>
          <w:p w14:paraId="272F241F"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17</w:t>
            </w:r>
          </w:p>
        </w:tc>
        <w:tc>
          <w:tcPr>
            <w:tcW w:w="1260" w:type="pct"/>
            <w:tcBorders>
              <w:top w:val="nil"/>
              <w:left w:val="nil"/>
              <w:bottom w:val="single" w:sz="4" w:space="0" w:color="auto"/>
              <w:right w:val="single" w:sz="4" w:space="0" w:color="auto"/>
            </w:tcBorders>
            <w:shd w:val="clear" w:color="auto" w:fill="auto"/>
            <w:noWrap/>
            <w:vAlign w:val="bottom"/>
          </w:tcPr>
          <w:p w14:paraId="3943B0C0" w14:textId="295DBF28" w:rsidR="006F10D0" w:rsidRPr="008864E6" w:rsidRDefault="006F10D0" w:rsidP="006F10D0">
            <w:pPr>
              <w:jc w:val="center"/>
              <w:rPr>
                <w:rFonts w:ascii="Calibri" w:hAnsi="Calibri"/>
                <w:color w:val="000000"/>
                <w:sz w:val="22"/>
                <w:szCs w:val="22"/>
                <w:lang w:val="es-BO" w:eastAsia="es-BO"/>
              </w:rPr>
            </w:pPr>
          </w:p>
        </w:tc>
      </w:tr>
      <w:tr w:rsidR="006F10D0" w:rsidRPr="008864E6" w14:paraId="011BD806"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6341E825"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POTOSI</w:t>
            </w:r>
          </w:p>
        </w:tc>
        <w:tc>
          <w:tcPr>
            <w:tcW w:w="1173" w:type="pct"/>
            <w:tcBorders>
              <w:top w:val="nil"/>
              <w:left w:val="nil"/>
              <w:bottom w:val="single" w:sz="4" w:space="0" w:color="auto"/>
              <w:right w:val="single" w:sz="4" w:space="0" w:color="auto"/>
            </w:tcBorders>
            <w:shd w:val="clear" w:color="auto" w:fill="auto"/>
            <w:noWrap/>
            <w:vAlign w:val="bottom"/>
            <w:hideMark/>
          </w:tcPr>
          <w:p w14:paraId="5F65FFCE"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232</w:t>
            </w:r>
          </w:p>
        </w:tc>
        <w:tc>
          <w:tcPr>
            <w:tcW w:w="1260" w:type="pct"/>
            <w:tcBorders>
              <w:top w:val="nil"/>
              <w:left w:val="nil"/>
              <w:bottom w:val="single" w:sz="4" w:space="0" w:color="auto"/>
              <w:right w:val="single" w:sz="4" w:space="0" w:color="auto"/>
            </w:tcBorders>
            <w:shd w:val="clear" w:color="auto" w:fill="auto"/>
            <w:noWrap/>
            <w:vAlign w:val="bottom"/>
          </w:tcPr>
          <w:p w14:paraId="486B6860" w14:textId="0C7B20D9" w:rsidR="006F10D0" w:rsidRPr="008864E6" w:rsidRDefault="006F10D0" w:rsidP="006F10D0">
            <w:pPr>
              <w:jc w:val="center"/>
              <w:rPr>
                <w:rFonts w:ascii="Calibri" w:hAnsi="Calibri"/>
                <w:color w:val="000000"/>
                <w:sz w:val="22"/>
                <w:szCs w:val="22"/>
                <w:lang w:val="es-BO" w:eastAsia="es-BO"/>
              </w:rPr>
            </w:pPr>
          </w:p>
        </w:tc>
      </w:tr>
      <w:tr w:rsidR="006F10D0" w:rsidRPr="008864E6" w14:paraId="4ACBCDB8"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243B031F"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SANTA CRUZ</w:t>
            </w:r>
          </w:p>
        </w:tc>
        <w:tc>
          <w:tcPr>
            <w:tcW w:w="1173" w:type="pct"/>
            <w:tcBorders>
              <w:top w:val="nil"/>
              <w:left w:val="nil"/>
              <w:bottom w:val="single" w:sz="4" w:space="0" w:color="auto"/>
              <w:right w:val="single" w:sz="4" w:space="0" w:color="auto"/>
            </w:tcBorders>
            <w:shd w:val="clear" w:color="auto" w:fill="auto"/>
            <w:noWrap/>
            <w:vAlign w:val="bottom"/>
            <w:hideMark/>
          </w:tcPr>
          <w:p w14:paraId="473A3E7E"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134</w:t>
            </w:r>
          </w:p>
        </w:tc>
        <w:tc>
          <w:tcPr>
            <w:tcW w:w="1260" w:type="pct"/>
            <w:tcBorders>
              <w:top w:val="nil"/>
              <w:left w:val="nil"/>
              <w:bottom w:val="single" w:sz="4" w:space="0" w:color="auto"/>
              <w:right w:val="single" w:sz="4" w:space="0" w:color="auto"/>
            </w:tcBorders>
            <w:shd w:val="clear" w:color="auto" w:fill="auto"/>
            <w:noWrap/>
            <w:vAlign w:val="bottom"/>
          </w:tcPr>
          <w:p w14:paraId="3CCC91E2" w14:textId="44DAFDE8" w:rsidR="006F10D0" w:rsidRPr="008864E6" w:rsidRDefault="006F10D0" w:rsidP="006F10D0">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r>
      <w:tr w:rsidR="006F10D0" w:rsidRPr="008864E6" w14:paraId="7F5F8393"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000000" w:fill="0070C0"/>
            <w:noWrap/>
            <w:vAlign w:val="bottom"/>
            <w:hideMark/>
          </w:tcPr>
          <w:p w14:paraId="079FF772"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TARIJA</w:t>
            </w:r>
          </w:p>
        </w:tc>
        <w:tc>
          <w:tcPr>
            <w:tcW w:w="1173" w:type="pct"/>
            <w:tcBorders>
              <w:top w:val="nil"/>
              <w:left w:val="nil"/>
              <w:bottom w:val="single" w:sz="4" w:space="0" w:color="auto"/>
              <w:right w:val="single" w:sz="4" w:space="0" w:color="auto"/>
            </w:tcBorders>
            <w:shd w:val="clear" w:color="auto" w:fill="auto"/>
            <w:noWrap/>
            <w:vAlign w:val="bottom"/>
            <w:hideMark/>
          </w:tcPr>
          <w:p w14:paraId="3EB31E5D" w14:textId="77777777" w:rsidR="006F10D0" w:rsidRPr="008864E6" w:rsidRDefault="006F10D0" w:rsidP="006F10D0">
            <w:pPr>
              <w:jc w:val="center"/>
              <w:rPr>
                <w:rFonts w:ascii="Calibri" w:hAnsi="Calibri"/>
                <w:color w:val="000000"/>
                <w:sz w:val="22"/>
                <w:szCs w:val="22"/>
                <w:lang w:val="es-BO" w:eastAsia="es-BO"/>
              </w:rPr>
            </w:pPr>
            <w:r w:rsidRPr="008864E6">
              <w:rPr>
                <w:rFonts w:ascii="Calibri" w:hAnsi="Calibri"/>
                <w:color w:val="000000"/>
                <w:sz w:val="22"/>
                <w:szCs w:val="22"/>
                <w:lang w:val="es-BO" w:eastAsia="es-BO"/>
              </w:rPr>
              <w:t>53</w:t>
            </w:r>
          </w:p>
        </w:tc>
        <w:tc>
          <w:tcPr>
            <w:tcW w:w="1260" w:type="pct"/>
            <w:tcBorders>
              <w:top w:val="nil"/>
              <w:left w:val="nil"/>
              <w:bottom w:val="single" w:sz="4" w:space="0" w:color="auto"/>
              <w:right w:val="single" w:sz="4" w:space="0" w:color="auto"/>
            </w:tcBorders>
            <w:shd w:val="clear" w:color="auto" w:fill="auto"/>
            <w:noWrap/>
            <w:vAlign w:val="bottom"/>
          </w:tcPr>
          <w:p w14:paraId="0F2F8AF2" w14:textId="46EDE02B" w:rsidR="006F10D0" w:rsidRPr="008864E6" w:rsidRDefault="006F10D0" w:rsidP="006F10D0">
            <w:pPr>
              <w:jc w:val="center"/>
              <w:rPr>
                <w:rFonts w:ascii="Calibri" w:hAnsi="Calibri"/>
                <w:color w:val="000000"/>
                <w:sz w:val="22"/>
                <w:szCs w:val="22"/>
                <w:lang w:val="es-BO" w:eastAsia="es-BO"/>
              </w:rPr>
            </w:pPr>
          </w:p>
        </w:tc>
      </w:tr>
      <w:tr w:rsidR="006F10D0" w:rsidRPr="008864E6" w14:paraId="097089C7" w14:textId="77777777" w:rsidTr="006F10D0">
        <w:trPr>
          <w:trHeight w:val="285"/>
          <w:jc w:val="center"/>
        </w:trPr>
        <w:tc>
          <w:tcPr>
            <w:tcW w:w="2568" w:type="pct"/>
            <w:tcBorders>
              <w:top w:val="nil"/>
              <w:left w:val="single" w:sz="4" w:space="0" w:color="auto"/>
              <w:bottom w:val="single" w:sz="4" w:space="0" w:color="auto"/>
              <w:right w:val="single" w:sz="4" w:space="0" w:color="auto"/>
            </w:tcBorders>
            <w:shd w:val="clear" w:color="DCE6F1" w:fill="0070C0"/>
            <w:noWrap/>
            <w:vAlign w:val="bottom"/>
            <w:hideMark/>
          </w:tcPr>
          <w:p w14:paraId="0E47A37A" w14:textId="77777777" w:rsidR="006F10D0" w:rsidRPr="008864E6" w:rsidRDefault="006F10D0" w:rsidP="006F10D0">
            <w:pPr>
              <w:rPr>
                <w:rFonts w:ascii="Calibri" w:hAnsi="Calibri"/>
                <w:b/>
                <w:bCs/>
                <w:color w:val="FFFFFF"/>
                <w:sz w:val="22"/>
                <w:szCs w:val="22"/>
                <w:lang w:val="es-BO" w:eastAsia="es-BO"/>
              </w:rPr>
            </w:pPr>
            <w:r w:rsidRPr="008864E6">
              <w:rPr>
                <w:rFonts w:ascii="Calibri" w:hAnsi="Calibri"/>
                <w:b/>
                <w:bCs/>
                <w:color w:val="FFFFFF"/>
                <w:sz w:val="22"/>
                <w:szCs w:val="22"/>
                <w:lang w:val="es-BO" w:eastAsia="es-BO"/>
              </w:rPr>
              <w:t>TOTAL</w:t>
            </w:r>
          </w:p>
        </w:tc>
        <w:tc>
          <w:tcPr>
            <w:tcW w:w="1173" w:type="pct"/>
            <w:tcBorders>
              <w:top w:val="nil"/>
              <w:left w:val="nil"/>
              <w:bottom w:val="single" w:sz="4" w:space="0" w:color="auto"/>
              <w:right w:val="single" w:sz="4" w:space="0" w:color="auto"/>
            </w:tcBorders>
            <w:shd w:val="clear" w:color="auto" w:fill="auto"/>
            <w:noWrap/>
            <w:vAlign w:val="bottom"/>
            <w:hideMark/>
          </w:tcPr>
          <w:p w14:paraId="48AE6677" w14:textId="46A43F48" w:rsidR="006F10D0" w:rsidRPr="008864E6" w:rsidRDefault="006F10D0" w:rsidP="006F10D0">
            <w:pPr>
              <w:jc w:val="center"/>
              <w:rPr>
                <w:rFonts w:ascii="Calibri" w:hAnsi="Calibri"/>
                <w:b/>
                <w:bCs/>
                <w:color w:val="000000"/>
                <w:sz w:val="22"/>
                <w:szCs w:val="22"/>
                <w:lang w:val="es-BO" w:eastAsia="es-BO"/>
              </w:rPr>
            </w:pPr>
            <w:r>
              <w:rPr>
                <w:rFonts w:ascii="Calibri" w:hAnsi="Calibri"/>
                <w:b/>
                <w:bCs/>
                <w:color w:val="000000"/>
                <w:sz w:val="22"/>
                <w:szCs w:val="22"/>
                <w:lang w:val="es-BO" w:eastAsia="es-BO"/>
              </w:rPr>
              <w:t>100</w:t>
            </w:r>
            <w:r w:rsidRPr="008864E6">
              <w:rPr>
                <w:rFonts w:ascii="Calibri" w:hAnsi="Calibri"/>
                <w:b/>
                <w:bCs/>
                <w:color w:val="000000"/>
                <w:sz w:val="22"/>
                <w:szCs w:val="22"/>
                <w:lang w:val="es-BO" w:eastAsia="es-BO"/>
              </w:rPr>
              <w:t>7</w:t>
            </w:r>
          </w:p>
        </w:tc>
        <w:tc>
          <w:tcPr>
            <w:tcW w:w="1260" w:type="pct"/>
            <w:tcBorders>
              <w:top w:val="nil"/>
              <w:left w:val="nil"/>
              <w:bottom w:val="single" w:sz="4" w:space="0" w:color="auto"/>
              <w:right w:val="single" w:sz="4" w:space="0" w:color="auto"/>
            </w:tcBorders>
            <w:shd w:val="clear" w:color="auto" w:fill="auto"/>
            <w:noWrap/>
            <w:vAlign w:val="bottom"/>
            <w:hideMark/>
          </w:tcPr>
          <w:p w14:paraId="7313DFE6" w14:textId="5C97947D" w:rsidR="006F10D0" w:rsidRPr="008864E6" w:rsidRDefault="006F10D0" w:rsidP="006F10D0">
            <w:pPr>
              <w:jc w:val="center"/>
              <w:rPr>
                <w:rFonts w:ascii="Calibri" w:hAnsi="Calibri"/>
                <w:b/>
                <w:bCs/>
                <w:color w:val="000000"/>
                <w:sz w:val="22"/>
                <w:szCs w:val="22"/>
                <w:lang w:val="es-BO" w:eastAsia="es-BO"/>
              </w:rPr>
            </w:pPr>
            <w:r>
              <w:rPr>
                <w:rFonts w:ascii="Calibri" w:hAnsi="Calibri"/>
                <w:b/>
                <w:bCs/>
                <w:color w:val="000000"/>
                <w:sz w:val="22"/>
                <w:szCs w:val="22"/>
                <w:lang w:val="es-BO" w:eastAsia="es-BO"/>
              </w:rPr>
              <w:t>1</w:t>
            </w:r>
          </w:p>
        </w:tc>
      </w:tr>
    </w:tbl>
    <w:p w14:paraId="43864BB2" w14:textId="77777777" w:rsidR="00510D3A" w:rsidRPr="00D35325" w:rsidRDefault="00510D3A" w:rsidP="00510D3A">
      <w:pPr>
        <w:ind w:left="360"/>
        <w:jc w:val="both"/>
        <w:rPr>
          <w:rFonts w:ascii="Tahoma" w:hAnsi="Tahoma" w:cs="Tahoma"/>
          <w:sz w:val="22"/>
          <w:szCs w:val="22"/>
        </w:rPr>
      </w:pPr>
    </w:p>
    <w:p w14:paraId="43864BB3" w14:textId="77777777" w:rsidR="00510D3A" w:rsidRPr="00D35325" w:rsidRDefault="00510D3A" w:rsidP="00510D3A">
      <w:pPr>
        <w:ind w:left="360"/>
        <w:jc w:val="both"/>
        <w:rPr>
          <w:rFonts w:ascii="Tahoma" w:hAnsi="Tahoma" w:cs="Tahoma"/>
          <w:sz w:val="22"/>
          <w:szCs w:val="22"/>
        </w:rPr>
      </w:pPr>
    </w:p>
    <w:p w14:paraId="43864BB4" w14:textId="77777777" w:rsidR="00510D3A" w:rsidRDefault="00510D3A" w:rsidP="005A57B9">
      <w:pPr>
        <w:numPr>
          <w:ilvl w:val="0"/>
          <w:numId w:val="9"/>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43864BB5" w14:textId="77777777" w:rsidR="00510D3A" w:rsidRDefault="00510D3A" w:rsidP="00510D3A">
      <w:pPr>
        <w:jc w:val="both"/>
        <w:rPr>
          <w:rFonts w:ascii="Tahoma" w:hAnsi="Tahoma" w:cs="Tahoma"/>
          <w:b/>
          <w:color w:val="365F91"/>
          <w:sz w:val="28"/>
          <w:szCs w:val="28"/>
          <w:lang w:eastAsia="en-US" w:bidi="en-US"/>
        </w:rPr>
      </w:pPr>
    </w:p>
    <w:p w14:paraId="45BA413C" w14:textId="70881C25" w:rsidR="006F10D0" w:rsidRDefault="006F10D0" w:rsidP="006F10D0">
      <w:pPr>
        <w:ind w:left="709"/>
        <w:jc w:val="both"/>
        <w:rPr>
          <w:rFonts w:ascii="Tahoma" w:hAnsi="Tahoma" w:cs="Tahoma"/>
          <w:color w:val="365F91"/>
          <w:sz w:val="22"/>
          <w:szCs w:val="22"/>
        </w:rPr>
      </w:pPr>
      <w:r w:rsidRPr="00D35325">
        <w:rPr>
          <w:rFonts w:ascii="Tahoma" w:hAnsi="Tahoma" w:cs="Tahoma"/>
          <w:color w:val="365F91"/>
          <w:sz w:val="22"/>
          <w:szCs w:val="22"/>
        </w:rPr>
        <w:t xml:space="preserve">El objetivo de ésta contratación es </w:t>
      </w:r>
      <w:r>
        <w:rPr>
          <w:rFonts w:ascii="Tahoma" w:hAnsi="Tahoma" w:cs="Tahoma"/>
          <w:color w:val="365F91"/>
          <w:sz w:val="22"/>
          <w:szCs w:val="22"/>
        </w:rPr>
        <w:t xml:space="preserve">contar con el Servicio de soporte de la HUB GILAT de la Red de ENTEL S.A. en la E.T. </w:t>
      </w:r>
      <w:r w:rsidR="00740A42">
        <w:rPr>
          <w:rFonts w:ascii="Tahoma" w:hAnsi="Tahoma" w:cs="Tahoma"/>
          <w:color w:val="365F91"/>
          <w:sz w:val="22"/>
          <w:szCs w:val="22"/>
        </w:rPr>
        <w:t>Amachuma – La Paz</w:t>
      </w:r>
      <w:r>
        <w:rPr>
          <w:rFonts w:ascii="Tahoma" w:hAnsi="Tahoma" w:cs="Tahoma"/>
          <w:color w:val="365F91"/>
          <w:sz w:val="22"/>
          <w:szCs w:val="22"/>
        </w:rPr>
        <w:t xml:space="preserve">. </w:t>
      </w:r>
    </w:p>
    <w:p w14:paraId="1565722B" w14:textId="77777777" w:rsidR="006F10D0" w:rsidRDefault="006F10D0" w:rsidP="006F10D0">
      <w:pPr>
        <w:ind w:firstLine="709"/>
        <w:jc w:val="both"/>
        <w:rPr>
          <w:rFonts w:ascii="Tahoma" w:hAnsi="Tahoma" w:cs="Tahoma"/>
          <w:color w:val="365F91"/>
          <w:sz w:val="22"/>
          <w:szCs w:val="22"/>
        </w:rPr>
      </w:pPr>
    </w:p>
    <w:p w14:paraId="6FD98727" w14:textId="77777777" w:rsidR="006F10D0" w:rsidRPr="00D35325" w:rsidRDefault="006F10D0" w:rsidP="006F10D0">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w:t>
      </w:r>
      <w:r>
        <w:rPr>
          <w:rFonts w:ascii="Tahoma" w:hAnsi="Tahoma" w:cs="Tahoma"/>
          <w:color w:val="365F91"/>
          <w:sz w:val="22"/>
          <w:szCs w:val="22"/>
        </w:rPr>
        <w:t>los</w:t>
      </w:r>
      <w:r w:rsidRPr="00D35325">
        <w:rPr>
          <w:rFonts w:ascii="Tahoma" w:hAnsi="Tahoma" w:cs="Tahoma"/>
          <w:color w:val="365F91"/>
          <w:sz w:val="22"/>
          <w:szCs w:val="22"/>
        </w:rPr>
        <w:t xml:space="preserve"> </w:t>
      </w:r>
      <w:r w:rsidRPr="00420C9C">
        <w:rPr>
          <w:rFonts w:ascii="Tahoma" w:hAnsi="Tahoma" w:cs="Tahoma"/>
          <w:color w:val="365F91"/>
          <w:sz w:val="22"/>
          <w:szCs w:val="22"/>
        </w:rPr>
        <w:t>Anexo</w:t>
      </w:r>
      <w:r>
        <w:rPr>
          <w:rFonts w:ascii="Tahoma" w:hAnsi="Tahoma" w:cs="Tahoma"/>
          <w:color w:val="365F91"/>
          <w:sz w:val="22"/>
          <w:szCs w:val="22"/>
        </w:rPr>
        <w:t xml:space="preserve"> adjunto al presente TBC</w:t>
      </w:r>
      <w:r w:rsidRPr="00420C9C">
        <w:rPr>
          <w:rFonts w:ascii="Tahoma" w:hAnsi="Tahoma" w:cs="Tahoma"/>
          <w:color w:val="365F91"/>
          <w:sz w:val="22"/>
          <w:szCs w:val="22"/>
        </w:rPr>
        <w:t xml:space="preserve"> -</w:t>
      </w:r>
      <w:r w:rsidRPr="00D35325">
        <w:rPr>
          <w:rFonts w:ascii="Tahoma" w:hAnsi="Tahoma" w:cs="Tahoma"/>
          <w:color w:val="365F91"/>
          <w:sz w:val="22"/>
          <w:szCs w:val="22"/>
        </w:rPr>
        <w:t xml:space="preserve"> Condiciones Generales del Proceso de Contratación.  </w:t>
      </w:r>
    </w:p>
    <w:p w14:paraId="43864BBA" w14:textId="77777777" w:rsidR="00510D3A" w:rsidRPr="00D35325" w:rsidRDefault="00510D3A" w:rsidP="00510D3A">
      <w:pPr>
        <w:jc w:val="both"/>
        <w:rPr>
          <w:rFonts w:ascii="Tahoma" w:hAnsi="Tahoma" w:cs="Tahoma"/>
          <w:color w:val="365F91"/>
          <w:sz w:val="22"/>
          <w:szCs w:val="22"/>
          <w:lang w:eastAsia="en-US" w:bidi="en-US"/>
        </w:rPr>
      </w:pPr>
    </w:p>
    <w:p w14:paraId="43864BBB" w14:textId="77777777" w:rsidR="00510D3A" w:rsidRDefault="00510D3A" w:rsidP="005A57B9">
      <w:pPr>
        <w:numPr>
          <w:ilvl w:val="0"/>
          <w:numId w:val="9"/>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43864BBC" w14:textId="77777777" w:rsidR="00510D3A" w:rsidRDefault="00510D3A" w:rsidP="00510D3A">
      <w:pPr>
        <w:jc w:val="both"/>
        <w:rPr>
          <w:rFonts w:ascii="Tahoma" w:hAnsi="Tahoma" w:cs="Tahoma"/>
          <w:b/>
          <w:color w:val="365F91"/>
          <w:sz w:val="28"/>
          <w:szCs w:val="28"/>
          <w:lang w:eastAsia="en-US" w:bidi="en-US"/>
        </w:rPr>
      </w:pPr>
    </w:p>
    <w:p w14:paraId="43864BBE" w14:textId="0C53AFDC" w:rsidR="00510D3A" w:rsidRDefault="006F10D0" w:rsidP="006F10D0">
      <w:pPr>
        <w:ind w:left="708"/>
        <w:jc w:val="both"/>
        <w:rPr>
          <w:rFonts w:ascii="Tahoma" w:hAnsi="Tahoma" w:cs="Tahoma"/>
          <w:color w:val="365F91"/>
          <w:sz w:val="22"/>
          <w:szCs w:val="22"/>
          <w:lang w:eastAsia="en-US" w:bidi="en-US"/>
        </w:rPr>
      </w:pPr>
      <w:r w:rsidRPr="00E12797">
        <w:rPr>
          <w:rFonts w:ascii="Tahoma" w:hAnsi="Tahoma" w:cs="Tahoma"/>
          <w:color w:val="365F91"/>
          <w:sz w:val="22"/>
          <w:szCs w:val="22"/>
        </w:rPr>
        <w:t>La</w:t>
      </w:r>
      <w:r>
        <w:rPr>
          <w:rFonts w:ascii="Tahoma" w:hAnsi="Tahoma" w:cs="Tahoma"/>
          <w:color w:val="365F91"/>
          <w:sz w:val="22"/>
          <w:szCs w:val="22"/>
        </w:rPr>
        <w:t xml:space="preserve"> prestación de los servicios de soporte de la HUB GILAT es en la Estación Terrena</w:t>
      </w:r>
      <w:r w:rsidR="00521903">
        <w:rPr>
          <w:rFonts w:ascii="Tahoma" w:hAnsi="Tahoma" w:cs="Tahoma"/>
          <w:color w:val="365F91"/>
          <w:sz w:val="22"/>
          <w:szCs w:val="22"/>
        </w:rPr>
        <w:t xml:space="preserve"> Amachuma – La Paz</w:t>
      </w:r>
      <w:r>
        <w:rPr>
          <w:rFonts w:ascii="Tahoma" w:hAnsi="Tahoma" w:cs="Tahoma"/>
          <w:color w:val="365F91"/>
          <w:sz w:val="22"/>
          <w:szCs w:val="22"/>
        </w:rPr>
        <w:t>.</w:t>
      </w:r>
    </w:p>
    <w:p w14:paraId="43864BBF" w14:textId="77777777" w:rsidR="00510D3A" w:rsidRPr="00D35325" w:rsidRDefault="00510D3A" w:rsidP="00510D3A">
      <w:pPr>
        <w:ind w:left="708"/>
        <w:jc w:val="both"/>
        <w:rPr>
          <w:rFonts w:ascii="Tahoma" w:hAnsi="Tahoma" w:cs="Tahoma"/>
          <w:color w:val="365F91"/>
          <w:sz w:val="22"/>
          <w:szCs w:val="22"/>
          <w:lang w:eastAsia="en-US" w:bidi="en-US"/>
        </w:rPr>
      </w:pPr>
    </w:p>
    <w:p w14:paraId="43864BC0" w14:textId="3FF33A93" w:rsidR="00510D3A" w:rsidRPr="00E338D1" w:rsidRDefault="00510D3A" w:rsidP="005A57B9">
      <w:pPr>
        <w:numPr>
          <w:ilvl w:val="0"/>
          <w:numId w:val="9"/>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14:paraId="43864BC1" w14:textId="576F1749" w:rsidR="00510D3A" w:rsidRDefault="00510D3A" w:rsidP="00510D3A">
      <w:pPr>
        <w:jc w:val="both"/>
        <w:rPr>
          <w:rFonts w:cs="Arial"/>
          <w:b/>
          <w:sz w:val="18"/>
          <w:szCs w:val="18"/>
          <w:lang w:val="es-BO" w:eastAsia="en-US"/>
        </w:rPr>
      </w:pPr>
    </w:p>
    <w:p w14:paraId="42BD84C7" w14:textId="77777777" w:rsidR="00223A57" w:rsidRPr="00FB6365" w:rsidRDefault="00223A57" w:rsidP="00223A57">
      <w:pPr>
        <w:ind w:left="567"/>
        <w:jc w:val="both"/>
        <w:rPr>
          <w:rFonts w:ascii="Tahoma" w:hAnsi="Tahoma" w:cs="Tahoma"/>
          <w:color w:val="365F91"/>
          <w:sz w:val="22"/>
          <w:szCs w:val="22"/>
          <w:lang w:val="x-none"/>
        </w:rPr>
      </w:pPr>
      <w:r w:rsidRPr="00FB6365">
        <w:rPr>
          <w:rFonts w:ascii="Tahoma" w:hAnsi="Tahoma" w:cs="Tahoma"/>
          <w:color w:val="365F91"/>
          <w:sz w:val="22"/>
          <w:szCs w:val="22"/>
          <w:lang w:val="x-none"/>
        </w:rPr>
        <w:t>En esta convocatoria podrán participar los siguientes proponentes:</w:t>
      </w:r>
    </w:p>
    <w:p w14:paraId="7B9BAE24" w14:textId="77777777" w:rsidR="00223A57" w:rsidRPr="00FB6365" w:rsidRDefault="00223A57" w:rsidP="005A57B9">
      <w:pPr>
        <w:numPr>
          <w:ilvl w:val="0"/>
          <w:numId w:val="34"/>
        </w:numPr>
        <w:jc w:val="both"/>
        <w:rPr>
          <w:rFonts w:ascii="Tahoma" w:hAnsi="Tahoma" w:cs="Tahoma"/>
          <w:color w:val="365F91"/>
          <w:sz w:val="22"/>
          <w:szCs w:val="22"/>
          <w:lang w:val="x-none"/>
        </w:rPr>
      </w:pPr>
      <w:r>
        <w:rPr>
          <w:rFonts w:ascii="Tahoma" w:hAnsi="Tahoma" w:cs="Tahoma"/>
          <w:color w:val="365F91"/>
          <w:sz w:val="22"/>
          <w:szCs w:val="22"/>
          <w:lang w:val="x-none"/>
        </w:rPr>
        <w:t xml:space="preserve">Personas </w:t>
      </w:r>
      <w:r w:rsidRPr="00FB6365">
        <w:rPr>
          <w:rFonts w:ascii="Tahoma" w:hAnsi="Tahoma" w:cs="Tahoma"/>
          <w:color w:val="365F91"/>
          <w:sz w:val="22"/>
          <w:szCs w:val="22"/>
          <w:lang w:val="x-none"/>
        </w:rPr>
        <w:t>jurídicas con capacidad de contratar</w:t>
      </w:r>
    </w:p>
    <w:p w14:paraId="1E7491D8" w14:textId="77777777" w:rsidR="00223A57" w:rsidRPr="00FB6365" w:rsidRDefault="00223A57" w:rsidP="005A57B9">
      <w:pPr>
        <w:numPr>
          <w:ilvl w:val="0"/>
          <w:numId w:val="34"/>
        </w:numPr>
        <w:jc w:val="both"/>
        <w:rPr>
          <w:rFonts w:ascii="Tahoma" w:hAnsi="Tahoma" w:cs="Tahoma"/>
          <w:color w:val="365F91"/>
          <w:sz w:val="22"/>
          <w:szCs w:val="22"/>
          <w:lang w:val="x-none"/>
        </w:rPr>
      </w:pPr>
      <w:r w:rsidRPr="00FB6365">
        <w:rPr>
          <w:rFonts w:ascii="Tahoma" w:hAnsi="Tahoma" w:cs="Tahoma"/>
          <w:color w:val="365F91"/>
          <w:sz w:val="22"/>
          <w:szCs w:val="22"/>
          <w:lang w:val="x-none"/>
        </w:rPr>
        <w:t>Empresas nacionales</w:t>
      </w:r>
      <w:r>
        <w:rPr>
          <w:rFonts w:ascii="Tahoma" w:hAnsi="Tahoma" w:cs="Tahoma"/>
          <w:color w:val="365F91"/>
          <w:sz w:val="22"/>
          <w:szCs w:val="22"/>
          <w:lang w:val="es-BO"/>
        </w:rPr>
        <w:t xml:space="preserve"> </w:t>
      </w:r>
      <w:r w:rsidRPr="00FB6365">
        <w:rPr>
          <w:rFonts w:ascii="Tahoma" w:hAnsi="Tahoma" w:cs="Tahoma"/>
          <w:color w:val="365F91"/>
          <w:sz w:val="22"/>
          <w:szCs w:val="22"/>
          <w:lang w:val="x-none"/>
        </w:rPr>
        <w:t>legalmente constituidas.</w:t>
      </w:r>
    </w:p>
    <w:p w14:paraId="790BBB32" w14:textId="77777777" w:rsidR="00223A57" w:rsidRPr="0003034D" w:rsidRDefault="00223A57" w:rsidP="005A57B9">
      <w:pPr>
        <w:numPr>
          <w:ilvl w:val="0"/>
          <w:numId w:val="34"/>
        </w:numPr>
        <w:jc w:val="both"/>
        <w:rPr>
          <w:rFonts w:ascii="Tahoma" w:hAnsi="Tahoma" w:cs="Tahoma"/>
          <w:color w:val="365F91"/>
          <w:sz w:val="22"/>
          <w:szCs w:val="22"/>
          <w:lang w:val="x-none"/>
        </w:rPr>
      </w:pPr>
      <w:r w:rsidRPr="00FB6365">
        <w:rPr>
          <w:rFonts w:ascii="Tahoma" w:hAnsi="Tahoma" w:cs="Tahoma"/>
          <w:color w:val="365F91"/>
          <w:sz w:val="22"/>
          <w:szCs w:val="22"/>
          <w:lang w:val="x-none"/>
        </w:rPr>
        <w:t>Asociaciones Accidentales legalmente constituidas en Bolivia</w:t>
      </w:r>
    </w:p>
    <w:p w14:paraId="6FAFDAFB" w14:textId="2610F158" w:rsidR="0003034D" w:rsidRPr="001A301E" w:rsidRDefault="0003034D" w:rsidP="005A57B9">
      <w:pPr>
        <w:numPr>
          <w:ilvl w:val="0"/>
          <w:numId w:val="34"/>
        </w:numPr>
        <w:jc w:val="both"/>
        <w:rPr>
          <w:rFonts w:ascii="Tahoma" w:hAnsi="Tahoma" w:cs="Tahoma"/>
          <w:color w:val="365F91"/>
          <w:sz w:val="22"/>
          <w:szCs w:val="22"/>
          <w:lang w:val="x-none"/>
        </w:rPr>
      </w:pPr>
      <w:r w:rsidRPr="001A301E">
        <w:rPr>
          <w:rFonts w:ascii="Tahoma" w:hAnsi="Tahoma" w:cs="Tahoma"/>
          <w:color w:val="365F91"/>
          <w:sz w:val="22"/>
          <w:szCs w:val="22"/>
          <w:lang w:val="es-BO"/>
        </w:rPr>
        <w:t>Instituciones Públicas</w:t>
      </w:r>
    </w:p>
    <w:p w14:paraId="5219620D" w14:textId="77777777" w:rsidR="00223A57" w:rsidRDefault="00223A57" w:rsidP="00223A57">
      <w:pPr>
        <w:ind w:left="709"/>
        <w:jc w:val="both"/>
        <w:rPr>
          <w:rFonts w:ascii="Tahoma" w:hAnsi="Tahoma" w:cs="Tahoma"/>
          <w:color w:val="365F91"/>
          <w:sz w:val="22"/>
          <w:szCs w:val="22"/>
        </w:rPr>
      </w:pPr>
    </w:p>
    <w:p w14:paraId="32D3745A" w14:textId="464C258E" w:rsidR="00223A57" w:rsidRDefault="00223A57" w:rsidP="00223A57">
      <w:pPr>
        <w:ind w:left="567"/>
        <w:jc w:val="both"/>
        <w:rPr>
          <w:rFonts w:ascii="Tahoma" w:hAnsi="Tahoma" w:cs="Tahoma"/>
          <w:color w:val="365F91"/>
          <w:sz w:val="22"/>
          <w:szCs w:val="22"/>
        </w:rPr>
      </w:pPr>
      <w:r w:rsidRPr="00E338D1">
        <w:rPr>
          <w:rFonts w:ascii="Tahoma" w:hAnsi="Tahoma" w:cs="Tahoma"/>
          <w:color w:val="365F91"/>
          <w:sz w:val="22"/>
          <w:szCs w:val="22"/>
        </w:rPr>
        <w:t>En esta convocatoria podrán part</w:t>
      </w:r>
      <w:r>
        <w:rPr>
          <w:rFonts w:ascii="Tahoma" w:hAnsi="Tahoma" w:cs="Tahoma"/>
          <w:color w:val="365F91"/>
          <w:sz w:val="22"/>
          <w:szCs w:val="22"/>
        </w:rPr>
        <w:t xml:space="preserve">icipar los proponentes que tengan experiencia en la prestación de servicios de </w:t>
      </w:r>
      <w:r w:rsidR="00521903">
        <w:rPr>
          <w:rFonts w:ascii="Tahoma" w:hAnsi="Tahoma" w:cs="Tahoma"/>
          <w:color w:val="365F91"/>
          <w:sz w:val="22"/>
          <w:szCs w:val="22"/>
        </w:rPr>
        <w:t>soporte de la HUB GILAT</w:t>
      </w:r>
      <w:r>
        <w:rPr>
          <w:rFonts w:ascii="Tahoma" w:hAnsi="Tahoma" w:cs="Tahoma"/>
          <w:color w:val="365F91"/>
          <w:sz w:val="22"/>
          <w:szCs w:val="22"/>
        </w:rPr>
        <w:t>.</w:t>
      </w:r>
    </w:p>
    <w:p w14:paraId="75235C2F" w14:textId="77777777" w:rsidR="00223A57" w:rsidRDefault="00223A57" w:rsidP="00223A57">
      <w:pPr>
        <w:ind w:left="709"/>
        <w:jc w:val="both"/>
        <w:rPr>
          <w:rFonts w:ascii="Tahoma" w:hAnsi="Tahoma" w:cs="Tahoma"/>
          <w:color w:val="365F91"/>
          <w:sz w:val="22"/>
          <w:szCs w:val="22"/>
        </w:rPr>
      </w:pPr>
    </w:p>
    <w:p w14:paraId="68947FD1" w14:textId="77777777" w:rsidR="00223A57" w:rsidRPr="00E67E5D" w:rsidRDefault="00223A57" w:rsidP="00223A57">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14:paraId="23F861CC" w14:textId="77777777" w:rsidR="00223A57"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ACCA608" w14:textId="77777777" w:rsidR="00223A57" w:rsidRDefault="00223A57" w:rsidP="005A57B9">
      <w:pPr>
        <w:pStyle w:val="Prrafodelista"/>
        <w:numPr>
          <w:ilvl w:val="1"/>
          <w:numId w:val="33"/>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680A28FE" w14:textId="77777777" w:rsidR="00223A57" w:rsidRDefault="00223A57" w:rsidP="005A57B9">
      <w:pPr>
        <w:pStyle w:val="Prrafodelista"/>
        <w:numPr>
          <w:ilvl w:val="1"/>
          <w:numId w:val="33"/>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68D378EE" w14:textId="77777777" w:rsidR="00223A57" w:rsidRDefault="00223A57" w:rsidP="005A57B9">
      <w:pPr>
        <w:pStyle w:val="Prrafodelista"/>
        <w:numPr>
          <w:ilvl w:val="1"/>
          <w:numId w:val="33"/>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13D32871" w14:textId="77777777" w:rsidR="00223A57" w:rsidRPr="00E94D8A"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del </w:t>
      </w:r>
      <w:r>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14:paraId="26C332B2" w14:textId="77777777" w:rsidR="00223A57" w:rsidRPr="00E94D8A"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297CA09F" w14:textId="77777777" w:rsidR="00223A57" w:rsidRPr="00E94D8A"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2D2AB1F4" w14:textId="77777777" w:rsidR="00223A57" w:rsidRPr="00E94D8A"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59F9AE56" w14:textId="77777777" w:rsidR="00223A57" w:rsidRPr="00E94D8A"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5AA20B22" w14:textId="77777777" w:rsidR="00223A57" w:rsidRPr="00E94D8A"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591F4CA" w14:textId="77777777" w:rsidR="00223A57"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1B68B044" w14:textId="77777777" w:rsidR="00223A57"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1A3EF41A" w14:textId="77777777" w:rsidR="00223A57" w:rsidRPr="007C6C69" w:rsidRDefault="00223A57" w:rsidP="005A57B9">
      <w:pPr>
        <w:pStyle w:val="Prrafodelista"/>
        <w:numPr>
          <w:ilvl w:val="0"/>
          <w:numId w:val="32"/>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7C274349" w14:textId="77777777" w:rsidR="00223A57" w:rsidRDefault="00223A57" w:rsidP="00223A57">
      <w:pPr>
        <w:jc w:val="both"/>
        <w:rPr>
          <w:rFonts w:ascii="Tahoma" w:hAnsi="Tahoma" w:cs="Tahoma"/>
          <w:b/>
          <w:color w:val="365F91"/>
          <w:sz w:val="28"/>
          <w:szCs w:val="28"/>
          <w:lang w:eastAsia="en-US" w:bidi="en-US"/>
        </w:rPr>
      </w:pPr>
    </w:p>
    <w:p w14:paraId="43864BC8" w14:textId="77777777" w:rsidR="00E338D1" w:rsidRPr="00D35325" w:rsidRDefault="00E338D1" w:rsidP="00E338D1">
      <w:pPr>
        <w:ind w:firstLine="709"/>
        <w:jc w:val="both"/>
        <w:rPr>
          <w:rFonts w:ascii="Tahoma" w:hAnsi="Tahoma" w:cs="Tahoma"/>
          <w:color w:val="004990"/>
          <w:sz w:val="22"/>
          <w:szCs w:val="22"/>
        </w:rPr>
      </w:pPr>
    </w:p>
    <w:p w14:paraId="43864BC9" w14:textId="06C6EB3F" w:rsidR="00373C1B" w:rsidRDefault="00373C1B" w:rsidP="005A57B9">
      <w:pPr>
        <w:numPr>
          <w:ilvl w:val="0"/>
          <w:numId w:val="9"/>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43864BCA" w14:textId="77777777" w:rsidR="00373C1B" w:rsidRDefault="00373C1B" w:rsidP="00373C1B">
      <w:pPr>
        <w:jc w:val="both"/>
        <w:rPr>
          <w:rFonts w:ascii="Tahoma" w:hAnsi="Tahoma" w:cs="Tahoma"/>
          <w:b/>
          <w:color w:val="365F91"/>
          <w:sz w:val="28"/>
          <w:szCs w:val="28"/>
          <w:lang w:eastAsia="en-US" w:bidi="en-US"/>
        </w:rPr>
      </w:pPr>
    </w:p>
    <w:p w14:paraId="33F83F85" w14:textId="2E514AA4" w:rsidR="00223A57" w:rsidRPr="00984C8B" w:rsidRDefault="00223A57" w:rsidP="00DB3499">
      <w:pPr>
        <w:ind w:left="708"/>
        <w:jc w:val="both"/>
        <w:rPr>
          <w:rFonts w:ascii="Tahoma" w:hAnsi="Tahoma" w:cs="Tahoma"/>
          <w:color w:val="004990"/>
          <w:sz w:val="22"/>
          <w:szCs w:val="22"/>
        </w:rPr>
      </w:pPr>
      <w:r w:rsidRPr="000C4301">
        <w:rPr>
          <w:rFonts w:ascii="Tahoma" w:hAnsi="Tahoma" w:cs="Tahoma"/>
          <w:color w:val="004990"/>
          <w:sz w:val="22"/>
          <w:szCs w:val="22"/>
        </w:rPr>
        <w:t xml:space="preserve">El presente proceso debe ser coordinado con la Subgerencia de Adquisiciones hasta antes de la firma de contrato, de forma posterior deberá ser coordinado con la Subgerencia de </w:t>
      </w:r>
      <w:r>
        <w:rPr>
          <w:rFonts w:ascii="Tahoma" w:hAnsi="Tahoma" w:cs="Tahoma"/>
          <w:color w:val="004990"/>
          <w:sz w:val="22"/>
          <w:szCs w:val="22"/>
        </w:rPr>
        <w:t>Operación,</w:t>
      </w:r>
      <w:r w:rsidRPr="00520F29">
        <w:rPr>
          <w:rFonts w:ascii="Tahoma" w:hAnsi="Tahoma" w:cs="Tahoma"/>
          <w:color w:val="004990"/>
          <w:sz w:val="22"/>
          <w:szCs w:val="22"/>
        </w:rPr>
        <w:t xml:space="preserve"> Mantenimiento</w:t>
      </w:r>
      <w:r>
        <w:rPr>
          <w:rFonts w:ascii="Tahoma" w:hAnsi="Tahoma" w:cs="Tahoma"/>
          <w:color w:val="004990"/>
          <w:sz w:val="22"/>
          <w:szCs w:val="22"/>
        </w:rPr>
        <w:t xml:space="preserve"> y Optimización </w:t>
      </w:r>
      <w:r>
        <w:rPr>
          <w:rFonts w:ascii="Tahoma" w:hAnsi="Tahoma" w:cs="Tahoma"/>
          <w:color w:val="365F91"/>
          <w:sz w:val="22"/>
          <w:szCs w:val="22"/>
        </w:rPr>
        <w:t>de ENTEL.</w:t>
      </w:r>
    </w:p>
    <w:p w14:paraId="43864BCC" w14:textId="77777777" w:rsidR="00373C1B" w:rsidRDefault="00373C1B" w:rsidP="00447A35">
      <w:pPr>
        <w:ind w:left="567"/>
        <w:jc w:val="both"/>
        <w:rPr>
          <w:rFonts w:ascii="Tahoma" w:hAnsi="Tahoma" w:cs="Tahoma"/>
          <w:b/>
          <w:color w:val="365F91"/>
          <w:sz w:val="28"/>
          <w:szCs w:val="28"/>
          <w:lang w:eastAsia="en-US" w:bidi="en-US"/>
        </w:rPr>
      </w:pPr>
    </w:p>
    <w:p w14:paraId="43864BCD" w14:textId="77777777" w:rsidR="00373C1B" w:rsidRDefault="00373C1B" w:rsidP="00373C1B">
      <w:pPr>
        <w:jc w:val="both"/>
        <w:rPr>
          <w:rFonts w:ascii="Tahoma" w:hAnsi="Tahoma" w:cs="Tahoma"/>
          <w:b/>
          <w:color w:val="365F91"/>
          <w:sz w:val="28"/>
          <w:szCs w:val="28"/>
          <w:lang w:eastAsia="en-US" w:bidi="en-US"/>
        </w:rPr>
      </w:pPr>
    </w:p>
    <w:p w14:paraId="43864BCE" w14:textId="77777777" w:rsidR="005113EF" w:rsidRPr="00E338D1" w:rsidRDefault="005113EF" w:rsidP="005A57B9">
      <w:pPr>
        <w:numPr>
          <w:ilvl w:val="0"/>
          <w:numId w:val="9"/>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sidR="00E338D1">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ropuestas</w:t>
      </w:r>
    </w:p>
    <w:p w14:paraId="43864BCF" w14:textId="77777777" w:rsidR="007978DB" w:rsidRDefault="007978DB" w:rsidP="00E338D1">
      <w:pPr>
        <w:jc w:val="both"/>
        <w:rPr>
          <w:rFonts w:ascii="Tahoma" w:hAnsi="Tahoma" w:cs="Tahoma"/>
          <w:color w:val="365F91"/>
          <w:sz w:val="22"/>
          <w:szCs w:val="22"/>
        </w:rPr>
      </w:pPr>
    </w:p>
    <w:p w14:paraId="43864BD1" w14:textId="77777777" w:rsidR="00373C1B" w:rsidRPr="00ED30FD" w:rsidRDefault="00373C1B" w:rsidP="00447A35">
      <w:pPr>
        <w:pStyle w:val="Prrafodelista"/>
        <w:tabs>
          <w:tab w:val="left" w:pos="1134"/>
        </w:tabs>
        <w:ind w:left="1134" w:hanging="567"/>
        <w:jc w:val="both"/>
        <w:rPr>
          <w:rFonts w:ascii="Tahoma" w:hAnsi="Tahoma" w:cs="Tahoma"/>
          <w:color w:val="004990"/>
          <w:sz w:val="22"/>
          <w:szCs w:val="22"/>
        </w:rPr>
      </w:pPr>
    </w:p>
    <w:p w14:paraId="3BF6ECEB" w14:textId="2262585D" w:rsidR="000472C7" w:rsidRPr="003D3E21" w:rsidRDefault="000472C7" w:rsidP="000472C7">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 xml:space="preserve">Consultas escritas sobre </w:t>
      </w:r>
      <w:r>
        <w:rPr>
          <w:rFonts w:ascii="Tahoma" w:hAnsi="Tahoma" w:cs="Tahoma"/>
          <w:color w:val="1F497D"/>
          <w:sz w:val="22"/>
          <w:szCs w:val="16"/>
          <w:u w:val="single"/>
          <w:lang w:eastAsia="es-ES"/>
        </w:rPr>
        <w:t>los</w:t>
      </w:r>
      <w:r w:rsidRPr="003D3E21">
        <w:rPr>
          <w:rFonts w:ascii="Tahoma" w:hAnsi="Tahoma" w:cs="Tahoma"/>
          <w:color w:val="1F497D"/>
          <w:sz w:val="22"/>
          <w:szCs w:val="16"/>
          <w:u w:val="single"/>
          <w:lang w:eastAsia="es-ES"/>
        </w:rPr>
        <w:t xml:space="preserve">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4275ED">
        <w:rPr>
          <w:rFonts w:ascii="Tahoma" w:hAnsi="Tahoma" w:cs="Tahoma"/>
          <w:color w:val="1F497D"/>
          <w:sz w:val="22"/>
          <w:szCs w:val="16"/>
          <w:lang w:eastAsia="es-ES"/>
        </w:rPr>
        <w:t>15</w:t>
      </w:r>
      <w:r w:rsidRPr="003D3E21">
        <w:rPr>
          <w:rFonts w:ascii="Tahoma" w:hAnsi="Tahoma" w:cs="Tahoma"/>
          <w:color w:val="1F497D"/>
          <w:sz w:val="22"/>
          <w:szCs w:val="16"/>
          <w:lang w:eastAsia="es-ES"/>
        </w:rPr>
        <w:t xml:space="preserve"> de </w:t>
      </w:r>
      <w:r w:rsidR="004275ED">
        <w:rPr>
          <w:rFonts w:ascii="Tahoma" w:hAnsi="Tahoma" w:cs="Tahoma"/>
          <w:color w:val="1F497D"/>
          <w:sz w:val="22"/>
          <w:szCs w:val="16"/>
          <w:lang w:eastAsia="es-ES"/>
        </w:rPr>
        <w:t>febrero</w:t>
      </w:r>
      <w:r w:rsidRPr="003D3E21">
        <w:rPr>
          <w:rFonts w:ascii="Tahoma" w:hAnsi="Tahoma" w:cs="Tahoma"/>
          <w:color w:val="1F497D"/>
          <w:sz w:val="22"/>
          <w:szCs w:val="16"/>
          <w:lang w:eastAsia="es-ES"/>
        </w:rPr>
        <w:t xml:space="preserve"> de 201</w:t>
      </w:r>
      <w:r>
        <w:rPr>
          <w:rFonts w:ascii="Tahoma" w:hAnsi="Tahoma" w:cs="Tahoma"/>
          <w:color w:val="1F497D"/>
          <w:sz w:val="22"/>
          <w:szCs w:val="16"/>
          <w:lang w:eastAsia="es-ES"/>
        </w:rPr>
        <w:t>7</w:t>
      </w:r>
      <w:r w:rsidRPr="003D3E21">
        <w:rPr>
          <w:rFonts w:ascii="Tahoma" w:hAnsi="Tahoma" w:cs="Tahoma"/>
          <w:color w:val="1F497D"/>
          <w:sz w:val="22"/>
          <w:szCs w:val="16"/>
          <w:lang w:eastAsia="es-ES"/>
        </w:rPr>
        <w:t>, hrs. 1</w:t>
      </w:r>
      <w:r w:rsidR="00BC6902">
        <w:rPr>
          <w:rFonts w:ascii="Tahoma" w:hAnsi="Tahoma" w:cs="Tahoma"/>
          <w:color w:val="1F497D"/>
          <w:sz w:val="22"/>
          <w:szCs w:val="16"/>
          <w:lang w:eastAsia="es-ES"/>
        </w:rPr>
        <w:t>6:0</w:t>
      </w:r>
      <w:r w:rsidRPr="003D3E21">
        <w:rPr>
          <w:rFonts w:ascii="Tahoma" w:hAnsi="Tahoma" w:cs="Tahoma"/>
          <w:color w:val="1F497D"/>
          <w:sz w:val="22"/>
          <w:szCs w:val="16"/>
          <w:lang w:eastAsia="es-ES"/>
        </w:rPr>
        <w:t xml:space="preserve">0, a los correos electrónicos </w:t>
      </w:r>
      <w:r w:rsidRPr="003D3E21">
        <w:rPr>
          <w:rFonts w:ascii="Tahoma" w:hAnsi="Tahoma" w:cs="Tahoma"/>
          <w:color w:val="1F497D"/>
          <w:sz w:val="22"/>
          <w:szCs w:val="16"/>
          <w:lang w:eastAsia="es-ES"/>
        </w:rPr>
        <w:lastRenderedPageBreak/>
        <w:t xml:space="preserve">worellana@entel.bo con copia </w:t>
      </w:r>
      <w:r>
        <w:rPr>
          <w:rFonts w:ascii="Tahoma" w:hAnsi="Tahoma" w:cs="Tahoma"/>
          <w:color w:val="1F497D"/>
          <w:sz w:val="22"/>
          <w:szCs w:val="16"/>
          <w:lang w:eastAsia="es-ES"/>
        </w:rPr>
        <w:t>jmontano</w:t>
      </w:r>
      <w:r w:rsidRPr="003D3E21">
        <w:rPr>
          <w:rFonts w:ascii="Tahoma" w:hAnsi="Tahoma" w:cs="Tahoma"/>
          <w:color w:val="1F497D"/>
          <w:sz w:val="22"/>
          <w:szCs w:val="16"/>
          <w:lang w:eastAsia="es-ES"/>
        </w:rPr>
        <w:t>@entel.bo o a la dirección: Calle Federico Zuazo, Edificio Tower de ENTEL N° 1771 Piso 6, Subgerencia de Adquisiciones. (Si corresponde)</w:t>
      </w:r>
    </w:p>
    <w:p w14:paraId="0AEBBEAD" w14:textId="77777777" w:rsidR="000472C7" w:rsidRPr="003D3E21" w:rsidRDefault="000472C7" w:rsidP="000472C7">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0472C7" w14:paraId="70C7A651" w14:textId="77777777" w:rsidTr="005F7516">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0FEBB62" w14:textId="77777777" w:rsidR="000472C7" w:rsidRDefault="000472C7" w:rsidP="005F7516">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17674B7D" w14:textId="0CAA4A6E" w:rsidR="000472C7" w:rsidRDefault="00BC6902" w:rsidP="00BC6902">
            <w:pPr>
              <w:spacing w:after="240"/>
              <w:outlineLvl w:val="2"/>
              <w:rPr>
                <w:rFonts w:ascii="Tahoma" w:hAnsi="Tahoma" w:cs="Tahoma"/>
                <w:color w:val="365F91"/>
                <w:sz w:val="22"/>
                <w:szCs w:val="22"/>
              </w:rPr>
            </w:pPr>
            <w:bookmarkStart w:id="1" w:name="_Toc465950525"/>
            <w:r>
              <w:rPr>
                <w:rFonts w:ascii="Tahoma" w:hAnsi="Tahoma" w:cs="Tahoma"/>
                <w:color w:val="365F91"/>
                <w:sz w:val="22"/>
                <w:szCs w:val="22"/>
              </w:rPr>
              <w:t>16</w:t>
            </w:r>
            <w:r w:rsidR="000472C7">
              <w:rPr>
                <w:rFonts w:ascii="Tahoma" w:hAnsi="Tahoma" w:cs="Tahoma"/>
                <w:color w:val="365F91"/>
                <w:sz w:val="22"/>
                <w:szCs w:val="22"/>
              </w:rPr>
              <w:t xml:space="preserve"> de </w:t>
            </w:r>
            <w:r>
              <w:rPr>
                <w:rFonts w:ascii="Tahoma" w:hAnsi="Tahoma" w:cs="Tahoma"/>
                <w:color w:val="365F91"/>
                <w:sz w:val="22"/>
                <w:szCs w:val="22"/>
              </w:rPr>
              <w:t>febrero</w:t>
            </w:r>
            <w:r w:rsidR="000472C7">
              <w:rPr>
                <w:rFonts w:ascii="Tahoma" w:hAnsi="Tahoma" w:cs="Tahoma"/>
                <w:color w:val="365F91"/>
                <w:sz w:val="22"/>
                <w:szCs w:val="22"/>
              </w:rPr>
              <w:t xml:space="preserve"> de 2017</w:t>
            </w:r>
            <w:bookmarkEnd w:id="1"/>
          </w:p>
        </w:tc>
      </w:tr>
      <w:tr w:rsidR="000472C7" w14:paraId="32ED346D" w14:textId="77777777" w:rsidTr="005F7516">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6445C33" w14:textId="77777777" w:rsidR="000472C7" w:rsidRDefault="000472C7" w:rsidP="005F7516">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791E438" w14:textId="628E7E30" w:rsidR="000472C7" w:rsidRDefault="00BC6902" w:rsidP="005F7516">
            <w:pPr>
              <w:spacing w:after="240"/>
              <w:outlineLvl w:val="2"/>
              <w:rPr>
                <w:rFonts w:ascii="Tahoma" w:hAnsi="Tahoma" w:cs="Tahoma"/>
                <w:color w:val="365F91"/>
                <w:sz w:val="22"/>
                <w:szCs w:val="22"/>
              </w:rPr>
            </w:pPr>
            <w:bookmarkStart w:id="2" w:name="_Toc465950526"/>
            <w:r>
              <w:rPr>
                <w:rFonts w:ascii="Tahoma" w:hAnsi="Tahoma" w:cs="Tahoma"/>
                <w:color w:val="365F91"/>
                <w:sz w:val="22"/>
                <w:szCs w:val="22"/>
              </w:rPr>
              <w:t>09:3</w:t>
            </w:r>
            <w:r w:rsidR="000472C7">
              <w:rPr>
                <w:rFonts w:ascii="Tahoma" w:hAnsi="Tahoma" w:cs="Tahoma"/>
                <w:color w:val="365F91"/>
                <w:sz w:val="22"/>
                <w:szCs w:val="22"/>
              </w:rPr>
              <w:t>0</w:t>
            </w:r>
            <w:bookmarkEnd w:id="2"/>
            <w:r w:rsidR="000472C7">
              <w:rPr>
                <w:rFonts w:ascii="Tahoma" w:hAnsi="Tahoma" w:cs="Tahoma"/>
                <w:color w:val="365F91"/>
                <w:sz w:val="22"/>
                <w:szCs w:val="22"/>
              </w:rPr>
              <w:t xml:space="preserve"> a.m.</w:t>
            </w:r>
          </w:p>
        </w:tc>
      </w:tr>
      <w:tr w:rsidR="000472C7" w14:paraId="1EFB7B2F" w14:textId="77777777" w:rsidTr="005F7516">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51010BA5" w14:textId="77777777" w:rsidR="000472C7" w:rsidRDefault="000472C7" w:rsidP="005F7516">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0288ECF" w14:textId="77777777" w:rsidR="000472C7" w:rsidRDefault="000472C7" w:rsidP="005F7516">
            <w:pPr>
              <w:spacing w:after="240"/>
              <w:outlineLvl w:val="2"/>
              <w:rPr>
                <w:rFonts w:ascii="Tahoma" w:hAnsi="Tahoma" w:cs="Tahoma"/>
                <w:color w:val="365F91"/>
                <w:sz w:val="22"/>
                <w:szCs w:val="22"/>
              </w:rPr>
            </w:pPr>
            <w:bookmarkStart w:id="3" w:name="_Toc465950527"/>
            <w:bookmarkStart w:id="4" w:name="_Toc465950552"/>
            <w:r>
              <w:rPr>
                <w:rFonts w:ascii="Tahoma" w:hAnsi="Tahoma" w:cs="Tahoma"/>
                <w:color w:val="365F91"/>
                <w:sz w:val="22"/>
                <w:szCs w:val="22"/>
              </w:rPr>
              <w:t>ENTEL S.A., Edificio Tower, Cale Federico Zuazo N° 1771 Piso 6 (Sub Gerencia de Adquisiciones)</w:t>
            </w:r>
            <w:bookmarkEnd w:id="3"/>
            <w:bookmarkEnd w:id="4"/>
          </w:p>
        </w:tc>
      </w:tr>
      <w:tr w:rsidR="000472C7" w14:paraId="6236056C" w14:textId="77777777" w:rsidTr="005F7516">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0B187B4" w14:textId="77777777" w:rsidR="000472C7" w:rsidRDefault="000472C7" w:rsidP="005F7516">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5AFBEC3" w14:textId="77777777" w:rsidR="000472C7" w:rsidRDefault="000472C7" w:rsidP="005F7516">
            <w:pPr>
              <w:spacing w:after="240"/>
              <w:outlineLvl w:val="2"/>
              <w:rPr>
                <w:rFonts w:ascii="Tahoma" w:hAnsi="Tahoma" w:cs="Tahoma"/>
                <w:color w:val="365F91"/>
                <w:sz w:val="22"/>
                <w:szCs w:val="22"/>
              </w:rPr>
            </w:pPr>
            <w:bookmarkStart w:id="5" w:name="_Toc465950528"/>
            <w:r>
              <w:rPr>
                <w:rFonts w:ascii="Tahoma" w:hAnsi="Tahoma" w:cs="Tahoma"/>
                <w:color w:val="365F91"/>
                <w:sz w:val="22"/>
                <w:szCs w:val="22"/>
              </w:rPr>
              <w:t>La Paz, Bolivia</w:t>
            </w:r>
            <w:bookmarkEnd w:id="5"/>
          </w:p>
        </w:tc>
      </w:tr>
      <w:tr w:rsidR="000472C7" w14:paraId="345122E3" w14:textId="77777777" w:rsidTr="005F7516">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4D7ADE1E" w14:textId="77777777" w:rsidR="000472C7" w:rsidRDefault="000472C7" w:rsidP="005F7516">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DA81596" w14:textId="77777777" w:rsidR="000472C7" w:rsidRDefault="000472C7" w:rsidP="005F7516">
            <w:pPr>
              <w:spacing w:after="240"/>
              <w:outlineLvl w:val="2"/>
              <w:rPr>
                <w:rFonts w:ascii="Tahoma" w:hAnsi="Tahoma" w:cs="Tahoma"/>
                <w:color w:val="365F91"/>
                <w:sz w:val="22"/>
                <w:szCs w:val="22"/>
              </w:rPr>
            </w:pPr>
            <w:r>
              <w:rPr>
                <w:rFonts w:ascii="Tahoma" w:hAnsi="Tahoma" w:cs="Tahoma"/>
                <w:color w:val="365F91"/>
                <w:sz w:val="22"/>
                <w:szCs w:val="22"/>
              </w:rPr>
              <w:t>Jovana Montaño</w:t>
            </w:r>
          </w:p>
        </w:tc>
      </w:tr>
    </w:tbl>
    <w:p w14:paraId="27B440FF" w14:textId="77777777" w:rsidR="000472C7" w:rsidRDefault="000472C7" w:rsidP="000472C7">
      <w:pPr>
        <w:spacing w:after="240"/>
        <w:ind w:left="567"/>
        <w:jc w:val="both"/>
        <w:rPr>
          <w:rFonts w:ascii="Tahoma" w:hAnsi="Tahoma" w:cs="Tahoma"/>
          <w:color w:val="365F91"/>
          <w:sz w:val="22"/>
          <w:szCs w:val="20"/>
          <w:lang w:val="es-BO" w:eastAsia="en-US"/>
        </w:rPr>
      </w:pPr>
    </w:p>
    <w:p w14:paraId="492E4B01" w14:textId="77777777" w:rsidR="000472C7" w:rsidRPr="003D3E21" w:rsidRDefault="000472C7" w:rsidP="000472C7">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14:paraId="10005370" w14:textId="77777777" w:rsidR="000472C7" w:rsidRPr="003D3E21" w:rsidRDefault="000472C7" w:rsidP="000472C7">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Una vez elaborada y aprobada el Acta de Reunión, formará parte del presente documento y será de aceptación obligatoria sin modificaciones posteriores por parte de los proponentes</w:t>
      </w:r>
    </w:p>
    <w:p w14:paraId="778D9CA4" w14:textId="77777777" w:rsidR="000472C7" w:rsidRPr="0053190E" w:rsidRDefault="000472C7" w:rsidP="000472C7">
      <w:pPr>
        <w:pStyle w:val="Prrafodelista"/>
        <w:numPr>
          <w:ilvl w:val="0"/>
          <w:numId w:val="9"/>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14:paraId="0EBF3F2F" w14:textId="77777777" w:rsidR="000472C7" w:rsidRPr="00025CE7" w:rsidRDefault="000472C7" w:rsidP="000472C7">
      <w:pPr>
        <w:ind w:left="567"/>
        <w:jc w:val="both"/>
        <w:rPr>
          <w:rFonts w:ascii="Tahoma" w:hAnsi="Tahoma" w:cs="Tahoma"/>
          <w:color w:val="1F497D"/>
        </w:rPr>
      </w:pPr>
    </w:p>
    <w:p w14:paraId="59E7AE70" w14:textId="77777777" w:rsidR="000472C7" w:rsidRPr="00025CE7" w:rsidRDefault="000472C7" w:rsidP="000472C7">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281BD9A7" w14:textId="77777777" w:rsidR="000472C7" w:rsidRPr="00025CE7" w:rsidRDefault="000472C7" w:rsidP="000472C7">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0472C7" w:rsidRPr="00025CE7" w14:paraId="5C9FA147" w14:textId="77777777" w:rsidTr="005F751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F79A2C6" w14:textId="77777777" w:rsidR="000472C7" w:rsidRPr="00883F31" w:rsidRDefault="000472C7" w:rsidP="005F751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08666E3C" w14:textId="02A619EF" w:rsidR="000472C7" w:rsidRPr="0053190E" w:rsidRDefault="00BC6902" w:rsidP="005F7516">
            <w:pPr>
              <w:ind w:left="1276" w:hanging="1276"/>
              <w:rPr>
                <w:rFonts w:ascii="Tahoma" w:hAnsi="Tahoma" w:cs="Tahoma"/>
                <w:color w:val="1F497D"/>
                <w:sz w:val="22"/>
                <w:szCs w:val="22"/>
                <w:lang w:val="es-BO"/>
              </w:rPr>
            </w:pPr>
            <w:r>
              <w:rPr>
                <w:rFonts w:ascii="Tahoma" w:hAnsi="Tahoma" w:cs="Tahoma"/>
                <w:color w:val="1F497D"/>
                <w:sz w:val="22"/>
                <w:szCs w:val="22"/>
                <w:lang w:val="es-BO"/>
              </w:rPr>
              <w:t>23</w:t>
            </w:r>
            <w:r w:rsidR="000472C7" w:rsidRPr="0053190E">
              <w:rPr>
                <w:rFonts w:ascii="Tahoma" w:hAnsi="Tahoma" w:cs="Tahoma"/>
                <w:color w:val="1F497D"/>
                <w:sz w:val="22"/>
                <w:szCs w:val="22"/>
                <w:lang w:val="es-BO"/>
              </w:rPr>
              <w:t xml:space="preserve"> de </w:t>
            </w:r>
            <w:r w:rsidR="000472C7">
              <w:rPr>
                <w:rFonts w:ascii="Tahoma" w:hAnsi="Tahoma" w:cs="Tahoma"/>
                <w:color w:val="1F497D"/>
                <w:sz w:val="22"/>
                <w:szCs w:val="22"/>
                <w:lang w:val="es-BO"/>
              </w:rPr>
              <w:t>febrero</w:t>
            </w:r>
            <w:r w:rsidR="00B26BEA">
              <w:rPr>
                <w:rFonts w:ascii="Tahoma" w:hAnsi="Tahoma" w:cs="Tahoma"/>
                <w:color w:val="1F497D"/>
                <w:sz w:val="22"/>
                <w:szCs w:val="22"/>
                <w:lang w:val="es-BO"/>
              </w:rPr>
              <w:t xml:space="preserve"> </w:t>
            </w:r>
            <w:r w:rsidR="000472C7" w:rsidRPr="0053190E">
              <w:rPr>
                <w:rFonts w:ascii="Tahoma" w:hAnsi="Tahoma" w:cs="Tahoma"/>
                <w:color w:val="1F497D"/>
                <w:sz w:val="22"/>
                <w:szCs w:val="22"/>
                <w:lang w:val="es-BO"/>
              </w:rPr>
              <w:t>de 201</w:t>
            </w:r>
            <w:r w:rsidR="000472C7">
              <w:rPr>
                <w:rFonts w:ascii="Tahoma" w:hAnsi="Tahoma" w:cs="Tahoma"/>
                <w:color w:val="1F497D"/>
                <w:sz w:val="22"/>
                <w:szCs w:val="22"/>
                <w:lang w:val="es-BO"/>
              </w:rPr>
              <w:t>7</w:t>
            </w:r>
          </w:p>
        </w:tc>
      </w:tr>
      <w:tr w:rsidR="000472C7" w:rsidRPr="00025CE7" w14:paraId="7ED31FD1" w14:textId="77777777" w:rsidTr="005F751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2FB0472" w14:textId="77777777" w:rsidR="000472C7" w:rsidRPr="00883F31" w:rsidRDefault="000472C7" w:rsidP="005F751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22E67995" w14:textId="77777777" w:rsidR="000472C7" w:rsidRPr="0053190E" w:rsidRDefault="000472C7" w:rsidP="005F7516">
            <w:pPr>
              <w:ind w:left="1276" w:hanging="1276"/>
              <w:rPr>
                <w:rFonts w:ascii="Tahoma" w:hAnsi="Tahoma" w:cs="Tahoma"/>
                <w:color w:val="1F497D"/>
                <w:sz w:val="22"/>
                <w:szCs w:val="22"/>
                <w:lang w:val="es-BO"/>
              </w:rPr>
            </w:pPr>
            <w:r w:rsidRPr="0053190E">
              <w:rPr>
                <w:rFonts w:ascii="Tahoma" w:hAnsi="Tahoma" w:cs="Tahoma"/>
                <w:color w:val="1F497D"/>
                <w:sz w:val="22"/>
                <w:szCs w:val="22"/>
                <w:lang w:val="es-BO"/>
              </w:rPr>
              <w:t>1</w:t>
            </w:r>
            <w:r>
              <w:rPr>
                <w:rFonts w:ascii="Tahoma" w:hAnsi="Tahoma" w:cs="Tahoma"/>
                <w:color w:val="1F497D"/>
                <w:sz w:val="22"/>
                <w:szCs w:val="22"/>
                <w:lang w:val="es-BO"/>
              </w:rPr>
              <w:t>5</w:t>
            </w:r>
            <w:r w:rsidRPr="0053190E">
              <w:rPr>
                <w:rFonts w:ascii="Tahoma" w:hAnsi="Tahoma" w:cs="Tahoma"/>
                <w:color w:val="1F497D"/>
                <w:sz w:val="22"/>
                <w:szCs w:val="22"/>
                <w:lang w:val="es-BO"/>
              </w:rPr>
              <w:t>:</w:t>
            </w:r>
            <w:r>
              <w:rPr>
                <w:rFonts w:ascii="Tahoma" w:hAnsi="Tahoma" w:cs="Tahoma"/>
                <w:color w:val="1F497D"/>
                <w:sz w:val="22"/>
                <w:szCs w:val="22"/>
                <w:lang w:val="es-BO"/>
              </w:rPr>
              <w:t>00</w:t>
            </w:r>
          </w:p>
        </w:tc>
      </w:tr>
    </w:tbl>
    <w:p w14:paraId="04789B34" w14:textId="77777777" w:rsidR="000472C7" w:rsidRPr="00025CE7" w:rsidRDefault="000472C7" w:rsidP="000472C7">
      <w:pPr>
        <w:ind w:left="709"/>
        <w:jc w:val="both"/>
        <w:outlineLvl w:val="2"/>
        <w:rPr>
          <w:rFonts w:ascii="Tahoma" w:hAnsi="Tahoma" w:cs="Tahoma"/>
          <w:color w:val="1F497D"/>
          <w:sz w:val="22"/>
          <w:szCs w:val="22"/>
          <w:lang w:val="es-BO" w:eastAsia="en-US" w:bidi="en-US"/>
        </w:rPr>
      </w:pPr>
    </w:p>
    <w:p w14:paraId="21E6BA30" w14:textId="77777777" w:rsidR="000472C7" w:rsidRPr="00025CE7" w:rsidRDefault="000472C7" w:rsidP="000472C7">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2B8181EE" w14:textId="77777777" w:rsidR="000472C7" w:rsidRDefault="000472C7" w:rsidP="000472C7">
      <w:pPr>
        <w:pStyle w:val="Prrafodelista"/>
        <w:ind w:left="567"/>
        <w:jc w:val="both"/>
        <w:rPr>
          <w:rFonts w:ascii="Tahoma" w:hAnsi="Tahoma" w:cs="Tahoma"/>
          <w:color w:val="1F497D"/>
          <w:sz w:val="22"/>
          <w:szCs w:val="22"/>
          <w:lang w:val="es-BO" w:eastAsia="es-ES"/>
        </w:rPr>
      </w:pPr>
    </w:p>
    <w:p w14:paraId="22624DAC" w14:textId="77777777" w:rsidR="000472C7" w:rsidRPr="00025CE7" w:rsidRDefault="000472C7" w:rsidP="000472C7">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304A7A87" w14:textId="77777777" w:rsidR="000472C7" w:rsidRPr="00025CE7" w:rsidRDefault="000472C7" w:rsidP="000472C7">
      <w:pPr>
        <w:pStyle w:val="Prrafodelista"/>
        <w:ind w:left="567"/>
        <w:jc w:val="both"/>
        <w:rPr>
          <w:rFonts w:ascii="Tahoma" w:hAnsi="Tahoma" w:cs="Tahoma"/>
          <w:color w:val="1F497D"/>
          <w:sz w:val="22"/>
          <w:szCs w:val="22"/>
          <w:lang w:val="es-BO" w:eastAsia="es-ES"/>
        </w:rPr>
      </w:pPr>
    </w:p>
    <w:p w14:paraId="344B6BFA" w14:textId="77777777" w:rsidR="000472C7" w:rsidRDefault="000472C7" w:rsidP="000472C7">
      <w:pPr>
        <w:ind w:left="1418"/>
        <w:jc w:val="both"/>
        <w:outlineLvl w:val="2"/>
        <w:rPr>
          <w:rFonts w:ascii="Tahoma" w:hAnsi="Tahoma" w:cs="Tahoma"/>
          <w:b/>
          <w:color w:val="1F497D"/>
          <w:sz w:val="22"/>
          <w:szCs w:val="22"/>
          <w:lang w:val="es-BO" w:eastAsia="en-US" w:bidi="en-US"/>
        </w:rPr>
      </w:pPr>
      <w:bookmarkStart w:id="6" w:name="_Toc465950530"/>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6"/>
    </w:p>
    <w:p w14:paraId="4C7A34FB" w14:textId="77777777" w:rsidR="000472C7" w:rsidRPr="00025CE7" w:rsidRDefault="000472C7" w:rsidP="000472C7">
      <w:pPr>
        <w:ind w:left="1418"/>
        <w:jc w:val="both"/>
        <w:outlineLvl w:val="2"/>
        <w:rPr>
          <w:rFonts w:ascii="Tahoma" w:hAnsi="Tahoma" w:cs="Tahoma"/>
          <w:b/>
          <w:color w:val="1F497D"/>
          <w:sz w:val="22"/>
          <w:szCs w:val="22"/>
          <w:lang w:val="es-BO" w:eastAsia="en-US" w:bidi="en-US"/>
        </w:rPr>
      </w:pPr>
      <w:bookmarkStart w:id="7"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7"/>
    </w:p>
    <w:p w14:paraId="074F4EE3" w14:textId="77777777" w:rsidR="000472C7" w:rsidRPr="00025CE7" w:rsidRDefault="000472C7" w:rsidP="000472C7">
      <w:pPr>
        <w:ind w:left="1418"/>
        <w:jc w:val="both"/>
        <w:outlineLvl w:val="2"/>
        <w:rPr>
          <w:rFonts w:ascii="Tahoma" w:hAnsi="Tahoma" w:cs="Tahoma"/>
          <w:b/>
          <w:color w:val="1F497D"/>
          <w:sz w:val="22"/>
          <w:szCs w:val="22"/>
          <w:lang w:val="es-BO" w:eastAsia="en-US" w:bidi="en-US"/>
        </w:rPr>
      </w:pPr>
      <w:bookmarkStart w:id="8" w:name="_Toc465950532"/>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bookmarkEnd w:id="8"/>
    </w:p>
    <w:p w14:paraId="08921BCE" w14:textId="77777777" w:rsidR="000472C7" w:rsidRPr="00025CE7" w:rsidRDefault="000472C7" w:rsidP="000472C7">
      <w:pPr>
        <w:pStyle w:val="Prrafodelista"/>
        <w:ind w:left="567"/>
        <w:jc w:val="both"/>
        <w:rPr>
          <w:rFonts w:ascii="Tahoma" w:hAnsi="Tahoma" w:cs="Tahoma"/>
          <w:color w:val="1F497D"/>
          <w:sz w:val="22"/>
          <w:szCs w:val="22"/>
          <w:lang w:val="es-BO" w:bidi="en-US"/>
        </w:rPr>
      </w:pPr>
    </w:p>
    <w:p w14:paraId="6841704C" w14:textId="77777777" w:rsidR="000472C7" w:rsidRPr="00A765CB" w:rsidRDefault="000472C7" w:rsidP="000472C7">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debidamente marcados como "ORIGINAL" y "COPIA 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 xml:space="preserve">los </w:t>
      </w:r>
      <w:r w:rsidRPr="00A765CB">
        <w:rPr>
          <w:rFonts w:ascii="Tahoma" w:hAnsi="Tahoma" w:cs="Tahoma"/>
          <w:b/>
          <w:color w:val="1F497D"/>
          <w:sz w:val="22"/>
          <w:szCs w:val="22"/>
          <w:lang w:val="es-BO" w:bidi="en-US"/>
        </w:rPr>
        <w:lastRenderedPageBreak/>
        <w:t>originales deberán ser foliados, sellados y presentados con la siguiente inscripción</w:t>
      </w:r>
      <w:r w:rsidRPr="00A765CB">
        <w:rPr>
          <w:rFonts w:ascii="Tahoma" w:hAnsi="Tahoma" w:cs="Tahoma"/>
          <w:b/>
          <w:color w:val="1F497D"/>
          <w:sz w:val="22"/>
          <w:szCs w:val="22"/>
        </w:rPr>
        <w:t>:</w:t>
      </w:r>
    </w:p>
    <w:p w14:paraId="317DF1DF" w14:textId="77777777" w:rsidR="000472C7" w:rsidRPr="00025CE7" w:rsidRDefault="000472C7" w:rsidP="000472C7">
      <w:pPr>
        <w:ind w:left="709"/>
        <w:jc w:val="both"/>
        <w:rPr>
          <w:rFonts w:ascii="Tahoma" w:hAnsi="Tahoma" w:cs="Tahoma"/>
          <w:color w:val="1F497D"/>
          <w:sz w:val="22"/>
          <w:szCs w:val="22"/>
        </w:rPr>
      </w:pPr>
    </w:p>
    <w:p w14:paraId="43864BF6" w14:textId="77777777" w:rsidR="00511895" w:rsidRPr="00511895" w:rsidRDefault="00511895" w:rsidP="00511895">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511895" w:rsidRPr="00511895" w14:paraId="43864BFC" w14:textId="77777777" w:rsidTr="00373C1B">
        <w:trPr>
          <w:trHeight w:val="1673"/>
          <w:jc w:val="center"/>
        </w:trPr>
        <w:tc>
          <w:tcPr>
            <w:tcW w:w="4569" w:type="dxa"/>
          </w:tcPr>
          <w:p w14:paraId="43864BF7" w14:textId="77777777"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43864BF8" w14:textId="1E5B2C35"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 xml:space="preserve">CONVOCATORIA N° </w:t>
            </w:r>
            <w:r w:rsidR="00747F43">
              <w:rPr>
                <w:rFonts w:ascii="Tahoma" w:hAnsi="Tahoma" w:cs="Tahoma"/>
                <w:color w:val="004990"/>
                <w:sz w:val="22"/>
                <w:szCs w:val="22"/>
              </w:rPr>
              <w:t>014</w:t>
            </w:r>
            <w:r w:rsidRPr="00511895">
              <w:rPr>
                <w:rFonts w:ascii="Tahoma" w:hAnsi="Tahoma" w:cs="Tahoma"/>
                <w:color w:val="004990"/>
                <w:sz w:val="22"/>
                <w:szCs w:val="22"/>
              </w:rPr>
              <w:t>/201</w:t>
            </w:r>
            <w:r w:rsidR="00C00F7B">
              <w:rPr>
                <w:rFonts w:ascii="Tahoma" w:hAnsi="Tahoma" w:cs="Tahoma"/>
                <w:color w:val="004990"/>
                <w:sz w:val="22"/>
                <w:szCs w:val="22"/>
              </w:rPr>
              <w:t>7</w:t>
            </w:r>
          </w:p>
          <w:p w14:paraId="6E7CEF56" w14:textId="74CDDA23" w:rsidR="00DB3499" w:rsidRDefault="00C00F7B" w:rsidP="00511895">
            <w:pPr>
              <w:ind w:left="133"/>
              <w:jc w:val="center"/>
              <w:rPr>
                <w:rFonts w:ascii="Tahoma" w:hAnsi="Tahoma" w:cs="Tahoma"/>
                <w:color w:val="004990"/>
                <w:sz w:val="22"/>
                <w:szCs w:val="22"/>
              </w:rPr>
            </w:pPr>
            <w:r w:rsidRPr="00DB3499">
              <w:rPr>
                <w:rFonts w:ascii="Tahoma" w:hAnsi="Tahoma" w:cs="Tahoma"/>
                <w:b/>
                <w:color w:val="004990"/>
                <w:sz w:val="22"/>
                <w:szCs w:val="22"/>
              </w:rPr>
              <w:t xml:space="preserve">“SOPORTE TÉCNICO HUB VSAT-IP SATELITAL GILAT </w:t>
            </w:r>
            <w:r w:rsidR="005A57B9" w:rsidRPr="00DB3499">
              <w:rPr>
                <w:rFonts w:ascii="Tahoma" w:hAnsi="Tahoma" w:cs="Tahoma"/>
                <w:b/>
                <w:color w:val="004990"/>
                <w:sz w:val="22"/>
                <w:szCs w:val="22"/>
              </w:rPr>
              <w:t>TSI “</w:t>
            </w:r>
            <w:r w:rsidRPr="00BD131A">
              <w:rPr>
                <w:rFonts w:ascii="Tahoma" w:hAnsi="Tahoma" w:cs="Tahoma"/>
                <w:b/>
                <w:color w:val="004990"/>
              </w:rPr>
              <w:t xml:space="preserve"> </w:t>
            </w:r>
          </w:p>
          <w:p w14:paraId="43864BFA" w14:textId="167CE30B"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 xml:space="preserve">RAZÓN SOCIAL DEL </w:t>
            </w:r>
            <w:r w:rsidR="005A57B9" w:rsidRPr="00511895">
              <w:rPr>
                <w:rFonts w:ascii="Tahoma" w:hAnsi="Tahoma" w:cs="Tahoma"/>
                <w:color w:val="004990"/>
                <w:sz w:val="22"/>
                <w:szCs w:val="22"/>
              </w:rPr>
              <w:t>PROPONENTE TELEFONO</w:t>
            </w:r>
            <w:r w:rsidRPr="00511895">
              <w:rPr>
                <w:rFonts w:ascii="Tahoma" w:hAnsi="Tahoma" w:cs="Tahoma"/>
                <w:color w:val="004990"/>
                <w:sz w:val="22"/>
                <w:szCs w:val="22"/>
              </w:rPr>
              <w:t xml:space="preserve"> FAX – EMAIL</w:t>
            </w:r>
          </w:p>
          <w:p w14:paraId="43864BFB" w14:textId="77777777"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43864BFD" w14:textId="77777777" w:rsidR="00755EF4" w:rsidRDefault="00755EF4" w:rsidP="00755EF4">
      <w:pPr>
        <w:ind w:left="709"/>
        <w:jc w:val="both"/>
        <w:rPr>
          <w:rFonts w:ascii="Tahoma" w:hAnsi="Tahoma" w:cs="Tahoma"/>
          <w:color w:val="004990"/>
          <w:sz w:val="22"/>
          <w:szCs w:val="22"/>
        </w:rPr>
      </w:pPr>
      <w:bookmarkStart w:id="9" w:name="_Toc304889404"/>
      <w:bookmarkStart w:id="10" w:name="_Toc304889483"/>
      <w:bookmarkStart w:id="11" w:name="_Toc304909210"/>
      <w:bookmarkStart w:id="12" w:name="_Toc305014204"/>
      <w:bookmarkStart w:id="13" w:name="_Toc305014355"/>
    </w:p>
    <w:p w14:paraId="43864BFE" w14:textId="77777777"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43864BFF" w14:textId="77777777" w:rsidR="00675A11"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14:paraId="43864C02"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3864C00" w14:textId="77777777" w:rsidR="00393ED2" w:rsidRPr="00393ED2" w:rsidRDefault="00393ED2" w:rsidP="002F1322">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43864C01" w14:textId="1D3FA000" w:rsidR="00393ED2" w:rsidRPr="00511895" w:rsidRDefault="00BC6902" w:rsidP="00BC6902">
            <w:pPr>
              <w:ind w:left="1276" w:hanging="1276"/>
              <w:jc w:val="both"/>
              <w:rPr>
                <w:rFonts w:ascii="Tahoma" w:hAnsi="Tahoma" w:cs="Tahoma"/>
                <w:color w:val="004990"/>
                <w:sz w:val="22"/>
                <w:szCs w:val="22"/>
              </w:rPr>
            </w:pPr>
            <w:r>
              <w:rPr>
                <w:rFonts w:ascii="Tahoma" w:hAnsi="Tahoma" w:cs="Tahoma"/>
                <w:color w:val="004990"/>
                <w:sz w:val="22"/>
                <w:szCs w:val="22"/>
              </w:rPr>
              <w:t>23 de febrero de 2017</w:t>
            </w:r>
          </w:p>
        </w:tc>
      </w:tr>
      <w:tr w:rsidR="00393ED2" w:rsidRPr="00511895" w14:paraId="43864C05"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3864C03" w14:textId="77777777" w:rsidR="00393ED2" w:rsidRPr="00393ED2" w:rsidRDefault="00393ED2" w:rsidP="002F1322">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43864C04" w14:textId="2CE9E7C8" w:rsidR="00393ED2" w:rsidRPr="00511895" w:rsidRDefault="00BC6902" w:rsidP="002F1322">
            <w:pPr>
              <w:ind w:left="1276" w:hanging="1276"/>
              <w:jc w:val="both"/>
              <w:rPr>
                <w:rFonts w:ascii="Tahoma" w:hAnsi="Tahoma" w:cs="Tahoma"/>
                <w:color w:val="004990"/>
                <w:sz w:val="22"/>
                <w:szCs w:val="22"/>
              </w:rPr>
            </w:pPr>
            <w:r>
              <w:rPr>
                <w:rFonts w:ascii="Tahoma" w:hAnsi="Tahoma" w:cs="Tahoma"/>
                <w:color w:val="004990"/>
                <w:sz w:val="22"/>
                <w:szCs w:val="22"/>
              </w:rPr>
              <w:t xml:space="preserve">15:30 </w:t>
            </w:r>
          </w:p>
        </w:tc>
      </w:tr>
    </w:tbl>
    <w:p w14:paraId="43864C06" w14:textId="77777777" w:rsidR="00393ED2" w:rsidRDefault="00393ED2" w:rsidP="00675A11">
      <w:pPr>
        <w:ind w:left="567"/>
        <w:jc w:val="both"/>
        <w:rPr>
          <w:rFonts w:ascii="Tahoma" w:hAnsi="Tahoma" w:cs="Tahoma"/>
          <w:strike/>
          <w:color w:val="365F91"/>
        </w:rPr>
      </w:pPr>
    </w:p>
    <w:p w14:paraId="43864C07" w14:textId="77777777"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14:paraId="43864C08" w14:textId="77777777" w:rsidR="00A61BBA" w:rsidRDefault="00A61BBA" w:rsidP="001109C9">
      <w:pPr>
        <w:ind w:left="709"/>
        <w:jc w:val="both"/>
        <w:rPr>
          <w:rFonts w:ascii="Tahoma" w:hAnsi="Tahoma" w:cs="Tahoma"/>
          <w:color w:val="C00000"/>
          <w:sz w:val="22"/>
          <w:szCs w:val="22"/>
        </w:rPr>
      </w:pPr>
    </w:p>
    <w:p w14:paraId="43864C09" w14:textId="77777777" w:rsidR="00675A11" w:rsidRPr="001109C9" w:rsidRDefault="00675A11" w:rsidP="00675A11">
      <w:pPr>
        <w:ind w:left="567"/>
        <w:jc w:val="both"/>
        <w:rPr>
          <w:rFonts w:ascii="Tahoma" w:hAnsi="Tahoma" w:cs="Tahoma"/>
          <w:color w:val="365F91"/>
          <w:sz w:val="22"/>
          <w:szCs w:val="22"/>
        </w:rPr>
      </w:pPr>
    </w:p>
    <w:p w14:paraId="36E6B5A4" w14:textId="77777777" w:rsidR="005F7516" w:rsidRPr="00744AA6" w:rsidRDefault="005F7516" w:rsidP="005F7516">
      <w:pPr>
        <w:pStyle w:val="Prrafodelista"/>
        <w:numPr>
          <w:ilvl w:val="1"/>
          <w:numId w:val="27"/>
        </w:numPr>
        <w:spacing w:before="120"/>
        <w:ind w:left="1134" w:hanging="567"/>
        <w:jc w:val="both"/>
        <w:outlineLvl w:val="2"/>
        <w:rPr>
          <w:rFonts w:ascii="Tahoma" w:hAnsi="Tahoma" w:cs="Tahoma"/>
          <w:color w:val="1F497D"/>
          <w:sz w:val="22"/>
          <w:szCs w:val="22"/>
          <w:lang w:val="es-BO" w:bidi="en-US"/>
        </w:rPr>
      </w:pPr>
      <w:bookmarkStart w:id="14" w:name="_Toc465950533"/>
      <w:r w:rsidRPr="00744AA6">
        <w:rPr>
          <w:rFonts w:ascii="Tahoma" w:hAnsi="Tahoma" w:cs="Tahoma"/>
          <w:b/>
          <w:color w:val="1F497D"/>
          <w:sz w:val="22"/>
          <w:szCs w:val="22"/>
          <w:u w:val="single"/>
          <w:lang w:val="es-BO" w:bidi="en-US"/>
        </w:rPr>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4"/>
    </w:p>
    <w:p w14:paraId="4BD33190" w14:textId="77777777"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15" w:name="_Toc465950534"/>
      <w:r w:rsidRPr="00744AA6">
        <w:rPr>
          <w:rFonts w:ascii="Tahoma" w:hAnsi="Tahoma" w:cs="Tahoma"/>
          <w:color w:val="1F497D"/>
          <w:sz w:val="22"/>
          <w:szCs w:val="22"/>
          <w:lang w:val="es-BO" w:bidi="en-US"/>
        </w:rPr>
        <w:t>Carta de Presentación firmada por el Representante Legal del proponente.</w:t>
      </w:r>
      <w:bookmarkEnd w:id="15"/>
    </w:p>
    <w:p w14:paraId="00214B1E" w14:textId="77777777"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16" w:name="_Toc465950535"/>
      <w:r w:rsidRPr="00744AA6">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bookmarkEnd w:id="16"/>
    </w:p>
    <w:p w14:paraId="184B5D4C" w14:textId="77777777"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17"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7"/>
    </w:p>
    <w:p w14:paraId="1E46E436" w14:textId="5F13CDA8"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18" w:name="_Toc465950537"/>
      <w:r w:rsidRPr="00744AA6">
        <w:rPr>
          <w:rFonts w:ascii="Tahoma" w:hAnsi="Tahoma" w:cs="Tahoma"/>
          <w:color w:val="1F497D"/>
          <w:sz w:val="22"/>
          <w:szCs w:val="22"/>
          <w:lang w:val="es-BO" w:bidi="en-US"/>
        </w:rPr>
        <w:t>Fotocopia simple del Certificado de Actualización de la Matrícula de Comercio ante FUNDEMPRESA debidamente actualizada y vigente a su presentación, la empresa deberá tener como objeto el rubro de las telecomunicaciones</w:t>
      </w:r>
      <w:r w:rsidRPr="00184480">
        <w:rPr>
          <w:rFonts w:ascii="Tahoma" w:hAnsi="Tahoma" w:cs="Tahoma"/>
          <w:color w:val="1F497D"/>
          <w:sz w:val="22"/>
          <w:szCs w:val="22"/>
          <w:lang w:val="es-BO" w:bidi="en-US"/>
        </w:rPr>
        <w:t>, y/o actividades inherentes al objeto del presente proceso de contratación.</w:t>
      </w:r>
      <w:r w:rsidRPr="00744AA6">
        <w:rPr>
          <w:rFonts w:ascii="Tahoma" w:hAnsi="Tahoma" w:cs="Tahoma"/>
          <w:color w:val="1F497D"/>
          <w:sz w:val="22"/>
          <w:szCs w:val="22"/>
          <w:lang w:val="es-BO" w:bidi="en-US"/>
        </w:rPr>
        <w:t xml:space="preserve"> (Matrícula de Registro de Empresa en Bolivia, si se trata de empresa constituida como Sociedad en cualquiera de las modalidades).</w:t>
      </w:r>
      <w:bookmarkEnd w:id="18"/>
    </w:p>
    <w:p w14:paraId="20ADA4EC" w14:textId="77777777" w:rsidR="005F7516" w:rsidRPr="00744AA6" w:rsidRDefault="005F7516" w:rsidP="005F7516">
      <w:pPr>
        <w:pStyle w:val="Prrafodelista"/>
        <w:numPr>
          <w:ilvl w:val="2"/>
          <w:numId w:val="28"/>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409CAB5B" w14:textId="77777777"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19"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19"/>
    </w:p>
    <w:p w14:paraId="55668FAF" w14:textId="77777777"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20" w:name="_Toc465950539"/>
      <w:r w:rsidRPr="00744AA6">
        <w:rPr>
          <w:rFonts w:ascii="Tahoma" w:hAnsi="Tahoma" w:cs="Tahoma"/>
          <w:color w:val="1F497D"/>
          <w:sz w:val="22"/>
          <w:szCs w:val="22"/>
          <w:lang w:val="es-BO" w:bidi="en-US"/>
        </w:rPr>
        <w:lastRenderedPageBreak/>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20"/>
    </w:p>
    <w:p w14:paraId="5AA30D4E" w14:textId="3E9D2A15" w:rsidR="005F7516" w:rsidRDefault="005F7516" w:rsidP="005F7516">
      <w:pPr>
        <w:pStyle w:val="Prrafodelista"/>
        <w:numPr>
          <w:ilvl w:val="2"/>
          <w:numId w:val="28"/>
        </w:numPr>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Garantía de Seriedad de Propuesta, misma que debe ser Boleta Bancaria con las características de renovable, irrevocable, de ejecución inmediata y a primer requerimiento a favor de ENTEL S.A. Con una validez de 120 días calendario a partir de la fecha de presentación de propuesta. Debe ser presentada en Dólares Americanos o su equivalente en </w:t>
      </w:r>
      <w:r w:rsidR="00AA5805" w:rsidRPr="00744AA6">
        <w:rPr>
          <w:rFonts w:ascii="Tahoma" w:hAnsi="Tahoma" w:cs="Tahoma"/>
          <w:color w:val="1F497D"/>
          <w:sz w:val="22"/>
          <w:szCs w:val="22"/>
          <w:lang w:val="es-BO" w:bidi="en-US"/>
        </w:rPr>
        <w:t>bolivianos</w:t>
      </w:r>
      <w:r w:rsidRPr="00744AA6">
        <w:rPr>
          <w:rFonts w:ascii="Tahoma" w:hAnsi="Tahoma" w:cs="Tahoma"/>
          <w:color w:val="1F497D"/>
          <w:sz w:val="22"/>
          <w:szCs w:val="22"/>
          <w:lang w:val="es-BO" w:bidi="en-US"/>
        </w:rPr>
        <w:t xml:space="preserve"> al tipo de cambio oficial a la fecha de presentación de propuestas,</w:t>
      </w:r>
      <w:r>
        <w:rPr>
          <w:rFonts w:ascii="Tahoma" w:hAnsi="Tahoma" w:cs="Tahoma"/>
          <w:color w:val="1F497D"/>
          <w:sz w:val="22"/>
          <w:szCs w:val="22"/>
          <w:lang w:val="es-BO" w:bidi="en-US"/>
        </w:rPr>
        <w:t xml:space="preserve"> de acuerdo al siguiente detalle:</w:t>
      </w:r>
    </w:p>
    <w:p w14:paraId="6DC52222" w14:textId="77777777" w:rsidR="00C556DD" w:rsidRDefault="00C556DD" w:rsidP="00341AC4">
      <w:pPr>
        <w:pStyle w:val="Prrafodelista"/>
        <w:ind w:left="2138"/>
        <w:contextualSpacing/>
        <w:jc w:val="both"/>
        <w:rPr>
          <w:rFonts w:ascii="Tahoma" w:hAnsi="Tahoma" w:cs="Tahoma"/>
          <w:color w:val="1F497D"/>
          <w:sz w:val="22"/>
          <w:szCs w:val="22"/>
          <w:lang w:val="es-BO" w:bidi="en-US"/>
        </w:rPr>
      </w:pPr>
    </w:p>
    <w:p w14:paraId="37DBC6B2" w14:textId="2A015DF2" w:rsidR="00C556DD" w:rsidRDefault="00C556DD" w:rsidP="00C556DD">
      <w:pPr>
        <w:pStyle w:val="Prrafodelista"/>
        <w:numPr>
          <w:ilvl w:val="0"/>
          <w:numId w:val="46"/>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$us. 2.750,0</w:t>
      </w:r>
      <w:r w:rsidRPr="00E41E27">
        <w:rPr>
          <w:rFonts w:ascii="Tahoma" w:hAnsi="Tahoma" w:cs="Tahoma"/>
          <w:b/>
          <w:color w:val="1F497D"/>
          <w:sz w:val="22"/>
          <w:szCs w:val="22"/>
          <w:lang w:bidi="en-US"/>
        </w:rPr>
        <w:t>0</w:t>
      </w:r>
      <w:r w:rsidRPr="00E41E27">
        <w:rPr>
          <w:rFonts w:ascii="Tahoma" w:hAnsi="Tahoma" w:cs="Tahoma"/>
          <w:color w:val="1F497D"/>
          <w:sz w:val="22"/>
          <w:szCs w:val="22"/>
          <w:lang w:bidi="en-US"/>
        </w:rPr>
        <w:t xml:space="preserve"> </w:t>
      </w:r>
      <w:r>
        <w:rPr>
          <w:rFonts w:ascii="Tahoma" w:hAnsi="Tahoma" w:cs="Tahoma"/>
          <w:color w:val="1F497D"/>
          <w:sz w:val="22"/>
          <w:szCs w:val="22"/>
          <w:lang w:bidi="en-US"/>
        </w:rPr>
        <w:t xml:space="preserve">(Dos mil setecientos cincuenta </w:t>
      </w:r>
      <w:r w:rsidRPr="00E41E27">
        <w:rPr>
          <w:rFonts w:ascii="Tahoma" w:hAnsi="Tahoma" w:cs="Tahoma"/>
          <w:color w:val="1F497D"/>
          <w:sz w:val="22"/>
          <w:szCs w:val="22"/>
          <w:lang w:bidi="en-US"/>
        </w:rPr>
        <w:t xml:space="preserve">00/100 </w:t>
      </w:r>
      <w:r>
        <w:rPr>
          <w:rFonts w:ascii="Tahoma" w:hAnsi="Tahoma" w:cs="Tahoma"/>
          <w:color w:val="1F497D"/>
          <w:sz w:val="22"/>
          <w:szCs w:val="22"/>
          <w:lang w:bidi="en-US"/>
        </w:rPr>
        <w:t>Dólares Americanos).</w:t>
      </w:r>
    </w:p>
    <w:p w14:paraId="3EBB709B" w14:textId="77777777" w:rsidR="00C556DD" w:rsidRPr="00341AC4" w:rsidRDefault="00C556DD" w:rsidP="00341AC4">
      <w:pPr>
        <w:pStyle w:val="Prrafodelista"/>
        <w:ind w:left="2138"/>
        <w:contextualSpacing/>
        <w:jc w:val="both"/>
        <w:rPr>
          <w:rFonts w:ascii="Tahoma" w:hAnsi="Tahoma" w:cs="Tahoma"/>
          <w:color w:val="1F497D"/>
          <w:sz w:val="22"/>
          <w:szCs w:val="22"/>
          <w:lang w:bidi="en-US"/>
        </w:rPr>
      </w:pPr>
    </w:p>
    <w:p w14:paraId="137237DD" w14:textId="77777777" w:rsidR="005F7516" w:rsidRDefault="005F7516" w:rsidP="005F7516">
      <w:pPr>
        <w:pStyle w:val="Prrafodelista"/>
        <w:ind w:left="2138"/>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 </w:t>
      </w:r>
    </w:p>
    <w:p w14:paraId="1FD5CFC3" w14:textId="77777777" w:rsidR="005F7516" w:rsidRDefault="005F7516" w:rsidP="005F7516">
      <w:pPr>
        <w:pStyle w:val="Prrafodelista"/>
        <w:shd w:val="clear" w:color="auto" w:fill="FFFFFF"/>
        <w:spacing w:before="120"/>
        <w:ind w:left="2138"/>
        <w:outlineLvl w:val="2"/>
        <w:rPr>
          <w:rFonts w:ascii="Tahoma" w:hAnsi="Tahoma" w:cs="Tahoma"/>
          <w:color w:val="1F497D"/>
          <w:sz w:val="22"/>
          <w:szCs w:val="22"/>
          <w:lang w:val="es-BO" w:bidi="en-US"/>
        </w:rPr>
      </w:pPr>
      <w:bookmarkStart w:id="21" w:name="_Toc465950540"/>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1"/>
      <w:r w:rsidRPr="00744AA6">
        <w:rPr>
          <w:rFonts w:ascii="Tahoma" w:hAnsi="Tahoma" w:cs="Tahoma"/>
          <w:color w:val="1F497D"/>
          <w:sz w:val="22"/>
          <w:szCs w:val="22"/>
          <w:lang w:val="es-BO" w:bidi="en-US"/>
        </w:rPr>
        <w:t xml:space="preserve"> </w:t>
      </w:r>
    </w:p>
    <w:p w14:paraId="68902156" w14:textId="01E71AC5" w:rsidR="005F7516" w:rsidRDefault="005F7516" w:rsidP="005F7516">
      <w:pPr>
        <w:pStyle w:val="ww-textoindependiente2"/>
        <w:spacing w:before="120" w:line="240" w:lineRule="auto"/>
        <w:ind w:left="1134"/>
        <w:rPr>
          <w:rFonts w:ascii="Tahoma" w:hAnsi="Tahoma" w:cs="Tahoma"/>
          <w:color w:val="1F497D"/>
          <w:sz w:val="22"/>
          <w:szCs w:val="22"/>
          <w:lang w:val="es-BO" w:bidi="en-US"/>
        </w:rPr>
      </w:pPr>
      <w:r w:rsidRPr="00744AA6">
        <w:rPr>
          <w:rFonts w:ascii="Tahoma" w:hAnsi="Tahoma" w:cs="Tahoma"/>
          <w:color w:val="1F497D"/>
          <w:sz w:val="22"/>
          <w:szCs w:val="22"/>
          <w:lang w:val="es-BO" w:bidi="en-US"/>
        </w:rPr>
        <w:t>Las</w:t>
      </w:r>
      <w:r w:rsidR="0003034D">
        <w:rPr>
          <w:rFonts w:ascii="Tahoma" w:hAnsi="Tahoma" w:cs="Tahoma"/>
          <w:color w:val="1F497D"/>
          <w:sz w:val="22"/>
          <w:szCs w:val="22"/>
          <w:lang w:val="es-BO" w:bidi="en-US"/>
        </w:rPr>
        <w:t xml:space="preserve"> </w:t>
      </w:r>
      <w:r w:rsidRPr="00744AA6">
        <w:rPr>
          <w:rFonts w:ascii="Tahoma" w:hAnsi="Tahoma" w:cs="Tahoma"/>
          <w:color w:val="1F497D"/>
          <w:sz w:val="22"/>
          <w:szCs w:val="22"/>
          <w:lang w:val="es-BO" w:bidi="en-US"/>
        </w:rPr>
        <w:t>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19FA9684" w14:textId="6D0CC579" w:rsidR="0003034D" w:rsidRPr="001A301E" w:rsidRDefault="0003034D" w:rsidP="005F7516">
      <w:pPr>
        <w:pStyle w:val="ww-textoindependiente2"/>
        <w:spacing w:before="120" w:line="240" w:lineRule="auto"/>
        <w:ind w:left="1134"/>
        <w:rPr>
          <w:rFonts w:ascii="Tahoma" w:hAnsi="Tahoma" w:cs="Tahoma"/>
          <w:color w:val="1F497D"/>
          <w:sz w:val="22"/>
          <w:szCs w:val="22"/>
          <w:lang w:val="es-BO" w:bidi="en-US"/>
        </w:rPr>
      </w:pPr>
      <w:r w:rsidRPr="001A301E">
        <w:rPr>
          <w:rFonts w:ascii="Tahoma" w:hAnsi="Tahoma" w:cs="Tahoma"/>
          <w:color w:val="1F497D"/>
          <w:sz w:val="22"/>
          <w:szCs w:val="22"/>
          <w:lang w:val="es-BO" w:bidi="en-US"/>
        </w:rPr>
        <w:t xml:space="preserve">Asimismo las Instituciones Públicas  deberán presentar fotocopia simple de la documentación  equivalente a la  requerida precedentemente y que acredite su legal creación. </w:t>
      </w:r>
    </w:p>
    <w:p w14:paraId="7C5BD49A" w14:textId="77777777" w:rsidR="005F7516" w:rsidRPr="00744AA6" w:rsidRDefault="005F7516" w:rsidP="005F7516">
      <w:pPr>
        <w:pStyle w:val="Prrafodelista"/>
        <w:numPr>
          <w:ilvl w:val="2"/>
          <w:numId w:val="28"/>
        </w:numPr>
        <w:spacing w:before="120"/>
        <w:jc w:val="both"/>
        <w:outlineLvl w:val="2"/>
        <w:rPr>
          <w:rFonts w:ascii="Tahoma" w:hAnsi="Tahoma" w:cs="Tahoma"/>
          <w:color w:val="1F497D"/>
          <w:sz w:val="22"/>
          <w:szCs w:val="22"/>
          <w:lang w:val="es-BO" w:bidi="en-US"/>
        </w:rPr>
      </w:pPr>
      <w:bookmarkStart w:id="22" w:name="_Toc465950541"/>
      <w:r w:rsidRPr="001A301E">
        <w:rPr>
          <w:rFonts w:ascii="Tahoma" w:hAnsi="Tahoma" w:cs="Tahoma"/>
          <w:color w:val="1F497D"/>
          <w:sz w:val="22"/>
          <w:szCs w:val="22"/>
          <w:lang w:val="es-BO" w:bidi="en-US"/>
        </w:rPr>
        <w:t>Declaración</w:t>
      </w:r>
      <w:r w:rsidRPr="00744AA6">
        <w:rPr>
          <w:rFonts w:ascii="Tahoma" w:hAnsi="Tahoma" w:cs="Tahoma"/>
          <w:color w:val="1F497D"/>
          <w:sz w:val="22"/>
          <w:szCs w:val="22"/>
          <w:lang w:val="es-BO" w:bidi="en-US"/>
        </w:rPr>
        <w:t xml:space="preserve"> de Integridad provista por Entel S.A. y firmada por el Representante Legal. (Anexo N° 2)</w:t>
      </w:r>
      <w:bookmarkEnd w:id="22"/>
    </w:p>
    <w:p w14:paraId="69F81B84" w14:textId="77777777" w:rsidR="005F7516" w:rsidRPr="00744AA6" w:rsidRDefault="005F7516" w:rsidP="005F7516">
      <w:pPr>
        <w:pStyle w:val="Prrafodelista"/>
        <w:numPr>
          <w:ilvl w:val="2"/>
          <w:numId w:val="28"/>
        </w:numPr>
        <w:tabs>
          <w:tab w:val="left" w:pos="2268"/>
        </w:tabs>
        <w:spacing w:before="120"/>
        <w:jc w:val="both"/>
        <w:outlineLvl w:val="2"/>
        <w:rPr>
          <w:rFonts w:ascii="Tahoma" w:hAnsi="Tahoma" w:cs="Tahoma"/>
          <w:color w:val="1F497D"/>
          <w:sz w:val="22"/>
          <w:szCs w:val="22"/>
          <w:lang w:val="es-BO" w:bidi="en-US"/>
        </w:rPr>
      </w:pPr>
      <w:bookmarkStart w:id="23" w:name="_Toc465950542"/>
      <w:r w:rsidRPr="00744AA6">
        <w:rPr>
          <w:rFonts w:ascii="Tahoma" w:hAnsi="Tahoma" w:cs="Tahoma"/>
          <w:color w:val="1F497D"/>
          <w:sz w:val="22"/>
          <w:szCs w:val="22"/>
          <w:lang w:val="es-BO" w:bidi="en-US"/>
        </w:rPr>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3"/>
      <w:r w:rsidRPr="00744AA6">
        <w:rPr>
          <w:rFonts w:ascii="Tahoma" w:hAnsi="Tahoma" w:cs="Tahoma"/>
          <w:color w:val="1F497D"/>
          <w:sz w:val="22"/>
          <w:szCs w:val="22"/>
          <w:lang w:val="es-BO" w:bidi="en-US"/>
        </w:rPr>
        <w:t xml:space="preserve"> </w:t>
      </w:r>
    </w:p>
    <w:p w14:paraId="6E4495A8" w14:textId="77777777" w:rsidR="005F7516" w:rsidRPr="00744AA6" w:rsidRDefault="005F7516" w:rsidP="005F7516">
      <w:pPr>
        <w:pStyle w:val="Prrafodelista"/>
        <w:tabs>
          <w:tab w:val="left" w:pos="2268"/>
        </w:tabs>
        <w:spacing w:before="120"/>
        <w:ind w:left="2138"/>
        <w:outlineLvl w:val="2"/>
        <w:rPr>
          <w:rFonts w:ascii="Tahoma" w:hAnsi="Tahoma" w:cs="Tahoma"/>
          <w:color w:val="1F497D"/>
          <w:sz w:val="22"/>
          <w:szCs w:val="22"/>
          <w:lang w:val="es-BO" w:bidi="en-US"/>
        </w:rPr>
      </w:pPr>
    </w:p>
    <w:p w14:paraId="582E2DCA" w14:textId="77777777" w:rsidR="005F7516" w:rsidRPr="00744AA6" w:rsidRDefault="005F7516" w:rsidP="005F7516">
      <w:pPr>
        <w:pStyle w:val="Prrafodelista"/>
        <w:numPr>
          <w:ilvl w:val="1"/>
          <w:numId w:val="27"/>
        </w:numPr>
        <w:tabs>
          <w:tab w:val="left" w:pos="1134"/>
        </w:tabs>
        <w:ind w:left="1134" w:hanging="567"/>
        <w:jc w:val="both"/>
        <w:outlineLvl w:val="2"/>
        <w:rPr>
          <w:rFonts w:ascii="Tahoma" w:hAnsi="Tahoma" w:cs="Tahoma"/>
          <w:color w:val="1F497D"/>
          <w:sz w:val="22"/>
          <w:szCs w:val="22"/>
          <w:lang w:val="es-BO" w:bidi="en-US"/>
        </w:rPr>
      </w:pPr>
      <w:bookmarkStart w:id="24"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4"/>
    </w:p>
    <w:p w14:paraId="7E9F7D9D" w14:textId="77777777" w:rsidR="005F7516" w:rsidRPr="00744AA6" w:rsidRDefault="005F7516" w:rsidP="005F7516">
      <w:pPr>
        <w:pStyle w:val="Prrafodelista"/>
        <w:tabs>
          <w:tab w:val="left" w:pos="1134"/>
        </w:tabs>
        <w:ind w:left="1146"/>
        <w:outlineLvl w:val="2"/>
        <w:rPr>
          <w:rFonts w:ascii="Tahoma" w:hAnsi="Tahoma" w:cs="Tahoma"/>
          <w:color w:val="1F497D"/>
          <w:sz w:val="22"/>
          <w:szCs w:val="22"/>
          <w:lang w:val="es-BO" w:bidi="en-US"/>
        </w:rPr>
      </w:pPr>
    </w:p>
    <w:p w14:paraId="47A2EB11" w14:textId="77777777" w:rsidR="005F7516" w:rsidRPr="00081AEC" w:rsidRDefault="005F7516" w:rsidP="005F7516">
      <w:pPr>
        <w:numPr>
          <w:ilvl w:val="1"/>
          <w:numId w:val="27"/>
        </w:numPr>
        <w:tabs>
          <w:tab w:val="left" w:pos="1134"/>
        </w:tabs>
        <w:ind w:left="1146" w:hanging="567"/>
        <w:jc w:val="both"/>
        <w:outlineLvl w:val="2"/>
        <w:rPr>
          <w:rFonts w:ascii="Tahoma" w:hAnsi="Tahoma" w:cs="Tahoma"/>
          <w:color w:val="1F497D"/>
          <w:sz w:val="22"/>
          <w:szCs w:val="22"/>
          <w:lang w:val="es-BO" w:eastAsia="en-US" w:bidi="en-US"/>
        </w:rPr>
      </w:pPr>
      <w:r w:rsidRPr="00081AEC">
        <w:rPr>
          <w:rFonts w:ascii="Tahoma" w:hAnsi="Tahoma" w:cs="Tahoma"/>
          <w:color w:val="1F497D"/>
          <w:sz w:val="22"/>
          <w:szCs w:val="22"/>
          <w:lang w:val="es-BO" w:eastAsia="en-US" w:bidi="en-US"/>
        </w:rPr>
        <w:t xml:space="preserve"> </w:t>
      </w:r>
      <w:bookmarkStart w:id="25" w:name="_Toc465950544"/>
      <w:r w:rsidRPr="00081AEC">
        <w:rPr>
          <w:rFonts w:ascii="Tahoma" w:hAnsi="Tahoma" w:cs="Tahoma"/>
          <w:b/>
          <w:color w:val="1F497D"/>
          <w:sz w:val="22"/>
          <w:szCs w:val="22"/>
          <w:u w:val="single"/>
          <w:lang w:val="es-BO" w:eastAsia="en-US" w:bidi="en-US"/>
        </w:rPr>
        <w:t>Sobre C</w:t>
      </w:r>
      <w:r w:rsidRPr="00081AEC">
        <w:rPr>
          <w:rFonts w:ascii="Tahoma" w:hAnsi="Tahoma" w:cs="Tahoma"/>
          <w:b/>
          <w:color w:val="1F497D"/>
          <w:sz w:val="22"/>
          <w:szCs w:val="22"/>
          <w:lang w:val="es-BO" w:eastAsia="en-US" w:bidi="en-US"/>
        </w:rPr>
        <w:t>:</w:t>
      </w:r>
      <w:r w:rsidRPr="00081AEC">
        <w:rPr>
          <w:rFonts w:ascii="Tahoma" w:hAnsi="Tahoma" w:cs="Tahoma"/>
          <w:color w:val="1F497D"/>
          <w:sz w:val="22"/>
          <w:szCs w:val="22"/>
          <w:lang w:val="es-BO" w:eastAsia="en-US" w:bidi="en-US"/>
        </w:rPr>
        <w:t xml:space="preserve"> Debe tener la inscripción </w:t>
      </w:r>
      <w:r w:rsidRPr="00081AEC">
        <w:rPr>
          <w:rFonts w:ascii="Tahoma" w:hAnsi="Tahoma" w:cs="Tahoma"/>
          <w:b/>
          <w:color w:val="1F497D"/>
          <w:sz w:val="22"/>
          <w:szCs w:val="22"/>
          <w:lang w:val="es-BO" w:eastAsia="en-US" w:bidi="en-US"/>
        </w:rPr>
        <w:t>“PROPUESTA ECONÓMICA”</w:t>
      </w:r>
      <w:r w:rsidRPr="00081AEC">
        <w:rPr>
          <w:rFonts w:ascii="Tahoma" w:hAnsi="Tahoma" w:cs="Tahoma"/>
          <w:color w:val="1F497D"/>
          <w:sz w:val="22"/>
          <w:szCs w:val="22"/>
          <w:lang w:val="es-BO" w:eastAsia="en-US" w:bidi="en-US"/>
        </w:rPr>
        <w:t xml:space="preserve"> y debe presentar un resumen global y el </w:t>
      </w:r>
      <w:r w:rsidRPr="00081AEC">
        <w:rPr>
          <w:rFonts w:ascii="Tahoma" w:hAnsi="Tahoma" w:cs="Tahoma"/>
          <w:b/>
          <w:color w:val="1F497D"/>
          <w:sz w:val="22"/>
          <w:szCs w:val="22"/>
          <w:lang w:val="es-BO" w:eastAsia="en-US" w:bidi="en-US"/>
        </w:rPr>
        <w:t>desglose de todos los ítems</w:t>
      </w:r>
      <w:r w:rsidRPr="00081AEC">
        <w:rPr>
          <w:rFonts w:ascii="Tahoma" w:hAnsi="Tahoma" w:cs="Tahoma"/>
          <w:color w:val="1F497D"/>
          <w:sz w:val="22"/>
          <w:szCs w:val="22"/>
          <w:lang w:val="es-BO" w:eastAsia="en-US" w:bidi="en-US"/>
        </w:rPr>
        <w:t xml:space="preserve">, en concordancia con la propuesta técnica, además de indicar los montos totales en numeral y literal. </w:t>
      </w:r>
      <w:bookmarkEnd w:id="25"/>
    </w:p>
    <w:p w14:paraId="5020CEE8" w14:textId="77777777" w:rsidR="005F7516" w:rsidRPr="00F35B74" w:rsidRDefault="005F7516" w:rsidP="005F7516">
      <w:pPr>
        <w:tabs>
          <w:tab w:val="left" w:pos="1134"/>
        </w:tabs>
        <w:ind w:left="1134"/>
        <w:outlineLvl w:val="2"/>
        <w:rPr>
          <w:rFonts w:ascii="Tahoma" w:hAnsi="Tahoma" w:cs="Tahoma"/>
          <w:color w:val="1F497D"/>
          <w:sz w:val="22"/>
          <w:szCs w:val="22"/>
          <w:lang w:val="es-BO" w:bidi="en-US"/>
        </w:rPr>
      </w:pPr>
      <w:bookmarkStart w:id="26" w:name="_Toc465950545"/>
      <w:r w:rsidRPr="00F35B74">
        <w:rPr>
          <w:rFonts w:ascii="Tahoma" w:hAnsi="Tahoma" w:cs="Tahoma"/>
          <w:color w:val="1F497D"/>
          <w:sz w:val="22"/>
          <w:szCs w:val="22"/>
          <w:lang w:val="es-BO" w:bidi="en-US"/>
        </w:rPr>
        <w:lastRenderedPageBreak/>
        <w:t xml:space="preserve">No debe hacer referencia a más de una propuesta económica o presentar opciones 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6"/>
    </w:p>
    <w:p w14:paraId="15AE6B0F" w14:textId="77777777" w:rsidR="005F7516" w:rsidRPr="00F35B74" w:rsidRDefault="005F7516" w:rsidP="005F7516">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14:paraId="5F4DCA95" w14:textId="77777777" w:rsidR="005F7516" w:rsidRPr="00F35B74" w:rsidRDefault="005F7516" w:rsidP="005F7516">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14:paraId="46618F72" w14:textId="77777777" w:rsidR="005F7516" w:rsidRPr="00F35B74" w:rsidRDefault="005F7516" w:rsidP="005F7516">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En caso de discrepancia entre un precio unitario y el total se considera el precio menor como el correcto. </w:t>
      </w:r>
    </w:p>
    <w:p w14:paraId="27C8CFAC" w14:textId="77777777" w:rsidR="005F7516" w:rsidRPr="00F35B74" w:rsidRDefault="005F7516" w:rsidP="005F7516">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t>La omisión de cualquier ítem que corresponda a la Oferta Económica, da lugar a la desestimación de la oferta.</w:t>
      </w:r>
    </w:p>
    <w:p w14:paraId="5DD3C95B" w14:textId="77777777" w:rsidR="005F7516" w:rsidRPr="00F35B74" w:rsidRDefault="005F7516" w:rsidP="005F7516">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En caso de ser necesario, ENTEL S.A. puede solicitar al proponente una mayor desagregación de los precios, quien está en la obligación de suministrar oportunamente toda la información requerida.</w:t>
      </w:r>
    </w:p>
    <w:p w14:paraId="20E09A07" w14:textId="77777777" w:rsidR="005F7516" w:rsidRPr="00F35B74" w:rsidRDefault="005F7516" w:rsidP="005F7516">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Empresas extranjeras y/o</w:t>
      </w:r>
      <w:r w:rsidRPr="00F35B74">
        <w:rPr>
          <w:rFonts w:ascii="Tahoma" w:hAnsi="Tahoma" w:cs="Tahoma"/>
          <w:color w:val="004990"/>
          <w:sz w:val="22"/>
          <w:szCs w:val="22"/>
          <w:lang w:val="es-ES"/>
        </w:rPr>
        <w:t xml:space="preserve"> </w:t>
      </w:r>
      <w:r w:rsidRPr="00F35B74">
        <w:rPr>
          <w:rFonts w:ascii="Tahoma" w:hAnsi="Tahoma" w:cs="Tahoma"/>
          <w:color w:val="1F497D"/>
          <w:sz w:val="22"/>
          <w:szCs w:val="22"/>
          <w:lang w:val="es-BO" w:bidi="en-US"/>
        </w:rPr>
        <w:t xml:space="preserve">nacionales que consideren en su propuesta económica pagos al extranjero que generen </w:t>
      </w:r>
      <w:r w:rsidRPr="00F35B74">
        <w:rPr>
          <w:rFonts w:ascii="Tahoma" w:hAnsi="Tahoma" w:cs="Tahoma"/>
          <w:b/>
          <w:color w:val="1F497D"/>
          <w:sz w:val="22"/>
          <w:szCs w:val="22"/>
          <w:lang w:val="es-BO" w:bidi="en-US"/>
        </w:rPr>
        <w:t>impuestos por remesas al exterior</w:t>
      </w:r>
      <w:r w:rsidRPr="00F35B74">
        <w:rPr>
          <w:rFonts w:ascii="Tahoma" w:hAnsi="Tahoma" w:cs="Tahoma"/>
          <w:color w:val="1F497D"/>
          <w:sz w:val="22"/>
          <w:szCs w:val="22"/>
          <w:lang w:val="es-BO" w:bidi="en-US"/>
        </w:rPr>
        <w:t xml:space="preserve"> ya sea por concepto de servicios, licencias de software (bienes intangibles) y otros </w:t>
      </w:r>
      <w:r w:rsidRPr="00F35B74">
        <w:rPr>
          <w:rFonts w:ascii="Tahoma" w:hAnsi="Tahoma" w:cs="Tahoma"/>
          <w:b/>
          <w:color w:val="1F497D"/>
          <w:sz w:val="22"/>
          <w:szCs w:val="22"/>
          <w:lang w:val="es-BO" w:bidi="en-US"/>
        </w:rPr>
        <w:t>deben incluirlos en su propuesta económica</w:t>
      </w:r>
      <w:r w:rsidRPr="00F35B74">
        <w:rPr>
          <w:rFonts w:ascii="Tahoma" w:hAnsi="Tahoma" w:cs="Tahoma"/>
          <w:color w:val="1F497D"/>
          <w:sz w:val="22"/>
          <w:szCs w:val="22"/>
          <w:lang w:val="es-BO" w:bidi="en-US"/>
        </w:rPr>
        <w:t xml:space="preserve"> de acuerdo a los porcentajes y/o montos que son establecidos en la normativa vigente en Bolivia.</w:t>
      </w:r>
    </w:p>
    <w:p w14:paraId="6381BC95" w14:textId="77777777" w:rsidR="005F7516" w:rsidRPr="00F35B74" w:rsidRDefault="005F7516" w:rsidP="005F7516">
      <w:pPr>
        <w:pStyle w:val="Prrafodelista"/>
        <w:rPr>
          <w:rFonts w:ascii="Tahoma" w:hAnsi="Tahoma" w:cs="Tahoma"/>
          <w:color w:val="1F497D"/>
          <w:sz w:val="22"/>
          <w:szCs w:val="22"/>
          <w:lang w:val="es-BO" w:bidi="en-US"/>
        </w:rPr>
      </w:pPr>
    </w:p>
    <w:p w14:paraId="032C8942" w14:textId="77777777" w:rsidR="005F7516" w:rsidRPr="00F35B74" w:rsidRDefault="005F7516" w:rsidP="005F7516">
      <w:pPr>
        <w:numPr>
          <w:ilvl w:val="1"/>
          <w:numId w:val="27"/>
        </w:numPr>
        <w:tabs>
          <w:tab w:val="left" w:pos="1134"/>
        </w:tabs>
        <w:ind w:left="1146" w:hanging="567"/>
        <w:jc w:val="both"/>
        <w:outlineLvl w:val="2"/>
        <w:rPr>
          <w:rFonts w:ascii="Tahoma" w:hAnsi="Tahoma" w:cs="Tahoma"/>
          <w:color w:val="1F497D"/>
          <w:sz w:val="22"/>
          <w:szCs w:val="22"/>
          <w:lang w:val="es-BO" w:eastAsia="en-US" w:bidi="en-US"/>
        </w:rPr>
      </w:pPr>
      <w:bookmarkStart w:id="27" w:name="_Toc465950546"/>
      <w:r w:rsidRPr="00F35B74">
        <w:rPr>
          <w:rFonts w:ascii="Tahoma" w:hAnsi="Tahoma" w:cs="Tahoma"/>
          <w:color w:val="1F497D"/>
          <w:sz w:val="22"/>
          <w:szCs w:val="22"/>
          <w:lang w:val="es-BO" w:eastAsia="en-US" w:bidi="en-U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27"/>
    </w:p>
    <w:p w14:paraId="5E9A5662" w14:textId="77777777" w:rsidR="005F7516" w:rsidRPr="00025CE7" w:rsidRDefault="005F7516" w:rsidP="005F7516">
      <w:pPr>
        <w:pStyle w:val="ww-textoindependiente2"/>
        <w:spacing w:line="240" w:lineRule="auto"/>
        <w:rPr>
          <w:rFonts w:ascii="Tahoma" w:hAnsi="Tahoma" w:cs="Tahoma"/>
          <w:color w:val="1F497D"/>
          <w:sz w:val="16"/>
          <w:szCs w:val="22"/>
          <w:lang w:val="es-ES"/>
        </w:rPr>
      </w:pPr>
    </w:p>
    <w:p w14:paraId="61F0CA4A" w14:textId="77777777" w:rsidR="005F7516" w:rsidRPr="00F35B74" w:rsidRDefault="005F7516" w:rsidP="005F7516">
      <w:pPr>
        <w:pStyle w:val="Prrafodelista"/>
        <w:numPr>
          <w:ilvl w:val="0"/>
          <w:numId w:val="28"/>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14:paraId="6D8D5DCF" w14:textId="77777777" w:rsidR="005F7516" w:rsidRPr="00025CE7" w:rsidRDefault="005F7516" w:rsidP="005F7516">
      <w:pPr>
        <w:ind w:left="567"/>
        <w:jc w:val="both"/>
        <w:rPr>
          <w:rFonts w:ascii="Tahoma" w:hAnsi="Tahoma" w:cs="Tahoma"/>
          <w:b/>
          <w:color w:val="1F497D"/>
          <w:sz w:val="22"/>
          <w:szCs w:val="28"/>
          <w:lang w:eastAsia="en-US" w:bidi="en-US"/>
        </w:rPr>
      </w:pPr>
    </w:p>
    <w:p w14:paraId="6354C1BD" w14:textId="77777777" w:rsidR="005F7516" w:rsidRPr="00025CE7" w:rsidRDefault="005F7516" w:rsidP="005F75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45994D19" w14:textId="77777777" w:rsidR="005F7516" w:rsidRPr="00025CE7" w:rsidRDefault="005F7516" w:rsidP="005F7516">
      <w:pPr>
        <w:pStyle w:val="ww-textoindependiente2"/>
        <w:spacing w:line="240" w:lineRule="auto"/>
        <w:ind w:left="567"/>
        <w:rPr>
          <w:rFonts w:ascii="Tahoma" w:hAnsi="Tahoma" w:cs="Tahoma"/>
          <w:color w:val="1F497D"/>
          <w:sz w:val="22"/>
          <w:szCs w:val="22"/>
          <w:lang w:val="es-ES" w:eastAsia="es-ES"/>
        </w:rPr>
      </w:pPr>
    </w:p>
    <w:p w14:paraId="252F7EF7" w14:textId="77777777" w:rsidR="005F7516" w:rsidRDefault="005F7516" w:rsidP="005F7516">
      <w:pPr>
        <w:pStyle w:val="ww-textoindependiente2"/>
        <w:numPr>
          <w:ilvl w:val="0"/>
          <w:numId w:val="44"/>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t>Garantía</w:t>
      </w:r>
      <w:r w:rsidRPr="00025CE7">
        <w:rPr>
          <w:rFonts w:ascii="Tahoma" w:hAnsi="Tahoma" w:cs="Tahoma"/>
          <w:color w:val="1F497D"/>
          <w:sz w:val="22"/>
          <w:szCs w:val="22"/>
          <w:lang w:val="es-ES"/>
        </w:rPr>
        <w:t xml:space="preserve">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p>
    <w:p w14:paraId="2A269D21" w14:textId="77777777" w:rsidR="005F7516" w:rsidRDefault="005F7516" w:rsidP="005F7516">
      <w:pPr>
        <w:pStyle w:val="ww-textoindependiente2"/>
        <w:spacing w:line="240" w:lineRule="auto"/>
        <w:ind w:left="1353"/>
        <w:rPr>
          <w:rFonts w:ascii="Tahoma" w:hAnsi="Tahoma" w:cs="Tahoma"/>
          <w:color w:val="1F497D"/>
          <w:sz w:val="22"/>
          <w:szCs w:val="22"/>
          <w:lang w:val="es-ES"/>
        </w:rPr>
      </w:pPr>
    </w:p>
    <w:p w14:paraId="2666B4D6" w14:textId="77777777" w:rsidR="005F7516" w:rsidRPr="008B1BE8" w:rsidRDefault="005F7516" w:rsidP="005F7516">
      <w:pPr>
        <w:pStyle w:val="ww-textoindependiente2"/>
        <w:numPr>
          <w:ilvl w:val="0"/>
          <w:numId w:val="35"/>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4D3431E9" w14:textId="77777777" w:rsidR="005F7516" w:rsidRPr="008B1BE8" w:rsidRDefault="005F7516" w:rsidP="005F7516">
      <w:pPr>
        <w:pStyle w:val="ww-textoindependiente2"/>
        <w:spacing w:line="240" w:lineRule="auto"/>
        <w:ind w:left="1353"/>
        <w:rPr>
          <w:rFonts w:ascii="Tahoma" w:hAnsi="Tahoma" w:cs="Tahoma"/>
          <w:color w:val="1F497D"/>
          <w:sz w:val="22"/>
          <w:szCs w:val="22"/>
          <w:lang w:val="es-ES"/>
        </w:rPr>
      </w:pPr>
    </w:p>
    <w:p w14:paraId="666B8C03" w14:textId="77777777" w:rsidR="005F7516" w:rsidRPr="008B1BE8" w:rsidRDefault="005F7516" w:rsidP="005F7516">
      <w:pPr>
        <w:pStyle w:val="ww-textoindependiente2"/>
        <w:numPr>
          <w:ilvl w:val="0"/>
          <w:numId w:val="35"/>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46E73D29" w14:textId="77777777" w:rsidR="005F7516" w:rsidRPr="00025CE7" w:rsidRDefault="005F7516" w:rsidP="005F7516">
      <w:pPr>
        <w:pStyle w:val="ww-textoindependiente2"/>
        <w:spacing w:line="240" w:lineRule="auto"/>
        <w:ind w:left="567"/>
        <w:rPr>
          <w:rFonts w:ascii="Tahoma" w:hAnsi="Tahoma" w:cs="Tahoma"/>
          <w:color w:val="1F497D"/>
          <w:sz w:val="22"/>
          <w:szCs w:val="22"/>
          <w:lang w:val="es-ES"/>
        </w:rPr>
      </w:pPr>
    </w:p>
    <w:p w14:paraId="30222137" w14:textId="77777777" w:rsidR="005F7516" w:rsidRDefault="005F7516" w:rsidP="005F7516">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lastRenderedPageBreak/>
        <w:t>La boleta deberá ser emitida por una entidad bancaria de Bolivia legalmente establecida y que cuenten con la autorización de operación emitida por la Autoridad reguladora correspondiente.</w:t>
      </w:r>
    </w:p>
    <w:p w14:paraId="66E7A0A1" w14:textId="77777777" w:rsidR="005F7516" w:rsidRPr="00A647C7" w:rsidRDefault="005F7516" w:rsidP="005F7516">
      <w:pPr>
        <w:ind w:left="709"/>
        <w:jc w:val="both"/>
        <w:rPr>
          <w:rFonts w:ascii="Tahoma" w:hAnsi="Tahoma" w:cs="Tahoma"/>
          <w:color w:val="1F497D"/>
          <w:szCs w:val="22"/>
        </w:rPr>
      </w:pPr>
    </w:p>
    <w:p w14:paraId="5F0A3214" w14:textId="77777777" w:rsidR="005F7516" w:rsidRPr="00563AFD" w:rsidRDefault="005F7516" w:rsidP="005F7516">
      <w:pPr>
        <w:pStyle w:val="Prrafodelista"/>
        <w:numPr>
          <w:ilvl w:val="0"/>
          <w:numId w:val="28"/>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14:paraId="25301131" w14:textId="77777777" w:rsidR="005F7516" w:rsidRPr="00563AFD" w:rsidRDefault="005F7516" w:rsidP="005F7516">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Se realizará simultáneamente la apertura de los sobres A y B, bajo las condiciones establecidas en los numerales 7.1, 7.2 y 7.3, la apertura del sobre C, se realizara en sesión reservada.</w:t>
      </w:r>
    </w:p>
    <w:p w14:paraId="40105C2B" w14:textId="77777777" w:rsidR="005F7516" w:rsidRPr="00563AFD" w:rsidRDefault="005F7516" w:rsidP="005F7516">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4EACAF84" w14:textId="77777777" w:rsidR="005F7516" w:rsidRDefault="005F7516" w:rsidP="005F7516">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p>
    <w:p w14:paraId="51D6493F" w14:textId="77777777" w:rsidR="005F7516" w:rsidRPr="00563AFD" w:rsidRDefault="005F7516" w:rsidP="005F7516">
      <w:pPr>
        <w:pStyle w:val="Prrafodelista"/>
        <w:ind w:left="585"/>
        <w:jc w:val="both"/>
        <w:rPr>
          <w:rFonts w:ascii="Tahoma" w:hAnsi="Tahoma" w:cs="Tahoma"/>
          <w:color w:val="1F497D"/>
          <w:sz w:val="22"/>
          <w:szCs w:val="22"/>
        </w:rPr>
      </w:pPr>
    </w:p>
    <w:p w14:paraId="24C4DE1D" w14:textId="77777777" w:rsidR="005F7516" w:rsidRPr="00563AFD" w:rsidRDefault="005F7516" w:rsidP="005F7516">
      <w:pPr>
        <w:pStyle w:val="Prrafodelista"/>
        <w:numPr>
          <w:ilvl w:val="0"/>
          <w:numId w:val="28"/>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14:paraId="2F89CB6A" w14:textId="77777777" w:rsidR="005F7516" w:rsidRPr="00025CE7" w:rsidRDefault="005F7516" w:rsidP="005F7516">
      <w:pPr>
        <w:ind w:left="567"/>
        <w:jc w:val="both"/>
        <w:rPr>
          <w:rFonts w:ascii="Tahoma" w:hAnsi="Tahoma" w:cs="Tahoma"/>
          <w:b/>
          <w:color w:val="1F497D"/>
          <w:sz w:val="22"/>
          <w:szCs w:val="28"/>
          <w:lang w:eastAsia="en-US" w:bidi="en-US"/>
        </w:rPr>
      </w:pPr>
    </w:p>
    <w:p w14:paraId="544D62EB" w14:textId="77777777" w:rsidR="005F7516" w:rsidRPr="00025CE7" w:rsidRDefault="005F7516" w:rsidP="005F75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14:paraId="37D8C12A" w14:textId="77777777" w:rsidR="005F7516" w:rsidRPr="00025CE7" w:rsidRDefault="005F7516" w:rsidP="005F7516">
      <w:pPr>
        <w:jc w:val="both"/>
        <w:rPr>
          <w:rFonts w:ascii="Tahoma" w:hAnsi="Tahoma" w:cs="Tahoma"/>
          <w:color w:val="1F497D"/>
          <w:sz w:val="22"/>
          <w:szCs w:val="22"/>
        </w:rPr>
      </w:pPr>
    </w:p>
    <w:p w14:paraId="11774266" w14:textId="77777777" w:rsidR="005F7516" w:rsidRPr="00CD0BBF" w:rsidRDefault="005F7516" w:rsidP="005F7516">
      <w:pPr>
        <w:pStyle w:val="Prrafodelista"/>
        <w:numPr>
          <w:ilvl w:val="1"/>
          <w:numId w:val="28"/>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t>Sobre A - Documentos Administrativos:</w:t>
      </w:r>
      <w:r w:rsidRPr="00CD0BBF">
        <w:rPr>
          <w:rFonts w:ascii="Tahoma" w:hAnsi="Tahoma" w:cs="Tahoma"/>
          <w:color w:val="1F497D"/>
          <w:sz w:val="22"/>
          <w:szCs w:val="22"/>
        </w:rPr>
        <w:t xml:space="preserve"> Este es el único sobre cuya apertura será de carácter público. La evaluación de los documentos se realiza en dos (2) días y comprende el análisis de los siguientes aspectos:</w:t>
      </w:r>
    </w:p>
    <w:p w14:paraId="273B0A3D" w14:textId="77777777" w:rsidR="005F7516" w:rsidRPr="00CD0BBF" w:rsidRDefault="005F7516" w:rsidP="005F7516">
      <w:pPr>
        <w:pStyle w:val="Prrafodelista"/>
        <w:numPr>
          <w:ilvl w:val="2"/>
          <w:numId w:val="45"/>
        </w:numPr>
        <w:tabs>
          <w:tab w:val="left" w:pos="1134"/>
          <w:tab w:val="left" w:pos="1985"/>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 “Cumple” o “No Cumple”.</w:t>
      </w:r>
    </w:p>
    <w:p w14:paraId="1F048F11" w14:textId="77777777" w:rsidR="005F7516" w:rsidRDefault="005F7516" w:rsidP="005F7516">
      <w:pPr>
        <w:numPr>
          <w:ilvl w:val="2"/>
          <w:numId w:val="45"/>
        </w:numPr>
        <w:tabs>
          <w:tab w:val="left" w:pos="1134"/>
          <w:tab w:val="left" w:pos="1843"/>
        </w:tabs>
        <w:spacing w:before="120"/>
        <w:ind w:left="1134" w:firstLine="0"/>
        <w:jc w:val="both"/>
        <w:rPr>
          <w:rFonts w:ascii="Tahoma" w:hAnsi="Tahoma" w:cs="Tahoma"/>
          <w:color w:val="1F497D"/>
          <w:sz w:val="22"/>
          <w:szCs w:val="22"/>
          <w:lang w:eastAsia="en-US"/>
        </w:rPr>
      </w:pPr>
      <w:r w:rsidRPr="00CD0BBF">
        <w:rPr>
          <w:rFonts w:ascii="Tahoma" w:hAnsi="Tahoma" w:cs="Tahoma"/>
          <w:color w:val="1F497D"/>
          <w:sz w:val="22"/>
          <w:szCs w:val="22"/>
          <w:lang w:eastAsia="en-US"/>
        </w:rPr>
        <w:t>Habilitación de propuestas en función a aspectos legales, bajo criterios de errores subsanables y no subsanables, detallados en el Anexo No. 1 – Condiciones Generales del Proceso de Contratación.</w:t>
      </w:r>
    </w:p>
    <w:p w14:paraId="0CF14EE7" w14:textId="77777777" w:rsidR="005F7516" w:rsidRDefault="005F7516" w:rsidP="005F7516">
      <w:pPr>
        <w:pStyle w:val="Prrafodelista"/>
        <w:ind w:left="1134"/>
        <w:jc w:val="both"/>
        <w:rPr>
          <w:rFonts w:ascii="Tahoma" w:hAnsi="Tahoma" w:cs="Tahoma"/>
          <w:color w:val="1F497D"/>
          <w:sz w:val="22"/>
          <w:szCs w:val="22"/>
        </w:rPr>
      </w:pPr>
    </w:p>
    <w:p w14:paraId="206CB196" w14:textId="77777777" w:rsidR="005F7516" w:rsidRDefault="005F7516" w:rsidP="005F7516">
      <w:pPr>
        <w:pStyle w:val="Prrafodelista"/>
        <w:ind w:left="1134"/>
        <w:jc w:val="both"/>
        <w:rPr>
          <w:rFonts w:ascii="Tahoma" w:hAnsi="Tahoma" w:cs="Tahoma"/>
          <w:color w:val="1F497D"/>
          <w:sz w:val="22"/>
          <w:szCs w:val="22"/>
        </w:rPr>
      </w:pPr>
      <w:r w:rsidRPr="00CD0BBF">
        <w:rPr>
          <w:rFonts w:ascii="Tahoma" w:hAnsi="Tahoma" w:cs="Tahoma"/>
          <w:color w:val="1F497D"/>
          <w:sz w:val="22"/>
          <w:szCs w:val="22"/>
        </w:rPr>
        <w:t>El cumplimiento del 100% de los aspectos (considera la presencia de errores subsanables), habilitará al proponente para la apertura del sobre B y sobre C</w:t>
      </w:r>
      <w:r>
        <w:rPr>
          <w:rFonts w:ascii="Tahoma" w:hAnsi="Tahoma" w:cs="Tahoma"/>
          <w:color w:val="1F497D"/>
          <w:sz w:val="22"/>
          <w:szCs w:val="22"/>
        </w:rPr>
        <w:t>.</w:t>
      </w:r>
    </w:p>
    <w:p w14:paraId="04E58DC7" w14:textId="77777777" w:rsidR="005F7516" w:rsidRPr="000424F7" w:rsidRDefault="005F7516" w:rsidP="005F7516">
      <w:pPr>
        <w:pStyle w:val="Prrafodelista"/>
        <w:ind w:left="1134"/>
        <w:jc w:val="both"/>
        <w:rPr>
          <w:rFonts w:ascii="Tahoma" w:hAnsi="Tahoma" w:cs="Tahoma"/>
          <w:color w:val="1F497D"/>
          <w:sz w:val="22"/>
          <w:szCs w:val="22"/>
        </w:rPr>
      </w:pPr>
    </w:p>
    <w:p w14:paraId="757CCD4D" w14:textId="77777777" w:rsidR="005F7516" w:rsidRPr="000424F7" w:rsidRDefault="005F7516" w:rsidP="005F7516">
      <w:pPr>
        <w:numPr>
          <w:ilvl w:val="1"/>
          <w:numId w:val="45"/>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14:paraId="4FDD0426" w14:textId="77777777" w:rsidR="005F7516" w:rsidRPr="00CD0BBF" w:rsidRDefault="005F7516" w:rsidP="005F7516">
      <w:pPr>
        <w:numPr>
          <w:ilvl w:val="2"/>
          <w:numId w:val="45"/>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14:paraId="6CF50556" w14:textId="77777777" w:rsidR="005F7516" w:rsidRPr="00CD0BBF" w:rsidRDefault="005F7516" w:rsidP="005F7516">
      <w:pPr>
        <w:numPr>
          <w:ilvl w:val="2"/>
          <w:numId w:val="45"/>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Análisis racional de los requerimientos técnicos, calificados bajo el sistema “Cumple” o “No Cumple” según éstos sean mandatorios y/o calificables. (Parte II). </w:t>
      </w:r>
    </w:p>
    <w:p w14:paraId="0EDAA4CA" w14:textId="77777777" w:rsidR="005F7516" w:rsidRPr="00CD0BBF" w:rsidRDefault="005F7516" w:rsidP="005F7516">
      <w:pPr>
        <w:numPr>
          <w:ilvl w:val="0"/>
          <w:numId w:val="36"/>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Mandatorios:</w:t>
      </w:r>
      <w:r w:rsidRPr="00CD0BBF">
        <w:rPr>
          <w:rFonts w:ascii="Tahoma" w:hAnsi="Tahoma" w:cs="Tahoma"/>
          <w:color w:val="1F497D"/>
          <w:sz w:val="22"/>
          <w:szCs w:val="22"/>
        </w:rPr>
        <w:t xml:space="preserve"> Son los requerimientos funcionales, técnicos y de implementación. Su calificación corresponde al setenta (</w:t>
      </w:r>
      <w:r>
        <w:rPr>
          <w:rFonts w:ascii="Tahoma" w:hAnsi="Tahoma" w:cs="Tahoma"/>
          <w:color w:val="1F497D"/>
          <w:sz w:val="22"/>
          <w:szCs w:val="22"/>
        </w:rPr>
        <w:t>8</w:t>
      </w:r>
      <w:r w:rsidRPr="00CD0BBF">
        <w:rPr>
          <w:rFonts w:ascii="Tahoma" w:hAnsi="Tahoma" w:cs="Tahoma"/>
          <w:color w:val="1F497D"/>
          <w:sz w:val="22"/>
          <w:szCs w:val="22"/>
        </w:rPr>
        <w:t xml:space="preserve">0) por ciento del total de la calificación cuando existan criterios calificables, </w:t>
      </w:r>
      <w:r w:rsidRPr="00CD0BBF">
        <w:rPr>
          <w:rFonts w:ascii="Tahoma" w:hAnsi="Tahoma" w:cs="Tahoma"/>
          <w:b/>
          <w:color w:val="1F497D"/>
          <w:sz w:val="22"/>
          <w:szCs w:val="22"/>
        </w:rPr>
        <w:t xml:space="preserve">caso contrario </w:t>
      </w:r>
      <w:r w:rsidRPr="00CD0BBF">
        <w:rPr>
          <w:rFonts w:ascii="Tahoma" w:hAnsi="Tahoma" w:cs="Tahoma"/>
          <w:b/>
          <w:color w:val="1F497D"/>
          <w:sz w:val="22"/>
          <w:szCs w:val="22"/>
        </w:rPr>
        <w:lastRenderedPageBreak/>
        <w:t>su calificación corresponde al cien (100) por ciento</w:t>
      </w:r>
      <w:r w:rsidRPr="00CD0BBF">
        <w:rPr>
          <w:rFonts w:ascii="Tahoma" w:hAnsi="Tahoma" w:cs="Tahoma"/>
          <w:color w:val="1F497D"/>
          <w:sz w:val="22"/>
          <w:szCs w:val="22"/>
        </w:rPr>
        <w:t>. Solamente se habilitan a la siguiente etapa los proponentes que cumplan con todos los criterios mandatorios.</w:t>
      </w:r>
    </w:p>
    <w:p w14:paraId="74F08643" w14:textId="77777777" w:rsidR="005F7516" w:rsidRPr="00CD0BBF" w:rsidRDefault="005F7516" w:rsidP="005F7516">
      <w:pPr>
        <w:numPr>
          <w:ilvl w:val="0"/>
          <w:numId w:val="36"/>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 treinta (</w:t>
      </w:r>
      <w:r>
        <w:rPr>
          <w:rFonts w:ascii="Tahoma" w:hAnsi="Tahoma" w:cs="Tahoma"/>
          <w:color w:val="1F497D"/>
          <w:sz w:val="22"/>
          <w:szCs w:val="22"/>
        </w:rPr>
        <w:t>2</w:t>
      </w:r>
      <w:r w:rsidRPr="00CD0BBF">
        <w:rPr>
          <w:rFonts w:ascii="Tahoma" w:hAnsi="Tahoma" w:cs="Tahoma"/>
          <w:color w:val="1F497D"/>
          <w:sz w:val="22"/>
          <w:szCs w:val="22"/>
        </w:rPr>
        <w:t xml:space="preserve">0) por ciento. </w:t>
      </w:r>
    </w:p>
    <w:p w14:paraId="4A5BB0F9" w14:textId="77777777" w:rsidR="005F7516" w:rsidRPr="00CD0BBF" w:rsidRDefault="005F7516" w:rsidP="005F7516">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AA12B61" w14:textId="77777777" w:rsidR="005F7516" w:rsidRPr="00CD0BBF" w:rsidRDefault="005F7516" w:rsidP="005F7516">
      <w:pPr>
        <w:numPr>
          <w:ilvl w:val="1"/>
          <w:numId w:val="45"/>
        </w:numPr>
        <w:tabs>
          <w:tab w:val="left" w:pos="1134"/>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540A09CB" w14:textId="77777777" w:rsidR="005F7516" w:rsidRPr="00CD0BBF" w:rsidRDefault="005F7516" w:rsidP="005F7516">
      <w:pPr>
        <w:numPr>
          <w:ilvl w:val="1"/>
          <w:numId w:val="45"/>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14:paraId="20269D9F" w14:textId="77777777" w:rsidR="005F7516" w:rsidRPr="00CD0BBF" w:rsidRDefault="005F7516" w:rsidP="005F7516">
      <w:pPr>
        <w:spacing w:before="120"/>
        <w:ind w:left="1134"/>
        <w:jc w:val="both"/>
        <w:rPr>
          <w:rFonts w:ascii="Tahoma" w:hAnsi="Tahoma" w:cs="Tahoma"/>
          <w:color w:val="1F497D"/>
          <w:sz w:val="22"/>
          <w:szCs w:val="22"/>
        </w:rPr>
      </w:pPr>
      <w:r w:rsidRPr="00CD0BBF">
        <w:rPr>
          <w:rFonts w:ascii="Tahoma" w:hAnsi="Tahoma" w:cs="Tahoma"/>
          <w:color w:val="1F497D"/>
          <w:sz w:val="22"/>
          <w:szCs w:val="22"/>
        </w:rPr>
        <w:t>Es el resultado del promedio ponderado de las calificaciones obtenidas en la propuesta técnica y la propuesta económica.</w:t>
      </w:r>
    </w:p>
    <w:p w14:paraId="04798D52" w14:textId="77777777" w:rsidR="005F7516" w:rsidRPr="00CD0BBF" w:rsidRDefault="005F7516" w:rsidP="005F7516">
      <w:pPr>
        <w:numPr>
          <w:ilvl w:val="1"/>
          <w:numId w:val="45"/>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14:paraId="462F2AE0" w14:textId="77777777" w:rsidR="005F7516" w:rsidRPr="00CD0BBF" w:rsidRDefault="005F7516" w:rsidP="005F7516">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1A8CB409" w14:textId="77777777" w:rsidR="005F7516" w:rsidRPr="000424F7" w:rsidRDefault="005F7516" w:rsidP="005F7516">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Nacionales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22E37CE3" w14:textId="77777777" w:rsidR="005F7516" w:rsidRDefault="005F7516" w:rsidP="005F7516">
      <w:pPr>
        <w:spacing w:after="240"/>
        <w:ind w:left="1134"/>
        <w:jc w:val="both"/>
        <w:rPr>
          <w:rFonts w:ascii="Tahoma" w:hAnsi="Tahoma" w:cs="Tahoma"/>
          <w:color w:val="1F497D"/>
          <w:sz w:val="22"/>
          <w:szCs w:val="22"/>
        </w:rPr>
      </w:pPr>
    </w:p>
    <w:p w14:paraId="0C3ACC1C" w14:textId="77777777" w:rsidR="005F7516" w:rsidRPr="00CD0BBF" w:rsidRDefault="005F7516" w:rsidP="005F7516">
      <w:pPr>
        <w:spacing w:after="240"/>
        <w:ind w:left="1134"/>
        <w:jc w:val="both"/>
        <w:rPr>
          <w:rFonts w:ascii="Tahoma" w:hAnsi="Tahoma" w:cs="Tahoma"/>
          <w:color w:val="1F497D"/>
          <w:sz w:val="22"/>
          <w:szCs w:val="22"/>
        </w:rPr>
      </w:pPr>
      <w:r w:rsidRPr="000424F7">
        <w:rPr>
          <w:rFonts w:ascii="Tahoma" w:hAnsi="Tahoma" w:cs="Tahoma"/>
          <w:color w:val="1F497D"/>
          <w:sz w:val="22"/>
          <w:szCs w:val="22"/>
        </w:rPr>
        <w:t xml:space="preserve">El o los proponentes adjudicados Extranjeros  contarán con un plazo no mayor a cinco </w:t>
      </w:r>
      <w:r w:rsidRPr="000424F7">
        <w:rPr>
          <w:rFonts w:ascii="Tahoma" w:hAnsi="Tahoma" w:cs="Tahoma"/>
          <w:b/>
          <w:color w:val="1F497D"/>
          <w:sz w:val="22"/>
          <w:szCs w:val="22"/>
        </w:rPr>
        <w:t>(5) días hábiles</w:t>
      </w:r>
      <w:r w:rsidRPr="000424F7">
        <w:rPr>
          <w:rFonts w:ascii="Tahoma" w:hAnsi="Tahoma" w:cs="Tahoma"/>
          <w:color w:val="1F497D"/>
          <w:sz w:val="22"/>
          <w:szCs w:val="22"/>
        </w:rPr>
        <w:t xml:space="preserve"> para dar respuesta de Aceptación/Rechazo a la nota de adjudicación. En caso de aceptación, se les otorgará diez </w:t>
      </w:r>
      <w:r w:rsidRPr="000424F7">
        <w:rPr>
          <w:rFonts w:ascii="Tahoma" w:hAnsi="Tahoma" w:cs="Tahoma"/>
          <w:b/>
          <w:color w:val="1F497D"/>
          <w:sz w:val="22"/>
          <w:szCs w:val="22"/>
        </w:rPr>
        <w:t>(10)</w:t>
      </w:r>
      <w:r w:rsidRPr="000424F7">
        <w:rPr>
          <w:rFonts w:ascii="Tahoma" w:hAnsi="Tahoma" w:cs="Tahoma"/>
          <w:color w:val="1F497D"/>
          <w:sz w:val="22"/>
          <w:szCs w:val="22"/>
        </w:rPr>
        <w:t xml:space="preserve"> </w:t>
      </w:r>
      <w:r w:rsidRPr="000424F7">
        <w:rPr>
          <w:rFonts w:ascii="Tahoma" w:hAnsi="Tahoma" w:cs="Tahoma"/>
          <w:b/>
          <w:color w:val="1F497D"/>
          <w:sz w:val="22"/>
          <w:szCs w:val="22"/>
        </w:rPr>
        <w:t>días hábiles</w:t>
      </w:r>
      <w:r w:rsidRPr="000424F7">
        <w:rPr>
          <w:rFonts w:ascii="Tahoma" w:hAnsi="Tahoma" w:cs="Tahoma"/>
          <w:color w:val="1F497D"/>
          <w:sz w:val="22"/>
          <w:szCs w:val="22"/>
        </w:rPr>
        <w:t xml:space="preserve"> adicionales para enviar toda la documentación solicitada en la carta de adjudicación.</w:t>
      </w:r>
    </w:p>
    <w:p w14:paraId="46B51820" w14:textId="77777777" w:rsidR="005F7516" w:rsidRDefault="005F7516" w:rsidP="005F7516">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14:paraId="2C6B682E" w14:textId="77777777" w:rsidR="005F7516" w:rsidRPr="00CD0BBF" w:rsidRDefault="005F7516" w:rsidP="005F7516">
      <w:pPr>
        <w:spacing w:before="120"/>
        <w:ind w:left="1134"/>
        <w:jc w:val="both"/>
        <w:rPr>
          <w:rFonts w:ascii="Tahoma" w:hAnsi="Tahoma" w:cs="Tahoma"/>
          <w:b/>
          <w:color w:val="1F497D"/>
          <w:sz w:val="22"/>
          <w:szCs w:val="22"/>
        </w:rPr>
      </w:pPr>
    </w:p>
    <w:p w14:paraId="2F887D69" w14:textId="77777777" w:rsidR="005F7516" w:rsidRPr="00CD0BBF" w:rsidRDefault="005F7516" w:rsidP="005F7516">
      <w:pPr>
        <w:numPr>
          <w:ilvl w:val="1"/>
          <w:numId w:val="45"/>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Formalización (Documento de Compra):</w:t>
      </w:r>
    </w:p>
    <w:p w14:paraId="223FF0AD" w14:textId="77777777" w:rsidR="005F7516" w:rsidRPr="000424F7" w:rsidRDefault="005F7516" w:rsidP="005F7516">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A00D3EC" w14:textId="77777777" w:rsidR="005F7516" w:rsidRPr="00CD0BBF" w:rsidRDefault="005F7516" w:rsidP="005F7516">
      <w:pPr>
        <w:spacing w:before="120"/>
        <w:ind w:left="1134"/>
        <w:contextualSpacing/>
        <w:jc w:val="both"/>
        <w:rPr>
          <w:rFonts w:ascii="Tahoma" w:hAnsi="Tahoma" w:cs="Tahoma"/>
          <w:color w:val="1F497D"/>
          <w:sz w:val="22"/>
          <w:szCs w:val="22"/>
        </w:rPr>
      </w:pPr>
    </w:p>
    <w:p w14:paraId="5CCECB9D" w14:textId="77777777" w:rsidR="005F7516" w:rsidRPr="000424F7" w:rsidRDefault="005F7516" w:rsidP="005F7516">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r w:rsidRPr="00CD0BBF">
        <w:rPr>
          <w:rFonts w:ascii="Tahoma" w:hAnsi="Tahoma" w:cs="Tahoma"/>
          <w:color w:val="1F497D"/>
          <w:sz w:val="22"/>
          <w:szCs w:val="22"/>
        </w:rPr>
        <w:t xml:space="preserve"> dichos documentos son parte de los Términos Base de Contratación.</w:t>
      </w:r>
    </w:p>
    <w:p w14:paraId="04663FCC" w14:textId="77777777" w:rsidR="005F7516" w:rsidRPr="00CD0BBF" w:rsidRDefault="005F7516" w:rsidP="005F7516">
      <w:pPr>
        <w:spacing w:before="120"/>
        <w:ind w:left="1134"/>
        <w:contextualSpacing/>
        <w:jc w:val="both"/>
        <w:rPr>
          <w:rFonts w:ascii="Tahoma" w:hAnsi="Tahoma" w:cs="Tahoma"/>
          <w:color w:val="1F497D"/>
          <w:sz w:val="22"/>
          <w:szCs w:val="22"/>
        </w:rPr>
      </w:pPr>
    </w:p>
    <w:p w14:paraId="61AA2EF4" w14:textId="77777777" w:rsidR="005F7516" w:rsidRDefault="005F7516" w:rsidP="005F7516">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lastRenderedPageBreak/>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ENTEL S.A. por 1 año.</w:t>
      </w:r>
    </w:p>
    <w:p w14:paraId="1E00A201" w14:textId="77777777" w:rsidR="0003034D" w:rsidRDefault="0003034D" w:rsidP="005F7516">
      <w:pPr>
        <w:spacing w:before="120"/>
        <w:ind w:left="1134"/>
        <w:contextualSpacing/>
        <w:jc w:val="both"/>
        <w:rPr>
          <w:rFonts w:ascii="Tahoma" w:hAnsi="Tahoma" w:cs="Tahoma"/>
          <w:color w:val="1F497D"/>
          <w:sz w:val="22"/>
          <w:szCs w:val="22"/>
        </w:rPr>
      </w:pPr>
    </w:p>
    <w:p w14:paraId="1953BB56" w14:textId="35ABE339" w:rsidR="0003034D" w:rsidRPr="00CD0BBF" w:rsidRDefault="0003034D" w:rsidP="005F7516">
      <w:pPr>
        <w:spacing w:before="120"/>
        <w:ind w:left="1134"/>
        <w:contextualSpacing/>
        <w:jc w:val="both"/>
        <w:rPr>
          <w:rFonts w:ascii="Tahoma" w:hAnsi="Tahoma" w:cs="Tahoma"/>
          <w:color w:val="1F497D"/>
          <w:sz w:val="22"/>
          <w:szCs w:val="22"/>
        </w:rPr>
      </w:pPr>
      <w:r w:rsidRPr="001A301E">
        <w:rPr>
          <w:rFonts w:ascii="Tahoma" w:hAnsi="Tahoma" w:cs="Tahoma"/>
          <w:color w:val="1F497D"/>
          <w:sz w:val="22"/>
          <w:szCs w:val="22"/>
        </w:rPr>
        <w:t>Si se evidenciara la Subcontratación de empresas que se encuentren penalizadas por Entel S.A., se procederá a la resolución del contrato con la consiguiente ejecución de la garantía de cumplimiento de contrato. Sin perjuicio de iniciar las acciones legales que correspondan e inhabilitar a la empresa a presentarse a futuros procesos de contratación.</w:t>
      </w:r>
      <w:r>
        <w:rPr>
          <w:rFonts w:ascii="Tahoma" w:hAnsi="Tahoma" w:cs="Tahoma"/>
          <w:color w:val="1F497D"/>
          <w:sz w:val="22"/>
          <w:szCs w:val="22"/>
        </w:rPr>
        <w:t xml:space="preserve"> </w:t>
      </w:r>
    </w:p>
    <w:p w14:paraId="58D8292C" w14:textId="77777777" w:rsidR="005F7516" w:rsidRPr="00CD0BBF" w:rsidRDefault="005F7516" w:rsidP="005F7516">
      <w:pPr>
        <w:numPr>
          <w:ilvl w:val="1"/>
          <w:numId w:val="45"/>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14:paraId="77B0515A" w14:textId="77777777" w:rsidR="005F7516" w:rsidRPr="00CD0BBF" w:rsidRDefault="005F7516" w:rsidP="005F7516">
      <w:pPr>
        <w:numPr>
          <w:ilvl w:val="0"/>
          <w:numId w:val="6"/>
        </w:numPr>
        <w:tabs>
          <w:tab w:val="num" w:pos="1080"/>
        </w:tabs>
        <w:spacing w:before="120"/>
        <w:ind w:left="1134" w:hanging="567"/>
        <w:jc w:val="both"/>
        <w:rPr>
          <w:rFonts w:ascii="Tahoma" w:hAnsi="Tahoma" w:cs="Tahoma"/>
          <w:vanish/>
          <w:color w:val="1F497D"/>
          <w:sz w:val="22"/>
          <w:szCs w:val="22"/>
        </w:rPr>
      </w:pPr>
    </w:p>
    <w:p w14:paraId="422DD7C4" w14:textId="77777777" w:rsidR="005F7516" w:rsidRPr="00CD0BBF" w:rsidRDefault="005F7516" w:rsidP="005F7516">
      <w:pPr>
        <w:numPr>
          <w:ilvl w:val="0"/>
          <w:numId w:val="6"/>
        </w:numPr>
        <w:tabs>
          <w:tab w:val="num" w:pos="1080"/>
        </w:tabs>
        <w:spacing w:before="120"/>
        <w:ind w:left="1134" w:hanging="567"/>
        <w:jc w:val="both"/>
        <w:rPr>
          <w:rFonts w:ascii="Tahoma" w:hAnsi="Tahoma" w:cs="Tahoma"/>
          <w:vanish/>
          <w:color w:val="1F497D"/>
          <w:sz w:val="22"/>
          <w:szCs w:val="22"/>
        </w:rPr>
      </w:pPr>
    </w:p>
    <w:p w14:paraId="73BB4D98" w14:textId="77777777" w:rsidR="005F7516" w:rsidRPr="00CD0BBF" w:rsidRDefault="005F7516" w:rsidP="005F7516">
      <w:pPr>
        <w:numPr>
          <w:ilvl w:val="0"/>
          <w:numId w:val="6"/>
        </w:numPr>
        <w:tabs>
          <w:tab w:val="num" w:pos="1080"/>
        </w:tabs>
        <w:spacing w:before="120"/>
        <w:ind w:left="1134" w:hanging="567"/>
        <w:jc w:val="both"/>
        <w:rPr>
          <w:rFonts w:ascii="Tahoma" w:hAnsi="Tahoma" w:cs="Tahoma"/>
          <w:vanish/>
          <w:color w:val="1F497D"/>
          <w:sz w:val="22"/>
          <w:szCs w:val="22"/>
        </w:rPr>
      </w:pPr>
    </w:p>
    <w:p w14:paraId="739CC6CA" w14:textId="77777777" w:rsidR="005F7516" w:rsidRPr="00CD0BBF" w:rsidRDefault="005F7516" w:rsidP="005F7516">
      <w:pPr>
        <w:numPr>
          <w:ilvl w:val="0"/>
          <w:numId w:val="6"/>
        </w:numPr>
        <w:tabs>
          <w:tab w:val="num" w:pos="1080"/>
        </w:tabs>
        <w:spacing w:before="120"/>
        <w:ind w:left="1134" w:hanging="567"/>
        <w:jc w:val="both"/>
        <w:rPr>
          <w:rFonts w:ascii="Tahoma" w:hAnsi="Tahoma" w:cs="Tahoma"/>
          <w:vanish/>
          <w:color w:val="1F497D"/>
          <w:sz w:val="22"/>
          <w:szCs w:val="22"/>
        </w:rPr>
      </w:pPr>
    </w:p>
    <w:p w14:paraId="608315E9" w14:textId="77777777" w:rsidR="005F7516" w:rsidRPr="00CD0BBF" w:rsidRDefault="005F7516" w:rsidP="005F7516">
      <w:pPr>
        <w:numPr>
          <w:ilvl w:val="0"/>
          <w:numId w:val="6"/>
        </w:numPr>
        <w:tabs>
          <w:tab w:val="num" w:pos="1080"/>
        </w:tabs>
        <w:spacing w:before="120"/>
        <w:ind w:left="1134" w:hanging="567"/>
        <w:jc w:val="both"/>
        <w:rPr>
          <w:rFonts w:ascii="Tahoma" w:hAnsi="Tahoma" w:cs="Tahoma"/>
          <w:vanish/>
          <w:color w:val="1F497D"/>
          <w:sz w:val="22"/>
          <w:szCs w:val="22"/>
        </w:rPr>
      </w:pPr>
    </w:p>
    <w:p w14:paraId="1FEC8674" w14:textId="77777777" w:rsidR="005F7516" w:rsidRPr="00CD0BBF" w:rsidRDefault="005F7516" w:rsidP="005F7516">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Documento de Compra: </w:t>
      </w:r>
    </w:p>
    <w:p w14:paraId="4FEEDED1" w14:textId="77777777" w:rsidR="005F7516" w:rsidRPr="00CD0BBF" w:rsidRDefault="005F7516" w:rsidP="005F7516">
      <w:pPr>
        <w:numPr>
          <w:ilvl w:val="0"/>
          <w:numId w:val="6"/>
        </w:numPr>
        <w:tabs>
          <w:tab w:val="num" w:pos="1080"/>
        </w:tabs>
        <w:spacing w:before="120"/>
        <w:jc w:val="both"/>
        <w:rPr>
          <w:rFonts w:ascii="Tahoma" w:hAnsi="Tahoma" w:cs="Tahoma"/>
          <w:vanish/>
          <w:color w:val="1F497D"/>
          <w:sz w:val="22"/>
          <w:szCs w:val="22"/>
        </w:rPr>
      </w:pPr>
    </w:p>
    <w:p w14:paraId="19E6C721" w14:textId="77777777" w:rsidR="005F7516" w:rsidRPr="00CD0BBF" w:rsidRDefault="005F7516" w:rsidP="005F7516">
      <w:pPr>
        <w:numPr>
          <w:ilvl w:val="0"/>
          <w:numId w:val="6"/>
        </w:numPr>
        <w:tabs>
          <w:tab w:val="num" w:pos="1080"/>
        </w:tabs>
        <w:spacing w:before="120"/>
        <w:jc w:val="both"/>
        <w:rPr>
          <w:rFonts w:ascii="Tahoma" w:hAnsi="Tahoma" w:cs="Tahoma"/>
          <w:vanish/>
          <w:color w:val="1F497D"/>
          <w:sz w:val="22"/>
          <w:szCs w:val="22"/>
        </w:rPr>
      </w:pPr>
    </w:p>
    <w:p w14:paraId="4571F03D" w14:textId="77777777" w:rsidR="005F7516" w:rsidRPr="00CD0BBF" w:rsidRDefault="005F7516" w:rsidP="005F7516">
      <w:pPr>
        <w:numPr>
          <w:ilvl w:val="0"/>
          <w:numId w:val="6"/>
        </w:numPr>
        <w:tabs>
          <w:tab w:val="num" w:pos="1080"/>
        </w:tabs>
        <w:spacing w:before="120"/>
        <w:jc w:val="both"/>
        <w:rPr>
          <w:rFonts w:ascii="Tahoma" w:hAnsi="Tahoma" w:cs="Tahoma"/>
          <w:vanish/>
          <w:color w:val="1F497D"/>
          <w:sz w:val="22"/>
          <w:szCs w:val="22"/>
        </w:rPr>
      </w:pPr>
    </w:p>
    <w:p w14:paraId="3F1A374A" w14:textId="77777777" w:rsidR="005F7516" w:rsidRPr="00CD0BBF" w:rsidRDefault="005F7516" w:rsidP="005F7516">
      <w:pPr>
        <w:numPr>
          <w:ilvl w:val="0"/>
          <w:numId w:val="6"/>
        </w:numPr>
        <w:tabs>
          <w:tab w:val="num" w:pos="1080"/>
        </w:tabs>
        <w:spacing w:before="120"/>
        <w:jc w:val="both"/>
        <w:rPr>
          <w:rFonts w:ascii="Tahoma" w:hAnsi="Tahoma" w:cs="Tahoma"/>
          <w:vanish/>
          <w:color w:val="1F497D"/>
          <w:sz w:val="22"/>
          <w:szCs w:val="22"/>
        </w:rPr>
      </w:pPr>
    </w:p>
    <w:p w14:paraId="6BC7F7A2" w14:textId="77777777" w:rsidR="005F7516" w:rsidRPr="00CD0BBF" w:rsidRDefault="005F7516" w:rsidP="005F7516">
      <w:pPr>
        <w:numPr>
          <w:ilvl w:val="0"/>
          <w:numId w:val="6"/>
        </w:numPr>
        <w:tabs>
          <w:tab w:val="num" w:pos="1080"/>
        </w:tabs>
        <w:spacing w:before="120"/>
        <w:jc w:val="both"/>
        <w:rPr>
          <w:rFonts w:ascii="Tahoma" w:hAnsi="Tahoma" w:cs="Tahoma"/>
          <w:vanish/>
          <w:color w:val="1F497D"/>
          <w:sz w:val="22"/>
          <w:szCs w:val="22"/>
        </w:rPr>
      </w:pPr>
    </w:p>
    <w:p w14:paraId="7173F550" w14:textId="77777777" w:rsidR="005F7516" w:rsidRPr="00CD0BBF" w:rsidRDefault="005F7516" w:rsidP="005F7516">
      <w:pPr>
        <w:numPr>
          <w:ilvl w:val="0"/>
          <w:numId w:val="20"/>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naturales son:</w:t>
      </w:r>
    </w:p>
    <w:p w14:paraId="0896FAD2" w14:textId="77777777" w:rsidR="005F7516" w:rsidRPr="00CD0BBF" w:rsidRDefault="005F7516" w:rsidP="005F7516">
      <w:pPr>
        <w:numPr>
          <w:ilvl w:val="1"/>
          <w:numId w:val="20"/>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Cedula de Identidad (fotocopia simple).</w:t>
      </w:r>
    </w:p>
    <w:p w14:paraId="23210E67" w14:textId="77777777" w:rsidR="005F7516" w:rsidRPr="00CD0BBF" w:rsidRDefault="005F7516" w:rsidP="005F7516">
      <w:pPr>
        <w:numPr>
          <w:ilvl w:val="1"/>
          <w:numId w:val="20"/>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 xml:space="preserve">los Términos Básicos de Contratación.  </w:t>
      </w:r>
    </w:p>
    <w:p w14:paraId="46323D2A" w14:textId="77777777" w:rsidR="005F7516" w:rsidRPr="00CD0BBF" w:rsidRDefault="005F7516" w:rsidP="005F7516">
      <w:pPr>
        <w:numPr>
          <w:ilvl w:val="0"/>
          <w:numId w:val="20"/>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jurídicas son:</w:t>
      </w:r>
    </w:p>
    <w:p w14:paraId="1061537F" w14:textId="77777777" w:rsidR="005F7516" w:rsidRPr="00CD0BBF" w:rsidRDefault="005F7516" w:rsidP="005F7516">
      <w:pPr>
        <w:numPr>
          <w:ilvl w:val="0"/>
          <w:numId w:val="22"/>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 la escritura de Constitución de la Sociedad o firma comercial y con el resellado de inscripción ante FUNDEMPRESA (si corresponde).</w:t>
      </w:r>
    </w:p>
    <w:p w14:paraId="00CCDD72" w14:textId="77777777" w:rsidR="005F7516" w:rsidRPr="00CD0BBF" w:rsidRDefault="005F7516" w:rsidP="005F7516">
      <w:pPr>
        <w:numPr>
          <w:ilvl w:val="0"/>
          <w:numId w:val="22"/>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del Testimonio de Poder del Representante Legal debidamente inscrito ante FUNDEMPRESA (si corresponde).</w:t>
      </w:r>
    </w:p>
    <w:p w14:paraId="4E581BA1" w14:textId="77777777" w:rsidR="005F7516" w:rsidRPr="00CD0BBF" w:rsidRDefault="005F7516" w:rsidP="005F7516">
      <w:pPr>
        <w:numPr>
          <w:ilvl w:val="0"/>
          <w:numId w:val="22"/>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Certificado original de actualización de la matrícula de comercio emitido por FUNDEMPRESA vigente.</w:t>
      </w:r>
    </w:p>
    <w:p w14:paraId="2528D8B1" w14:textId="77777777" w:rsidR="005F7516" w:rsidRPr="00CD0BBF" w:rsidRDefault="005F7516" w:rsidP="005F7516">
      <w:pPr>
        <w:numPr>
          <w:ilvl w:val="0"/>
          <w:numId w:val="22"/>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los Términos Básicos de Contratación.</w:t>
      </w:r>
    </w:p>
    <w:p w14:paraId="2B0DBE24" w14:textId="77777777" w:rsidR="005F7516" w:rsidRPr="00CD0BBF" w:rsidRDefault="005F7516" w:rsidP="005F7516">
      <w:pPr>
        <w:numPr>
          <w:ilvl w:val="1"/>
          <w:numId w:val="21"/>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49443BA0" w14:textId="77777777" w:rsidR="005F7516" w:rsidRPr="00CD0BBF" w:rsidRDefault="005F7516" w:rsidP="005F7516">
      <w:pPr>
        <w:numPr>
          <w:ilvl w:val="1"/>
          <w:numId w:val="2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conjunta: Debe ser firmada por el Representante Legal de la Asociación Accidental, y es la siguiente:</w:t>
      </w:r>
    </w:p>
    <w:p w14:paraId="59B04D14" w14:textId="77777777" w:rsidR="005F7516" w:rsidRPr="00CD0BBF" w:rsidRDefault="005F7516" w:rsidP="005F7516">
      <w:pPr>
        <w:numPr>
          <w:ilvl w:val="2"/>
          <w:numId w:val="25"/>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5B89DDF1" w14:textId="77777777" w:rsidR="005F7516" w:rsidRPr="00CD0BBF" w:rsidRDefault="005F7516" w:rsidP="005F7516">
      <w:pPr>
        <w:numPr>
          <w:ilvl w:val="2"/>
          <w:numId w:val="25"/>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lastRenderedPageBreak/>
        <w:t>Poder del Representante Legal de la Asociación Accidental, en fotocopia simple, con facultades expresas para presentar propuestas, negociar y suscribir contratos.</w:t>
      </w:r>
    </w:p>
    <w:p w14:paraId="5314530C" w14:textId="77777777" w:rsidR="005F7516" w:rsidRPr="00CD0BBF" w:rsidRDefault="005F7516" w:rsidP="005F7516">
      <w:pPr>
        <w:numPr>
          <w:ilvl w:val="2"/>
          <w:numId w:val="25"/>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Propuesta en base a </w:t>
      </w:r>
      <w:r w:rsidRPr="00CD0BBF">
        <w:rPr>
          <w:rFonts w:ascii="Tahoma" w:hAnsi="Tahoma" w:cs="Tahoma"/>
          <w:iCs/>
          <w:color w:val="1F497D"/>
          <w:sz w:val="22"/>
          <w:szCs w:val="22"/>
        </w:rPr>
        <w:t xml:space="preserve">los Términos Básicos de Contratación </w:t>
      </w:r>
      <w:r w:rsidRPr="00CD0BBF">
        <w:rPr>
          <w:rFonts w:ascii="Tahoma" w:hAnsi="Tahoma" w:cs="Tahoma"/>
          <w:color w:val="1F497D"/>
          <w:sz w:val="22"/>
          <w:szCs w:val="22"/>
        </w:rPr>
        <w:t>señalados en el presente documento</w:t>
      </w:r>
    </w:p>
    <w:p w14:paraId="4DC2CDCC" w14:textId="77777777" w:rsidR="005F7516" w:rsidRPr="00CD0BBF" w:rsidRDefault="005F7516" w:rsidP="005F7516">
      <w:pPr>
        <w:numPr>
          <w:ilvl w:val="2"/>
          <w:numId w:val="25"/>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w:t>
      </w:r>
      <w:r w:rsidRPr="007C71CD">
        <w:rPr>
          <w:rFonts w:ascii="Tahoma" w:hAnsi="Tahoma" w:cs="Tahoma"/>
          <w:color w:val="1F497D"/>
          <w:sz w:val="22"/>
          <w:szCs w:val="22"/>
        </w:rPr>
        <w:t xml:space="preserve">el punto 3.2 </w:t>
      </w:r>
      <w:r w:rsidRPr="00CD0BBF">
        <w:rPr>
          <w:rFonts w:ascii="Tahoma" w:hAnsi="Tahoma" w:cs="Tahoma"/>
          <w:color w:val="1F497D"/>
          <w:sz w:val="22"/>
          <w:szCs w:val="22"/>
        </w:rPr>
        <w:t xml:space="preserve">de </w:t>
      </w:r>
      <w:r w:rsidRPr="00CD0BBF">
        <w:rPr>
          <w:rFonts w:ascii="Tahoma" w:hAnsi="Tahoma" w:cs="Tahoma"/>
          <w:iCs/>
          <w:color w:val="1F497D"/>
          <w:sz w:val="22"/>
          <w:szCs w:val="22"/>
        </w:rPr>
        <w:t xml:space="preserve">los Términos Básicos de Contratación  </w:t>
      </w:r>
    </w:p>
    <w:p w14:paraId="455DEE2A" w14:textId="77777777" w:rsidR="005F7516" w:rsidRPr="00CD0BBF" w:rsidRDefault="005F7516" w:rsidP="005F7516">
      <w:pPr>
        <w:numPr>
          <w:ilvl w:val="1"/>
          <w:numId w:val="2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3F86A00B" w14:textId="77777777" w:rsidR="005F7516" w:rsidRPr="00CD0BBF" w:rsidRDefault="005F7516" w:rsidP="005F7516">
      <w:pPr>
        <w:numPr>
          <w:ilvl w:val="0"/>
          <w:numId w:val="24"/>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Poder del Representante Legal, en fotocopia simple. </w:t>
      </w:r>
    </w:p>
    <w:p w14:paraId="2AB69738" w14:textId="77777777" w:rsidR="005F7516" w:rsidRPr="00CD0BBF" w:rsidRDefault="005F7516" w:rsidP="005F7516">
      <w:pPr>
        <w:spacing w:before="120"/>
        <w:ind w:left="708"/>
        <w:jc w:val="both"/>
        <w:rPr>
          <w:rFonts w:ascii="Tahoma" w:hAnsi="Tahoma" w:cs="Tahoma"/>
          <w:color w:val="1F497D"/>
          <w:sz w:val="22"/>
          <w:szCs w:val="22"/>
        </w:rPr>
      </w:pPr>
      <w:r w:rsidRPr="00CD0BBF">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bookmarkEnd w:id="9"/>
    <w:bookmarkEnd w:id="10"/>
    <w:bookmarkEnd w:id="11"/>
    <w:bookmarkEnd w:id="12"/>
    <w:bookmarkEnd w:id="13"/>
    <w:p w14:paraId="43864C8F" w14:textId="77777777" w:rsidR="00B1226A" w:rsidRDefault="00B1226A" w:rsidP="004D07BD">
      <w:pPr>
        <w:ind w:left="708" w:firstLine="708"/>
        <w:jc w:val="both"/>
        <w:rPr>
          <w:rFonts w:ascii="Tahoma" w:hAnsi="Tahoma" w:cs="Tahoma"/>
          <w:color w:val="004990"/>
          <w:sz w:val="22"/>
          <w:szCs w:val="22"/>
          <w:lang w:val="es-BO"/>
        </w:rPr>
      </w:pPr>
    </w:p>
    <w:p w14:paraId="43864C90" w14:textId="77777777" w:rsidR="00612356" w:rsidRPr="004F4AF8" w:rsidRDefault="00612356" w:rsidP="005A57B9">
      <w:pPr>
        <w:pStyle w:val="Prrafodelista"/>
        <w:numPr>
          <w:ilvl w:val="1"/>
          <w:numId w:val="31"/>
        </w:numPr>
        <w:ind w:left="1134" w:hanging="567"/>
        <w:jc w:val="both"/>
        <w:rPr>
          <w:rFonts w:ascii="Tahoma" w:hAnsi="Tahoma" w:cs="Tahoma"/>
          <w:b/>
          <w:color w:val="004990"/>
          <w:sz w:val="22"/>
          <w:szCs w:val="22"/>
          <w:u w:val="single"/>
        </w:rPr>
      </w:pPr>
      <w:bookmarkStart w:id="28" w:name="_Toc316503611"/>
      <w:r w:rsidRPr="004F4AF8">
        <w:rPr>
          <w:rFonts w:ascii="Tahoma" w:hAnsi="Tahoma" w:cs="Tahoma"/>
          <w:b/>
          <w:color w:val="004990"/>
          <w:sz w:val="22"/>
          <w:szCs w:val="22"/>
          <w:u w:val="single"/>
        </w:rPr>
        <w:t>Forma de Pago</w:t>
      </w:r>
      <w:bookmarkEnd w:id="28"/>
    </w:p>
    <w:p w14:paraId="43864C91" w14:textId="77777777" w:rsidR="00612356" w:rsidRPr="00612356" w:rsidRDefault="00612356" w:rsidP="00612356">
      <w:pPr>
        <w:ind w:left="708" w:firstLine="708"/>
        <w:jc w:val="both"/>
        <w:rPr>
          <w:rFonts w:ascii="Tahoma" w:hAnsi="Tahoma" w:cs="Tahoma"/>
          <w:color w:val="004990"/>
          <w:sz w:val="22"/>
          <w:szCs w:val="22"/>
        </w:rPr>
      </w:pPr>
    </w:p>
    <w:p w14:paraId="65AC809E" w14:textId="77777777" w:rsidR="00A215A7" w:rsidRPr="00612356" w:rsidRDefault="00A215A7" w:rsidP="00A215A7">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14:paraId="25CF1926" w14:textId="77777777" w:rsidR="00A215A7" w:rsidRPr="00612356" w:rsidRDefault="00A215A7" w:rsidP="00A215A7">
      <w:pPr>
        <w:ind w:left="708" w:firstLine="708"/>
        <w:jc w:val="both"/>
        <w:rPr>
          <w:rFonts w:ascii="Tahoma" w:hAnsi="Tahoma" w:cs="Tahoma"/>
          <w:color w:val="004990"/>
          <w:sz w:val="22"/>
          <w:szCs w:val="22"/>
          <w:lang w:val="es-BO"/>
        </w:rPr>
      </w:pPr>
    </w:p>
    <w:p w14:paraId="150481ED" w14:textId="77777777" w:rsidR="00A215A7" w:rsidRPr="00A215A7" w:rsidRDefault="00A215A7" w:rsidP="005A57B9">
      <w:pPr>
        <w:numPr>
          <w:ilvl w:val="0"/>
          <w:numId w:val="26"/>
        </w:numPr>
        <w:ind w:left="1418" w:hanging="567"/>
        <w:jc w:val="both"/>
        <w:rPr>
          <w:rFonts w:ascii="Tahoma" w:hAnsi="Tahoma" w:cs="Tahoma"/>
          <w:color w:val="004990"/>
          <w:sz w:val="22"/>
          <w:szCs w:val="22"/>
          <w:lang w:val="es-BO"/>
        </w:rPr>
      </w:pPr>
      <w:r w:rsidRPr="00A215A7">
        <w:rPr>
          <w:rFonts w:ascii="Tahoma" w:hAnsi="Tahoma" w:cs="Tahoma"/>
          <w:color w:val="004990"/>
          <w:sz w:val="22"/>
          <w:szCs w:val="22"/>
          <w:lang w:val="es-BO"/>
        </w:rPr>
        <w:t>Pago mensual canon del servicio de mantenimiento se realizará previa certificación del cumplimiento de especificaciones técnicas y emisión del Certificado de Control de Calidad.</w:t>
      </w:r>
    </w:p>
    <w:p w14:paraId="68F920A2" w14:textId="77777777" w:rsidR="00A215A7" w:rsidRPr="00A215A7" w:rsidRDefault="00A215A7" w:rsidP="005A57B9">
      <w:pPr>
        <w:numPr>
          <w:ilvl w:val="0"/>
          <w:numId w:val="26"/>
        </w:numPr>
        <w:ind w:left="1418" w:hanging="567"/>
        <w:jc w:val="both"/>
        <w:rPr>
          <w:rFonts w:ascii="Tahoma" w:hAnsi="Tahoma" w:cs="Tahoma"/>
          <w:color w:val="004990"/>
          <w:sz w:val="22"/>
          <w:szCs w:val="22"/>
          <w:lang w:val="es-BO"/>
        </w:rPr>
      </w:pPr>
      <w:r w:rsidRPr="00A215A7">
        <w:rPr>
          <w:rFonts w:ascii="Tahoma" w:hAnsi="Tahoma" w:cs="Tahoma"/>
          <w:color w:val="004990"/>
          <w:sz w:val="22"/>
          <w:szCs w:val="22"/>
          <w:lang w:val="es-BO"/>
        </w:rPr>
        <w:t>Pago mensual extra canon del servicio de mantenimiento (trabajos de mantenimiento ejecutados según órdenes de trabajo o requerimiento de ENTEL), el pago se realizará mensualmente previa conciliación, certificación de volúmenes de obra y emisión del Certificado de Control de Calidad.</w:t>
      </w:r>
    </w:p>
    <w:p w14:paraId="0BF1C6F5" w14:textId="77777777" w:rsidR="00A215A7" w:rsidRDefault="00A215A7" w:rsidP="005A57B9">
      <w:pPr>
        <w:pStyle w:val="Prrafodelista"/>
        <w:numPr>
          <w:ilvl w:val="0"/>
          <w:numId w:val="26"/>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1131A159" w14:textId="77777777" w:rsidR="005F7516" w:rsidRDefault="005F7516" w:rsidP="00341AC4">
      <w:pPr>
        <w:pStyle w:val="Prrafodelista"/>
        <w:spacing w:before="120"/>
        <w:ind w:left="1074"/>
        <w:jc w:val="both"/>
        <w:rPr>
          <w:rFonts w:ascii="Tahoma" w:hAnsi="Tahoma" w:cs="Tahoma"/>
          <w:color w:val="004990"/>
          <w:sz w:val="22"/>
          <w:szCs w:val="22"/>
          <w:lang w:val="es-BO"/>
        </w:rPr>
      </w:pPr>
    </w:p>
    <w:p w14:paraId="092CFFDF" w14:textId="77777777" w:rsidR="005F7516" w:rsidRPr="000424F7" w:rsidRDefault="005F7516" w:rsidP="005F7516">
      <w:pPr>
        <w:pStyle w:val="Prrafodelista"/>
        <w:numPr>
          <w:ilvl w:val="1"/>
          <w:numId w:val="45"/>
        </w:numPr>
        <w:jc w:val="both"/>
        <w:rPr>
          <w:rFonts w:ascii="Tahoma" w:hAnsi="Tahoma" w:cs="Tahoma"/>
          <w:b/>
          <w:color w:val="1F497D"/>
          <w:sz w:val="22"/>
          <w:szCs w:val="22"/>
          <w:u w:val="single"/>
        </w:rPr>
      </w:pPr>
      <w:r w:rsidRPr="000424F7">
        <w:rPr>
          <w:rFonts w:ascii="Tahoma" w:hAnsi="Tahoma" w:cs="Tahoma"/>
          <w:b/>
          <w:color w:val="1F497D"/>
          <w:sz w:val="22"/>
          <w:szCs w:val="22"/>
          <w:u w:val="single"/>
        </w:rPr>
        <w:t>Multas.</w:t>
      </w:r>
    </w:p>
    <w:p w14:paraId="1E60C04A" w14:textId="77777777" w:rsidR="005F7516" w:rsidRPr="00A647C7" w:rsidRDefault="005F7516" w:rsidP="005F7516">
      <w:pPr>
        <w:pStyle w:val="Prrafodelista"/>
        <w:ind w:left="1276"/>
        <w:jc w:val="both"/>
        <w:rPr>
          <w:rFonts w:ascii="Tahoma" w:hAnsi="Tahoma" w:cs="Tahoma"/>
          <w:b/>
          <w:color w:val="1F497D"/>
          <w:sz w:val="16"/>
          <w:szCs w:val="22"/>
          <w:u w:val="single"/>
        </w:rPr>
      </w:pPr>
    </w:p>
    <w:p w14:paraId="00BDAC28" w14:textId="77777777" w:rsidR="005F7516" w:rsidRPr="00025CE7" w:rsidRDefault="005F7516" w:rsidP="005F7516">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078222C6" w14:textId="77777777" w:rsidR="005F7516" w:rsidRPr="00025CE7" w:rsidRDefault="005F7516" w:rsidP="005F7516">
      <w:pPr>
        <w:ind w:left="1134"/>
        <w:jc w:val="both"/>
        <w:rPr>
          <w:rFonts w:ascii="Tahoma" w:hAnsi="Tahoma" w:cs="Tahoma"/>
          <w:color w:val="1F497D"/>
          <w:sz w:val="22"/>
        </w:rPr>
      </w:pPr>
    </w:p>
    <w:p w14:paraId="267CA7CD" w14:textId="50C9BFF4" w:rsidR="005F7516" w:rsidRDefault="005F7516" w:rsidP="005F7516">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w:t>
      </w:r>
      <w:r w:rsidR="00721243">
        <w:rPr>
          <w:rFonts w:ascii="Tahoma" w:hAnsi="Tahoma" w:cs="Tahoma"/>
          <w:color w:val="1F497D"/>
          <w:sz w:val="22"/>
        </w:rPr>
        <w:t xml:space="preserve"> </w:t>
      </w:r>
      <w:r w:rsidR="00CD05A4">
        <w:rPr>
          <w:rFonts w:ascii="Tahoma" w:hAnsi="Tahoma" w:cs="Tahoma"/>
          <w:color w:val="1F497D"/>
          <w:sz w:val="22"/>
        </w:rPr>
        <w:t>3.3</w:t>
      </w:r>
      <w:r w:rsidRPr="001D7451">
        <w:rPr>
          <w:rFonts w:ascii="Tahoma" w:hAnsi="Tahoma" w:cs="Tahoma"/>
          <w:color w:val="1F497D"/>
          <w:sz w:val="22"/>
        </w:rPr>
        <w:t xml:space="preserve">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r>
        <w:rPr>
          <w:rFonts w:ascii="Tahoma" w:hAnsi="Tahoma" w:cs="Tahoma"/>
          <w:color w:val="1F497D"/>
          <w:sz w:val="22"/>
        </w:rPr>
        <w:t>.</w:t>
      </w:r>
    </w:p>
    <w:p w14:paraId="43864C9A" w14:textId="77777777" w:rsidR="008F291D" w:rsidRDefault="008F291D" w:rsidP="004D07BD">
      <w:pPr>
        <w:ind w:left="708" w:firstLine="708"/>
        <w:jc w:val="both"/>
        <w:rPr>
          <w:rFonts w:ascii="Tahoma" w:hAnsi="Tahoma" w:cs="Tahoma"/>
          <w:color w:val="004990"/>
          <w:sz w:val="22"/>
          <w:szCs w:val="22"/>
          <w:lang w:val="es-BO"/>
        </w:rPr>
      </w:pPr>
    </w:p>
    <w:p w14:paraId="43864C9B" w14:textId="77777777" w:rsidR="008F291D" w:rsidRPr="004D07BD" w:rsidRDefault="00CA49CA" w:rsidP="004D07BD">
      <w:pPr>
        <w:ind w:left="708" w:firstLine="708"/>
        <w:jc w:val="both"/>
        <w:rPr>
          <w:rFonts w:cs="Arial"/>
          <w:sz w:val="18"/>
          <w:szCs w:val="18"/>
        </w:rPr>
      </w:pPr>
      <w:r>
        <w:rPr>
          <w:rFonts w:cs="Arial"/>
          <w:sz w:val="18"/>
          <w:szCs w:val="18"/>
        </w:rPr>
        <w:lastRenderedPageBreak/>
        <w:t xml:space="preserve"> </w:t>
      </w:r>
    </w:p>
    <w:p w14:paraId="43864C9E" w14:textId="77777777" w:rsidR="00C61025" w:rsidRPr="002275B2" w:rsidRDefault="00C61025" w:rsidP="002C3600">
      <w:pPr>
        <w:pStyle w:val="Ttulo1"/>
        <w:numPr>
          <w:ilvl w:val="0"/>
          <w:numId w:val="0"/>
        </w:numPr>
        <w:jc w:val="center"/>
        <w:rPr>
          <w:color w:val="004990"/>
          <w:sz w:val="28"/>
          <w:szCs w:val="28"/>
          <w:u w:val="none"/>
        </w:rPr>
      </w:pPr>
      <w:bookmarkStart w:id="29" w:name="_Toc330030631"/>
      <w:r w:rsidRPr="002275B2">
        <w:rPr>
          <w:color w:val="004990"/>
          <w:sz w:val="28"/>
          <w:szCs w:val="28"/>
          <w:u w:val="none"/>
        </w:rPr>
        <w:t>PARTE II</w:t>
      </w:r>
      <w:bookmarkEnd w:id="29"/>
    </w:p>
    <w:p w14:paraId="43864C9F" w14:textId="77777777" w:rsidR="002C3600" w:rsidRPr="002275B2" w:rsidRDefault="002C3600" w:rsidP="002C3600">
      <w:pPr>
        <w:rPr>
          <w:sz w:val="28"/>
          <w:szCs w:val="28"/>
          <w:lang w:val="es-MX"/>
        </w:rPr>
      </w:pPr>
    </w:p>
    <w:p w14:paraId="43864CA0"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43864CA1" w14:textId="77777777" w:rsidR="00393ED2" w:rsidRDefault="00393ED2" w:rsidP="00393ED2">
      <w:pPr>
        <w:rPr>
          <w:rFonts w:ascii="Tahoma" w:hAnsi="Tahoma" w:cs="Tahoma"/>
          <w:color w:val="004990"/>
          <w:lang w:val="pt-BR"/>
        </w:rPr>
      </w:pPr>
    </w:p>
    <w:p w14:paraId="43864CA2" w14:textId="77777777" w:rsidR="00393ED2" w:rsidRPr="009C2DE5" w:rsidRDefault="00393ED2" w:rsidP="00393ED2">
      <w:pPr>
        <w:rPr>
          <w:rFonts w:ascii="Tahoma" w:hAnsi="Tahoma" w:cs="Tahoma"/>
          <w:color w:val="004990"/>
          <w:lang w:val="pt-BR"/>
        </w:rPr>
      </w:pPr>
    </w:p>
    <w:p w14:paraId="43864CA3" w14:textId="77777777" w:rsidR="00393ED2" w:rsidRPr="009C2DE5" w:rsidRDefault="00393ED2" w:rsidP="005A57B9">
      <w:pPr>
        <w:pStyle w:val="TITULOS"/>
        <w:numPr>
          <w:ilvl w:val="0"/>
          <w:numId w:val="29"/>
        </w:numPr>
        <w:spacing w:after="0"/>
        <w:ind w:left="426" w:hanging="426"/>
        <w:rPr>
          <w:rFonts w:ascii="Tahoma" w:hAnsi="Tahoma" w:cs="Tahoma"/>
          <w:color w:val="004990"/>
          <w:sz w:val="22"/>
          <w:szCs w:val="22"/>
        </w:rPr>
      </w:pPr>
      <w:bookmarkStart w:id="30" w:name="_Toc309124151"/>
      <w:r w:rsidRPr="009C2DE5">
        <w:rPr>
          <w:rFonts w:ascii="Tahoma" w:hAnsi="Tahoma" w:cs="Tahoma"/>
          <w:color w:val="004990"/>
          <w:sz w:val="22"/>
          <w:szCs w:val="22"/>
        </w:rPr>
        <w:t>CONDICIONES PARA LA PRESENTACIÓN DE PROPUESTAS TÉCNICAS</w:t>
      </w:r>
      <w:bookmarkEnd w:id="30"/>
    </w:p>
    <w:p w14:paraId="43864CA4" w14:textId="0512B547" w:rsidR="00393ED2" w:rsidRDefault="00393ED2" w:rsidP="00393ED2">
      <w:pPr>
        <w:pStyle w:val="Continuarlista"/>
        <w:ind w:left="426"/>
        <w:rPr>
          <w:rFonts w:ascii="Tahoma" w:hAnsi="Tahoma" w:cs="Tahoma"/>
          <w:color w:val="004990"/>
          <w:sz w:val="22"/>
          <w:szCs w:val="22"/>
          <w:lang w:val="es-ES_tradnl" w:bidi="en-US"/>
        </w:rPr>
      </w:pPr>
    </w:p>
    <w:p w14:paraId="376524E1" w14:textId="77777777" w:rsidR="00514851" w:rsidRPr="004B0C11" w:rsidRDefault="00514851" w:rsidP="00514851">
      <w:pPr>
        <w:pStyle w:val="Continuarlista"/>
        <w:ind w:right="49"/>
        <w:rPr>
          <w:rFonts w:ascii="Tahoma" w:hAnsi="Tahoma" w:cs="Tahoma"/>
          <w:color w:val="1F497D" w:themeColor="text2"/>
          <w:sz w:val="22"/>
          <w:szCs w:val="22"/>
          <w:lang w:val="es-ES" w:bidi="en-US"/>
        </w:rPr>
      </w:pPr>
      <w:r w:rsidRPr="004B0C11">
        <w:rPr>
          <w:rFonts w:ascii="Tahoma" w:hAnsi="Tahoma" w:cs="Tahoma"/>
          <w:color w:val="1F497D" w:themeColor="text2"/>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4B0C11">
        <w:rPr>
          <w:rFonts w:ascii="Tahoma" w:hAnsi="Tahoma" w:cs="Tahoma"/>
          <w:i/>
          <w:color w:val="1F497D" w:themeColor="text2"/>
          <w:sz w:val="22"/>
          <w:szCs w:val="22"/>
          <w:lang w:val="es-ES" w:bidi="en-US"/>
        </w:rPr>
        <w:t>(MANDATORIO)</w:t>
      </w:r>
    </w:p>
    <w:p w14:paraId="3E449BE9" w14:textId="77777777" w:rsidR="00514851" w:rsidRPr="004B0C11" w:rsidRDefault="00514851" w:rsidP="00514851">
      <w:pPr>
        <w:pStyle w:val="Continuarlista"/>
        <w:ind w:right="49"/>
        <w:rPr>
          <w:rFonts w:ascii="Tahoma" w:hAnsi="Tahoma" w:cs="Tahoma"/>
          <w:color w:val="1F497D" w:themeColor="text2"/>
          <w:sz w:val="22"/>
          <w:szCs w:val="22"/>
          <w:lang w:val="es-ES" w:bidi="en-US"/>
        </w:rPr>
      </w:pPr>
      <w:r w:rsidRPr="004B0C11">
        <w:rPr>
          <w:rFonts w:ascii="Tahoma" w:hAnsi="Tahoma" w:cs="Tahoma"/>
          <w:color w:val="1F497D" w:themeColor="text2"/>
          <w:sz w:val="22"/>
          <w:szCs w:val="22"/>
          <w:lang w:val="es-ES" w:bidi="en-US"/>
        </w:rPr>
        <w:t>Para todos los incisos marcados como MANDATORIO, la calificación será CUMPLE o NO CUMPLE.</w:t>
      </w:r>
    </w:p>
    <w:p w14:paraId="691E211E" w14:textId="77777777" w:rsidR="00514851" w:rsidRPr="004B0C11" w:rsidRDefault="00514851" w:rsidP="00514851">
      <w:pPr>
        <w:pStyle w:val="Continuarlista"/>
        <w:ind w:right="49"/>
        <w:rPr>
          <w:rFonts w:ascii="Tahoma" w:hAnsi="Tahoma" w:cs="Tahoma"/>
          <w:color w:val="1F497D" w:themeColor="text2"/>
          <w:sz w:val="22"/>
          <w:szCs w:val="22"/>
          <w:lang w:val="es-ES" w:bidi="en-US"/>
        </w:rPr>
      </w:pPr>
      <w:r w:rsidRPr="004B0C11">
        <w:rPr>
          <w:rFonts w:ascii="Tahoma" w:hAnsi="Tahoma" w:cs="Tahoma"/>
          <w:color w:val="1F497D" w:themeColor="text2"/>
          <w:sz w:val="22"/>
          <w:szCs w:val="22"/>
          <w:lang w:val="es-ES" w:bidi="en-US"/>
        </w:rPr>
        <w:t xml:space="preserve">En los requerimientos de </w:t>
      </w:r>
      <w:r>
        <w:rPr>
          <w:rFonts w:ascii="Tahoma" w:hAnsi="Tahoma" w:cs="Tahoma"/>
          <w:color w:val="1F497D" w:themeColor="text2"/>
          <w:sz w:val="22"/>
          <w:szCs w:val="22"/>
          <w:lang w:val="es-ES" w:bidi="en-US"/>
        </w:rPr>
        <w:t>ENTEL</w:t>
      </w:r>
      <w:r w:rsidRPr="004B0C11">
        <w:rPr>
          <w:rFonts w:ascii="Tahoma" w:hAnsi="Tahoma" w:cs="Tahoma"/>
          <w:color w:val="1F497D" w:themeColor="text2"/>
          <w:sz w:val="22"/>
          <w:szCs w:val="22"/>
          <w:lang w:val="es-ES" w:bidi="en-US"/>
        </w:rPr>
        <w:t xml:space="preserve"> S.A. el oferente debe tomar en cuenta las siguientes referencias para la interpretación de las tablas. </w:t>
      </w:r>
    </w:p>
    <w:p w14:paraId="43E9762E" w14:textId="77777777" w:rsidR="00514851" w:rsidRPr="004B0C11" w:rsidRDefault="00514851" w:rsidP="00514851">
      <w:pPr>
        <w:spacing w:after="120"/>
        <w:ind w:left="850" w:right="850" w:firstLine="708"/>
        <w:rPr>
          <w:rFonts w:ascii="Tahoma" w:hAnsi="Tahoma" w:cs="Tahoma"/>
          <w:color w:val="1F497D" w:themeColor="text2"/>
        </w:rPr>
      </w:pPr>
      <w:r w:rsidRPr="004B0C11">
        <w:rPr>
          <w:rFonts w:ascii="Tahoma" w:hAnsi="Tahoma" w:cs="Tahoma"/>
          <w:color w:val="1F497D" w:themeColor="text2"/>
        </w:rPr>
        <w:t>Referencias:</w:t>
      </w:r>
    </w:p>
    <w:p w14:paraId="6E67AD55" w14:textId="77777777" w:rsidR="00514851" w:rsidRPr="004B0C11" w:rsidRDefault="00514851" w:rsidP="00514851">
      <w:pPr>
        <w:spacing w:after="120"/>
        <w:ind w:left="850" w:right="850" w:firstLine="708"/>
        <w:rPr>
          <w:rFonts w:ascii="Tahoma" w:hAnsi="Tahoma" w:cs="Tahoma"/>
          <w:color w:val="1F497D" w:themeColor="text2"/>
        </w:rPr>
      </w:pPr>
      <w:r w:rsidRPr="004B0C11">
        <w:rPr>
          <w:rFonts w:ascii="Tahoma" w:hAnsi="Tahoma" w:cs="Tahoma"/>
          <w:color w:val="1F497D" w:themeColor="text2"/>
        </w:rPr>
        <w:t>---</w:t>
      </w:r>
      <w:r w:rsidRPr="004B0C11">
        <w:rPr>
          <w:rFonts w:ascii="Tahoma" w:hAnsi="Tahoma" w:cs="Tahoma"/>
          <w:color w:val="1F497D" w:themeColor="text2"/>
        </w:rPr>
        <w:tab/>
        <w:t>: No requiere respuesta</w:t>
      </w:r>
    </w:p>
    <w:p w14:paraId="1A7181EE" w14:textId="77777777" w:rsidR="00514851" w:rsidRPr="004B0C11" w:rsidRDefault="00514851" w:rsidP="00514851">
      <w:pPr>
        <w:spacing w:after="120"/>
        <w:ind w:left="850" w:right="850" w:firstLine="708"/>
        <w:rPr>
          <w:rFonts w:ascii="Tahoma" w:hAnsi="Tahoma" w:cs="Tahoma"/>
          <w:color w:val="1F497D" w:themeColor="text2"/>
        </w:rPr>
      </w:pPr>
      <w:r w:rsidRPr="004B0C11">
        <w:rPr>
          <w:rFonts w:ascii="Tahoma" w:hAnsi="Tahoma" w:cs="Tahoma"/>
          <w:color w:val="1F497D" w:themeColor="text2"/>
        </w:rPr>
        <w:fldChar w:fldCharType="begin">
          <w:ffData>
            <w:name w:val="Casilla1"/>
            <w:enabled/>
            <w:calcOnExit w:val="0"/>
            <w:checkBox>
              <w:sizeAuto/>
              <w:default w:val="1"/>
            </w:checkBox>
          </w:ffData>
        </w:fldChar>
      </w:r>
      <w:r w:rsidRPr="004B0C11">
        <w:rPr>
          <w:rFonts w:ascii="Tahoma" w:hAnsi="Tahoma" w:cs="Tahoma"/>
          <w:color w:val="1F497D" w:themeColor="text2"/>
        </w:rPr>
        <w:instrText xml:space="preserve"> FORMCHECKBOX </w:instrText>
      </w:r>
      <w:r w:rsidR="00310FE1">
        <w:rPr>
          <w:rFonts w:ascii="Tahoma" w:hAnsi="Tahoma" w:cs="Tahoma"/>
          <w:color w:val="1F497D" w:themeColor="text2"/>
        </w:rPr>
      </w:r>
      <w:r w:rsidR="00310FE1">
        <w:rPr>
          <w:rFonts w:ascii="Tahoma" w:hAnsi="Tahoma" w:cs="Tahoma"/>
          <w:color w:val="1F497D" w:themeColor="text2"/>
        </w:rPr>
        <w:fldChar w:fldCharType="separate"/>
      </w:r>
      <w:r w:rsidRPr="004B0C11">
        <w:rPr>
          <w:rFonts w:ascii="Tahoma" w:hAnsi="Tahoma" w:cs="Tahoma"/>
          <w:color w:val="1F497D" w:themeColor="text2"/>
        </w:rPr>
        <w:fldChar w:fldCharType="end"/>
      </w:r>
      <w:r w:rsidRPr="004B0C11">
        <w:rPr>
          <w:rFonts w:ascii="Tahoma" w:hAnsi="Tahoma" w:cs="Tahoma"/>
          <w:color w:val="1F497D" w:themeColor="text2"/>
        </w:rPr>
        <w:tab/>
        <w:t xml:space="preserve">: Requerido por </w:t>
      </w:r>
      <w:r>
        <w:rPr>
          <w:rFonts w:ascii="Tahoma" w:hAnsi="Tahoma" w:cs="Tahoma"/>
          <w:color w:val="1F497D" w:themeColor="text2"/>
        </w:rPr>
        <w:t>ENTEL</w:t>
      </w:r>
      <w:r w:rsidRPr="004B0C11">
        <w:rPr>
          <w:rFonts w:ascii="Tahoma" w:hAnsi="Tahoma" w:cs="Tahoma"/>
          <w:color w:val="1F497D" w:themeColor="text2"/>
        </w:rPr>
        <w:t xml:space="preserve"> S.A.</w:t>
      </w:r>
    </w:p>
    <w:p w14:paraId="0F92383E" w14:textId="77777777" w:rsidR="00514851" w:rsidRPr="004B0C11" w:rsidRDefault="00514851" w:rsidP="00514851">
      <w:pPr>
        <w:spacing w:after="120"/>
        <w:ind w:left="426"/>
        <w:jc w:val="both"/>
        <w:rPr>
          <w:rFonts w:ascii="Tahoma" w:hAnsi="Tahoma" w:cs="Tahoma"/>
          <w:color w:val="1F497D" w:themeColor="text2"/>
          <w:lang w:val="es-ES_tradnl"/>
        </w:rPr>
      </w:pPr>
      <w:r w:rsidRPr="004B0C11">
        <w:rPr>
          <w:rFonts w:ascii="Tahoma" w:hAnsi="Tahoma" w:cs="Tahoma"/>
          <w:color w:val="1F497D" w:themeColor="text2"/>
          <w:lang w:val="es-ES_tradnl"/>
        </w:rPr>
        <w:t>El oferente deberá regirse bajo las siguientes condiciones para la presentación de su propuesta:</w:t>
      </w:r>
    </w:p>
    <w:p w14:paraId="77845F83" w14:textId="77777777" w:rsidR="00514851" w:rsidRPr="004B0C11" w:rsidRDefault="00514851" w:rsidP="00514851">
      <w:pPr>
        <w:ind w:left="850" w:right="850"/>
        <w:jc w:val="both"/>
        <w:rPr>
          <w:rFonts w:ascii="Tahoma" w:hAnsi="Tahoma" w:cs="Tahoma"/>
          <w:color w:val="1F497D" w:themeColor="text2"/>
        </w:rPr>
      </w:pPr>
      <w:r w:rsidRPr="004B0C11">
        <w:rPr>
          <w:rFonts w:ascii="Tahoma" w:hAnsi="Tahoma" w:cs="Tahoma"/>
          <w:i/>
          <w:color w:val="1F497D" w:themeColor="text2"/>
        </w:rPr>
        <w:t>Aplíquese las siguientes condiciones que son de carácter obligatorio (mandatorio).</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514851" w:rsidRPr="004B0C11" w14:paraId="13D1933A" w14:textId="77777777" w:rsidTr="00514851">
        <w:trPr>
          <w:trHeight w:val="44"/>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C511F40" w14:textId="77777777" w:rsidR="00514851" w:rsidRPr="004B0C11" w:rsidRDefault="00514851" w:rsidP="00514851">
            <w:pPr>
              <w:jc w:val="center"/>
              <w:rPr>
                <w:rFonts w:ascii="Tahoma" w:hAnsi="Tahoma" w:cs="Tahoma"/>
                <w:b/>
                <w:bCs/>
                <w:color w:val="1F497D" w:themeColor="text2"/>
                <w:szCs w:val="18"/>
              </w:rPr>
            </w:pPr>
            <w:r w:rsidRPr="004B0C11">
              <w:rPr>
                <w:rFonts w:ascii="Tahoma" w:hAnsi="Tahoma" w:cs="Tahoma"/>
                <w:b/>
                <w:bCs/>
                <w:color w:val="1F497D" w:themeColor="text2"/>
                <w:szCs w:val="18"/>
              </w:rPr>
              <w:t xml:space="preserve">REQUERIMIENTO DE </w:t>
            </w:r>
            <w:r>
              <w:rPr>
                <w:rFonts w:ascii="Tahoma" w:hAnsi="Tahoma" w:cs="Tahoma"/>
                <w:b/>
                <w:bCs/>
                <w:color w:val="1F497D" w:themeColor="text2"/>
                <w:szCs w:val="18"/>
              </w:rPr>
              <w:t>ENTEL</w:t>
            </w:r>
            <w:r w:rsidRPr="004B0C11">
              <w:rPr>
                <w:rFonts w:ascii="Tahoma" w:hAnsi="Tahoma" w:cs="Tahoma"/>
                <w:b/>
                <w:bCs/>
                <w:color w:val="1F497D" w:themeColor="text2"/>
                <w:szCs w:val="18"/>
              </w:rPr>
              <w:t xml:space="preserve"> S.A.</w:t>
            </w:r>
          </w:p>
          <w:p w14:paraId="3F289B10" w14:textId="77777777" w:rsidR="00514851" w:rsidRPr="004B0C11" w:rsidRDefault="00514851" w:rsidP="00514851">
            <w:pPr>
              <w:jc w:val="center"/>
              <w:rPr>
                <w:rFonts w:ascii="Tahoma" w:hAnsi="Tahoma" w:cs="Tahoma"/>
                <w:b/>
                <w:bCs/>
                <w:color w:val="1F497D" w:themeColor="text2"/>
                <w:szCs w:val="18"/>
              </w:rPr>
            </w:pPr>
            <w:r w:rsidRPr="004B0C11">
              <w:rPr>
                <w:rFonts w:ascii="Tahoma" w:hAnsi="Tahoma" w:cs="Tahoma"/>
                <w:b/>
                <w:bCs/>
                <w:color w:val="1F497D" w:themeColor="text2"/>
                <w:szCs w:val="18"/>
              </w:rPr>
              <w:t>CONDICIONES PARA LA PRESENTACIÓN DE PROPUESTAS TÉCNICAS</w:t>
            </w:r>
          </w:p>
        </w:tc>
      </w:tr>
      <w:tr w:rsidR="00514851" w:rsidRPr="004B0C11" w14:paraId="140F1454" w14:textId="77777777" w:rsidTr="00514851">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14:paraId="6A09C673" w14:textId="77777777" w:rsidR="00514851" w:rsidRPr="004B0C11" w:rsidRDefault="00514851" w:rsidP="00514851">
            <w:pPr>
              <w:jc w:val="both"/>
              <w:rPr>
                <w:rFonts w:ascii="Tahoma" w:hAnsi="Tahoma" w:cs="Tahoma"/>
                <w:b/>
                <w:bCs/>
                <w:color w:val="1F497D" w:themeColor="text2"/>
                <w:sz w:val="18"/>
              </w:rPr>
            </w:pPr>
            <w:r w:rsidRPr="004B0C11">
              <w:rPr>
                <w:rFonts w:ascii="Tahoma" w:hAnsi="Tahoma" w:cs="Tahoma"/>
                <w:b/>
                <w:color w:val="1F497D" w:themeColor="text2"/>
                <w:sz w:val="18"/>
              </w:rPr>
              <w:t>1.1.</w:t>
            </w:r>
            <w:r w:rsidRPr="004B0C11">
              <w:rPr>
                <w:rFonts w:ascii="Tahoma" w:hAnsi="Tahoma" w:cs="Tahoma"/>
                <w:color w:val="1F497D" w:themeColor="text2"/>
                <w:sz w:val="18"/>
              </w:rPr>
              <w:t xml:space="preserve"> Las respuestas presentadas para el presente documento de especificaciones técnicas deben realizarse </w:t>
            </w:r>
            <w:r w:rsidRPr="004B0C11">
              <w:rPr>
                <w:rFonts w:ascii="Tahoma" w:hAnsi="Tahoma" w:cs="Tahoma"/>
                <w:b/>
                <w:color w:val="1F497D" w:themeColor="text2"/>
                <w:sz w:val="18"/>
                <w:u w:val="single"/>
              </w:rPr>
              <w:t>ITEM por ITEM</w:t>
            </w:r>
            <w:r w:rsidRPr="004B0C11">
              <w:rPr>
                <w:rFonts w:ascii="Tahoma" w:hAnsi="Tahoma" w:cs="Tahoma"/>
                <w:color w:val="1F497D" w:themeColor="text2"/>
                <w:sz w:val="18"/>
              </w:rPr>
              <w:t xml:space="preserve"> respetando el orden del presente documento. Se debe iniciar con las palabras </w:t>
            </w:r>
            <w:r w:rsidRPr="004B0C11">
              <w:rPr>
                <w:rFonts w:ascii="Tahoma" w:hAnsi="Tahoma" w:cs="Tahoma"/>
                <w:b/>
                <w:color w:val="1F497D" w:themeColor="text2"/>
                <w:sz w:val="18"/>
              </w:rPr>
              <w:t>CUMPLE o NO CUMPLE,</w:t>
            </w:r>
            <w:r w:rsidRPr="004B0C11">
              <w:rPr>
                <w:rFonts w:ascii="Tahoma" w:hAnsi="Tahoma" w:cs="Tahoma"/>
                <w:color w:val="1F497D" w:themeColor="text2"/>
                <w:sz w:val="18"/>
              </w:rPr>
              <w:t xml:space="preserve"> seguidas de un </w:t>
            </w:r>
            <w:r w:rsidRPr="004B0C11">
              <w:rPr>
                <w:rFonts w:ascii="Tahoma" w:hAnsi="Tahoma" w:cs="Tahoma"/>
                <w:b/>
                <w:color w:val="1F497D" w:themeColor="text2"/>
                <w:sz w:val="18"/>
              </w:rPr>
              <w:t xml:space="preserve">breve y claro comentario. </w:t>
            </w:r>
            <w:r w:rsidRPr="004B0C11">
              <w:rPr>
                <w:rFonts w:ascii="Tahoma" w:hAnsi="Tahoma" w:cs="Tahoma"/>
                <w:color w:val="1F497D" w:themeColor="text2"/>
                <w:sz w:val="18"/>
              </w:rPr>
              <w:t xml:space="preserve">Debe tener referencia puntual hacia algún DOCUMENTO TÉCNICO acerca del tópico de la pregunta, identificando el nombre del </w:t>
            </w:r>
            <w:r w:rsidRPr="004B0C11">
              <w:rPr>
                <w:rFonts w:ascii="Tahoma" w:hAnsi="Tahoma" w:cs="Tahoma"/>
                <w:b/>
                <w:color w:val="1F497D" w:themeColor="text2"/>
                <w:sz w:val="18"/>
              </w:rPr>
              <w:t xml:space="preserve">Documento, número de Página y Referencia </w:t>
            </w:r>
            <w:r w:rsidRPr="004B0C11">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14851" w:rsidRPr="004B0C11" w14:paraId="0382478D" w14:textId="77777777" w:rsidTr="00514851">
        <w:trPr>
          <w:trHeight w:val="953"/>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218B993C" w14:textId="77777777" w:rsidR="00514851" w:rsidRPr="004B0C11" w:rsidRDefault="00514851" w:rsidP="00514851">
            <w:pPr>
              <w:jc w:val="both"/>
              <w:rPr>
                <w:rFonts w:ascii="Tahoma" w:hAnsi="Tahoma" w:cs="Tahoma"/>
                <w:b/>
                <w:bCs/>
                <w:color w:val="1F497D" w:themeColor="text2"/>
                <w:sz w:val="18"/>
              </w:rPr>
            </w:pPr>
            <w:r w:rsidRPr="004B0C11">
              <w:rPr>
                <w:rFonts w:ascii="Tahoma" w:hAnsi="Tahoma" w:cs="Tahoma"/>
                <w:b/>
                <w:color w:val="1F497D" w:themeColor="text2"/>
                <w:sz w:val="18"/>
              </w:rPr>
              <w:t xml:space="preserve">1.2. </w:t>
            </w:r>
            <w:r w:rsidRPr="004B0C11">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Oferente que sea adjudicado deberá presentar toda la documentación técnica y de respaldo en idioma español en un plazo máximo de 30 días calendario, a partir de la fecha de adjudicación</w:t>
            </w:r>
          </w:p>
        </w:tc>
      </w:tr>
      <w:tr w:rsidR="00514851" w:rsidRPr="004B0C11" w14:paraId="63E66FF9" w14:textId="77777777" w:rsidTr="00514851">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37FF9AE7" w14:textId="77777777" w:rsidR="00514851" w:rsidRPr="004B0C11" w:rsidRDefault="00514851" w:rsidP="00514851">
            <w:pPr>
              <w:jc w:val="both"/>
              <w:rPr>
                <w:rFonts w:ascii="Tahoma" w:hAnsi="Tahoma" w:cs="Tahoma"/>
                <w:b/>
                <w:bCs/>
                <w:color w:val="1F497D" w:themeColor="text2"/>
                <w:sz w:val="18"/>
              </w:rPr>
            </w:pPr>
            <w:r w:rsidRPr="004B0C11">
              <w:rPr>
                <w:rFonts w:ascii="Tahoma" w:hAnsi="Tahoma" w:cs="Tahoma"/>
                <w:b/>
                <w:color w:val="1F497D" w:themeColor="text2"/>
                <w:sz w:val="18"/>
              </w:rPr>
              <w:t xml:space="preserve">1.3. </w:t>
            </w:r>
            <w:r w:rsidRPr="004B0C11">
              <w:rPr>
                <w:rFonts w:ascii="Tahoma" w:hAnsi="Tahoma" w:cs="Tahoma"/>
                <w:color w:val="1F497D" w:themeColor="text2"/>
                <w:sz w:val="18"/>
              </w:rPr>
              <w:t xml:space="preserve">La propuesta debe garantizar que todos los bienes ofertados cumplan con todas las recomendaciones, estándares y normas de organismos nacionales e internacionales reconocidos en el área de telecomunicaciones </w:t>
            </w:r>
            <w:r w:rsidRPr="004B0C11">
              <w:rPr>
                <w:rFonts w:ascii="Tahoma" w:hAnsi="Tahoma" w:cs="Tahoma"/>
                <w:b/>
                <w:i/>
                <w:color w:val="1F497D" w:themeColor="text2"/>
                <w:sz w:val="18"/>
                <w:highlight w:val="lightGray"/>
              </w:rPr>
              <w:t xml:space="preserve"> </w:t>
            </w:r>
          </w:p>
        </w:tc>
      </w:tr>
      <w:tr w:rsidR="00514851" w:rsidRPr="004B0C11" w14:paraId="5464251E" w14:textId="77777777" w:rsidTr="00514851">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14:paraId="1A629E6B" w14:textId="77777777" w:rsidR="00514851" w:rsidRPr="004B0C11" w:rsidRDefault="00514851" w:rsidP="00514851">
            <w:pPr>
              <w:pStyle w:val="Continuarlista"/>
              <w:ind w:left="0"/>
              <w:rPr>
                <w:rFonts w:ascii="Tahoma" w:hAnsi="Tahoma" w:cs="Tahoma"/>
                <w:b/>
                <w:color w:val="1F497D" w:themeColor="text2"/>
                <w:sz w:val="18"/>
                <w:lang w:val="es-ES"/>
              </w:rPr>
            </w:pPr>
            <w:r w:rsidRPr="004B0C11">
              <w:rPr>
                <w:rFonts w:ascii="Tahoma" w:hAnsi="Tahoma" w:cs="Tahoma"/>
                <w:b/>
                <w:color w:val="1F497D" w:themeColor="text2"/>
                <w:sz w:val="18"/>
                <w:lang w:val="es-ES"/>
              </w:rPr>
              <w:t>1.4.</w:t>
            </w:r>
            <w:r w:rsidRPr="004B0C11">
              <w:rPr>
                <w:rFonts w:ascii="Tahoma" w:hAnsi="Tahoma" w:cs="Tahoma"/>
                <w:color w:val="1F497D" w:themeColor="text2"/>
                <w:sz w:val="22"/>
                <w:szCs w:val="22"/>
                <w:lang w:val="es-ES" w:bidi="en-US"/>
              </w:rPr>
              <w:t xml:space="preserve"> </w:t>
            </w:r>
            <w:r>
              <w:rPr>
                <w:rFonts w:ascii="Tahoma" w:hAnsi="Tahoma" w:cs="Tahoma"/>
                <w:color w:val="1F497D" w:themeColor="text2"/>
                <w:sz w:val="18"/>
                <w:szCs w:val="16"/>
                <w:lang w:val="es-ES" w:eastAsia="es-ES"/>
              </w:rPr>
              <w:t>ENTEL</w:t>
            </w:r>
            <w:r w:rsidRPr="004B0C11">
              <w:rPr>
                <w:rFonts w:ascii="Tahoma" w:hAnsi="Tahoma" w:cs="Tahoma"/>
                <w:color w:val="1F497D" w:themeColor="text2"/>
                <w:sz w:val="18"/>
                <w:szCs w:val="16"/>
                <w:lang w:val="es-ES" w:eastAsia="es-ES"/>
              </w:rPr>
              <w:t xml:space="preserve"> S.A. se reserva el derecho de realizar la adjudicación total o parcial del objeto del presente documento de acuerdo a la mejor solución técnico – económica y a los intereses de </w:t>
            </w:r>
            <w:r>
              <w:rPr>
                <w:rFonts w:ascii="Tahoma" w:hAnsi="Tahoma" w:cs="Tahoma"/>
                <w:color w:val="1F497D" w:themeColor="text2"/>
                <w:sz w:val="18"/>
                <w:szCs w:val="16"/>
                <w:lang w:val="es-ES" w:eastAsia="es-ES"/>
              </w:rPr>
              <w:t>ENTEL</w:t>
            </w:r>
            <w:r w:rsidRPr="004B0C11">
              <w:rPr>
                <w:rFonts w:ascii="Tahoma" w:hAnsi="Tahoma" w:cs="Tahoma"/>
                <w:color w:val="1F497D" w:themeColor="text2"/>
                <w:sz w:val="18"/>
                <w:szCs w:val="16"/>
                <w:lang w:val="es-ES" w:eastAsia="es-ES"/>
              </w:rPr>
              <w:t xml:space="preserve"> S.A.</w:t>
            </w:r>
          </w:p>
        </w:tc>
      </w:tr>
      <w:tr w:rsidR="00514851" w:rsidRPr="004B0C11" w14:paraId="536387B5" w14:textId="77777777" w:rsidTr="00514851">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14:paraId="20F0DD39" w14:textId="77777777" w:rsidR="00514851" w:rsidRPr="004B0C11" w:rsidRDefault="00514851" w:rsidP="00514851">
            <w:pPr>
              <w:pStyle w:val="Continuarlista"/>
              <w:ind w:left="0"/>
              <w:rPr>
                <w:rFonts w:ascii="Tahoma" w:hAnsi="Tahoma" w:cs="Tahoma"/>
                <w:b/>
                <w:color w:val="1F497D" w:themeColor="text2"/>
                <w:sz w:val="18"/>
                <w:lang w:val="es-ES"/>
              </w:rPr>
            </w:pPr>
            <w:r w:rsidRPr="004B0C11">
              <w:rPr>
                <w:rFonts w:ascii="Tahoma" w:hAnsi="Tahoma" w:cs="Tahoma"/>
                <w:b/>
                <w:color w:val="1F497D" w:themeColor="text2"/>
                <w:sz w:val="18"/>
                <w:szCs w:val="16"/>
                <w:lang w:val="es-ES" w:eastAsia="es-ES"/>
              </w:rPr>
              <w:t>1.5</w:t>
            </w:r>
            <w:r w:rsidRPr="004B0C11">
              <w:rPr>
                <w:rFonts w:ascii="Tahoma" w:hAnsi="Tahoma" w:cs="Tahoma"/>
                <w:color w:val="1F497D" w:themeColor="text2"/>
                <w:sz w:val="18"/>
                <w:szCs w:val="16"/>
                <w:lang w:val="es-ES" w:eastAsia="es-ES"/>
              </w:rPr>
              <w:t xml:space="preserve"> Para la evaluación, </w:t>
            </w:r>
            <w:r>
              <w:rPr>
                <w:rFonts w:ascii="Tahoma" w:hAnsi="Tahoma" w:cs="Tahoma"/>
                <w:color w:val="1F497D" w:themeColor="text2"/>
                <w:sz w:val="18"/>
                <w:szCs w:val="16"/>
                <w:lang w:val="es-ES" w:eastAsia="es-ES"/>
              </w:rPr>
              <w:t>ENTEL</w:t>
            </w:r>
            <w:r w:rsidRPr="004B0C11">
              <w:rPr>
                <w:rFonts w:ascii="Tahoma" w:hAnsi="Tahoma" w:cs="Tahoma"/>
                <w:color w:val="1F497D" w:themeColor="text2"/>
                <w:sz w:val="18"/>
                <w:szCs w:val="16"/>
                <w:lang w:val="es-ES" w:eastAsia="es-ES"/>
              </w:rPr>
              <w:t xml:space="preserve"> S.A. solicita al oferente que la documentación técnica y su propuesta se entregue obligatoriamente en 1 (un) ejemplar en forma impresa. </w:t>
            </w:r>
          </w:p>
        </w:tc>
      </w:tr>
    </w:tbl>
    <w:p w14:paraId="2C5A06D8" w14:textId="77777777" w:rsidR="00514851" w:rsidRPr="004B0C11" w:rsidRDefault="00514851" w:rsidP="005A57B9">
      <w:pPr>
        <w:pStyle w:val="TITULOS"/>
        <w:numPr>
          <w:ilvl w:val="0"/>
          <w:numId w:val="29"/>
        </w:numPr>
        <w:spacing w:before="240" w:after="120"/>
        <w:ind w:left="714" w:hanging="357"/>
        <w:jc w:val="both"/>
        <w:rPr>
          <w:rFonts w:ascii="Tahoma" w:hAnsi="Tahoma" w:cs="Tahoma"/>
          <w:color w:val="1F497D" w:themeColor="text2"/>
          <w:sz w:val="22"/>
          <w:szCs w:val="22"/>
        </w:rPr>
      </w:pPr>
      <w:r w:rsidRPr="004B0C11">
        <w:rPr>
          <w:rFonts w:ascii="Tahoma" w:hAnsi="Tahoma" w:cs="Tahoma"/>
          <w:color w:val="1F497D" w:themeColor="text2"/>
          <w:sz w:val="22"/>
          <w:szCs w:val="22"/>
        </w:rPr>
        <w:t>FORMA DE CALIFICACIÓN.</w:t>
      </w:r>
    </w:p>
    <w:p w14:paraId="14C54904" w14:textId="4E542DFF" w:rsidR="00514851" w:rsidRPr="004B0C11" w:rsidRDefault="00514851" w:rsidP="00514851">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w:t>
      </w:r>
      <w:r w:rsidR="00170478" w:rsidRPr="004B0C11">
        <w:rPr>
          <w:rFonts w:ascii="Tahoma" w:hAnsi="Tahoma" w:cs="Tahoma"/>
          <w:color w:val="1F497D" w:themeColor="text2"/>
          <w:sz w:val="22"/>
          <w:szCs w:val="22"/>
          <w:lang w:val="es-ES_tradnl"/>
        </w:rPr>
        <w:t>continuación,</w:t>
      </w:r>
      <w:r w:rsidRPr="004B0C11">
        <w:rPr>
          <w:rFonts w:ascii="Tahoma" w:hAnsi="Tahoma" w:cs="Tahoma"/>
          <w:color w:val="1F497D" w:themeColor="text2"/>
          <w:sz w:val="22"/>
          <w:szCs w:val="22"/>
          <w:lang w:val="es-ES_tradnl"/>
        </w:rPr>
        <w:t xml:space="preserve"> se definen las palabras CUMPLE, NO CUMPLE:</w:t>
      </w:r>
    </w:p>
    <w:p w14:paraId="6F8EC8EF" w14:textId="77777777" w:rsidR="00514851" w:rsidRPr="004B0C11" w:rsidRDefault="00514851" w:rsidP="00514851">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lastRenderedPageBreak/>
        <w:t xml:space="preserve">CUMPLE. Define que satisface completamente el requisito técnico solicitado, a simple requerimiento de parte de </w:t>
      </w:r>
      <w:r>
        <w:rPr>
          <w:rFonts w:ascii="Tahoma" w:hAnsi="Tahoma" w:cs="Tahoma"/>
          <w:color w:val="1F497D" w:themeColor="text2"/>
          <w:sz w:val="22"/>
          <w:szCs w:val="22"/>
          <w:lang w:val="es-ES_tradnl"/>
        </w:rPr>
        <w:t>ENTEL</w:t>
      </w:r>
      <w:r w:rsidRPr="004B0C11">
        <w:rPr>
          <w:rFonts w:ascii="Tahoma" w:hAnsi="Tahoma" w:cs="Tahoma"/>
          <w:color w:val="1F497D" w:themeColor="text2"/>
          <w:sz w:val="22"/>
          <w:szCs w:val="22"/>
          <w:lang w:val="es-ES_tradnl"/>
        </w:rPr>
        <w:t xml:space="preserve"> S.A. y se entiende que está incluido en la propuesta técnica-económica del OFERENTE.</w:t>
      </w:r>
    </w:p>
    <w:p w14:paraId="53BF78A7" w14:textId="77777777" w:rsidR="00514851" w:rsidRPr="004B0C11" w:rsidRDefault="00514851" w:rsidP="00514851">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NO CUMPLE. Define que no satisface parcial o completamente el requisito técnico solicitado.</w:t>
      </w:r>
    </w:p>
    <w:p w14:paraId="73847402" w14:textId="77777777" w:rsidR="00514851" w:rsidRPr="004B0C11" w:rsidRDefault="00514851" w:rsidP="005A57B9">
      <w:pPr>
        <w:pStyle w:val="TITULOS"/>
        <w:numPr>
          <w:ilvl w:val="1"/>
          <w:numId w:val="42"/>
        </w:numPr>
        <w:spacing w:before="120" w:after="120"/>
        <w:ind w:left="992"/>
        <w:jc w:val="both"/>
        <w:rPr>
          <w:rFonts w:ascii="Tahoma" w:hAnsi="Tahoma" w:cs="Tahoma"/>
          <w:color w:val="1F497D" w:themeColor="text2"/>
          <w:sz w:val="22"/>
          <w:szCs w:val="22"/>
        </w:rPr>
      </w:pPr>
      <w:r w:rsidRPr="004B0C11">
        <w:rPr>
          <w:rFonts w:ascii="Tahoma" w:hAnsi="Tahoma" w:cs="Tahoma"/>
          <w:color w:val="1F497D" w:themeColor="text2"/>
          <w:sz w:val="22"/>
          <w:szCs w:val="22"/>
        </w:rPr>
        <w:t>CRITERIOS MANDATORIOS</w:t>
      </w:r>
    </w:p>
    <w:p w14:paraId="3B636CA9" w14:textId="77777777" w:rsidR="00514851" w:rsidRPr="004B0C11" w:rsidRDefault="00514851" w:rsidP="00514851">
      <w:pPr>
        <w:pStyle w:val="Continuarlista"/>
        <w:spacing w:before="120" w:after="0"/>
        <w:rPr>
          <w:rFonts w:ascii="Tahoma" w:hAnsi="Tahoma" w:cs="Tahoma"/>
          <w:color w:val="1F497D" w:themeColor="text2"/>
          <w:sz w:val="22"/>
          <w:szCs w:val="22"/>
        </w:rPr>
      </w:pPr>
      <w:r w:rsidRPr="004B0C11">
        <w:rPr>
          <w:rFonts w:ascii="Tahoma" w:hAnsi="Tahoma" w:cs="Tahoma"/>
          <w:color w:val="1F497D" w:themeColor="text2"/>
          <w:sz w:val="22"/>
          <w:szCs w:val="22"/>
        </w:rPr>
        <w:t>Los criterios MANDATORIOS serán evaluados bajo la modalidad CUMPLE o NO CUMPLE, con una ponderación de 70% del total de la calificación cuando existan criterios calificables, caso contrario su calificación corresponde al 100% (Cien por ciento).</w:t>
      </w:r>
    </w:p>
    <w:p w14:paraId="704C53A7" w14:textId="77777777" w:rsidR="00514851" w:rsidRPr="004B0C11" w:rsidRDefault="00514851" w:rsidP="00514851">
      <w:pPr>
        <w:pStyle w:val="Continuarlista"/>
        <w:spacing w:before="120"/>
        <w:ind w:left="284"/>
        <w:rPr>
          <w:rFonts w:ascii="Tahoma" w:hAnsi="Tahoma" w:cs="Tahoma"/>
          <w:color w:val="1F497D" w:themeColor="text2"/>
          <w:sz w:val="22"/>
          <w:szCs w:val="22"/>
        </w:rPr>
      </w:pPr>
      <w:r w:rsidRPr="004B0C11">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14:paraId="3B3219B7" w14:textId="77777777" w:rsidR="00514851" w:rsidRPr="004B0C11" w:rsidRDefault="00514851" w:rsidP="005A57B9">
      <w:pPr>
        <w:pStyle w:val="TITULOS"/>
        <w:numPr>
          <w:ilvl w:val="0"/>
          <w:numId w:val="29"/>
        </w:numPr>
        <w:spacing w:before="240" w:after="120"/>
        <w:ind w:left="0" w:firstLine="284"/>
        <w:jc w:val="both"/>
        <w:rPr>
          <w:rFonts w:ascii="Tahoma" w:hAnsi="Tahoma" w:cs="Tahoma"/>
          <w:color w:val="1F497D" w:themeColor="text2"/>
          <w:sz w:val="22"/>
          <w:szCs w:val="22"/>
        </w:rPr>
      </w:pPr>
      <w:r w:rsidRPr="004B0C11">
        <w:rPr>
          <w:rFonts w:ascii="Tahoma" w:hAnsi="Tahoma" w:cs="Tahoma"/>
          <w:color w:val="1F497D" w:themeColor="text2"/>
          <w:sz w:val="22"/>
          <w:szCs w:val="22"/>
        </w:rPr>
        <w:t>REQUERIMIENTOS TÉCNICOS GENERALES y ESPECÍFICOS</w:t>
      </w:r>
    </w:p>
    <w:p w14:paraId="0C1158A0" w14:textId="77777777" w:rsidR="00514851" w:rsidRPr="004B0C11" w:rsidRDefault="00514851" w:rsidP="005A57B9">
      <w:pPr>
        <w:pStyle w:val="TITULOS"/>
        <w:numPr>
          <w:ilvl w:val="1"/>
          <w:numId w:val="29"/>
        </w:numPr>
        <w:spacing w:before="120" w:after="120" w:line="240" w:lineRule="auto"/>
        <w:ind w:left="1145" w:hanging="861"/>
        <w:rPr>
          <w:rFonts w:ascii="Tahoma" w:hAnsi="Tahoma" w:cs="Tahoma"/>
          <w:color w:val="1F497D" w:themeColor="text2"/>
          <w:sz w:val="22"/>
          <w:szCs w:val="22"/>
        </w:rPr>
      </w:pPr>
      <w:r w:rsidRPr="004B0C11">
        <w:rPr>
          <w:rFonts w:ascii="Tahoma" w:hAnsi="Tahoma" w:cs="Tahoma"/>
          <w:color w:val="1F497D" w:themeColor="text2"/>
          <w:sz w:val="22"/>
          <w:szCs w:val="22"/>
        </w:rPr>
        <w:t>CARACTERÍSTICAS TÉCNICAS GENERALES</w:t>
      </w:r>
    </w:p>
    <w:p w14:paraId="1081AF1F" w14:textId="77777777" w:rsidR="00514851" w:rsidRPr="004B0C11" w:rsidRDefault="00514851" w:rsidP="00514851">
      <w:pPr>
        <w:spacing w:before="120" w:after="120"/>
        <w:ind w:left="360"/>
        <w:jc w:val="both"/>
        <w:rPr>
          <w:rFonts w:ascii="Tahoma" w:hAnsi="Tahoma" w:cs="Tahoma"/>
          <w:color w:val="1F497D" w:themeColor="text2"/>
          <w:lang w:val="es-ES_tradnl"/>
        </w:rPr>
      </w:pPr>
      <w:r w:rsidRPr="004B0C11">
        <w:rPr>
          <w:rFonts w:ascii="Tahoma" w:hAnsi="Tahoma" w:cs="Tahoma"/>
          <w:color w:val="1F497D" w:themeColor="text2"/>
          <w:lang w:val="es-ES_tradnl"/>
        </w:rPr>
        <w:t xml:space="preserve">El Oferente realizará su oferta basada en los requerimientos de Servicios Profesionales </w:t>
      </w:r>
      <w:r>
        <w:rPr>
          <w:rFonts w:ascii="Tahoma" w:hAnsi="Tahoma" w:cs="Tahoma"/>
          <w:color w:val="1F497D" w:themeColor="text2"/>
          <w:lang w:val="es-ES_tradnl"/>
        </w:rPr>
        <w:t>siguientes</w:t>
      </w:r>
      <w:r w:rsidRPr="004B0C11">
        <w:rPr>
          <w:rFonts w:ascii="Tahoma" w:hAnsi="Tahoma" w:cs="Tahoma"/>
          <w:color w:val="1F497D" w:themeColor="text2"/>
          <w:lang w:val="es-ES_tradnl"/>
        </w:rPr>
        <w:t>:</w:t>
      </w:r>
    </w:p>
    <w:tbl>
      <w:tblPr>
        <w:tblW w:w="4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3"/>
        <w:gridCol w:w="944"/>
        <w:gridCol w:w="2444"/>
        <w:gridCol w:w="1303"/>
        <w:gridCol w:w="2478"/>
      </w:tblGrid>
      <w:tr w:rsidR="00514851" w:rsidRPr="009C2DE5" w14:paraId="6F56A7F9" w14:textId="77777777" w:rsidTr="00514851">
        <w:trPr>
          <w:trHeight w:val="660"/>
          <w:jc w:val="center"/>
        </w:trPr>
        <w:tc>
          <w:tcPr>
            <w:tcW w:w="399"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5A27E631" w14:textId="77777777" w:rsidR="00514851" w:rsidRPr="00EE0C0D" w:rsidRDefault="00514851" w:rsidP="00514851">
            <w:pPr>
              <w:jc w:val="center"/>
              <w:rPr>
                <w:rFonts w:ascii="Tahoma" w:hAnsi="Tahoma" w:cs="Tahoma"/>
                <w:b/>
                <w:color w:val="FFFFFF"/>
                <w:lang w:val="es-ES_tradnl"/>
              </w:rPr>
            </w:pPr>
            <w:r w:rsidRPr="00EE0C0D">
              <w:rPr>
                <w:rFonts w:ascii="Tahoma" w:hAnsi="Tahoma" w:cs="Tahoma"/>
                <w:b/>
                <w:color w:val="FFFFFF"/>
                <w:lang w:val="es-ES_tradnl"/>
              </w:rPr>
              <w:t>No.</w:t>
            </w:r>
          </w:p>
        </w:tc>
        <w:tc>
          <w:tcPr>
            <w:tcW w:w="60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47B6CCE7" w14:textId="589C20B6" w:rsidR="00514851" w:rsidRPr="00EE0C0D" w:rsidRDefault="005A57B9" w:rsidP="00514851">
            <w:pPr>
              <w:jc w:val="center"/>
              <w:rPr>
                <w:rFonts w:ascii="Tahoma" w:hAnsi="Tahoma" w:cs="Tahoma"/>
                <w:b/>
                <w:color w:val="FFFFFF"/>
                <w:lang w:val="es-ES_tradnl"/>
              </w:rPr>
            </w:pPr>
            <w:r w:rsidRPr="00EE0C0D">
              <w:rPr>
                <w:rFonts w:ascii="Tahoma" w:hAnsi="Tahoma" w:cs="Tahoma"/>
                <w:b/>
                <w:color w:val="FFFFFF"/>
                <w:lang w:val="es-ES_tradnl"/>
              </w:rPr>
              <w:t>Ítem</w:t>
            </w:r>
          </w:p>
        </w:tc>
        <w:tc>
          <w:tcPr>
            <w:tcW w:w="1568"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4ADF915C" w14:textId="2299CC5F" w:rsidR="00514851" w:rsidRPr="00EE0C0D" w:rsidRDefault="005A57B9" w:rsidP="00514851">
            <w:pPr>
              <w:jc w:val="center"/>
              <w:rPr>
                <w:rFonts w:ascii="Tahoma" w:hAnsi="Tahoma" w:cs="Tahoma"/>
                <w:b/>
                <w:color w:val="FFFFFF"/>
                <w:lang w:val="es-ES_tradnl"/>
              </w:rPr>
            </w:pPr>
            <w:r>
              <w:rPr>
                <w:rFonts w:ascii="Tahoma" w:hAnsi="Tahoma" w:cs="Tahoma"/>
                <w:b/>
                <w:color w:val="FFFFFF"/>
                <w:lang w:val="es-ES_tradnl"/>
              </w:rPr>
              <w:t>Descripción</w:t>
            </w:r>
          </w:p>
        </w:tc>
        <w:tc>
          <w:tcPr>
            <w:tcW w:w="83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7DD84F49" w14:textId="77777777" w:rsidR="00514851" w:rsidRPr="00EE0C0D" w:rsidRDefault="00514851" w:rsidP="00514851">
            <w:pPr>
              <w:jc w:val="center"/>
              <w:rPr>
                <w:rFonts w:ascii="Tahoma" w:hAnsi="Tahoma" w:cs="Tahoma"/>
                <w:b/>
                <w:color w:val="FFFFFF"/>
                <w:lang w:val="es-ES_tradnl"/>
              </w:rPr>
            </w:pPr>
            <w:r w:rsidRPr="00EE0C0D">
              <w:rPr>
                <w:rFonts w:ascii="Tahoma" w:hAnsi="Tahoma" w:cs="Tahoma"/>
                <w:b/>
                <w:color w:val="FFFFFF"/>
                <w:lang w:val="es-ES_tradnl"/>
              </w:rPr>
              <w:t>Cantidad</w:t>
            </w:r>
          </w:p>
        </w:tc>
        <w:tc>
          <w:tcPr>
            <w:tcW w:w="1590"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E668DB1" w14:textId="77777777" w:rsidR="00514851" w:rsidRPr="00EE0C0D" w:rsidRDefault="00514851" w:rsidP="00514851">
            <w:pPr>
              <w:rPr>
                <w:rFonts w:ascii="Tahoma" w:hAnsi="Tahoma" w:cs="Tahoma"/>
                <w:b/>
                <w:color w:val="FFFFFF"/>
                <w:lang w:val="es-ES_tradnl"/>
              </w:rPr>
            </w:pPr>
            <w:r>
              <w:rPr>
                <w:rFonts w:ascii="Tahoma" w:hAnsi="Tahoma" w:cs="Tahoma"/>
                <w:b/>
                <w:color w:val="FFFFFF"/>
                <w:lang w:val="es-ES_tradnl"/>
              </w:rPr>
              <w:t>Característica 1</w:t>
            </w:r>
          </w:p>
        </w:tc>
      </w:tr>
      <w:tr w:rsidR="00514851" w:rsidRPr="009C2DE5" w14:paraId="287CF59F" w14:textId="77777777" w:rsidTr="00514851">
        <w:trPr>
          <w:trHeight w:val="1024"/>
          <w:jc w:val="center"/>
        </w:trPr>
        <w:tc>
          <w:tcPr>
            <w:tcW w:w="399" w:type="pct"/>
            <w:tcBorders>
              <w:top w:val="single" w:sz="4" w:space="0" w:color="004990"/>
              <w:left w:val="single" w:sz="4" w:space="0" w:color="004990"/>
              <w:bottom w:val="single" w:sz="4" w:space="0" w:color="004990"/>
              <w:right w:val="single" w:sz="4" w:space="0" w:color="004990"/>
            </w:tcBorders>
            <w:vAlign w:val="center"/>
            <w:hideMark/>
          </w:tcPr>
          <w:p w14:paraId="6A76F237" w14:textId="77777777" w:rsidR="00514851" w:rsidRPr="009C2DE5" w:rsidRDefault="00514851" w:rsidP="00514851">
            <w:pPr>
              <w:jc w:val="center"/>
              <w:rPr>
                <w:rFonts w:ascii="Tahoma" w:hAnsi="Tahoma" w:cs="Tahoma"/>
                <w:color w:val="004990"/>
                <w:sz w:val="18"/>
                <w:lang w:val="es-ES_tradnl"/>
              </w:rPr>
            </w:pPr>
            <w:r>
              <w:rPr>
                <w:rFonts w:ascii="Tahoma" w:hAnsi="Tahoma" w:cs="Tahoma"/>
                <w:color w:val="004990"/>
                <w:sz w:val="18"/>
                <w:lang w:val="es-ES_tradnl"/>
              </w:rPr>
              <w:t>1</w:t>
            </w:r>
          </w:p>
        </w:tc>
        <w:tc>
          <w:tcPr>
            <w:tcW w:w="606" w:type="pct"/>
            <w:tcBorders>
              <w:top w:val="single" w:sz="4" w:space="0" w:color="004990"/>
              <w:left w:val="single" w:sz="4" w:space="0" w:color="004990"/>
              <w:bottom w:val="single" w:sz="4" w:space="0" w:color="004990"/>
              <w:right w:val="single" w:sz="4" w:space="0" w:color="004990"/>
            </w:tcBorders>
            <w:vAlign w:val="center"/>
            <w:hideMark/>
          </w:tcPr>
          <w:p w14:paraId="7037246F" w14:textId="77777777" w:rsidR="00514851" w:rsidRPr="009C2DE5" w:rsidRDefault="00514851" w:rsidP="00514851">
            <w:pPr>
              <w:jc w:val="center"/>
              <w:rPr>
                <w:rFonts w:ascii="Tahoma" w:hAnsi="Tahoma" w:cs="Tahoma"/>
                <w:color w:val="004990"/>
                <w:sz w:val="18"/>
                <w:lang w:val="es-ES_tradnl"/>
              </w:rPr>
            </w:pPr>
            <w:r>
              <w:rPr>
                <w:rFonts w:ascii="Tahoma" w:hAnsi="Tahoma" w:cs="Tahoma"/>
                <w:color w:val="004990"/>
                <w:sz w:val="18"/>
                <w:lang w:val="es-ES_tradnl"/>
              </w:rPr>
              <w:t>1</w:t>
            </w:r>
          </w:p>
        </w:tc>
        <w:tc>
          <w:tcPr>
            <w:tcW w:w="1568" w:type="pct"/>
            <w:tcBorders>
              <w:top w:val="single" w:sz="4" w:space="0" w:color="004990"/>
              <w:left w:val="single" w:sz="4" w:space="0" w:color="004990"/>
              <w:bottom w:val="single" w:sz="4" w:space="0" w:color="004990"/>
              <w:right w:val="single" w:sz="4" w:space="0" w:color="004990"/>
            </w:tcBorders>
            <w:vAlign w:val="center"/>
            <w:hideMark/>
          </w:tcPr>
          <w:p w14:paraId="0E7DAB37" w14:textId="77777777" w:rsidR="00514851" w:rsidRPr="009C2DE5" w:rsidRDefault="00514851" w:rsidP="00514851">
            <w:pPr>
              <w:jc w:val="center"/>
              <w:rPr>
                <w:rFonts w:ascii="Tahoma" w:hAnsi="Tahoma" w:cs="Tahoma"/>
                <w:color w:val="004990"/>
                <w:sz w:val="18"/>
                <w:lang w:val="es-ES_tradnl"/>
              </w:rPr>
            </w:pPr>
            <w:r>
              <w:rPr>
                <w:rFonts w:ascii="Tahoma" w:hAnsi="Tahoma" w:cs="Tahoma"/>
                <w:color w:val="004990"/>
                <w:sz w:val="18"/>
                <w:lang w:val="es-ES_tradnl"/>
              </w:rPr>
              <w:t>SOPORTE TÉCNICO ESPECIALIZADO</w:t>
            </w:r>
          </w:p>
        </w:tc>
        <w:tc>
          <w:tcPr>
            <w:tcW w:w="836" w:type="pct"/>
            <w:tcBorders>
              <w:top w:val="single" w:sz="4" w:space="0" w:color="004990"/>
              <w:left w:val="single" w:sz="4" w:space="0" w:color="004990"/>
              <w:bottom w:val="single" w:sz="4" w:space="0" w:color="004990"/>
              <w:right w:val="single" w:sz="4" w:space="0" w:color="004990"/>
            </w:tcBorders>
            <w:vAlign w:val="center"/>
            <w:hideMark/>
          </w:tcPr>
          <w:p w14:paraId="061E1E3F" w14:textId="77777777" w:rsidR="00514851" w:rsidRPr="009C2DE5" w:rsidRDefault="00514851" w:rsidP="00514851">
            <w:pPr>
              <w:jc w:val="center"/>
              <w:rPr>
                <w:rFonts w:ascii="Tahoma" w:hAnsi="Tahoma" w:cs="Tahoma"/>
                <w:color w:val="004990"/>
                <w:sz w:val="18"/>
                <w:lang w:val="es-ES_tradnl"/>
              </w:rPr>
            </w:pPr>
            <w:r>
              <w:rPr>
                <w:rFonts w:ascii="Tahoma" w:hAnsi="Tahoma" w:cs="Tahoma"/>
                <w:color w:val="004990"/>
                <w:sz w:val="18"/>
                <w:lang w:val="es-ES_tradnl"/>
              </w:rPr>
              <w:t>1</w:t>
            </w:r>
          </w:p>
        </w:tc>
        <w:tc>
          <w:tcPr>
            <w:tcW w:w="1590" w:type="pct"/>
            <w:tcBorders>
              <w:top w:val="single" w:sz="4" w:space="0" w:color="004990"/>
              <w:left w:val="single" w:sz="4" w:space="0" w:color="004990"/>
              <w:bottom w:val="single" w:sz="4" w:space="0" w:color="004990"/>
              <w:right w:val="single" w:sz="4" w:space="0" w:color="004990"/>
            </w:tcBorders>
            <w:vAlign w:val="center"/>
            <w:hideMark/>
          </w:tcPr>
          <w:p w14:paraId="4C7B1261" w14:textId="3492311B" w:rsidR="00514851" w:rsidRPr="009C2DE5" w:rsidRDefault="00514851" w:rsidP="006368B1">
            <w:pPr>
              <w:jc w:val="center"/>
              <w:rPr>
                <w:rFonts w:ascii="Tahoma" w:hAnsi="Tahoma" w:cs="Tahoma"/>
                <w:color w:val="004990"/>
                <w:sz w:val="18"/>
                <w:lang w:val="es-ES_tradnl"/>
              </w:rPr>
            </w:pPr>
            <w:r w:rsidRPr="00987EE7">
              <w:rPr>
                <w:rFonts w:ascii="Tahoma" w:hAnsi="Tahoma" w:cs="Tahoma"/>
                <w:color w:val="004990"/>
                <w:sz w:val="18"/>
                <w:lang w:val="es-ES_tradnl"/>
              </w:rPr>
              <w:t>SOPORTE TÉCNICO</w:t>
            </w:r>
            <w:r>
              <w:rPr>
                <w:rFonts w:ascii="Tahoma" w:hAnsi="Tahoma" w:cs="Tahoma"/>
                <w:color w:val="004990"/>
                <w:sz w:val="18"/>
                <w:lang w:val="es-ES_tradnl"/>
              </w:rPr>
              <w:t xml:space="preserve"> DEL HUB</w:t>
            </w:r>
            <w:r w:rsidRPr="00987EE7">
              <w:rPr>
                <w:rFonts w:ascii="Tahoma" w:hAnsi="Tahoma" w:cs="Tahoma"/>
                <w:color w:val="004990"/>
                <w:sz w:val="18"/>
                <w:lang w:val="es-ES_tradnl"/>
              </w:rPr>
              <w:t xml:space="preserve"> </w:t>
            </w:r>
            <w:r w:rsidR="006368B1">
              <w:rPr>
                <w:rFonts w:ascii="Tahoma" w:hAnsi="Tahoma" w:cs="Tahoma"/>
                <w:color w:val="004990"/>
                <w:sz w:val="18"/>
                <w:lang w:val="es-ES_tradnl"/>
              </w:rPr>
              <w:t xml:space="preserve">DE LA </w:t>
            </w:r>
            <w:r w:rsidRPr="00987EE7">
              <w:rPr>
                <w:rFonts w:ascii="Tahoma" w:hAnsi="Tahoma" w:cs="Tahoma"/>
                <w:color w:val="004990"/>
                <w:sz w:val="18"/>
                <w:lang w:val="es-ES_tradnl"/>
              </w:rPr>
              <w:t>SATELITAL GILAT</w:t>
            </w:r>
            <w:r w:rsidR="006368B1">
              <w:rPr>
                <w:rFonts w:ascii="Tahoma" w:hAnsi="Tahoma" w:cs="Tahoma"/>
                <w:color w:val="004990"/>
                <w:sz w:val="18"/>
                <w:lang w:val="es-ES_tradnl"/>
              </w:rPr>
              <w:t xml:space="preserve"> SKY EDGE II</w:t>
            </w:r>
            <w:r>
              <w:rPr>
                <w:rFonts w:ascii="Tahoma" w:hAnsi="Tahoma" w:cs="Tahoma"/>
                <w:color w:val="004990"/>
                <w:sz w:val="18"/>
                <w:lang w:val="es-ES_tradnl"/>
              </w:rPr>
              <w:t>-TS-I,  EN ESTACIÓN TERRENA AMACHUMA-</w:t>
            </w:r>
            <w:r w:rsidRPr="00987EE7">
              <w:rPr>
                <w:rFonts w:ascii="Tahoma" w:hAnsi="Tahoma" w:cs="Tahoma"/>
                <w:color w:val="004990"/>
                <w:sz w:val="18"/>
                <w:lang w:val="es-ES_tradnl"/>
              </w:rPr>
              <w:t>LA</w:t>
            </w:r>
            <w:r>
              <w:rPr>
                <w:rFonts w:ascii="Tahoma" w:hAnsi="Tahoma" w:cs="Tahoma"/>
                <w:color w:val="004990"/>
                <w:sz w:val="18"/>
                <w:lang w:val="es-ES_tradnl"/>
              </w:rPr>
              <w:t xml:space="preserve"> PAZ</w:t>
            </w:r>
          </w:p>
        </w:tc>
      </w:tr>
    </w:tbl>
    <w:p w14:paraId="5CE79B31" w14:textId="77777777" w:rsidR="00514851" w:rsidRPr="00746121" w:rsidRDefault="00514851" w:rsidP="00514851">
      <w:pPr>
        <w:rPr>
          <w:lang w:val="es-BO"/>
        </w:rPr>
      </w:pPr>
    </w:p>
    <w:p w14:paraId="3C399D1D" w14:textId="77777777" w:rsidR="00514851" w:rsidRPr="009C2DE5" w:rsidRDefault="00514851" w:rsidP="005A57B9">
      <w:pPr>
        <w:pStyle w:val="TITULOS"/>
        <w:numPr>
          <w:ilvl w:val="1"/>
          <w:numId w:val="40"/>
        </w:numPr>
        <w:spacing w:after="0"/>
        <w:rPr>
          <w:rFonts w:ascii="Tahoma" w:hAnsi="Tahoma" w:cs="Tahoma"/>
          <w:b w:val="0"/>
          <w:i/>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p w14:paraId="094D341C" w14:textId="77777777" w:rsidR="00514851" w:rsidRPr="009C2DE5" w:rsidRDefault="00514851" w:rsidP="00514851">
      <w:pPr>
        <w:pStyle w:val="TITULOS"/>
        <w:spacing w:after="0"/>
        <w:ind w:left="0" w:firstLine="0"/>
        <w:rPr>
          <w:rFonts w:ascii="Tahoma" w:hAnsi="Tahoma" w:cs="Tahoma"/>
          <w:b w:val="0"/>
          <w:i/>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
        <w:gridCol w:w="4436"/>
        <w:gridCol w:w="1128"/>
        <w:gridCol w:w="960"/>
        <w:gridCol w:w="750"/>
        <w:gridCol w:w="1890"/>
      </w:tblGrid>
      <w:tr w:rsidR="00514851" w:rsidRPr="009C2DE5" w14:paraId="6453CD47" w14:textId="77777777" w:rsidTr="00774AB6">
        <w:trPr>
          <w:trHeight w:val="171"/>
          <w:tblHeader/>
        </w:trPr>
        <w:tc>
          <w:tcPr>
            <w:tcW w:w="3114"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1D4D017"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02" w:type="pct"/>
            <w:tcBorders>
              <w:top w:val="single" w:sz="4" w:space="0" w:color="004990"/>
              <w:left w:val="single" w:sz="4" w:space="0" w:color="FFFFFF"/>
              <w:bottom w:val="single" w:sz="4" w:space="0" w:color="FFFFFF"/>
              <w:right w:val="single" w:sz="4" w:space="0" w:color="FFFFFF"/>
            </w:tcBorders>
            <w:shd w:val="clear" w:color="auto" w:fill="004990"/>
          </w:tcPr>
          <w:p w14:paraId="0C3FEBDC" w14:textId="77777777" w:rsidR="00514851" w:rsidRPr="00EE0C0D" w:rsidRDefault="00514851" w:rsidP="00514851">
            <w:pPr>
              <w:jc w:val="center"/>
              <w:rPr>
                <w:rFonts w:ascii="Tahoma" w:hAnsi="Tahoma" w:cs="Tahoma"/>
                <w:b/>
                <w:bCs/>
                <w:color w:val="FFFFFF"/>
                <w:sz w:val="18"/>
                <w:szCs w:val="18"/>
                <w:lang w:eastAsia="es-BO"/>
              </w:rPr>
            </w:pPr>
          </w:p>
        </w:tc>
        <w:tc>
          <w:tcPr>
            <w:tcW w:w="1383"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B4800CF"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514851" w:rsidRPr="009C2DE5" w14:paraId="7AE30968" w14:textId="77777777" w:rsidTr="00774AB6">
        <w:trPr>
          <w:trHeight w:val="50"/>
          <w:tblHeader/>
        </w:trPr>
        <w:tc>
          <w:tcPr>
            <w:tcW w:w="252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DF712F4"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094"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A9F05A4"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83"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1A826BE"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514851" w:rsidRPr="009C2DE5" w14:paraId="20897C0E" w14:textId="77777777" w:rsidTr="00774AB6">
        <w:trPr>
          <w:trHeight w:val="347"/>
          <w:tblHeader/>
        </w:trPr>
        <w:tc>
          <w:tcPr>
            <w:tcW w:w="199"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72ECD86F" w14:textId="77777777" w:rsidR="00514851" w:rsidRPr="00EE0C0D" w:rsidRDefault="00514851" w:rsidP="0051485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2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3380BB2" w14:textId="77777777" w:rsidR="00514851" w:rsidRPr="00EE0C0D" w:rsidRDefault="00514851" w:rsidP="00514851">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91"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8255866" w14:textId="77777777" w:rsidR="00514851" w:rsidRPr="00EE0C0D" w:rsidRDefault="00514851" w:rsidP="0051485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02" w:type="pct"/>
            <w:tcBorders>
              <w:top w:val="single" w:sz="4" w:space="0" w:color="FFFFFF"/>
              <w:left w:val="single" w:sz="4" w:space="0" w:color="FFFFFF"/>
              <w:bottom w:val="single" w:sz="4" w:space="0" w:color="004990"/>
              <w:right w:val="single" w:sz="4" w:space="0" w:color="FFFFFF"/>
            </w:tcBorders>
            <w:shd w:val="clear" w:color="auto" w:fill="004990"/>
          </w:tcPr>
          <w:p w14:paraId="6BBD0564" w14:textId="77777777" w:rsidR="00514851" w:rsidRPr="00EE0C0D" w:rsidRDefault="00514851" w:rsidP="00514851">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39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D84B0FB" w14:textId="77777777" w:rsidR="00514851" w:rsidRPr="00EE0C0D" w:rsidRDefault="00514851" w:rsidP="00514851">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991"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76867D80" w14:textId="77777777" w:rsidR="00514851" w:rsidRPr="00EE0C0D" w:rsidRDefault="00514851" w:rsidP="0051485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514851" w:rsidRPr="009C2DE5" w14:paraId="7E5F2B12" w14:textId="77777777" w:rsidTr="00774AB6">
        <w:trPr>
          <w:trHeight w:val="61"/>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68F5EF" w14:textId="77777777" w:rsidR="00514851" w:rsidRPr="009C2DE5" w:rsidRDefault="00514851" w:rsidP="00514851">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AFAB4A" w14:textId="77777777" w:rsidR="00514851" w:rsidRDefault="00514851" w:rsidP="00514851">
            <w:pPr>
              <w:jc w:val="both"/>
              <w:rPr>
                <w:rFonts w:ascii="Tahoma" w:hAnsi="Tahoma" w:cs="Tahoma"/>
                <w:color w:val="004990"/>
                <w:sz w:val="18"/>
              </w:rPr>
            </w:pPr>
            <w:r w:rsidRPr="00987EE7">
              <w:rPr>
                <w:rFonts w:ascii="Tahoma" w:hAnsi="Tahoma" w:cs="Tahoma"/>
                <w:color w:val="004990"/>
                <w:sz w:val="18"/>
              </w:rPr>
              <w:t>Centro de Asistencia Técnica, 24 horas / 7 días a la semana</w:t>
            </w:r>
            <w:r>
              <w:rPr>
                <w:rFonts w:ascii="Tahoma" w:hAnsi="Tahoma" w:cs="Tahoma"/>
                <w:color w:val="004990"/>
                <w:sz w:val="18"/>
              </w:rPr>
              <w:t>.</w:t>
            </w:r>
          </w:p>
          <w:p w14:paraId="0C4B0B14" w14:textId="5AD35172" w:rsidR="00514851" w:rsidRPr="009C2DE5" w:rsidRDefault="00514851" w:rsidP="00514851">
            <w:pPr>
              <w:jc w:val="both"/>
              <w:rPr>
                <w:rFonts w:ascii="Tahoma" w:hAnsi="Tahoma" w:cs="Tahoma"/>
                <w:color w:val="004990"/>
                <w:sz w:val="18"/>
              </w:rPr>
            </w:pPr>
            <w:r>
              <w:rPr>
                <w:rFonts w:ascii="Tahoma" w:hAnsi="Tahoma" w:cs="Tahoma"/>
                <w:color w:val="004990"/>
                <w:sz w:val="18"/>
              </w:rPr>
              <w:t>Para casos críticos la respuesta debe ser inmediata y hasta la resolución definitiva.</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F4C5E6" w14:textId="77777777" w:rsidR="00514851" w:rsidRPr="009C2DE5" w:rsidRDefault="00514851" w:rsidP="0051485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10FE1">
              <w:rPr>
                <w:b/>
                <w:color w:val="004990"/>
                <w:sz w:val="20"/>
                <w:szCs w:val="20"/>
              </w:rPr>
            </w:r>
            <w:r w:rsidR="00310FE1">
              <w:rPr>
                <w:b/>
                <w:color w:val="004990"/>
                <w:sz w:val="20"/>
                <w:szCs w:val="20"/>
              </w:rPr>
              <w:fldChar w:fldCharType="separate"/>
            </w:r>
            <w:r w:rsidRPr="009C2DE5">
              <w:rPr>
                <w:b/>
                <w:color w:val="004990"/>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0A58D4E9" w14:textId="77777777" w:rsidR="00514851" w:rsidRPr="009C2DE5" w:rsidRDefault="00514851" w:rsidP="00514851">
            <w:pPr>
              <w:jc w:val="center"/>
              <w:rPr>
                <w:rFonts w:ascii="Tahoma" w:hAnsi="Tahoma" w:cs="Tahoma"/>
                <w:color w:val="004990"/>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ECA5A5" w14:textId="77777777" w:rsidR="00514851" w:rsidRPr="009C2DE5" w:rsidRDefault="00514851" w:rsidP="00514851">
            <w:pPr>
              <w:jc w:val="center"/>
              <w:rPr>
                <w:rFonts w:ascii="Tahoma" w:hAnsi="Tahoma" w:cs="Tahoma"/>
                <w:color w:val="004990"/>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9B6ADA" w14:textId="77777777" w:rsidR="00514851" w:rsidRPr="009C2DE5" w:rsidRDefault="00514851" w:rsidP="0051485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14851" w:rsidRPr="009C2DE5" w14:paraId="75CC88E2" w14:textId="77777777" w:rsidTr="00774AB6">
        <w:trPr>
          <w:trHeight w:val="490"/>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0457BD" w14:textId="77777777" w:rsidR="00514851" w:rsidRPr="009C2DE5" w:rsidRDefault="00514851" w:rsidP="00514851">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A6AD6C" w14:textId="77777777" w:rsidR="00514851" w:rsidRDefault="00514851" w:rsidP="00514851">
            <w:pPr>
              <w:jc w:val="both"/>
              <w:rPr>
                <w:rFonts w:ascii="Tahoma" w:hAnsi="Tahoma" w:cs="Tahoma"/>
                <w:color w:val="004990"/>
                <w:sz w:val="18"/>
              </w:rPr>
            </w:pPr>
            <w:r>
              <w:rPr>
                <w:rFonts w:ascii="Tahoma" w:hAnsi="Tahoma" w:cs="Tahoma"/>
                <w:color w:val="004990"/>
                <w:sz w:val="18"/>
              </w:rPr>
              <w:t>Soporte en actividades de operación de la HUB a necesidad de ENTEL S.A., que incluye:</w:t>
            </w:r>
          </w:p>
          <w:p w14:paraId="7657F82D" w14:textId="09337467" w:rsidR="00514851" w:rsidRDefault="00514851" w:rsidP="005A57B9">
            <w:pPr>
              <w:pStyle w:val="Prrafodelista"/>
              <w:numPr>
                <w:ilvl w:val="0"/>
                <w:numId w:val="41"/>
              </w:numPr>
              <w:spacing w:line="276" w:lineRule="auto"/>
              <w:jc w:val="both"/>
              <w:rPr>
                <w:rFonts w:ascii="Tahoma" w:hAnsi="Tahoma" w:cs="Tahoma"/>
                <w:color w:val="004990"/>
                <w:sz w:val="18"/>
              </w:rPr>
            </w:pPr>
            <w:r>
              <w:rPr>
                <w:rFonts w:ascii="Tahoma" w:hAnsi="Tahoma" w:cs="Tahoma"/>
                <w:color w:val="004990"/>
                <w:sz w:val="18"/>
              </w:rPr>
              <w:t>Habilitación y rehabilitación de terminales remotas</w:t>
            </w:r>
            <w:r w:rsidR="00774AB6">
              <w:rPr>
                <w:rFonts w:ascii="Tahoma" w:hAnsi="Tahoma" w:cs="Tahoma"/>
                <w:color w:val="004990"/>
                <w:sz w:val="18"/>
              </w:rPr>
              <w:t>,</w:t>
            </w:r>
            <w:r w:rsidR="00774AB6" w:rsidRPr="00987EE7">
              <w:rPr>
                <w:rFonts w:ascii="Tahoma" w:hAnsi="Tahoma" w:cs="Tahoma"/>
                <w:color w:val="004990"/>
                <w:sz w:val="18"/>
              </w:rPr>
              <w:t xml:space="preserve"> C</w:t>
            </w:r>
            <w:r w:rsidR="00774AB6">
              <w:rPr>
                <w:rFonts w:ascii="Tahoma" w:hAnsi="Tahoma" w:cs="Tahoma"/>
                <w:color w:val="004990"/>
                <w:sz w:val="18"/>
              </w:rPr>
              <w:t>ambios de configuración remota. (COMISIONADO)</w:t>
            </w:r>
          </w:p>
          <w:p w14:paraId="27D8BE6D" w14:textId="77777777" w:rsidR="00514851" w:rsidRDefault="00514851" w:rsidP="005A57B9">
            <w:pPr>
              <w:pStyle w:val="Prrafodelista"/>
              <w:numPr>
                <w:ilvl w:val="0"/>
                <w:numId w:val="41"/>
              </w:numPr>
              <w:spacing w:line="276" w:lineRule="auto"/>
              <w:jc w:val="both"/>
              <w:rPr>
                <w:rFonts w:ascii="Tahoma" w:hAnsi="Tahoma" w:cs="Tahoma"/>
                <w:color w:val="004990"/>
                <w:sz w:val="18"/>
              </w:rPr>
            </w:pPr>
            <w:r>
              <w:rPr>
                <w:rFonts w:ascii="Tahoma" w:hAnsi="Tahoma" w:cs="Tahoma"/>
                <w:color w:val="004990"/>
                <w:sz w:val="18"/>
              </w:rPr>
              <w:t>Extracción de reportes en general de HUB</w:t>
            </w:r>
          </w:p>
          <w:p w14:paraId="410E1A9D" w14:textId="77777777" w:rsidR="00514851" w:rsidRDefault="00514851" w:rsidP="005A57B9">
            <w:pPr>
              <w:pStyle w:val="Prrafodelista"/>
              <w:numPr>
                <w:ilvl w:val="0"/>
                <w:numId w:val="41"/>
              </w:numPr>
              <w:spacing w:line="276" w:lineRule="auto"/>
              <w:jc w:val="both"/>
              <w:rPr>
                <w:rFonts w:ascii="Tahoma" w:hAnsi="Tahoma" w:cs="Tahoma"/>
                <w:color w:val="004990"/>
                <w:sz w:val="18"/>
              </w:rPr>
            </w:pPr>
            <w:r>
              <w:rPr>
                <w:rFonts w:ascii="Tahoma" w:hAnsi="Tahoma" w:cs="Tahoma"/>
                <w:color w:val="004990"/>
                <w:sz w:val="18"/>
              </w:rPr>
              <w:t>Reconfiguraciones de recursos (HUB y uso de segmento satelital)</w:t>
            </w:r>
          </w:p>
          <w:p w14:paraId="551FC9A8" w14:textId="77777777" w:rsidR="00514851" w:rsidRPr="00410D13" w:rsidRDefault="00514851" w:rsidP="005A57B9">
            <w:pPr>
              <w:pStyle w:val="Prrafodelista"/>
              <w:numPr>
                <w:ilvl w:val="0"/>
                <w:numId w:val="41"/>
              </w:numPr>
              <w:spacing w:line="276" w:lineRule="auto"/>
              <w:jc w:val="both"/>
              <w:rPr>
                <w:rFonts w:ascii="Tahoma" w:hAnsi="Tahoma" w:cs="Tahoma"/>
                <w:color w:val="004990"/>
                <w:sz w:val="18"/>
              </w:rPr>
            </w:pPr>
            <w:r>
              <w:rPr>
                <w:rFonts w:ascii="Tahoma" w:hAnsi="Tahoma" w:cs="Tahoma"/>
                <w:color w:val="004990"/>
                <w:sz w:val="18"/>
              </w:rPr>
              <w:t>Reporte y control de tráfico (uso de ancho de banda en MB y MHz)</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881CF4" w14:textId="191D9AF9" w:rsidR="00514851" w:rsidRPr="009C2DE5" w:rsidRDefault="00722798" w:rsidP="0051485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10FE1">
              <w:rPr>
                <w:b/>
                <w:color w:val="004990"/>
                <w:sz w:val="20"/>
                <w:szCs w:val="20"/>
              </w:rPr>
            </w:r>
            <w:r w:rsidR="00310FE1">
              <w:rPr>
                <w:b/>
                <w:color w:val="004990"/>
                <w:sz w:val="20"/>
                <w:szCs w:val="20"/>
              </w:rPr>
              <w:fldChar w:fldCharType="separate"/>
            </w:r>
            <w:r w:rsidRPr="009C2DE5">
              <w:rPr>
                <w:b/>
                <w:color w:val="004990"/>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63CB9E32" w14:textId="77777777" w:rsidR="00514851" w:rsidRPr="009C2DE5" w:rsidRDefault="00514851" w:rsidP="00514851">
            <w:pPr>
              <w:jc w:val="center"/>
              <w:rPr>
                <w:rFonts w:ascii="Tahoma" w:hAnsi="Tahoma" w:cs="Tahoma"/>
                <w:color w:val="004990"/>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80D10A" w14:textId="77777777" w:rsidR="00514851" w:rsidRPr="009C2DE5" w:rsidRDefault="00514851" w:rsidP="00514851">
            <w:pPr>
              <w:jc w:val="center"/>
              <w:rPr>
                <w:rFonts w:ascii="Tahoma" w:hAnsi="Tahoma" w:cs="Tahoma"/>
                <w:color w:val="004990"/>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E01D31" w14:textId="77777777" w:rsidR="00514851" w:rsidRPr="009C2DE5" w:rsidRDefault="00514851" w:rsidP="00514851">
            <w:pPr>
              <w:jc w:val="center"/>
              <w:rPr>
                <w:rFonts w:ascii="Tahoma" w:hAnsi="Tahoma" w:cs="Tahoma"/>
                <w:color w:val="004990"/>
                <w:sz w:val="18"/>
                <w:szCs w:val="18"/>
                <w:lang w:eastAsia="es-BO"/>
              </w:rPr>
            </w:pPr>
          </w:p>
        </w:tc>
      </w:tr>
      <w:tr w:rsidR="00514851" w:rsidRPr="009C2DE5" w14:paraId="277819BC" w14:textId="77777777" w:rsidTr="00774AB6">
        <w:trPr>
          <w:trHeight w:val="336"/>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AC4D1F" w14:textId="0EA4F8AD" w:rsidR="00514851" w:rsidRPr="00B453D5" w:rsidRDefault="00384027" w:rsidP="00514851">
            <w:pPr>
              <w:jc w:val="center"/>
              <w:rPr>
                <w:rFonts w:ascii="Tahoma" w:hAnsi="Tahoma" w:cs="Tahoma"/>
                <w:sz w:val="18"/>
                <w:szCs w:val="18"/>
                <w:lang w:eastAsia="es-BO"/>
              </w:rPr>
            </w:pPr>
            <w:r>
              <w:rPr>
                <w:rFonts w:ascii="Tahoma" w:hAnsi="Tahoma" w:cs="Tahoma"/>
                <w:sz w:val="18"/>
                <w:szCs w:val="18"/>
                <w:lang w:eastAsia="es-BO"/>
              </w:rPr>
              <w:t>3</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178463" w14:textId="085E4E82" w:rsidR="00514851" w:rsidRPr="00B453D5" w:rsidRDefault="00514851" w:rsidP="00514851">
            <w:pPr>
              <w:jc w:val="both"/>
              <w:rPr>
                <w:rFonts w:ascii="Tahoma" w:hAnsi="Tahoma" w:cs="Tahoma"/>
                <w:sz w:val="18"/>
              </w:rPr>
            </w:pPr>
            <w:r w:rsidRPr="00B453D5">
              <w:rPr>
                <w:rFonts w:ascii="Tahoma" w:hAnsi="Tahoma" w:cs="Tahoma"/>
                <w:color w:val="004990"/>
                <w:sz w:val="18"/>
              </w:rPr>
              <w:t>Obtención de backup rutinaria de la configuración e inventario de la plataforma (cada mes)</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3EB9E9" w14:textId="77777777" w:rsidR="00514851" w:rsidRPr="00B453D5" w:rsidRDefault="00514851" w:rsidP="00514851">
            <w:pPr>
              <w:jc w:val="center"/>
              <w:rPr>
                <w:b/>
                <w:sz w:val="20"/>
                <w:szCs w:val="20"/>
              </w:rPr>
            </w:pPr>
            <w:r w:rsidRPr="00B453D5">
              <w:rPr>
                <w:b/>
                <w:sz w:val="20"/>
                <w:szCs w:val="20"/>
              </w:rPr>
              <w:fldChar w:fldCharType="begin">
                <w:ffData>
                  <w:name w:val="Casilla1"/>
                  <w:enabled/>
                  <w:calcOnExit w:val="0"/>
                  <w:checkBox>
                    <w:sizeAuto/>
                    <w:default w:val="1"/>
                  </w:checkBox>
                </w:ffData>
              </w:fldChar>
            </w:r>
            <w:r w:rsidRPr="00B453D5">
              <w:rPr>
                <w:b/>
                <w:sz w:val="20"/>
                <w:szCs w:val="20"/>
              </w:rPr>
              <w:instrText xml:space="preserve"> FORMCHECKBOX </w:instrText>
            </w:r>
            <w:r w:rsidR="00310FE1">
              <w:rPr>
                <w:b/>
                <w:sz w:val="20"/>
                <w:szCs w:val="20"/>
              </w:rPr>
            </w:r>
            <w:r w:rsidR="00310FE1">
              <w:rPr>
                <w:b/>
                <w:sz w:val="20"/>
                <w:szCs w:val="20"/>
              </w:rPr>
              <w:fldChar w:fldCharType="separate"/>
            </w:r>
            <w:r w:rsidRPr="00B453D5">
              <w:rPr>
                <w:b/>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5D6EE15B" w14:textId="77777777" w:rsidR="00514851" w:rsidRPr="00B453D5" w:rsidRDefault="00514851" w:rsidP="00514851">
            <w:pPr>
              <w:jc w:val="center"/>
              <w:rPr>
                <w:rFonts w:ascii="Tahoma" w:hAnsi="Tahoma" w:cs="Tahoma"/>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C8455E" w14:textId="77777777" w:rsidR="00514851" w:rsidRPr="00B453D5" w:rsidRDefault="00514851" w:rsidP="00514851">
            <w:pPr>
              <w:jc w:val="center"/>
              <w:rPr>
                <w:rFonts w:ascii="Tahoma" w:hAnsi="Tahoma" w:cs="Tahoma"/>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19CA70" w14:textId="77777777" w:rsidR="00514851" w:rsidRPr="00B453D5" w:rsidRDefault="00514851" w:rsidP="00514851">
            <w:pPr>
              <w:jc w:val="center"/>
              <w:rPr>
                <w:rFonts w:ascii="Tahoma" w:hAnsi="Tahoma" w:cs="Tahoma"/>
                <w:sz w:val="18"/>
                <w:szCs w:val="18"/>
                <w:lang w:eastAsia="es-BO"/>
              </w:rPr>
            </w:pPr>
            <w:r w:rsidRPr="00B453D5">
              <w:rPr>
                <w:rFonts w:ascii="Tahoma" w:hAnsi="Tahoma" w:cs="Tahoma"/>
                <w:sz w:val="18"/>
                <w:szCs w:val="18"/>
                <w:lang w:eastAsia="es-BO"/>
              </w:rPr>
              <w:t> </w:t>
            </w:r>
          </w:p>
        </w:tc>
      </w:tr>
      <w:tr w:rsidR="00514851" w:rsidRPr="009C2DE5" w14:paraId="1B934BCA" w14:textId="77777777" w:rsidTr="00774AB6">
        <w:trPr>
          <w:trHeight w:val="60"/>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1B0452" w14:textId="69E4B89F" w:rsidR="00514851" w:rsidRPr="009C2DE5" w:rsidRDefault="00384027" w:rsidP="0051485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818711" w14:textId="72690F15" w:rsidR="00514851" w:rsidRPr="00A2751E" w:rsidRDefault="00514851" w:rsidP="00514851">
            <w:pPr>
              <w:jc w:val="both"/>
              <w:rPr>
                <w:rFonts w:ascii="Tahoma" w:hAnsi="Tahoma" w:cs="Tahoma"/>
                <w:color w:val="004990"/>
                <w:sz w:val="18"/>
              </w:rPr>
            </w:pPr>
            <w:r w:rsidRPr="00A2751E">
              <w:rPr>
                <w:rFonts w:ascii="Tahoma" w:hAnsi="Tahoma" w:cs="Tahoma"/>
                <w:color w:val="004990"/>
                <w:sz w:val="18"/>
              </w:rPr>
              <w:t xml:space="preserve">Visitas de mantenimiento preventivo (al menos </w:t>
            </w:r>
            <w:r w:rsidR="00774AB6">
              <w:rPr>
                <w:rFonts w:ascii="Tahoma" w:hAnsi="Tahoma" w:cs="Tahoma"/>
                <w:color w:val="004990"/>
                <w:sz w:val="18"/>
              </w:rPr>
              <w:t>4 veces</w:t>
            </w:r>
            <w:r>
              <w:rPr>
                <w:rFonts w:ascii="Tahoma" w:hAnsi="Tahoma" w:cs="Tahoma"/>
                <w:color w:val="004990"/>
                <w:sz w:val="18"/>
              </w:rPr>
              <w:t xml:space="preserve"> al año</w:t>
            </w:r>
            <w:r w:rsidR="00774AB6">
              <w:rPr>
                <w:rFonts w:ascii="Tahoma" w:hAnsi="Tahoma" w:cs="Tahoma"/>
                <w:color w:val="004990"/>
                <w:sz w:val="18"/>
              </w:rPr>
              <w:t xml:space="preserve"> o más</w:t>
            </w:r>
            <w:r>
              <w:rPr>
                <w:rFonts w:ascii="Tahoma" w:hAnsi="Tahoma" w:cs="Tahoma"/>
                <w:color w:val="004990"/>
                <w:sz w:val="18"/>
              </w:rPr>
              <w:t>: de acuerdo a</w:t>
            </w:r>
            <w:r w:rsidR="00774AB6">
              <w:rPr>
                <w:rFonts w:ascii="Tahoma" w:hAnsi="Tahoma" w:cs="Tahoma"/>
                <w:color w:val="004990"/>
                <w:sz w:val="18"/>
              </w:rPr>
              <w:t xml:space="preserve"> coordinación y</w:t>
            </w:r>
            <w:r>
              <w:rPr>
                <w:rFonts w:ascii="Tahoma" w:hAnsi="Tahoma" w:cs="Tahoma"/>
                <w:color w:val="004990"/>
                <w:sz w:val="18"/>
              </w:rPr>
              <w:t xml:space="preserve"> programación </w:t>
            </w:r>
            <w:r w:rsidR="00774AB6">
              <w:rPr>
                <w:rFonts w:ascii="Tahoma" w:hAnsi="Tahoma" w:cs="Tahoma"/>
                <w:color w:val="004990"/>
                <w:sz w:val="18"/>
              </w:rPr>
              <w:t xml:space="preserve">con </w:t>
            </w:r>
            <w:r>
              <w:rPr>
                <w:rFonts w:ascii="Tahoma" w:hAnsi="Tahoma" w:cs="Tahoma"/>
                <w:color w:val="004990"/>
                <w:sz w:val="18"/>
              </w:rPr>
              <w:t>ENTEL S.A.</w:t>
            </w:r>
            <w:r w:rsidRPr="00A2751E">
              <w:rPr>
                <w:rFonts w:ascii="Tahoma" w:hAnsi="Tahoma" w:cs="Tahoma"/>
                <w:color w:val="004990"/>
                <w:sz w:val="18"/>
              </w:rPr>
              <w:t>).</w:t>
            </w:r>
          </w:p>
          <w:p w14:paraId="2B2789BE" w14:textId="77777777" w:rsidR="00514851" w:rsidRPr="00A2751E" w:rsidRDefault="00514851" w:rsidP="00514851">
            <w:pPr>
              <w:jc w:val="both"/>
              <w:rPr>
                <w:rFonts w:ascii="Tahoma" w:hAnsi="Tahoma" w:cs="Tahoma"/>
                <w:color w:val="004990"/>
                <w:sz w:val="18"/>
              </w:rPr>
            </w:pPr>
            <w:r w:rsidRPr="00A2751E">
              <w:rPr>
                <w:rFonts w:ascii="Tahoma" w:hAnsi="Tahoma" w:cs="Tahoma"/>
                <w:color w:val="004990"/>
                <w:sz w:val="18"/>
              </w:rPr>
              <w:t>Debe incluir el Informe de Auditoria.</w:t>
            </w:r>
          </w:p>
          <w:p w14:paraId="26DC0D73" w14:textId="77777777" w:rsidR="00514851" w:rsidRPr="00A2751E" w:rsidRDefault="00514851" w:rsidP="00514851">
            <w:pPr>
              <w:jc w:val="both"/>
              <w:rPr>
                <w:rFonts w:ascii="Tahoma" w:hAnsi="Tahoma" w:cs="Tahoma"/>
                <w:color w:val="004990"/>
                <w:sz w:val="18"/>
              </w:rPr>
            </w:pPr>
          </w:p>
          <w:p w14:paraId="62FCBCEE" w14:textId="0CE2A6A0" w:rsidR="00514851" w:rsidRPr="00A2751E" w:rsidRDefault="00514851" w:rsidP="005A57B9">
            <w:pPr>
              <w:pStyle w:val="Prrafodelista"/>
              <w:numPr>
                <w:ilvl w:val="0"/>
                <w:numId w:val="38"/>
              </w:numPr>
              <w:jc w:val="both"/>
              <w:rPr>
                <w:rFonts w:ascii="Tahoma" w:hAnsi="Tahoma" w:cs="Tahoma"/>
                <w:color w:val="004990"/>
                <w:sz w:val="18"/>
              </w:rPr>
            </w:pPr>
            <w:r w:rsidRPr="00A2751E">
              <w:rPr>
                <w:rFonts w:ascii="Tahoma" w:hAnsi="Tahoma" w:cs="Tahoma"/>
                <w:color w:val="004990"/>
                <w:sz w:val="18"/>
              </w:rPr>
              <w:lastRenderedPageBreak/>
              <w:t xml:space="preserve">Inspección </w:t>
            </w:r>
            <w:r>
              <w:rPr>
                <w:rFonts w:ascii="Tahoma" w:hAnsi="Tahoma" w:cs="Tahoma"/>
                <w:color w:val="004990"/>
                <w:sz w:val="18"/>
              </w:rPr>
              <w:t xml:space="preserve">rutinaria </w:t>
            </w:r>
            <w:r w:rsidRPr="00A2751E">
              <w:rPr>
                <w:rFonts w:ascii="Tahoma" w:hAnsi="Tahoma" w:cs="Tahoma"/>
                <w:color w:val="004990"/>
                <w:sz w:val="18"/>
              </w:rPr>
              <w:t>del sistema de los componentes del HUB y conexiones.</w:t>
            </w:r>
          </w:p>
          <w:p w14:paraId="14E8F398" w14:textId="77777777" w:rsidR="00514851" w:rsidRPr="00A2751E" w:rsidRDefault="00514851" w:rsidP="005A57B9">
            <w:pPr>
              <w:pStyle w:val="Prrafodelista"/>
              <w:numPr>
                <w:ilvl w:val="0"/>
                <w:numId w:val="38"/>
              </w:numPr>
              <w:jc w:val="both"/>
              <w:rPr>
                <w:rFonts w:ascii="Tahoma" w:hAnsi="Tahoma" w:cs="Tahoma"/>
                <w:color w:val="004990"/>
                <w:sz w:val="18"/>
              </w:rPr>
            </w:pPr>
            <w:r w:rsidRPr="00A2751E">
              <w:rPr>
                <w:rFonts w:ascii="Tahoma" w:hAnsi="Tahoma" w:cs="Tahoma"/>
                <w:color w:val="004990"/>
                <w:sz w:val="18"/>
              </w:rPr>
              <w:t>Test del sistema de redundancia.</w:t>
            </w:r>
          </w:p>
          <w:p w14:paraId="47D5CEBB" w14:textId="4427323B" w:rsidR="00514851" w:rsidRPr="00A2751E" w:rsidRDefault="00514851" w:rsidP="005A57B9">
            <w:pPr>
              <w:pStyle w:val="Prrafodelista"/>
              <w:numPr>
                <w:ilvl w:val="0"/>
                <w:numId w:val="37"/>
              </w:numPr>
              <w:jc w:val="both"/>
              <w:rPr>
                <w:rFonts w:ascii="Tahoma" w:hAnsi="Tahoma" w:cs="Tahoma"/>
                <w:color w:val="004990"/>
                <w:sz w:val="18"/>
              </w:rPr>
            </w:pPr>
            <w:r w:rsidRPr="00A2751E">
              <w:rPr>
                <w:rFonts w:ascii="Tahoma" w:hAnsi="Tahoma" w:cs="Tahoma"/>
                <w:color w:val="004990"/>
                <w:sz w:val="18"/>
              </w:rPr>
              <w:t xml:space="preserve">Verificación del software (para asegurarse de que está </w:t>
            </w:r>
            <w:r>
              <w:rPr>
                <w:rFonts w:ascii="Tahoma" w:hAnsi="Tahoma" w:cs="Tahoma"/>
                <w:color w:val="004990"/>
                <w:sz w:val="18"/>
              </w:rPr>
              <w:t>actualizada</w:t>
            </w:r>
            <w:r w:rsidRPr="00A2751E">
              <w:rPr>
                <w:rFonts w:ascii="Tahoma" w:hAnsi="Tahoma" w:cs="Tahoma"/>
                <w:color w:val="004990"/>
                <w:sz w:val="18"/>
              </w:rPr>
              <w:t xml:space="preserve"> y son compatibles).</w:t>
            </w:r>
          </w:p>
          <w:p w14:paraId="7068C4D5" w14:textId="77777777" w:rsidR="00514851" w:rsidRPr="00A2751E" w:rsidRDefault="00514851" w:rsidP="005A57B9">
            <w:pPr>
              <w:pStyle w:val="Prrafodelista"/>
              <w:numPr>
                <w:ilvl w:val="0"/>
                <w:numId w:val="37"/>
              </w:numPr>
              <w:jc w:val="both"/>
              <w:rPr>
                <w:rFonts w:ascii="Tahoma" w:hAnsi="Tahoma" w:cs="Tahoma"/>
                <w:color w:val="004990"/>
                <w:sz w:val="18"/>
              </w:rPr>
            </w:pPr>
            <w:r w:rsidRPr="00A2751E">
              <w:rPr>
                <w:rFonts w:ascii="Tahoma" w:hAnsi="Tahoma" w:cs="Tahoma"/>
                <w:color w:val="004990"/>
                <w:sz w:val="18"/>
              </w:rPr>
              <w:t>Verificación de la arquitectura del Hub y conformidad del switch.</w:t>
            </w:r>
          </w:p>
          <w:p w14:paraId="7E54049B" w14:textId="77777777" w:rsidR="00514851" w:rsidRPr="00A2751E" w:rsidRDefault="00514851" w:rsidP="005A57B9">
            <w:pPr>
              <w:pStyle w:val="Prrafodelista"/>
              <w:numPr>
                <w:ilvl w:val="0"/>
                <w:numId w:val="37"/>
              </w:numPr>
              <w:jc w:val="both"/>
              <w:rPr>
                <w:rFonts w:ascii="Tahoma" w:hAnsi="Tahoma" w:cs="Tahoma"/>
                <w:color w:val="004990"/>
                <w:sz w:val="18"/>
              </w:rPr>
            </w:pPr>
            <w:r w:rsidRPr="00A2751E">
              <w:rPr>
                <w:rFonts w:ascii="Tahoma" w:hAnsi="Tahoma" w:cs="Tahoma"/>
                <w:color w:val="004990"/>
                <w:sz w:val="18"/>
              </w:rPr>
              <w:t>Inspección de servidores y clientes NMS.</w:t>
            </w:r>
          </w:p>
          <w:p w14:paraId="7841976E" w14:textId="77777777" w:rsidR="00514851" w:rsidRPr="00A2751E" w:rsidRDefault="00514851" w:rsidP="005A57B9">
            <w:pPr>
              <w:pStyle w:val="Prrafodelista"/>
              <w:numPr>
                <w:ilvl w:val="0"/>
                <w:numId w:val="37"/>
              </w:numPr>
              <w:jc w:val="both"/>
              <w:rPr>
                <w:rFonts w:ascii="Tahoma" w:hAnsi="Tahoma" w:cs="Tahoma"/>
                <w:color w:val="004990"/>
                <w:sz w:val="18"/>
              </w:rPr>
            </w:pPr>
            <w:r w:rsidRPr="00A2751E">
              <w:rPr>
                <w:rFonts w:ascii="Tahoma" w:hAnsi="Tahoma" w:cs="Tahoma"/>
                <w:color w:val="004990"/>
                <w:sz w:val="18"/>
              </w:rPr>
              <w:t>Mantenimiento y backup de la base de datos del NMS.</w:t>
            </w:r>
          </w:p>
          <w:p w14:paraId="075B512C" w14:textId="2D85E5B3" w:rsidR="00514851" w:rsidRPr="00A2751E" w:rsidRDefault="00514851" w:rsidP="005A57B9">
            <w:pPr>
              <w:pStyle w:val="Prrafodelista"/>
              <w:numPr>
                <w:ilvl w:val="0"/>
                <w:numId w:val="37"/>
              </w:numPr>
              <w:jc w:val="both"/>
              <w:rPr>
                <w:rFonts w:ascii="Tahoma" w:hAnsi="Tahoma" w:cs="Tahoma"/>
                <w:color w:val="004990"/>
                <w:sz w:val="18"/>
              </w:rPr>
            </w:pPr>
            <w:r w:rsidRPr="00A2751E">
              <w:rPr>
                <w:rFonts w:ascii="Tahoma" w:hAnsi="Tahoma" w:cs="Tahoma"/>
                <w:color w:val="004990"/>
                <w:sz w:val="18"/>
              </w:rPr>
              <w:t xml:space="preserve">Inspección </w:t>
            </w:r>
            <w:r w:rsidR="00B62B47">
              <w:rPr>
                <w:rFonts w:ascii="Tahoma" w:hAnsi="Tahoma" w:cs="Tahoma"/>
                <w:color w:val="004990"/>
                <w:sz w:val="18"/>
              </w:rPr>
              <w:t xml:space="preserve">revisión </w:t>
            </w:r>
            <w:r w:rsidRPr="00A2751E">
              <w:rPr>
                <w:rFonts w:ascii="Tahoma" w:hAnsi="Tahoma" w:cs="Tahoma"/>
                <w:color w:val="004990"/>
                <w:sz w:val="18"/>
              </w:rPr>
              <w:t>de la PC de gestión.</w:t>
            </w:r>
          </w:p>
          <w:p w14:paraId="5545C25A" w14:textId="15352E4E" w:rsidR="00514851" w:rsidRPr="003408AD" w:rsidRDefault="00B62B47" w:rsidP="00B62B47">
            <w:pPr>
              <w:pStyle w:val="Prrafodelista"/>
              <w:numPr>
                <w:ilvl w:val="0"/>
                <w:numId w:val="37"/>
              </w:numPr>
              <w:jc w:val="both"/>
              <w:rPr>
                <w:rFonts w:ascii="Tahoma" w:hAnsi="Tahoma" w:cs="Tahoma"/>
                <w:color w:val="004990"/>
                <w:sz w:val="18"/>
              </w:rPr>
            </w:pPr>
            <w:r>
              <w:rPr>
                <w:rFonts w:ascii="Tahoma" w:hAnsi="Tahoma" w:cs="Tahoma"/>
                <w:color w:val="004990"/>
                <w:sz w:val="18"/>
              </w:rPr>
              <w:t>Inspección revisión del elemento</w:t>
            </w:r>
            <w:r w:rsidR="00514851" w:rsidRPr="00A2751E">
              <w:rPr>
                <w:rFonts w:ascii="Tahoma" w:hAnsi="Tahoma" w:cs="Tahoma"/>
                <w:color w:val="004990"/>
                <w:sz w:val="18"/>
              </w:rPr>
              <w:t xml:space="preserve"> QoS.</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3DC777" w14:textId="77777777" w:rsidR="00514851" w:rsidRPr="009C2DE5" w:rsidRDefault="00514851" w:rsidP="0051485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10FE1">
              <w:rPr>
                <w:b/>
                <w:color w:val="004990"/>
                <w:sz w:val="20"/>
                <w:szCs w:val="20"/>
              </w:rPr>
            </w:r>
            <w:r w:rsidR="00310FE1">
              <w:rPr>
                <w:b/>
                <w:color w:val="004990"/>
                <w:sz w:val="20"/>
                <w:szCs w:val="20"/>
              </w:rPr>
              <w:fldChar w:fldCharType="separate"/>
            </w:r>
            <w:r w:rsidRPr="009C2DE5">
              <w:rPr>
                <w:b/>
                <w:color w:val="004990"/>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0D1A1918" w14:textId="77777777" w:rsidR="00514851" w:rsidRPr="009C2DE5" w:rsidRDefault="00514851" w:rsidP="00514851">
            <w:pPr>
              <w:jc w:val="center"/>
              <w:rPr>
                <w:rFonts w:ascii="Tahoma" w:hAnsi="Tahoma" w:cs="Tahoma"/>
                <w:color w:val="004990"/>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4160BF" w14:textId="77777777" w:rsidR="00514851" w:rsidRPr="009C2DE5" w:rsidRDefault="00514851" w:rsidP="00514851">
            <w:pPr>
              <w:jc w:val="center"/>
              <w:rPr>
                <w:rFonts w:ascii="Tahoma" w:hAnsi="Tahoma" w:cs="Tahoma"/>
                <w:color w:val="004990"/>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294D9D" w14:textId="77777777" w:rsidR="00514851" w:rsidRPr="009C2DE5" w:rsidRDefault="00514851" w:rsidP="0051485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14851" w:rsidRPr="009C2DE5" w14:paraId="38F3A51D" w14:textId="77777777" w:rsidTr="00774AB6">
        <w:trPr>
          <w:trHeight w:val="60"/>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CF505B" w14:textId="068B9950" w:rsidR="00514851" w:rsidRPr="009C2DE5" w:rsidRDefault="00384027" w:rsidP="0051485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5</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4ABA4E" w14:textId="77777777" w:rsidR="00514851" w:rsidRPr="00A2751E" w:rsidRDefault="00514851" w:rsidP="00514851">
            <w:pPr>
              <w:jc w:val="both"/>
              <w:rPr>
                <w:rFonts w:ascii="Tahoma" w:hAnsi="Tahoma" w:cs="Tahoma"/>
                <w:color w:val="004990"/>
                <w:sz w:val="18"/>
              </w:rPr>
            </w:pPr>
            <w:r w:rsidRPr="00A2751E">
              <w:rPr>
                <w:rFonts w:ascii="Tahoma" w:hAnsi="Tahoma" w:cs="Tahoma"/>
                <w:color w:val="004990"/>
                <w:sz w:val="18"/>
              </w:rPr>
              <w:t>Análisis de tráfico de red.</w:t>
            </w:r>
          </w:p>
          <w:p w14:paraId="25DA16EF" w14:textId="77777777" w:rsidR="00514851" w:rsidRPr="00A2751E" w:rsidRDefault="00514851" w:rsidP="00514851">
            <w:pPr>
              <w:jc w:val="both"/>
              <w:rPr>
                <w:rFonts w:ascii="Tahoma" w:hAnsi="Tahoma" w:cs="Tahoma"/>
                <w:color w:val="004990"/>
                <w:sz w:val="18"/>
              </w:rPr>
            </w:pPr>
            <w:r>
              <w:rPr>
                <w:rFonts w:ascii="Tahoma" w:hAnsi="Tahoma" w:cs="Tahoma"/>
                <w:color w:val="004990"/>
                <w:sz w:val="18"/>
              </w:rPr>
              <w:t>El proveedor del soporte</w:t>
            </w:r>
            <w:r w:rsidRPr="00A2751E">
              <w:rPr>
                <w:rFonts w:ascii="Tahoma" w:hAnsi="Tahoma" w:cs="Tahoma"/>
                <w:color w:val="004990"/>
                <w:sz w:val="18"/>
              </w:rPr>
              <w:t xml:space="preserve"> proporcionará un análisis de tráfico de red completa. Entre otros elementos, el análisis de tráfico de red incluye la evaluación de lo siguiente:</w:t>
            </w:r>
          </w:p>
          <w:p w14:paraId="3AAE8513" w14:textId="77777777" w:rsidR="00514851" w:rsidRPr="00A2751E" w:rsidRDefault="00514851" w:rsidP="00514851">
            <w:pPr>
              <w:jc w:val="both"/>
              <w:rPr>
                <w:rFonts w:ascii="Tahoma" w:hAnsi="Tahoma" w:cs="Tahoma"/>
                <w:color w:val="004990"/>
                <w:sz w:val="18"/>
              </w:rPr>
            </w:pPr>
          </w:p>
          <w:p w14:paraId="5433F0DC" w14:textId="77777777" w:rsidR="00514851" w:rsidRPr="00A2751E" w:rsidRDefault="00514851" w:rsidP="005A57B9">
            <w:pPr>
              <w:pStyle w:val="Prrafodelista"/>
              <w:numPr>
                <w:ilvl w:val="0"/>
                <w:numId w:val="39"/>
              </w:numPr>
              <w:jc w:val="both"/>
              <w:rPr>
                <w:rFonts w:ascii="Tahoma" w:hAnsi="Tahoma" w:cs="Tahoma"/>
                <w:color w:val="004990"/>
                <w:sz w:val="18"/>
              </w:rPr>
            </w:pPr>
            <w:r w:rsidRPr="00A2751E">
              <w:rPr>
                <w:rFonts w:ascii="Tahoma" w:hAnsi="Tahoma" w:cs="Tahoma"/>
                <w:color w:val="004990"/>
                <w:sz w:val="18"/>
              </w:rPr>
              <w:t>Despliegue de VSAT online.</w:t>
            </w:r>
          </w:p>
          <w:p w14:paraId="67AC0249" w14:textId="77777777" w:rsidR="00514851" w:rsidRPr="00A2751E" w:rsidRDefault="00514851" w:rsidP="005A57B9">
            <w:pPr>
              <w:pStyle w:val="Prrafodelista"/>
              <w:numPr>
                <w:ilvl w:val="0"/>
                <w:numId w:val="39"/>
              </w:numPr>
              <w:jc w:val="both"/>
              <w:rPr>
                <w:rFonts w:ascii="Tahoma" w:hAnsi="Tahoma" w:cs="Tahoma"/>
                <w:color w:val="004990"/>
                <w:sz w:val="18"/>
              </w:rPr>
            </w:pPr>
            <w:r w:rsidRPr="00A2751E">
              <w:rPr>
                <w:rFonts w:ascii="Tahoma" w:hAnsi="Tahoma" w:cs="Tahoma"/>
                <w:color w:val="004990"/>
                <w:sz w:val="18"/>
              </w:rPr>
              <w:t>Tráfico entrante y utilización.</w:t>
            </w:r>
          </w:p>
          <w:p w14:paraId="4CE0869B" w14:textId="77777777" w:rsidR="00514851" w:rsidRPr="00A2751E" w:rsidRDefault="00514851" w:rsidP="005A57B9">
            <w:pPr>
              <w:pStyle w:val="Prrafodelista"/>
              <w:numPr>
                <w:ilvl w:val="0"/>
                <w:numId w:val="39"/>
              </w:numPr>
              <w:jc w:val="both"/>
              <w:rPr>
                <w:rFonts w:ascii="Tahoma" w:hAnsi="Tahoma" w:cs="Tahoma"/>
                <w:color w:val="004990"/>
                <w:sz w:val="18"/>
              </w:rPr>
            </w:pPr>
            <w:r w:rsidRPr="00A2751E">
              <w:rPr>
                <w:rFonts w:ascii="Tahoma" w:hAnsi="Tahoma" w:cs="Tahoma"/>
                <w:color w:val="004990"/>
                <w:sz w:val="18"/>
              </w:rPr>
              <w:t>Tráfico saliente y utilización.</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98CB36" w14:textId="77777777" w:rsidR="00514851" w:rsidRPr="009C2DE5" w:rsidRDefault="00514851" w:rsidP="0051485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10FE1">
              <w:rPr>
                <w:b/>
                <w:color w:val="004990"/>
                <w:sz w:val="20"/>
                <w:szCs w:val="20"/>
              </w:rPr>
            </w:r>
            <w:r w:rsidR="00310FE1">
              <w:rPr>
                <w:b/>
                <w:color w:val="004990"/>
                <w:sz w:val="20"/>
                <w:szCs w:val="20"/>
              </w:rPr>
              <w:fldChar w:fldCharType="separate"/>
            </w:r>
            <w:r w:rsidRPr="009C2DE5">
              <w:rPr>
                <w:b/>
                <w:color w:val="004990"/>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6CB8CDD3" w14:textId="77777777" w:rsidR="00514851" w:rsidRPr="009C2DE5" w:rsidRDefault="00514851" w:rsidP="00514851">
            <w:pPr>
              <w:jc w:val="center"/>
              <w:rPr>
                <w:rFonts w:ascii="Tahoma" w:hAnsi="Tahoma" w:cs="Tahoma"/>
                <w:color w:val="004990"/>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BD177C" w14:textId="77777777" w:rsidR="00514851" w:rsidRPr="009C2DE5" w:rsidRDefault="00514851" w:rsidP="00514851">
            <w:pPr>
              <w:jc w:val="center"/>
              <w:rPr>
                <w:rFonts w:ascii="Tahoma" w:hAnsi="Tahoma" w:cs="Tahoma"/>
                <w:color w:val="004990"/>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3A9F07" w14:textId="77777777" w:rsidR="00514851" w:rsidRPr="009C2DE5" w:rsidRDefault="00514851" w:rsidP="00514851">
            <w:pPr>
              <w:jc w:val="center"/>
              <w:rPr>
                <w:rFonts w:ascii="Tahoma" w:hAnsi="Tahoma" w:cs="Tahoma"/>
                <w:color w:val="004990"/>
                <w:sz w:val="18"/>
                <w:szCs w:val="18"/>
                <w:lang w:eastAsia="es-BO"/>
              </w:rPr>
            </w:pPr>
          </w:p>
        </w:tc>
      </w:tr>
      <w:tr w:rsidR="006368B1" w:rsidRPr="009C2DE5" w14:paraId="162ACC1A" w14:textId="77777777" w:rsidTr="00774AB6">
        <w:trPr>
          <w:trHeight w:val="60"/>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BD9FFF" w14:textId="3485349B" w:rsidR="006368B1" w:rsidRDefault="00384027" w:rsidP="0051485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AFA59F" w14:textId="01738673" w:rsidR="006368B1" w:rsidRPr="00A2751E" w:rsidRDefault="00774AB6" w:rsidP="005A2230">
            <w:pPr>
              <w:jc w:val="both"/>
              <w:rPr>
                <w:rFonts w:ascii="Tahoma" w:hAnsi="Tahoma" w:cs="Tahoma"/>
                <w:color w:val="004990"/>
                <w:sz w:val="18"/>
              </w:rPr>
            </w:pPr>
            <w:r>
              <w:rPr>
                <w:rFonts w:ascii="Tahoma" w:hAnsi="Tahoma" w:cs="Tahoma"/>
                <w:color w:val="004990"/>
                <w:sz w:val="18"/>
              </w:rPr>
              <w:t>El proveedor adjudicado debe contar con todos los medios logísticos para cumplir el soporte (línea telefónica disponible 24x7, medios de acceso a la VPN que ENTEL S.A. proporcione para el acceso al NMS de la HUB GILAT</w:t>
            </w:r>
            <w:r w:rsidR="00384027">
              <w:rPr>
                <w:rFonts w:ascii="Tahoma" w:hAnsi="Tahoma" w:cs="Tahoma"/>
                <w:color w:val="004990"/>
                <w:sz w:val="18"/>
              </w:rPr>
              <w:t>.</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719023" w14:textId="6EC7C7F1" w:rsidR="006368B1" w:rsidRPr="009C2DE5" w:rsidRDefault="00774AB6" w:rsidP="0051485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10FE1">
              <w:rPr>
                <w:b/>
                <w:color w:val="004990"/>
                <w:sz w:val="20"/>
                <w:szCs w:val="20"/>
              </w:rPr>
            </w:r>
            <w:r w:rsidR="00310FE1">
              <w:rPr>
                <w:b/>
                <w:color w:val="004990"/>
                <w:sz w:val="20"/>
                <w:szCs w:val="20"/>
              </w:rPr>
              <w:fldChar w:fldCharType="separate"/>
            </w:r>
            <w:r w:rsidRPr="009C2DE5">
              <w:rPr>
                <w:b/>
                <w:color w:val="004990"/>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66B38493" w14:textId="77777777" w:rsidR="006368B1" w:rsidRPr="009C2DE5" w:rsidRDefault="006368B1" w:rsidP="00514851">
            <w:pPr>
              <w:jc w:val="center"/>
              <w:rPr>
                <w:rFonts w:ascii="Tahoma" w:hAnsi="Tahoma" w:cs="Tahoma"/>
                <w:color w:val="004990"/>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F1F0F8" w14:textId="77777777" w:rsidR="006368B1" w:rsidRPr="009C2DE5" w:rsidRDefault="006368B1" w:rsidP="00514851">
            <w:pPr>
              <w:jc w:val="center"/>
              <w:rPr>
                <w:rFonts w:ascii="Tahoma" w:hAnsi="Tahoma" w:cs="Tahoma"/>
                <w:color w:val="004990"/>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B60D58" w14:textId="77777777" w:rsidR="006368B1" w:rsidRPr="009C2DE5" w:rsidRDefault="006368B1" w:rsidP="00514851">
            <w:pPr>
              <w:jc w:val="center"/>
              <w:rPr>
                <w:rFonts w:ascii="Tahoma" w:hAnsi="Tahoma" w:cs="Tahoma"/>
                <w:color w:val="004990"/>
                <w:sz w:val="18"/>
                <w:szCs w:val="18"/>
                <w:lang w:eastAsia="es-BO"/>
              </w:rPr>
            </w:pPr>
          </w:p>
        </w:tc>
      </w:tr>
      <w:tr w:rsidR="00774AB6" w:rsidRPr="009C2DE5" w14:paraId="14782622" w14:textId="77777777" w:rsidTr="00774AB6">
        <w:trPr>
          <w:trHeight w:val="60"/>
        </w:trPr>
        <w:tc>
          <w:tcPr>
            <w:tcW w:w="1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2B6629" w14:textId="5A7A998B" w:rsidR="00774AB6" w:rsidRDefault="00384027" w:rsidP="0051485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3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FB1248" w14:textId="15764517" w:rsidR="00774AB6" w:rsidRDefault="00774AB6" w:rsidP="00774AB6">
            <w:pPr>
              <w:jc w:val="both"/>
              <w:rPr>
                <w:rFonts w:ascii="Tahoma" w:hAnsi="Tahoma" w:cs="Tahoma"/>
                <w:color w:val="004990"/>
                <w:sz w:val="18"/>
              </w:rPr>
            </w:pPr>
            <w:r>
              <w:rPr>
                <w:rFonts w:ascii="Tahoma" w:hAnsi="Tahoma" w:cs="Tahoma"/>
                <w:color w:val="004990"/>
                <w:sz w:val="18"/>
              </w:rPr>
              <w:t>El proveedor del servicio de soporte debe comunicar a ENTEL S.A. oportunamente de alguna deficiencia y/o falla de elementos de red y/o Software para su reposición</w:t>
            </w:r>
            <w:r w:rsidR="005A57B9">
              <w:rPr>
                <w:rFonts w:ascii="Tahoma" w:hAnsi="Tahoma" w:cs="Tahoma"/>
                <w:color w:val="004990"/>
                <w:sz w:val="18"/>
              </w:rPr>
              <w:t>, actualización</w:t>
            </w:r>
            <w:r>
              <w:rPr>
                <w:rFonts w:ascii="Tahoma" w:hAnsi="Tahoma" w:cs="Tahoma"/>
                <w:color w:val="004990"/>
                <w:sz w:val="18"/>
              </w:rPr>
              <w:t xml:space="preserve"> y/o reparación.</w:t>
            </w:r>
          </w:p>
        </w:tc>
        <w:tc>
          <w:tcPr>
            <w:tcW w:w="5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F91066" w14:textId="3B09BF32" w:rsidR="00774AB6" w:rsidRPr="009C2DE5" w:rsidRDefault="005A57B9" w:rsidP="0051485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10FE1">
              <w:rPr>
                <w:b/>
                <w:color w:val="004990"/>
                <w:sz w:val="20"/>
                <w:szCs w:val="20"/>
              </w:rPr>
            </w:r>
            <w:r w:rsidR="00310FE1">
              <w:rPr>
                <w:b/>
                <w:color w:val="004990"/>
                <w:sz w:val="20"/>
                <w:szCs w:val="20"/>
              </w:rPr>
              <w:fldChar w:fldCharType="separate"/>
            </w:r>
            <w:r w:rsidRPr="009C2DE5">
              <w:rPr>
                <w:b/>
                <w:color w:val="004990"/>
                <w:sz w:val="20"/>
                <w:szCs w:val="20"/>
              </w:rPr>
              <w:fldChar w:fldCharType="end"/>
            </w:r>
          </w:p>
        </w:tc>
        <w:tc>
          <w:tcPr>
            <w:tcW w:w="502" w:type="pct"/>
            <w:tcBorders>
              <w:top w:val="single" w:sz="4" w:space="0" w:color="004990"/>
              <w:left w:val="single" w:sz="4" w:space="0" w:color="004990"/>
              <w:bottom w:val="single" w:sz="4" w:space="0" w:color="004990"/>
              <w:right w:val="single" w:sz="4" w:space="0" w:color="004990"/>
            </w:tcBorders>
          </w:tcPr>
          <w:p w14:paraId="1FF6F465" w14:textId="77777777" w:rsidR="00774AB6" w:rsidRPr="009C2DE5" w:rsidRDefault="00774AB6" w:rsidP="00514851">
            <w:pPr>
              <w:jc w:val="center"/>
              <w:rPr>
                <w:rFonts w:ascii="Tahoma" w:hAnsi="Tahoma" w:cs="Tahoma"/>
                <w:color w:val="004990"/>
                <w:sz w:val="18"/>
                <w:szCs w:val="18"/>
                <w:lang w:eastAsia="es-BO"/>
              </w:rPr>
            </w:pPr>
          </w:p>
        </w:tc>
        <w:tc>
          <w:tcPr>
            <w:tcW w:w="3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0A8A46" w14:textId="77777777" w:rsidR="00774AB6" w:rsidRPr="009C2DE5" w:rsidRDefault="00774AB6" w:rsidP="00514851">
            <w:pPr>
              <w:jc w:val="center"/>
              <w:rPr>
                <w:rFonts w:ascii="Tahoma" w:hAnsi="Tahoma" w:cs="Tahoma"/>
                <w:color w:val="004990"/>
                <w:sz w:val="18"/>
                <w:szCs w:val="18"/>
                <w:lang w:eastAsia="es-BO"/>
              </w:rPr>
            </w:pPr>
          </w:p>
        </w:tc>
        <w:tc>
          <w:tcPr>
            <w:tcW w:w="99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67997E" w14:textId="77777777" w:rsidR="00774AB6" w:rsidRPr="009C2DE5" w:rsidRDefault="00774AB6" w:rsidP="00514851">
            <w:pPr>
              <w:jc w:val="center"/>
              <w:rPr>
                <w:rFonts w:ascii="Tahoma" w:hAnsi="Tahoma" w:cs="Tahoma"/>
                <w:color w:val="004990"/>
                <w:sz w:val="18"/>
                <w:szCs w:val="18"/>
                <w:lang w:eastAsia="es-BO"/>
              </w:rPr>
            </w:pPr>
          </w:p>
        </w:tc>
      </w:tr>
    </w:tbl>
    <w:p w14:paraId="76120DA4" w14:textId="77777777" w:rsidR="00514851" w:rsidRPr="00001008" w:rsidRDefault="00514851" w:rsidP="00514851">
      <w:pPr>
        <w:pStyle w:val="TITULOS"/>
        <w:spacing w:after="0"/>
        <w:ind w:left="426" w:firstLine="0"/>
        <w:rPr>
          <w:rFonts w:ascii="Tahoma" w:hAnsi="Tahoma" w:cs="Tahoma"/>
          <w:b w:val="0"/>
          <w:i/>
          <w:color w:val="004990"/>
          <w:sz w:val="22"/>
          <w:szCs w:val="22"/>
        </w:rPr>
      </w:pPr>
    </w:p>
    <w:p w14:paraId="2DA2510E" w14:textId="08B0ED2B" w:rsidR="00514851" w:rsidRPr="00001008" w:rsidRDefault="00341AC4" w:rsidP="00341AC4">
      <w:pPr>
        <w:pStyle w:val="TITULOS"/>
        <w:spacing w:after="0"/>
        <w:ind w:left="0" w:firstLine="0"/>
        <w:rPr>
          <w:rFonts w:ascii="Tahoma" w:hAnsi="Tahoma" w:cs="Tahoma"/>
          <w:color w:val="004990"/>
          <w:sz w:val="14"/>
        </w:rPr>
      </w:pPr>
      <w:r>
        <w:rPr>
          <w:rFonts w:ascii="Tahoma" w:hAnsi="Tahoma" w:cs="Tahoma"/>
          <w:color w:val="004990"/>
          <w:sz w:val="22"/>
          <w:szCs w:val="22"/>
        </w:rPr>
        <w:t xml:space="preserve">3.2 </w:t>
      </w:r>
      <w:r w:rsidR="00514851" w:rsidRPr="00001008">
        <w:rPr>
          <w:rFonts w:ascii="Tahoma" w:hAnsi="Tahoma" w:cs="Tahoma"/>
          <w:color w:val="004990"/>
          <w:sz w:val="22"/>
          <w:szCs w:val="22"/>
        </w:rPr>
        <w:t>DURACIÓN DEL SERVICIO</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514851" w:rsidRPr="00090EA2" w14:paraId="6B2AD710" w14:textId="77777777" w:rsidTr="00514851">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470C3EF5"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BD811AC"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514851" w:rsidRPr="00090EA2" w14:paraId="506FB26E" w14:textId="77777777" w:rsidTr="00514851">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5896A03" w14:textId="77777777" w:rsidR="00514851" w:rsidRPr="00C10D33" w:rsidRDefault="00514851" w:rsidP="00514851">
            <w:pPr>
              <w:jc w:val="center"/>
              <w:rPr>
                <w:rFonts w:ascii="Tahoma" w:hAnsi="Tahoma" w:cs="Tahoma"/>
                <w:b/>
                <w:color w:val="FFFFFF"/>
                <w:sz w:val="18"/>
                <w:szCs w:val="18"/>
                <w:lang w:eastAsia="es-BO"/>
              </w:rPr>
            </w:pPr>
            <w:r w:rsidRPr="00C10D33">
              <w:rPr>
                <w:rFonts w:ascii="Tahoma" w:hAnsi="Tahoma" w:cs="Tahoma"/>
                <w:b/>
                <w:color w:val="FFFFFF"/>
                <w:sz w:val="18"/>
                <w:szCs w:val="18"/>
                <w:lang w:eastAsia="es-BO"/>
              </w:rPr>
              <w:t xml:space="preserve">TIEMPOS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3B4CFD3" w14:textId="77777777" w:rsidR="00514851" w:rsidRPr="00EE0C0D" w:rsidRDefault="00514851" w:rsidP="0051485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A95D095" w14:textId="77777777" w:rsidR="00514851" w:rsidRPr="00EE0C0D" w:rsidRDefault="00514851" w:rsidP="0051485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514851" w:rsidRPr="00090EA2" w14:paraId="3B3C90BB" w14:textId="77777777" w:rsidTr="00514851">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1CF8AE"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A7D196E" w14:textId="77777777" w:rsidR="00514851" w:rsidRPr="00EE0C0D" w:rsidRDefault="00514851" w:rsidP="0051485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C457237" w14:textId="77777777" w:rsidR="00514851" w:rsidRPr="00EE0C0D" w:rsidRDefault="00514851" w:rsidP="0051485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F3B9F57" w14:textId="77777777" w:rsidR="00514851" w:rsidRPr="00EE0C0D" w:rsidRDefault="00514851" w:rsidP="0051485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5CB414" w14:textId="77777777" w:rsidR="00514851" w:rsidRPr="00EE0C0D" w:rsidRDefault="00514851" w:rsidP="0051485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755D8D" w14:textId="77777777" w:rsidR="00514851" w:rsidRPr="00EE0C0D" w:rsidRDefault="00514851" w:rsidP="0051485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992AE7B" w14:textId="77777777" w:rsidR="00514851" w:rsidRPr="00EE0C0D" w:rsidRDefault="00514851" w:rsidP="0051485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514851" w:rsidRPr="009C2DE5" w14:paraId="1734280E" w14:textId="77777777" w:rsidTr="00514851">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14:paraId="1D892CEE" w14:textId="77777777" w:rsidR="00514851" w:rsidRPr="00EE0C0D" w:rsidRDefault="00514851" w:rsidP="00514851">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28D5584" w14:textId="77777777" w:rsidR="00514851" w:rsidRPr="00EE0C0D" w:rsidRDefault="00514851" w:rsidP="0051485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316857D" w14:textId="77777777" w:rsidR="00514851" w:rsidRPr="00EE0C0D" w:rsidRDefault="00514851" w:rsidP="0051485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20BF2C3" w14:textId="77777777" w:rsidR="00514851" w:rsidRPr="00EE0C0D" w:rsidRDefault="00514851" w:rsidP="0051485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F6D0179" w14:textId="77777777" w:rsidR="00514851" w:rsidRPr="00EE0C0D" w:rsidRDefault="00514851" w:rsidP="0051485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3DE689A" w14:textId="77777777" w:rsidR="00514851" w:rsidRPr="00EE0C0D" w:rsidRDefault="00514851" w:rsidP="0051485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365FE07F" w14:textId="77777777" w:rsidR="00514851" w:rsidRPr="009C2DE5" w:rsidRDefault="00514851" w:rsidP="00514851">
            <w:pPr>
              <w:jc w:val="center"/>
              <w:rPr>
                <w:rFonts w:ascii="Tahoma" w:hAnsi="Tahoma" w:cs="Tahoma"/>
                <w:b/>
                <w:bCs/>
                <w:color w:val="004990"/>
                <w:sz w:val="18"/>
                <w:szCs w:val="18"/>
                <w:lang w:eastAsia="es-BO"/>
              </w:rPr>
            </w:pPr>
          </w:p>
        </w:tc>
      </w:tr>
      <w:tr w:rsidR="00514851" w:rsidRPr="009C2DE5" w14:paraId="0DFA9F55" w14:textId="77777777" w:rsidTr="00514851">
        <w:trPr>
          <w:trHeight w:val="315"/>
        </w:trPr>
        <w:tc>
          <w:tcPr>
            <w:tcW w:w="568" w:type="dxa"/>
            <w:tcBorders>
              <w:top w:val="single" w:sz="4" w:space="0" w:color="FFFFFF"/>
            </w:tcBorders>
            <w:vAlign w:val="center"/>
          </w:tcPr>
          <w:p w14:paraId="46F1523D" w14:textId="77777777" w:rsidR="00514851" w:rsidRPr="009C2DE5" w:rsidRDefault="00514851" w:rsidP="00514851">
            <w:pPr>
              <w:jc w:val="center"/>
              <w:rPr>
                <w:color w:val="004990"/>
              </w:rPr>
            </w:pPr>
            <w:r w:rsidRPr="009C2DE5">
              <w:rPr>
                <w:color w:val="004990"/>
              </w:rPr>
              <w:t>1</w:t>
            </w:r>
          </w:p>
        </w:tc>
        <w:tc>
          <w:tcPr>
            <w:tcW w:w="4961" w:type="dxa"/>
            <w:tcBorders>
              <w:top w:val="single" w:sz="4" w:space="0" w:color="FFFFFF"/>
            </w:tcBorders>
            <w:shd w:val="clear" w:color="auto" w:fill="auto"/>
            <w:vAlign w:val="center"/>
          </w:tcPr>
          <w:p w14:paraId="32ECCDFF" w14:textId="3F4179D7" w:rsidR="00514851" w:rsidRDefault="00514851" w:rsidP="00514851">
            <w:pPr>
              <w:jc w:val="both"/>
              <w:rPr>
                <w:rFonts w:ascii="Tahoma" w:hAnsi="Tahoma" w:cs="Tahoma"/>
                <w:color w:val="004990"/>
                <w:sz w:val="18"/>
              </w:rPr>
            </w:pPr>
            <w:r w:rsidRPr="00006A60">
              <w:rPr>
                <w:rFonts w:ascii="Tahoma" w:hAnsi="Tahoma" w:cs="Tahoma"/>
                <w:color w:val="004990"/>
                <w:sz w:val="18"/>
              </w:rPr>
              <w:t>El tiempo de provisión del servicio de “SOPORTE TÉCNICO PLATAFORMA SATELITAL GILA</w:t>
            </w:r>
            <w:r>
              <w:rPr>
                <w:rFonts w:ascii="Tahoma" w:hAnsi="Tahoma" w:cs="Tahoma"/>
                <w:color w:val="004990"/>
                <w:sz w:val="18"/>
              </w:rPr>
              <w:t xml:space="preserve">T – EN LA PAZ”, deberá ser </w:t>
            </w:r>
            <w:r w:rsidRPr="00771441">
              <w:rPr>
                <w:rFonts w:ascii="Tahoma" w:hAnsi="Tahoma" w:cs="Tahoma"/>
                <w:b/>
                <w:color w:val="004990"/>
                <w:sz w:val="18"/>
              </w:rPr>
              <w:t xml:space="preserve">de </w:t>
            </w:r>
            <w:r>
              <w:rPr>
                <w:rFonts w:ascii="Tahoma" w:hAnsi="Tahoma" w:cs="Tahoma"/>
                <w:b/>
                <w:color w:val="004990"/>
                <w:sz w:val="18"/>
              </w:rPr>
              <w:t>1</w:t>
            </w:r>
            <w:r w:rsidRPr="00771441">
              <w:rPr>
                <w:rFonts w:ascii="Tahoma" w:hAnsi="Tahoma" w:cs="Tahoma"/>
                <w:b/>
                <w:color w:val="004990"/>
                <w:sz w:val="18"/>
              </w:rPr>
              <w:t xml:space="preserve"> año</w:t>
            </w:r>
            <w:r w:rsidRPr="00006A60">
              <w:rPr>
                <w:rFonts w:ascii="Tahoma" w:hAnsi="Tahoma" w:cs="Tahoma"/>
                <w:color w:val="004990"/>
                <w:sz w:val="18"/>
              </w:rPr>
              <w:t xml:space="preserve"> a partir de la </w:t>
            </w:r>
            <w:r>
              <w:rPr>
                <w:rFonts w:ascii="Tahoma" w:hAnsi="Tahoma" w:cs="Tahoma"/>
                <w:color w:val="004990"/>
                <w:sz w:val="18"/>
              </w:rPr>
              <w:t xml:space="preserve">suscripción </w:t>
            </w:r>
            <w:r w:rsidRPr="00006A60">
              <w:rPr>
                <w:rFonts w:ascii="Tahoma" w:hAnsi="Tahoma" w:cs="Tahoma"/>
                <w:color w:val="004990"/>
                <w:sz w:val="18"/>
              </w:rPr>
              <w:t>del contrato.</w:t>
            </w:r>
          </w:p>
          <w:p w14:paraId="41A76F53" w14:textId="11C3F5F7" w:rsidR="00514851" w:rsidRPr="009C2DE5" w:rsidRDefault="00514851" w:rsidP="00514851">
            <w:pPr>
              <w:jc w:val="both"/>
              <w:rPr>
                <w:rFonts w:ascii="Tahoma" w:hAnsi="Tahoma" w:cs="Tahoma"/>
                <w:color w:val="004990"/>
                <w:sz w:val="18"/>
              </w:rPr>
            </w:pPr>
            <w:r>
              <w:rPr>
                <w:rFonts w:ascii="Tahoma" w:hAnsi="Tahoma" w:cs="Tahoma"/>
                <w:color w:val="004990"/>
                <w:sz w:val="18"/>
              </w:rPr>
              <w:t>NOTA: ENTEL S.A. y bajo supervisión dará los acceso a la HUB: física y vía remota.</w:t>
            </w:r>
          </w:p>
        </w:tc>
        <w:tc>
          <w:tcPr>
            <w:tcW w:w="709" w:type="dxa"/>
            <w:tcBorders>
              <w:top w:val="single" w:sz="4" w:space="0" w:color="FFFFFF"/>
            </w:tcBorders>
            <w:shd w:val="clear" w:color="auto" w:fill="auto"/>
            <w:vAlign w:val="center"/>
          </w:tcPr>
          <w:p w14:paraId="4F66AC20" w14:textId="77777777" w:rsidR="00514851" w:rsidRPr="009C2DE5" w:rsidRDefault="00514851" w:rsidP="0051485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FE1">
              <w:rPr>
                <w:rFonts w:ascii="Tahoma" w:hAnsi="Tahoma" w:cs="Tahoma"/>
                <w:color w:val="004990"/>
                <w:sz w:val="18"/>
                <w:szCs w:val="18"/>
              </w:rPr>
            </w:r>
            <w:r w:rsidR="00310FE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14:paraId="30E633D3" w14:textId="77777777" w:rsidR="00514851" w:rsidRPr="009C2DE5" w:rsidRDefault="00514851" w:rsidP="00514851">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14:paraId="0A5EE439" w14:textId="77777777" w:rsidR="00514851" w:rsidRPr="009C2DE5" w:rsidRDefault="00514851" w:rsidP="0051485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14:paraId="75660584" w14:textId="77777777" w:rsidR="00514851" w:rsidRPr="009C2DE5" w:rsidRDefault="00514851" w:rsidP="00514851">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65EE9C9A" w14:textId="77777777" w:rsidR="00514851" w:rsidRPr="009C2DE5" w:rsidRDefault="00514851" w:rsidP="0051485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62BF3C1F" w14:textId="77777777" w:rsidR="00514851" w:rsidRDefault="00514851" w:rsidP="00514851">
      <w:pPr>
        <w:rPr>
          <w:lang w:val="es-BO"/>
        </w:rPr>
      </w:pPr>
    </w:p>
    <w:p w14:paraId="5D724C99" w14:textId="0687436C" w:rsidR="00514851" w:rsidRPr="00006A60" w:rsidRDefault="00341AC4" w:rsidP="00341AC4">
      <w:pPr>
        <w:pStyle w:val="TITULOS"/>
        <w:spacing w:after="0"/>
        <w:ind w:left="0" w:firstLine="0"/>
        <w:rPr>
          <w:rFonts w:ascii="Tahoma" w:hAnsi="Tahoma" w:cs="Tahoma"/>
          <w:b w:val="0"/>
          <w:i/>
          <w:color w:val="004990"/>
          <w:sz w:val="22"/>
          <w:szCs w:val="22"/>
        </w:rPr>
      </w:pPr>
      <w:r>
        <w:rPr>
          <w:rFonts w:ascii="Tahoma" w:hAnsi="Tahoma" w:cs="Tahoma"/>
          <w:color w:val="004990"/>
          <w:sz w:val="22"/>
          <w:szCs w:val="22"/>
        </w:rPr>
        <w:t xml:space="preserve">3.3 </w:t>
      </w:r>
      <w:r w:rsidR="00514851">
        <w:rPr>
          <w:rFonts w:ascii="Tahoma" w:hAnsi="Tahoma" w:cs="Tahoma"/>
          <w:color w:val="004990"/>
          <w:sz w:val="22"/>
          <w:szCs w:val="22"/>
        </w:rPr>
        <w:t>PENALIDADES</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514851" w:rsidRPr="00090EA2" w14:paraId="5479472A" w14:textId="77777777" w:rsidTr="00514851">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04F17389"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DE9FC1A"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514851" w:rsidRPr="00090EA2" w14:paraId="5DB6DF00" w14:textId="77777777" w:rsidTr="00514851">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BABE84E" w14:textId="77777777" w:rsidR="00514851" w:rsidRPr="00C10D33" w:rsidRDefault="00514851" w:rsidP="00514851">
            <w:pPr>
              <w:jc w:val="center"/>
              <w:rPr>
                <w:rFonts w:ascii="Tahoma" w:hAnsi="Tahoma" w:cs="Tahoma"/>
                <w:b/>
                <w:color w:val="FFFFFF"/>
                <w:sz w:val="18"/>
                <w:szCs w:val="18"/>
                <w:lang w:eastAsia="es-BO"/>
              </w:rPr>
            </w:pPr>
            <w:r>
              <w:rPr>
                <w:rFonts w:ascii="Tahoma" w:hAnsi="Tahoma" w:cs="Tahoma"/>
                <w:b/>
                <w:color w:val="FFFFFF"/>
                <w:sz w:val="18"/>
                <w:szCs w:val="18"/>
                <w:lang w:eastAsia="es-BO"/>
              </w:rPr>
              <w:t>PENALIDADES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CFBCE35" w14:textId="77777777" w:rsidR="00514851" w:rsidRPr="00EE0C0D" w:rsidRDefault="00514851" w:rsidP="0051485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32280E1" w14:textId="77777777" w:rsidR="00514851" w:rsidRPr="00EE0C0D" w:rsidRDefault="00514851" w:rsidP="0051485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514851" w:rsidRPr="00090EA2" w14:paraId="2BF8F27B" w14:textId="77777777" w:rsidTr="00514851">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B95E3BC" w14:textId="77777777" w:rsidR="00514851" w:rsidRPr="00EE0C0D" w:rsidRDefault="00514851" w:rsidP="0051485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04E80E2" w14:textId="77777777" w:rsidR="00514851" w:rsidRPr="00EE0C0D" w:rsidRDefault="00514851" w:rsidP="0051485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EB332EB" w14:textId="77777777" w:rsidR="00514851" w:rsidRPr="00EE0C0D" w:rsidRDefault="00514851" w:rsidP="0051485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BB552E3" w14:textId="77777777" w:rsidR="00514851" w:rsidRPr="00EE0C0D" w:rsidRDefault="00514851" w:rsidP="0051485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639AF80" w14:textId="77777777" w:rsidR="00514851" w:rsidRPr="00EE0C0D" w:rsidRDefault="00514851" w:rsidP="0051485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0E7DAC" w14:textId="77777777" w:rsidR="00514851" w:rsidRPr="00EE0C0D" w:rsidRDefault="00514851" w:rsidP="0051485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CF7DD7D" w14:textId="77777777" w:rsidR="00514851" w:rsidRPr="00EE0C0D" w:rsidRDefault="00514851" w:rsidP="0051485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514851" w:rsidRPr="009C2DE5" w14:paraId="5490A24A" w14:textId="77777777" w:rsidTr="00514851">
        <w:trPr>
          <w:trHeight w:val="77"/>
          <w:tblHeader/>
        </w:trPr>
        <w:tc>
          <w:tcPr>
            <w:tcW w:w="568" w:type="dxa"/>
            <w:vMerge/>
            <w:tcBorders>
              <w:top w:val="single" w:sz="4" w:space="0" w:color="FFFFFF"/>
              <w:left w:val="single" w:sz="4" w:space="0" w:color="004990"/>
              <w:bottom w:val="single" w:sz="4" w:space="0" w:color="auto"/>
              <w:right w:val="single" w:sz="4" w:space="0" w:color="FFFFFF"/>
            </w:tcBorders>
            <w:vAlign w:val="center"/>
          </w:tcPr>
          <w:p w14:paraId="087B2C02" w14:textId="77777777" w:rsidR="00514851" w:rsidRPr="00EE0C0D" w:rsidRDefault="00514851" w:rsidP="00514851">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auto"/>
              <w:right w:val="single" w:sz="4" w:space="0" w:color="FFFFFF"/>
            </w:tcBorders>
            <w:shd w:val="clear" w:color="auto" w:fill="auto"/>
            <w:vAlign w:val="center"/>
          </w:tcPr>
          <w:p w14:paraId="7853FB9A" w14:textId="77777777" w:rsidR="00514851" w:rsidRPr="00EE0C0D" w:rsidRDefault="00514851" w:rsidP="0051485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auto"/>
              <w:right w:val="single" w:sz="4" w:space="0" w:color="FFFFFF"/>
            </w:tcBorders>
            <w:shd w:val="clear" w:color="auto" w:fill="auto"/>
            <w:vAlign w:val="center"/>
          </w:tcPr>
          <w:p w14:paraId="48E82999" w14:textId="77777777" w:rsidR="00514851" w:rsidRPr="00EE0C0D" w:rsidRDefault="00514851" w:rsidP="0051485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auto"/>
              <w:right w:val="single" w:sz="4" w:space="0" w:color="FFFFFF"/>
            </w:tcBorders>
            <w:shd w:val="clear" w:color="auto" w:fill="auto"/>
            <w:vAlign w:val="center"/>
          </w:tcPr>
          <w:p w14:paraId="0D90A6BB" w14:textId="77777777" w:rsidR="00514851" w:rsidRPr="00EE0C0D" w:rsidRDefault="00514851" w:rsidP="0051485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auto"/>
              <w:right w:val="single" w:sz="4" w:space="0" w:color="FFFFFF"/>
            </w:tcBorders>
            <w:shd w:val="clear" w:color="auto" w:fill="004990"/>
            <w:vAlign w:val="center"/>
          </w:tcPr>
          <w:p w14:paraId="015906BD" w14:textId="77777777" w:rsidR="00514851" w:rsidRPr="00EE0C0D" w:rsidRDefault="00514851" w:rsidP="0051485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auto"/>
              <w:right w:val="single" w:sz="4" w:space="0" w:color="FFFFFF"/>
            </w:tcBorders>
            <w:shd w:val="clear" w:color="auto" w:fill="004990"/>
            <w:vAlign w:val="center"/>
          </w:tcPr>
          <w:p w14:paraId="4F6439FB" w14:textId="77777777" w:rsidR="00514851" w:rsidRPr="00EE0C0D" w:rsidRDefault="00514851" w:rsidP="0051485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bottom w:val="single" w:sz="4" w:space="0" w:color="auto"/>
            </w:tcBorders>
            <w:shd w:val="clear" w:color="auto" w:fill="auto"/>
            <w:vAlign w:val="center"/>
          </w:tcPr>
          <w:p w14:paraId="53112A4D" w14:textId="77777777" w:rsidR="00514851" w:rsidRPr="009C2DE5" w:rsidRDefault="00514851" w:rsidP="00514851">
            <w:pPr>
              <w:jc w:val="center"/>
              <w:rPr>
                <w:rFonts w:ascii="Tahoma" w:hAnsi="Tahoma" w:cs="Tahoma"/>
                <w:b/>
                <w:bCs/>
                <w:color w:val="004990"/>
                <w:sz w:val="18"/>
                <w:szCs w:val="18"/>
                <w:lang w:eastAsia="es-BO"/>
              </w:rPr>
            </w:pPr>
          </w:p>
        </w:tc>
      </w:tr>
      <w:tr w:rsidR="00514851" w:rsidRPr="009C2DE5" w14:paraId="11C840E6" w14:textId="77777777" w:rsidTr="00514851">
        <w:trPr>
          <w:trHeight w:val="315"/>
        </w:trPr>
        <w:tc>
          <w:tcPr>
            <w:tcW w:w="568" w:type="dxa"/>
            <w:tcBorders>
              <w:top w:val="single" w:sz="4" w:space="0" w:color="auto"/>
              <w:left w:val="single" w:sz="4" w:space="0" w:color="auto"/>
              <w:bottom w:val="single" w:sz="4" w:space="0" w:color="auto"/>
              <w:right w:val="single" w:sz="4" w:space="0" w:color="auto"/>
            </w:tcBorders>
            <w:vAlign w:val="center"/>
          </w:tcPr>
          <w:p w14:paraId="4BAED450" w14:textId="77777777" w:rsidR="00514851" w:rsidRPr="00746EAB" w:rsidRDefault="00514851" w:rsidP="00514851">
            <w:pPr>
              <w:jc w:val="center"/>
              <w:rPr>
                <w:color w:val="004990"/>
                <w:highlight w:val="yellow"/>
              </w:rPr>
            </w:pPr>
            <w:r w:rsidRPr="00A54BE3">
              <w:rPr>
                <w:color w:val="004990"/>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0D13DC54" w14:textId="73D662D2" w:rsidR="00514851" w:rsidRDefault="00514851" w:rsidP="00514851">
            <w:pPr>
              <w:jc w:val="both"/>
              <w:rPr>
                <w:rFonts w:ascii="Tahoma" w:hAnsi="Tahoma" w:cs="Tahoma"/>
                <w:color w:val="004990"/>
                <w:sz w:val="18"/>
              </w:rPr>
            </w:pPr>
            <w:r w:rsidRPr="00A54BE3">
              <w:rPr>
                <w:rFonts w:ascii="Tahoma" w:hAnsi="Tahoma" w:cs="Tahoma"/>
                <w:color w:val="004990"/>
                <w:sz w:val="18"/>
              </w:rPr>
              <w:t>Por demora de respuesta y por cada 24 horas, a la apertura de ticket</w:t>
            </w:r>
            <w:r>
              <w:rPr>
                <w:rFonts w:ascii="Tahoma" w:hAnsi="Tahoma" w:cs="Tahoma"/>
                <w:color w:val="004990"/>
                <w:sz w:val="18"/>
              </w:rPr>
              <w:t xml:space="preserve"> y/o comunicación vía correo electrónico y/o comunicada también vía </w:t>
            </w:r>
            <w:r w:rsidR="006368B1">
              <w:rPr>
                <w:rFonts w:ascii="Tahoma" w:hAnsi="Tahoma" w:cs="Tahoma"/>
                <w:color w:val="004990"/>
                <w:sz w:val="18"/>
              </w:rPr>
              <w:t>teléfono</w:t>
            </w:r>
            <w:r>
              <w:rPr>
                <w:rFonts w:ascii="Tahoma" w:hAnsi="Tahoma" w:cs="Tahoma"/>
                <w:color w:val="004990"/>
                <w:sz w:val="18"/>
              </w:rPr>
              <w:t>.</w:t>
            </w:r>
          </w:p>
          <w:p w14:paraId="4DF83F22" w14:textId="77777777"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lastRenderedPageBreak/>
              <w:t>1% del canon mensual.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9AD32B" w14:textId="77777777" w:rsidR="00514851" w:rsidRPr="009C2DE5" w:rsidRDefault="00514851" w:rsidP="00514851">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FE1">
              <w:rPr>
                <w:rFonts w:ascii="Tahoma" w:hAnsi="Tahoma" w:cs="Tahoma"/>
                <w:color w:val="004990"/>
                <w:sz w:val="18"/>
                <w:szCs w:val="18"/>
              </w:rPr>
            </w:r>
            <w:r w:rsidR="00310FE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A3EDF8" w14:textId="77777777" w:rsidR="00514851" w:rsidRPr="009C2DE5" w:rsidRDefault="00514851" w:rsidP="00514851">
            <w:pPr>
              <w:jc w:val="center"/>
              <w:rPr>
                <w:rFonts w:ascii="Tahoma" w:hAnsi="Tahoma" w:cs="Tahoma"/>
                <w:color w:val="004990"/>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ECF24D" w14:textId="77777777" w:rsidR="00514851" w:rsidRPr="009C2DE5" w:rsidRDefault="00514851" w:rsidP="0051485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183815" w14:textId="77777777" w:rsidR="00514851" w:rsidRPr="009C2DE5" w:rsidRDefault="00514851" w:rsidP="00514851">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2C5BBE" w14:textId="77777777" w:rsidR="00514851" w:rsidRPr="009C2DE5" w:rsidRDefault="00514851" w:rsidP="0051485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514851" w:rsidRPr="009C2DE5" w14:paraId="0488E47C" w14:textId="77777777" w:rsidTr="00514851">
        <w:trPr>
          <w:trHeight w:val="315"/>
        </w:trPr>
        <w:tc>
          <w:tcPr>
            <w:tcW w:w="568" w:type="dxa"/>
            <w:tcBorders>
              <w:top w:val="single" w:sz="4" w:space="0" w:color="auto"/>
              <w:left w:val="single" w:sz="4" w:space="0" w:color="auto"/>
              <w:bottom w:val="single" w:sz="4" w:space="0" w:color="auto"/>
              <w:right w:val="single" w:sz="4" w:space="0" w:color="auto"/>
            </w:tcBorders>
            <w:vAlign w:val="center"/>
          </w:tcPr>
          <w:p w14:paraId="4A6E65DC" w14:textId="77777777" w:rsidR="00514851" w:rsidRPr="00A54BE3" w:rsidRDefault="00514851" w:rsidP="00514851">
            <w:pPr>
              <w:jc w:val="center"/>
              <w:rPr>
                <w:color w:val="004990"/>
              </w:rPr>
            </w:pPr>
            <w:r w:rsidRPr="00A54BE3">
              <w:rPr>
                <w:color w:val="004990"/>
              </w:rPr>
              <w:lastRenderedPageBreak/>
              <w:t>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08468C81" w14:textId="7C8A6C40"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t xml:space="preserve">Por demora en la entrega de informe mensual, estableciendo como fecha de entrega máximo al 5 de cada </w:t>
            </w:r>
            <w:r w:rsidR="006368B1" w:rsidRPr="00A54BE3">
              <w:rPr>
                <w:rFonts w:ascii="Tahoma" w:hAnsi="Tahoma" w:cs="Tahoma"/>
                <w:color w:val="004990"/>
                <w:sz w:val="18"/>
              </w:rPr>
              <w:t>mes</w:t>
            </w:r>
            <w:r w:rsidRPr="00A54BE3">
              <w:rPr>
                <w:rFonts w:ascii="Tahoma" w:hAnsi="Tahoma" w:cs="Tahoma"/>
                <w:color w:val="004990"/>
                <w:sz w:val="18"/>
              </w:rPr>
              <w:t>.</w:t>
            </w:r>
          </w:p>
          <w:p w14:paraId="1588F3B4" w14:textId="77777777"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t>1% del canon mensual.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F9F4C4" w14:textId="77777777" w:rsidR="00514851" w:rsidRPr="009C2DE5" w:rsidRDefault="00514851" w:rsidP="0051485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FE1">
              <w:rPr>
                <w:rFonts w:ascii="Tahoma" w:hAnsi="Tahoma" w:cs="Tahoma"/>
                <w:color w:val="004990"/>
                <w:sz w:val="18"/>
                <w:szCs w:val="18"/>
              </w:rPr>
            </w:r>
            <w:r w:rsidR="00310FE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2FDBC5" w14:textId="77777777" w:rsidR="00514851" w:rsidRPr="009C2DE5" w:rsidRDefault="00514851" w:rsidP="00514851">
            <w:pPr>
              <w:jc w:val="center"/>
              <w:rPr>
                <w:rFonts w:ascii="Tahoma" w:hAnsi="Tahoma" w:cs="Tahoma"/>
                <w:color w:val="004990"/>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0EE2DE" w14:textId="77777777" w:rsidR="00514851" w:rsidRPr="009C2DE5" w:rsidRDefault="00514851" w:rsidP="00514851">
            <w:pPr>
              <w:jc w:val="center"/>
              <w:rPr>
                <w:rFonts w:ascii="Tahoma" w:hAnsi="Tahoma" w:cs="Tahoma"/>
                <w:b/>
                <w:bCs/>
                <w:color w:val="004990"/>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22315E" w14:textId="77777777" w:rsidR="00514851" w:rsidRPr="009C2DE5" w:rsidRDefault="00514851" w:rsidP="00514851">
            <w:pPr>
              <w:jc w:val="center"/>
              <w:rPr>
                <w:rFonts w:ascii="Tahoma" w:hAnsi="Tahoma" w:cs="Tahoma"/>
                <w:color w:val="004990"/>
                <w:sz w:val="18"/>
                <w:szCs w:val="18"/>
                <w:lang w:val="en-GB"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CCD15F" w14:textId="77777777" w:rsidR="00514851" w:rsidRPr="009C2DE5" w:rsidRDefault="00514851" w:rsidP="00514851">
            <w:pPr>
              <w:jc w:val="center"/>
              <w:rPr>
                <w:rFonts w:ascii="Tahoma" w:hAnsi="Tahoma" w:cs="Tahoma"/>
                <w:b/>
                <w:bCs/>
                <w:color w:val="004990"/>
                <w:sz w:val="18"/>
                <w:szCs w:val="18"/>
                <w:lang w:eastAsia="es-BO"/>
              </w:rPr>
            </w:pPr>
          </w:p>
        </w:tc>
      </w:tr>
      <w:tr w:rsidR="00514851" w:rsidRPr="009C2DE5" w14:paraId="3BA353C1" w14:textId="77777777" w:rsidTr="00514851">
        <w:trPr>
          <w:trHeight w:val="315"/>
        </w:trPr>
        <w:tc>
          <w:tcPr>
            <w:tcW w:w="568" w:type="dxa"/>
            <w:tcBorders>
              <w:top w:val="single" w:sz="4" w:space="0" w:color="auto"/>
              <w:left w:val="single" w:sz="4" w:space="0" w:color="auto"/>
              <w:bottom w:val="single" w:sz="4" w:space="0" w:color="auto"/>
              <w:right w:val="single" w:sz="4" w:space="0" w:color="auto"/>
            </w:tcBorders>
            <w:vAlign w:val="center"/>
          </w:tcPr>
          <w:p w14:paraId="12B21AA7" w14:textId="77777777" w:rsidR="00514851" w:rsidRPr="00A54BE3" w:rsidRDefault="00514851" w:rsidP="00514851">
            <w:pPr>
              <w:jc w:val="center"/>
              <w:rPr>
                <w:color w:val="004990"/>
              </w:rPr>
            </w:pPr>
            <w:r w:rsidRPr="00A54BE3">
              <w:rPr>
                <w:color w:val="004990"/>
              </w:rPr>
              <w:t>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55B53595" w14:textId="66D17622"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t>Por incumplimiento a cronograma de mantenimiento preventivo</w:t>
            </w:r>
            <w:r w:rsidR="00E85001">
              <w:rPr>
                <w:rFonts w:ascii="Tahoma" w:hAnsi="Tahoma" w:cs="Tahoma"/>
                <w:color w:val="004990"/>
                <w:sz w:val="18"/>
              </w:rPr>
              <w:t xml:space="preserve"> según punto </w:t>
            </w:r>
            <w:r w:rsidR="00E85001" w:rsidRPr="00AD2E25">
              <w:rPr>
                <w:rFonts w:ascii="Tahoma" w:hAnsi="Tahoma" w:cs="Tahoma"/>
                <w:color w:val="004990"/>
                <w:sz w:val="18"/>
              </w:rPr>
              <w:t>3.1.4</w:t>
            </w:r>
            <w:r>
              <w:rPr>
                <w:rFonts w:ascii="Tahoma" w:hAnsi="Tahoma" w:cs="Tahoma"/>
                <w:color w:val="004990"/>
                <w:sz w:val="18"/>
              </w:rPr>
              <w:t xml:space="preserve"> de la presente especificación técnica </w:t>
            </w:r>
            <w:r w:rsidRPr="00A54BE3">
              <w:rPr>
                <w:rFonts w:ascii="Tahoma" w:hAnsi="Tahoma" w:cs="Tahoma"/>
                <w:color w:val="004990"/>
                <w:sz w:val="18"/>
              </w:rPr>
              <w:t>(acordado en cronogr</w:t>
            </w:r>
            <w:r w:rsidR="006368B1">
              <w:rPr>
                <w:rFonts w:ascii="Tahoma" w:hAnsi="Tahoma" w:cs="Tahoma"/>
                <w:color w:val="004990"/>
                <w:sz w:val="18"/>
              </w:rPr>
              <w:t>ama previamente con ENTEL S.A.)</w:t>
            </w:r>
            <w:r w:rsidRPr="00A54BE3">
              <w:rPr>
                <w:rFonts w:ascii="Tahoma" w:hAnsi="Tahoma" w:cs="Tahoma"/>
                <w:color w:val="004990"/>
                <w:sz w:val="18"/>
              </w:rPr>
              <w:t xml:space="preserve">, </w:t>
            </w:r>
            <w:r>
              <w:rPr>
                <w:rFonts w:ascii="Tahoma" w:hAnsi="Tahoma" w:cs="Tahoma"/>
                <w:color w:val="004990"/>
                <w:sz w:val="18"/>
              </w:rPr>
              <w:t xml:space="preserve">salvo por desastres naturales y/o no </w:t>
            </w:r>
            <w:r w:rsidR="006368B1">
              <w:rPr>
                <w:rFonts w:ascii="Tahoma" w:hAnsi="Tahoma" w:cs="Tahoma"/>
                <w:color w:val="004990"/>
                <w:sz w:val="18"/>
              </w:rPr>
              <w:t>controlables</w:t>
            </w:r>
            <w:r>
              <w:rPr>
                <w:rFonts w:ascii="Tahoma" w:hAnsi="Tahoma" w:cs="Tahoma"/>
                <w:color w:val="004990"/>
                <w:sz w:val="18"/>
              </w:rPr>
              <w:t xml:space="preserve"> por ambas partes y/o ENTEL S.A. lo solicite, </w:t>
            </w:r>
            <w:r w:rsidRPr="00A54BE3">
              <w:rPr>
                <w:rFonts w:ascii="Tahoma" w:hAnsi="Tahoma" w:cs="Tahoma"/>
                <w:color w:val="004990"/>
                <w:sz w:val="18"/>
              </w:rPr>
              <w:t>por cada día de retraso:</w:t>
            </w:r>
          </w:p>
          <w:p w14:paraId="23D588D2" w14:textId="77777777"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t>5 % del canon mensual.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EEA526" w14:textId="77777777" w:rsidR="00514851" w:rsidRPr="009C2DE5" w:rsidRDefault="00514851" w:rsidP="0051485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FE1">
              <w:rPr>
                <w:rFonts w:ascii="Tahoma" w:hAnsi="Tahoma" w:cs="Tahoma"/>
                <w:color w:val="004990"/>
                <w:sz w:val="18"/>
                <w:szCs w:val="18"/>
              </w:rPr>
            </w:r>
            <w:r w:rsidR="00310FE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4279DF" w14:textId="77777777" w:rsidR="00514851" w:rsidRPr="009C2DE5" w:rsidRDefault="00514851" w:rsidP="00514851">
            <w:pPr>
              <w:jc w:val="center"/>
              <w:rPr>
                <w:rFonts w:ascii="Tahoma" w:hAnsi="Tahoma" w:cs="Tahoma"/>
                <w:color w:val="004990"/>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04A3C66" w14:textId="77777777" w:rsidR="00514851" w:rsidRPr="009C2DE5" w:rsidRDefault="00514851" w:rsidP="00514851">
            <w:pPr>
              <w:jc w:val="center"/>
              <w:rPr>
                <w:rFonts w:ascii="Tahoma" w:hAnsi="Tahoma" w:cs="Tahoma"/>
                <w:b/>
                <w:bCs/>
                <w:color w:val="004990"/>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ED78" w14:textId="77777777" w:rsidR="00514851" w:rsidRPr="00E85001" w:rsidRDefault="00514851" w:rsidP="00514851">
            <w:pPr>
              <w:jc w:val="center"/>
              <w:rPr>
                <w:rFonts w:ascii="Tahoma" w:hAnsi="Tahoma" w:cs="Tahoma"/>
                <w:color w:val="004990"/>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1FB52" w14:textId="77777777" w:rsidR="00514851" w:rsidRPr="009C2DE5" w:rsidRDefault="00514851" w:rsidP="00514851">
            <w:pPr>
              <w:jc w:val="center"/>
              <w:rPr>
                <w:rFonts w:ascii="Tahoma" w:hAnsi="Tahoma" w:cs="Tahoma"/>
                <w:b/>
                <w:bCs/>
                <w:color w:val="004990"/>
                <w:sz w:val="18"/>
                <w:szCs w:val="18"/>
                <w:lang w:eastAsia="es-BO"/>
              </w:rPr>
            </w:pPr>
          </w:p>
        </w:tc>
      </w:tr>
      <w:tr w:rsidR="00514851" w:rsidRPr="009C2DE5" w14:paraId="10243C1A" w14:textId="77777777" w:rsidTr="00514851">
        <w:trPr>
          <w:trHeight w:val="315"/>
        </w:trPr>
        <w:tc>
          <w:tcPr>
            <w:tcW w:w="568" w:type="dxa"/>
            <w:tcBorders>
              <w:top w:val="single" w:sz="4" w:space="0" w:color="auto"/>
              <w:left w:val="single" w:sz="4" w:space="0" w:color="auto"/>
              <w:bottom w:val="single" w:sz="4" w:space="0" w:color="auto"/>
              <w:right w:val="single" w:sz="4" w:space="0" w:color="auto"/>
            </w:tcBorders>
            <w:vAlign w:val="center"/>
          </w:tcPr>
          <w:p w14:paraId="03D0DA39" w14:textId="77777777" w:rsidR="00514851" w:rsidRPr="00A54BE3" w:rsidRDefault="00514851" w:rsidP="00514851">
            <w:pPr>
              <w:jc w:val="center"/>
              <w:rPr>
                <w:color w:val="004990"/>
              </w:rPr>
            </w:pPr>
            <w:r w:rsidRPr="00A54BE3">
              <w:rPr>
                <w:color w:val="004990"/>
              </w:rPr>
              <w:t>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7E507EA4" w14:textId="51EDDBF0"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t xml:space="preserve">Por el incumplimiento al soporte 24x7 en la resolución de problemas previamente </w:t>
            </w:r>
            <w:r w:rsidR="006368B1">
              <w:rPr>
                <w:rFonts w:ascii="Tahoma" w:hAnsi="Tahoma" w:cs="Tahoma"/>
                <w:color w:val="004990"/>
                <w:sz w:val="18"/>
              </w:rPr>
              <w:t xml:space="preserve">abiertas y comunicadas y </w:t>
            </w:r>
            <w:r w:rsidRPr="00A54BE3">
              <w:rPr>
                <w:rFonts w:ascii="Tahoma" w:hAnsi="Tahoma" w:cs="Tahoma"/>
                <w:color w:val="004990"/>
                <w:sz w:val="18"/>
              </w:rPr>
              <w:t>resueltos dentro las 48 horas.</w:t>
            </w:r>
          </w:p>
          <w:p w14:paraId="711753C9" w14:textId="30848009" w:rsidR="00514851" w:rsidRPr="00A54BE3" w:rsidRDefault="006368B1" w:rsidP="00514851">
            <w:pPr>
              <w:jc w:val="both"/>
              <w:rPr>
                <w:rFonts w:ascii="Tahoma" w:hAnsi="Tahoma" w:cs="Tahoma"/>
                <w:color w:val="004990"/>
                <w:sz w:val="18"/>
              </w:rPr>
            </w:pPr>
            <w:r w:rsidRPr="00A54BE3">
              <w:rPr>
                <w:rFonts w:ascii="Tahoma" w:hAnsi="Tahoma" w:cs="Tahoma"/>
                <w:color w:val="004990"/>
                <w:sz w:val="18"/>
              </w:rPr>
              <w:t xml:space="preserve">Problemas </w:t>
            </w:r>
            <w:r>
              <w:rPr>
                <w:rFonts w:ascii="Tahoma" w:hAnsi="Tahoma" w:cs="Tahoma"/>
                <w:color w:val="004990"/>
                <w:sz w:val="18"/>
              </w:rPr>
              <w:t>reportados</w:t>
            </w:r>
            <w:r w:rsidR="00514851">
              <w:rPr>
                <w:rFonts w:ascii="Tahoma" w:hAnsi="Tahoma" w:cs="Tahoma"/>
                <w:color w:val="004990"/>
                <w:sz w:val="18"/>
              </w:rPr>
              <w:t xml:space="preserve">, </w:t>
            </w:r>
            <w:r w:rsidR="00514851" w:rsidRPr="00A54BE3">
              <w:rPr>
                <w:rFonts w:ascii="Tahoma" w:hAnsi="Tahoma" w:cs="Tahoma"/>
                <w:color w:val="004990"/>
                <w:sz w:val="18"/>
              </w:rPr>
              <w:t>analizados y respondidos</w:t>
            </w:r>
            <w:r w:rsidR="00514851">
              <w:rPr>
                <w:rFonts w:ascii="Tahoma" w:hAnsi="Tahoma" w:cs="Tahoma"/>
                <w:color w:val="004990"/>
                <w:sz w:val="18"/>
              </w:rPr>
              <w:t>,</w:t>
            </w:r>
            <w:r w:rsidR="00514851" w:rsidRPr="00A54BE3">
              <w:rPr>
                <w:rFonts w:ascii="Tahoma" w:hAnsi="Tahoma" w:cs="Tahoma"/>
                <w:color w:val="004990"/>
                <w:sz w:val="18"/>
              </w:rPr>
              <w:t xml:space="preserve"> con las acciones identificadas a seguir</w:t>
            </w:r>
            <w:r w:rsidR="00514851">
              <w:rPr>
                <w:rFonts w:ascii="Tahoma" w:hAnsi="Tahoma" w:cs="Tahoma"/>
                <w:color w:val="004990"/>
                <w:sz w:val="18"/>
              </w:rPr>
              <w:t xml:space="preserve"> por parte del proveedor del soporte</w:t>
            </w:r>
            <w:r w:rsidR="00514851" w:rsidRPr="00A54BE3">
              <w:rPr>
                <w:rFonts w:ascii="Tahoma" w:hAnsi="Tahoma" w:cs="Tahoma"/>
                <w:color w:val="004990"/>
                <w:sz w:val="18"/>
              </w:rPr>
              <w:t>, exceptuando por causas atribuibles a ENTEL S.A. y/o externos/terceros debidamente evidenciados, justificados y respaldados.</w:t>
            </w:r>
          </w:p>
          <w:p w14:paraId="26F629C0" w14:textId="77777777" w:rsidR="00514851" w:rsidRPr="00A54BE3" w:rsidRDefault="00514851" w:rsidP="00514851">
            <w:pPr>
              <w:jc w:val="both"/>
              <w:rPr>
                <w:rFonts w:ascii="Tahoma" w:hAnsi="Tahoma" w:cs="Tahoma"/>
                <w:color w:val="004990"/>
                <w:sz w:val="18"/>
              </w:rPr>
            </w:pPr>
            <w:r w:rsidRPr="00A54BE3">
              <w:rPr>
                <w:rFonts w:ascii="Tahoma" w:hAnsi="Tahoma" w:cs="Tahoma"/>
                <w:color w:val="004990"/>
                <w:sz w:val="18"/>
              </w:rPr>
              <w:t>5% del canon mensual.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AC7B99" w14:textId="77777777" w:rsidR="00514851" w:rsidRPr="009C2DE5" w:rsidRDefault="00514851" w:rsidP="0051485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FE1">
              <w:rPr>
                <w:rFonts w:ascii="Tahoma" w:hAnsi="Tahoma" w:cs="Tahoma"/>
                <w:color w:val="004990"/>
                <w:sz w:val="18"/>
                <w:szCs w:val="18"/>
              </w:rPr>
            </w:r>
            <w:r w:rsidR="00310FE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0E760D" w14:textId="77777777" w:rsidR="00514851" w:rsidRPr="009C2DE5" w:rsidRDefault="00514851" w:rsidP="00514851">
            <w:pPr>
              <w:jc w:val="center"/>
              <w:rPr>
                <w:rFonts w:ascii="Tahoma" w:hAnsi="Tahoma" w:cs="Tahoma"/>
                <w:color w:val="004990"/>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D37F8E" w14:textId="77777777" w:rsidR="00514851" w:rsidRPr="009C2DE5" w:rsidRDefault="00514851" w:rsidP="00514851">
            <w:pPr>
              <w:jc w:val="center"/>
              <w:rPr>
                <w:rFonts w:ascii="Tahoma" w:hAnsi="Tahoma" w:cs="Tahoma"/>
                <w:b/>
                <w:bCs/>
                <w:color w:val="004990"/>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D13237" w14:textId="77777777" w:rsidR="00514851" w:rsidRPr="009C2DE5" w:rsidRDefault="00514851" w:rsidP="00514851">
            <w:pPr>
              <w:jc w:val="center"/>
              <w:rPr>
                <w:rFonts w:ascii="Tahoma" w:hAnsi="Tahoma" w:cs="Tahoma"/>
                <w:color w:val="004990"/>
                <w:sz w:val="18"/>
                <w:szCs w:val="18"/>
                <w:lang w:val="en-GB"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805AB3" w14:textId="77777777" w:rsidR="00514851" w:rsidRPr="009C2DE5" w:rsidRDefault="00514851" w:rsidP="00514851">
            <w:pPr>
              <w:jc w:val="center"/>
              <w:rPr>
                <w:rFonts w:ascii="Tahoma" w:hAnsi="Tahoma" w:cs="Tahoma"/>
                <w:b/>
                <w:bCs/>
                <w:color w:val="004990"/>
                <w:sz w:val="18"/>
                <w:szCs w:val="18"/>
                <w:lang w:eastAsia="es-BO"/>
              </w:rPr>
            </w:pPr>
          </w:p>
        </w:tc>
      </w:tr>
    </w:tbl>
    <w:p w14:paraId="59227854" w14:textId="77777777" w:rsidR="00514851" w:rsidRDefault="00514851" w:rsidP="00514851">
      <w:pPr>
        <w:rPr>
          <w:lang w:val="es-BO"/>
        </w:rPr>
      </w:pPr>
    </w:p>
    <w:p w14:paraId="0E322D93" w14:textId="77777777" w:rsidR="00341AC4" w:rsidRDefault="00341AC4" w:rsidP="00514851">
      <w:pPr>
        <w:rPr>
          <w:lang w:val="es-BO"/>
        </w:rPr>
      </w:pPr>
    </w:p>
    <w:p w14:paraId="360B21BE" w14:textId="6FE9F98F" w:rsidR="00341AC4" w:rsidRDefault="00341AC4" w:rsidP="00514851">
      <w:pPr>
        <w:rPr>
          <w:lang w:val="es-BO"/>
        </w:rPr>
      </w:pPr>
      <w:r w:rsidRPr="00341AC4">
        <w:rPr>
          <w:rFonts w:ascii="Tahoma" w:hAnsi="Tahoma" w:cs="Tahoma"/>
          <w:b/>
          <w:bCs/>
          <w:color w:val="004990"/>
          <w:sz w:val="22"/>
          <w:szCs w:val="22"/>
          <w:lang w:val="es-BO" w:eastAsia="en-US"/>
        </w:rPr>
        <w:t xml:space="preserve">3.4 </w:t>
      </w:r>
      <w:r>
        <w:rPr>
          <w:rFonts w:ascii="Tahoma" w:hAnsi="Tahoma" w:cs="Tahoma"/>
          <w:b/>
          <w:bCs/>
          <w:color w:val="004990"/>
          <w:sz w:val="22"/>
          <w:szCs w:val="22"/>
          <w:lang w:val="es-BO" w:eastAsia="en-US"/>
        </w:rPr>
        <w:t xml:space="preserve"> </w:t>
      </w:r>
      <w:r w:rsidRPr="00341AC4">
        <w:rPr>
          <w:rFonts w:ascii="Tahoma" w:hAnsi="Tahoma" w:cs="Tahoma"/>
          <w:b/>
          <w:bCs/>
          <w:color w:val="004990"/>
          <w:sz w:val="22"/>
          <w:szCs w:val="22"/>
          <w:lang w:val="es-BO" w:eastAsia="en-US"/>
        </w:rPr>
        <w:t>EXPERIENCIA DEL OFERENTE</w:t>
      </w:r>
    </w:p>
    <w:p w14:paraId="5CF5CB4E" w14:textId="77777777" w:rsidR="00341AC4" w:rsidRDefault="00341AC4" w:rsidP="00514851">
      <w:pPr>
        <w:rPr>
          <w:lang w:val="es-BO"/>
        </w:rPr>
      </w:pPr>
    </w:p>
    <w:tbl>
      <w:tblPr>
        <w:tblW w:w="5212" w:type="pct"/>
        <w:jc w:val="center"/>
        <w:tblCellMar>
          <w:left w:w="0" w:type="dxa"/>
          <w:right w:w="0" w:type="dxa"/>
        </w:tblCellMar>
        <w:tblLook w:val="04A0" w:firstRow="1" w:lastRow="0" w:firstColumn="1" w:lastColumn="0" w:noHBand="0" w:noVBand="1"/>
      </w:tblPr>
      <w:tblGrid>
        <w:gridCol w:w="856"/>
        <w:gridCol w:w="4296"/>
        <w:gridCol w:w="1739"/>
        <w:gridCol w:w="1120"/>
        <w:gridCol w:w="1938"/>
      </w:tblGrid>
      <w:tr w:rsidR="00341AC4" w14:paraId="6223E672" w14:textId="77777777" w:rsidTr="00AE0A4C">
        <w:trPr>
          <w:trHeight w:val="361"/>
          <w:tblHeader/>
          <w:jc w:val="center"/>
        </w:trPr>
        <w:tc>
          <w:tcPr>
            <w:tcW w:w="3463" w:type="pct"/>
            <w:gridSpan w:val="3"/>
            <w:tcBorders>
              <w:top w:val="single" w:sz="8" w:space="0" w:color="004A90"/>
              <w:left w:val="single" w:sz="8" w:space="0" w:color="004A90"/>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2FD8C8A6" w14:textId="77777777" w:rsidR="00341AC4" w:rsidRDefault="00341AC4">
            <w:pPr>
              <w:jc w:val="center"/>
              <w:rPr>
                <w:rFonts w:ascii="Tahoma" w:eastAsiaTheme="minorHAnsi" w:hAnsi="Tahoma" w:cs="Tahoma"/>
                <w:b/>
                <w:bCs/>
                <w:color w:val="FFFFFF"/>
                <w:sz w:val="18"/>
                <w:szCs w:val="18"/>
                <w:lang w:eastAsia="es-BO"/>
              </w:rPr>
            </w:pPr>
            <w:r>
              <w:rPr>
                <w:rFonts w:ascii="Tahoma" w:hAnsi="Tahoma" w:cs="Tahoma"/>
                <w:b/>
                <w:bCs/>
                <w:color w:val="FFFFFF"/>
                <w:sz w:val="18"/>
                <w:szCs w:val="18"/>
              </w:rPr>
              <w:t>REQUERIMIENTO ESPECÍFICO DE ENTEL S.A.</w:t>
            </w:r>
          </w:p>
        </w:tc>
        <w:tc>
          <w:tcPr>
            <w:tcW w:w="1537" w:type="pct"/>
            <w:gridSpan w:val="2"/>
            <w:tcBorders>
              <w:top w:val="single" w:sz="8" w:space="0" w:color="004A90"/>
              <w:left w:val="nil"/>
              <w:bottom w:val="single" w:sz="8" w:space="0" w:color="FFFFFF"/>
              <w:right w:val="single" w:sz="8" w:space="0" w:color="004A90"/>
            </w:tcBorders>
            <w:shd w:val="clear" w:color="auto" w:fill="1F497D"/>
            <w:tcMar>
              <w:top w:w="0" w:type="dxa"/>
              <w:left w:w="70" w:type="dxa"/>
              <w:bottom w:w="0" w:type="dxa"/>
              <w:right w:w="70" w:type="dxa"/>
            </w:tcMar>
            <w:vAlign w:val="center"/>
            <w:hideMark/>
          </w:tcPr>
          <w:p w14:paraId="2A9646B9" w14:textId="77777777" w:rsidR="00341AC4" w:rsidRDefault="00341AC4">
            <w:pPr>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 xml:space="preserve">RESPUESTA DEL OFERENTE </w:t>
            </w:r>
          </w:p>
        </w:tc>
      </w:tr>
      <w:tr w:rsidR="00341AC4" w14:paraId="529A5580" w14:textId="77777777" w:rsidTr="00AE0A4C">
        <w:trPr>
          <w:trHeight w:val="234"/>
          <w:tblHeader/>
          <w:jc w:val="center"/>
        </w:trPr>
        <w:tc>
          <w:tcPr>
            <w:tcW w:w="2589" w:type="pct"/>
            <w:gridSpan w:val="2"/>
            <w:tcBorders>
              <w:top w:val="nil"/>
              <w:left w:val="single" w:sz="8" w:space="0" w:color="004A90"/>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164C88F2" w14:textId="77777777" w:rsidR="00341AC4" w:rsidRDefault="00341AC4">
            <w:pPr>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EXPERIENCIA DEL OFERENTE</w:t>
            </w:r>
          </w:p>
        </w:tc>
        <w:tc>
          <w:tcPr>
            <w:tcW w:w="874"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112E641D" w14:textId="77777777" w:rsidR="00341AC4" w:rsidRDefault="00341AC4">
            <w:pPr>
              <w:jc w:val="center"/>
              <w:rPr>
                <w:rFonts w:ascii="Tahoma" w:eastAsiaTheme="minorHAnsi" w:hAnsi="Tahoma" w:cs="Tahoma"/>
                <w:b/>
                <w:bCs/>
                <w:color w:val="FFFFFF"/>
                <w:sz w:val="12"/>
                <w:szCs w:val="12"/>
                <w:lang w:eastAsia="es-BO"/>
              </w:rPr>
            </w:pPr>
            <w:r>
              <w:rPr>
                <w:rFonts w:ascii="Tahoma" w:hAnsi="Tahoma" w:cs="Tahoma"/>
                <w:b/>
                <w:bCs/>
                <w:color w:val="FFFFFF"/>
                <w:sz w:val="12"/>
                <w:szCs w:val="12"/>
              </w:rPr>
              <w:t>CONDICIÓN</w:t>
            </w:r>
          </w:p>
        </w:tc>
        <w:tc>
          <w:tcPr>
            <w:tcW w:w="1537" w:type="pct"/>
            <w:gridSpan w:val="2"/>
            <w:tcBorders>
              <w:top w:val="nil"/>
              <w:left w:val="nil"/>
              <w:bottom w:val="single" w:sz="8" w:space="0" w:color="FFFFFF"/>
              <w:right w:val="single" w:sz="8" w:space="0" w:color="004A90"/>
            </w:tcBorders>
            <w:shd w:val="clear" w:color="auto" w:fill="1F497D"/>
            <w:tcMar>
              <w:top w:w="0" w:type="dxa"/>
              <w:left w:w="70" w:type="dxa"/>
              <w:bottom w:w="0" w:type="dxa"/>
              <w:right w:w="70" w:type="dxa"/>
            </w:tcMar>
            <w:vAlign w:val="center"/>
            <w:hideMark/>
          </w:tcPr>
          <w:p w14:paraId="3BC368DA" w14:textId="77777777" w:rsidR="00341AC4" w:rsidRDefault="00341AC4">
            <w:pPr>
              <w:jc w:val="center"/>
              <w:rPr>
                <w:rFonts w:ascii="Tahoma" w:eastAsiaTheme="minorHAnsi" w:hAnsi="Tahoma" w:cs="Tahoma"/>
                <w:b/>
                <w:bCs/>
                <w:color w:val="FFFFFF"/>
                <w:lang w:eastAsia="es-BO"/>
              </w:rPr>
            </w:pPr>
            <w:r>
              <w:rPr>
                <w:rFonts w:ascii="Tahoma" w:hAnsi="Tahoma" w:cs="Tahoma"/>
                <w:b/>
                <w:bCs/>
                <w:color w:val="FFFFFF"/>
                <w:lang w:eastAsia="es-BO"/>
              </w:rPr>
              <w:t>(Llenado Obligatorio)</w:t>
            </w:r>
          </w:p>
        </w:tc>
      </w:tr>
      <w:tr w:rsidR="00341AC4" w14:paraId="0F981979" w14:textId="77777777" w:rsidTr="00AE0A4C">
        <w:trPr>
          <w:trHeight w:val="333"/>
          <w:tblHeader/>
          <w:jc w:val="center"/>
        </w:trPr>
        <w:tc>
          <w:tcPr>
            <w:tcW w:w="430" w:type="pct"/>
            <w:tcBorders>
              <w:top w:val="nil"/>
              <w:left w:val="single" w:sz="8" w:space="0" w:color="004A90"/>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05CEF555" w14:textId="77777777" w:rsidR="00341AC4" w:rsidRDefault="00341AC4">
            <w:pPr>
              <w:jc w:val="center"/>
              <w:rPr>
                <w:rFonts w:ascii="Tahoma" w:eastAsiaTheme="minorHAnsi" w:hAnsi="Tahoma" w:cs="Tahoma"/>
                <w:color w:val="FFFFFF"/>
                <w:sz w:val="18"/>
                <w:szCs w:val="18"/>
                <w:lang w:eastAsia="es-BO"/>
              </w:rPr>
            </w:pPr>
            <w:r>
              <w:rPr>
                <w:rFonts w:ascii="Tahoma" w:hAnsi="Tahoma" w:cs="Tahoma"/>
                <w:color w:val="FFFFFF"/>
                <w:sz w:val="18"/>
                <w:szCs w:val="18"/>
                <w:lang w:eastAsia="es-BO"/>
              </w:rPr>
              <w:t>N°</w:t>
            </w:r>
          </w:p>
        </w:tc>
        <w:tc>
          <w:tcPr>
            <w:tcW w:w="2159"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6FA66B95" w14:textId="77777777" w:rsidR="00341AC4" w:rsidRDefault="00341AC4">
            <w:pPr>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DESCRIPCIÓN</w:t>
            </w:r>
          </w:p>
        </w:tc>
        <w:tc>
          <w:tcPr>
            <w:tcW w:w="874"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5E7A2BB0" w14:textId="77777777" w:rsidR="00341AC4" w:rsidRDefault="00341AC4">
            <w:pPr>
              <w:jc w:val="center"/>
              <w:rPr>
                <w:rFonts w:ascii="Tahoma" w:eastAsiaTheme="minorHAnsi" w:hAnsi="Tahoma" w:cs="Tahoma"/>
                <w:b/>
                <w:bCs/>
                <w:color w:val="FFFFFF"/>
                <w:sz w:val="12"/>
                <w:szCs w:val="12"/>
                <w:lang w:eastAsia="es-BO"/>
              </w:rPr>
            </w:pPr>
            <w:r>
              <w:rPr>
                <w:rFonts w:ascii="Tahoma" w:hAnsi="Tahoma" w:cs="Tahoma"/>
                <w:b/>
                <w:bCs/>
                <w:color w:val="FFFFFF"/>
                <w:sz w:val="12"/>
                <w:szCs w:val="12"/>
                <w:lang w:eastAsia="es-BO"/>
              </w:rPr>
              <w:t>MANDATORIO</w:t>
            </w:r>
          </w:p>
        </w:tc>
        <w:tc>
          <w:tcPr>
            <w:tcW w:w="563"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14:paraId="0FEAE2D2" w14:textId="77777777" w:rsidR="00341AC4" w:rsidRDefault="00341AC4">
            <w:pPr>
              <w:jc w:val="center"/>
              <w:rPr>
                <w:rFonts w:ascii="Tahoma" w:eastAsiaTheme="minorHAnsi" w:hAnsi="Tahoma" w:cs="Tahoma"/>
                <w:b/>
                <w:bCs/>
                <w:color w:val="FFFFFF"/>
                <w:sz w:val="12"/>
                <w:szCs w:val="12"/>
                <w:lang w:eastAsia="es-BO"/>
              </w:rPr>
            </w:pPr>
            <w:r>
              <w:rPr>
                <w:rFonts w:ascii="Tahoma" w:hAnsi="Tahoma" w:cs="Tahoma"/>
                <w:b/>
                <w:bCs/>
                <w:color w:val="FFFFFF"/>
                <w:sz w:val="12"/>
                <w:szCs w:val="12"/>
                <w:lang w:eastAsia="es-BO"/>
              </w:rPr>
              <w:t>Cumple / No cumple</w:t>
            </w:r>
          </w:p>
        </w:tc>
        <w:tc>
          <w:tcPr>
            <w:tcW w:w="974" w:type="pct"/>
            <w:tcBorders>
              <w:top w:val="nil"/>
              <w:left w:val="nil"/>
              <w:bottom w:val="single" w:sz="8" w:space="0" w:color="FFFFFF"/>
              <w:right w:val="single" w:sz="8" w:space="0" w:color="004A90"/>
            </w:tcBorders>
            <w:shd w:val="clear" w:color="auto" w:fill="1F497D"/>
            <w:tcMar>
              <w:top w:w="0" w:type="dxa"/>
              <w:left w:w="70" w:type="dxa"/>
              <w:bottom w:w="0" w:type="dxa"/>
              <w:right w:w="70" w:type="dxa"/>
            </w:tcMar>
            <w:vAlign w:val="center"/>
            <w:hideMark/>
          </w:tcPr>
          <w:p w14:paraId="410C4AA3" w14:textId="77777777" w:rsidR="00341AC4" w:rsidRDefault="00341AC4">
            <w:pPr>
              <w:jc w:val="center"/>
              <w:rPr>
                <w:rFonts w:ascii="Tahoma" w:eastAsiaTheme="minorHAnsi" w:hAnsi="Tahoma" w:cs="Tahoma"/>
                <w:b/>
                <w:bCs/>
                <w:color w:val="FFFFFF"/>
                <w:sz w:val="12"/>
                <w:szCs w:val="12"/>
                <w:lang w:eastAsia="es-BO"/>
              </w:rPr>
            </w:pPr>
            <w:r>
              <w:rPr>
                <w:rFonts w:ascii="Tahoma" w:hAnsi="Tahoma" w:cs="Tahoma"/>
                <w:b/>
                <w:bCs/>
                <w:color w:val="FFFFFF"/>
                <w:sz w:val="12"/>
                <w:szCs w:val="12"/>
                <w:lang w:eastAsia="es-BO"/>
              </w:rPr>
              <w:t>DOCUMENTO, PÁGINA, REFERENCIA</w:t>
            </w:r>
          </w:p>
        </w:tc>
      </w:tr>
      <w:tr w:rsidR="00341AC4" w14:paraId="4E744A7C" w14:textId="77777777" w:rsidTr="00AE0A4C">
        <w:trPr>
          <w:trHeight w:val="224"/>
          <w:jc w:val="center"/>
        </w:trPr>
        <w:tc>
          <w:tcPr>
            <w:tcW w:w="430" w:type="pct"/>
            <w:tcBorders>
              <w:top w:val="nil"/>
              <w:left w:val="single" w:sz="8" w:space="0" w:color="004A90"/>
              <w:bottom w:val="single" w:sz="8" w:space="0" w:color="004A90"/>
              <w:right w:val="single" w:sz="8" w:space="0" w:color="004A90"/>
            </w:tcBorders>
            <w:tcMar>
              <w:top w:w="0" w:type="dxa"/>
              <w:left w:w="70" w:type="dxa"/>
              <w:bottom w:w="0" w:type="dxa"/>
              <w:right w:w="70" w:type="dxa"/>
            </w:tcMar>
            <w:vAlign w:val="center"/>
            <w:hideMark/>
          </w:tcPr>
          <w:p w14:paraId="5915EAA8" w14:textId="77777777" w:rsidR="00341AC4" w:rsidRDefault="00341AC4">
            <w:pPr>
              <w:jc w:val="center"/>
              <w:rPr>
                <w:rFonts w:ascii="Tahoma" w:eastAsiaTheme="minorHAnsi" w:hAnsi="Tahoma" w:cs="Tahoma"/>
                <w:color w:val="1F497D"/>
                <w:lang w:eastAsia="es-BO"/>
              </w:rPr>
            </w:pPr>
            <w:r>
              <w:rPr>
                <w:rFonts w:ascii="Tahoma" w:hAnsi="Tahoma" w:cs="Tahoma"/>
                <w:color w:val="1F497D"/>
                <w:lang w:eastAsia="es-BO"/>
              </w:rPr>
              <w:t>1</w:t>
            </w:r>
          </w:p>
        </w:tc>
        <w:tc>
          <w:tcPr>
            <w:tcW w:w="2159" w:type="pct"/>
            <w:tcBorders>
              <w:top w:val="nil"/>
              <w:left w:val="nil"/>
              <w:bottom w:val="single" w:sz="8" w:space="0" w:color="004A90"/>
              <w:right w:val="single" w:sz="8" w:space="0" w:color="004A90"/>
            </w:tcBorders>
            <w:tcMar>
              <w:top w:w="0" w:type="dxa"/>
              <w:left w:w="70" w:type="dxa"/>
              <w:bottom w:w="0" w:type="dxa"/>
              <w:right w:w="70" w:type="dxa"/>
            </w:tcMar>
            <w:hideMark/>
          </w:tcPr>
          <w:p w14:paraId="38D8159C" w14:textId="46027D16" w:rsidR="00341AC4" w:rsidRDefault="00341AC4" w:rsidP="00341AC4">
            <w:pPr>
              <w:jc w:val="both"/>
              <w:rPr>
                <w:rFonts w:ascii="Tahoma" w:eastAsiaTheme="minorHAnsi" w:hAnsi="Tahoma" w:cs="Tahoma"/>
                <w:color w:val="1F497D"/>
                <w:sz w:val="18"/>
                <w:szCs w:val="18"/>
              </w:rPr>
            </w:pPr>
            <w:r>
              <w:rPr>
                <w:rFonts w:ascii="Tahoma" w:hAnsi="Tahoma" w:cs="Tahoma"/>
                <w:color w:val="1F497D"/>
                <w:sz w:val="18"/>
                <w:szCs w:val="18"/>
                <w:lang w:eastAsia="es-BO"/>
              </w:rPr>
              <w:t xml:space="preserve">El oferente debe presentar un (1) documento que acredite la experiencia de la empresa </w:t>
            </w:r>
            <w:r>
              <w:rPr>
                <w:rFonts w:ascii="Tahoma" w:hAnsi="Tahoma" w:cs="Tahoma"/>
                <w:color w:val="1F497D"/>
                <w:sz w:val="18"/>
                <w:szCs w:val="18"/>
              </w:rPr>
              <w:t>en la prestación de Servicio de Soporte Técnico, pudiendo ser</w:t>
            </w:r>
            <w:r>
              <w:rPr>
                <w:rFonts w:ascii="Tahoma" w:hAnsi="Tahoma" w:cs="Tahoma"/>
                <w:color w:val="1F497D"/>
                <w:sz w:val="18"/>
                <w:szCs w:val="18"/>
                <w:lang w:eastAsia="es-BO"/>
              </w:rPr>
              <w:t xml:space="preserve"> Contrato de Provisión u otros documentos similares que demuestren y garanticen la experiencia solicitada.</w:t>
            </w:r>
          </w:p>
        </w:tc>
        <w:tc>
          <w:tcPr>
            <w:tcW w:w="874" w:type="pct"/>
            <w:tcBorders>
              <w:top w:val="nil"/>
              <w:left w:val="nil"/>
              <w:bottom w:val="single" w:sz="8" w:space="0" w:color="004A90"/>
              <w:right w:val="single" w:sz="8" w:space="0" w:color="004A90"/>
            </w:tcBorders>
            <w:tcMar>
              <w:top w:w="0" w:type="dxa"/>
              <w:left w:w="70" w:type="dxa"/>
              <w:bottom w:w="0" w:type="dxa"/>
              <w:right w:w="70" w:type="dxa"/>
            </w:tcMar>
            <w:vAlign w:val="center"/>
            <w:hideMark/>
          </w:tcPr>
          <w:p w14:paraId="54C1CEB2" w14:textId="1A496F9A" w:rsidR="00341AC4" w:rsidRDefault="00341AC4" w:rsidP="00341AC4">
            <w:pPr>
              <w:jc w:val="center"/>
              <w:rPr>
                <w:rFonts w:ascii="Times New Roman" w:hAnsi="Times New Roman"/>
                <w:sz w:val="20"/>
                <w:szCs w:val="20"/>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FE1">
              <w:rPr>
                <w:rFonts w:ascii="Tahoma" w:hAnsi="Tahoma" w:cs="Tahoma"/>
                <w:color w:val="004990"/>
                <w:sz w:val="18"/>
                <w:szCs w:val="18"/>
              </w:rPr>
            </w:r>
            <w:r w:rsidR="00310FE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63" w:type="pct"/>
            <w:tcBorders>
              <w:top w:val="nil"/>
              <w:left w:val="nil"/>
              <w:bottom w:val="single" w:sz="8" w:space="0" w:color="004A90"/>
              <w:right w:val="single" w:sz="8" w:space="0" w:color="004A90"/>
            </w:tcBorders>
            <w:tcMar>
              <w:top w:w="0" w:type="dxa"/>
              <w:left w:w="70" w:type="dxa"/>
              <w:bottom w:w="0" w:type="dxa"/>
              <w:right w:w="70" w:type="dxa"/>
            </w:tcMar>
            <w:vAlign w:val="center"/>
          </w:tcPr>
          <w:p w14:paraId="2A237861" w14:textId="77777777" w:rsidR="00341AC4" w:rsidRDefault="00341AC4">
            <w:pPr>
              <w:jc w:val="center"/>
              <w:rPr>
                <w:rFonts w:ascii="Tahoma" w:eastAsiaTheme="minorHAnsi" w:hAnsi="Tahoma" w:cs="Tahoma"/>
                <w:color w:val="1F497D"/>
                <w:sz w:val="12"/>
                <w:szCs w:val="12"/>
                <w:highlight w:val="yellow"/>
                <w:lang w:eastAsia="es-BO"/>
              </w:rPr>
            </w:pPr>
          </w:p>
        </w:tc>
        <w:tc>
          <w:tcPr>
            <w:tcW w:w="974" w:type="pct"/>
            <w:tcBorders>
              <w:top w:val="nil"/>
              <w:left w:val="nil"/>
              <w:bottom w:val="single" w:sz="8" w:space="0" w:color="004A90"/>
              <w:right w:val="single" w:sz="8" w:space="0" w:color="004A90"/>
            </w:tcBorders>
            <w:tcMar>
              <w:top w:w="0" w:type="dxa"/>
              <w:left w:w="70" w:type="dxa"/>
              <w:bottom w:w="0" w:type="dxa"/>
              <w:right w:w="70" w:type="dxa"/>
            </w:tcMar>
            <w:vAlign w:val="center"/>
          </w:tcPr>
          <w:p w14:paraId="2DCDE26D" w14:textId="77777777" w:rsidR="00341AC4" w:rsidRDefault="00341AC4">
            <w:pPr>
              <w:jc w:val="center"/>
              <w:rPr>
                <w:rFonts w:eastAsiaTheme="minorHAnsi"/>
                <w:color w:val="1F497D"/>
                <w:highlight w:val="yellow"/>
              </w:rPr>
            </w:pPr>
          </w:p>
        </w:tc>
      </w:tr>
    </w:tbl>
    <w:p w14:paraId="033AB3A8" w14:textId="77777777" w:rsidR="00341AC4" w:rsidRPr="00341AC4" w:rsidRDefault="00341AC4" w:rsidP="00514851"/>
    <w:p w14:paraId="7E0AF1FE" w14:textId="77777777" w:rsidR="00341AC4" w:rsidRPr="00EE0C0D" w:rsidRDefault="00341AC4" w:rsidP="00514851">
      <w:pPr>
        <w:rPr>
          <w:lang w:val="es-BO"/>
        </w:rPr>
      </w:pPr>
    </w:p>
    <w:p w14:paraId="1A6F01EA" w14:textId="3459D7DF" w:rsidR="00514851" w:rsidRPr="009C2DE5" w:rsidRDefault="00341AC4" w:rsidP="00341AC4">
      <w:pPr>
        <w:pStyle w:val="TITULOS"/>
        <w:numPr>
          <w:ilvl w:val="0"/>
          <w:numId w:val="29"/>
        </w:numPr>
        <w:spacing w:after="0"/>
        <w:jc w:val="both"/>
        <w:rPr>
          <w:rFonts w:ascii="Tahoma" w:hAnsi="Tahoma" w:cs="Tahoma"/>
          <w:color w:val="004990"/>
          <w:sz w:val="22"/>
          <w:szCs w:val="22"/>
        </w:rPr>
      </w:pPr>
      <w:r>
        <w:rPr>
          <w:rFonts w:ascii="Tahoma" w:hAnsi="Tahoma" w:cs="Tahoma"/>
          <w:color w:val="004990"/>
          <w:sz w:val="22"/>
          <w:szCs w:val="22"/>
        </w:rPr>
        <w:t xml:space="preserve"> </w:t>
      </w:r>
      <w:r w:rsidR="00514851" w:rsidRPr="009C2DE5">
        <w:rPr>
          <w:rFonts w:ascii="Tahoma" w:hAnsi="Tahoma" w:cs="Tahoma"/>
          <w:color w:val="004990"/>
          <w:sz w:val="22"/>
          <w:szCs w:val="22"/>
        </w:rPr>
        <w:t>CUADRO DE CALIFICACIÓN R</w:t>
      </w:r>
      <w:r w:rsidR="00514851">
        <w:rPr>
          <w:rFonts w:ascii="Tahoma" w:hAnsi="Tahoma" w:cs="Tahoma"/>
          <w:color w:val="004990"/>
          <w:sz w:val="22"/>
          <w:szCs w:val="22"/>
        </w:rPr>
        <w:t>ESUMEN DE CRITERIOS MANDATORIOS</w:t>
      </w:r>
    </w:p>
    <w:p w14:paraId="2FA927DB" w14:textId="77777777" w:rsidR="00514851" w:rsidRPr="009C2DE5" w:rsidRDefault="00514851" w:rsidP="00514851">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514851" w:rsidRPr="009C2DE5" w14:paraId="56C90B4C" w14:textId="77777777" w:rsidTr="0051485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76AB8BB" w14:textId="77777777" w:rsidR="00514851" w:rsidRPr="00EE0C0D" w:rsidRDefault="00514851" w:rsidP="00514851">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43D8BF1" w14:textId="77777777" w:rsidR="00514851" w:rsidRPr="00EE0C0D" w:rsidRDefault="00514851" w:rsidP="00514851">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82E6441" w14:textId="77777777" w:rsidR="00514851" w:rsidRPr="00EE0C0D" w:rsidRDefault="00514851" w:rsidP="00514851">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tc>
      </w:tr>
      <w:tr w:rsidR="00514851" w:rsidRPr="009C2DE5" w14:paraId="5AA37FF7" w14:textId="77777777" w:rsidTr="0051485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79C33BD9" w14:textId="77777777" w:rsidR="00514851" w:rsidRPr="009C2DE5" w:rsidRDefault="00514851" w:rsidP="0051485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1DBDA7C" w14:textId="77777777" w:rsidR="00514851" w:rsidRPr="009C2DE5" w:rsidRDefault="00514851" w:rsidP="00514851">
            <w:pP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7A599B30" w14:textId="77777777" w:rsidR="00514851" w:rsidRPr="009C2DE5" w:rsidRDefault="00514851" w:rsidP="0051485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514851" w:rsidRPr="009C2DE5" w14:paraId="4DE8E0C2" w14:textId="77777777" w:rsidTr="0051485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D710690" w14:textId="77777777" w:rsidR="00514851" w:rsidRPr="009C2DE5" w:rsidRDefault="00514851" w:rsidP="0051485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415A85E" w14:textId="77777777" w:rsidR="00514851" w:rsidRPr="009C2DE5" w:rsidRDefault="00514851" w:rsidP="0051485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514851" w:rsidRPr="009C2DE5" w14:paraId="20959CC3" w14:textId="77777777" w:rsidTr="00514851">
        <w:trPr>
          <w:trHeight w:val="514"/>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7A035EAB" w14:textId="77777777" w:rsidR="00514851" w:rsidRPr="001770D3" w:rsidRDefault="00514851" w:rsidP="00514851">
            <w:pPr>
              <w:jc w:val="center"/>
              <w:rPr>
                <w:rFonts w:ascii="Tahoma" w:hAnsi="Tahoma" w:cs="Tahoma"/>
                <w:b/>
                <w:bCs/>
                <w:color w:val="FFFFFF"/>
                <w:sz w:val="20"/>
                <w:szCs w:val="20"/>
                <w:lang w:val="es-BO" w:eastAsia="es-BO"/>
              </w:rPr>
            </w:pPr>
            <w:r>
              <w:rPr>
                <w:rFonts w:ascii="Tahoma" w:hAnsi="Tahoma" w:cs="Tahoma"/>
                <w:b/>
                <w:bCs/>
                <w:color w:val="004990"/>
                <w:sz w:val="20"/>
                <w:szCs w:val="20"/>
                <w:lang w:val="es-BO" w:eastAsia="es-BO"/>
              </w:rPr>
              <w:t>CALIFICAC</w:t>
            </w:r>
            <w:r w:rsidRPr="00EE0C0D">
              <w:rPr>
                <w:rFonts w:ascii="Tahoma" w:hAnsi="Tahoma" w:cs="Tahoma"/>
                <w:b/>
                <w:bCs/>
                <w:color w:val="FFFFFF"/>
                <w:sz w:val="20"/>
                <w:szCs w:val="20"/>
                <w:lang w:val="es-BO" w:eastAsia="es-BO"/>
              </w:rPr>
              <w:t>CALIFICA</w:t>
            </w:r>
            <w:r>
              <w:rPr>
                <w:rFonts w:ascii="Tahoma" w:hAnsi="Tahoma" w:cs="Tahoma"/>
                <w:b/>
                <w:bCs/>
                <w:color w:val="FFFFFF"/>
                <w:sz w:val="20"/>
                <w:szCs w:val="20"/>
                <w:lang w:val="es-BO" w:eastAsia="es-BO"/>
              </w:rPr>
              <w:t>CION TOTAL (A)</w:t>
            </w:r>
            <w:r w:rsidRPr="009C2DE5">
              <w:rPr>
                <w:rFonts w:ascii="Tahoma" w:hAnsi="Tahoma" w:cs="Tahoma"/>
                <w:b/>
                <w:bCs/>
                <w:color w:val="004990"/>
                <w:sz w:val="20"/>
                <w:szCs w:val="20"/>
                <w:lang w:val="es-BO" w:eastAsia="es-BO"/>
              </w:rPr>
              <w:t xml:space="preserve"> NTAL 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E53D169" w14:textId="77777777" w:rsidR="00514851" w:rsidRPr="009C2DE5" w:rsidRDefault="00514851" w:rsidP="00514851">
            <w:pPr>
              <w:spacing w:line="360" w:lineRule="auto"/>
              <w:jc w:val="center"/>
              <w:rPr>
                <w:rFonts w:ascii="Tahoma" w:hAnsi="Tahoma" w:cs="Tahoma"/>
                <w:b/>
                <w:bCs/>
                <w:color w:val="004990"/>
                <w:sz w:val="20"/>
                <w:szCs w:val="20"/>
                <w:lang w:val="es-BO" w:eastAsia="es-BO"/>
              </w:rPr>
            </w:pPr>
            <w:r>
              <w:rPr>
                <w:rFonts w:ascii="Tahoma" w:hAnsi="Tahoma" w:cs="Tahoma"/>
                <w:b/>
                <w:bCs/>
                <w:color w:val="FFFFFF"/>
                <w:sz w:val="20"/>
                <w:szCs w:val="20"/>
                <w:lang w:val="es-BO" w:eastAsia="es-BO"/>
              </w:rPr>
              <w:t xml:space="preserve">100 % </w:t>
            </w:r>
            <w:r w:rsidRPr="009C2DE5">
              <w:rPr>
                <w:rFonts w:ascii="Tahoma" w:hAnsi="Tahoma" w:cs="Tahoma"/>
                <w:b/>
                <w:bCs/>
                <w:color w:val="004990"/>
                <w:sz w:val="20"/>
                <w:szCs w:val="20"/>
                <w:lang w:val="es-BO" w:eastAsia="es-BO"/>
              </w:rPr>
              <w:t>100%</w:t>
            </w:r>
          </w:p>
        </w:tc>
      </w:tr>
    </w:tbl>
    <w:p w14:paraId="26ABA2CF" w14:textId="77777777" w:rsidR="00514851" w:rsidRDefault="00514851" w:rsidP="00514851">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ta mínima de aprobación es de 100</w:t>
      </w:r>
      <w:r w:rsidRPr="009C2DE5">
        <w:rPr>
          <w:rFonts w:ascii="Tahoma" w:hAnsi="Tahoma" w:cs="Tahoma"/>
          <w:b/>
          <w:color w:val="004990"/>
          <w:sz w:val="18"/>
          <w:szCs w:val="18"/>
          <w:lang w:val="es-ES_tradnl"/>
        </w:rPr>
        <w:t>% de la Calificación Total (A).</w:t>
      </w:r>
    </w:p>
    <w:p w14:paraId="04E2B55E" w14:textId="77777777" w:rsidR="00341AC4" w:rsidRDefault="00341AC4" w:rsidP="00514851">
      <w:pPr>
        <w:ind w:firstLine="426"/>
        <w:jc w:val="both"/>
        <w:rPr>
          <w:rFonts w:ascii="Tahoma" w:hAnsi="Tahoma" w:cs="Tahoma"/>
          <w:b/>
          <w:color w:val="004990"/>
          <w:sz w:val="18"/>
          <w:szCs w:val="18"/>
          <w:lang w:val="es-ES_tradnl"/>
        </w:rPr>
      </w:pPr>
    </w:p>
    <w:p w14:paraId="21919AFF" w14:textId="4AF2BF19" w:rsidR="00514851" w:rsidRPr="00464696" w:rsidRDefault="00341AC4" w:rsidP="00464696">
      <w:pPr>
        <w:pStyle w:val="TITULOS"/>
        <w:numPr>
          <w:ilvl w:val="0"/>
          <w:numId w:val="29"/>
        </w:numPr>
        <w:spacing w:after="0"/>
        <w:jc w:val="both"/>
        <w:rPr>
          <w:rFonts w:ascii="Tahoma" w:hAnsi="Tahoma" w:cs="Tahoma"/>
          <w:color w:val="004990"/>
          <w:sz w:val="22"/>
          <w:szCs w:val="22"/>
        </w:rPr>
      </w:pPr>
      <w:r w:rsidRPr="00464696">
        <w:rPr>
          <w:rFonts w:ascii="Tahoma" w:hAnsi="Tahoma" w:cs="Tahoma"/>
          <w:color w:val="004990"/>
          <w:sz w:val="22"/>
          <w:szCs w:val="22"/>
        </w:rPr>
        <w:t xml:space="preserve"> </w:t>
      </w:r>
      <w:r w:rsidR="00514851" w:rsidRPr="00464696">
        <w:rPr>
          <w:rFonts w:ascii="Tahoma" w:hAnsi="Tahoma" w:cs="Tahoma"/>
          <w:color w:val="004990"/>
          <w:sz w:val="22"/>
          <w:szCs w:val="22"/>
        </w:rPr>
        <w:t>LUGAR DE ENTREGA</w:t>
      </w:r>
    </w:p>
    <w:p w14:paraId="69F3DA29" w14:textId="481E576C" w:rsidR="00514851" w:rsidRPr="00464696" w:rsidRDefault="00514851" w:rsidP="00514851">
      <w:pPr>
        <w:ind w:left="426"/>
        <w:jc w:val="both"/>
        <w:rPr>
          <w:rFonts w:ascii="Tahoma" w:hAnsi="Tahoma" w:cs="Tahoma"/>
          <w:color w:val="1F497D" w:themeColor="text2"/>
          <w:sz w:val="22"/>
          <w:szCs w:val="22"/>
          <w:lang w:val="es-BO" w:eastAsia="en-US"/>
        </w:rPr>
      </w:pPr>
      <w:r w:rsidRPr="00464696">
        <w:rPr>
          <w:rFonts w:ascii="Tahoma" w:hAnsi="Tahoma" w:cs="Tahoma"/>
          <w:color w:val="1F497D" w:themeColor="text2"/>
          <w:sz w:val="22"/>
          <w:szCs w:val="22"/>
          <w:lang w:val="es-BO" w:eastAsia="en-US"/>
        </w:rPr>
        <w:t>Los servicios deberán ser entregados en estación terrena</w:t>
      </w:r>
      <w:r w:rsidR="00B24143" w:rsidRPr="00464696">
        <w:rPr>
          <w:rFonts w:ascii="Tahoma" w:hAnsi="Tahoma" w:cs="Tahoma"/>
          <w:color w:val="1F497D" w:themeColor="text2"/>
          <w:sz w:val="22"/>
          <w:szCs w:val="22"/>
          <w:lang w:val="es-BO" w:eastAsia="en-US"/>
        </w:rPr>
        <w:t xml:space="preserve"> Amachuma - </w:t>
      </w:r>
      <w:r w:rsidRPr="00464696">
        <w:rPr>
          <w:rFonts w:ascii="Tahoma" w:hAnsi="Tahoma" w:cs="Tahoma"/>
          <w:color w:val="1F497D" w:themeColor="text2"/>
          <w:sz w:val="22"/>
          <w:szCs w:val="22"/>
          <w:lang w:val="es-BO" w:eastAsia="en-US"/>
        </w:rPr>
        <w:t>La Paz Bolivia.</w:t>
      </w:r>
    </w:p>
    <w:p w14:paraId="43864F73" w14:textId="33CB18BC" w:rsidR="00ED30FD" w:rsidRPr="002275B2" w:rsidRDefault="00ED30FD" w:rsidP="002C3600">
      <w:pPr>
        <w:rPr>
          <w:rFonts w:ascii="Arial" w:hAnsi="Arial" w:cs="Arial"/>
          <w:i/>
          <w:szCs w:val="20"/>
          <w:lang w:val="es-ES_tradnl"/>
        </w:rPr>
      </w:pPr>
    </w:p>
    <w:p w14:paraId="43864F74" w14:textId="77777777" w:rsidR="008F291D" w:rsidRDefault="008F291D" w:rsidP="002C3600">
      <w:pPr>
        <w:rPr>
          <w:rFonts w:ascii="Arial" w:hAnsi="Arial" w:cs="Arial"/>
          <w:i/>
          <w:szCs w:val="20"/>
        </w:rPr>
      </w:pPr>
    </w:p>
    <w:p w14:paraId="43864F75" w14:textId="77777777" w:rsidR="008F291D" w:rsidRDefault="008F291D" w:rsidP="002C3600">
      <w:pPr>
        <w:rPr>
          <w:rFonts w:ascii="Arial" w:hAnsi="Arial" w:cs="Arial"/>
          <w:i/>
          <w:szCs w:val="20"/>
        </w:rPr>
      </w:pPr>
    </w:p>
    <w:p w14:paraId="43864F78" w14:textId="416F2219" w:rsidR="00ED30FD" w:rsidRPr="002275B2" w:rsidRDefault="00ED30FD" w:rsidP="001A301E">
      <w:pPr>
        <w:jc w:val="center"/>
        <w:rPr>
          <w:color w:val="004990"/>
          <w:sz w:val="28"/>
          <w:szCs w:val="28"/>
        </w:rPr>
      </w:pPr>
      <w:bookmarkStart w:id="31" w:name="_Toc330030632"/>
      <w:bookmarkStart w:id="32" w:name="_GoBack"/>
      <w:bookmarkEnd w:id="32"/>
      <w:r w:rsidRPr="002275B2">
        <w:rPr>
          <w:color w:val="004990"/>
          <w:sz w:val="28"/>
          <w:szCs w:val="28"/>
        </w:rPr>
        <w:t>PARTE III</w:t>
      </w:r>
      <w:bookmarkEnd w:id="31"/>
    </w:p>
    <w:p w14:paraId="43864F79" w14:textId="77777777" w:rsidR="002C3600" w:rsidRPr="002275B2" w:rsidRDefault="002C3600" w:rsidP="002C3600">
      <w:pPr>
        <w:rPr>
          <w:sz w:val="28"/>
          <w:szCs w:val="28"/>
          <w:lang w:val="es-MX"/>
        </w:rPr>
      </w:pPr>
    </w:p>
    <w:p w14:paraId="43864F7A"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43864F7B" w14:textId="77777777" w:rsidR="00DD228F" w:rsidRDefault="00DD228F">
      <w:pPr>
        <w:rPr>
          <w:rFonts w:ascii="Arial" w:hAnsi="Arial" w:cs="Arial"/>
          <w:i/>
          <w:szCs w:val="20"/>
        </w:rPr>
      </w:pPr>
    </w:p>
    <w:p w14:paraId="43864F7C" w14:textId="77777777" w:rsidR="00DD228F" w:rsidRDefault="00DD228F" w:rsidP="00DD228F">
      <w:pPr>
        <w:rPr>
          <w:rFonts w:ascii="Arial" w:hAnsi="Arial" w:cs="Arial"/>
          <w:i/>
          <w:szCs w:val="20"/>
        </w:rPr>
      </w:pPr>
    </w:p>
    <w:p w14:paraId="43864F7D" w14:textId="77777777" w:rsidR="00ED30FD" w:rsidRDefault="00ED30FD" w:rsidP="00DD228F">
      <w:pPr>
        <w:rPr>
          <w:rFonts w:ascii="Arial" w:hAnsi="Arial" w:cs="Arial"/>
          <w:i/>
          <w:szCs w:val="20"/>
        </w:rPr>
      </w:pPr>
    </w:p>
    <w:p w14:paraId="43864F7E"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43864F7F"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43864F80"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14:paraId="43864F81" w14:textId="77777777" w:rsidR="002A739A" w:rsidRDefault="002A739A" w:rsidP="006A52BA">
      <w:pPr>
        <w:rPr>
          <w:rFonts w:ascii="Tahoma" w:hAnsi="Tahoma" w:cs="Tahoma"/>
          <w:color w:val="004990"/>
          <w:sz w:val="22"/>
          <w:szCs w:val="22"/>
        </w:rPr>
      </w:pPr>
    </w:p>
    <w:p w14:paraId="43864F82" w14:textId="77777777" w:rsidR="002A739A" w:rsidRDefault="002A739A" w:rsidP="006A52BA">
      <w:pPr>
        <w:rPr>
          <w:rFonts w:ascii="Tahoma" w:hAnsi="Tahoma" w:cs="Tahoma"/>
          <w:color w:val="004990"/>
          <w:sz w:val="22"/>
          <w:szCs w:val="22"/>
        </w:rPr>
      </w:pPr>
    </w:p>
    <w:p w14:paraId="43864F83" w14:textId="77777777" w:rsidR="002A739A" w:rsidRDefault="002A739A">
      <w:pPr>
        <w:rPr>
          <w:rFonts w:ascii="Tahoma" w:hAnsi="Tahoma" w:cs="Tahoma"/>
          <w:color w:val="004990"/>
          <w:sz w:val="22"/>
          <w:szCs w:val="22"/>
        </w:rPr>
      </w:pPr>
    </w:p>
    <w:p w14:paraId="43864F84" w14:textId="77777777" w:rsidR="008F291D" w:rsidRDefault="008F291D">
      <w:pPr>
        <w:rPr>
          <w:rFonts w:ascii="Tahoma" w:hAnsi="Tahoma" w:cs="Tahoma"/>
          <w:color w:val="004990"/>
          <w:sz w:val="22"/>
          <w:szCs w:val="22"/>
        </w:rPr>
      </w:pPr>
    </w:p>
    <w:p w14:paraId="43864F85" w14:textId="77777777" w:rsidR="008F291D" w:rsidRDefault="008F291D">
      <w:pPr>
        <w:rPr>
          <w:rFonts w:ascii="Tahoma" w:hAnsi="Tahoma" w:cs="Tahoma"/>
          <w:color w:val="004990"/>
          <w:sz w:val="22"/>
          <w:szCs w:val="22"/>
        </w:rPr>
      </w:pPr>
    </w:p>
    <w:p w14:paraId="43864F86" w14:textId="77777777" w:rsidR="008F291D" w:rsidRDefault="008F291D">
      <w:pPr>
        <w:rPr>
          <w:rFonts w:ascii="Tahoma" w:hAnsi="Tahoma" w:cs="Tahoma"/>
          <w:color w:val="004990"/>
          <w:sz w:val="22"/>
          <w:szCs w:val="22"/>
        </w:rPr>
      </w:pPr>
    </w:p>
    <w:p w14:paraId="43864F87" w14:textId="77777777" w:rsidR="008F291D" w:rsidRDefault="008F291D">
      <w:pPr>
        <w:rPr>
          <w:rFonts w:ascii="Tahoma" w:hAnsi="Tahoma" w:cs="Tahoma"/>
          <w:color w:val="004990"/>
          <w:sz w:val="22"/>
          <w:szCs w:val="22"/>
        </w:rPr>
      </w:pPr>
    </w:p>
    <w:p w14:paraId="43864F88" w14:textId="77777777" w:rsidR="008F291D" w:rsidRDefault="008F291D">
      <w:pPr>
        <w:rPr>
          <w:rFonts w:ascii="Tahoma" w:hAnsi="Tahoma" w:cs="Tahoma"/>
          <w:color w:val="004990"/>
          <w:sz w:val="22"/>
          <w:szCs w:val="22"/>
        </w:rPr>
      </w:pPr>
    </w:p>
    <w:p w14:paraId="43864F89" w14:textId="77777777" w:rsidR="008F291D" w:rsidRDefault="008F291D">
      <w:pPr>
        <w:rPr>
          <w:rFonts w:ascii="Tahoma" w:hAnsi="Tahoma" w:cs="Tahoma"/>
          <w:color w:val="004990"/>
          <w:sz w:val="22"/>
          <w:szCs w:val="22"/>
        </w:rPr>
      </w:pPr>
    </w:p>
    <w:p w14:paraId="43864F8A" w14:textId="77777777" w:rsidR="008F291D" w:rsidRDefault="008F291D">
      <w:pPr>
        <w:rPr>
          <w:rFonts w:ascii="Tahoma" w:hAnsi="Tahoma" w:cs="Tahoma"/>
          <w:color w:val="004990"/>
          <w:sz w:val="22"/>
          <w:szCs w:val="22"/>
        </w:rPr>
      </w:pPr>
    </w:p>
    <w:p w14:paraId="43864F8B" w14:textId="77777777" w:rsidR="008F291D" w:rsidRDefault="008F291D">
      <w:pPr>
        <w:rPr>
          <w:rFonts w:ascii="Tahoma" w:hAnsi="Tahoma" w:cs="Tahoma"/>
          <w:color w:val="004990"/>
          <w:sz w:val="22"/>
          <w:szCs w:val="22"/>
        </w:rPr>
      </w:pPr>
    </w:p>
    <w:p w14:paraId="43864F8C" w14:textId="77777777" w:rsidR="008F291D" w:rsidRDefault="008F291D">
      <w:pPr>
        <w:rPr>
          <w:rFonts w:ascii="Tahoma" w:hAnsi="Tahoma" w:cs="Tahoma"/>
          <w:color w:val="004990"/>
          <w:sz w:val="22"/>
          <w:szCs w:val="22"/>
        </w:rPr>
      </w:pPr>
    </w:p>
    <w:p w14:paraId="43864F8D" w14:textId="77777777" w:rsidR="008F291D" w:rsidRDefault="008F291D">
      <w:pPr>
        <w:rPr>
          <w:rFonts w:ascii="Tahoma" w:hAnsi="Tahoma" w:cs="Tahoma"/>
          <w:color w:val="004990"/>
          <w:sz w:val="22"/>
          <w:szCs w:val="22"/>
        </w:rPr>
      </w:pPr>
    </w:p>
    <w:p w14:paraId="43864F8E" w14:textId="77777777" w:rsidR="00937E95" w:rsidRDefault="00937E95">
      <w:pPr>
        <w:rPr>
          <w:rFonts w:ascii="Tahoma" w:hAnsi="Tahoma" w:cs="Tahoma"/>
          <w:color w:val="004990"/>
          <w:sz w:val="22"/>
          <w:szCs w:val="22"/>
        </w:rPr>
      </w:pPr>
      <w:r>
        <w:rPr>
          <w:rFonts w:ascii="Tahoma" w:hAnsi="Tahoma" w:cs="Tahoma"/>
          <w:color w:val="004990"/>
          <w:sz w:val="22"/>
          <w:szCs w:val="22"/>
        </w:rPr>
        <w:br w:type="page"/>
      </w:r>
    </w:p>
    <w:p w14:paraId="43864F8F" w14:textId="77777777" w:rsidR="008F291D" w:rsidRDefault="008F291D">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14:paraId="43864F92" w14:textId="77777777" w:rsidTr="002C3600">
        <w:trPr>
          <w:trHeight w:val="617"/>
        </w:trPr>
        <w:tc>
          <w:tcPr>
            <w:tcW w:w="2410" w:type="dxa"/>
            <w:shd w:val="clear" w:color="auto" w:fill="004990"/>
            <w:vAlign w:val="center"/>
          </w:tcPr>
          <w:p w14:paraId="43864F90"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14:paraId="43864F91" w14:textId="77777777"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43864F93" w14:textId="77777777" w:rsidR="002A739A" w:rsidRPr="00D630B4" w:rsidRDefault="002A739A" w:rsidP="002A739A">
      <w:pPr>
        <w:jc w:val="both"/>
        <w:rPr>
          <w:rFonts w:ascii="Tahoma" w:hAnsi="Tahoma" w:cs="Tahoma"/>
          <w:b/>
          <w:color w:val="365F91"/>
          <w:lang w:val="pt-BR"/>
        </w:rPr>
      </w:pPr>
    </w:p>
    <w:p w14:paraId="43864F94" w14:textId="77777777" w:rsidR="002275B2" w:rsidRDefault="002275B2" w:rsidP="002A739A">
      <w:pPr>
        <w:jc w:val="both"/>
        <w:rPr>
          <w:rFonts w:ascii="Tahoma" w:hAnsi="Tahoma" w:cs="Tahoma"/>
          <w:b/>
          <w:color w:val="365F91"/>
          <w:sz w:val="22"/>
          <w:szCs w:val="22"/>
        </w:rPr>
      </w:pPr>
    </w:p>
    <w:p w14:paraId="43864F95" w14:textId="77777777"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43864F96" w14:textId="77777777" w:rsidR="009F369F" w:rsidRPr="008F291D" w:rsidRDefault="009F369F" w:rsidP="002A739A">
      <w:pPr>
        <w:jc w:val="both"/>
        <w:rPr>
          <w:rFonts w:ascii="Tahoma" w:hAnsi="Tahoma" w:cs="Tahoma"/>
          <w:b/>
          <w:color w:val="C00000"/>
        </w:rPr>
      </w:pPr>
    </w:p>
    <w:p w14:paraId="43864F97" w14:textId="5068133F" w:rsidR="002A739A" w:rsidRPr="002A739A" w:rsidRDefault="009F369F" w:rsidP="005A57B9">
      <w:pPr>
        <w:numPr>
          <w:ilvl w:val="0"/>
          <w:numId w:val="1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 xml:space="preserve">Entel S.A. se reserva el derecho de realizar adjudicaciones parciales o de adquirir la totalidad o parte de los bienes/servicios objeto </w:t>
      </w:r>
      <w:r w:rsidR="0004017E" w:rsidRPr="002A739A">
        <w:rPr>
          <w:rFonts w:ascii="Tahoma" w:hAnsi="Tahoma" w:cs="Tahoma"/>
          <w:color w:val="365F91"/>
          <w:sz w:val="22"/>
          <w:szCs w:val="22"/>
        </w:rPr>
        <w:t>del presente</w:t>
      </w:r>
      <w:r w:rsidR="002A739A" w:rsidRPr="002A739A">
        <w:rPr>
          <w:rFonts w:ascii="Tahoma" w:hAnsi="Tahoma" w:cs="Tahoma"/>
          <w:color w:val="365F91"/>
          <w:sz w:val="22"/>
          <w:szCs w:val="22"/>
        </w:rPr>
        <w:t xml:space="preserve"> proceso, de acuerdo a la mejor solución técnico-económica y a los intereses de ENTEL SA.</w:t>
      </w:r>
    </w:p>
    <w:p w14:paraId="43864F98" w14:textId="77777777" w:rsidR="002A739A" w:rsidRPr="002A739A" w:rsidRDefault="002A739A" w:rsidP="005A57B9">
      <w:pPr>
        <w:numPr>
          <w:ilvl w:val="0"/>
          <w:numId w:val="1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3" w:name="_Toc130955312"/>
      <w:bookmarkStart w:id="34" w:name="_Toc130955253"/>
    </w:p>
    <w:p w14:paraId="43864F99" w14:textId="77777777" w:rsidR="002A739A" w:rsidRPr="002A739A" w:rsidRDefault="002A739A" w:rsidP="005A57B9">
      <w:pPr>
        <w:numPr>
          <w:ilvl w:val="0"/>
          <w:numId w:val="1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33"/>
      <w:bookmarkEnd w:id="34"/>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14:paraId="43864F9A" w14:textId="77777777" w:rsidR="002A739A" w:rsidRPr="002A739A" w:rsidRDefault="009F369F" w:rsidP="005A57B9">
      <w:pPr>
        <w:numPr>
          <w:ilvl w:val="0"/>
          <w:numId w:val="1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5" w:name="_Toc130955313"/>
      <w:bookmarkStart w:id="36" w:name="_Toc130955254"/>
    </w:p>
    <w:p w14:paraId="43864F9B" w14:textId="77777777" w:rsidR="002A739A" w:rsidRPr="002A739A" w:rsidRDefault="002A739A" w:rsidP="005A57B9">
      <w:pPr>
        <w:numPr>
          <w:ilvl w:val="0"/>
          <w:numId w:val="1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35"/>
      <w:bookmarkEnd w:id="36"/>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43864F9C" w14:textId="77777777" w:rsidR="002A739A" w:rsidRPr="002A739A" w:rsidRDefault="002A739A" w:rsidP="005A57B9">
      <w:pPr>
        <w:numPr>
          <w:ilvl w:val="0"/>
          <w:numId w:val="12"/>
        </w:numPr>
        <w:spacing w:after="200"/>
        <w:ind w:left="567" w:hanging="567"/>
        <w:jc w:val="both"/>
        <w:rPr>
          <w:rFonts w:ascii="Tahoma" w:hAnsi="Tahoma" w:cs="Tahoma"/>
          <w:color w:val="365F91"/>
          <w:sz w:val="22"/>
          <w:szCs w:val="22"/>
        </w:rPr>
      </w:pPr>
      <w:bookmarkStart w:id="37" w:name="_Toc301514304"/>
      <w:bookmarkStart w:id="38" w:name="_Toc280114083"/>
      <w:bookmarkStart w:id="39" w:name="_Toc273432959"/>
      <w:bookmarkStart w:id="40" w:name="_Toc301514303"/>
      <w:bookmarkStart w:id="41" w:name="_Toc280114082"/>
      <w:bookmarkStart w:id="42" w:name="_Toc273432958"/>
      <w:bookmarkStart w:id="43" w:name="_Toc247462134"/>
      <w:r w:rsidRPr="0033141A">
        <w:rPr>
          <w:rFonts w:ascii="Tahoma" w:hAnsi="Tahoma" w:cs="Tahoma"/>
          <w:b/>
          <w:color w:val="365F91"/>
          <w:sz w:val="22"/>
          <w:szCs w:val="22"/>
        </w:rPr>
        <w:t>Prohibición de Competencia</w:t>
      </w:r>
      <w:bookmarkEnd w:id="37"/>
      <w:bookmarkEnd w:id="38"/>
      <w:bookmarkEnd w:id="39"/>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14:paraId="43864F9D"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3864F9E" w14:textId="77777777" w:rsidR="00447A35" w:rsidRPr="008F291D" w:rsidRDefault="00447A35" w:rsidP="00447A35">
      <w:pPr>
        <w:ind w:left="567"/>
        <w:jc w:val="both"/>
        <w:rPr>
          <w:rFonts w:ascii="Tahoma" w:hAnsi="Tahoma" w:cs="Tahoma"/>
          <w:color w:val="365F91"/>
        </w:rPr>
      </w:pPr>
    </w:p>
    <w:p w14:paraId="43864F9F"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43864FA0" w14:textId="77777777" w:rsidR="00447A35" w:rsidRPr="002A739A" w:rsidRDefault="00447A35" w:rsidP="00447A35">
      <w:pPr>
        <w:ind w:left="567"/>
        <w:jc w:val="both"/>
        <w:rPr>
          <w:rFonts w:ascii="Tahoma" w:hAnsi="Tahoma" w:cs="Tahoma"/>
          <w:color w:val="365F91"/>
          <w:sz w:val="22"/>
          <w:szCs w:val="22"/>
        </w:rPr>
      </w:pPr>
    </w:p>
    <w:p w14:paraId="43864FA1" w14:textId="77777777" w:rsidR="009F369F" w:rsidRPr="0033141A" w:rsidRDefault="002A739A" w:rsidP="005A57B9">
      <w:pPr>
        <w:numPr>
          <w:ilvl w:val="0"/>
          <w:numId w:val="12"/>
        </w:numPr>
        <w:ind w:left="567" w:hanging="567"/>
        <w:jc w:val="both"/>
        <w:rPr>
          <w:rFonts w:ascii="Tahoma" w:hAnsi="Tahoma" w:cs="Tahoma"/>
          <w:b/>
          <w:color w:val="365F91"/>
          <w:sz w:val="22"/>
          <w:szCs w:val="22"/>
        </w:rPr>
      </w:pPr>
      <w:bookmarkStart w:id="44" w:name="_Toc301514305"/>
      <w:bookmarkStart w:id="45" w:name="_Toc280114084"/>
      <w:bookmarkStart w:id="46" w:name="_Toc278876163"/>
      <w:r w:rsidRPr="009F369F">
        <w:rPr>
          <w:rFonts w:ascii="Tahoma" w:hAnsi="Tahoma" w:cs="Tahoma"/>
          <w:b/>
          <w:color w:val="365F91"/>
          <w:sz w:val="22"/>
          <w:szCs w:val="22"/>
        </w:rPr>
        <w:t>Impedidos de Participar</w:t>
      </w:r>
      <w:bookmarkEnd w:id="44"/>
      <w:bookmarkEnd w:id="45"/>
      <w:bookmarkEnd w:id="46"/>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w:t>
      </w:r>
      <w:r w:rsidRPr="002A739A">
        <w:rPr>
          <w:rFonts w:ascii="Tahoma" w:hAnsi="Tahoma" w:cs="Tahoma"/>
          <w:color w:val="365F91"/>
          <w:sz w:val="22"/>
          <w:szCs w:val="22"/>
        </w:rPr>
        <w:lastRenderedPageBreak/>
        <w:t>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14:paraId="43864FA2" w14:textId="77777777" w:rsidR="0033141A" w:rsidRPr="000E1807" w:rsidRDefault="0033141A" w:rsidP="0033141A">
      <w:pPr>
        <w:ind w:left="567"/>
        <w:jc w:val="both"/>
        <w:rPr>
          <w:rFonts w:ascii="Tahoma" w:hAnsi="Tahoma" w:cs="Tahoma"/>
          <w:b/>
          <w:color w:val="365F91"/>
          <w:sz w:val="22"/>
          <w:szCs w:val="22"/>
        </w:rPr>
      </w:pPr>
    </w:p>
    <w:p w14:paraId="43864FA3" w14:textId="77777777" w:rsidR="002A739A" w:rsidRDefault="002A739A" w:rsidP="009F369F">
      <w:pPr>
        <w:rPr>
          <w:rFonts w:ascii="Tahoma" w:hAnsi="Tahoma" w:cs="Tahoma"/>
          <w:b/>
          <w:color w:val="365F91"/>
          <w:sz w:val="22"/>
          <w:szCs w:val="22"/>
        </w:rPr>
      </w:pPr>
      <w:bookmarkStart w:id="47" w:name="_Toc304889409"/>
      <w:bookmarkStart w:id="48" w:name="_Toc304889488"/>
      <w:bookmarkStart w:id="49" w:name="_Toc304909215"/>
      <w:bookmarkStart w:id="50" w:name="_Toc305014209"/>
      <w:r w:rsidRPr="002A739A">
        <w:rPr>
          <w:rFonts w:ascii="Tahoma" w:hAnsi="Tahoma" w:cs="Tahoma"/>
          <w:b/>
          <w:color w:val="365F91"/>
          <w:sz w:val="22"/>
          <w:szCs w:val="22"/>
        </w:rPr>
        <w:t>Consideraciones previas a la presentación de propuestas</w:t>
      </w:r>
      <w:bookmarkEnd w:id="47"/>
      <w:bookmarkEnd w:id="48"/>
      <w:bookmarkEnd w:id="49"/>
      <w:bookmarkEnd w:id="50"/>
    </w:p>
    <w:p w14:paraId="43864FA4" w14:textId="77777777" w:rsidR="009F369F" w:rsidRPr="002A739A" w:rsidRDefault="009F369F" w:rsidP="009F369F">
      <w:pPr>
        <w:rPr>
          <w:rFonts w:ascii="Tahoma" w:hAnsi="Tahoma" w:cs="Tahoma"/>
          <w:b/>
          <w:color w:val="365F91"/>
          <w:sz w:val="22"/>
          <w:szCs w:val="22"/>
        </w:rPr>
      </w:pPr>
    </w:p>
    <w:p w14:paraId="43864FA5" w14:textId="77777777" w:rsidR="002A739A" w:rsidRPr="002A739A" w:rsidRDefault="002A739A" w:rsidP="005A57B9">
      <w:pPr>
        <w:numPr>
          <w:ilvl w:val="0"/>
          <w:numId w:val="12"/>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43864FA6" w14:textId="77777777" w:rsidR="002A739A" w:rsidRPr="002A739A" w:rsidRDefault="002A739A" w:rsidP="000E1807">
      <w:pPr>
        <w:ind w:left="567" w:hanging="567"/>
        <w:jc w:val="both"/>
        <w:rPr>
          <w:rFonts w:ascii="Tahoma" w:hAnsi="Tahoma" w:cs="Tahoma"/>
          <w:b/>
          <w:color w:val="365F91"/>
          <w:sz w:val="22"/>
          <w:szCs w:val="22"/>
        </w:rPr>
      </w:pPr>
    </w:p>
    <w:p w14:paraId="43864FA7" w14:textId="77777777" w:rsidR="002A739A" w:rsidRPr="002A739A" w:rsidRDefault="002A739A" w:rsidP="005A57B9">
      <w:pPr>
        <w:numPr>
          <w:ilvl w:val="0"/>
          <w:numId w:val="12"/>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3864FA8" w14:textId="77777777" w:rsidR="002A739A" w:rsidRPr="002A739A" w:rsidRDefault="002A739A" w:rsidP="000E1807">
      <w:pPr>
        <w:ind w:left="567" w:hanging="567"/>
        <w:jc w:val="both"/>
        <w:rPr>
          <w:rFonts w:ascii="Tahoma" w:hAnsi="Tahoma" w:cs="Tahoma"/>
          <w:color w:val="365F91"/>
          <w:sz w:val="22"/>
          <w:szCs w:val="22"/>
        </w:rPr>
      </w:pPr>
    </w:p>
    <w:p w14:paraId="43864FA9" w14:textId="77777777" w:rsidR="002A739A" w:rsidRPr="002A739A" w:rsidRDefault="000E1807" w:rsidP="005A57B9">
      <w:pPr>
        <w:numPr>
          <w:ilvl w:val="0"/>
          <w:numId w:val="12"/>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14:paraId="43864FAA" w14:textId="77777777" w:rsidR="002A739A" w:rsidRPr="002A739A" w:rsidRDefault="002A739A" w:rsidP="000E1807">
      <w:pPr>
        <w:ind w:left="567" w:hanging="567"/>
        <w:jc w:val="both"/>
        <w:rPr>
          <w:rFonts w:ascii="Tahoma" w:hAnsi="Tahoma" w:cs="Tahoma"/>
          <w:color w:val="365F91"/>
          <w:sz w:val="22"/>
          <w:szCs w:val="22"/>
        </w:rPr>
      </w:pPr>
    </w:p>
    <w:p w14:paraId="43864FAB" w14:textId="77777777" w:rsidR="002A739A" w:rsidRPr="002A739A" w:rsidRDefault="002A739A" w:rsidP="005A57B9">
      <w:pPr>
        <w:numPr>
          <w:ilvl w:val="0"/>
          <w:numId w:val="12"/>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14:paraId="43864FAC" w14:textId="77777777" w:rsidR="002A739A" w:rsidRPr="002A739A" w:rsidRDefault="002A739A" w:rsidP="002A739A">
      <w:pPr>
        <w:ind w:left="720"/>
        <w:jc w:val="both"/>
        <w:rPr>
          <w:rFonts w:ascii="Tahoma" w:hAnsi="Tahoma" w:cs="Tahoma"/>
          <w:color w:val="365F91"/>
          <w:sz w:val="22"/>
          <w:szCs w:val="22"/>
        </w:rPr>
      </w:pPr>
    </w:p>
    <w:bookmarkEnd w:id="40"/>
    <w:bookmarkEnd w:id="41"/>
    <w:bookmarkEnd w:id="42"/>
    <w:bookmarkEnd w:id="43"/>
    <w:p w14:paraId="43864FAD" w14:textId="77777777"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43864FAE" w14:textId="77777777" w:rsidR="00447A35" w:rsidRPr="002A739A" w:rsidRDefault="00447A35" w:rsidP="002A739A">
      <w:pPr>
        <w:jc w:val="both"/>
        <w:rPr>
          <w:rFonts w:ascii="Tahoma" w:hAnsi="Tahoma" w:cs="Tahoma"/>
          <w:b/>
          <w:color w:val="365F91"/>
          <w:sz w:val="22"/>
          <w:szCs w:val="22"/>
        </w:rPr>
      </w:pPr>
    </w:p>
    <w:p w14:paraId="43864FAF" w14:textId="77777777" w:rsidR="002A739A" w:rsidRPr="002A739A" w:rsidRDefault="002A739A" w:rsidP="005A57B9">
      <w:pPr>
        <w:numPr>
          <w:ilvl w:val="0"/>
          <w:numId w:val="12"/>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43864FB0" w14:textId="77777777" w:rsidR="002A739A" w:rsidRPr="002A739A" w:rsidRDefault="002A739A" w:rsidP="000E1807">
      <w:pPr>
        <w:ind w:left="567" w:hanging="567"/>
        <w:jc w:val="both"/>
        <w:rPr>
          <w:rFonts w:ascii="Tahoma" w:hAnsi="Tahoma" w:cs="Tahoma"/>
          <w:color w:val="365F91"/>
          <w:sz w:val="22"/>
          <w:szCs w:val="22"/>
        </w:rPr>
      </w:pPr>
    </w:p>
    <w:p w14:paraId="43864FB1" w14:textId="77777777" w:rsidR="002A739A" w:rsidRDefault="00807054" w:rsidP="005A57B9">
      <w:pPr>
        <w:numPr>
          <w:ilvl w:val="0"/>
          <w:numId w:val="1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14:paraId="43864FB2" w14:textId="77777777" w:rsidR="00807054" w:rsidRDefault="00807054" w:rsidP="00807054">
      <w:pPr>
        <w:pStyle w:val="Prrafodelista"/>
        <w:rPr>
          <w:rFonts w:ascii="Tahoma" w:hAnsi="Tahoma" w:cs="Tahoma"/>
          <w:color w:val="365F91"/>
          <w:sz w:val="22"/>
          <w:szCs w:val="22"/>
        </w:rPr>
      </w:pPr>
    </w:p>
    <w:p w14:paraId="43864FB3" w14:textId="77777777" w:rsidR="00807054" w:rsidRPr="00807054" w:rsidRDefault="00807054" w:rsidP="005A57B9">
      <w:pPr>
        <w:numPr>
          <w:ilvl w:val="0"/>
          <w:numId w:val="12"/>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w:t>
      </w:r>
      <w:r w:rsidRPr="00807054">
        <w:rPr>
          <w:rFonts w:ascii="Tahoma" w:hAnsi="Tahoma" w:cs="Tahoma"/>
          <w:color w:val="365F91"/>
          <w:sz w:val="22"/>
          <w:szCs w:val="22"/>
        </w:rPr>
        <w:lastRenderedPageBreak/>
        <w:t xml:space="preserve">sobres “A” y/o “B” respectivamente, ésta decisión será comunicada por escrito, adjuntando además el o los sobres que no hayan sido abiertos. </w:t>
      </w:r>
    </w:p>
    <w:p w14:paraId="43864FB4" w14:textId="77777777" w:rsidR="002A739A" w:rsidRDefault="002A739A" w:rsidP="000E1807">
      <w:pPr>
        <w:pStyle w:val="Prrafodelista"/>
        <w:ind w:left="567" w:hanging="567"/>
        <w:rPr>
          <w:rFonts w:ascii="Tahoma" w:hAnsi="Tahoma" w:cs="Tahoma"/>
          <w:color w:val="365F91"/>
          <w:sz w:val="22"/>
          <w:szCs w:val="22"/>
        </w:rPr>
      </w:pPr>
    </w:p>
    <w:p w14:paraId="43864FB5" w14:textId="77777777" w:rsidR="002A739A" w:rsidRPr="002A739A" w:rsidRDefault="002A739A" w:rsidP="005A57B9">
      <w:pPr>
        <w:numPr>
          <w:ilvl w:val="0"/>
          <w:numId w:val="12"/>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sidR="000E1807">
        <w:rPr>
          <w:rFonts w:ascii="Tahoma" w:hAnsi="Tahoma" w:cs="Tahoma"/>
          <w:color w:val="365F91"/>
          <w:sz w:val="22"/>
          <w:szCs w:val="22"/>
        </w:rPr>
        <w:t>:</w:t>
      </w:r>
    </w:p>
    <w:p w14:paraId="43864FB6" w14:textId="77777777" w:rsidR="002A739A" w:rsidRPr="002A739A" w:rsidRDefault="002A739A" w:rsidP="002A739A">
      <w:pPr>
        <w:pStyle w:val="Prrafodelista"/>
        <w:rPr>
          <w:rFonts w:ascii="Tahoma" w:hAnsi="Tahoma" w:cs="Tahoma"/>
          <w:color w:val="365F91"/>
          <w:sz w:val="22"/>
          <w:szCs w:val="22"/>
        </w:rPr>
      </w:pPr>
    </w:p>
    <w:p w14:paraId="43864FB7" w14:textId="77777777" w:rsidR="002A739A" w:rsidRPr="002A739A" w:rsidRDefault="002A739A" w:rsidP="005A57B9">
      <w:pPr>
        <w:pStyle w:val="Prrafodelista"/>
        <w:numPr>
          <w:ilvl w:val="0"/>
          <w:numId w:val="15"/>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43864FB8" w14:textId="77777777" w:rsidR="002A739A" w:rsidRPr="002A739A" w:rsidRDefault="002A739A" w:rsidP="005A57B9">
      <w:pPr>
        <w:pStyle w:val="Prrafodelista"/>
        <w:numPr>
          <w:ilvl w:val="0"/>
          <w:numId w:val="15"/>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14:paraId="43864FB9" w14:textId="77777777" w:rsidR="002A739A" w:rsidRPr="00447A35" w:rsidRDefault="002A739A" w:rsidP="005A57B9">
      <w:pPr>
        <w:pStyle w:val="Prrafodelista"/>
        <w:numPr>
          <w:ilvl w:val="1"/>
          <w:numId w:val="15"/>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14:paraId="43864FBA" w14:textId="77777777" w:rsidR="002A739A" w:rsidRPr="00447A35" w:rsidRDefault="002A739A" w:rsidP="005A57B9">
      <w:pPr>
        <w:pStyle w:val="Prrafodelista"/>
        <w:numPr>
          <w:ilvl w:val="1"/>
          <w:numId w:val="15"/>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14:paraId="43864FBB" w14:textId="77777777" w:rsidR="002A739A" w:rsidRDefault="002A739A" w:rsidP="005A57B9">
      <w:pPr>
        <w:pStyle w:val="Prrafodelista"/>
        <w:numPr>
          <w:ilvl w:val="1"/>
          <w:numId w:val="15"/>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14:paraId="43864FBC" w14:textId="77777777" w:rsidR="00234A8A" w:rsidRDefault="00234A8A" w:rsidP="005A57B9">
      <w:pPr>
        <w:pStyle w:val="Prrafodelista"/>
        <w:numPr>
          <w:ilvl w:val="1"/>
          <w:numId w:val="15"/>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14:paraId="43864FBD" w14:textId="77777777" w:rsidR="00234A8A" w:rsidRDefault="00234A8A" w:rsidP="005A57B9">
      <w:pPr>
        <w:pStyle w:val="Prrafodelista"/>
        <w:numPr>
          <w:ilvl w:val="1"/>
          <w:numId w:val="15"/>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43864FBE" w14:textId="77777777" w:rsidR="002A739A" w:rsidRPr="00447A35" w:rsidRDefault="00234A8A" w:rsidP="005A57B9">
      <w:pPr>
        <w:pStyle w:val="Prrafodelista"/>
        <w:numPr>
          <w:ilvl w:val="1"/>
          <w:numId w:val="15"/>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43864FBF" w14:textId="77777777" w:rsidR="002A739A" w:rsidRDefault="002A739A" w:rsidP="005A57B9">
      <w:pPr>
        <w:pStyle w:val="Prrafodelista"/>
        <w:numPr>
          <w:ilvl w:val="1"/>
          <w:numId w:val="15"/>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14:paraId="43864FC0" w14:textId="77777777" w:rsidR="002A739A" w:rsidRPr="002A739A" w:rsidRDefault="002A739A" w:rsidP="00386738">
      <w:pPr>
        <w:pStyle w:val="Continuarlista"/>
        <w:ind w:left="426"/>
        <w:rPr>
          <w:rFonts w:ascii="Tahoma" w:hAnsi="Tahoma" w:cs="Tahoma"/>
          <w:color w:val="004990"/>
          <w:sz w:val="22"/>
          <w:szCs w:val="22"/>
        </w:rPr>
      </w:pPr>
    </w:p>
    <w:p w14:paraId="43864FC1" w14:textId="77777777" w:rsidR="002A739A" w:rsidRPr="002A739A" w:rsidRDefault="000E1807" w:rsidP="005A57B9">
      <w:pPr>
        <w:numPr>
          <w:ilvl w:val="0"/>
          <w:numId w:val="12"/>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3864FC2" w14:textId="77777777" w:rsidR="002A739A" w:rsidRPr="002A739A" w:rsidRDefault="002A739A" w:rsidP="00386738">
      <w:pPr>
        <w:pStyle w:val="Continuarlista"/>
        <w:ind w:left="426"/>
        <w:rPr>
          <w:rFonts w:ascii="Tahoma" w:hAnsi="Tahoma" w:cs="Tahoma"/>
          <w:color w:val="365F91"/>
          <w:sz w:val="22"/>
          <w:szCs w:val="22"/>
        </w:rPr>
      </w:pPr>
    </w:p>
    <w:p w14:paraId="43864FC3" w14:textId="77777777" w:rsidR="002A739A" w:rsidRPr="002A739A" w:rsidRDefault="002A739A" w:rsidP="005A57B9">
      <w:pPr>
        <w:pStyle w:val="Prrafodelista"/>
        <w:numPr>
          <w:ilvl w:val="0"/>
          <w:numId w:val="16"/>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43864FC4" w14:textId="77777777" w:rsidR="002A739A" w:rsidRPr="002A739A" w:rsidRDefault="002A739A" w:rsidP="005A57B9">
      <w:pPr>
        <w:numPr>
          <w:ilvl w:val="0"/>
          <w:numId w:val="16"/>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14:paraId="43864FC5" w14:textId="77777777" w:rsidR="002A739A" w:rsidRPr="002A739A" w:rsidRDefault="002A739A" w:rsidP="005A57B9">
      <w:pPr>
        <w:numPr>
          <w:ilvl w:val="0"/>
          <w:numId w:val="16"/>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14:paraId="43864FC6" w14:textId="77777777" w:rsidR="002A739A" w:rsidRPr="002A739A" w:rsidRDefault="002A739A" w:rsidP="002A739A">
      <w:pPr>
        <w:ind w:left="1068"/>
        <w:jc w:val="both"/>
        <w:rPr>
          <w:rFonts w:ascii="Tahoma" w:hAnsi="Tahoma" w:cs="Tahoma"/>
          <w:color w:val="365F91"/>
          <w:sz w:val="22"/>
          <w:szCs w:val="22"/>
        </w:rPr>
      </w:pPr>
    </w:p>
    <w:p w14:paraId="43864FC7" w14:textId="77777777" w:rsidR="002A739A" w:rsidRPr="002A739A" w:rsidRDefault="002A739A" w:rsidP="005A57B9">
      <w:pPr>
        <w:numPr>
          <w:ilvl w:val="0"/>
          <w:numId w:val="12"/>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51" w:name="_Toc130955328"/>
      <w:bookmarkStart w:id="52" w:name="_Toc130955269"/>
      <w:r w:rsidRPr="000E1807">
        <w:rPr>
          <w:rFonts w:ascii="Tahoma" w:hAnsi="Tahoma" w:cs="Tahoma"/>
          <w:b/>
          <w:color w:val="365F91"/>
          <w:sz w:val="22"/>
          <w:szCs w:val="22"/>
        </w:rPr>
        <w:t xml:space="preserve">Anulación </w:t>
      </w:r>
      <w:bookmarkEnd w:id="51"/>
      <w:bookmarkEnd w:id="52"/>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43864FC8" w14:textId="77777777" w:rsidR="002A739A" w:rsidRPr="002A739A" w:rsidRDefault="002A739A" w:rsidP="002A739A">
      <w:pPr>
        <w:jc w:val="both"/>
        <w:rPr>
          <w:rFonts w:ascii="Tahoma" w:hAnsi="Tahoma" w:cs="Tahoma"/>
          <w:color w:val="365F91"/>
          <w:sz w:val="22"/>
          <w:szCs w:val="22"/>
        </w:rPr>
      </w:pPr>
    </w:p>
    <w:p w14:paraId="43864FC9" w14:textId="77777777" w:rsidR="002A739A" w:rsidRPr="002A739A" w:rsidRDefault="002A739A" w:rsidP="005A57B9">
      <w:pPr>
        <w:pStyle w:val="Prrafodelista"/>
        <w:numPr>
          <w:ilvl w:val="0"/>
          <w:numId w:val="1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3864FCA" w14:textId="77777777" w:rsidR="002A739A" w:rsidRPr="002A739A" w:rsidRDefault="002A739A" w:rsidP="005A57B9">
      <w:pPr>
        <w:numPr>
          <w:ilvl w:val="0"/>
          <w:numId w:val="13"/>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14:paraId="43864FCB" w14:textId="77777777" w:rsidR="002A739A" w:rsidRPr="002A739A" w:rsidRDefault="002A739A" w:rsidP="005A57B9">
      <w:pPr>
        <w:numPr>
          <w:ilvl w:val="0"/>
          <w:numId w:val="1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43864FCC" w14:textId="77777777" w:rsidR="002A739A" w:rsidRPr="002275B2" w:rsidRDefault="002A739A" w:rsidP="002A739A">
      <w:pPr>
        <w:ind w:left="1418"/>
        <w:jc w:val="both"/>
        <w:rPr>
          <w:rFonts w:ascii="Tahoma" w:hAnsi="Tahoma" w:cs="Tahoma"/>
          <w:color w:val="004990"/>
          <w:sz w:val="22"/>
          <w:szCs w:val="22"/>
        </w:rPr>
      </w:pPr>
    </w:p>
    <w:p w14:paraId="43864FCD" w14:textId="77777777" w:rsidR="002A739A" w:rsidRDefault="002A739A" w:rsidP="005A57B9">
      <w:pPr>
        <w:numPr>
          <w:ilvl w:val="0"/>
          <w:numId w:val="12"/>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14:paraId="43864FCE" w14:textId="77777777" w:rsidR="004C3D81" w:rsidRPr="004C3D81" w:rsidRDefault="004C3D81" w:rsidP="004C3D81">
      <w:pPr>
        <w:ind w:left="567"/>
        <w:jc w:val="both"/>
        <w:rPr>
          <w:rFonts w:ascii="Tahoma" w:hAnsi="Tahoma" w:cs="Tahoma"/>
          <w:color w:val="365F91"/>
          <w:sz w:val="22"/>
          <w:szCs w:val="22"/>
        </w:rPr>
      </w:pPr>
    </w:p>
    <w:p w14:paraId="43864FCF" w14:textId="77777777" w:rsidR="002A739A" w:rsidRPr="002A739A" w:rsidRDefault="002A739A" w:rsidP="005A57B9">
      <w:pPr>
        <w:pStyle w:val="Prrafodelista"/>
        <w:numPr>
          <w:ilvl w:val="0"/>
          <w:numId w:val="14"/>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14:paraId="43864FD0" w14:textId="77777777" w:rsidR="002A739A" w:rsidRPr="002A739A" w:rsidRDefault="00411DF3" w:rsidP="005A57B9">
      <w:pPr>
        <w:pStyle w:val="Prrafodelista"/>
        <w:numPr>
          <w:ilvl w:val="0"/>
          <w:numId w:val="14"/>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14:paraId="43864FD1" w14:textId="77777777" w:rsidR="002A739A" w:rsidRPr="002A739A" w:rsidRDefault="00411DF3" w:rsidP="005A57B9">
      <w:pPr>
        <w:pStyle w:val="Prrafodelista"/>
        <w:numPr>
          <w:ilvl w:val="0"/>
          <w:numId w:val="14"/>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14:paraId="43864FD2" w14:textId="77777777" w:rsidR="002A739A" w:rsidRPr="002A739A" w:rsidRDefault="002A739A" w:rsidP="005A57B9">
      <w:pPr>
        <w:pStyle w:val="Prrafodelista"/>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43864FD3" w14:textId="77777777" w:rsidR="002A739A" w:rsidRPr="002A739A" w:rsidRDefault="002A739A" w:rsidP="005A57B9">
      <w:pPr>
        <w:pStyle w:val="Prrafodelista"/>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43864FD4" w14:textId="77777777" w:rsidR="00411DF3" w:rsidRPr="00411DF3" w:rsidRDefault="00411DF3" w:rsidP="005A57B9">
      <w:pPr>
        <w:pStyle w:val="Prrafodelista"/>
        <w:numPr>
          <w:ilvl w:val="0"/>
          <w:numId w:val="14"/>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43864FD5" w14:textId="77777777" w:rsidR="002A739A" w:rsidRPr="002A739A" w:rsidRDefault="002A739A" w:rsidP="002A739A">
      <w:pPr>
        <w:jc w:val="both"/>
        <w:rPr>
          <w:rFonts w:ascii="Tahoma" w:hAnsi="Tahoma" w:cs="Tahoma"/>
          <w:color w:val="365F91"/>
          <w:sz w:val="22"/>
          <w:szCs w:val="22"/>
        </w:rPr>
      </w:pPr>
    </w:p>
    <w:p w14:paraId="43864FD6" w14:textId="77777777" w:rsidR="002A739A" w:rsidRPr="002A739A" w:rsidRDefault="002A739A" w:rsidP="005A57B9">
      <w:pPr>
        <w:numPr>
          <w:ilvl w:val="0"/>
          <w:numId w:val="12"/>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14:paraId="43864FD7" w14:textId="77777777"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14:paraId="43864FDA" w14:textId="77777777" w:rsidTr="002C3600">
        <w:trPr>
          <w:trHeight w:val="617"/>
        </w:trPr>
        <w:tc>
          <w:tcPr>
            <w:tcW w:w="2410" w:type="dxa"/>
            <w:shd w:val="clear" w:color="auto" w:fill="004990"/>
            <w:vAlign w:val="center"/>
          </w:tcPr>
          <w:p w14:paraId="43864FD8"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2</w:t>
            </w:r>
          </w:p>
        </w:tc>
        <w:tc>
          <w:tcPr>
            <w:tcW w:w="7365" w:type="dxa"/>
            <w:vAlign w:val="center"/>
          </w:tcPr>
          <w:p w14:paraId="43864FD9" w14:textId="77777777"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43864FDB" w14:textId="77777777" w:rsidR="002A739A" w:rsidRPr="00252A6D" w:rsidRDefault="002A739A" w:rsidP="002A739A">
      <w:pPr>
        <w:jc w:val="both"/>
        <w:rPr>
          <w:rFonts w:ascii="Tahoma" w:hAnsi="Tahoma" w:cs="Tahoma"/>
          <w:b/>
          <w:color w:val="365F91"/>
          <w:lang w:val="pt-BR"/>
        </w:rPr>
      </w:pPr>
    </w:p>
    <w:p w14:paraId="43864FDC" w14:textId="77777777"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14:paraId="43864FE1" w14:textId="77777777" w:rsidTr="00393ED2">
        <w:trPr>
          <w:trHeight w:val="261"/>
        </w:trPr>
        <w:tc>
          <w:tcPr>
            <w:tcW w:w="2691" w:type="dxa"/>
            <w:tcBorders>
              <w:top w:val="nil"/>
              <w:left w:val="nil"/>
              <w:bottom w:val="nil"/>
              <w:right w:val="nil"/>
            </w:tcBorders>
            <w:tcMar>
              <w:left w:w="0" w:type="dxa"/>
              <w:right w:w="0" w:type="dxa"/>
            </w:tcMar>
            <w:vAlign w:val="center"/>
          </w:tcPr>
          <w:p w14:paraId="43864FDD"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43864FDE"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DF"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0" w14:textId="77777777" w:rsidR="002A739A" w:rsidRPr="002A739A" w:rsidRDefault="002A739A" w:rsidP="002C3600">
            <w:pPr>
              <w:rPr>
                <w:rFonts w:ascii="Tahoma" w:hAnsi="Tahoma" w:cs="Tahoma"/>
                <w:color w:val="365F91"/>
                <w:sz w:val="22"/>
                <w:szCs w:val="22"/>
              </w:rPr>
            </w:pPr>
          </w:p>
        </w:tc>
      </w:tr>
      <w:tr w:rsidR="002A739A" w:rsidRPr="00016E7F" w14:paraId="43864FE6" w14:textId="77777777" w:rsidTr="00393ED2">
        <w:trPr>
          <w:trHeight w:val="246"/>
        </w:trPr>
        <w:tc>
          <w:tcPr>
            <w:tcW w:w="2691" w:type="dxa"/>
            <w:tcBorders>
              <w:top w:val="nil"/>
              <w:left w:val="nil"/>
              <w:bottom w:val="nil"/>
              <w:right w:val="nil"/>
            </w:tcBorders>
            <w:tcMar>
              <w:left w:w="0" w:type="dxa"/>
              <w:right w:w="0" w:type="dxa"/>
            </w:tcMar>
            <w:vAlign w:val="center"/>
          </w:tcPr>
          <w:p w14:paraId="43864FE2"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43864FE3"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E4"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5" w14:textId="77777777" w:rsidR="002A739A" w:rsidRPr="002A739A" w:rsidRDefault="002A739A" w:rsidP="002C3600">
            <w:pPr>
              <w:rPr>
                <w:rFonts w:ascii="Tahoma" w:hAnsi="Tahoma" w:cs="Tahoma"/>
                <w:color w:val="365F91"/>
                <w:sz w:val="22"/>
                <w:szCs w:val="22"/>
              </w:rPr>
            </w:pPr>
          </w:p>
        </w:tc>
      </w:tr>
      <w:tr w:rsidR="002A739A" w:rsidRPr="00016E7F" w14:paraId="43864FEB" w14:textId="77777777" w:rsidTr="00393ED2">
        <w:trPr>
          <w:trHeight w:val="261"/>
        </w:trPr>
        <w:tc>
          <w:tcPr>
            <w:tcW w:w="2691" w:type="dxa"/>
            <w:tcBorders>
              <w:top w:val="nil"/>
              <w:left w:val="nil"/>
              <w:bottom w:val="nil"/>
              <w:right w:val="nil"/>
            </w:tcBorders>
            <w:tcMar>
              <w:left w:w="0" w:type="dxa"/>
              <w:right w:w="0" w:type="dxa"/>
            </w:tcMar>
            <w:vAlign w:val="center"/>
          </w:tcPr>
          <w:p w14:paraId="43864FE7"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43864FE8"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E9"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A" w14:textId="77777777"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14:paraId="43864FF0" w14:textId="77777777" w:rsidTr="00393ED2">
        <w:trPr>
          <w:trHeight w:val="261"/>
        </w:trPr>
        <w:tc>
          <w:tcPr>
            <w:tcW w:w="2691" w:type="dxa"/>
            <w:tcBorders>
              <w:top w:val="nil"/>
              <w:left w:val="nil"/>
              <w:bottom w:val="nil"/>
              <w:right w:val="nil"/>
            </w:tcBorders>
            <w:tcMar>
              <w:left w:w="0" w:type="dxa"/>
              <w:right w:w="0" w:type="dxa"/>
            </w:tcMar>
            <w:vAlign w:val="center"/>
          </w:tcPr>
          <w:p w14:paraId="43864FEC"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43864FED"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3864FEE"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3864FEF" w14:textId="77777777" w:rsidR="002A739A" w:rsidRPr="002A739A" w:rsidRDefault="002A739A" w:rsidP="002C3600">
            <w:pPr>
              <w:rPr>
                <w:rFonts w:ascii="Tahoma" w:hAnsi="Tahoma" w:cs="Tahoma"/>
                <w:color w:val="365F91"/>
                <w:sz w:val="22"/>
                <w:szCs w:val="22"/>
              </w:rPr>
            </w:pPr>
          </w:p>
        </w:tc>
      </w:tr>
    </w:tbl>
    <w:p w14:paraId="43864FF1" w14:textId="77777777" w:rsidR="002A739A" w:rsidRPr="00016E7F" w:rsidRDefault="002A739A" w:rsidP="002A739A">
      <w:pPr>
        <w:jc w:val="both"/>
        <w:rPr>
          <w:rFonts w:ascii="Tahoma" w:hAnsi="Tahoma" w:cs="Tahoma"/>
          <w:color w:val="365F91"/>
          <w:lang w:val="es-ES_tradnl"/>
        </w:rPr>
      </w:pPr>
    </w:p>
    <w:p w14:paraId="43864FF2" w14:textId="77777777" w:rsidR="002A739A" w:rsidRDefault="002A739A" w:rsidP="002A739A">
      <w:pPr>
        <w:jc w:val="both"/>
        <w:rPr>
          <w:rFonts w:ascii="Tahoma" w:hAnsi="Tahoma" w:cs="Tahoma"/>
          <w:color w:val="365F91"/>
          <w:lang w:val="es-ES_tradnl"/>
        </w:rPr>
      </w:pPr>
    </w:p>
    <w:p w14:paraId="43864FF3"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43864FF4" w14:textId="77777777" w:rsidR="002A739A" w:rsidRPr="002A739A" w:rsidRDefault="002A739A" w:rsidP="002A739A">
      <w:pPr>
        <w:jc w:val="both"/>
        <w:rPr>
          <w:rFonts w:ascii="Tahoma" w:hAnsi="Tahoma" w:cs="Tahoma"/>
          <w:color w:val="365F91"/>
          <w:sz w:val="22"/>
          <w:szCs w:val="22"/>
          <w:lang w:val="es-ES_tradnl"/>
        </w:rPr>
      </w:pPr>
    </w:p>
    <w:p w14:paraId="43864FF5" w14:textId="77777777"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14:paraId="43864FF6" w14:textId="77777777" w:rsidR="002A739A" w:rsidRPr="002A739A" w:rsidRDefault="002A739A" w:rsidP="002A739A">
      <w:pPr>
        <w:jc w:val="both"/>
        <w:rPr>
          <w:rFonts w:ascii="Tahoma" w:hAnsi="Tahoma" w:cs="Tahoma"/>
          <w:color w:val="365F91"/>
          <w:sz w:val="22"/>
          <w:szCs w:val="22"/>
          <w:lang w:val="es-ES_tradnl"/>
        </w:rPr>
      </w:pPr>
    </w:p>
    <w:p w14:paraId="43864FF7" w14:textId="77777777"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3864FF8" w14:textId="77777777" w:rsidR="002A739A" w:rsidRPr="002A739A" w:rsidRDefault="002A739A" w:rsidP="002A739A">
      <w:pPr>
        <w:suppressAutoHyphens/>
        <w:jc w:val="both"/>
        <w:rPr>
          <w:rFonts w:ascii="Tahoma" w:hAnsi="Tahoma" w:cs="Tahoma"/>
          <w:color w:val="365F91"/>
          <w:sz w:val="22"/>
          <w:szCs w:val="22"/>
          <w:lang w:val="es-ES_tradnl"/>
        </w:rPr>
      </w:pPr>
    </w:p>
    <w:p w14:paraId="43864FF9" w14:textId="77777777" w:rsidR="002A739A" w:rsidRPr="002A739A" w:rsidRDefault="002A739A" w:rsidP="005A57B9">
      <w:pPr>
        <w:numPr>
          <w:ilvl w:val="0"/>
          <w:numId w:val="1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3864FFA"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43864FFB" w14:textId="77777777" w:rsidR="002A739A" w:rsidRPr="002A739A" w:rsidRDefault="002A739A" w:rsidP="005A57B9">
      <w:pPr>
        <w:numPr>
          <w:ilvl w:val="0"/>
          <w:numId w:val="1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3864FFC"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43864FFD" w14:textId="77777777" w:rsidR="002A739A" w:rsidRPr="002A739A" w:rsidRDefault="002A739A" w:rsidP="005A57B9">
      <w:pPr>
        <w:numPr>
          <w:ilvl w:val="0"/>
          <w:numId w:val="1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43864FFE" w14:textId="77777777" w:rsidR="002A739A" w:rsidRPr="002A739A" w:rsidRDefault="002A739A" w:rsidP="002A739A">
      <w:pPr>
        <w:jc w:val="both"/>
        <w:rPr>
          <w:rFonts w:ascii="Tahoma" w:hAnsi="Tahoma" w:cs="Tahoma"/>
          <w:color w:val="365F91"/>
          <w:sz w:val="22"/>
          <w:szCs w:val="22"/>
          <w:lang w:val="es-ES_tradnl"/>
        </w:rPr>
      </w:pPr>
    </w:p>
    <w:p w14:paraId="43864FFF" w14:textId="77777777"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43865000" w14:textId="77777777" w:rsidR="002A739A" w:rsidRPr="002A739A" w:rsidRDefault="002A739A" w:rsidP="002A739A">
      <w:pPr>
        <w:jc w:val="both"/>
        <w:rPr>
          <w:rFonts w:ascii="Tahoma" w:hAnsi="Tahoma" w:cs="Tahoma"/>
          <w:color w:val="365F91"/>
          <w:sz w:val="22"/>
          <w:szCs w:val="22"/>
          <w:lang w:val="es-ES_tradnl"/>
        </w:rPr>
      </w:pPr>
    </w:p>
    <w:p w14:paraId="43865001" w14:textId="77777777" w:rsidR="002A739A" w:rsidRPr="002A739A" w:rsidRDefault="002A739A" w:rsidP="005A57B9">
      <w:pPr>
        <w:numPr>
          <w:ilvl w:val="0"/>
          <w:numId w:val="1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3865002"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43865003" w14:textId="77777777" w:rsidR="002A739A" w:rsidRPr="002A739A" w:rsidRDefault="002A739A" w:rsidP="005A57B9">
      <w:pPr>
        <w:numPr>
          <w:ilvl w:val="0"/>
          <w:numId w:val="1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65004" w14:textId="77777777" w:rsidR="002A739A" w:rsidRPr="002A739A" w:rsidRDefault="002A739A" w:rsidP="005A57B9">
      <w:pPr>
        <w:numPr>
          <w:ilvl w:val="0"/>
          <w:numId w:val="1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3865005"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43865006" w14:textId="77777777"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3865007"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43865008"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43865009" w14:textId="77777777"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386500A" w14:textId="77777777" w:rsidR="002A739A" w:rsidRPr="002A739A" w:rsidRDefault="002A739A" w:rsidP="002A739A">
      <w:pPr>
        <w:jc w:val="center"/>
        <w:rPr>
          <w:rFonts w:ascii="Tahoma" w:hAnsi="Tahoma" w:cs="Tahoma"/>
          <w:b/>
          <w:color w:val="365F91"/>
          <w:sz w:val="22"/>
          <w:szCs w:val="22"/>
          <w:lang w:val="es-ES_tradnl"/>
        </w:rPr>
      </w:pPr>
    </w:p>
    <w:p w14:paraId="4386500B" w14:textId="77777777" w:rsidR="002A739A" w:rsidRPr="002A739A" w:rsidRDefault="002A739A" w:rsidP="002A739A">
      <w:pPr>
        <w:jc w:val="center"/>
        <w:rPr>
          <w:rFonts w:ascii="Tahoma" w:hAnsi="Tahoma" w:cs="Tahoma"/>
          <w:b/>
          <w:color w:val="365F91"/>
          <w:sz w:val="22"/>
          <w:szCs w:val="22"/>
          <w:lang w:val="es-ES_tradnl"/>
        </w:rPr>
      </w:pPr>
    </w:p>
    <w:p w14:paraId="4386500C" w14:textId="77777777" w:rsidR="002A739A" w:rsidRPr="002A739A" w:rsidRDefault="002A739A" w:rsidP="002A739A">
      <w:pPr>
        <w:jc w:val="center"/>
        <w:rPr>
          <w:rFonts w:ascii="Tahoma" w:hAnsi="Tahoma" w:cs="Tahoma"/>
          <w:b/>
          <w:color w:val="365F91"/>
          <w:sz w:val="22"/>
          <w:szCs w:val="22"/>
          <w:lang w:val="es-ES_tradnl"/>
        </w:rPr>
      </w:pPr>
    </w:p>
    <w:p w14:paraId="4386500D"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386500E" w14:textId="77777777" w:rsidR="002A739A" w:rsidRPr="002A739A" w:rsidRDefault="002A739A" w:rsidP="002A739A">
      <w:pPr>
        <w:jc w:val="both"/>
        <w:rPr>
          <w:rFonts w:ascii="Tahoma" w:hAnsi="Tahoma" w:cs="Tahoma"/>
          <w:color w:val="365F91"/>
          <w:sz w:val="22"/>
          <w:szCs w:val="22"/>
          <w:lang w:val="es-ES_tradnl"/>
        </w:rPr>
      </w:pPr>
    </w:p>
    <w:p w14:paraId="4386500F"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3865010" w14:textId="77777777" w:rsidR="002A739A" w:rsidRPr="002A739A" w:rsidRDefault="002A739A" w:rsidP="002A739A">
      <w:pPr>
        <w:jc w:val="both"/>
        <w:rPr>
          <w:rFonts w:ascii="Tahoma" w:hAnsi="Tahoma" w:cs="Tahoma"/>
          <w:color w:val="365F91"/>
          <w:sz w:val="22"/>
          <w:szCs w:val="22"/>
          <w:lang w:val="es-ES_tradnl"/>
        </w:rPr>
      </w:pPr>
    </w:p>
    <w:p w14:paraId="43865011"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3865012" w14:textId="77777777" w:rsidR="002A739A" w:rsidRPr="002A739A" w:rsidRDefault="002A739A" w:rsidP="002A739A">
      <w:pPr>
        <w:jc w:val="both"/>
        <w:rPr>
          <w:rFonts w:ascii="Tahoma" w:hAnsi="Tahoma" w:cs="Tahoma"/>
          <w:color w:val="365F91"/>
          <w:sz w:val="22"/>
          <w:szCs w:val="22"/>
          <w:lang w:val="es-ES_tradnl"/>
        </w:rPr>
      </w:pPr>
    </w:p>
    <w:p w14:paraId="43865013"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3865014" w14:textId="77777777" w:rsidR="002A739A" w:rsidRPr="002A739A" w:rsidRDefault="002A739A" w:rsidP="002A739A">
      <w:pPr>
        <w:jc w:val="both"/>
        <w:rPr>
          <w:rFonts w:ascii="Tahoma" w:hAnsi="Tahoma" w:cs="Tahoma"/>
          <w:color w:val="365F91"/>
          <w:sz w:val="22"/>
          <w:szCs w:val="22"/>
          <w:lang w:val="es-ES_tradnl"/>
        </w:rPr>
      </w:pPr>
    </w:p>
    <w:p w14:paraId="43865015" w14:textId="77777777" w:rsidR="002A739A" w:rsidRPr="002A739A" w:rsidRDefault="002A739A" w:rsidP="002A739A">
      <w:pPr>
        <w:jc w:val="both"/>
        <w:rPr>
          <w:rFonts w:ascii="Tahoma" w:hAnsi="Tahoma" w:cs="Tahoma"/>
          <w:color w:val="365F91"/>
          <w:sz w:val="22"/>
          <w:szCs w:val="22"/>
          <w:lang w:val="es-ES_tradnl"/>
        </w:rPr>
      </w:pPr>
    </w:p>
    <w:p w14:paraId="4386502F" w14:textId="77777777" w:rsidR="002A739A" w:rsidRPr="002A739A" w:rsidRDefault="002A739A" w:rsidP="006A52BA">
      <w:pPr>
        <w:rPr>
          <w:rFonts w:ascii="Tahoma" w:hAnsi="Tahoma" w:cs="Tahoma"/>
          <w:color w:val="004990"/>
          <w:sz w:val="22"/>
          <w:szCs w:val="22"/>
          <w:lang w:val="es-ES_tradnl"/>
        </w:rPr>
        <w:sectPr w:rsidR="002A739A" w:rsidRPr="002A739A" w:rsidSect="004C3D81">
          <w:headerReference w:type="default" r:id="rId14"/>
          <w:footerReference w:type="default" r:id="rId15"/>
          <w:pgSz w:w="12240" w:h="15840"/>
          <w:pgMar w:top="238" w:right="1418" w:bottom="244" w:left="1418" w:header="709" w:footer="709" w:gutter="0"/>
          <w:pgNumType w:start="1"/>
          <w:cols w:space="708"/>
          <w:docGrid w:linePitch="360"/>
        </w:sectPr>
      </w:pPr>
    </w:p>
    <w:p w14:paraId="43865034" w14:textId="4C316B5B" w:rsidR="00426542" w:rsidRDefault="00426542" w:rsidP="000829EE">
      <w:pPr>
        <w:pStyle w:val="Normal2"/>
        <w:jc w:val="center"/>
        <w:rPr>
          <w:rFonts w:ascii="Verdana" w:hAnsi="Verdana" w:cs="Arial"/>
          <w:b/>
          <w:i/>
          <w:color w:val="004990"/>
          <w:sz w:val="18"/>
          <w:szCs w:val="18"/>
          <w:lang w:val="es-BO"/>
        </w:rPr>
      </w:pPr>
    </w:p>
    <w:p w14:paraId="64D9C0F1" w14:textId="77777777" w:rsidR="00426542" w:rsidRPr="00341AC4" w:rsidRDefault="00426542" w:rsidP="00341AC4">
      <w:pPr>
        <w:rPr>
          <w:lang w:val="es-BO"/>
        </w:rPr>
      </w:pPr>
    </w:p>
    <w:p w14:paraId="7366BC11" w14:textId="77777777" w:rsidR="00426542" w:rsidRPr="00341AC4" w:rsidRDefault="00426542" w:rsidP="00341AC4">
      <w:pPr>
        <w:rPr>
          <w:lang w:val="es-BO"/>
        </w:rPr>
      </w:pPr>
    </w:p>
    <w:p w14:paraId="315930CF" w14:textId="4749BB75" w:rsidR="00426542" w:rsidRDefault="00426542" w:rsidP="00426542">
      <w:pPr>
        <w:rPr>
          <w:lang w:val="es-BO" w:eastAsia="en-US"/>
        </w:rPr>
      </w:pPr>
    </w:p>
    <w:p w14:paraId="72A944E7" w14:textId="62C5441B" w:rsidR="00426542" w:rsidRDefault="00426542" w:rsidP="00426542">
      <w:pPr>
        <w:rPr>
          <w:lang w:val="es-BO" w:eastAsia="en-US"/>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426542" w:rsidRPr="00F245CB" w14:paraId="0B598102" w14:textId="77777777" w:rsidTr="00AA5805">
        <w:trPr>
          <w:trHeight w:val="617"/>
        </w:trPr>
        <w:tc>
          <w:tcPr>
            <w:tcW w:w="2410" w:type="dxa"/>
            <w:shd w:val="clear" w:color="auto" w:fill="004990"/>
            <w:vAlign w:val="center"/>
          </w:tcPr>
          <w:p w14:paraId="631490A8" w14:textId="77777777" w:rsidR="00426542" w:rsidRPr="00703BDD" w:rsidRDefault="00426542" w:rsidP="00AA5805">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ANEXO No. 3</w:t>
            </w:r>
          </w:p>
        </w:tc>
        <w:tc>
          <w:tcPr>
            <w:tcW w:w="6449" w:type="dxa"/>
            <w:vAlign w:val="center"/>
          </w:tcPr>
          <w:p w14:paraId="26FE784A" w14:textId="77777777" w:rsidR="00426542" w:rsidRPr="00703BDD" w:rsidRDefault="00426542" w:rsidP="00AA5805">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14:paraId="03B6E034" w14:textId="77777777" w:rsidR="00426542" w:rsidRPr="00B27423" w:rsidRDefault="00426542" w:rsidP="00426542">
      <w:pPr>
        <w:keepNext/>
        <w:keepLines/>
        <w:spacing w:before="200"/>
        <w:jc w:val="center"/>
        <w:outlineLvl w:val="1"/>
        <w:rPr>
          <w:rFonts w:ascii="Tahoma" w:hAnsi="Tahoma" w:cs="Tahoma"/>
          <w:b/>
          <w:bCs/>
          <w:i/>
          <w:color w:val="004990"/>
          <w:sz w:val="21"/>
          <w:szCs w:val="21"/>
        </w:rPr>
      </w:pPr>
      <w:r w:rsidRPr="00B27423">
        <w:rPr>
          <w:rFonts w:ascii="Tahoma" w:hAnsi="Tahoma" w:cs="Tahoma"/>
          <w:b/>
          <w:bCs/>
          <w:color w:val="004990"/>
          <w:sz w:val="21"/>
          <w:szCs w:val="21"/>
          <w:lang w:val="es-BO"/>
        </w:rPr>
        <w:t>CONTRATO PRIVADO</w:t>
      </w:r>
    </w:p>
    <w:p w14:paraId="19C3E064"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color w:val="004990"/>
          <w:sz w:val="21"/>
          <w:szCs w:val="21"/>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0A842A55"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b/>
          <w:color w:val="004990"/>
          <w:sz w:val="21"/>
          <w:szCs w:val="21"/>
          <w:u w:val="single"/>
        </w:rPr>
        <w:t>PRIMERA: PARTES CONTRATANTES</w:t>
      </w:r>
      <w:r w:rsidRPr="00B27423">
        <w:rPr>
          <w:rFonts w:ascii="Tahoma" w:hAnsi="Tahoma" w:cs="Tahoma"/>
          <w:color w:val="004990"/>
          <w:sz w:val="21"/>
          <w:szCs w:val="21"/>
        </w:rPr>
        <w:t>.- Intervienen en la suscripción del presente contrato por una parte:</w:t>
      </w:r>
    </w:p>
    <w:p w14:paraId="0B58B5BB" w14:textId="77777777" w:rsidR="00426542" w:rsidRPr="00B27423" w:rsidRDefault="00426542" w:rsidP="00426542">
      <w:pPr>
        <w:numPr>
          <w:ilvl w:val="1"/>
          <w:numId w:val="47"/>
        </w:numPr>
        <w:spacing w:before="120"/>
        <w:ind w:left="567" w:hanging="567"/>
        <w:jc w:val="both"/>
        <w:rPr>
          <w:rFonts w:ascii="Tahoma" w:hAnsi="Tahoma" w:cs="Tahoma"/>
          <w:color w:val="004990"/>
          <w:sz w:val="21"/>
          <w:szCs w:val="21"/>
          <w:lang w:eastAsia="en-US"/>
        </w:rPr>
      </w:pPr>
      <w:r w:rsidRPr="00B27423">
        <w:rPr>
          <w:rFonts w:ascii="Tahoma" w:eastAsia="Calibri" w:hAnsi="Tahoma" w:cs="Tahoma"/>
          <w:color w:val="004990"/>
          <w:sz w:val="21"/>
          <w:szCs w:val="21"/>
          <w:lang w:val="es-ES_tradnl" w:eastAsia="en-US"/>
        </w:rPr>
        <w:t xml:space="preserve">La </w:t>
      </w:r>
      <w:r w:rsidRPr="00B27423">
        <w:rPr>
          <w:rFonts w:ascii="Tahoma" w:eastAsia="Calibri" w:hAnsi="Tahoma" w:cs="Tahoma"/>
          <w:b/>
          <w:color w:val="004990"/>
          <w:sz w:val="21"/>
          <w:szCs w:val="21"/>
          <w:lang w:val="es-ES_tradnl" w:eastAsia="en-US"/>
        </w:rPr>
        <w:t>EMPRESA NACIONAL DE TELECOMUNICACIONES SOCIEDAD ANÓNIMA - ENTEL S.A.</w:t>
      </w:r>
      <w:r w:rsidRPr="00B27423">
        <w:rPr>
          <w:rFonts w:ascii="Tahoma" w:eastAsia="Calibri" w:hAnsi="Tahoma" w:cs="Tahoma"/>
          <w:color w:val="004990"/>
          <w:sz w:val="21"/>
          <w:szCs w:val="21"/>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B27423">
        <w:rPr>
          <w:rFonts w:ascii="Tahoma" w:eastAsia="Calibri" w:hAnsi="Tahoma" w:cs="Tahoma"/>
          <w:b/>
          <w:color w:val="004990"/>
          <w:sz w:val="21"/>
          <w:szCs w:val="21"/>
          <w:lang w:val="es-ES_tradnl" w:eastAsia="en-US"/>
        </w:rPr>
        <w:t>ENTEL S.A.</w:t>
      </w:r>
      <w:r w:rsidRPr="00B27423">
        <w:rPr>
          <w:rFonts w:ascii="Tahoma" w:eastAsia="Calibri" w:hAnsi="Tahoma" w:cs="Tahoma"/>
          <w:color w:val="004990"/>
          <w:sz w:val="21"/>
          <w:szCs w:val="21"/>
          <w:lang w:val="es-ES_tradnl" w:eastAsia="en-US"/>
        </w:rPr>
        <w:t xml:space="preserve"> y por otra parte;</w:t>
      </w:r>
      <w:r w:rsidRPr="00B27423">
        <w:rPr>
          <w:rFonts w:ascii="Tahoma" w:hAnsi="Tahoma" w:cs="Tahoma"/>
          <w:color w:val="004990"/>
          <w:sz w:val="21"/>
          <w:szCs w:val="21"/>
          <w:lang w:val="es-ES_tradnl" w:eastAsia="en-US"/>
        </w:rPr>
        <w:t xml:space="preserve"> </w:t>
      </w:r>
    </w:p>
    <w:p w14:paraId="654078E9" w14:textId="77777777" w:rsidR="00426542" w:rsidRPr="00B27423" w:rsidRDefault="00426542" w:rsidP="00426542">
      <w:pPr>
        <w:numPr>
          <w:ilvl w:val="1"/>
          <w:numId w:val="47"/>
        </w:numPr>
        <w:spacing w:before="120"/>
        <w:ind w:left="567" w:hanging="567"/>
        <w:jc w:val="both"/>
        <w:rPr>
          <w:rFonts w:ascii="Tahoma" w:hAnsi="Tahoma" w:cs="Tahoma"/>
          <w:color w:val="004990"/>
          <w:sz w:val="21"/>
          <w:szCs w:val="21"/>
          <w:lang w:eastAsia="en-US"/>
        </w:rPr>
      </w:pPr>
      <w:r w:rsidRPr="00B27423">
        <w:rPr>
          <w:rFonts w:ascii="Tahoma" w:hAnsi="Tahoma" w:cs="Tahoma"/>
          <w:color w:val="004990"/>
          <w:sz w:val="21"/>
          <w:szCs w:val="21"/>
          <w:lang w:eastAsia="en-US"/>
        </w:rPr>
        <w:t>La empresa</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B27423">
        <w:rPr>
          <w:rFonts w:ascii="Tahoma" w:hAnsi="Tahoma" w:cs="Tahoma"/>
          <w:b/>
          <w:color w:val="004990"/>
          <w:sz w:val="21"/>
          <w:szCs w:val="21"/>
          <w:lang w:eastAsia="en-US"/>
        </w:rPr>
        <w:t>PROVEEDOR</w:t>
      </w:r>
      <w:r w:rsidRPr="00B27423">
        <w:rPr>
          <w:rFonts w:ascii="Tahoma" w:hAnsi="Tahoma" w:cs="Tahoma"/>
          <w:color w:val="004990"/>
          <w:sz w:val="21"/>
          <w:szCs w:val="21"/>
          <w:lang w:eastAsia="en-US"/>
        </w:rPr>
        <w:t>.</w:t>
      </w:r>
    </w:p>
    <w:p w14:paraId="756B6266"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A los efectos del presente documento se podrá denominar a ENTEL S.A. y al PROVEEDOR de manera individual como “Parte” o “Partes” cuando la mención relacione a dichas empresas en forma conjunta.</w:t>
      </w:r>
    </w:p>
    <w:p w14:paraId="33AAE881" w14:textId="77777777" w:rsidR="00426542" w:rsidRPr="00B27423" w:rsidRDefault="00426542" w:rsidP="00426542">
      <w:pPr>
        <w:spacing w:before="120"/>
        <w:jc w:val="both"/>
        <w:rPr>
          <w:rFonts w:ascii="Tahoma" w:hAnsi="Tahoma" w:cs="Tahoma"/>
          <w:color w:val="004990"/>
          <w:sz w:val="21"/>
          <w:szCs w:val="21"/>
          <w:lang w:val="es-BO" w:eastAsia="en-US"/>
        </w:rPr>
      </w:pPr>
      <w:r w:rsidRPr="00B27423">
        <w:rPr>
          <w:rFonts w:ascii="Tahoma" w:hAnsi="Tahoma" w:cs="Tahoma"/>
          <w:b/>
          <w:color w:val="004990"/>
          <w:sz w:val="21"/>
          <w:szCs w:val="21"/>
          <w:u w:val="single"/>
          <w:lang w:eastAsia="en-US"/>
        </w:rPr>
        <w:t>SEGUNDA: ANTECEDENTES</w:t>
      </w:r>
      <w:r w:rsidRPr="00B27423">
        <w:rPr>
          <w:rFonts w:ascii="Tahoma" w:hAnsi="Tahoma" w:cs="Tahoma"/>
          <w:color w:val="004990"/>
          <w:sz w:val="21"/>
          <w:szCs w:val="21"/>
          <w:lang w:eastAsia="en-US"/>
        </w:rPr>
        <w:t>.-</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La Subgerencia de ………………………………………</w:t>
      </w:r>
      <w:r w:rsidRPr="00B27423">
        <w:rPr>
          <w:rFonts w:ascii="Tahoma" w:hAnsi="Tahoma" w:cs="Tahoma"/>
          <w:color w:val="004990"/>
          <w:sz w:val="21"/>
          <w:szCs w:val="21"/>
          <w:lang w:val="es-BO" w:eastAsia="en-US"/>
        </w:rPr>
        <w:t xml:space="preserve">  mediante nota ……-…../…. </w:t>
      </w:r>
      <w:r w:rsidRPr="00B27423">
        <w:rPr>
          <w:rFonts w:ascii="Tahoma" w:hAnsi="Tahoma" w:cs="Tahoma"/>
          <w:iCs/>
          <w:color w:val="004990"/>
          <w:sz w:val="21"/>
          <w:szCs w:val="21"/>
          <w:lang w:val="es-BO" w:eastAsia="en-US"/>
        </w:rPr>
        <w:t>de fecha ../../..</w:t>
      </w:r>
      <w:r w:rsidRPr="00B27423">
        <w:rPr>
          <w:rFonts w:ascii="Tahoma" w:hAnsi="Tahoma" w:cs="Tahoma"/>
          <w:color w:val="004990"/>
          <w:sz w:val="21"/>
          <w:szCs w:val="21"/>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3EA663AC"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S.A. mediante publicación de prensa en fecha ../../.. invitó a las empresas interesadas en participar de la Licitación Pública N° ../2016 “ ……………………………………………….”, para que presenten sus propuestas en las oficinas de ENTEL S.A. hasta el día ../../.. horas 00:00.</w:t>
      </w:r>
    </w:p>
    <w:p w14:paraId="104A89EA"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 término hábil y oportuno presentaron sus propuestas las empresas: …………………………… …………………………………………………...</w:t>
      </w:r>
    </w:p>
    <w:p w14:paraId="169993FA"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Realizada las evaluaciones a las propuestas presentadas, se emite el Informe Final mediante nota AFA-…/……..de fecha ../../16, correspondiente a la Licitación Pública N° …/2016 </w:t>
      </w:r>
      <w:r w:rsidRPr="00B27423">
        <w:rPr>
          <w:rFonts w:ascii="Tahoma" w:hAnsi="Tahoma" w:cs="Tahoma"/>
          <w:color w:val="004990"/>
          <w:sz w:val="21"/>
          <w:szCs w:val="21"/>
          <w:lang w:val="es-BO"/>
        </w:rPr>
        <w:lastRenderedPageBreak/>
        <w:t>“…………………………” recomendando adjudicar este proceso a la empresa …………………………………….</w:t>
      </w:r>
    </w:p>
    <w:p w14:paraId="1CCE999E"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S.A. mediante nota GG-…../2016 de fecha ../../16, adjudica la Licitación Pública N° …./2016 “…………………………………………………………….” a la empresa ……………………………. aceptada por esta mediante nota ……………………de fecha ../../16.</w:t>
      </w:r>
    </w:p>
    <w:p w14:paraId="3CE7F3ED"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b/>
          <w:color w:val="004990"/>
          <w:sz w:val="21"/>
          <w:szCs w:val="21"/>
          <w:u w:val="single"/>
        </w:rPr>
        <w:t>TERCERA: DOCUMENTOS INTEGRANTES</w:t>
      </w:r>
      <w:r w:rsidRPr="00B27423">
        <w:rPr>
          <w:rFonts w:ascii="Tahoma" w:hAnsi="Tahoma" w:cs="Tahoma"/>
          <w:b/>
          <w:color w:val="004990"/>
          <w:sz w:val="21"/>
          <w:szCs w:val="21"/>
        </w:rPr>
        <w:t>.</w:t>
      </w:r>
      <w:r w:rsidRPr="00B27423">
        <w:rPr>
          <w:rFonts w:ascii="Tahoma" w:hAnsi="Tahoma" w:cs="Tahoma"/>
          <w:color w:val="004990"/>
          <w:sz w:val="21"/>
          <w:szCs w:val="21"/>
        </w:rPr>
        <w:t>- Forman parte integrante e indivisible del presente contrato, los siguientes documentos:</w:t>
      </w:r>
    </w:p>
    <w:p w14:paraId="2985A769" w14:textId="77777777" w:rsidR="00426542" w:rsidRPr="00B27423" w:rsidRDefault="00426542" w:rsidP="00426542">
      <w:pPr>
        <w:spacing w:before="120"/>
        <w:ind w:left="284" w:hanging="284"/>
        <w:jc w:val="both"/>
        <w:rPr>
          <w:rFonts w:ascii="Tahoma" w:hAnsi="Tahoma" w:cs="Tahoma"/>
          <w:color w:val="004990"/>
          <w:sz w:val="21"/>
          <w:szCs w:val="21"/>
        </w:rPr>
      </w:pPr>
      <w:r w:rsidRPr="00B27423">
        <w:rPr>
          <w:rFonts w:ascii="Tahoma" w:hAnsi="Tahoma" w:cs="Tahoma"/>
          <w:color w:val="004990"/>
          <w:sz w:val="21"/>
          <w:szCs w:val="21"/>
        </w:rPr>
        <w:t>1.</w:t>
      </w:r>
      <w:r w:rsidRPr="00B27423">
        <w:rPr>
          <w:rFonts w:ascii="Tahoma" w:hAnsi="Tahoma" w:cs="Tahoma"/>
          <w:color w:val="004990"/>
          <w:sz w:val="21"/>
          <w:szCs w:val="21"/>
        </w:rPr>
        <w:tab/>
        <w:t xml:space="preserve">Términos Básicos de Contratación </w:t>
      </w:r>
    </w:p>
    <w:p w14:paraId="07743898" w14:textId="77777777" w:rsidR="00426542" w:rsidRPr="00B27423" w:rsidRDefault="00426542" w:rsidP="00426542">
      <w:pPr>
        <w:ind w:left="284" w:hanging="284"/>
        <w:jc w:val="both"/>
        <w:rPr>
          <w:rFonts w:ascii="Tahoma" w:hAnsi="Tahoma" w:cs="Tahoma"/>
          <w:color w:val="004990"/>
          <w:sz w:val="21"/>
          <w:szCs w:val="21"/>
        </w:rPr>
      </w:pPr>
      <w:r w:rsidRPr="00B27423">
        <w:rPr>
          <w:rFonts w:ascii="Tahoma" w:hAnsi="Tahoma" w:cs="Tahoma"/>
          <w:color w:val="004990"/>
          <w:sz w:val="21"/>
          <w:szCs w:val="21"/>
        </w:rPr>
        <w:t>2.</w:t>
      </w:r>
      <w:r w:rsidRPr="00B27423">
        <w:rPr>
          <w:rFonts w:ascii="Tahoma" w:hAnsi="Tahoma" w:cs="Tahoma"/>
          <w:color w:val="004990"/>
          <w:sz w:val="21"/>
          <w:szCs w:val="21"/>
        </w:rPr>
        <w:tab/>
        <w:t>Propuesta Técnica y Económica del PROVEEDOR y aceptada por ENTEL S.A.</w:t>
      </w:r>
    </w:p>
    <w:p w14:paraId="10ABE3B5" w14:textId="77777777" w:rsidR="00426542" w:rsidRPr="00B27423" w:rsidRDefault="00426542" w:rsidP="00426542">
      <w:pPr>
        <w:ind w:left="284" w:hanging="284"/>
        <w:jc w:val="both"/>
        <w:rPr>
          <w:rFonts w:ascii="Tahoma" w:hAnsi="Tahoma" w:cs="Tahoma"/>
          <w:color w:val="004990"/>
          <w:sz w:val="21"/>
          <w:szCs w:val="21"/>
        </w:rPr>
      </w:pPr>
      <w:r w:rsidRPr="00B27423">
        <w:rPr>
          <w:rFonts w:ascii="Tahoma" w:hAnsi="Tahoma" w:cs="Tahoma"/>
          <w:color w:val="004990"/>
          <w:sz w:val="21"/>
          <w:szCs w:val="21"/>
        </w:rPr>
        <w:t>3.</w:t>
      </w:r>
      <w:r w:rsidRPr="00B27423">
        <w:rPr>
          <w:rFonts w:ascii="Tahoma" w:hAnsi="Tahoma" w:cs="Tahoma"/>
          <w:color w:val="004990"/>
          <w:sz w:val="21"/>
          <w:szCs w:val="21"/>
        </w:rPr>
        <w:tab/>
        <w:t xml:space="preserve">Carta de Adjudicación mediante nota </w:t>
      </w:r>
      <w:r w:rsidRPr="00B27423">
        <w:rPr>
          <w:rFonts w:ascii="Tahoma" w:hAnsi="Tahoma" w:cs="Tahoma"/>
          <w:color w:val="004990"/>
          <w:sz w:val="21"/>
          <w:szCs w:val="21"/>
          <w:lang w:val="es-BO"/>
        </w:rPr>
        <w:t>GG-…./2016 de fecha ../../16.</w:t>
      </w:r>
    </w:p>
    <w:p w14:paraId="2D4B4AFB" w14:textId="77777777" w:rsidR="00426542" w:rsidRPr="00B27423" w:rsidRDefault="00426542" w:rsidP="00426542">
      <w:pPr>
        <w:ind w:left="284" w:hanging="284"/>
        <w:jc w:val="both"/>
        <w:rPr>
          <w:rFonts w:ascii="Tahoma" w:hAnsi="Tahoma" w:cs="Tahoma"/>
          <w:iCs/>
          <w:color w:val="004990"/>
          <w:sz w:val="21"/>
          <w:szCs w:val="21"/>
          <w:lang w:val="es-BO"/>
        </w:rPr>
      </w:pPr>
      <w:r w:rsidRPr="00B27423">
        <w:rPr>
          <w:rFonts w:ascii="Tahoma" w:hAnsi="Tahoma" w:cs="Tahoma"/>
          <w:color w:val="004990"/>
          <w:sz w:val="21"/>
          <w:szCs w:val="21"/>
        </w:rPr>
        <w:t>4.</w:t>
      </w:r>
      <w:r w:rsidRPr="00B27423">
        <w:rPr>
          <w:rFonts w:ascii="Tahoma" w:hAnsi="Tahoma" w:cs="Tahoma"/>
          <w:color w:val="004990"/>
          <w:sz w:val="21"/>
          <w:szCs w:val="21"/>
        </w:rPr>
        <w:tab/>
        <w:t xml:space="preserve">Carta de Aceptación a la Adjudicación mediante nota ……………….. </w:t>
      </w:r>
      <w:r w:rsidRPr="00B27423">
        <w:rPr>
          <w:rFonts w:ascii="Tahoma" w:hAnsi="Tahoma" w:cs="Tahoma"/>
          <w:color w:val="004990"/>
          <w:sz w:val="21"/>
          <w:szCs w:val="21"/>
          <w:lang w:val="es-BO"/>
        </w:rPr>
        <w:t>de fecha ../../16</w:t>
      </w:r>
    </w:p>
    <w:p w14:paraId="3C8849D0" w14:textId="77777777" w:rsidR="00426542" w:rsidRPr="00B27423" w:rsidRDefault="00426542" w:rsidP="00426542">
      <w:pPr>
        <w:spacing w:before="120"/>
        <w:jc w:val="both"/>
        <w:rPr>
          <w:rFonts w:ascii="Tahoma" w:eastAsia="Calibri" w:hAnsi="Tahoma" w:cs="Tahoma"/>
          <w:color w:val="004990"/>
          <w:sz w:val="21"/>
          <w:szCs w:val="21"/>
          <w:lang w:val="es-BO" w:eastAsia="en-US"/>
        </w:rPr>
      </w:pPr>
      <w:r w:rsidRPr="00B27423">
        <w:rPr>
          <w:rFonts w:ascii="Tahoma" w:hAnsi="Tahoma" w:cs="Tahoma"/>
          <w:b/>
          <w:color w:val="004990"/>
          <w:sz w:val="21"/>
          <w:szCs w:val="21"/>
          <w:u w:val="single"/>
        </w:rPr>
        <w:t>CUARTA: OBJETO</w:t>
      </w:r>
      <w:r w:rsidRPr="00B27423">
        <w:rPr>
          <w:rFonts w:ascii="Tahoma" w:hAnsi="Tahoma" w:cs="Tahoma"/>
          <w:color w:val="004990"/>
          <w:sz w:val="21"/>
          <w:szCs w:val="21"/>
        </w:rPr>
        <w:t>.- El presente contrato tiene por objeto la</w:t>
      </w:r>
      <w:r w:rsidRPr="00B27423">
        <w:rPr>
          <w:rFonts w:ascii="Tahoma" w:hAnsi="Tahoma" w:cs="Tahoma"/>
          <w:color w:val="004990"/>
          <w:sz w:val="21"/>
          <w:szCs w:val="21"/>
          <w:lang w:val="es-BO"/>
        </w:rPr>
        <w:t xml:space="preserve"> provisión de ……………………………………………………………………………………………</w:t>
      </w:r>
      <w:r w:rsidRPr="00B27423">
        <w:rPr>
          <w:rFonts w:ascii="Tahoma" w:eastAsia="Calibri" w:hAnsi="Tahoma" w:cs="Tahoma"/>
          <w:color w:val="004990"/>
          <w:sz w:val="21"/>
          <w:szCs w:val="21"/>
          <w:lang w:val="es-BO" w:eastAsia="en-US"/>
        </w:rPr>
        <w:t>; que el PROVEEDOR se obliga a proveer y ejecutar en estricto cumplimiento a lo establecido en el presente contrato y los Términos Básicos de Contratación.</w:t>
      </w:r>
    </w:p>
    <w:p w14:paraId="5384871B"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b/>
          <w:color w:val="004990"/>
          <w:sz w:val="21"/>
          <w:szCs w:val="21"/>
          <w:u w:val="single"/>
        </w:rPr>
        <w:t>QUINTA: PRECIO E IMPUESTOS</w:t>
      </w:r>
      <w:r w:rsidRPr="00B27423">
        <w:rPr>
          <w:rFonts w:ascii="Tahoma" w:hAnsi="Tahoma" w:cs="Tahoma"/>
          <w:b/>
          <w:color w:val="004990"/>
          <w:sz w:val="21"/>
          <w:szCs w:val="21"/>
        </w:rPr>
        <w:t>.-</w:t>
      </w:r>
      <w:r w:rsidRPr="00B27423">
        <w:rPr>
          <w:rFonts w:ascii="Tahoma" w:hAnsi="Tahoma" w:cs="Tahoma"/>
          <w:color w:val="004990"/>
          <w:sz w:val="21"/>
          <w:szCs w:val="21"/>
        </w:rPr>
        <w:t xml:space="preserve"> El precio establecido para la provisión de los bienes y servicios objeto del presente contrato asciende a la suma de USD………………….. (………………………………..00/100 Dólares Americanos).</w:t>
      </w:r>
    </w:p>
    <w:p w14:paraId="1E3FE8C8"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color w:val="004990"/>
          <w:sz w:val="21"/>
          <w:szCs w:val="21"/>
          <w:lang w:val="es-BO"/>
        </w:rPr>
        <w:t xml:space="preserve">Las partes establecen que el precio antes mencionado es fijo e inmodificable durante la vigencia del contrato e incluye todos los tributos vigentes en Bolivia a la fecha de suscripción. </w:t>
      </w:r>
    </w:p>
    <w:p w14:paraId="14D20F8F"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color w:val="004990"/>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59AB9EB0"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rPr>
        <w:t>SEXTA: MONEDA Y FORMA DE PAGO</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La moneda de pago del presente contrato será en Dólares Americanos o su equivalente en Bolivianos al tipo de cambio establecido por el Banco Central de Bolivia, de acuerdo al siguiente detalle:</w:t>
      </w:r>
    </w:p>
    <w:p w14:paraId="27F3B98E" w14:textId="77777777" w:rsidR="00426542" w:rsidRPr="00B27423" w:rsidRDefault="00426542" w:rsidP="00426542">
      <w:pPr>
        <w:numPr>
          <w:ilvl w:val="1"/>
          <w:numId w:val="48"/>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4C223A7A" w14:textId="77777777" w:rsidR="00426542" w:rsidRPr="00B27423" w:rsidRDefault="00426542" w:rsidP="00426542">
      <w:pPr>
        <w:numPr>
          <w:ilvl w:val="1"/>
          <w:numId w:val="48"/>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582A3582" w14:textId="77777777" w:rsidR="00426542" w:rsidRPr="00B27423" w:rsidRDefault="00426542" w:rsidP="00426542">
      <w:pPr>
        <w:numPr>
          <w:ilvl w:val="1"/>
          <w:numId w:val="48"/>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6653983D"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color w:val="004990"/>
          <w:sz w:val="21"/>
          <w:szCs w:val="21"/>
        </w:rPr>
        <w:t>Cualquier tributo, emergente del presente contrato, pagadero fuera y dentro del territorio boliviano estará a cargo del PROVEEDOR.</w:t>
      </w:r>
    </w:p>
    <w:p w14:paraId="30043819"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2CE8EC0D"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7EB487CF"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b/>
          <w:color w:val="004990"/>
          <w:sz w:val="21"/>
          <w:szCs w:val="21"/>
          <w:u w:val="single"/>
        </w:rPr>
        <w:t>SÉPTIMA: VIGENCIA</w:t>
      </w:r>
      <w:r w:rsidRPr="00B27423">
        <w:rPr>
          <w:rFonts w:ascii="Tahoma" w:hAnsi="Tahoma" w:cs="Tahoma"/>
          <w:color w:val="004990"/>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6ECB0F46"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rPr>
        <w:lastRenderedPageBreak/>
        <w:t xml:space="preserve">OCTAVA: </w:t>
      </w:r>
      <w:r w:rsidRPr="00B27423">
        <w:rPr>
          <w:rFonts w:ascii="Tahoma" w:hAnsi="Tahoma" w:cs="Tahoma"/>
          <w:b/>
          <w:color w:val="004990"/>
          <w:sz w:val="21"/>
          <w:szCs w:val="21"/>
          <w:u w:val="single"/>
        </w:rPr>
        <w:t>PLAZO Y FORMA DE ENTREGA</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El PROVEEDOR entregará a ENTEL S.A. la totalidad de los equipos y servicios ejecutados, de acuerdo a los términos y condiciones establecidos en los Términos Básicos de Contratación, de acuerdo a las condiciones:</w:t>
      </w:r>
    </w:p>
    <w:p w14:paraId="7F15F307"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08194477"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color w:val="004990"/>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4C643284" w14:textId="77777777" w:rsidR="00426542" w:rsidRPr="00B27423" w:rsidRDefault="00426542" w:rsidP="00426542">
      <w:pPr>
        <w:spacing w:before="120"/>
        <w:jc w:val="both"/>
        <w:rPr>
          <w:rFonts w:ascii="Tahoma" w:hAnsi="Tahoma" w:cs="Tahoma"/>
          <w:color w:val="004990"/>
          <w:sz w:val="21"/>
          <w:szCs w:val="21"/>
        </w:rPr>
      </w:pPr>
      <w:r w:rsidRPr="00B27423">
        <w:rPr>
          <w:rFonts w:ascii="Tahoma" w:hAnsi="Tahoma" w:cs="Tahoma"/>
          <w:b/>
          <w:color w:val="004990"/>
          <w:sz w:val="21"/>
          <w:szCs w:val="21"/>
          <w:u w:val="single"/>
          <w:lang w:val="es-BO"/>
        </w:rPr>
        <w:t>NOVENA</w:t>
      </w:r>
      <w:r w:rsidRPr="00B27423">
        <w:rPr>
          <w:rFonts w:ascii="Tahoma" w:hAnsi="Tahoma" w:cs="Tahoma"/>
          <w:b/>
          <w:color w:val="004990"/>
          <w:sz w:val="21"/>
          <w:szCs w:val="21"/>
          <w:u w:val="single"/>
        </w:rPr>
        <w:t>: GARANTÍAS Y SEGUROS</w:t>
      </w:r>
      <w:r w:rsidRPr="00B27423">
        <w:rPr>
          <w:rFonts w:ascii="Tahoma" w:hAnsi="Tahoma" w:cs="Tahoma"/>
          <w:color w:val="004990"/>
          <w:sz w:val="21"/>
          <w:szCs w:val="21"/>
        </w:rPr>
        <w:t xml:space="preserve">.- Las garantías y seguros señaladas en la presente cláusula, </w:t>
      </w:r>
      <w:r w:rsidRPr="00B27423">
        <w:rPr>
          <w:rFonts w:ascii="Tahoma" w:hAnsi="Tahoma" w:cs="Tahoma"/>
          <w:color w:val="004990"/>
          <w:sz w:val="21"/>
          <w:szCs w:val="21"/>
          <w:lang w:val="es-BO"/>
        </w:rPr>
        <w:t>serán exigibles y ejecutable de acuerdo a las leyes bolivianas</w:t>
      </w:r>
      <w:r w:rsidRPr="00B27423">
        <w:rPr>
          <w:rFonts w:ascii="Tahoma" w:hAnsi="Tahoma" w:cs="Tahoma"/>
          <w:color w:val="004990"/>
          <w:sz w:val="21"/>
          <w:szCs w:val="21"/>
        </w:rPr>
        <w:t xml:space="preserve">, si </w:t>
      </w:r>
      <w:r w:rsidRPr="00B27423">
        <w:rPr>
          <w:rFonts w:ascii="Tahoma" w:hAnsi="Tahoma" w:cs="Tahoma"/>
          <w:color w:val="004990"/>
          <w:sz w:val="21"/>
          <w:szCs w:val="21"/>
          <w:lang w:val="es-BO"/>
        </w:rPr>
        <w:t>el PROVEEDOR</w:t>
      </w:r>
      <w:r w:rsidRPr="00B27423">
        <w:rPr>
          <w:rFonts w:ascii="Tahoma" w:hAnsi="Tahoma" w:cs="Tahoma"/>
          <w:color w:val="004990"/>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3AF2CF04" w14:textId="77777777" w:rsidR="00426542" w:rsidRPr="00B27423" w:rsidRDefault="00426542" w:rsidP="00426542">
      <w:pPr>
        <w:numPr>
          <w:ilvl w:val="1"/>
          <w:numId w:val="49"/>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color w:val="004990"/>
          <w:sz w:val="21"/>
          <w:szCs w:val="21"/>
          <w:u w:val="single"/>
          <w:lang w:val="es-BO" w:eastAsia="en-US"/>
        </w:rPr>
        <w:t>Garantía de Cumplimiento de Contrato</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Para garantizar el cumplimiento del presente contrato, el</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PROVEEDOR presentó a ENTEL S.A. la Boleta de Garantía N° ………………………… por la suma de USD………………… (……………………………………………..00/100 Dólares Americanos) con vigencia a partir del ../../16 hasta el ../../..,</w:t>
      </w:r>
      <w:r w:rsidRPr="00B27423">
        <w:rPr>
          <w:rFonts w:ascii="Tahoma" w:hAnsi="Tahoma" w:cs="Tahoma"/>
          <w:bCs/>
          <w:color w:val="004990"/>
          <w:sz w:val="21"/>
          <w:szCs w:val="21"/>
          <w:lang w:val="es-BO" w:eastAsia="en-US"/>
        </w:rPr>
        <w:t xml:space="preserve"> </w:t>
      </w:r>
      <w:r w:rsidRPr="00B27423">
        <w:rPr>
          <w:rFonts w:ascii="Tahoma" w:hAnsi="Tahoma" w:cs="Tahoma"/>
          <w:color w:val="004990"/>
          <w:sz w:val="21"/>
          <w:szCs w:val="21"/>
          <w:lang w:val="es-BO" w:eastAsia="en-US"/>
        </w:rPr>
        <w:t>emitida por el Banco ………………. con la característica de renovable, irrevocable, de ejecución inmediata a primer requerimiento, equivalente al diez por ciento (10%) del valor total del contrato.</w:t>
      </w:r>
    </w:p>
    <w:p w14:paraId="0FFC96DC" w14:textId="77777777" w:rsidR="00426542" w:rsidRPr="00B27423" w:rsidRDefault="00426542" w:rsidP="00426542">
      <w:pPr>
        <w:numPr>
          <w:ilvl w:val="1"/>
          <w:numId w:val="49"/>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de Bienes</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El PROVEEDOR presentará un Certificado del fabricante para garantizar la calidad de los bienes objeto del presente contrato por el periodo de … (..) años computable a partir de la emisión del Certificado de Aceptación Provisional</w:t>
      </w:r>
      <w:r w:rsidRPr="00B27423">
        <w:rPr>
          <w:rFonts w:ascii="Tahoma" w:hAnsi="Tahoma" w:cs="Tahoma"/>
          <w:b/>
          <w:color w:val="004990"/>
          <w:sz w:val="21"/>
          <w:szCs w:val="21"/>
          <w:lang w:val="es-BO" w:eastAsia="en-US"/>
        </w:rPr>
        <w:t>.</w:t>
      </w:r>
    </w:p>
    <w:p w14:paraId="6834378F" w14:textId="77777777" w:rsidR="00426542" w:rsidRPr="00B27423" w:rsidRDefault="00426542" w:rsidP="00426542">
      <w:pPr>
        <w:numPr>
          <w:ilvl w:val="1"/>
          <w:numId w:val="49"/>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Técnica por Servicios Instalación</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El PROVEEDOR</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garantiza la Calidad Técnica por los Servicios de Instalación objeto del presente contrato por un periodo de … (.. año computable a partir de la emisión del Certificado de Aceptación Provisional.</w:t>
      </w:r>
    </w:p>
    <w:p w14:paraId="36444749" w14:textId="77777777" w:rsidR="00426542" w:rsidRPr="00B27423" w:rsidRDefault="00426542" w:rsidP="00426542">
      <w:pPr>
        <w:numPr>
          <w:ilvl w:val="1"/>
          <w:numId w:val="49"/>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pacing w:val="-3"/>
          <w:sz w:val="21"/>
          <w:szCs w:val="21"/>
          <w:u w:val="single"/>
          <w:lang w:eastAsia="en-US"/>
        </w:rPr>
        <w:t>Póliza de Responsabilidad Civil</w:t>
      </w:r>
      <w:r w:rsidRPr="00B27423">
        <w:rPr>
          <w:rFonts w:ascii="Tahoma" w:hAnsi="Tahoma" w:cs="Tahoma"/>
          <w:b/>
          <w:color w:val="004990"/>
          <w:spacing w:val="-3"/>
          <w:sz w:val="21"/>
          <w:szCs w:val="21"/>
          <w:lang w:eastAsia="en-US"/>
        </w:rPr>
        <w:t>.-</w:t>
      </w:r>
      <w:r w:rsidRPr="00B27423">
        <w:rPr>
          <w:rFonts w:ascii="Tahoma" w:hAnsi="Tahoma" w:cs="Tahoma"/>
          <w:iCs/>
          <w:color w:val="004990"/>
          <w:sz w:val="21"/>
          <w:szCs w:val="21"/>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746F894B" w14:textId="77777777" w:rsidR="00426542" w:rsidRPr="00B27423" w:rsidRDefault="00426542" w:rsidP="00426542">
      <w:pPr>
        <w:numPr>
          <w:ilvl w:val="1"/>
          <w:numId w:val="49"/>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iCs/>
          <w:color w:val="004990"/>
          <w:sz w:val="21"/>
          <w:szCs w:val="21"/>
          <w:u w:val="single"/>
          <w:lang w:eastAsia="en-US"/>
        </w:rPr>
        <w:t>Póliza de Seguro Contra Accidentes</w:t>
      </w:r>
      <w:r w:rsidRPr="00B27423">
        <w:rPr>
          <w:rFonts w:ascii="Tahoma" w:hAnsi="Tahoma" w:cs="Tahoma"/>
          <w:b/>
          <w:bCs/>
          <w:iCs/>
          <w:color w:val="004990"/>
          <w:sz w:val="21"/>
          <w:szCs w:val="21"/>
          <w:lang w:eastAsia="en-US"/>
        </w:rPr>
        <w:t>.-</w:t>
      </w:r>
      <w:r w:rsidRPr="00B27423">
        <w:rPr>
          <w:rFonts w:ascii="Tahoma" w:hAnsi="Tahoma" w:cs="Tahoma"/>
          <w:iCs/>
          <w:color w:val="004990"/>
          <w:sz w:val="21"/>
          <w:szCs w:val="21"/>
          <w:lang w:eastAsia="en-US"/>
        </w:rPr>
        <w:t xml:space="preserve"> El</w:t>
      </w:r>
      <w:r w:rsidRPr="00B27423">
        <w:rPr>
          <w:rFonts w:ascii="Tahoma" w:hAnsi="Tahoma" w:cs="Tahoma"/>
          <w:b/>
          <w:iCs/>
          <w:color w:val="004990"/>
          <w:sz w:val="21"/>
          <w:szCs w:val="21"/>
          <w:lang w:eastAsia="en-US"/>
        </w:rPr>
        <w:t xml:space="preserve"> </w:t>
      </w:r>
      <w:r w:rsidRPr="00B27423">
        <w:rPr>
          <w:rFonts w:ascii="Tahoma" w:hAnsi="Tahoma" w:cs="Tahoma"/>
          <w:iCs/>
          <w:color w:val="004990"/>
          <w:sz w:val="21"/>
          <w:szCs w:val="21"/>
          <w:lang w:eastAsia="en-US"/>
        </w:rPr>
        <w:t>PROVEEDOR, durante la vigencia del presente Contrato cubrirá los riesgos por accidentes de su personal, con una Póliza de Seguro Contra Accidentes de Trabajo.</w:t>
      </w:r>
    </w:p>
    <w:p w14:paraId="75F2F0EA"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INSPECCIONES Y PRUEBAS</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será responsable de la calidad de los bienes y servicios que provee hasta el momento de su entrega de acuerdo a lo establecido en el presente documento.</w:t>
      </w:r>
    </w:p>
    <w:p w14:paraId="041125CA"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10.1</w:t>
      </w:r>
      <w:r w:rsidRPr="00B27423">
        <w:rPr>
          <w:rFonts w:ascii="Tahoma" w:hAnsi="Tahoma" w:cs="Tahoma"/>
          <w:color w:val="004990"/>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20E375B3" w14:textId="77777777" w:rsidR="00426542" w:rsidRPr="00B27423" w:rsidRDefault="00426542" w:rsidP="00426542">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10.1.1</w:t>
      </w:r>
      <w:r w:rsidRPr="00B27423">
        <w:rPr>
          <w:rFonts w:ascii="Tahoma" w:hAnsi="Tahoma" w:cs="Tahoma"/>
          <w:color w:val="004990"/>
          <w:sz w:val="21"/>
          <w:szCs w:val="21"/>
          <w:lang w:val="es-BO"/>
        </w:rPr>
        <w:tab/>
        <w:t xml:space="preserve">Una vez efectuada con éxito entre ENTEL S.A. y el PROVEEDOR, las inspecciones y certificaciones de los equipos y servicios ejecutados, con el propósito de confirmar su calidad y operatividad asimismo se encuentren de </w:t>
      </w:r>
      <w:r w:rsidRPr="00B27423">
        <w:rPr>
          <w:rFonts w:ascii="Tahoma" w:hAnsi="Tahoma" w:cs="Tahoma"/>
          <w:color w:val="004990"/>
          <w:sz w:val="21"/>
          <w:szCs w:val="21"/>
          <w:lang w:val="es-BO"/>
        </w:rPr>
        <w:lastRenderedPageBreak/>
        <w:t>acuerdo a lo establecido en los Términos Básicos de Contratación y estén listos para su uso, ENTEL S.A. emitirá el respectivo Certificado de Aceptación Provisional.</w:t>
      </w:r>
    </w:p>
    <w:p w14:paraId="51271A29" w14:textId="77777777" w:rsidR="00426542" w:rsidRPr="00B27423" w:rsidRDefault="00426542" w:rsidP="00426542">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10.1.2</w:t>
      </w:r>
      <w:r w:rsidRPr="00B27423">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64237155" w14:textId="77777777" w:rsidR="00426542" w:rsidRPr="00B27423" w:rsidRDefault="00426542" w:rsidP="00426542">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10.1.3</w:t>
      </w:r>
      <w:r w:rsidRPr="00B27423">
        <w:rPr>
          <w:rFonts w:ascii="Tahoma" w:hAnsi="Tahoma" w:cs="Tahoma"/>
          <w:color w:val="004990"/>
          <w:sz w:val="21"/>
          <w:szCs w:val="21"/>
          <w:lang w:val="es-BO"/>
        </w:rPr>
        <w:tab/>
        <w:t>Finalizadas las inspecciones y certificaciones de los bienes provistos y los servicios ejecutados y en caso de existir observaciones, los que no cumplan con las condiciones requeridas no podrán ser recepcionados por ENTEL S.A., por el cual el PROVEEDOR deberá cambiar o reemplazar en un plazo no mayor a treinta (30) días calendario a partir de la fecha de finalización de las inspecciones y certificación.</w:t>
      </w:r>
    </w:p>
    <w:p w14:paraId="3EBFACEF"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10.2</w:t>
      </w:r>
      <w:r w:rsidRPr="00B27423">
        <w:rPr>
          <w:rFonts w:ascii="Tahoma" w:hAnsi="Tahoma" w:cs="Tahoma"/>
          <w:color w:val="004990"/>
          <w:sz w:val="21"/>
          <w:szCs w:val="21"/>
          <w:lang w:val="es-BO"/>
        </w:rPr>
        <w:tab/>
      </w:r>
      <w:r w:rsidRPr="00B27423">
        <w:rPr>
          <w:rFonts w:ascii="Tahoma" w:hAnsi="Tahoma" w:cs="Tahoma"/>
          <w:b/>
          <w:color w:val="004990"/>
          <w:sz w:val="21"/>
          <w:szCs w:val="21"/>
          <w:u w:val="single"/>
          <w:lang w:val="es-BO"/>
        </w:rPr>
        <w:t>Aceptación Definitiva</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5A5A2B9B"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PRIMERA: OBLIGACIONES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Al margen de las obligaciones establecidas en este Contrato, las Partes se comprometen a cumplir las siguientes:</w:t>
      </w:r>
    </w:p>
    <w:p w14:paraId="5047D0E5" w14:textId="77777777" w:rsidR="00426542" w:rsidRPr="00B27423" w:rsidRDefault="00426542" w:rsidP="00426542">
      <w:pPr>
        <w:numPr>
          <w:ilvl w:val="1"/>
          <w:numId w:val="50"/>
        </w:num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El PROVEEDOR:</w:t>
      </w:r>
    </w:p>
    <w:p w14:paraId="6E25B722"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w:t>
      </w:r>
      <w:r w:rsidRPr="00B27423">
        <w:rPr>
          <w:rFonts w:ascii="Tahoma" w:eastAsia="Calibri" w:hAnsi="Tahoma" w:cs="Tahoma"/>
          <w:color w:val="004990"/>
          <w:sz w:val="21"/>
          <w:szCs w:val="21"/>
        </w:rPr>
        <w:tab/>
        <w:t>Entregar todos los equipos y accesorios objeto del presente contrato totalmente nuevos y sin uso.</w:t>
      </w:r>
    </w:p>
    <w:p w14:paraId="37EF7A4E"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   En caso de existir dudas sobre los bienes o servicios objeto del presente contrato, consultar en forma inmediata y oportunamente a la supervisión de ENTEL S.A.</w:t>
      </w:r>
    </w:p>
    <w:p w14:paraId="7933CBFD"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11.1.3   Custodiar y resguardar la integridad de los equipos y accesorios en todo momento mediante el uso de herramientas, métodos adecuados de conservación.</w:t>
      </w:r>
    </w:p>
    <w:p w14:paraId="532597F4"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11.1.4</w:t>
      </w:r>
      <w:r w:rsidRPr="00B27423">
        <w:rPr>
          <w:rFonts w:ascii="Tahoma" w:eastAsia="Calibri" w:hAnsi="Tahoma" w:cs="Tahoma"/>
          <w:color w:val="004990"/>
          <w:sz w:val="21"/>
          <w:szCs w:val="21"/>
        </w:rPr>
        <w:tab/>
        <w:t>Contar con garantías y seguros para el cumplimiento del presente contrato en previsión y resguardo de su personal o daño a terceros.</w:t>
      </w:r>
    </w:p>
    <w:p w14:paraId="64434CF8"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11.1.5</w:t>
      </w:r>
      <w:r w:rsidRPr="00B27423">
        <w:rPr>
          <w:rFonts w:ascii="Tahoma" w:eastAsia="Calibri" w:hAnsi="Tahoma" w:cs="Tahoma"/>
          <w:color w:val="004990"/>
          <w:sz w:val="21"/>
          <w:szCs w:val="21"/>
        </w:rPr>
        <w:tab/>
        <w:t>Presentar y entregar toda la documentación técnica solicitada de acuerdo a lo requerido por ENTEL S.A.</w:t>
      </w:r>
    </w:p>
    <w:p w14:paraId="04ECC46D"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11.1.6</w:t>
      </w:r>
      <w:r w:rsidRPr="00B27423">
        <w:rPr>
          <w:rFonts w:ascii="Tahoma" w:eastAsia="Calibri" w:hAnsi="Tahoma" w:cs="Tahoma"/>
          <w:color w:val="004990"/>
          <w:sz w:val="21"/>
          <w:szCs w:val="21"/>
        </w:rPr>
        <w:tab/>
        <w:t>El supervisor, será el interlocutor oficial con ENTEL S.A. y será responsable de la ejecución y seguimiento de la entrega de los equipos y accesorios en los lugares determinados por ENTEL S.A.</w:t>
      </w:r>
    </w:p>
    <w:p w14:paraId="0A384685"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11.1.7   </w:t>
      </w:r>
      <w:r w:rsidRPr="00B27423">
        <w:rPr>
          <w:rFonts w:ascii="Tahoma" w:eastAsia="Calibri" w:hAnsi="Tahoma" w:cs="Tahoma"/>
          <w:color w:val="004990"/>
          <w:sz w:val="21"/>
          <w:szCs w:val="21"/>
        </w:rPr>
        <w:tab/>
        <w:t>Garantizar que los equipos y accesorios objeto del presente contrato se encuentren en perfectas condiciones, sin ningún daño, mediante un certificado emitido a favor de ENTEL S.A.</w:t>
      </w:r>
    </w:p>
    <w:p w14:paraId="2BF60348"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11.1.8   </w:t>
      </w:r>
      <w:r w:rsidRPr="00B27423">
        <w:rPr>
          <w:rFonts w:ascii="Tahoma" w:eastAsia="Calibri" w:hAnsi="Tahoma" w:cs="Tahoma"/>
          <w:color w:val="004990"/>
          <w:sz w:val="21"/>
          <w:szCs w:val="21"/>
        </w:rPr>
        <w:tab/>
        <w:t>Responder por los vicios ocultos o mala calidad de los equipos y accesorios objeto del presente contrato, según lo establecido en el código civil boliviano.</w:t>
      </w:r>
    </w:p>
    <w:p w14:paraId="17E8A605"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11.1.9   Contar con un stock de repuestos que garanticen la calidad de los equipos y accesorios, durante el período de garantía.</w:t>
      </w:r>
    </w:p>
    <w:p w14:paraId="5335BE85"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lastRenderedPageBreak/>
        <w:t>11.1.10</w:t>
      </w:r>
      <w:r w:rsidRPr="00B27423">
        <w:rPr>
          <w:rFonts w:ascii="Tahoma" w:eastAsia="Calibri" w:hAnsi="Tahoma" w:cs="Tahoma"/>
          <w:color w:val="004990"/>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4FDAD0B4"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11.1.11</w:t>
      </w:r>
      <w:r w:rsidRPr="00B27423">
        <w:rPr>
          <w:rFonts w:ascii="Tahoma" w:eastAsia="Calibri" w:hAnsi="Tahoma" w:cs="Tahoma"/>
          <w:color w:val="004990"/>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188561CF"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11.1.12</w:t>
      </w:r>
      <w:r w:rsidRPr="00B27423">
        <w:rPr>
          <w:rFonts w:ascii="Tahoma" w:eastAsia="Calibri" w:hAnsi="Tahoma" w:cs="Tahoma"/>
          <w:color w:val="004990"/>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50060290"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11.1.13</w:t>
      </w:r>
      <w:r w:rsidRPr="00B27423">
        <w:rPr>
          <w:rFonts w:ascii="Tahoma" w:eastAsia="Calibri" w:hAnsi="Tahoma" w:cs="Tahoma"/>
          <w:color w:val="004990"/>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119D2947"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11.1.14</w:t>
      </w:r>
      <w:r w:rsidRPr="00B27423">
        <w:rPr>
          <w:rFonts w:ascii="Tahoma" w:eastAsia="Calibri" w:hAnsi="Tahoma" w:cs="Tahoma"/>
          <w:color w:val="004990"/>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5454FE6"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11.1.15</w:t>
      </w:r>
      <w:r w:rsidRPr="00B27423">
        <w:rPr>
          <w:rFonts w:ascii="Tahoma" w:eastAsia="Calibri" w:hAnsi="Tahoma" w:cs="Tahoma"/>
          <w:color w:val="004990"/>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F1712DA"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11.1.16</w:t>
      </w:r>
      <w:r w:rsidRPr="00B27423">
        <w:rPr>
          <w:rFonts w:ascii="Tahoma" w:eastAsia="Calibri" w:hAnsi="Tahoma" w:cs="Tahoma"/>
          <w:color w:val="004990"/>
          <w:sz w:val="21"/>
          <w:szCs w:val="21"/>
        </w:rPr>
        <w:tab/>
        <w:t>El personal del PROVEEDOR en tanto y cuanto se encuentre en ambientes, vehículos, predios, etc. de ENTEL S.A. deberá cumplir con todos los procedimientos y normas de seguridad establecidas por ENTEL S.A.</w:t>
      </w:r>
    </w:p>
    <w:p w14:paraId="133B2F68" w14:textId="77777777" w:rsidR="00426542" w:rsidRPr="00B27423" w:rsidRDefault="00426542" w:rsidP="00426542">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11.1.17</w:t>
      </w:r>
      <w:r w:rsidRPr="00B27423">
        <w:rPr>
          <w:rFonts w:ascii="Tahoma" w:hAnsi="Tahoma" w:cs="Tahoma"/>
          <w:color w:val="004990"/>
          <w:sz w:val="21"/>
          <w:szCs w:val="21"/>
        </w:rPr>
        <w:tab/>
        <w:t>Durante la ejecución del contrato y el periodo de garantía proporcionará un toll free para que ENTEL efectúe cualquier consulta que requiera.</w:t>
      </w:r>
    </w:p>
    <w:p w14:paraId="60966612" w14:textId="77777777" w:rsidR="00426542" w:rsidRPr="00B27423" w:rsidRDefault="00426542" w:rsidP="00426542">
      <w:pPr>
        <w:spacing w:before="120"/>
        <w:ind w:left="1418" w:hanging="851"/>
        <w:jc w:val="both"/>
        <w:rPr>
          <w:rFonts w:ascii="Tahoma" w:hAnsi="Tahoma" w:cs="Tahoma"/>
          <w:color w:val="004990"/>
          <w:sz w:val="21"/>
          <w:szCs w:val="21"/>
        </w:rPr>
      </w:pPr>
      <w:r w:rsidRPr="00B27423">
        <w:rPr>
          <w:rFonts w:ascii="Tahoma" w:eastAsia="Calibri" w:hAnsi="Tahoma" w:cs="Tahoma"/>
          <w:color w:val="004990"/>
          <w:spacing w:val="-3"/>
          <w:sz w:val="21"/>
          <w:szCs w:val="21"/>
          <w:lang w:val="es-BO"/>
        </w:rPr>
        <w:t>11.1.18</w:t>
      </w:r>
      <w:r w:rsidRPr="00B27423">
        <w:rPr>
          <w:rFonts w:ascii="Tahoma" w:eastAsia="Calibri" w:hAnsi="Tahoma" w:cs="Tahoma"/>
          <w:color w:val="004990"/>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04D6B0B6" w14:textId="77777777" w:rsidR="00426542" w:rsidRPr="00B27423" w:rsidRDefault="00426542" w:rsidP="00426542">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11.1.19</w:t>
      </w:r>
      <w:r w:rsidRPr="00B27423">
        <w:rPr>
          <w:rFonts w:ascii="Tahoma" w:hAnsi="Tahoma" w:cs="Tahoma"/>
          <w:color w:val="004990"/>
          <w:sz w:val="21"/>
          <w:szCs w:val="21"/>
        </w:rPr>
        <w:tab/>
        <w:t xml:space="preserve">Cumplir con la legislación laboral boliviana sobre seguridad industrial, accidentes de trabajo y cumplimiento total de lo dispuesto en materia de Protección Medio Ambiental.     </w:t>
      </w:r>
    </w:p>
    <w:p w14:paraId="3B45E65F" w14:textId="77777777" w:rsidR="00426542" w:rsidRPr="00B27423" w:rsidRDefault="00426542" w:rsidP="00426542">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11.1.20</w:t>
      </w:r>
      <w:r w:rsidRPr="00B27423">
        <w:rPr>
          <w:rFonts w:ascii="Tahoma" w:eastAsia="Calibri" w:hAnsi="Tahoma" w:cs="Tahoma"/>
          <w:color w:val="004990"/>
          <w:sz w:val="21"/>
          <w:szCs w:val="21"/>
        </w:rPr>
        <w:tab/>
        <w:t>Para fines de transporte y traslado de los bienes, el PROVEEDOR entregará a ENTEL S.A. copias legalizadas del documento único de importación DUI, copias legalizadas de la factura entregada a ENTEL S.A., copias del Packing List.</w:t>
      </w:r>
    </w:p>
    <w:p w14:paraId="03A3A375" w14:textId="77777777" w:rsidR="00426542" w:rsidRPr="00B27423" w:rsidRDefault="00426542" w:rsidP="00426542">
      <w:pPr>
        <w:numPr>
          <w:ilvl w:val="1"/>
          <w:numId w:val="50"/>
        </w:numPr>
        <w:spacing w:before="120"/>
        <w:ind w:left="567" w:hanging="567"/>
        <w:rPr>
          <w:rFonts w:ascii="Tahoma" w:eastAsia="Calibri" w:hAnsi="Tahoma" w:cs="Tahoma"/>
          <w:iCs/>
          <w:color w:val="004990"/>
          <w:sz w:val="21"/>
          <w:szCs w:val="21"/>
          <w:lang w:eastAsia="en-US"/>
        </w:rPr>
      </w:pPr>
      <w:r w:rsidRPr="00B27423">
        <w:rPr>
          <w:rFonts w:ascii="Tahoma" w:eastAsia="Calibri" w:hAnsi="Tahoma" w:cs="Tahoma"/>
          <w:iCs/>
          <w:color w:val="004990"/>
          <w:sz w:val="21"/>
          <w:szCs w:val="21"/>
          <w:lang w:eastAsia="en-US"/>
        </w:rPr>
        <w:lastRenderedPageBreak/>
        <w:t xml:space="preserve">ENTEL S.A. </w:t>
      </w:r>
    </w:p>
    <w:p w14:paraId="37C263EB" w14:textId="77777777" w:rsidR="00426542" w:rsidRPr="00B27423" w:rsidRDefault="00426542" w:rsidP="00426542">
      <w:pPr>
        <w:numPr>
          <w:ilvl w:val="2"/>
          <w:numId w:val="50"/>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Efectuar a favor del PROVEEDOR, los pagos por el objeto del contrato, en los plazos y forma previstos.</w:t>
      </w:r>
    </w:p>
    <w:p w14:paraId="378012DA" w14:textId="77777777" w:rsidR="00426542" w:rsidRPr="00B27423" w:rsidRDefault="00426542" w:rsidP="00426542">
      <w:pPr>
        <w:numPr>
          <w:ilvl w:val="2"/>
          <w:numId w:val="50"/>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Proporcionar al personal del PROVEEDOR autorizaciones para el ingreso y uso de ambientes, en caso de ser necesario.</w:t>
      </w:r>
    </w:p>
    <w:p w14:paraId="475FFEED" w14:textId="77777777" w:rsidR="00426542" w:rsidRPr="00B27423" w:rsidRDefault="00426542" w:rsidP="00426542">
      <w:pPr>
        <w:numPr>
          <w:ilvl w:val="2"/>
          <w:numId w:val="50"/>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Disponer de personal para la recepción de los bienes y servicios objeto del presente contrato.</w:t>
      </w:r>
    </w:p>
    <w:p w14:paraId="48C399BF" w14:textId="77777777" w:rsidR="00426542" w:rsidRPr="00B27423" w:rsidRDefault="00426542" w:rsidP="00426542">
      <w:pPr>
        <w:keepNext/>
        <w:keepLines/>
        <w:numPr>
          <w:ilvl w:val="0"/>
          <w:numId w:val="49"/>
        </w:numPr>
        <w:spacing w:before="120"/>
        <w:ind w:left="0" w:right="-1" w:firstLine="0"/>
        <w:jc w:val="both"/>
        <w:outlineLvl w:val="0"/>
        <w:rPr>
          <w:rFonts w:ascii="Tahoma" w:hAnsi="Tahoma" w:cs="Tahoma"/>
          <w:bCs/>
          <w:iCs/>
          <w:color w:val="004990"/>
          <w:spacing w:val="-3"/>
          <w:sz w:val="21"/>
          <w:szCs w:val="21"/>
          <w:lang w:val="es-BO"/>
        </w:rPr>
      </w:pPr>
      <w:r w:rsidRPr="00B27423">
        <w:rPr>
          <w:rFonts w:ascii="Tahoma" w:hAnsi="Tahoma" w:cs="Tahoma"/>
          <w:b/>
          <w:bCs/>
          <w:color w:val="004990"/>
          <w:sz w:val="21"/>
          <w:szCs w:val="21"/>
          <w:u w:val="single"/>
        </w:rPr>
        <w:t>DÉCIMA SEGUNDA: SUPERVISIÓN</w:t>
      </w:r>
      <w:r w:rsidRPr="00B27423">
        <w:rPr>
          <w:rFonts w:ascii="Tahoma" w:hAnsi="Tahoma" w:cs="Tahoma"/>
          <w:b/>
          <w:bCs/>
          <w:color w:val="004990"/>
          <w:sz w:val="21"/>
          <w:szCs w:val="21"/>
        </w:rPr>
        <w:t xml:space="preserve">.- </w:t>
      </w:r>
      <w:r w:rsidRPr="00B27423">
        <w:rPr>
          <w:rFonts w:ascii="Tahoma" w:hAnsi="Tahoma" w:cs="Tahoma"/>
          <w:bCs/>
          <w:iCs/>
          <w:color w:val="004990"/>
          <w:spacing w:val="-3"/>
          <w:sz w:val="21"/>
          <w:szCs w:val="21"/>
          <w:lang w:val="es-BO"/>
        </w:rPr>
        <w:t xml:space="preserve">La responsabilidad de supervisión, fiscalización y verificación del cumplimiento del presente contrato por parte de ENTEL S.A. estará a cargo de la Subgerencia de ……………………………………………………………………………………... </w:t>
      </w:r>
    </w:p>
    <w:p w14:paraId="12EE1173"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TERCERA: MULTAS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En casos de incumplimiento de plazos del PROVEEDOR en la entrega de los bienes y servicios objeto del presente contrato, ENTEL S.A. aplicará las siguientes multas:</w:t>
      </w:r>
    </w:p>
    <w:p w14:paraId="5220332E"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13.1</w:t>
      </w:r>
      <w:r w:rsidRPr="00B27423">
        <w:rPr>
          <w:rFonts w:ascii="Tahoma" w:hAnsi="Tahoma" w:cs="Tahoma"/>
          <w:color w:val="004990"/>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85853B6"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13.2</w:t>
      </w:r>
      <w:r w:rsidRPr="00B27423">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F904B74"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13.3</w:t>
      </w:r>
      <w:r w:rsidRPr="00B27423">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DAB6EEA"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CUARTA: MODIFICACIONES Y/O CAMBIOS</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El PROVEDOR no podrá hacer modificaciones y/o cambios en los bienes y servicios contratados sin autorización expresa y por escrito de ENTEL.</w:t>
      </w:r>
    </w:p>
    <w:p w14:paraId="44CAF5AD"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393FD28D"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607D49DB"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Los cambios y/o modificaciones al presente contrato deberán ser acordadas mediante la suscripción de una adenda o contrato modificatorio.</w:t>
      </w:r>
    </w:p>
    <w:p w14:paraId="41874035"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 caso de que por las características del proyecto o por necesidad de ENTEL S.A., se requirieran adicionar el número de equipos de la plataforma objeto del presente contrato, </w:t>
      </w:r>
      <w:r w:rsidRPr="00B27423">
        <w:rPr>
          <w:rFonts w:ascii="Tahoma" w:hAnsi="Tahoma" w:cs="Tahoma"/>
          <w:color w:val="004990"/>
          <w:sz w:val="21"/>
          <w:szCs w:val="21"/>
          <w:lang w:val="es-BO"/>
        </w:rPr>
        <w:lastRenderedPageBreak/>
        <w:t xml:space="preserve">tanto los equipos como los servicios mantendrán los precios unitarios contenidos en la Propuesta Técnica y Económica del PROVEEDOR y aceptada por ENTEL S.A. </w:t>
      </w:r>
    </w:p>
    <w:p w14:paraId="7CB70F6F" w14:textId="77777777" w:rsidR="00426542" w:rsidRPr="00B27423" w:rsidRDefault="00426542" w:rsidP="00426542">
      <w:pPr>
        <w:spacing w:before="120"/>
        <w:jc w:val="both"/>
        <w:rPr>
          <w:rFonts w:ascii="Tahoma" w:eastAsia="Calibri" w:hAnsi="Tahoma" w:cs="Tahoma"/>
          <w:color w:val="004990"/>
          <w:spacing w:val="-3"/>
          <w:sz w:val="21"/>
          <w:szCs w:val="21"/>
          <w:lang w:val="es-BO"/>
        </w:rPr>
      </w:pPr>
      <w:r w:rsidRPr="00B27423">
        <w:rPr>
          <w:rFonts w:ascii="Tahoma" w:eastAsia="Calibri" w:hAnsi="Tahoma" w:cs="Tahoma"/>
          <w:b/>
          <w:color w:val="004990"/>
          <w:spacing w:val="-3"/>
          <w:sz w:val="21"/>
          <w:szCs w:val="21"/>
          <w:u w:val="single"/>
          <w:lang w:val="es-BO"/>
        </w:rPr>
        <w:t>DÉCIMA QUINTA: TRANSFERENCIA DE LOS DERECHOS DE PROPIEDAD</w:t>
      </w:r>
      <w:r w:rsidRPr="00B27423">
        <w:rPr>
          <w:rFonts w:ascii="Tahoma" w:eastAsia="Calibri" w:hAnsi="Tahoma" w:cs="Tahoma"/>
          <w:b/>
          <w:color w:val="004990"/>
          <w:spacing w:val="-3"/>
          <w:sz w:val="21"/>
          <w:szCs w:val="21"/>
          <w:lang w:val="es-BO"/>
        </w:rPr>
        <w:t xml:space="preserve">.- </w:t>
      </w:r>
      <w:r w:rsidRPr="00B27423">
        <w:rPr>
          <w:rFonts w:ascii="Tahoma" w:eastAsia="Calibri" w:hAnsi="Tahoma" w:cs="Tahoma"/>
          <w:color w:val="004990"/>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15D821E5" w14:textId="77777777" w:rsidR="00426542" w:rsidRPr="00B27423" w:rsidRDefault="00426542" w:rsidP="00426542">
      <w:pPr>
        <w:tabs>
          <w:tab w:val="left" w:pos="-3969"/>
        </w:tabs>
        <w:suppressAutoHyphens/>
        <w:spacing w:before="120"/>
        <w:jc w:val="both"/>
        <w:rPr>
          <w:rFonts w:ascii="Tahoma" w:eastAsia="Calibri" w:hAnsi="Tahoma" w:cs="Tahoma"/>
          <w:color w:val="004990"/>
          <w:spacing w:val="-3"/>
          <w:sz w:val="21"/>
          <w:szCs w:val="21"/>
          <w:lang w:val="es-BO"/>
        </w:rPr>
      </w:pPr>
      <w:r w:rsidRPr="00B27423">
        <w:rPr>
          <w:rFonts w:ascii="Tahoma" w:eastAsia="Calibri" w:hAnsi="Tahoma" w:cs="Tahoma"/>
          <w:color w:val="004990"/>
          <w:spacing w:val="-3"/>
          <w:sz w:val="21"/>
          <w:szCs w:val="21"/>
          <w:lang w:val="es-BO"/>
        </w:rPr>
        <w:t>Cualquier programa, procedimiento, datos, planos u otros que pudieran surgir de la ejecución del presente contrato quedarán en propiedad y libre disponibilidad de ENTEL S.A.</w:t>
      </w:r>
    </w:p>
    <w:p w14:paraId="1F98F861" w14:textId="77777777" w:rsidR="00426542" w:rsidRPr="00B27423" w:rsidRDefault="00426542" w:rsidP="00426542">
      <w:pPr>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DÉCIMA SEXTA:</w:t>
      </w:r>
      <w:r w:rsidRPr="00B27423">
        <w:rPr>
          <w:rFonts w:ascii="Tahoma" w:hAnsi="Tahoma" w:cs="Tahoma"/>
          <w:b/>
          <w:bCs/>
          <w:color w:val="004990"/>
          <w:sz w:val="21"/>
          <w:szCs w:val="21"/>
          <w:u w:val="single"/>
          <w:lang w:val="es-BO"/>
        </w:rPr>
        <w:t xml:space="preserve"> SOLUCIÓN DE CONTROVERSIAS</w:t>
      </w:r>
      <w:r w:rsidRPr="00B27423">
        <w:rPr>
          <w:rFonts w:ascii="Tahoma" w:hAnsi="Tahoma" w:cs="Tahoma"/>
          <w:color w:val="004990"/>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A7D5ED4"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46ABD0B1" w14:textId="77777777" w:rsidR="00426542" w:rsidRPr="00B27423" w:rsidRDefault="00426542" w:rsidP="00426542">
      <w:pPr>
        <w:widowControl w:val="0"/>
        <w:suppressLineNumbers/>
        <w:tabs>
          <w:tab w:val="decimal" w:pos="-2835"/>
          <w:tab w:val="left" w:pos="851"/>
        </w:tabs>
        <w:suppressAutoHyphens/>
        <w:spacing w:before="120"/>
        <w:jc w:val="both"/>
        <w:rPr>
          <w:rFonts w:ascii="Tahoma" w:hAnsi="Tahoma" w:cs="Tahoma"/>
          <w:color w:val="004990"/>
          <w:spacing w:val="-3"/>
          <w:sz w:val="21"/>
          <w:szCs w:val="21"/>
        </w:rPr>
      </w:pPr>
      <w:r w:rsidRPr="00B27423">
        <w:rPr>
          <w:rFonts w:ascii="Tahoma" w:hAnsi="Tahoma" w:cs="Tahoma"/>
          <w:b/>
          <w:bCs/>
          <w:color w:val="004990"/>
          <w:sz w:val="21"/>
          <w:szCs w:val="21"/>
          <w:u w:val="single"/>
        </w:rPr>
        <w:t>DÉCIMA SÉPTIMA: NORMAS SOCIO LABORALES</w:t>
      </w:r>
      <w:r w:rsidRPr="00B27423">
        <w:rPr>
          <w:rFonts w:ascii="Tahoma" w:hAnsi="Tahoma" w:cs="Tahoma"/>
          <w:bCs/>
          <w:color w:val="004990"/>
          <w:sz w:val="21"/>
          <w:szCs w:val="21"/>
        </w:rPr>
        <w:t xml:space="preserve">.- </w:t>
      </w:r>
      <w:r w:rsidRPr="00B27423">
        <w:rPr>
          <w:rFonts w:ascii="Tahoma" w:hAnsi="Tahoma" w:cs="Tahoma"/>
          <w:color w:val="004990"/>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487202CC" w14:textId="77777777" w:rsidR="00426542" w:rsidRPr="00B27423" w:rsidRDefault="00426542" w:rsidP="00426542">
      <w:pPr>
        <w:widowControl w:val="0"/>
        <w:suppressLineNumbers/>
        <w:tabs>
          <w:tab w:val="decimal" w:pos="-2835"/>
        </w:tabs>
        <w:suppressAutoHyphens/>
        <w:spacing w:before="120"/>
        <w:jc w:val="both"/>
        <w:rPr>
          <w:rFonts w:ascii="Tahoma" w:hAnsi="Tahoma" w:cs="Tahoma"/>
          <w:color w:val="004990"/>
          <w:spacing w:val="-3"/>
          <w:sz w:val="21"/>
          <w:szCs w:val="21"/>
        </w:rPr>
      </w:pPr>
      <w:r w:rsidRPr="00B27423">
        <w:rPr>
          <w:rFonts w:ascii="Tahoma" w:hAnsi="Tahoma" w:cs="Tahoma"/>
          <w:color w:val="004990"/>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8E2268C" w14:textId="77777777" w:rsidR="00426542" w:rsidRPr="00B27423" w:rsidRDefault="00426542" w:rsidP="00426542">
      <w:pPr>
        <w:autoSpaceDE w:val="0"/>
        <w:autoSpaceDN w:val="0"/>
        <w:adjustRightInd w:val="0"/>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OCTAVA: NORMAS DE SEGURIDAD Y MEDIO AMBIENTE</w:t>
      </w:r>
      <w:r w:rsidRPr="00B27423">
        <w:rPr>
          <w:rFonts w:ascii="Tahoma" w:hAnsi="Tahoma" w:cs="Tahoma"/>
          <w:bCs/>
          <w:color w:val="004990"/>
          <w:sz w:val="21"/>
          <w:szCs w:val="21"/>
        </w:rPr>
        <w:t xml:space="preserve">.- El PROVEEDOR se compromete a cumplir estrictamente con todas las disposiciones sobre Higiene, Seguridad Ocupacional y Bienestar. </w:t>
      </w:r>
    </w:p>
    <w:p w14:paraId="76EDABE9" w14:textId="77777777" w:rsidR="00426542" w:rsidRPr="00B27423" w:rsidRDefault="00426542" w:rsidP="00426542">
      <w:pPr>
        <w:autoSpaceDE w:val="0"/>
        <w:autoSpaceDN w:val="0"/>
        <w:adjustRightInd w:val="0"/>
        <w:spacing w:before="120"/>
        <w:jc w:val="both"/>
        <w:rPr>
          <w:rFonts w:ascii="Tahoma" w:hAnsi="Tahoma" w:cs="Tahoma"/>
          <w:bCs/>
          <w:color w:val="004990"/>
          <w:sz w:val="21"/>
          <w:szCs w:val="21"/>
        </w:rPr>
      </w:pPr>
      <w:r w:rsidRPr="00B27423">
        <w:rPr>
          <w:rFonts w:ascii="Tahoma" w:hAnsi="Tahoma" w:cs="Tahoma"/>
          <w:bCs/>
          <w:color w:val="004990"/>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6E90ECC" w14:textId="77777777" w:rsidR="00426542" w:rsidRPr="00B27423" w:rsidRDefault="00426542" w:rsidP="00426542">
      <w:pPr>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NOVENA: FUERZA MAYOR O CASO FORTUITO</w:t>
      </w:r>
      <w:r w:rsidRPr="00B27423">
        <w:rPr>
          <w:rFonts w:ascii="Tahoma" w:hAnsi="Tahoma" w:cs="Tahoma"/>
          <w:b/>
          <w:bCs/>
          <w:color w:val="004990"/>
          <w:sz w:val="21"/>
          <w:szCs w:val="21"/>
        </w:rPr>
        <w:t>.-</w:t>
      </w:r>
      <w:r w:rsidRPr="00B27423">
        <w:rPr>
          <w:rFonts w:ascii="Tahoma" w:hAnsi="Tahoma" w:cs="Tahoma"/>
          <w:bCs/>
          <w:color w:val="004990"/>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05E9530C" w14:textId="77777777" w:rsidR="00426542" w:rsidRPr="00B27423" w:rsidRDefault="00426542" w:rsidP="00426542">
      <w:pPr>
        <w:spacing w:before="120"/>
        <w:jc w:val="both"/>
        <w:rPr>
          <w:rFonts w:ascii="Tahoma" w:hAnsi="Tahoma" w:cs="Tahoma"/>
          <w:bCs/>
          <w:color w:val="004990"/>
          <w:sz w:val="21"/>
          <w:szCs w:val="21"/>
        </w:rPr>
      </w:pPr>
      <w:r w:rsidRPr="00B27423">
        <w:rPr>
          <w:rFonts w:ascii="Tahoma" w:hAnsi="Tahoma" w:cs="Tahoma"/>
          <w:bCs/>
          <w:color w:val="004990"/>
          <w:sz w:val="21"/>
          <w:szCs w:val="21"/>
        </w:rPr>
        <w:t xml:space="preserve">Comprobada la causa de fuerza mayor o caso fortuito, el plazo de la ejecución del contrato será ampliado en el mismo número de días que motivó el hecho. Es atribución de ENTEL S.A. </w:t>
      </w:r>
      <w:r w:rsidRPr="00B27423">
        <w:rPr>
          <w:rFonts w:ascii="Tahoma" w:hAnsi="Tahoma" w:cs="Tahoma"/>
          <w:bCs/>
          <w:color w:val="004990"/>
          <w:sz w:val="21"/>
          <w:szCs w:val="21"/>
        </w:rPr>
        <w:lastRenderedPageBreak/>
        <w:t>considerar o rechazar los descargos presentados por el proveedor por falta de insuficiencia de prueba.</w:t>
      </w:r>
    </w:p>
    <w:p w14:paraId="6323A9E8" w14:textId="77777777" w:rsidR="00426542" w:rsidRPr="00B27423" w:rsidRDefault="00426542" w:rsidP="00426542">
      <w:pPr>
        <w:autoSpaceDE w:val="0"/>
        <w:autoSpaceDN w:val="0"/>
        <w:adjustRightInd w:val="0"/>
        <w:spacing w:before="120"/>
        <w:jc w:val="both"/>
        <w:rPr>
          <w:rFonts w:ascii="Tahoma" w:hAnsi="Tahoma" w:cs="Tahoma"/>
          <w:iCs/>
          <w:color w:val="004990"/>
          <w:sz w:val="21"/>
          <w:szCs w:val="21"/>
          <w:lang w:val="es-BO" w:eastAsia="es-BO"/>
        </w:rPr>
      </w:pPr>
      <w:r w:rsidRPr="00B27423">
        <w:rPr>
          <w:rFonts w:ascii="Tahoma" w:hAnsi="Tahoma" w:cs="Tahoma"/>
          <w:b/>
          <w:bCs/>
          <w:color w:val="004990"/>
          <w:sz w:val="21"/>
          <w:szCs w:val="21"/>
          <w:u w:val="single"/>
        </w:rPr>
        <w:t>VIGÉSIMA: PROHIBICIÓN DE COMPETENCIA</w:t>
      </w:r>
      <w:r w:rsidRPr="00B27423">
        <w:rPr>
          <w:rFonts w:ascii="Tahoma" w:hAnsi="Tahoma" w:cs="Tahoma"/>
          <w:bCs/>
          <w:color w:val="004990"/>
          <w:sz w:val="21"/>
          <w:szCs w:val="21"/>
        </w:rPr>
        <w:t xml:space="preserve">.- </w:t>
      </w:r>
      <w:r w:rsidRPr="00B27423">
        <w:rPr>
          <w:rFonts w:ascii="Tahoma" w:hAnsi="Tahoma" w:cs="Tahoma"/>
          <w:color w:val="004990"/>
          <w:sz w:val="21"/>
          <w:szCs w:val="21"/>
          <w:lang w:val="es-BO" w:eastAsia="es-BO"/>
        </w:rPr>
        <w:t>El PROVEEDOR</w:t>
      </w:r>
      <w:r w:rsidRPr="00B27423">
        <w:rPr>
          <w:rFonts w:ascii="Tahoma" w:hAnsi="Tahoma" w:cs="Tahoma"/>
          <w:iCs/>
          <w:color w:val="00499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6A3A0C1C" w14:textId="77777777" w:rsidR="00426542" w:rsidRPr="00B27423" w:rsidRDefault="00426542" w:rsidP="00426542">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eastAsia="es-BO"/>
        </w:rPr>
        <w:t>VIGÉSIMA PRIMERA: ENMIENDAS COMPLEMENTARIAS Y MODIFICACIONES</w:t>
      </w:r>
      <w:r w:rsidRPr="00B27423">
        <w:rPr>
          <w:rFonts w:ascii="Tahoma" w:hAnsi="Tahoma" w:cs="Tahoma"/>
          <w:b/>
          <w:color w:val="004990"/>
          <w:sz w:val="21"/>
          <w:szCs w:val="21"/>
          <w:lang w:val="es-BO" w:eastAsia="es-BO"/>
        </w:rPr>
        <w:t xml:space="preserve">.- </w:t>
      </w:r>
      <w:r w:rsidRPr="00B27423">
        <w:rPr>
          <w:rFonts w:ascii="Tahoma" w:hAnsi="Tahoma" w:cs="Tahoma"/>
          <w:iCs/>
          <w:color w:val="004990"/>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4FEF7E6A" w14:textId="77777777" w:rsidR="00426542" w:rsidRPr="00B27423" w:rsidRDefault="00426542" w:rsidP="00426542">
      <w:pPr>
        <w:spacing w:before="120"/>
        <w:jc w:val="both"/>
        <w:rPr>
          <w:rFonts w:ascii="Tahoma" w:hAnsi="Tahoma" w:cs="Tahoma"/>
          <w:color w:val="004990"/>
          <w:sz w:val="21"/>
          <w:szCs w:val="21"/>
          <w:lang w:val="es-BO" w:eastAsia="es-BO"/>
        </w:rPr>
      </w:pPr>
      <w:r w:rsidRPr="00B27423">
        <w:rPr>
          <w:rFonts w:ascii="Tahoma" w:hAnsi="Tahoma" w:cs="Tahoma"/>
          <w:b/>
          <w:color w:val="004990"/>
          <w:sz w:val="21"/>
          <w:szCs w:val="21"/>
          <w:u w:val="single"/>
          <w:lang w:val="es-BO" w:eastAsia="es-BO"/>
        </w:rPr>
        <w:t>VIGÉSIMA SEGUNDA: PROHIBICIÓN DE TRANSFERENCIA O SUBROGACIÓN</w:t>
      </w:r>
      <w:r w:rsidRPr="00B27423">
        <w:rPr>
          <w:rFonts w:ascii="Tahoma" w:hAnsi="Tahoma" w:cs="Tahoma"/>
          <w:b/>
          <w:color w:val="004990"/>
          <w:sz w:val="21"/>
          <w:szCs w:val="21"/>
          <w:lang w:val="es-BO" w:eastAsia="es-BO"/>
        </w:rPr>
        <w:t>.-</w:t>
      </w:r>
      <w:r w:rsidRPr="00B27423">
        <w:rPr>
          <w:rFonts w:ascii="Tahoma" w:hAnsi="Tahoma" w:cs="Tahoma"/>
          <w:color w:val="004990"/>
          <w:sz w:val="21"/>
          <w:szCs w:val="21"/>
          <w:lang w:val="es-BO" w:eastAsia="es-BO"/>
        </w:rPr>
        <w:t xml:space="preserve"> </w:t>
      </w:r>
      <w:r w:rsidRPr="00B27423">
        <w:rPr>
          <w:rFonts w:ascii="Tahoma" w:hAnsi="Tahoma" w:cs="Tahoma"/>
          <w:iCs/>
          <w:color w:val="00499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B27423">
        <w:rPr>
          <w:rFonts w:ascii="Tahoma" w:hAnsi="Tahoma" w:cs="Tahoma"/>
          <w:color w:val="004990"/>
          <w:sz w:val="21"/>
          <w:szCs w:val="21"/>
          <w:lang w:val="es-BO" w:eastAsia="es-BO"/>
        </w:rPr>
        <w:t xml:space="preserve"> y el inicio de las acciones legales respectivas.</w:t>
      </w:r>
    </w:p>
    <w:p w14:paraId="31D18618" w14:textId="77777777" w:rsidR="00426542" w:rsidRPr="00B27423" w:rsidRDefault="00426542" w:rsidP="00426542">
      <w:pPr>
        <w:tabs>
          <w:tab w:val="left" w:pos="-2977"/>
        </w:tabs>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VIGÉSIMA TERCERA: RESOLUCIÓN</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presente contrato podrá ser resuelto por las siguientes causales:</w:t>
      </w:r>
    </w:p>
    <w:p w14:paraId="4E121B89"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23.1</w:t>
      </w:r>
      <w:r w:rsidRPr="00B27423">
        <w:rPr>
          <w:rFonts w:ascii="Tahoma" w:hAnsi="Tahoma" w:cs="Tahoma"/>
          <w:color w:val="004990"/>
          <w:sz w:val="21"/>
          <w:szCs w:val="21"/>
          <w:lang w:val="es-BO"/>
        </w:rPr>
        <w:tab/>
        <w:t>Por ENTEL S.A.:</w:t>
      </w:r>
    </w:p>
    <w:p w14:paraId="27B7484A" w14:textId="77777777" w:rsidR="00426542" w:rsidRPr="00B27423" w:rsidRDefault="00426542" w:rsidP="00426542">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23.1.1</w:t>
      </w:r>
      <w:r w:rsidRPr="00B27423">
        <w:rPr>
          <w:rFonts w:ascii="Tahoma" w:hAnsi="Tahoma" w:cs="Tahoma"/>
          <w:color w:val="004990"/>
          <w:sz w:val="21"/>
          <w:szCs w:val="21"/>
          <w:lang w:val="es-BO"/>
        </w:rPr>
        <w:tab/>
        <w:t>Cuando el PROVEEDOR, incurra en negligencia o cometa incumplimiento de sus obligaciones objeto del presente contrato.</w:t>
      </w:r>
    </w:p>
    <w:p w14:paraId="3D5CF97A" w14:textId="77777777" w:rsidR="00426542" w:rsidRPr="00B27423" w:rsidRDefault="00426542" w:rsidP="00426542">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23.1.2</w:t>
      </w:r>
      <w:r w:rsidRPr="00B27423">
        <w:rPr>
          <w:rFonts w:ascii="Tahoma" w:hAnsi="Tahoma" w:cs="Tahoma"/>
          <w:color w:val="004990"/>
          <w:sz w:val="21"/>
          <w:szCs w:val="21"/>
          <w:lang w:val="es-BO"/>
        </w:rPr>
        <w:tab/>
        <w:t>Quiebra declarada del PROVEEDOR.</w:t>
      </w:r>
    </w:p>
    <w:p w14:paraId="32DB98CF" w14:textId="77777777" w:rsidR="00426542" w:rsidRPr="00B27423" w:rsidRDefault="00426542" w:rsidP="00426542">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23.1.3</w:t>
      </w:r>
      <w:r w:rsidRPr="00B27423">
        <w:rPr>
          <w:rFonts w:ascii="Tahoma" w:hAnsi="Tahoma" w:cs="Tahoma"/>
          <w:color w:val="004990"/>
          <w:sz w:val="21"/>
          <w:szCs w:val="21"/>
          <w:lang w:val="es-BO"/>
        </w:rPr>
        <w:tab/>
        <w:t>Si el PROVEEDOR se disuelve como sociedad.</w:t>
      </w:r>
    </w:p>
    <w:p w14:paraId="2D820EB9" w14:textId="77777777" w:rsidR="00426542" w:rsidRPr="00B27423" w:rsidRDefault="00426542" w:rsidP="00426542">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23.1.4</w:t>
      </w:r>
      <w:r w:rsidRPr="00B27423">
        <w:rPr>
          <w:rFonts w:ascii="Tahoma" w:hAnsi="Tahoma" w:cs="Tahoma"/>
          <w:color w:val="004990"/>
          <w:sz w:val="21"/>
          <w:szCs w:val="21"/>
          <w:lang w:val="es-BO"/>
        </w:rPr>
        <w:tab/>
        <w:t>Facultativamente si la aplicación de sanciones alcanza al porcentaje de multas expresado en el presente contrato.</w:t>
      </w:r>
    </w:p>
    <w:p w14:paraId="717B9AA8"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23.2</w:t>
      </w:r>
      <w:r w:rsidRPr="00B27423">
        <w:rPr>
          <w:rFonts w:ascii="Tahoma" w:hAnsi="Tahoma" w:cs="Tahoma"/>
          <w:color w:val="004990"/>
          <w:sz w:val="21"/>
          <w:szCs w:val="21"/>
          <w:lang w:val="es-BO"/>
        </w:rPr>
        <w:tab/>
        <w:t>Por el PROVEEDOR.</w:t>
      </w:r>
    </w:p>
    <w:p w14:paraId="2DE91BDD" w14:textId="77777777" w:rsidR="00426542" w:rsidRPr="00B27423" w:rsidRDefault="00426542" w:rsidP="00426542">
      <w:pPr>
        <w:autoSpaceDE w:val="0"/>
        <w:autoSpaceDN w:val="0"/>
        <w:adjustRightInd w:val="0"/>
        <w:spacing w:before="120"/>
        <w:ind w:left="1416" w:hanging="850"/>
        <w:jc w:val="both"/>
        <w:rPr>
          <w:rFonts w:ascii="Tahoma" w:hAnsi="Tahoma" w:cs="Tahoma"/>
          <w:bCs/>
          <w:color w:val="004990"/>
          <w:sz w:val="21"/>
          <w:szCs w:val="21"/>
          <w:lang w:val="es-BO"/>
        </w:rPr>
      </w:pPr>
      <w:r w:rsidRPr="00B27423">
        <w:rPr>
          <w:rFonts w:ascii="Tahoma" w:hAnsi="Tahoma" w:cs="Tahoma"/>
          <w:bCs/>
          <w:color w:val="004990"/>
          <w:sz w:val="21"/>
          <w:szCs w:val="21"/>
          <w:lang w:val="es-BO"/>
        </w:rPr>
        <w:t>23.2.1</w:t>
      </w:r>
      <w:r w:rsidRPr="00B27423">
        <w:rPr>
          <w:rFonts w:ascii="Tahoma" w:hAnsi="Tahoma" w:cs="Tahoma"/>
          <w:bCs/>
          <w:color w:val="004990"/>
          <w:sz w:val="21"/>
          <w:szCs w:val="21"/>
          <w:lang w:val="es-BO"/>
        </w:rPr>
        <w:tab/>
        <w:t>Si ENTEL S.A. demora injustificadamente en los pagos acordados.</w:t>
      </w:r>
    </w:p>
    <w:p w14:paraId="62DEB870" w14:textId="77777777" w:rsidR="00426542" w:rsidRPr="00B27423" w:rsidRDefault="00426542" w:rsidP="00426542">
      <w:pPr>
        <w:autoSpaceDE w:val="0"/>
        <w:autoSpaceDN w:val="0"/>
        <w:adjustRightInd w:val="0"/>
        <w:spacing w:before="120"/>
        <w:jc w:val="both"/>
        <w:rPr>
          <w:rFonts w:ascii="Tahoma" w:hAnsi="Tahoma" w:cs="Tahoma"/>
          <w:bCs/>
          <w:color w:val="004990"/>
          <w:sz w:val="21"/>
          <w:szCs w:val="21"/>
          <w:lang w:val="es-BO"/>
        </w:rPr>
      </w:pPr>
      <w:r w:rsidRPr="00B27423">
        <w:rPr>
          <w:rFonts w:ascii="Tahoma" w:hAnsi="Tahoma" w:cs="Tahoma"/>
          <w:color w:val="004990"/>
          <w:sz w:val="21"/>
          <w:szCs w:val="21"/>
          <w:lang w:val="es-BO"/>
        </w:rPr>
        <w:t>ENTEL S.A. realizará la evaluación del incumplimiento y podrá definir si es aplicable la resolución del contrato ya sea parcial o total, sin que el PROVEEDOR, tenga la posibilidad de impugnar tal decisión.</w:t>
      </w:r>
    </w:p>
    <w:p w14:paraId="155681A6"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2B8726E"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690AB77B"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w:t>
      </w:r>
      <w:r w:rsidRPr="00B27423">
        <w:rPr>
          <w:rFonts w:ascii="Tahoma" w:hAnsi="Tahoma" w:cs="Tahoma"/>
          <w:color w:val="004990"/>
          <w:sz w:val="21"/>
          <w:szCs w:val="21"/>
          <w:lang w:val="es-BO"/>
        </w:rPr>
        <w:lastRenderedPageBreak/>
        <w:t>enmendaran las fallas y normalizara el desarrollo de los bienes, el requirente de la resolución expresará por escrito su conformidad a la solución y el aviso de intención se dará por retirado.</w:t>
      </w:r>
    </w:p>
    <w:p w14:paraId="5B2DDB80"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94A93F9" w14:textId="77777777" w:rsidR="00426542" w:rsidRPr="00B27423" w:rsidRDefault="00426542" w:rsidP="00426542">
      <w:pPr>
        <w:spacing w:before="120"/>
        <w:jc w:val="both"/>
        <w:rPr>
          <w:rFonts w:ascii="Tahoma" w:hAnsi="Tahoma" w:cs="Tahoma"/>
          <w:color w:val="004990"/>
          <w:sz w:val="21"/>
          <w:szCs w:val="21"/>
          <w:lang w:val="es-BO" w:eastAsia="es-BO"/>
        </w:rPr>
      </w:pPr>
      <w:r w:rsidRPr="00B27423">
        <w:rPr>
          <w:rFonts w:ascii="Tahoma" w:hAnsi="Tahoma" w:cs="Tahoma"/>
          <w:b/>
          <w:bCs/>
          <w:color w:val="004990"/>
          <w:sz w:val="21"/>
          <w:szCs w:val="21"/>
          <w:u w:val="single"/>
        </w:rPr>
        <w:t>VIGÉSIMA CUARTA: CONCLUSIÓN ANTICIPADA</w:t>
      </w:r>
      <w:r w:rsidRPr="00B27423">
        <w:rPr>
          <w:rFonts w:ascii="Tahoma" w:hAnsi="Tahoma" w:cs="Tahoma"/>
          <w:bCs/>
          <w:color w:val="004990"/>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D1B5C1A" w14:textId="77777777" w:rsidR="00426542" w:rsidRPr="00B27423" w:rsidRDefault="00426542" w:rsidP="00426542">
      <w:pPr>
        <w:spacing w:before="120"/>
        <w:jc w:val="both"/>
        <w:rPr>
          <w:rFonts w:ascii="Tahoma" w:hAnsi="Tahoma" w:cs="Tahoma"/>
          <w:snapToGrid w:val="0"/>
          <w:color w:val="004990"/>
          <w:sz w:val="21"/>
          <w:szCs w:val="21"/>
          <w:lang w:val="es-BO"/>
        </w:rPr>
      </w:pPr>
      <w:r w:rsidRPr="00B27423">
        <w:rPr>
          <w:rFonts w:ascii="Tahoma" w:hAnsi="Tahoma" w:cs="Tahoma"/>
          <w:b/>
          <w:bCs/>
          <w:color w:val="004990"/>
          <w:sz w:val="21"/>
          <w:szCs w:val="21"/>
          <w:u w:val="single"/>
          <w:lang w:val="es-BO"/>
        </w:rPr>
        <w:t>VIGÉSIMA QUINTA:</w:t>
      </w:r>
      <w:r w:rsidRPr="00B27423">
        <w:rPr>
          <w:rFonts w:ascii="Tahoma" w:hAnsi="Tahoma" w:cs="Tahoma"/>
          <w:b/>
          <w:snapToGrid w:val="0"/>
          <w:color w:val="004990"/>
          <w:sz w:val="21"/>
          <w:szCs w:val="21"/>
          <w:u w:val="single"/>
          <w:lang w:val="es-BO"/>
        </w:rPr>
        <w:t xml:space="preserve"> AUDITAJE</w:t>
      </w:r>
      <w:r w:rsidRPr="00B27423">
        <w:rPr>
          <w:rFonts w:ascii="Tahoma" w:hAnsi="Tahoma" w:cs="Tahoma"/>
          <w:b/>
          <w:snapToGrid w:val="0"/>
          <w:color w:val="004990"/>
          <w:sz w:val="21"/>
          <w:szCs w:val="21"/>
          <w:lang w:val="es-BO"/>
        </w:rPr>
        <w:t xml:space="preserve">.- </w:t>
      </w:r>
      <w:r w:rsidRPr="00B27423">
        <w:rPr>
          <w:rFonts w:ascii="Tahoma" w:hAnsi="Tahoma" w:cs="Tahoma"/>
          <w:snapToGrid w:val="0"/>
          <w:color w:val="00499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DA8FE1A"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VIGÉSIMA SEXTA: CONFIDENCIALIDAD</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7290F2E"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La información es de propiedad exclusiva de</w:t>
      </w:r>
      <w:r w:rsidRPr="00B27423">
        <w:rPr>
          <w:rFonts w:ascii="Tahoma" w:hAnsi="Tahoma" w:cs="Tahoma"/>
          <w:bCs/>
          <w:color w:val="004990"/>
          <w:sz w:val="21"/>
          <w:szCs w:val="21"/>
          <w:lang w:val="es-BO"/>
        </w:rPr>
        <w:t xml:space="preserve"> ENTEL S.A., </w:t>
      </w:r>
      <w:r w:rsidRPr="00B27423">
        <w:rPr>
          <w:rFonts w:ascii="Tahoma" w:hAnsi="Tahoma" w:cs="Tahoma"/>
          <w:color w:val="004990"/>
          <w:sz w:val="21"/>
          <w:szCs w:val="21"/>
          <w:lang w:val="es-BO"/>
        </w:rPr>
        <w:t>razón por la</w:t>
      </w:r>
      <w:r w:rsidRPr="00B27423">
        <w:rPr>
          <w:rFonts w:ascii="Tahoma" w:hAnsi="Tahoma" w:cs="Tahoma"/>
          <w:bCs/>
          <w:color w:val="004990"/>
          <w:sz w:val="21"/>
          <w:szCs w:val="21"/>
          <w:lang w:val="es-BO"/>
        </w:rPr>
        <w:t xml:space="preserve"> </w:t>
      </w:r>
      <w:r w:rsidRPr="00B27423">
        <w:rPr>
          <w:rFonts w:ascii="Tahoma" w:hAnsi="Tahoma" w:cs="Tahoma"/>
          <w:color w:val="004990"/>
          <w:sz w:val="21"/>
          <w:szCs w:val="21"/>
          <w:lang w:val="es-BO"/>
        </w:rPr>
        <w:t xml:space="preserve">cual el PROVEEDOR está expresamente prohibido de utilizar la misma para fines distintos a los señalados en este contrato. </w:t>
      </w:r>
    </w:p>
    <w:p w14:paraId="4D380232"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8B911A0"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bCs/>
          <w:color w:val="004990"/>
          <w:sz w:val="21"/>
          <w:szCs w:val="21"/>
          <w:u w:val="single"/>
          <w:lang w:val="es-BO"/>
        </w:rPr>
        <w:t xml:space="preserve">VIGÉSIMA SÉPTIMA: </w:t>
      </w:r>
      <w:r w:rsidRPr="00B27423">
        <w:rPr>
          <w:rFonts w:ascii="Tahoma" w:hAnsi="Tahoma" w:cs="Tahoma"/>
          <w:b/>
          <w:color w:val="004990"/>
          <w:sz w:val="21"/>
          <w:szCs w:val="21"/>
          <w:u w:val="single"/>
          <w:lang w:val="es-BO"/>
        </w:rPr>
        <w:t>EXONERACIÓN DE RESPONSABILIDADES POR DAÑO A TERCEROS</w:t>
      </w:r>
      <w:r w:rsidRPr="00B27423">
        <w:rPr>
          <w:rFonts w:ascii="Tahoma" w:hAnsi="Tahoma" w:cs="Tahoma"/>
          <w:color w:val="004990"/>
          <w:sz w:val="21"/>
          <w:szCs w:val="21"/>
          <w:lang w:val="es-BO"/>
        </w:rPr>
        <w:t>.- El PROVEEDOR se obliga tomar todas las previsiones que pudiesen surgir por daño a terceros en la provisión de sus servicios dentro de este contrato, exonerando de este tipo de obligación a ENTEL S.A.</w:t>
      </w:r>
    </w:p>
    <w:p w14:paraId="6EE622AE"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OCTAVA: </w:t>
      </w:r>
      <w:r w:rsidRPr="00B27423">
        <w:rPr>
          <w:rFonts w:ascii="Tahoma" w:hAnsi="Tahoma" w:cs="Tahoma"/>
          <w:b/>
          <w:bCs/>
          <w:color w:val="004990"/>
          <w:sz w:val="21"/>
          <w:szCs w:val="21"/>
          <w:u w:val="single"/>
        </w:rPr>
        <w:t>NOTIFICACIONES</w:t>
      </w:r>
      <w:r w:rsidRPr="00B27423">
        <w:rPr>
          <w:rFonts w:ascii="Tahoma" w:hAnsi="Tahoma" w:cs="Tahoma"/>
          <w:bCs/>
          <w:color w:val="004990"/>
          <w:sz w:val="21"/>
          <w:szCs w:val="21"/>
        </w:rPr>
        <w:t>.- Toda comunicación entre Partes emergente del presente contrato, deberán ser entregadas en los siguientes domicilios:</w:t>
      </w:r>
    </w:p>
    <w:p w14:paraId="0DCD5B49" w14:textId="77777777" w:rsidR="00426542" w:rsidRPr="00B27423" w:rsidRDefault="00426542" w:rsidP="00426542">
      <w:pPr>
        <w:spacing w:before="120"/>
        <w:ind w:left="567" w:hanging="567"/>
        <w:jc w:val="both"/>
        <w:rPr>
          <w:rFonts w:ascii="Tahoma" w:hAnsi="Tahoma" w:cs="Tahoma"/>
          <w:color w:val="004990"/>
          <w:sz w:val="21"/>
          <w:szCs w:val="21"/>
          <w:lang w:val="es-BO"/>
        </w:rPr>
      </w:pPr>
      <w:r w:rsidRPr="00B27423">
        <w:rPr>
          <w:rFonts w:ascii="Tahoma" w:hAnsi="Tahoma" w:cs="Tahoma"/>
          <w:bCs/>
          <w:iCs/>
          <w:color w:val="004990"/>
          <w:sz w:val="21"/>
          <w:szCs w:val="21"/>
          <w:lang w:val="es-BO"/>
        </w:rPr>
        <w:t>28.1</w:t>
      </w:r>
      <w:r w:rsidRPr="00B27423">
        <w:rPr>
          <w:rFonts w:ascii="Tahoma" w:hAnsi="Tahoma" w:cs="Tahoma"/>
          <w:bCs/>
          <w:iCs/>
          <w:color w:val="004990"/>
          <w:sz w:val="21"/>
          <w:szCs w:val="21"/>
          <w:lang w:val="es-BO"/>
        </w:rPr>
        <w:tab/>
      </w:r>
      <w:r w:rsidRPr="00B27423">
        <w:rPr>
          <w:rFonts w:ascii="Tahoma" w:hAnsi="Tahoma" w:cs="Tahoma"/>
          <w:color w:val="004990"/>
          <w:sz w:val="21"/>
          <w:szCs w:val="21"/>
          <w:lang w:val="es-BO"/>
        </w:rPr>
        <w:t>A  ENTEL S.A.:</w:t>
      </w:r>
      <w:r w:rsidRPr="00B27423">
        <w:rPr>
          <w:rFonts w:ascii="Tahoma" w:hAnsi="Tahoma" w:cs="Tahoma"/>
          <w:color w:val="004990"/>
          <w:sz w:val="21"/>
          <w:szCs w:val="21"/>
          <w:lang w:val="es-BO"/>
        </w:rPr>
        <w:tab/>
      </w:r>
    </w:p>
    <w:p w14:paraId="1A33AC8E" w14:textId="77777777" w:rsidR="00426542" w:rsidRPr="00B27423" w:rsidRDefault="00426542" w:rsidP="00426542">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Federico Zuazo N° 1771, Edificio Tower.</w:t>
      </w:r>
    </w:p>
    <w:p w14:paraId="4B6F7D6E" w14:textId="77777777" w:rsidR="00426542" w:rsidRPr="00B27423" w:rsidRDefault="00426542" w:rsidP="00426542">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Teléfono: 2141010</w:t>
      </w:r>
    </w:p>
    <w:p w14:paraId="0F2BC77F" w14:textId="77777777" w:rsidR="00426542" w:rsidRPr="00B27423" w:rsidRDefault="00426542" w:rsidP="00426542">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1D910125" w14:textId="77777777" w:rsidR="00426542" w:rsidRPr="00B27423" w:rsidRDefault="00426542" w:rsidP="00426542">
      <w:pPr>
        <w:spacing w:before="120"/>
        <w:ind w:left="567" w:hanging="567"/>
        <w:jc w:val="both"/>
        <w:rPr>
          <w:rFonts w:ascii="Tahoma" w:hAnsi="Tahoma" w:cs="Tahoma"/>
          <w:bCs/>
          <w:color w:val="004990"/>
          <w:sz w:val="21"/>
          <w:szCs w:val="21"/>
        </w:rPr>
      </w:pPr>
      <w:r w:rsidRPr="00B27423">
        <w:rPr>
          <w:rFonts w:ascii="Tahoma" w:hAnsi="Tahoma" w:cs="Tahoma"/>
          <w:color w:val="004990"/>
          <w:sz w:val="21"/>
          <w:szCs w:val="21"/>
          <w:lang w:val="es-BO"/>
        </w:rPr>
        <w:t>28.2</w:t>
      </w:r>
      <w:r w:rsidRPr="00B27423">
        <w:rPr>
          <w:rFonts w:ascii="Tahoma" w:hAnsi="Tahoma" w:cs="Tahoma"/>
          <w:color w:val="004990"/>
          <w:sz w:val="21"/>
          <w:szCs w:val="21"/>
          <w:lang w:val="es-BO"/>
        </w:rPr>
        <w:tab/>
        <w:t>El PROVEEDOR:</w:t>
      </w:r>
    </w:p>
    <w:p w14:paraId="5EE5B025" w14:textId="77777777" w:rsidR="00426542" w:rsidRPr="00B27423" w:rsidRDefault="00426542" w:rsidP="00426542">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w:t>
      </w:r>
    </w:p>
    <w:p w14:paraId="2CA37520" w14:textId="77777777" w:rsidR="00426542" w:rsidRPr="00B27423" w:rsidRDefault="00426542" w:rsidP="00426542">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Teléfonos: ……………………… …………………………..</w:t>
      </w:r>
    </w:p>
    <w:p w14:paraId="15D125DE" w14:textId="77777777" w:rsidR="00426542" w:rsidRPr="00B27423" w:rsidRDefault="00426542" w:rsidP="00426542">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13A675F1" w14:textId="77777777" w:rsidR="00426542" w:rsidRPr="00B27423" w:rsidRDefault="00426542" w:rsidP="00426542">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NOVENA: </w:t>
      </w:r>
      <w:r w:rsidRPr="00B27423">
        <w:rPr>
          <w:rFonts w:ascii="Tahoma" w:hAnsi="Tahoma" w:cs="Tahoma"/>
          <w:b/>
          <w:snapToGrid w:val="0"/>
          <w:color w:val="004990"/>
          <w:sz w:val="21"/>
          <w:szCs w:val="21"/>
          <w:u w:val="single"/>
          <w:lang w:val="es-BO"/>
        </w:rPr>
        <w:t>ACEPTACIÓN Y CONFORMIDAD</w:t>
      </w:r>
      <w:r w:rsidRPr="00B27423">
        <w:rPr>
          <w:rFonts w:ascii="Tahoma" w:hAnsi="Tahoma" w:cs="Tahoma"/>
          <w:b/>
          <w:iCs/>
          <w:color w:val="004990"/>
          <w:sz w:val="21"/>
          <w:szCs w:val="21"/>
          <w:lang w:val="es-BO"/>
        </w:rPr>
        <w:t xml:space="preserve">.- </w:t>
      </w:r>
      <w:r w:rsidRPr="00B27423">
        <w:rPr>
          <w:rFonts w:ascii="Tahoma" w:hAnsi="Tahoma" w:cs="Tahoma"/>
          <w:color w:val="004990"/>
          <w:sz w:val="21"/>
          <w:szCs w:val="21"/>
        </w:rPr>
        <w:t>Nosotros, Sergio Alberto Tejerina Camacho y Lorena Diva Molina Canedo en representación de ENTEL S.A. y ……………………………….. en representación del PROVEEDOR</w:t>
      </w:r>
      <w:r w:rsidRPr="00B27423">
        <w:rPr>
          <w:rFonts w:ascii="Tahoma" w:hAnsi="Tahoma" w:cs="Tahoma"/>
          <w:b/>
          <w:color w:val="004990"/>
          <w:sz w:val="21"/>
          <w:szCs w:val="21"/>
        </w:rPr>
        <w:t>,</w:t>
      </w:r>
      <w:r w:rsidRPr="00B27423">
        <w:rPr>
          <w:rFonts w:ascii="Tahoma" w:hAnsi="Tahoma" w:cs="Tahoma"/>
          <w:color w:val="004990"/>
          <w:sz w:val="21"/>
          <w:szCs w:val="21"/>
        </w:rPr>
        <w:t xml:space="preserve"> manifestamos nuestra plena conformidad con todas las cláusulas precedentes comprometiéndonos a su fiel y estricto cumplimiento, en constancia de ello suscribimos el presente documento en cuatro (4) </w:t>
      </w:r>
      <w:r w:rsidRPr="00B27423">
        <w:rPr>
          <w:rFonts w:ascii="Tahoma" w:hAnsi="Tahoma" w:cs="Tahoma"/>
          <w:color w:val="004990"/>
          <w:sz w:val="21"/>
          <w:szCs w:val="21"/>
        </w:rPr>
        <w:lastRenderedPageBreak/>
        <w:t>ejemplares de un mismo tenor y validez legal, en la ciudad de La Paz a los …………………….. (..) días del mes de ………….. del año dos mil dieciséis.</w:t>
      </w:r>
    </w:p>
    <w:p w14:paraId="74074C2E" w14:textId="77777777" w:rsidR="00426542" w:rsidRPr="00B27423" w:rsidRDefault="00426542" w:rsidP="00426542">
      <w:pPr>
        <w:jc w:val="both"/>
        <w:rPr>
          <w:rFonts w:ascii="Tahoma" w:hAnsi="Tahoma" w:cs="Tahoma"/>
          <w:b/>
          <w:color w:val="004990"/>
          <w:sz w:val="21"/>
          <w:szCs w:val="21"/>
        </w:rPr>
      </w:pPr>
    </w:p>
    <w:p w14:paraId="5702724D" w14:textId="77777777" w:rsidR="00426542" w:rsidRPr="00B27423" w:rsidRDefault="00426542" w:rsidP="00426542">
      <w:pPr>
        <w:jc w:val="both"/>
        <w:rPr>
          <w:rFonts w:ascii="Tahoma" w:hAnsi="Tahoma" w:cs="Tahoma"/>
          <w:b/>
          <w:color w:val="004990"/>
          <w:sz w:val="21"/>
          <w:szCs w:val="21"/>
        </w:rPr>
      </w:pPr>
    </w:p>
    <w:p w14:paraId="13E7DBE7" w14:textId="77777777" w:rsidR="00426542" w:rsidRPr="00B27423" w:rsidRDefault="00426542" w:rsidP="00426542">
      <w:pPr>
        <w:jc w:val="both"/>
        <w:rPr>
          <w:rFonts w:ascii="Tahoma" w:hAnsi="Tahoma" w:cs="Tahoma"/>
          <w:b/>
          <w:color w:val="004990"/>
          <w:sz w:val="21"/>
          <w:szCs w:val="21"/>
        </w:rPr>
      </w:pPr>
    </w:p>
    <w:p w14:paraId="40EBDDEC" w14:textId="77777777" w:rsidR="00426542" w:rsidRPr="00B27423" w:rsidRDefault="00426542" w:rsidP="00426542">
      <w:pPr>
        <w:jc w:val="both"/>
        <w:rPr>
          <w:rFonts w:ascii="Tahoma" w:hAnsi="Tahoma" w:cs="Tahoma"/>
          <w:b/>
          <w:color w:val="004990"/>
          <w:sz w:val="21"/>
          <w:szCs w:val="21"/>
        </w:rPr>
      </w:pPr>
    </w:p>
    <w:p w14:paraId="33AD78A2" w14:textId="77777777" w:rsidR="00426542" w:rsidRPr="00B27423" w:rsidRDefault="00426542" w:rsidP="00426542">
      <w:pPr>
        <w:jc w:val="both"/>
        <w:rPr>
          <w:rFonts w:ascii="Tahoma" w:hAnsi="Tahoma" w:cs="Tahoma"/>
          <w:b/>
          <w:color w:val="004990"/>
          <w:sz w:val="21"/>
          <w:szCs w:val="21"/>
        </w:rPr>
      </w:pPr>
    </w:p>
    <w:p w14:paraId="20F9A6C9" w14:textId="77777777" w:rsidR="00426542" w:rsidRPr="00B27423" w:rsidRDefault="00426542" w:rsidP="00426542">
      <w:pPr>
        <w:jc w:val="both"/>
        <w:rPr>
          <w:rFonts w:ascii="Tahoma" w:hAnsi="Tahoma" w:cs="Tahoma"/>
          <w:b/>
          <w:color w:val="004990"/>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426542" w:rsidRPr="00B27423" w14:paraId="61DB7C9D" w14:textId="77777777" w:rsidTr="00AA5805">
        <w:trPr>
          <w:trHeight w:val="841"/>
        </w:trPr>
        <w:tc>
          <w:tcPr>
            <w:tcW w:w="4786" w:type="dxa"/>
            <w:hideMark/>
          </w:tcPr>
          <w:p w14:paraId="24802EE2" w14:textId="77777777" w:rsidR="00426542" w:rsidRPr="00B27423" w:rsidRDefault="00426542" w:rsidP="00AA5805">
            <w:pPr>
              <w:ind w:right="45"/>
              <w:jc w:val="center"/>
              <w:rPr>
                <w:rFonts w:ascii="Tahoma" w:hAnsi="Tahoma" w:cs="Tahoma"/>
                <w:b/>
                <w:color w:val="004990"/>
                <w:sz w:val="21"/>
                <w:szCs w:val="21"/>
                <w:lang w:val="pt-PT"/>
              </w:rPr>
            </w:pPr>
            <w:r w:rsidRPr="00B27423">
              <w:rPr>
                <w:rFonts w:ascii="Tahoma" w:hAnsi="Tahoma" w:cs="Tahoma"/>
                <w:color w:val="004990"/>
                <w:sz w:val="21"/>
                <w:szCs w:val="21"/>
              </w:rPr>
              <w:t>Sergio Alberto Tejerina Camacho</w:t>
            </w:r>
          </w:p>
          <w:p w14:paraId="649360FA" w14:textId="77777777" w:rsidR="00426542" w:rsidRPr="00B27423" w:rsidRDefault="00426542" w:rsidP="00AA5805">
            <w:pPr>
              <w:ind w:right="45"/>
              <w:jc w:val="center"/>
              <w:rPr>
                <w:rFonts w:ascii="Tahoma" w:hAnsi="Tahoma" w:cs="Tahoma"/>
                <w:b/>
                <w:color w:val="004990"/>
                <w:sz w:val="21"/>
                <w:szCs w:val="21"/>
                <w:lang w:val="pt-PT"/>
              </w:rPr>
            </w:pPr>
            <w:r w:rsidRPr="00B27423">
              <w:rPr>
                <w:rFonts w:ascii="Tahoma" w:hAnsi="Tahoma" w:cs="Tahoma"/>
                <w:b/>
                <w:color w:val="004990"/>
                <w:sz w:val="21"/>
                <w:szCs w:val="21"/>
                <w:lang w:val="pt-PT"/>
              </w:rPr>
              <w:t>Gerente Nacional de Clientes a.i.</w:t>
            </w:r>
          </w:p>
          <w:p w14:paraId="04FC3E9A" w14:textId="77777777" w:rsidR="00426542" w:rsidRPr="00B27423" w:rsidRDefault="00426542" w:rsidP="00AA5805">
            <w:pPr>
              <w:ind w:right="45"/>
              <w:jc w:val="center"/>
              <w:rPr>
                <w:rFonts w:ascii="Tahoma" w:hAnsi="Tahoma" w:cs="Tahoma"/>
                <w:bCs/>
                <w:color w:val="004990"/>
                <w:sz w:val="21"/>
                <w:szCs w:val="21"/>
              </w:rPr>
            </w:pPr>
            <w:r w:rsidRPr="00B27423">
              <w:rPr>
                <w:rFonts w:ascii="Tahoma" w:hAnsi="Tahoma" w:cs="Tahoma"/>
                <w:b/>
                <w:color w:val="004990"/>
                <w:sz w:val="21"/>
                <w:szCs w:val="21"/>
              </w:rPr>
              <w:t>ENTEL S.A.</w:t>
            </w:r>
          </w:p>
        </w:tc>
        <w:tc>
          <w:tcPr>
            <w:tcW w:w="4536" w:type="dxa"/>
            <w:hideMark/>
          </w:tcPr>
          <w:p w14:paraId="5BFA3D03" w14:textId="77777777" w:rsidR="00426542" w:rsidRPr="00B27423" w:rsidRDefault="00426542" w:rsidP="00AA5805">
            <w:pPr>
              <w:ind w:right="45"/>
              <w:jc w:val="center"/>
              <w:rPr>
                <w:rFonts w:ascii="Tahoma" w:hAnsi="Tahoma" w:cs="Tahoma"/>
                <w:b/>
                <w:color w:val="004990"/>
                <w:sz w:val="21"/>
                <w:szCs w:val="21"/>
                <w:lang w:val="pt-PT"/>
              </w:rPr>
            </w:pPr>
            <w:r w:rsidRPr="00B27423">
              <w:rPr>
                <w:rFonts w:ascii="Tahoma" w:hAnsi="Tahoma" w:cs="Tahoma"/>
                <w:color w:val="004990"/>
                <w:sz w:val="21"/>
                <w:szCs w:val="21"/>
              </w:rPr>
              <w:t>Lorena Diva Molina Canedo</w:t>
            </w:r>
          </w:p>
          <w:p w14:paraId="2A03763B" w14:textId="77777777" w:rsidR="00426542" w:rsidRPr="00B27423" w:rsidRDefault="00426542" w:rsidP="00AA5805">
            <w:pPr>
              <w:ind w:right="45"/>
              <w:jc w:val="center"/>
              <w:rPr>
                <w:rFonts w:ascii="Tahoma" w:hAnsi="Tahoma" w:cs="Tahoma"/>
                <w:color w:val="004990"/>
                <w:sz w:val="21"/>
                <w:szCs w:val="21"/>
              </w:rPr>
            </w:pPr>
            <w:r w:rsidRPr="00B27423">
              <w:rPr>
                <w:rFonts w:ascii="Tahoma" w:hAnsi="Tahoma" w:cs="Tahoma"/>
                <w:b/>
                <w:color w:val="004990"/>
                <w:sz w:val="21"/>
                <w:szCs w:val="21"/>
                <w:lang w:val="pt-PT"/>
              </w:rPr>
              <w:t xml:space="preserve">Gerente Nacional de Administración y Finanzas </w:t>
            </w:r>
            <w:r w:rsidRPr="00B27423">
              <w:rPr>
                <w:rFonts w:ascii="Tahoma" w:hAnsi="Tahoma" w:cs="Tahoma"/>
                <w:b/>
                <w:color w:val="004990"/>
                <w:sz w:val="21"/>
                <w:szCs w:val="21"/>
              </w:rPr>
              <w:t>ENTEL S.A.</w:t>
            </w:r>
          </w:p>
        </w:tc>
      </w:tr>
    </w:tbl>
    <w:p w14:paraId="3C48824E" w14:textId="77777777" w:rsidR="00426542" w:rsidRPr="00B27423" w:rsidRDefault="00426542" w:rsidP="00426542">
      <w:pPr>
        <w:ind w:right="45"/>
        <w:jc w:val="both"/>
        <w:rPr>
          <w:rFonts w:ascii="Tahoma" w:hAnsi="Tahoma" w:cs="Tahoma"/>
          <w:color w:val="004990"/>
          <w:sz w:val="21"/>
          <w:szCs w:val="21"/>
          <w:lang w:val="es-BO"/>
        </w:rPr>
      </w:pPr>
    </w:p>
    <w:p w14:paraId="44BBBA0F" w14:textId="77777777" w:rsidR="00426542" w:rsidRPr="00B27423" w:rsidRDefault="00426542" w:rsidP="00426542">
      <w:pPr>
        <w:ind w:right="45"/>
        <w:jc w:val="both"/>
        <w:rPr>
          <w:rFonts w:ascii="Tahoma" w:hAnsi="Tahoma" w:cs="Tahoma"/>
          <w:color w:val="004990"/>
          <w:sz w:val="21"/>
          <w:szCs w:val="21"/>
          <w:lang w:val="es-BO"/>
        </w:rPr>
      </w:pPr>
    </w:p>
    <w:p w14:paraId="70DDB57A" w14:textId="77777777" w:rsidR="00426542" w:rsidRPr="00B27423" w:rsidRDefault="00426542" w:rsidP="00426542">
      <w:pPr>
        <w:ind w:right="45"/>
        <w:jc w:val="both"/>
        <w:rPr>
          <w:rFonts w:ascii="Tahoma" w:hAnsi="Tahoma" w:cs="Tahoma"/>
          <w:color w:val="004990"/>
          <w:sz w:val="21"/>
          <w:szCs w:val="21"/>
          <w:lang w:val="es-BO"/>
        </w:rPr>
      </w:pPr>
    </w:p>
    <w:p w14:paraId="0487F5F8" w14:textId="77777777" w:rsidR="00426542" w:rsidRPr="00B27423" w:rsidRDefault="00426542" w:rsidP="00426542">
      <w:pPr>
        <w:ind w:right="45"/>
        <w:jc w:val="both"/>
        <w:rPr>
          <w:rFonts w:ascii="Tahoma" w:hAnsi="Tahoma" w:cs="Tahoma"/>
          <w:color w:val="004990"/>
          <w:sz w:val="21"/>
          <w:szCs w:val="21"/>
          <w:lang w:val="es-BO"/>
        </w:rPr>
      </w:pPr>
    </w:p>
    <w:p w14:paraId="6EF3ED41" w14:textId="77777777" w:rsidR="00426542" w:rsidRPr="00B27423" w:rsidRDefault="00426542" w:rsidP="00426542">
      <w:pPr>
        <w:ind w:right="45"/>
        <w:jc w:val="both"/>
        <w:rPr>
          <w:rFonts w:ascii="Tahoma" w:hAnsi="Tahoma" w:cs="Tahoma"/>
          <w:color w:val="004990"/>
          <w:sz w:val="21"/>
          <w:szCs w:val="21"/>
          <w:lang w:val="es-BO"/>
        </w:rPr>
      </w:pPr>
    </w:p>
    <w:p w14:paraId="1EE1BF5E" w14:textId="77777777" w:rsidR="00426542" w:rsidRPr="00B27423" w:rsidRDefault="00426542" w:rsidP="00426542">
      <w:pPr>
        <w:ind w:right="45"/>
        <w:jc w:val="center"/>
        <w:rPr>
          <w:rFonts w:ascii="Tahoma" w:hAnsi="Tahoma" w:cs="Tahoma"/>
          <w:b/>
          <w:color w:val="004990"/>
          <w:sz w:val="21"/>
          <w:szCs w:val="21"/>
          <w:lang w:val="es-BO"/>
        </w:rPr>
      </w:pPr>
      <w:r w:rsidRPr="00B27423">
        <w:rPr>
          <w:rFonts w:ascii="Tahoma" w:hAnsi="Tahoma" w:cs="Tahoma"/>
          <w:color w:val="004990"/>
          <w:sz w:val="21"/>
          <w:szCs w:val="21"/>
          <w:lang w:val="es-BO"/>
        </w:rPr>
        <w:t>……………………………</w:t>
      </w:r>
    </w:p>
    <w:p w14:paraId="55772A3A" w14:textId="77777777" w:rsidR="00426542" w:rsidRPr="00B27423" w:rsidRDefault="00426542" w:rsidP="00426542">
      <w:pPr>
        <w:ind w:right="45"/>
        <w:jc w:val="center"/>
        <w:rPr>
          <w:rFonts w:ascii="Tahoma" w:hAnsi="Tahoma" w:cs="Tahoma"/>
          <w:b/>
          <w:color w:val="004990"/>
          <w:sz w:val="21"/>
          <w:szCs w:val="21"/>
          <w:lang w:val="es-BO"/>
        </w:rPr>
      </w:pPr>
      <w:r w:rsidRPr="00B27423">
        <w:rPr>
          <w:rFonts w:ascii="Tahoma" w:hAnsi="Tahoma" w:cs="Tahoma"/>
          <w:b/>
          <w:color w:val="004990"/>
          <w:sz w:val="21"/>
          <w:szCs w:val="21"/>
          <w:lang w:val="es-BO"/>
        </w:rPr>
        <w:t>Representante Legal</w:t>
      </w:r>
    </w:p>
    <w:p w14:paraId="579BCBEF" w14:textId="77777777" w:rsidR="00426542" w:rsidRPr="00B27423" w:rsidRDefault="00426542" w:rsidP="00426542">
      <w:pPr>
        <w:ind w:right="45"/>
        <w:jc w:val="center"/>
        <w:rPr>
          <w:rFonts w:ascii="Tahoma" w:hAnsi="Tahoma" w:cs="Tahoma"/>
          <w:color w:val="004990"/>
          <w:sz w:val="21"/>
          <w:szCs w:val="21"/>
          <w:lang w:val="es-BO"/>
        </w:rPr>
      </w:pPr>
      <w:r w:rsidRPr="00B27423">
        <w:rPr>
          <w:rFonts w:ascii="Tahoma" w:hAnsi="Tahoma" w:cs="Tahoma"/>
          <w:b/>
          <w:color w:val="004990"/>
          <w:sz w:val="21"/>
          <w:szCs w:val="21"/>
          <w:lang w:val="es-BO"/>
        </w:rPr>
        <w:t>………………………………………..</w:t>
      </w:r>
    </w:p>
    <w:p w14:paraId="0EEB7A00" w14:textId="77777777" w:rsidR="00426542" w:rsidRPr="00CB010A" w:rsidRDefault="00426542" w:rsidP="00426542">
      <w:pPr>
        <w:tabs>
          <w:tab w:val="left" w:pos="360"/>
          <w:tab w:val="left" w:pos="1080"/>
        </w:tabs>
        <w:jc w:val="center"/>
        <w:rPr>
          <w:lang w:eastAsia="en-US"/>
        </w:rPr>
      </w:pPr>
    </w:p>
    <w:p w14:paraId="44D2B91E" w14:textId="77777777" w:rsidR="000829EE" w:rsidRPr="00341AC4" w:rsidRDefault="000829EE" w:rsidP="00341AC4">
      <w:pPr>
        <w:rPr>
          <w:lang w:val="es-BO"/>
        </w:rPr>
      </w:pPr>
    </w:p>
    <w:sectPr w:rsidR="000829EE" w:rsidRPr="00341AC4"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890E4" w14:textId="77777777" w:rsidR="00310FE1" w:rsidRDefault="00310FE1">
      <w:r>
        <w:separator/>
      </w:r>
    </w:p>
  </w:endnote>
  <w:endnote w:type="continuationSeparator" w:id="0">
    <w:p w14:paraId="3406765E" w14:textId="77777777" w:rsidR="00310FE1" w:rsidRDefault="0031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6503F" w14:textId="27A0FB76" w:rsidR="0003034D" w:rsidRPr="004C3D81" w:rsidRDefault="0003034D"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A301E">
      <w:rPr>
        <w:rFonts w:ascii="Tahoma" w:hAnsi="Tahoma" w:cs="Tahoma"/>
        <w:b/>
        <w:noProof/>
        <w:color w:val="004990"/>
        <w:lang w:val="es-ES_tradnl"/>
      </w:rPr>
      <w:t>19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1A301E">
      <w:rPr>
        <w:rFonts w:ascii="Tahoma" w:hAnsi="Tahoma" w:cs="Tahoma"/>
        <w:b/>
        <w:color w:val="004990"/>
        <w:lang w:val="es-ES_tradnl"/>
      </w:rPr>
      <w:t>32</w:t>
    </w:r>
  </w:p>
  <w:p w14:paraId="43865040" w14:textId="77777777" w:rsidR="0003034D" w:rsidRDefault="0003034D">
    <w:pPr>
      <w:pStyle w:val="Piedepgina"/>
    </w:pPr>
  </w:p>
  <w:p w14:paraId="43865041" w14:textId="77777777" w:rsidR="0003034D" w:rsidRDefault="0003034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DF240" w14:textId="77777777" w:rsidR="00310FE1" w:rsidRDefault="00310FE1">
      <w:r>
        <w:separator/>
      </w:r>
    </w:p>
  </w:footnote>
  <w:footnote w:type="continuationSeparator" w:id="0">
    <w:p w14:paraId="2CE783B6" w14:textId="77777777" w:rsidR="00310FE1" w:rsidRDefault="00310FE1">
      <w:r>
        <w:continuationSeparator/>
      </w:r>
    </w:p>
  </w:footnote>
  <w:footnote w:id="1">
    <w:p w14:paraId="39D4154A" w14:textId="77777777" w:rsidR="0003034D" w:rsidRPr="00C7497F" w:rsidRDefault="0003034D" w:rsidP="005F7516">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43865045" w14:textId="77777777" w:rsidR="0003034D" w:rsidRPr="00353B1C" w:rsidRDefault="0003034D"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6503B" w14:textId="77777777" w:rsidR="0003034D" w:rsidRDefault="0003034D"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3865042" wp14:editId="43865043">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82772D3" w14:textId="1EF068A3" w:rsidR="0003034D" w:rsidRDefault="0003034D" w:rsidP="0017047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014</w:t>
    </w:r>
    <w:r w:rsidRPr="00E06CF4">
      <w:rPr>
        <w:rFonts w:ascii="Tahoma" w:hAnsi="Tahoma" w:cs="Tahoma"/>
        <w:b/>
        <w:color w:val="004990"/>
        <w:lang w:val="es-BO"/>
      </w:rPr>
      <w:t>/</w:t>
    </w:r>
    <w:r>
      <w:rPr>
        <w:rFonts w:ascii="Tahoma" w:hAnsi="Tahoma" w:cs="Tahoma"/>
        <w:b/>
        <w:color w:val="004990"/>
        <w:lang w:val="es-BO"/>
      </w:rPr>
      <w:t>2017</w:t>
    </w:r>
  </w:p>
  <w:p w14:paraId="4386503D" w14:textId="393734B4" w:rsidR="0003034D" w:rsidRPr="001A7100" w:rsidRDefault="0003034D" w:rsidP="00F8211E">
    <w:pPr>
      <w:pStyle w:val="Encabezado"/>
      <w:pBdr>
        <w:bottom w:val="single" w:sz="4" w:space="1" w:color="auto"/>
      </w:pBdr>
      <w:tabs>
        <w:tab w:val="clear" w:pos="8838"/>
      </w:tabs>
      <w:jc w:val="right"/>
      <w:rPr>
        <w:rFonts w:ascii="Tahoma" w:hAnsi="Tahoma" w:cs="Tahoma"/>
        <w:b/>
        <w:color w:val="004990"/>
        <w:lang w:val="es-BO"/>
      </w:rPr>
    </w:pPr>
    <w:r w:rsidRPr="00170478">
      <w:rPr>
        <w:rFonts w:ascii="Tahoma" w:hAnsi="Tahoma" w:cs="Tahoma"/>
        <w:b/>
        <w:color w:val="365F91"/>
        <w:szCs w:val="28"/>
      </w:rPr>
      <w:t>“SOPORTE TÉCNICO HUB VSAT-IP SATELITAL GILAT – TSI</w:t>
    </w:r>
    <w:r w:rsidRPr="00170478">
      <w:rPr>
        <w:rFonts w:ascii="Tahoma" w:hAnsi="Tahoma" w:cs="Tahoma"/>
        <w:b/>
        <w:color w:val="004990"/>
        <w:highlight w:val="lightGray"/>
        <w:lang w:val="es-BO"/>
      </w:rPr>
      <w:t xml:space="preserve"> </w:t>
    </w:r>
    <w:r w:rsidRPr="00393ED2">
      <w:rPr>
        <w:rFonts w:ascii="Tahoma" w:hAnsi="Tahoma" w:cs="Tahoma"/>
        <w:b/>
        <w:color w:val="004990"/>
        <w:highlight w:val="lightGray"/>
        <w:lang w:val="es-BO"/>
      </w:rPr>
      <w:t>“</w:t>
    </w:r>
    <w:r w:rsidRPr="001A7100">
      <w:rPr>
        <w:rFonts w:ascii="Tahoma" w:hAnsi="Tahoma" w:cs="Tahoma"/>
        <w:b/>
        <w:color w:val="004990"/>
        <w:lang w:val="es-BO"/>
      </w:rPr>
      <w:t xml:space="preserve"> </w:t>
    </w:r>
  </w:p>
  <w:p w14:paraId="4386503E" w14:textId="77777777" w:rsidR="0003034D" w:rsidRPr="00F8211E" w:rsidRDefault="0003034D">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291E"/>
    <w:multiLevelType w:val="hybridMultilevel"/>
    <w:tmpl w:val="5BD8E3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B7414A0"/>
    <w:multiLevelType w:val="hybridMultilevel"/>
    <w:tmpl w:val="31DC15B6"/>
    <w:lvl w:ilvl="0" w:tplc="423087FC">
      <w:start w:val="5"/>
      <w:numFmt w:val="decimal"/>
      <w:lvlText w:val="%1"/>
      <w:lvlJc w:val="left"/>
      <w:pPr>
        <w:ind w:left="1065" w:hanging="705"/>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F3A3D8B"/>
    <w:multiLevelType w:val="multilevel"/>
    <w:tmpl w:val="8F181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16">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80E2D6E"/>
    <w:multiLevelType w:val="multilevel"/>
    <w:tmpl w:val="9DCC2DB8"/>
    <w:lvl w:ilvl="0">
      <w:start w:val="3"/>
      <w:numFmt w:val="decimal"/>
      <w:lvlText w:val="%1"/>
      <w:lvlJc w:val="left"/>
      <w:pPr>
        <w:ind w:left="360" w:hanging="360"/>
      </w:pPr>
      <w:rPr>
        <w:rFonts w:hint="default"/>
        <w:b/>
        <w:i w:val="0"/>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19">
    <w:nsid w:val="39900DEC"/>
    <w:multiLevelType w:val="hybridMultilevel"/>
    <w:tmpl w:val="A0D0EAD4"/>
    <w:lvl w:ilvl="0" w:tplc="400A0003">
      <w:start w:val="1"/>
      <w:numFmt w:val="bullet"/>
      <w:lvlText w:val="o"/>
      <w:lvlJc w:val="left"/>
      <w:pPr>
        <w:ind w:left="1287" w:hanging="360"/>
      </w:pPr>
      <w:rPr>
        <w:rFonts w:ascii="Courier New" w:hAnsi="Courier New" w:cs="Courier New" w:hint="default"/>
      </w:rPr>
    </w:lvl>
    <w:lvl w:ilvl="1" w:tplc="04090005">
      <w:start w:val="1"/>
      <w:numFmt w:val="bullet"/>
      <w:lvlText w:val=""/>
      <w:lvlJc w:val="left"/>
      <w:pPr>
        <w:ind w:left="2007" w:hanging="360"/>
      </w:pPr>
      <w:rPr>
        <w:rFonts w:ascii="Wingdings" w:hAnsi="Wingdings"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3F45010A"/>
    <w:multiLevelType w:val="hybridMultilevel"/>
    <w:tmpl w:val="C1B61A92"/>
    <w:lvl w:ilvl="0" w:tplc="916453CA">
      <w:start w:val="5"/>
      <w:numFmt w:val="bullet"/>
      <w:lvlText w:val=""/>
      <w:lvlJc w:val="left"/>
      <w:pPr>
        <w:ind w:left="720" w:hanging="360"/>
      </w:pPr>
      <w:rPr>
        <w:rFonts w:ascii="Symbol" w:eastAsia="Times New Roman"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4">
    <w:nsid w:val="503A0F72"/>
    <w:multiLevelType w:val="hybridMultilevel"/>
    <w:tmpl w:val="DD00C3B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870195F"/>
    <w:multiLevelType w:val="singleLevel"/>
    <w:tmpl w:val="38C2B268"/>
    <w:lvl w:ilvl="0">
      <w:numFmt w:val="decimal"/>
      <w:pStyle w:val="Ttulo9"/>
      <w:lvlText w:val=""/>
      <w:lvlJc w:val="left"/>
    </w:lvl>
  </w:abstractNum>
  <w:abstractNum w:abstractNumId="29">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638538FF"/>
    <w:multiLevelType w:val="hybridMultilevel"/>
    <w:tmpl w:val="C56668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6">
    <w:nsid w:val="645840D4"/>
    <w:multiLevelType w:val="hybridMultilevel"/>
    <w:tmpl w:val="28943EEC"/>
    <w:lvl w:ilvl="0" w:tplc="5C4AEDA8">
      <w:start w:val="1"/>
      <w:numFmt w:val="bullet"/>
      <w:lvlText w:val=""/>
      <w:lvlJc w:val="left"/>
      <w:pPr>
        <w:ind w:left="720" w:hanging="360"/>
      </w:pPr>
      <w:rPr>
        <w:rFonts w:ascii="Symbol" w:hAnsi="Symbol" w:hint="default"/>
        <w:color w:val="215868" w:themeColor="accent5" w:themeShade="8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3">
    <w:nsid w:val="76D93551"/>
    <w:multiLevelType w:val="hybridMultilevel"/>
    <w:tmpl w:val="5CBAE3C4"/>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4">
    <w:nsid w:val="774E4AD7"/>
    <w:multiLevelType w:val="hybridMultilevel"/>
    <w:tmpl w:val="99166AFE"/>
    <w:lvl w:ilvl="0" w:tplc="400A0003">
      <w:start w:val="1"/>
      <w:numFmt w:val="bullet"/>
      <w:lvlText w:val="o"/>
      <w:lvlJc w:val="left"/>
      <w:pPr>
        <w:ind w:left="1773" w:hanging="360"/>
      </w:pPr>
      <w:rPr>
        <w:rFonts w:ascii="Courier New" w:hAnsi="Courier New" w:cs="Courier New" w:hint="default"/>
      </w:rPr>
    </w:lvl>
    <w:lvl w:ilvl="1" w:tplc="400A0019" w:tentative="1">
      <w:start w:val="1"/>
      <w:numFmt w:val="lowerLetter"/>
      <w:lvlText w:val="%2."/>
      <w:lvlJc w:val="left"/>
      <w:pPr>
        <w:ind w:left="2493" w:hanging="360"/>
      </w:pPr>
    </w:lvl>
    <w:lvl w:ilvl="2" w:tplc="400A001B" w:tentative="1">
      <w:start w:val="1"/>
      <w:numFmt w:val="lowerRoman"/>
      <w:lvlText w:val="%3."/>
      <w:lvlJc w:val="right"/>
      <w:pPr>
        <w:ind w:left="3213" w:hanging="180"/>
      </w:pPr>
    </w:lvl>
    <w:lvl w:ilvl="3" w:tplc="400A000F" w:tentative="1">
      <w:start w:val="1"/>
      <w:numFmt w:val="decimal"/>
      <w:lvlText w:val="%4."/>
      <w:lvlJc w:val="left"/>
      <w:pPr>
        <w:ind w:left="3933" w:hanging="360"/>
      </w:pPr>
    </w:lvl>
    <w:lvl w:ilvl="4" w:tplc="400A0019" w:tentative="1">
      <w:start w:val="1"/>
      <w:numFmt w:val="lowerLetter"/>
      <w:lvlText w:val="%5."/>
      <w:lvlJc w:val="left"/>
      <w:pPr>
        <w:ind w:left="4653" w:hanging="360"/>
      </w:pPr>
    </w:lvl>
    <w:lvl w:ilvl="5" w:tplc="400A001B" w:tentative="1">
      <w:start w:val="1"/>
      <w:numFmt w:val="lowerRoman"/>
      <w:lvlText w:val="%6."/>
      <w:lvlJc w:val="right"/>
      <w:pPr>
        <w:ind w:left="5373" w:hanging="180"/>
      </w:pPr>
    </w:lvl>
    <w:lvl w:ilvl="6" w:tplc="400A000F" w:tentative="1">
      <w:start w:val="1"/>
      <w:numFmt w:val="decimal"/>
      <w:lvlText w:val="%7."/>
      <w:lvlJc w:val="left"/>
      <w:pPr>
        <w:ind w:left="6093" w:hanging="360"/>
      </w:pPr>
    </w:lvl>
    <w:lvl w:ilvl="7" w:tplc="400A0019" w:tentative="1">
      <w:start w:val="1"/>
      <w:numFmt w:val="lowerLetter"/>
      <w:lvlText w:val="%8."/>
      <w:lvlJc w:val="left"/>
      <w:pPr>
        <w:ind w:left="6813" w:hanging="360"/>
      </w:pPr>
    </w:lvl>
    <w:lvl w:ilvl="8" w:tplc="400A001B" w:tentative="1">
      <w:start w:val="1"/>
      <w:numFmt w:val="lowerRoman"/>
      <w:lvlText w:val="%9."/>
      <w:lvlJc w:val="right"/>
      <w:pPr>
        <w:ind w:left="7533" w:hanging="180"/>
      </w:p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9">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7"/>
  </w:num>
  <w:num w:numId="3">
    <w:abstractNumId w:val="31"/>
  </w:num>
  <w:num w:numId="4">
    <w:abstractNumId w:val="28"/>
  </w:num>
  <w:num w:numId="5">
    <w:abstractNumId w:val="5"/>
  </w:num>
  <w:num w:numId="6">
    <w:abstractNumId w:val="22"/>
  </w:num>
  <w:num w:numId="7">
    <w:abstractNumId w:val="43"/>
  </w:num>
  <w:num w:numId="8">
    <w:abstractNumId w:val="24"/>
  </w:num>
  <w:num w:numId="9">
    <w:abstractNumId w:val="9"/>
  </w:num>
  <w:num w:numId="10">
    <w:abstractNumId w:val="4"/>
  </w:num>
  <w:num w:numId="11">
    <w:abstractNumId w:val="19"/>
  </w:num>
  <w:num w:numId="12">
    <w:abstractNumId w:val="46"/>
  </w:num>
  <w:num w:numId="13">
    <w:abstractNumId w:val="14"/>
  </w:num>
  <w:num w:numId="14">
    <w:abstractNumId w:val="37"/>
  </w:num>
  <w:num w:numId="15">
    <w:abstractNumId w:val="49"/>
  </w:num>
  <w:num w:numId="16">
    <w:abstractNumId w:val="47"/>
  </w:num>
  <w:num w:numId="17">
    <w:abstractNumId w:val="11"/>
  </w:num>
  <w:num w:numId="18">
    <w:abstractNumId w:val="13"/>
  </w:num>
  <w:num w:numId="19">
    <w:abstractNumId w:val="44"/>
  </w:num>
  <w:num w:numId="20">
    <w:abstractNumId w:val="27"/>
  </w:num>
  <w:num w:numId="21">
    <w:abstractNumId w:val="33"/>
  </w:num>
  <w:num w:numId="22">
    <w:abstractNumId w:val="38"/>
  </w:num>
  <w:num w:numId="23">
    <w:abstractNumId w:val="26"/>
  </w:num>
  <w:num w:numId="24">
    <w:abstractNumId w:val="20"/>
  </w:num>
  <w:num w:numId="25">
    <w:abstractNumId w:val="7"/>
  </w:num>
  <w:num w:numId="26">
    <w:abstractNumId w:val="39"/>
  </w:num>
  <w:num w:numId="27">
    <w:abstractNumId w:val="29"/>
  </w:num>
  <w:num w:numId="28">
    <w:abstractNumId w:val="41"/>
  </w:num>
  <w:num w:numId="29">
    <w:abstractNumId w:val="35"/>
  </w:num>
  <w:num w:numId="30">
    <w:abstractNumId w:val="40"/>
  </w:num>
  <w:num w:numId="31">
    <w:abstractNumId w:val="32"/>
  </w:num>
  <w:num w:numId="32">
    <w:abstractNumId w:val="42"/>
  </w:num>
  <w:num w:numId="33">
    <w:abstractNumId w:val="45"/>
  </w:num>
  <w:num w:numId="34">
    <w:abstractNumId w:val="48"/>
  </w:num>
  <w:num w:numId="35">
    <w:abstractNumId w:val="1"/>
  </w:num>
  <w:num w:numId="36">
    <w:abstractNumId w:val="8"/>
  </w:num>
  <w:num w:numId="37">
    <w:abstractNumId w:val="0"/>
  </w:num>
  <w:num w:numId="38">
    <w:abstractNumId w:val="34"/>
  </w:num>
  <w:num w:numId="39">
    <w:abstractNumId w:val="36"/>
  </w:num>
  <w:num w:numId="40">
    <w:abstractNumId w:val="18"/>
  </w:num>
  <w:num w:numId="41">
    <w:abstractNumId w:val="21"/>
  </w:num>
  <w:num w:numId="42">
    <w:abstractNumId w:val="23"/>
  </w:num>
  <w:num w:numId="43">
    <w:abstractNumId w:val="12"/>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5"/>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51EB"/>
    <w:rsid w:val="000162CE"/>
    <w:rsid w:val="00021992"/>
    <w:rsid w:val="000236F6"/>
    <w:rsid w:val="00025D3A"/>
    <w:rsid w:val="00027666"/>
    <w:rsid w:val="0003034D"/>
    <w:rsid w:val="00031D69"/>
    <w:rsid w:val="0004017E"/>
    <w:rsid w:val="000472C7"/>
    <w:rsid w:val="00047636"/>
    <w:rsid w:val="0004797A"/>
    <w:rsid w:val="0005679E"/>
    <w:rsid w:val="00057B37"/>
    <w:rsid w:val="00071FE3"/>
    <w:rsid w:val="000723A5"/>
    <w:rsid w:val="00072C1C"/>
    <w:rsid w:val="00080ED5"/>
    <w:rsid w:val="000829EE"/>
    <w:rsid w:val="00086388"/>
    <w:rsid w:val="000A09C9"/>
    <w:rsid w:val="000B6395"/>
    <w:rsid w:val="000C4932"/>
    <w:rsid w:val="000C7B95"/>
    <w:rsid w:val="000D08D2"/>
    <w:rsid w:val="000D11C9"/>
    <w:rsid w:val="000D1536"/>
    <w:rsid w:val="000D6FDE"/>
    <w:rsid w:val="000E1807"/>
    <w:rsid w:val="000E20B0"/>
    <w:rsid w:val="000F41EA"/>
    <w:rsid w:val="000F751E"/>
    <w:rsid w:val="001009CB"/>
    <w:rsid w:val="00100FD0"/>
    <w:rsid w:val="00101E78"/>
    <w:rsid w:val="00107538"/>
    <w:rsid w:val="00107965"/>
    <w:rsid w:val="001109C9"/>
    <w:rsid w:val="00110DD5"/>
    <w:rsid w:val="0011558D"/>
    <w:rsid w:val="00136EFB"/>
    <w:rsid w:val="00140BA9"/>
    <w:rsid w:val="0014101D"/>
    <w:rsid w:val="00141FB3"/>
    <w:rsid w:val="00147AAA"/>
    <w:rsid w:val="00152E5F"/>
    <w:rsid w:val="0016265C"/>
    <w:rsid w:val="0016265F"/>
    <w:rsid w:val="00163803"/>
    <w:rsid w:val="0016534F"/>
    <w:rsid w:val="001702A0"/>
    <w:rsid w:val="00170478"/>
    <w:rsid w:val="0017367B"/>
    <w:rsid w:val="001754B0"/>
    <w:rsid w:val="0018564F"/>
    <w:rsid w:val="00186F2B"/>
    <w:rsid w:val="001911F5"/>
    <w:rsid w:val="0019128F"/>
    <w:rsid w:val="00192B92"/>
    <w:rsid w:val="00196127"/>
    <w:rsid w:val="001A301E"/>
    <w:rsid w:val="001A7715"/>
    <w:rsid w:val="001B20E2"/>
    <w:rsid w:val="001B2591"/>
    <w:rsid w:val="001B66CE"/>
    <w:rsid w:val="001C16DA"/>
    <w:rsid w:val="001C3239"/>
    <w:rsid w:val="001C35BD"/>
    <w:rsid w:val="001C3F80"/>
    <w:rsid w:val="001C5772"/>
    <w:rsid w:val="001C6005"/>
    <w:rsid w:val="001E147E"/>
    <w:rsid w:val="001E2FC8"/>
    <w:rsid w:val="001E4F0B"/>
    <w:rsid w:val="001E7518"/>
    <w:rsid w:val="001F286C"/>
    <w:rsid w:val="001F6474"/>
    <w:rsid w:val="002014A5"/>
    <w:rsid w:val="00202D5F"/>
    <w:rsid w:val="002041AD"/>
    <w:rsid w:val="002128D9"/>
    <w:rsid w:val="00212A0A"/>
    <w:rsid w:val="00212F70"/>
    <w:rsid w:val="00220F24"/>
    <w:rsid w:val="00223A57"/>
    <w:rsid w:val="00224726"/>
    <w:rsid w:val="00224732"/>
    <w:rsid w:val="002275B2"/>
    <w:rsid w:val="00230485"/>
    <w:rsid w:val="00231C20"/>
    <w:rsid w:val="00232ABF"/>
    <w:rsid w:val="00234A8A"/>
    <w:rsid w:val="00235AEB"/>
    <w:rsid w:val="002412B6"/>
    <w:rsid w:val="0024258D"/>
    <w:rsid w:val="00242C43"/>
    <w:rsid w:val="00243D58"/>
    <w:rsid w:val="00246345"/>
    <w:rsid w:val="00247013"/>
    <w:rsid w:val="00247FFD"/>
    <w:rsid w:val="00254075"/>
    <w:rsid w:val="00256562"/>
    <w:rsid w:val="00256B0A"/>
    <w:rsid w:val="00257599"/>
    <w:rsid w:val="0025778B"/>
    <w:rsid w:val="00260215"/>
    <w:rsid w:val="002625F4"/>
    <w:rsid w:val="00266740"/>
    <w:rsid w:val="002705DF"/>
    <w:rsid w:val="00272CF3"/>
    <w:rsid w:val="0027510F"/>
    <w:rsid w:val="00276748"/>
    <w:rsid w:val="0028113B"/>
    <w:rsid w:val="0028188C"/>
    <w:rsid w:val="002837F3"/>
    <w:rsid w:val="0028399F"/>
    <w:rsid w:val="00291BC9"/>
    <w:rsid w:val="002973D2"/>
    <w:rsid w:val="00297954"/>
    <w:rsid w:val="002A0C10"/>
    <w:rsid w:val="002A1C2F"/>
    <w:rsid w:val="002A739A"/>
    <w:rsid w:val="002B2462"/>
    <w:rsid w:val="002B51D8"/>
    <w:rsid w:val="002C1074"/>
    <w:rsid w:val="002C1093"/>
    <w:rsid w:val="002C2677"/>
    <w:rsid w:val="002C3226"/>
    <w:rsid w:val="002C3600"/>
    <w:rsid w:val="002C47C9"/>
    <w:rsid w:val="002D174D"/>
    <w:rsid w:val="002D3D46"/>
    <w:rsid w:val="002D622B"/>
    <w:rsid w:val="002E7001"/>
    <w:rsid w:val="002F1204"/>
    <w:rsid w:val="002F1322"/>
    <w:rsid w:val="002F3600"/>
    <w:rsid w:val="002F5046"/>
    <w:rsid w:val="0030079D"/>
    <w:rsid w:val="003019C3"/>
    <w:rsid w:val="00301A70"/>
    <w:rsid w:val="00306913"/>
    <w:rsid w:val="00310FE1"/>
    <w:rsid w:val="0032182A"/>
    <w:rsid w:val="00321867"/>
    <w:rsid w:val="00327DA0"/>
    <w:rsid w:val="0033141A"/>
    <w:rsid w:val="0033524D"/>
    <w:rsid w:val="00341AC4"/>
    <w:rsid w:val="0034393A"/>
    <w:rsid w:val="00353AD0"/>
    <w:rsid w:val="0036430B"/>
    <w:rsid w:val="00365802"/>
    <w:rsid w:val="00365F48"/>
    <w:rsid w:val="00370549"/>
    <w:rsid w:val="00373C1B"/>
    <w:rsid w:val="00380F9D"/>
    <w:rsid w:val="00384027"/>
    <w:rsid w:val="00386738"/>
    <w:rsid w:val="00387450"/>
    <w:rsid w:val="003877F5"/>
    <w:rsid w:val="003908E5"/>
    <w:rsid w:val="00393ED2"/>
    <w:rsid w:val="00397BB3"/>
    <w:rsid w:val="00397D11"/>
    <w:rsid w:val="003A283A"/>
    <w:rsid w:val="003A58FE"/>
    <w:rsid w:val="003A625B"/>
    <w:rsid w:val="003B4A90"/>
    <w:rsid w:val="003C0C2D"/>
    <w:rsid w:val="003C4319"/>
    <w:rsid w:val="003D0298"/>
    <w:rsid w:val="003D5156"/>
    <w:rsid w:val="003E36AA"/>
    <w:rsid w:val="003F3499"/>
    <w:rsid w:val="003F5F0D"/>
    <w:rsid w:val="003F7E9B"/>
    <w:rsid w:val="004023C1"/>
    <w:rsid w:val="004026DA"/>
    <w:rsid w:val="00402C68"/>
    <w:rsid w:val="00403334"/>
    <w:rsid w:val="004115F6"/>
    <w:rsid w:val="00411DF3"/>
    <w:rsid w:val="004136A9"/>
    <w:rsid w:val="0041662D"/>
    <w:rsid w:val="004238F2"/>
    <w:rsid w:val="00423D46"/>
    <w:rsid w:val="0042492C"/>
    <w:rsid w:val="00424D22"/>
    <w:rsid w:val="00425049"/>
    <w:rsid w:val="00426542"/>
    <w:rsid w:val="00426F58"/>
    <w:rsid w:val="004275ED"/>
    <w:rsid w:val="00435402"/>
    <w:rsid w:val="0043727C"/>
    <w:rsid w:val="00440018"/>
    <w:rsid w:val="0044423C"/>
    <w:rsid w:val="00447A35"/>
    <w:rsid w:val="00450A1E"/>
    <w:rsid w:val="00454933"/>
    <w:rsid w:val="00455E74"/>
    <w:rsid w:val="00455EE3"/>
    <w:rsid w:val="004569EA"/>
    <w:rsid w:val="004571AF"/>
    <w:rsid w:val="00462D6B"/>
    <w:rsid w:val="0046308D"/>
    <w:rsid w:val="00464696"/>
    <w:rsid w:val="0046662C"/>
    <w:rsid w:val="00473E69"/>
    <w:rsid w:val="004757D0"/>
    <w:rsid w:val="00477DB8"/>
    <w:rsid w:val="0048285E"/>
    <w:rsid w:val="004933D3"/>
    <w:rsid w:val="004B2377"/>
    <w:rsid w:val="004B423D"/>
    <w:rsid w:val="004B5906"/>
    <w:rsid w:val="004B602A"/>
    <w:rsid w:val="004C086B"/>
    <w:rsid w:val="004C38F5"/>
    <w:rsid w:val="004C3D81"/>
    <w:rsid w:val="004C4476"/>
    <w:rsid w:val="004C5AD7"/>
    <w:rsid w:val="004C6F4F"/>
    <w:rsid w:val="004D07BD"/>
    <w:rsid w:val="004D144D"/>
    <w:rsid w:val="004D7985"/>
    <w:rsid w:val="004F04D2"/>
    <w:rsid w:val="004F477A"/>
    <w:rsid w:val="004F4AF8"/>
    <w:rsid w:val="00503092"/>
    <w:rsid w:val="005059F9"/>
    <w:rsid w:val="005101FD"/>
    <w:rsid w:val="00510D3A"/>
    <w:rsid w:val="005113EF"/>
    <w:rsid w:val="00511895"/>
    <w:rsid w:val="00513E67"/>
    <w:rsid w:val="00514851"/>
    <w:rsid w:val="00517194"/>
    <w:rsid w:val="00521169"/>
    <w:rsid w:val="00521903"/>
    <w:rsid w:val="00522850"/>
    <w:rsid w:val="00524273"/>
    <w:rsid w:val="00524A15"/>
    <w:rsid w:val="00530DFC"/>
    <w:rsid w:val="0053296E"/>
    <w:rsid w:val="0053434D"/>
    <w:rsid w:val="00535E0A"/>
    <w:rsid w:val="0054591C"/>
    <w:rsid w:val="00545E6C"/>
    <w:rsid w:val="00547972"/>
    <w:rsid w:val="00552B0E"/>
    <w:rsid w:val="00555A58"/>
    <w:rsid w:val="00560F17"/>
    <w:rsid w:val="00561143"/>
    <w:rsid w:val="005649CE"/>
    <w:rsid w:val="00575C0F"/>
    <w:rsid w:val="005817F3"/>
    <w:rsid w:val="005822A1"/>
    <w:rsid w:val="0058313F"/>
    <w:rsid w:val="00586013"/>
    <w:rsid w:val="00591092"/>
    <w:rsid w:val="005911CF"/>
    <w:rsid w:val="0059447A"/>
    <w:rsid w:val="00594D44"/>
    <w:rsid w:val="005A05E5"/>
    <w:rsid w:val="005A2230"/>
    <w:rsid w:val="005A469E"/>
    <w:rsid w:val="005A567A"/>
    <w:rsid w:val="005A57B9"/>
    <w:rsid w:val="005A6D33"/>
    <w:rsid w:val="005B4B68"/>
    <w:rsid w:val="005B6346"/>
    <w:rsid w:val="005B670F"/>
    <w:rsid w:val="005C0D9C"/>
    <w:rsid w:val="005C1576"/>
    <w:rsid w:val="005D06B6"/>
    <w:rsid w:val="005D6CD8"/>
    <w:rsid w:val="005E1529"/>
    <w:rsid w:val="005F3973"/>
    <w:rsid w:val="005F3F98"/>
    <w:rsid w:val="005F7516"/>
    <w:rsid w:val="005F7AA6"/>
    <w:rsid w:val="006027BE"/>
    <w:rsid w:val="00612356"/>
    <w:rsid w:val="006136EC"/>
    <w:rsid w:val="00614FDE"/>
    <w:rsid w:val="006155DF"/>
    <w:rsid w:val="006243B0"/>
    <w:rsid w:val="00627D7C"/>
    <w:rsid w:val="00630560"/>
    <w:rsid w:val="00634F10"/>
    <w:rsid w:val="006368B1"/>
    <w:rsid w:val="00637143"/>
    <w:rsid w:val="0064150D"/>
    <w:rsid w:val="006460F4"/>
    <w:rsid w:val="00653147"/>
    <w:rsid w:val="00654BEB"/>
    <w:rsid w:val="00654E08"/>
    <w:rsid w:val="00655D39"/>
    <w:rsid w:val="00662AB4"/>
    <w:rsid w:val="00665DF7"/>
    <w:rsid w:val="00667D29"/>
    <w:rsid w:val="00671401"/>
    <w:rsid w:val="006736CF"/>
    <w:rsid w:val="00675A11"/>
    <w:rsid w:val="006768BD"/>
    <w:rsid w:val="00684991"/>
    <w:rsid w:val="0068764A"/>
    <w:rsid w:val="00690BA4"/>
    <w:rsid w:val="0069280E"/>
    <w:rsid w:val="00696B12"/>
    <w:rsid w:val="0069719F"/>
    <w:rsid w:val="006A1827"/>
    <w:rsid w:val="006A2722"/>
    <w:rsid w:val="006A4381"/>
    <w:rsid w:val="006A52BA"/>
    <w:rsid w:val="006A5A07"/>
    <w:rsid w:val="006B0B25"/>
    <w:rsid w:val="006B421C"/>
    <w:rsid w:val="006C59BB"/>
    <w:rsid w:val="006C5ED5"/>
    <w:rsid w:val="006D0D8C"/>
    <w:rsid w:val="006D2CFF"/>
    <w:rsid w:val="006D2E44"/>
    <w:rsid w:val="006D693B"/>
    <w:rsid w:val="006D7F27"/>
    <w:rsid w:val="006E1FF1"/>
    <w:rsid w:val="006E40F9"/>
    <w:rsid w:val="006E7349"/>
    <w:rsid w:val="006F0C5C"/>
    <w:rsid w:val="006F10D0"/>
    <w:rsid w:val="006F30EC"/>
    <w:rsid w:val="006F68F7"/>
    <w:rsid w:val="00700A64"/>
    <w:rsid w:val="00702610"/>
    <w:rsid w:val="00721243"/>
    <w:rsid w:val="00722798"/>
    <w:rsid w:val="00722883"/>
    <w:rsid w:val="00723550"/>
    <w:rsid w:val="00724AF4"/>
    <w:rsid w:val="007259DC"/>
    <w:rsid w:val="0072607F"/>
    <w:rsid w:val="007314F6"/>
    <w:rsid w:val="00731825"/>
    <w:rsid w:val="00732DAD"/>
    <w:rsid w:val="00734538"/>
    <w:rsid w:val="00740A42"/>
    <w:rsid w:val="007420AF"/>
    <w:rsid w:val="00747F43"/>
    <w:rsid w:val="00753655"/>
    <w:rsid w:val="00755B71"/>
    <w:rsid w:val="00755EF4"/>
    <w:rsid w:val="00762D7F"/>
    <w:rsid w:val="00763500"/>
    <w:rsid w:val="00763D74"/>
    <w:rsid w:val="00774AB6"/>
    <w:rsid w:val="00775B4B"/>
    <w:rsid w:val="00776C62"/>
    <w:rsid w:val="00777E0E"/>
    <w:rsid w:val="00777FAB"/>
    <w:rsid w:val="00780BA7"/>
    <w:rsid w:val="00780FD6"/>
    <w:rsid w:val="0078328B"/>
    <w:rsid w:val="00784C20"/>
    <w:rsid w:val="0079131E"/>
    <w:rsid w:val="007978DB"/>
    <w:rsid w:val="007A3E4E"/>
    <w:rsid w:val="007A601D"/>
    <w:rsid w:val="007B011B"/>
    <w:rsid w:val="007B1933"/>
    <w:rsid w:val="007B4D77"/>
    <w:rsid w:val="007B60A3"/>
    <w:rsid w:val="007B6DB1"/>
    <w:rsid w:val="007B75FB"/>
    <w:rsid w:val="007B7AC2"/>
    <w:rsid w:val="007C1A0C"/>
    <w:rsid w:val="007C3B60"/>
    <w:rsid w:val="007D0A76"/>
    <w:rsid w:val="007D1257"/>
    <w:rsid w:val="007D640D"/>
    <w:rsid w:val="007E0512"/>
    <w:rsid w:val="007E0A55"/>
    <w:rsid w:val="007E317F"/>
    <w:rsid w:val="007E5AA1"/>
    <w:rsid w:val="007F2C70"/>
    <w:rsid w:val="007F4A49"/>
    <w:rsid w:val="00801B09"/>
    <w:rsid w:val="008026A5"/>
    <w:rsid w:val="00807054"/>
    <w:rsid w:val="0081384E"/>
    <w:rsid w:val="00824E01"/>
    <w:rsid w:val="008251E1"/>
    <w:rsid w:val="00825C7C"/>
    <w:rsid w:val="00831091"/>
    <w:rsid w:val="00831EF4"/>
    <w:rsid w:val="00832A1C"/>
    <w:rsid w:val="00833AD9"/>
    <w:rsid w:val="008358BD"/>
    <w:rsid w:val="00837B8A"/>
    <w:rsid w:val="0084401D"/>
    <w:rsid w:val="008463D3"/>
    <w:rsid w:val="00846A8A"/>
    <w:rsid w:val="0085387F"/>
    <w:rsid w:val="00861B0C"/>
    <w:rsid w:val="0086302F"/>
    <w:rsid w:val="00866814"/>
    <w:rsid w:val="0087448E"/>
    <w:rsid w:val="00874CD7"/>
    <w:rsid w:val="008806CF"/>
    <w:rsid w:val="00882A3D"/>
    <w:rsid w:val="00884664"/>
    <w:rsid w:val="008851E0"/>
    <w:rsid w:val="00886CB5"/>
    <w:rsid w:val="00886E89"/>
    <w:rsid w:val="00887B9C"/>
    <w:rsid w:val="00890D37"/>
    <w:rsid w:val="00891DE9"/>
    <w:rsid w:val="00892E9F"/>
    <w:rsid w:val="00895377"/>
    <w:rsid w:val="00897697"/>
    <w:rsid w:val="00897DF6"/>
    <w:rsid w:val="008A0BB8"/>
    <w:rsid w:val="008B0604"/>
    <w:rsid w:val="008B3986"/>
    <w:rsid w:val="008B4DF8"/>
    <w:rsid w:val="008C4000"/>
    <w:rsid w:val="008C40E5"/>
    <w:rsid w:val="008C5004"/>
    <w:rsid w:val="008C5CFC"/>
    <w:rsid w:val="008D0E9A"/>
    <w:rsid w:val="008D45ED"/>
    <w:rsid w:val="008E57ED"/>
    <w:rsid w:val="008E5C28"/>
    <w:rsid w:val="008E6FBA"/>
    <w:rsid w:val="008E7DBF"/>
    <w:rsid w:val="008F291D"/>
    <w:rsid w:val="00900DAD"/>
    <w:rsid w:val="0090438E"/>
    <w:rsid w:val="00914E9D"/>
    <w:rsid w:val="0092418A"/>
    <w:rsid w:val="0092720E"/>
    <w:rsid w:val="00933175"/>
    <w:rsid w:val="009334D9"/>
    <w:rsid w:val="00935E01"/>
    <w:rsid w:val="00935EB6"/>
    <w:rsid w:val="00937E95"/>
    <w:rsid w:val="00944038"/>
    <w:rsid w:val="00944F79"/>
    <w:rsid w:val="009647FF"/>
    <w:rsid w:val="00965CD6"/>
    <w:rsid w:val="00971338"/>
    <w:rsid w:val="00973758"/>
    <w:rsid w:val="00977AD7"/>
    <w:rsid w:val="00982AC2"/>
    <w:rsid w:val="009913BD"/>
    <w:rsid w:val="00992BDC"/>
    <w:rsid w:val="00992E3F"/>
    <w:rsid w:val="009A06AB"/>
    <w:rsid w:val="009A1030"/>
    <w:rsid w:val="009A1D89"/>
    <w:rsid w:val="009B0729"/>
    <w:rsid w:val="009C15E0"/>
    <w:rsid w:val="009C19E5"/>
    <w:rsid w:val="009C4703"/>
    <w:rsid w:val="009C6B2C"/>
    <w:rsid w:val="009C6CF6"/>
    <w:rsid w:val="009D0626"/>
    <w:rsid w:val="009D785D"/>
    <w:rsid w:val="009E18C9"/>
    <w:rsid w:val="009E7D8F"/>
    <w:rsid w:val="009F0E4A"/>
    <w:rsid w:val="009F2940"/>
    <w:rsid w:val="009F369F"/>
    <w:rsid w:val="009F4713"/>
    <w:rsid w:val="009F5015"/>
    <w:rsid w:val="00A00635"/>
    <w:rsid w:val="00A02BEC"/>
    <w:rsid w:val="00A108EB"/>
    <w:rsid w:val="00A16471"/>
    <w:rsid w:val="00A20AF1"/>
    <w:rsid w:val="00A215A7"/>
    <w:rsid w:val="00A25F17"/>
    <w:rsid w:val="00A27303"/>
    <w:rsid w:val="00A277CD"/>
    <w:rsid w:val="00A338C1"/>
    <w:rsid w:val="00A400FC"/>
    <w:rsid w:val="00A52FDB"/>
    <w:rsid w:val="00A536F0"/>
    <w:rsid w:val="00A55784"/>
    <w:rsid w:val="00A567C9"/>
    <w:rsid w:val="00A60E94"/>
    <w:rsid w:val="00A61175"/>
    <w:rsid w:val="00A61BBA"/>
    <w:rsid w:val="00A72FB0"/>
    <w:rsid w:val="00A76619"/>
    <w:rsid w:val="00A817C8"/>
    <w:rsid w:val="00A865A1"/>
    <w:rsid w:val="00A91EED"/>
    <w:rsid w:val="00A97AF0"/>
    <w:rsid w:val="00AA53E2"/>
    <w:rsid w:val="00AA5805"/>
    <w:rsid w:val="00AA69DC"/>
    <w:rsid w:val="00AB5C36"/>
    <w:rsid w:val="00AB7024"/>
    <w:rsid w:val="00AB7243"/>
    <w:rsid w:val="00AC30FC"/>
    <w:rsid w:val="00AC5BC0"/>
    <w:rsid w:val="00AD07E8"/>
    <w:rsid w:val="00AD2E25"/>
    <w:rsid w:val="00AD315C"/>
    <w:rsid w:val="00AD3EED"/>
    <w:rsid w:val="00AD4AF1"/>
    <w:rsid w:val="00AD7D96"/>
    <w:rsid w:val="00AE0A4C"/>
    <w:rsid w:val="00AE16EC"/>
    <w:rsid w:val="00AF1A15"/>
    <w:rsid w:val="00AF4FE3"/>
    <w:rsid w:val="00AF5724"/>
    <w:rsid w:val="00AF5D20"/>
    <w:rsid w:val="00AF5D48"/>
    <w:rsid w:val="00B01A87"/>
    <w:rsid w:val="00B024CD"/>
    <w:rsid w:val="00B02FA3"/>
    <w:rsid w:val="00B074EB"/>
    <w:rsid w:val="00B1226A"/>
    <w:rsid w:val="00B20171"/>
    <w:rsid w:val="00B20273"/>
    <w:rsid w:val="00B24143"/>
    <w:rsid w:val="00B2439E"/>
    <w:rsid w:val="00B26BEA"/>
    <w:rsid w:val="00B26D29"/>
    <w:rsid w:val="00B335C8"/>
    <w:rsid w:val="00B34044"/>
    <w:rsid w:val="00B3665C"/>
    <w:rsid w:val="00B42871"/>
    <w:rsid w:val="00B42C83"/>
    <w:rsid w:val="00B442B6"/>
    <w:rsid w:val="00B50D06"/>
    <w:rsid w:val="00B5204B"/>
    <w:rsid w:val="00B52927"/>
    <w:rsid w:val="00B5376A"/>
    <w:rsid w:val="00B53B00"/>
    <w:rsid w:val="00B62B47"/>
    <w:rsid w:val="00B64271"/>
    <w:rsid w:val="00B6464F"/>
    <w:rsid w:val="00B652F1"/>
    <w:rsid w:val="00B72C54"/>
    <w:rsid w:val="00B7372A"/>
    <w:rsid w:val="00B76D25"/>
    <w:rsid w:val="00B86D68"/>
    <w:rsid w:val="00B90E02"/>
    <w:rsid w:val="00B95AF4"/>
    <w:rsid w:val="00B962D0"/>
    <w:rsid w:val="00B96C0E"/>
    <w:rsid w:val="00BC239B"/>
    <w:rsid w:val="00BC6902"/>
    <w:rsid w:val="00BC6B3F"/>
    <w:rsid w:val="00BC6C95"/>
    <w:rsid w:val="00BD1333"/>
    <w:rsid w:val="00BD32B1"/>
    <w:rsid w:val="00BD5E40"/>
    <w:rsid w:val="00BD6D9B"/>
    <w:rsid w:val="00BF3095"/>
    <w:rsid w:val="00BF555C"/>
    <w:rsid w:val="00C00F7B"/>
    <w:rsid w:val="00C017AA"/>
    <w:rsid w:val="00C01932"/>
    <w:rsid w:val="00C02198"/>
    <w:rsid w:val="00C03B9E"/>
    <w:rsid w:val="00C12D73"/>
    <w:rsid w:val="00C162C5"/>
    <w:rsid w:val="00C164D7"/>
    <w:rsid w:val="00C17ECE"/>
    <w:rsid w:val="00C204C8"/>
    <w:rsid w:val="00C37CFE"/>
    <w:rsid w:val="00C40521"/>
    <w:rsid w:val="00C41605"/>
    <w:rsid w:val="00C436C4"/>
    <w:rsid w:val="00C52D1D"/>
    <w:rsid w:val="00C556DD"/>
    <w:rsid w:val="00C56190"/>
    <w:rsid w:val="00C577AF"/>
    <w:rsid w:val="00C61025"/>
    <w:rsid w:val="00C639D6"/>
    <w:rsid w:val="00C63DD8"/>
    <w:rsid w:val="00C64260"/>
    <w:rsid w:val="00C712C0"/>
    <w:rsid w:val="00C76794"/>
    <w:rsid w:val="00C846CC"/>
    <w:rsid w:val="00C8522A"/>
    <w:rsid w:val="00C86EAF"/>
    <w:rsid w:val="00C9127F"/>
    <w:rsid w:val="00C916E8"/>
    <w:rsid w:val="00C96E57"/>
    <w:rsid w:val="00CA160E"/>
    <w:rsid w:val="00CA32D3"/>
    <w:rsid w:val="00CA373C"/>
    <w:rsid w:val="00CA49CA"/>
    <w:rsid w:val="00CA5955"/>
    <w:rsid w:val="00CA5A40"/>
    <w:rsid w:val="00CB09AF"/>
    <w:rsid w:val="00CB0FD4"/>
    <w:rsid w:val="00CB5744"/>
    <w:rsid w:val="00CB63B3"/>
    <w:rsid w:val="00CB70B7"/>
    <w:rsid w:val="00CC16F4"/>
    <w:rsid w:val="00CC2AF7"/>
    <w:rsid w:val="00CD05A4"/>
    <w:rsid w:val="00CD2F54"/>
    <w:rsid w:val="00CE46C5"/>
    <w:rsid w:val="00CE546B"/>
    <w:rsid w:val="00CF04A8"/>
    <w:rsid w:val="00CF1DE6"/>
    <w:rsid w:val="00CF31B6"/>
    <w:rsid w:val="00CF34EA"/>
    <w:rsid w:val="00CF569F"/>
    <w:rsid w:val="00CF5788"/>
    <w:rsid w:val="00CF7568"/>
    <w:rsid w:val="00D04BF3"/>
    <w:rsid w:val="00D04FFA"/>
    <w:rsid w:val="00D10A27"/>
    <w:rsid w:val="00D16413"/>
    <w:rsid w:val="00D21F74"/>
    <w:rsid w:val="00D2200F"/>
    <w:rsid w:val="00D22E79"/>
    <w:rsid w:val="00D24266"/>
    <w:rsid w:val="00D24A0C"/>
    <w:rsid w:val="00D30BC1"/>
    <w:rsid w:val="00D34409"/>
    <w:rsid w:val="00D35325"/>
    <w:rsid w:val="00D4349C"/>
    <w:rsid w:val="00D46D6F"/>
    <w:rsid w:val="00D47263"/>
    <w:rsid w:val="00D64BA8"/>
    <w:rsid w:val="00D660E3"/>
    <w:rsid w:val="00D66ED2"/>
    <w:rsid w:val="00D71528"/>
    <w:rsid w:val="00D82F2B"/>
    <w:rsid w:val="00D95AD7"/>
    <w:rsid w:val="00DA02AE"/>
    <w:rsid w:val="00DA648E"/>
    <w:rsid w:val="00DA72A3"/>
    <w:rsid w:val="00DB3499"/>
    <w:rsid w:val="00DB76A9"/>
    <w:rsid w:val="00DC0416"/>
    <w:rsid w:val="00DC0B06"/>
    <w:rsid w:val="00DC144A"/>
    <w:rsid w:val="00DC1DA3"/>
    <w:rsid w:val="00DC49BA"/>
    <w:rsid w:val="00DC5E9B"/>
    <w:rsid w:val="00DC76F9"/>
    <w:rsid w:val="00DC7F11"/>
    <w:rsid w:val="00DD228F"/>
    <w:rsid w:val="00DD392C"/>
    <w:rsid w:val="00DE0469"/>
    <w:rsid w:val="00DE04E4"/>
    <w:rsid w:val="00DE142D"/>
    <w:rsid w:val="00DE2DFB"/>
    <w:rsid w:val="00DE3110"/>
    <w:rsid w:val="00DF100F"/>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1636"/>
    <w:rsid w:val="00E32D88"/>
    <w:rsid w:val="00E336FF"/>
    <w:rsid w:val="00E338D1"/>
    <w:rsid w:val="00E365FA"/>
    <w:rsid w:val="00E36987"/>
    <w:rsid w:val="00E45D25"/>
    <w:rsid w:val="00E471B3"/>
    <w:rsid w:val="00E51A65"/>
    <w:rsid w:val="00E537E8"/>
    <w:rsid w:val="00E537F3"/>
    <w:rsid w:val="00E54076"/>
    <w:rsid w:val="00E55452"/>
    <w:rsid w:val="00E557E2"/>
    <w:rsid w:val="00E557EF"/>
    <w:rsid w:val="00E568F1"/>
    <w:rsid w:val="00E5706B"/>
    <w:rsid w:val="00E60D44"/>
    <w:rsid w:val="00E70295"/>
    <w:rsid w:val="00E73C38"/>
    <w:rsid w:val="00E85001"/>
    <w:rsid w:val="00E90405"/>
    <w:rsid w:val="00E913B6"/>
    <w:rsid w:val="00E93472"/>
    <w:rsid w:val="00E93E2B"/>
    <w:rsid w:val="00EB17F8"/>
    <w:rsid w:val="00EB5EEB"/>
    <w:rsid w:val="00EB7467"/>
    <w:rsid w:val="00EC6769"/>
    <w:rsid w:val="00EC7BF4"/>
    <w:rsid w:val="00ED30FD"/>
    <w:rsid w:val="00ED6123"/>
    <w:rsid w:val="00ED7F35"/>
    <w:rsid w:val="00EE299F"/>
    <w:rsid w:val="00EE4673"/>
    <w:rsid w:val="00EE6755"/>
    <w:rsid w:val="00EF2F5F"/>
    <w:rsid w:val="00EF3BA2"/>
    <w:rsid w:val="00EF50CE"/>
    <w:rsid w:val="00EF6D20"/>
    <w:rsid w:val="00F073D3"/>
    <w:rsid w:val="00F125D8"/>
    <w:rsid w:val="00F169A9"/>
    <w:rsid w:val="00F17940"/>
    <w:rsid w:val="00F211B8"/>
    <w:rsid w:val="00F217D1"/>
    <w:rsid w:val="00F2253F"/>
    <w:rsid w:val="00F25606"/>
    <w:rsid w:val="00F25EE8"/>
    <w:rsid w:val="00F26F2F"/>
    <w:rsid w:val="00F3136D"/>
    <w:rsid w:val="00F375A3"/>
    <w:rsid w:val="00F418A0"/>
    <w:rsid w:val="00F63231"/>
    <w:rsid w:val="00F63C93"/>
    <w:rsid w:val="00F728B0"/>
    <w:rsid w:val="00F7515E"/>
    <w:rsid w:val="00F8211E"/>
    <w:rsid w:val="00F82734"/>
    <w:rsid w:val="00F860B7"/>
    <w:rsid w:val="00F8752B"/>
    <w:rsid w:val="00F901F3"/>
    <w:rsid w:val="00F90581"/>
    <w:rsid w:val="00F90AB4"/>
    <w:rsid w:val="00F90C36"/>
    <w:rsid w:val="00F9115A"/>
    <w:rsid w:val="00F917F5"/>
    <w:rsid w:val="00F94CB1"/>
    <w:rsid w:val="00F960D9"/>
    <w:rsid w:val="00FA25B2"/>
    <w:rsid w:val="00FA28C0"/>
    <w:rsid w:val="00FB1ADB"/>
    <w:rsid w:val="00FB4D57"/>
    <w:rsid w:val="00FB5896"/>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6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3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223A57"/>
    <w:rPr>
      <w:lang w:eastAsia="en-US"/>
    </w:rPr>
  </w:style>
  <w:style w:type="table" w:customStyle="1" w:styleId="Tablaconcuadrcula3">
    <w:name w:val="Tabla con cuadrícula3"/>
    <w:basedOn w:val="Tablanormal"/>
    <w:rsid w:val="00426542"/>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3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223A57"/>
    <w:rPr>
      <w:lang w:eastAsia="en-US"/>
    </w:rPr>
  </w:style>
  <w:style w:type="table" w:customStyle="1" w:styleId="Tablaconcuadrcula3">
    <w:name w:val="Tabla con cuadrícula3"/>
    <w:basedOn w:val="Tablanormal"/>
    <w:rsid w:val="00426542"/>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24184">
      <w:bodyDiv w:val="1"/>
      <w:marLeft w:val="0"/>
      <w:marRight w:val="0"/>
      <w:marTop w:val="0"/>
      <w:marBottom w:val="0"/>
      <w:divBdr>
        <w:top w:val="none" w:sz="0" w:space="0" w:color="auto"/>
        <w:left w:val="none" w:sz="0" w:space="0" w:color="auto"/>
        <w:bottom w:val="none" w:sz="0" w:space="0" w:color="auto"/>
        <w:right w:val="none" w:sz="0" w:space="0" w:color="auto"/>
      </w:divBdr>
    </w:div>
    <w:div w:id="40425844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F5DB32F-CB23-4AE8-A044-2D923ACEF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11317</Words>
  <Characters>62244</Characters>
  <Application>Microsoft Office Word</Application>
  <DocSecurity>0</DocSecurity>
  <Lines>518</Lines>
  <Paragraphs>146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73415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2</cp:revision>
  <cp:lastPrinted>2017-01-25T16:29:00Z</cp:lastPrinted>
  <dcterms:created xsi:type="dcterms:W3CDTF">2017-02-17T13:20:00Z</dcterms:created>
  <dcterms:modified xsi:type="dcterms:W3CDTF">2017-02-17T13:20:00Z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