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0E278" w14:textId="77777777" w:rsidR="00D274F9" w:rsidRPr="009275ED" w:rsidRDefault="00D274F9" w:rsidP="009275ED">
      <w:pPr>
        <w:tabs>
          <w:tab w:val="left" w:pos="1701"/>
        </w:tabs>
        <w:jc w:val="center"/>
        <w:rPr>
          <w:rFonts w:ascii="Tahoma" w:hAnsi="Tahoma" w:cs="Tahoma"/>
          <w:b/>
          <w:color w:val="365F91"/>
          <w:sz w:val="28"/>
          <w:szCs w:val="28"/>
          <w:lang w:val="es-BO"/>
        </w:rPr>
      </w:pPr>
    </w:p>
    <w:p w14:paraId="728CDAC0" w14:textId="77777777" w:rsidR="00D274F9" w:rsidRDefault="00D274F9" w:rsidP="0025778B">
      <w:pPr>
        <w:jc w:val="center"/>
        <w:rPr>
          <w:rFonts w:ascii="Tahoma" w:hAnsi="Tahoma" w:cs="Tahoma"/>
          <w:b/>
          <w:color w:val="365F91"/>
          <w:sz w:val="28"/>
          <w:szCs w:val="28"/>
        </w:rPr>
      </w:pPr>
    </w:p>
    <w:p w14:paraId="20B0EAB1" w14:textId="77777777"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14:paraId="3E28545A" w14:textId="77777777"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14:paraId="2C38E88C" w14:textId="77777777" w:rsidR="0025778B" w:rsidRPr="00FB7E92" w:rsidRDefault="0025778B" w:rsidP="0025778B">
      <w:pPr>
        <w:jc w:val="center"/>
        <w:rPr>
          <w:rFonts w:ascii="Tahoma" w:hAnsi="Tahoma" w:cs="Tahoma"/>
          <w:b/>
          <w:color w:val="365F91"/>
        </w:rPr>
      </w:pPr>
    </w:p>
    <w:p w14:paraId="1E3E1343" w14:textId="77777777" w:rsidR="0025778B" w:rsidRPr="00FB7E92" w:rsidRDefault="0025778B" w:rsidP="0025778B">
      <w:pPr>
        <w:jc w:val="center"/>
        <w:rPr>
          <w:rFonts w:ascii="Tahoma" w:hAnsi="Tahoma" w:cs="Tahoma"/>
          <w:b/>
          <w:color w:val="365F91"/>
        </w:rPr>
      </w:pPr>
    </w:p>
    <w:p w14:paraId="4E75A0FE" w14:textId="77777777" w:rsidR="0025778B" w:rsidRPr="00FB7E92" w:rsidRDefault="0025778B" w:rsidP="0025778B">
      <w:pPr>
        <w:jc w:val="center"/>
        <w:rPr>
          <w:rFonts w:ascii="Tahoma" w:hAnsi="Tahoma" w:cs="Tahoma"/>
          <w:b/>
          <w:color w:val="365F91"/>
        </w:rPr>
      </w:pPr>
    </w:p>
    <w:p w14:paraId="11AE1E32" w14:textId="77777777" w:rsidR="0025778B" w:rsidRPr="00FB7E92" w:rsidRDefault="0025778B" w:rsidP="0025778B">
      <w:pPr>
        <w:jc w:val="center"/>
        <w:rPr>
          <w:rFonts w:ascii="Tahoma" w:hAnsi="Tahoma" w:cs="Tahoma"/>
          <w:b/>
          <w:color w:val="365F91"/>
        </w:rPr>
      </w:pPr>
    </w:p>
    <w:p w14:paraId="5FC9298C" w14:textId="77777777" w:rsidR="0025778B" w:rsidRPr="00FB7E92" w:rsidRDefault="0025778B" w:rsidP="0025778B">
      <w:pPr>
        <w:jc w:val="center"/>
        <w:rPr>
          <w:rFonts w:ascii="Tahoma" w:hAnsi="Tahoma" w:cs="Tahoma"/>
          <w:b/>
          <w:color w:val="365F91"/>
        </w:rPr>
      </w:pPr>
    </w:p>
    <w:p w14:paraId="434BC157" w14:textId="77777777"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14:anchorId="7852567A" wp14:editId="09CC712C">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450C82" w14:textId="77777777" w:rsidR="0025778B" w:rsidRPr="00FB7E92" w:rsidRDefault="0025778B" w:rsidP="0025778B">
      <w:pPr>
        <w:jc w:val="center"/>
        <w:rPr>
          <w:rFonts w:ascii="Tahoma" w:hAnsi="Tahoma" w:cs="Tahoma"/>
          <w:snapToGrid w:val="0"/>
          <w:color w:val="365F91"/>
        </w:rPr>
      </w:pPr>
    </w:p>
    <w:p w14:paraId="0FFDB245" w14:textId="77777777" w:rsidR="0025778B" w:rsidRPr="00FB7E92" w:rsidRDefault="0025778B" w:rsidP="0025778B">
      <w:pPr>
        <w:jc w:val="center"/>
        <w:rPr>
          <w:rFonts w:ascii="Tahoma" w:hAnsi="Tahoma" w:cs="Tahoma"/>
          <w:snapToGrid w:val="0"/>
          <w:color w:val="365F91"/>
        </w:rPr>
      </w:pPr>
    </w:p>
    <w:p w14:paraId="12ACA8C8" w14:textId="77777777" w:rsidR="0025778B" w:rsidRPr="00FB7E92" w:rsidRDefault="0025778B" w:rsidP="0025778B">
      <w:pPr>
        <w:jc w:val="center"/>
        <w:rPr>
          <w:rFonts w:ascii="Tahoma" w:hAnsi="Tahoma" w:cs="Tahoma"/>
          <w:snapToGrid w:val="0"/>
          <w:color w:val="365F91"/>
        </w:rPr>
      </w:pPr>
    </w:p>
    <w:p w14:paraId="04D3BE7A" w14:textId="77777777" w:rsidR="0025778B" w:rsidRPr="00FB7E92" w:rsidRDefault="0025778B" w:rsidP="0025778B">
      <w:pPr>
        <w:jc w:val="center"/>
        <w:rPr>
          <w:rFonts w:ascii="Tahoma" w:hAnsi="Tahoma" w:cs="Tahoma"/>
          <w:snapToGrid w:val="0"/>
          <w:color w:val="365F91"/>
        </w:rPr>
      </w:pPr>
    </w:p>
    <w:p w14:paraId="4A3EFC2D" w14:textId="77777777" w:rsidR="0025778B" w:rsidRPr="00FB7E92" w:rsidRDefault="0025778B" w:rsidP="0025778B">
      <w:pPr>
        <w:jc w:val="center"/>
        <w:rPr>
          <w:rFonts w:ascii="Tahoma" w:hAnsi="Tahoma" w:cs="Tahoma"/>
          <w:snapToGrid w:val="0"/>
          <w:color w:val="365F91"/>
        </w:rPr>
      </w:pPr>
    </w:p>
    <w:p w14:paraId="6D5D2A7A" w14:textId="77777777" w:rsidR="0025778B" w:rsidRPr="00FB7E92" w:rsidRDefault="0025778B" w:rsidP="0025778B">
      <w:pPr>
        <w:jc w:val="center"/>
        <w:rPr>
          <w:rFonts w:ascii="Tahoma" w:hAnsi="Tahoma" w:cs="Tahoma"/>
          <w:snapToGrid w:val="0"/>
          <w:color w:val="365F91"/>
        </w:rPr>
      </w:pPr>
    </w:p>
    <w:p w14:paraId="2A338C3F" w14:textId="77777777" w:rsidR="0025778B" w:rsidRPr="00FB7E92" w:rsidRDefault="0025778B" w:rsidP="0025778B">
      <w:pPr>
        <w:jc w:val="center"/>
        <w:rPr>
          <w:rFonts w:ascii="Tahoma" w:hAnsi="Tahoma" w:cs="Tahoma"/>
          <w:snapToGrid w:val="0"/>
          <w:color w:val="365F91"/>
        </w:rPr>
      </w:pPr>
    </w:p>
    <w:p w14:paraId="16982588" w14:textId="77777777" w:rsidR="0025778B" w:rsidRPr="00FB7E92" w:rsidRDefault="0025778B" w:rsidP="0025778B">
      <w:pPr>
        <w:jc w:val="center"/>
        <w:rPr>
          <w:rFonts w:ascii="Tahoma" w:hAnsi="Tahoma" w:cs="Tahoma"/>
          <w:snapToGrid w:val="0"/>
          <w:color w:val="365F91"/>
        </w:rPr>
      </w:pPr>
    </w:p>
    <w:p w14:paraId="65E4814F" w14:textId="77777777" w:rsidR="0025778B" w:rsidRPr="00FB7E92" w:rsidRDefault="0025778B" w:rsidP="0025778B">
      <w:pPr>
        <w:jc w:val="center"/>
        <w:rPr>
          <w:rFonts w:ascii="Tahoma" w:hAnsi="Tahoma" w:cs="Tahoma"/>
          <w:snapToGrid w:val="0"/>
          <w:color w:val="365F91"/>
        </w:rPr>
      </w:pPr>
    </w:p>
    <w:p w14:paraId="0A41A8AA" w14:textId="77777777" w:rsidR="0025778B" w:rsidRPr="00FB7E92" w:rsidRDefault="0025778B" w:rsidP="0025778B">
      <w:pPr>
        <w:jc w:val="center"/>
        <w:rPr>
          <w:rFonts w:ascii="Tahoma" w:hAnsi="Tahoma" w:cs="Tahoma"/>
          <w:snapToGrid w:val="0"/>
          <w:color w:val="365F91"/>
        </w:rPr>
      </w:pPr>
    </w:p>
    <w:p w14:paraId="13F049FE" w14:textId="77777777" w:rsidR="0025778B" w:rsidRPr="00FB7E92" w:rsidRDefault="0025778B" w:rsidP="0025778B">
      <w:pPr>
        <w:jc w:val="center"/>
        <w:rPr>
          <w:rFonts w:ascii="Tahoma" w:hAnsi="Tahoma" w:cs="Tahoma"/>
          <w:snapToGrid w:val="0"/>
          <w:color w:val="365F91"/>
        </w:rPr>
      </w:pPr>
    </w:p>
    <w:p w14:paraId="04534CA6" w14:textId="77777777" w:rsidR="0025778B" w:rsidRPr="00FB7E92" w:rsidRDefault="0025778B" w:rsidP="0025778B">
      <w:pPr>
        <w:jc w:val="center"/>
        <w:rPr>
          <w:rFonts w:ascii="Tahoma" w:hAnsi="Tahoma" w:cs="Tahoma"/>
          <w:snapToGrid w:val="0"/>
          <w:color w:val="365F91"/>
        </w:rPr>
      </w:pPr>
    </w:p>
    <w:p w14:paraId="0AB038B3" w14:textId="77777777" w:rsidR="0025778B" w:rsidRPr="00FB7E92" w:rsidRDefault="0025778B" w:rsidP="0025778B">
      <w:pPr>
        <w:jc w:val="center"/>
        <w:rPr>
          <w:rFonts w:ascii="Tahoma" w:hAnsi="Tahoma" w:cs="Tahoma"/>
          <w:snapToGrid w:val="0"/>
          <w:color w:val="365F91"/>
        </w:rPr>
      </w:pPr>
    </w:p>
    <w:p w14:paraId="257BEDF1" w14:textId="77777777" w:rsidR="0025778B" w:rsidRPr="00FB7E92" w:rsidRDefault="0025778B" w:rsidP="0025778B">
      <w:pPr>
        <w:jc w:val="center"/>
        <w:rPr>
          <w:rFonts w:ascii="Tahoma" w:hAnsi="Tahoma" w:cs="Tahoma"/>
          <w:snapToGrid w:val="0"/>
          <w:color w:val="365F91"/>
        </w:rPr>
      </w:pPr>
    </w:p>
    <w:p w14:paraId="1E63F1E5" w14:textId="77777777" w:rsidR="0025778B" w:rsidRPr="00FB7E92" w:rsidRDefault="0025778B" w:rsidP="0025778B">
      <w:pPr>
        <w:jc w:val="center"/>
        <w:rPr>
          <w:rFonts w:ascii="Tahoma" w:hAnsi="Tahoma" w:cs="Tahoma"/>
          <w:snapToGrid w:val="0"/>
          <w:color w:val="365F91"/>
        </w:rPr>
      </w:pPr>
    </w:p>
    <w:p w14:paraId="7B43B2A2" w14:textId="77777777" w:rsidR="0025778B" w:rsidRPr="00FB7E92" w:rsidRDefault="0025778B" w:rsidP="0025778B">
      <w:pPr>
        <w:jc w:val="center"/>
        <w:rPr>
          <w:rFonts w:ascii="Tahoma" w:hAnsi="Tahoma" w:cs="Tahoma"/>
          <w:snapToGrid w:val="0"/>
          <w:color w:val="365F91"/>
        </w:rPr>
      </w:pPr>
    </w:p>
    <w:p w14:paraId="6F28E5E3" w14:textId="77777777" w:rsidR="0025778B" w:rsidRPr="00FB7E92" w:rsidRDefault="0025778B" w:rsidP="0025778B">
      <w:pPr>
        <w:jc w:val="center"/>
        <w:rPr>
          <w:rFonts w:ascii="Tahoma" w:hAnsi="Tahoma" w:cs="Tahoma"/>
          <w:snapToGrid w:val="0"/>
          <w:color w:val="365F91"/>
        </w:rPr>
      </w:pPr>
    </w:p>
    <w:p w14:paraId="0F082B2E" w14:textId="77777777" w:rsidR="0025778B" w:rsidRPr="00FB7E92" w:rsidRDefault="0025778B" w:rsidP="0025778B">
      <w:pPr>
        <w:jc w:val="center"/>
        <w:rPr>
          <w:rFonts w:ascii="Tahoma" w:hAnsi="Tahoma" w:cs="Tahoma"/>
          <w:snapToGrid w:val="0"/>
          <w:color w:val="365F91"/>
        </w:rPr>
      </w:pPr>
    </w:p>
    <w:p w14:paraId="476D44F9" w14:textId="77777777" w:rsidR="00FA28C0" w:rsidRPr="00FB7E92" w:rsidRDefault="00FA28C0" w:rsidP="0025778B">
      <w:pPr>
        <w:jc w:val="center"/>
        <w:rPr>
          <w:rFonts w:ascii="Tahoma" w:hAnsi="Tahoma" w:cs="Tahoma"/>
          <w:b/>
          <w:color w:val="365F91"/>
        </w:rPr>
      </w:pPr>
    </w:p>
    <w:p w14:paraId="45FBE650" w14:textId="77777777" w:rsidR="00FA28C0" w:rsidRPr="00FB7E92" w:rsidRDefault="00FA28C0" w:rsidP="0025778B">
      <w:pPr>
        <w:jc w:val="center"/>
        <w:rPr>
          <w:rFonts w:ascii="Tahoma" w:hAnsi="Tahoma" w:cs="Tahoma"/>
          <w:b/>
          <w:color w:val="365F91"/>
        </w:rPr>
      </w:pPr>
    </w:p>
    <w:p w14:paraId="6BBF6D71" w14:textId="77777777" w:rsidR="00FA28C0" w:rsidRPr="00FB7E92" w:rsidRDefault="00FA28C0" w:rsidP="0025778B">
      <w:pPr>
        <w:jc w:val="center"/>
        <w:rPr>
          <w:rFonts w:ascii="Tahoma" w:hAnsi="Tahoma" w:cs="Tahoma"/>
          <w:b/>
          <w:color w:val="365F91"/>
        </w:rPr>
      </w:pPr>
    </w:p>
    <w:p w14:paraId="29D674D9" w14:textId="77777777" w:rsidR="00FA28C0" w:rsidRPr="00FB7E92" w:rsidRDefault="00FA28C0" w:rsidP="0025778B">
      <w:pPr>
        <w:jc w:val="center"/>
        <w:rPr>
          <w:rFonts w:ascii="Tahoma" w:hAnsi="Tahoma" w:cs="Tahoma"/>
          <w:b/>
          <w:color w:val="365F91"/>
        </w:rPr>
      </w:pPr>
    </w:p>
    <w:p w14:paraId="234D78C8" w14:textId="77777777" w:rsidR="00FA28C0" w:rsidRPr="00FB7E92" w:rsidRDefault="00FA28C0" w:rsidP="0025778B">
      <w:pPr>
        <w:jc w:val="center"/>
        <w:rPr>
          <w:rFonts w:ascii="Tahoma" w:hAnsi="Tahoma" w:cs="Tahoma"/>
          <w:b/>
          <w:color w:val="365F91"/>
        </w:rPr>
      </w:pPr>
    </w:p>
    <w:p w14:paraId="6E1F633A" w14:textId="77777777" w:rsidR="00FA28C0" w:rsidRPr="00FB7E92" w:rsidRDefault="00FA28C0" w:rsidP="0025778B">
      <w:pPr>
        <w:jc w:val="center"/>
        <w:rPr>
          <w:rFonts w:ascii="Tahoma" w:hAnsi="Tahoma" w:cs="Tahoma"/>
          <w:b/>
          <w:color w:val="365F91"/>
        </w:rPr>
      </w:pPr>
    </w:p>
    <w:p w14:paraId="452E885A" w14:textId="77777777" w:rsidR="0025778B"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TÉRMINOS BÁSICOS DE CONTRATACIÓN</w:t>
      </w:r>
    </w:p>
    <w:p w14:paraId="2531CE45" w14:textId="77777777" w:rsidR="00B51DE6" w:rsidRPr="00FB7E92" w:rsidRDefault="00B51DE6" w:rsidP="0025778B">
      <w:pPr>
        <w:jc w:val="center"/>
        <w:rPr>
          <w:rFonts w:ascii="Tahoma" w:hAnsi="Tahoma" w:cs="Tahoma"/>
          <w:b/>
          <w:color w:val="365F91"/>
          <w:sz w:val="28"/>
          <w:szCs w:val="28"/>
        </w:rPr>
      </w:pPr>
    </w:p>
    <w:p w14:paraId="02C30449" w14:textId="77777777" w:rsidR="0025778B" w:rsidRPr="00FB7E92" w:rsidRDefault="0025778B" w:rsidP="0025778B">
      <w:pPr>
        <w:jc w:val="center"/>
        <w:rPr>
          <w:rFonts w:ascii="Tahoma" w:hAnsi="Tahoma" w:cs="Tahoma"/>
          <w:color w:val="365F91"/>
        </w:rPr>
      </w:pPr>
    </w:p>
    <w:p w14:paraId="0E88287C" w14:textId="77777777" w:rsidR="0025778B" w:rsidRPr="00FB7E92" w:rsidRDefault="0025778B" w:rsidP="0025778B">
      <w:pPr>
        <w:jc w:val="center"/>
        <w:rPr>
          <w:rFonts w:ascii="Tahoma" w:hAnsi="Tahoma" w:cs="Tahoma"/>
          <w:color w:val="365F91"/>
        </w:rPr>
      </w:pPr>
    </w:p>
    <w:p w14:paraId="1885C6DD" w14:textId="77777777" w:rsidR="0025778B" w:rsidRPr="00FB7E92" w:rsidRDefault="0025778B" w:rsidP="0025778B">
      <w:pPr>
        <w:jc w:val="center"/>
        <w:rPr>
          <w:rFonts w:ascii="Tahoma" w:hAnsi="Tahoma" w:cs="Tahoma"/>
          <w:color w:val="365F91"/>
        </w:rPr>
      </w:pPr>
    </w:p>
    <w:p w14:paraId="5F2ABE09" w14:textId="77777777" w:rsidR="0025778B" w:rsidRDefault="0025778B" w:rsidP="0025778B">
      <w:pPr>
        <w:jc w:val="center"/>
        <w:rPr>
          <w:rFonts w:ascii="Tahoma" w:hAnsi="Tahoma" w:cs="Tahoma"/>
          <w:b/>
          <w:color w:val="365F91"/>
        </w:rPr>
      </w:pPr>
    </w:p>
    <w:p w14:paraId="05C9507D" w14:textId="77777777" w:rsidR="008323ED" w:rsidRDefault="008323ED" w:rsidP="0025778B">
      <w:pPr>
        <w:jc w:val="center"/>
        <w:rPr>
          <w:rFonts w:ascii="Tahoma" w:hAnsi="Tahoma" w:cs="Tahoma"/>
          <w:b/>
          <w:color w:val="365F91"/>
        </w:rPr>
      </w:pPr>
    </w:p>
    <w:p w14:paraId="1721907F" w14:textId="77777777" w:rsidR="008323ED" w:rsidRDefault="008323ED" w:rsidP="0025778B">
      <w:pPr>
        <w:jc w:val="center"/>
        <w:rPr>
          <w:rFonts w:ascii="Tahoma" w:hAnsi="Tahoma" w:cs="Tahoma"/>
          <w:b/>
          <w:color w:val="365F91"/>
        </w:rPr>
      </w:pPr>
    </w:p>
    <w:p w14:paraId="7DB11DBE" w14:textId="77777777" w:rsidR="008323ED" w:rsidRDefault="008323ED" w:rsidP="0025778B">
      <w:pPr>
        <w:jc w:val="center"/>
        <w:rPr>
          <w:rFonts w:ascii="Tahoma" w:hAnsi="Tahoma" w:cs="Tahoma"/>
          <w:b/>
          <w:color w:val="365F91"/>
        </w:rPr>
      </w:pPr>
    </w:p>
    <w:p w14:paraId="0ECEF86A" w14:textId="77777777" w:rsidR="008323ED" w:rsidRPr="00FB7E92" w:rsidRDefault="008323ED" w:rsidP="0025778B">
      <w:pPr>
        <w:jc w:val="center"/>
        <w:rPr>
          <w:rFonts w:ascii="Tahoma" w:hAnsi="Tahoma" w:cs="Tahoma"/>
          <w:b/>
          <w:color w:val="365F91"/>
        </w:rPr>
      </w:pPr>
    </w:p>
    <w:p w14:paraId="351CADAF" w14:textId="77777777" w:rsidR="0025778B" w:rsidRPr="00FB7E92" w:rsidRDefault="0025778B" w:rsidP="0025778B">
      <w:pPr>
        <w:jc w:val="center"/>
        <w:rPr>
          <w:rFonts w:ascii="Tahoma" w:hAnsi="Tahoma" w:cs="Tahoma"/>
          <w:b/>
          <w:color w:val="365F91"/>
        </w:rPr>
      </w:pPr>
    </w:p>
    <w:p w14:paraId="283FEEBD" w14:textId="77777777" w:rsidR="0025778B" w:rsidRPr="00FB7E92" w:rsidRDefault="0025778B" w:rsidP="0025778B">
      <w:pPr>
        <w:jc w:val="center"/>
        <w:rPr>
          <w:rFonts w:ascii="Tahoma" w:hAnsi="Tahoma" w:cs="Tahoma"/>
          <w:b/>
          <w:color w:val="365F91"/>
        </w:rPr>
      </w:pPr>
    </w:p>
    <w:p w14:paraId="37B68C2C" w14:textId="77777777" w:rsidR="0025778B" w:rsidRPr="00FB7E92" w:rsidRDefault="0025778B" w:rsidP="0025778B">
      <w:pPr>
        <w:jc w:val="center"/>
        <w:rPr>
          <w:rFonts w:ascii="Tahoma" w:hAnsi="Tahoma" w:cs="Tahoma"/>
          <w:b/>
          <w:color w:val="365F91"/>
        </w:rPr>
      </w:pPr>
    </w:p>
    <w:p w14:paraId="712C40B5" w14:textId="77777777" w:rsidR="0025778B" w:rsidRPr="00FB7E92"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FB7E92" w14:paraId="2A5588FF" w14:textId="77777777" w:rsidTr="00C7203C">
        <w:trPr>
          <w:trHeight w:val="1438"/>
        </w:trPr>
        <w:tc>
          <w:tcPr>
            <w:tcW w:w="9546" w:type="dxa"/>
            <w:tcBorders>
              <w:top w:val="single" w:sz="4" w:space="0" w:color="004990"/>
              <w:left w:val="single" w:sz="4" w:space="0" w:color="004990"/>
              <w:bottom w:val="single" w:sz="4" w:space="0" w:color="004990"/>
              <w:right w:val="single" w:sz="4" w:space="0" w:color="004990"/>
            </w:tcBorders>
            <w:vAlign w:val="center"/>
          </w:tcPr>
          <w:p w14:paraId="49BB5FF5" w14:textId="77777777" w:rsidR="0025778B" w:rsidRPr="00FB7E92" w:rsidRDefault="00B06EE5" w:rsidP="0025778B">
            <w:pPr>
              <w:jc w:val="center"/>
              <w:rPr>
                <w:rFonts w:ascii="Tahoma" w:hAnsi="Tahoma" w:cs="Tahoma"/>
                <w:b/>
                <w:color w:val="365F91"/>
                <w:sz w:val="28"/>
                <w:szCs w:val="28"/>
              </w:rPr>
            </w:pPr>
            <w:r>
              <w:rPr>
                <w:rFonts w:ascii="Tahoma" w:hAnsi="Tahoma" w:cs="Tahoma"/>
                <w:b/>
                <w:color w:val="365F91"/>
                <w:sz w:val="28"/>
                <w:szCs w:val="28"/>
              </w:rPr>
              <w:t>LICITACIÓN PÚBLICA</w:t>
            </w:r>
            <w:r w:rsidR="004E3D16">
              <w:rPr>
                <w:rFonts w:ascii="Tahoma" w:hAnsi="Tahoma" w:cs="Tahoma"/>
                <w:b/>
                <w:color w:val="365F91"/>
                <w:sz w:val="28"/>
                <w:szCs w:val="28"/>
              </w:rPr>
              <w:t xml:space="preserve">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7C74ED">
              <w:rPr>
                <w:rFonts w:ascii="Tahoma" w:hAnsi="Tahoma" w:cs="Tahoma"/>
                <w:b/>
                <w:color w:val="365F91"/>
                <w:sz w:val="28"/>
                <w:szCs w:val="28"/>
              </w:rPr>
              <w:t>070</w:t>
            </w:r>
            <w:r w:rsidR="00D10AFD" w:rsidRPr="00FB7E92">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392538">
              <w:rPr>
                <w:rFonts w:ascii="Tahoma" w:hAnsi="Tahoma" w:cs="Tahoma"/>
                <w:b/>
                <w:color w:val="365F91"/>
                <w:sz w:val="28"/>
                <w:szCs w:val="28"/>
              </w:rPr>
              <w:t>6</w:t>
            </w:r>
          </w:p>
          <w:p w14:paraId="345D0BC0" w14:textId="77777777" w:rsidR="006F0391" w:rsidRPr="009D5856" w:rsidRDefault="006F0391" w:rsidP="006F0391">
            <w:pPr>
              <w:jc w:val="center"/>
              <w:rPr>
                <w:rFonts w:ascii="Tahoma" w:hAnsi="Tahoma" w:cs="Tahoma"/>
                <w:b/>
                <w:color w:val="365F91"/>
                <w:sz w:val="18"/>
                <w:szCs w:val="22"/>
                <w:lang w:eastAsia="en-US" w:bidi="en-US"/>
              </w:rPr>
            </w:pPr>
          </w:p>
          <w:p w14:paraId="7098A51B" w14:textId="77777777" w:rsidR="006C567A" w:rsidRDefault="00AE5795" w:rsidP="006C567A">
            <w:pPr>
              <w:spacing w:line="276" w:lineRule="auto"/>
              <w:ind w:left="360"/>
              <w:jc w:val="center"/>
              <w:rPr>
                <w:rFonts w:ascii="Tahoma" w:hAnsi="Tahoma" w:cs="Tahoma"/>
                <w:b/>
                <w:color w:val="365F91"/>
                <w:sz w:val="24"/>
              </w:rPr>
            </w:pPr>
            <w:r>
              <w:rPr>
                <w:rFonts w:ascii="Tahoma" w:hAnsi="Tahoma" w:cs="Tahoma"/>
                <w:b/>
                <w:color w:val="365F91"/>
                <w:sz w:val="24"/>
              </w:rPr>
              <w:t>“</w:t>
            </w:r>
            <w:r w:rsidR="006C567A" w:rsidRPr="00AE5795">
              <w:rPr>
                <w:rFonts w:ascii="Tahoma" w:hAnsi="Tahoma" w:cs="Tahoma"/>
                <w:b/>
                <w:color w:val="365F91"/>
                <w:sz w:val="24"/>
              </w:rPr>
              <w:t xml:space="preserve">PROVISION DE </w:t>
            </w:r>
            <w:r w:rsidR="006C567A">
              <w:rPr>
                <w:rFonts w:ascii="Tahoma" w:hAnsi="Tahoma" w:cs="Tahoma"/>
                <w:b/>
                <w:color w:val="365F91"/>
                <w:sz w:val="24"/>
              </w:rPr>
              <w:t xml:space="preserve">SERVICIOS DE ENTRENAMIENTO TÉCNICO PARA EL  </w:t>
            </w:r>
          </w:p>
          <w:p w14:paraId="2B02ED47" w14:textId="77777777" w:rsidR="00C7203C" w:rsidRPr="006F0391" w:rsidRDefault="006C567A" w:rsidP="006C567A">
            <w:pPr>
              <w:spacing w:line="276" w:lineRule="auto"/>
              <w:ind w:left="360"/>
              <w:jc w:val="center"/>
              <w:rPr>
                <w:rFonts w:ascii="Tahoma" w:hAnsi="Tahoma" w:cs="Tahoma"/>
                <w:b/>
                <w:color w:val="365F91"/>
                <w:sz w:val="24"/>
                <w:szCs w:val="22"/>
                <w:lang w:eastAsia="en-US" w:bidi="en-US"/>
              </w:rPr>
            </w:pPr>
            <w:r>
              <w:rPr>
                <w:rFonts w:ascii="Tahoma" w:hAnsi="Tahoma" w:cs="Tahoma"/>
                <w:b/>
                <w:color w:val="365F91"/>
                <w:sz w:val="24"/>
              </w:rPr>
              <w:t>PROYECTO</w:t>
            </w:r>
            <w:r w:rsidRPr="00AE5795">
              <w:rPr>
                <w:rFonts w:ascii="Tahoma" w:hAnsi="Tahoma" w:cs="Tahoma"/>
                <w:b/>
                <w:color w:val="365F91"/>
                <w:sz w:val="24"/>
              </w:rPr>
              <w:t xml:space="preserve"> TELECENTROS SATELITALES INTEGRALES – TSI</w:t>
            </w:r>
            <w:r w:rsidR="0041618E">
              <w:rPr>
                <w:rFonts w:ascii="Tahoma" w:hAnsi="Tahoma" w:cs="Tahoma"/>
                <w:b/>
                <w:color w:val="365F91"/>
                <w:sz w:val="24"/>
              </w:rPr>
              <w:t>2</w:t>
            </w:r>
            <w:r w:rsidR="00AE5795" w:rsidRPr="00AE5795">
              <w:rPr>
                <w:rFonts w:ascii="Tahoma" w:hAnsi="Tahoma" w:cs="Tahoma"/>
                <w:b/>
                <w:color w:val="365F91"/>
                <w:sz w:val="24"/>
              </w:rPr>
              <w:t>”</w:t>
            </w:r>
          </w:p>
        </w:tc>
      </w:tr>
    </w:tbl>
    <w:p w14:paraId="2E756E10" w14:textId="77777777" w:rsidR="00A817C8" w:rsidRPr="00FB7E92" w:rsidRDefault="00A817C8" w:rsidP="002C3600"/>
    <w:p w14:paraId="6A0C23F7" w14:textId="77777777" w:rsidR="00A817C8" w:rsidRPr="00FB7E92" w:rsidRDefault="00A817C8" w:rsidP="002C3600"/>
    <w:p w14:paraId="6ECCB7DC" w14:textId="77777777" w:rsidR="00A817C8" w:rsidRPr="00FB7E92" w:rsidRDefault="00A817C8" w:rsidP="002C3600"/>
    <w:p w14:paraId="3EB659CD" w14:textId="77777777" w:rsidR="00A817C8" w:rsidRPr="00FB7E92" w:rsidRDefault="00A817C8" w:rsidP="002C3600"/>
    <w:p w14:paraId="749FD015" w14:textId="77777777" w:rsidR="00A817C8" w:rsidRPr="00FB7E92" w:rsidRDefault="00A817C8" w:rsidP="002C3600"/>
    <w:p w14:paraId="31FEA1D4" w14:textId="77777777" w:rsidR="00A817C8" w:rsidRPr="00FB7E92" w:rsidRDefault="00A817C8" w:rsidP="002C3600"/>
    <w:p w14:paraId="10930095" w14:textId="77777777" w:rsidR="00A817C8" w:rsidRPr="00FB7E92" w:rsidRDefault="00A817C8" w:rsidP="002C3600"/>
    <w:p w14:paraId="728A214D" w14:textId="77777777" w:rsidR="00A817C8" w:rsidRPr="00FB7E92" w:rsidRDefault="00A817C8" w:rsidP="002C3600"/>
    <w:p w14:paraId="382C8A9F" w14:textId="77777777" w:rsidR="00A817C8" w:rsidRPr="00FB7E92" w:rsidRDefault="00A817C8" w:rsidP="002C3600"/>
    <w:p w14:paraId="1FCED526" w14:textId="77777777" w:rsidR="00A817C8" w:rsidRPr="00FB7E92" w:rsidRDefault="00A817C8" w:rsidP="002C3600"/>
    <w:p w14:paraId="5CD3CF0C" w14:textId="77777777" w:rsidR="00FA28C0" w:rsidRPr="00FB7E92" w:rsidRDefault="00FA28C0" w:rsidP="00FA28C0">
      <w:pPr>
        <w:jc w:val="center"/>
        <w:rPr>
          <w:rFonts w:ascii="Tahoma" w:hAnsi="Tahoma" w:cs="Tahoma"/>
          <w:b/>
          <w:color w:val="365F91"/>
          <w:sz w:val="32"/>
          <w:szCs w:val="32"/>
        </w:rPr>
      </w:pPr>
      <w:r w:rsidRPr="00FB7E92">
        <w:rPr>
          <w:rFonts w:ascii="Tahoma" w:hAnsi="Tahoma" w:cs="Tahoma"/>
          <w:b/>
          <w:color w:val="365F91"/>
          <w:sz w:val="32"/>
          <w:szCs w:val="32"/>
        </w:rPr>
        <w:t>Términos Básicos de Contratación (TBC)</w:t>
      </w:r>
    </w:p>
    <w:p w14:paraId="44BADAB2" w14:textId="77777777" w:rsidR="00FA28C0" w:rsidRPr="00FB7E92" w:rsidRDefault="00FA28C0" w:rsidP="00FA28C0"/>
    <w:p w14:paraId="4F64C89D" w14:textId="77777777" w:rsidR="00FA28C0" w:rsidRPr="00FB7E92" w:rsidRDefault="00FA28C0" w:rsidP="00FA28C0"/>
    <w:p w14:paraId="687102BA" w14:textId="77777777" w:rsidR="00FA28C0" w:rsidRPr="00FB7E92" w:rsidRDefault="00FA28C0" w:rsidP="00FA28C0"/>
    <w:p w14:paraId="528295A7" w14:textId="77777777" w:rsidR="00FA28C0" w:rsidRPr="00FB7E92" w:rsidRDefault="00FA28C0" w:rsidP="00FA28C0"/>
    <w:p w14:paraId="76B3F9B6" w14:textId="77777777" w:rsidR="00FA28C0" w:rsidRPr="00FB7E92" w:rsidRDefault="00FA28C0" w:rsidP="00FA28C0"/>
    <w:p w14:paraId="717FB758" w14:textId="77777777"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14:paraId="4BA9B177" w14:textId="77777777" w:rsidR="00FA28C0" w:rsidRPr="00FB7E92" w:rsidRDefault="00FA28C0" w:rsidP="00FA28C0"/>
    <w:p w14:paraId="4809FDDE" w14:textId="77777777"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F22B5C">
          <w:rPr>
            <w:noProof/>
            <w:webHidden/>
          </w:rPr>
          <w:t>3</w:t>
        </w:r>
        <w:r w:rsidR="00195105" w:rsidRPr="00FB7E92">
          <w:rPr>
            <w:noProof/>
            <w:webHidden/>
          </w:rPr>
          <w:fldChar w:fldCharType="end"/>
        </w:r>
      </w:hyperlink>
    </w:p>
    <w:p w14:paraId="425D0D1B" w14:textId="77777777" w:rsidR="00195105" w:rsidRPr="00FB7E92" w:rsidRDefault="00A30D15"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F22B5C">
          <w:rPr>
            <w:noProof/>
            <w:webHidden/>
          </w:rPr>
          <w:t>1</w:t>
        </w:r>
        <w:r w:rsidR="009275ED">
          <w:rPr>
            <w:noProof/>
            <w:webHidden/>
          </w:rPr>
          <w:t>3</w:t>
        </w:r>
        <w:r w:rsidR="00195105" w:rsidRPr="00FB7E92">
          <w:rPr>
            <w:noProof/>
            <w:webHidden/>
          </w:rPr>
          <w:fldChar w:fldCharType="end"/>
        </w:r>
      </w:hyperlink>
    </w:p>
    <w:p w14:paraId="06CCAE63" w14:textId="77777777" w:rsidR="004D07BD" w:rsidRPr="00FB7E92" w:rsidRDefault="00A30D15"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945F7A">
        <w:rPr>
          <w:noProof/>
        </w:rPr>
        <w:t>2</w:t>
      </w:r>
      <w:r w:rsidR="00957A17">
        <w:rPr>
          <w:noProof/>
        </w:rPr>
        <w:t>4</w:t>
      </w:r>
    </w:p>
    <w:p w14:paraId="754ABCD1" w14:textId="77777777" w:rsidR="00FA28C0" w:rsidRPr="00FB7E92" w:rsidRDefault="00C33D12" w:rsidP="00FA28C0">
      <w:pPr>
        <w:rPr>
          <w:b/>
          <w:color w:val="004990"/>
        </w:rPr>
      </w:pPr>
      <w:r w:rsidRPr="00FB7E92">
        <w:rPr>
          <w:b/>
          <w:color w:val="004990"/>
        </w:rPr>
        <w:fldChar w:fldCharType="end"/>
      </w:r>
    </w:p>
    <w:p w14:paraId="4F3A8840" w14:textId="77777777"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14:paraId="1389CF80" w14:textId="77777777" w:rsidR="002C3600" w:rsidRPr="00AE4F65" w:rsidRDefault="002C3600" w:rsidP="002C3600">
      <w:pPr>
        <w:rPr>
          <w:sz w:val="12"/>
          <w:lang w:val="es-MX"/>
        </w:rPr>
      </w:pPr>
    </w:p>
    <w:p w14:paraId="28EA2995" w14:textId="77777777"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14:paraId="3A4A08EE" w14:textId="77777777" w:rsidR="00BD32B1" w:rsidRPr="00FB7E92" w:rsidRDefault="00BD32B1" w:rsidP="00BD32B1">
      <w:pPr>
        <w:jc w:val="center"/>
        <w:rPr>
          <w:rFonts w:cs="Arial"/>
          <w:b/>
          <w:sz w:val="18"/>
          <w:szCs w:val="18"/>
        </w:rPr>
      </w:pPr>
    </w:p>
    <w:p w14:paraId="45455718" w14:textId="77777777" w:rsidR="00510D3A" w:rsidRPr="00AE08A9"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14:paraId="102B1C3F" w14:textId="77777777" w:rsidR="00AE08A9" w:rsidRPr="00FB7E92" w:rsidRDefault="00AE08A9" w:rsidP="00AE08A9">
      <w:pPr>
        <w:jc w:val="both"/>
        <w:rPr>
          <w:rFonts w:ascii="Tahoma" w:hAnsi="Tahoma" w:cs="Tahoma"/>
          <w:b/>
          <w:color w:val="365F91"/>
          <w:sz w:val="28"/>
          <w:szCs w:val="28"/>
          <w:lang w:eastAsia="en-US" w:bidi="en-US"/>
        </w:rPr>
      </w:pPr>
    </w:p>
    <w:p w14:paraId="60E75F46" w14:textId="77777777" w:rsidR="00AE5795" w:rsidRPr="00AA33A9" w:rsidRDefault="00AE5795" w:rsidP="00AE5795">
      <w:pPr>
        <w:pStyle w:val="Continuarlista"/>
        <w:spacing w:after="0"/>
        <w:ind w:left="709"/>
        <w:rPr>
          <w:rFonts w:ascii="Tahoma" w:hAnsi="Tahoma" w:cs="Tahoma"/>
          <w:color w:val="1F497D"/>
          <w:sz w:val="22"/>
        </w:rPr>
      </w:pPr>
      <w:r w:rsidRPr="00AA33A9">
        <w:rPr>
          <w:rFonts w:ascii="Tahoma" w:hAnsi="Tahoma" w:cs="Tahoma"/>
          <w:color w:val="1F497D"/>
          <w:sz w:val="22"/>
        </w:rPr>
        <w:t>La Empresa Nacional de Telecomunicaciones Sociedad Anónima (ENTEL S.A.) en cumplimiento a normas internas en vigencia</w:t>
      </w:r>
      <w:r>
        <w:rPr>
          <w:rFonts w:ascii="Tahoma" w:hAnsi="Tahoma" w:cs="Tahoma"/>
          <w:color w:val="1F497D"/>
          <w:sz w:val="22"/>
        </w:rPr>
        <w:t>,</w:t>
      </w:r>
      <w:r w:rsidRPr="00AA33A9">
        <w:rPr>
          <w:rFonts w:ascii="Tahoma" w:hAnsi="Tahoma" w:cs="Tahoma"/>
          <w:color w:val="1F497D"/>
          <w:sz w:val="22"/>
        </w:rPr>
        <w:t xml:space="preserve"> efectúa la presente </w:t>
      </w:r>
      <w:r w:rsidR="00B06EE5">
        <w:rPr>
          <w:rFonts w:ascii="Tahoma" w:hAnsi="Tahoma" w:cs="Tahoma"/>
          <w:color w:val="1F497D"/>
          <w:sz w:val="22"/>
        </w:rPr>
        <w:t xml:space="preserve">Licitación Pública </w:t>
      </w:r>
      <w:r w:rsidRPr="00AA33A9">
        <w:rPr>
          <w:rFonts w:ascii="Tahoma" w:hAnsi="Tahoma" w:cs="Tahoma"/>
          <w:color w:val="1F497D"/>
          <w:sz w:val="22"/>
        </w:rPr>
        <w:t xml:space="preserve">para la </w:t>
      </w:r>
      <w:r w:rsidR="001337B5">
        <w:rPr>
          <w:rFonts w:ascii="Tahoma" w:hAnsi="Tahoma" w:cs="Tahoma"/>
          <w:color w:val="1F497D"/>
          <w:sz w:val="22"/>
        </w:rPr>
        <w:t>ejecución del Proyecto “</w:t>
      </w:r>
      <w:r w:rsidRPr="00AA33A9">
        <w:rPr>
          <w:rFonts w:ascii="Tahoma" w:hAnsi="Tahoma" w:cs="Tahoma"/>
          <w:color w:val="1F497D"/>
          <w:sz w:val="22"/>
        </w:rPr>
        <w:t>Telecentros Satelitales</w:t>
      </w:r>
      <w:r w:rsidR="001337B5">
        <w:rPr>
          <w:rFonts w:ascii="Tahoma" w:hAnsi="Tahoma" w:cs="Tahoma"/>
          <w:color w:val="1F497D"/>
          <w:sz w:val="22"/>
        </w:rPr>
        <w:t xml:space="preserve"> Integrales”</w:t>
      </w:r>
      <w:r w:rsidRPr="00AA33A9">
        <w:rPr>
          <w:rFonts w:ascii="Tahoma" w:hAnsi="Tahoma" w:cs="Tahoma"/>
          <w:color w:val="1F497D"/>
          <w:sz w:val="22"/>
        </w:rPr>
        <w:t>, conforme a lo especificado en el presente documento.</w:t>
      </w:r>
    </w:p>
    <w:p w14:paraId="273ED7B9" w14:textId="77777777" w:rsidR="00AE5795" w:rsidRPr="00AE5795" w:rsidRDefault="00AE5795" w:rsidP="00AE5795">
      <w:pPr>
        <w:ind w:left="709"/>
        <w:jc w:val="both"/>
        <w:rPr>
          <w:rFonts w:ascii="Tahoma" w:hAnsi="Tahoma" w:cs="Tahoma"/>
          <w:color w:val="1F497D"/>
        </w:rPr>
      </w:pPr>
    </w:p>
    <w:p w14:paraId="30E69F23" w14:textId="77777777"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14:paraId="1A73CDC5" w14:textId="77777777" w:rsidR="005E0AC2" w:rsidRDefault="00813BA0" w:rsidP="005E0AC2">
      <w:pPr>
        <w:pStyle w:val="Continuarlista"/>
        <w:spacing w:after="0"/>
        <w:ind w:left="709"/>
        <w:rPr>
          <w:rFonts w:ascii="Tahoma" w:hAnsi="Tahoma" w:cs="Tahoma"/>
          <w:color w:val="1F497D"/>
          <w:sz w:val="22"/>
        </w:rPr>
      </w:pPr>
      <w:r w:rsidRPr="006614FA">
        <w:rPr>
          <w:rFonts w:ascii="Tahoma" w:hAnsi="Tahoma" w:cs="Tahoma"/>
          <w:color w:val="365F91"/>
          <w:sz w:val="22"/>
          <w:szCs w:val="28"/>
          <w:lang w:bidi="en-US"/>
        </w:rPr>
        <w:t>El objeto de la presente Licitación Pública, es la contratación de una empresa que provea el servicio de</w:t>
      </w:r>
      <w:r w:rsidR="005E0AC2">
        <w:rPr>
          <w:rFonts w:ascii="Tahoma" w:hAnsi="Tahoma" w:cs="Tahoma"/>
          <w:color w:val="1F497D"/>
          <w:sz w:val="22"/>
        </w:rPr>
        <w:t xml:space="preserve"> </w:t>
      </w:r>
      <w:r w:rsidR="008717B9">
        <w:rPr>
          <w:rFonts w:ascii="Tahoma" w:hAnsi="Tahoma" w:cs="Tahoma"/>
          <w:color w:val="1F497D"/>
          <w:sz w:val="22"/>
        </w:rPr>
        <w:t>“</w:t>
      </w:r>
      <w:r w:rsidR="005E0AC2">
        <w:rPr>
          <w:rFonts w:ascii="Tahoma" w:hAnsi="Tahoma" w:cs="Tahoma"/>
          <w:color w:val="1F497D"/>
          <w:sz w:val="22"/>
        </w:rPr>
        <w:t>Entrenamiento Técnico sobre características, uso y potencialidades de las Tecnologías de Información y Comunicación</w:t>
      </w:r>
      <w:r w:rsidR="00C71376">
        <w:rPr>
          <w:rFonts w:ascii="Tahoma" w:hAnsi="Tahoma" w:cs="Tahoma"/>
          <w:color w:val="1F497D"/>
          <w:sz w:val="22"/>
        </w:rPr>
        <w:t>”</w:t>
      </w:r>
      <w:r w:rsidR="005E0AC2">
        <w:rPr>
          <w:rFonts w:ascii="Tahoma" w:hAnsi="Tahoma" w:cs="Tahoma"/>
          <w:color w:val="1F497D"/>
          <w:sz w:val="22"/>
        </w:rPr>
        <w:t xml:space="preserve">, en </w:t>
      </w:r>
      <w:r w:rsidR="00C71376">
        <w:rPr>
          <w:rFonts w:ascii="Tahoma" w:hAnsi="Tahoma" w:cs="Tahoma"/>
          <w:color w:val="1F497D"/>
          <w:sz w:val="22"/>
        </w:rPr>
        <w:t xml:space="preserve">las </w:t>
      </w:r>
      <w:r w:rsidR="00CE6EFC">
        <w:rPr>
          <w:rFonts w:ascii="Tahoma" w:hAnsi="Tahoma" w:cs="Tahoma"/>
          <w:color w:val="1F497D"/>
          <w:sz w:val="22"/>
        </w:rPr>
        <w:t xml:space="preserve">unidades educativas que </w:t>
      </w:r>
      <w:r w:rsidR="00C71376">
        <w:rPr>
          <w:rFonts w:ascii="Tahoma" w:hAnsi="Tahoma" w:cs="Tahoma"/>
          <w:color w:val="1F497D"/>
          <w:sz w:val="22"/>
        </w:rPr>
        <w:t>se tienen instalados los T</w:t>
      </w:r>
      <w:r w:rsidR="005E0AC2">
        <w:rPr>
          <w:rFonts w:ascii="Tahoma" w:hAnsi="Tahoma" w:cs="Tahoma"/>
          <w:color w:val="1F497D"/>
          <w:sz w:val="22"/>
        </w:rPr>
        <w:t>elecentros</w:t>
      </w:r>
      <w:r w:rsidR="00CE6EFC">
        <w:rPr>
          <w:rFonts w:ascii="Tahoma" w:hAnsi="Tahoma" w:cs="Tahoma"/>
          <w:color w:val="1F497D"/>
          <w:sz w:val="22"/>
        </w:rPr>
        <w:t xml:space="preserve"> </w:t>
      </w:r>
      <w:r w:rsidR="00C71376">
        <w:rPr>
          <w:rFonts w:ascii="Tahoma" w:hAnsi="Tahoma" w:cs="Tahoma"/>
          <w:color w:val="1F497D"/>
          <w:sz w:val="22"/>
        </w:rPr>
        <w:t xml:space="preserve">Satelitales Integrales </w:t>
      </w:r>
      <w:r w:rsidR="00CE6EFC">
        <w:rPr>
          <w:rFonts w:ascii="Tahoma" w:hAnsi="Tahoma" w:cs="Tahoma"/>
          <w:color w:val="1F497D"/>
          <w:sz w:val="22"/>
        </w:rPr>
        <w:t>en las localidades rurales de Bolivia</w:t>
      </w:r>
      <w:r w:rsidR="005E0AC2">
        <w:rPr>
          <w:rFonts w:ascii="Tahoma" w:hAnsi="Tahoma" w:cs="Tahoma"/>
          <w:color w:val="1F497D"/>
          <w:sz w:val="22"/>
        </w:rPr>
        <w:t xml:space="preserve">. </w:t>
      </w:r>
    </w:p>
    <w:p w14:paraId="67A9C00D" w14:textId="77777777" w:rsidR="005E0AC2" w:rsidRDefault="005E0AC2" w:rsidP="005E0AC2">
      <w:pPr>
        <w:pStyle w:val="Continuarlista"/>
        <w:spacing w:after="0"/>
        <w:ind w:left="709"/>
        <w:rPr>
          <w:rFonts w:ascii="Tahoma" w:hAnsi="Tahoma" w:cs="Tahoma"/>
          <w:color w:val="1F497D"/>
          <w:sz w:val="22"/>
        </w:rPr>
      </w:pPr>
    </w:p>
    <w:p w14:paraId="7639A97B" w14:textId="77777777" w:rsidR="005E0AC2" w:rsidRDefault="005E0AC2" w:rsidP="005E0AC2">
      <w:pPr>
        <w:pStyle w:val="Continuarlista"/>
        <w:spacing w:after="0"/>
        <w:ind w:left="709"/>
        <w:rPr>
          <w:rFonts w:ascii="Tahoma" w:hAnsi="Tahoma" w:cs="Tahoma"/>
          <w:color w:val="1F497D"/>
          <w:sz w:val="22"/>
        </w:rPr>
      </w:pPr>
      <w:r>
        <w:rPr>
          <w:rFonts w:ascii="Tahoma" w:hAnsi="Tahoma" w:cs="Tahoma"/>
          <w:color w:val="1F497D"/>
          <w:sz w:val="22"/>
        </w:rPr>
        <w:t xml:space="preserve">Para alcanzar este objetivo se </w:t>
      </w:r>
      <w:r w:rsidRPr="00A4613E">
        <w:rPr>
          <w:rFonts w:ascii="Tahoma" w:hAnsi="Tahoma" w:cs="Tahoma"/>
          <w:color w:val="1F497D"/>
          <w:sz w:val="22"/>
        </w:rPr>
        <w:t>requiere</w:t>
      </w:r>
      <w:r w:rsidR="00CE6EFC">
        <w:rPr>
          <w:rFonts w:ascii="Tahoma" w:hAnsi="Tahoma" w:cs="Tahoma"/>
          <w:color w:val="1F497D"/>
          <w:sz w:val="22"/>
        </w:rPr>
        <w:t>:</w:t>
      </w:r>
      <w:r w:rsidRPr="00A4613E">
        <w:rPr>
          <w:rFonts w:ascii="Tahoma" w:hAnsi="Tahoma" w:cs="Tahoma"/>
          <w:color w:val="1F497D"/>
          <w:sz w:val="22"/>
        </w:rPr>
        <w:t xml:space="preserve"> </w:t>
      </w:r>
      <w:r>
        <w:rPr>
          <w:rFonts w:ascii="Tahoma" w:hAnsi="Tahoma" w:cs="Tahoma"/>
          <w:color w:val="1F497D"/>
          <w:sz w:val="22"/>
        </w:rPr>
        <w:t>la preparación de contenidos específicos (texto de entrenamiento</w:t>
      </w:r>
      <w:r w:rsidRPr="00366DA1">
        <w:rPr>
          <w:rFonts w:ascii="Tahoma" w:hAnsi="Tahoma" w:cs="Tahoma"/>
          <w:color w:val="1F497D"/>
          <w:sz w:val="22"/>
        </w:rPr>
        <w:t xml:space="preserve"> básico a detalle de</w:t>
      </w:r>
      <w:r>
        <w:rPr>
          <w:rFonts w:ascii="Tahoma" w:hAnsi="Tahoma" w:cs="Tahoma"/>
          <w:color w:val="1F497D"/>
          <w:sz w:val="22"/>
        </w:rPr>
        <w:t>l sistema del Telecentro, mantenimiento básico del equipamiento técnico y aplicación de acciones apropiadas para resolver fallas recurrentes</w:t>
      </w:r>
      <w:r w:rsidRPr="00366DA1">
        <w:rPr>
          <w:rFonts w:ascii="Tahoma" w:hAnsi="Tahoma" w:cs="Tahoma"/>
          <w:color w:val="1F497D"/>
          <w:sz w:val="22"/>
        </w:rPr>
        <w:t>)</w:t>
      </w:r>
      <w:r>
        <w:rPr>
          <w:rFonts w:ascii="Tahoma" w:hAnsi="Tahoma" w:cs="Tahoma"/>
          <w:color w:val="1F497D"/>
          <w:sz w:val="22"/>
        </w:rPr>
        <w:t xml:space="preserve">, instrucción en sitio para cada telecentro, emisión de certificados </w:t>
      </w:r>
      <w:r w:rsidRPr="00AA33A9">
        <w:rPr>
          <w:rFonts w:ascii="Tahoma" w:hAnsi="Tahoma" w:cs="Tahoma"/>
          <w:color w:val="1F497D"/>
          <w:sz w:val="22"/>
        </w:rPr>
        <w:t>para</w:t>
      </w:r>
      <w:r>
        <w:rPr>
          <w:rFonts w:ascii="Tahoma" w:hAnsi="Tahoma" w:cs="Tahoma"/>
          <w:color w:val="1F497D"/>
          <w:sz w:val="22"/>
        </w:rPr>
        <w:t xml:space="preserve"> los participantes,</w:t>
      </w:r>
      <w:r w:rsidRPr="00AA33A9">
        <w:rPr>
          <w:rFonts w:ascii="Tahoma" w:hAnsi="Tahoma" w:cs="Tahoma"/>
          <w:color w:val="1F497D"/>
          <w:sz w:val="22"/>
        </w:rPr>
        <w:t xml:space="preserve"> el material de </w:t>
      </w:r>
      <w:r>
        <w:rPr>
          <w:rFonts w:ascii="Tahoma" w:hAnsi="Tahoma" w:cs="Tahoma"/>
          <w:color w:val="1F497D"/>
          <w:sz w:val="22"/>
        </w:rPr>
        <w:t>capacitación</w:t>
      </w:r>
      <w:r w:rsidRPr="00A4613E">
        <w:rPr>
          <w:rFonts w:ascii="Tahoma" w:hAnsi="Tahoma" w:cs="Tahoma"/>
          <w:color w:val="1F497D"/>
          <w:sz w:val="22"/>
        </w:rPr>
        <w:t xml:space="preserve"> y otros</w:t>
      </w:r>
      <w:r>
        <w:rPr>
          <w:rFonts w:ascii="Tahoma" w:hAnsi="Tahoma" w:cs="Tahoma"/>
          <w:color w:val="1F497D"/>
          <w:sz w:val="22"/>
        </w:rPr>
        <w:t xml:space="preserve"> según las condiciones expuestas en este documento.</w:t>
      </w:r>
      <w:r w:rsidRPr="00A4613E">
        <w:rPr>
          <w:rFonts w:ascii="Tahoma" w:hAnsi="Tahoma" w:cs="Tahoma"/>
          <w:color w:val="1F497D"/>
          <w:sz w:val="22"/>
        </w:rPr>
        <w:t xml:space="preserve"> </w:t>
      </w:r>
    </w:p>
    <w:p w14:paraId="1D27D011" w14:textId="77777777" w:rsidR="005E0AC2" w:rsidRDefault="005E0AC2" w:rsidP="00AE5795">
      <w:pPr>
        <w:pStyle w:val="WW-Textoindependiente20"/>
        <w:suppressAutoHyphens w:val="0"/>
        <w:spacing w:line="240" w:lineRule="auto"/>
        <w:ind w:left="709"/>
        <w:outlineLvl w:val="2"/>
        <w:rPr>
          <w:rFonts w:ascii="Tahoma" w:hAnsi="Tahoma" w:cs="Tahoma"/>
          <w:color w:val="1F497D"/>
          <w:sz w:val="22"/>
        </w:rPr>
      </w:pPr>
    </w:p>
    <w:p w14:paraId="1B65E3BC" w14:textId="77777777"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382F44">
        <w:rPr>
          <w:rFonts w:ascii="Tahoma" w:hAnsi="Tahoma" w:cs="Tahoma"/>
          <w:color w:val="365F91"/>
          <w:sz w:val="22"/>
          <w:szCs w:val="22"/>
          <w:lang w:eastAsia="en-US" w:bidi="en-US"/>
        </w:rPr>
        <w:t>en la PARTE III</w:t>
      </w:r>
      <w:r w:rsidRPr="00E44ADE">
        <w:rPr>
          <w:rFonts w:ascii="Tahoma" w:hAnsi="Tahoma" w:cs="Tahoma"/>
          <w:color w:val="365F91"/>
          <w:sz w:val="22"/>
          <w:szCs w:val="22"/>
          <w:lang w:eastAsia="en-US" w:bidi="en-US"/>
        </w:rPr>
        <w:t xml:space="preserve"> - Condiciones Generales del Proceso de Contratación.  </w:t>
      </w:r>
    </w:p>
    <w:p w14:paraId="2EDE68AF" w14:textId="77777777" w:rsidR="00403768" w:rsidRPr="00403768" w:rsidRDefault="00403768" w:rsidP="00403768">
      <w:pPr>
        <w:pStyle w:val="Prrafodelista"/>
        <w:ind w:left="360"/>
        <w:jc w:val="both"/>
        <w:rPr>
          <w:rFonts w:ascii="Tahoma" w:hAnsi="Tahoma" w:cs="Tahoma"/>
          <w:color w:val="365F91"/>
          <w:sz w:val="22"/>
          <w:szCs w:val="22"/>
          <w:lang w:val="es-ES_tradnl" w:bidi="en-US"/>
        </w:rPr>
      </w:pPr>
    </w:p>
    <w:p w14:paraId="2562BCB2" w14:textId="77777777" w:rsidR="00510D3A" w:rsidRDefault="009C6472" w:rsidP="00AE4F65">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r w:rsidR="00EF65BA">
        <w:rPr>
          <w:rFonts w:ascii="Tahoma" w:hAnsi="Tahoma" w:cs="Tahoma"/>
          <w:b/>
          <w:color w:val="365F91"/>
          <w:sz w:val="22"/>
          <w:szCs w:val="28"/>
          <w:lang w:eastAsia="en-US" w:bidi="en-US"/>
        </w:rPr>
        <w:t xml:space="preserve">de servicios </w:t>
      </w:r>
    </w:p>
    <w:p w14:paraId="57EDB834" w14:textId="77777777" w:rsidR="00AE08A9" w:rsidRPr="00AE4F65" w:rsidRDefault="00AE08A9" w:rsidP="00AE08A9">
      <w:pPr>
        <w:tabs>
          <w:tab w:val="left" w:pos="709"/>
        </w:tabs>
        <w:jc w:val="both"/>
        <w:rPr>
          <w:rFonts w:ascii="Tahoma" w:hAnsi="Tahoma" w:cs="Tahoma"/>
          <w:b/>
          <w:color w:val="365F91"/>
          <w:sz w:val="22"/>
          <w:szCs w:val="28"/>
          <w:lang w:eastAsia="en-US" w:bidi="en-US"/>
        </w:rPr>
      </w:pPr>
    </w:p>
    <w:p w14:paraId="55C07DED" w14:textId="77777777" w:rsidR="009A6328" w:rsidRDefault="009A6328" w:rsidP="00510D3A">
      <w:pPr>
        <w:ind w:left="708"/>
        <w:jc w:val="both"/>
        <w:rPr>
          <w:rFonts w:ascii="Tahoma" w:hAnsi="Tahoma" w:cs="Tahoma"/>
          <w:color w:val="1F497D"/>
          <w:sz w:val="22"/>
          <w:szCs w:val="20"/>
          <w:lang w:val="es-BO" w:eastAsia="en-US"/>
        </w:rPr>
      </w:pPr>
      <w:r w:rsidRPr="009A6328">
        <w:rPr>
          <w:rFonts w:ascii="Tahoma" w:hAnsi="Tahoma" w:cs="Tahoma"/>
          <w:color w:val="1F497D"/>
          <w:sz w:val="22"/>
          <w:szCs w:val="20"/>
          <w:lang w:val="es-BO" w:eastAsia="en-US"/>
        </w:rPr>
        <w:t xml:space="preserve">La entrega </w:t>
      </w:r>
      <w:r w:rsidR="00EF65BA">
        <w:rPr>
          <w:rFonts w:ascii="Tahoma" w:hAnsi="Tahoma" w:cs="Tahoma"/>
          <w:color w:val="1F497D"/>
          <w:sz w:val="22"/>
          <w:szCs w:val="20"/>
          <w:lang w:val="es-BO" w:eastAsia="en-US"/>
        </w:rPr>
        <w:t xml:space="preserve">de servicios </w:t>
      </w:r>
      <w:r w:rsidRPr="009A6328">
        <w:rPr>
          <w:rFonts w:ascii="Tahoma" w:hAnsi="Tahoma" w:cs="Tahoma"/>
          <w:color w:val="1F497D"/>
          <w:sz w:val="22"/>
          <w:szCs w:val="20"/>
          <w:lang w:val="es-BO" w:eastAsia="en-US"/>
        </w:rPr>
        <w:t>se realizar</w:t>
      </w:r>
      <w:r w:rsidR="00382F44">
        <w:rPr>
          <w:rFonts w:ascii="Tahoma" w:hAnsi="Tahoma" w:cs="Tahoma"/>
          <w:color w:val="1F497D"/>
          <w:sz w:val="22"/>
          <w:szCs w:val="20"/>
          <w:lang w:val="es-BO" w:eastAsia="en-US"/>
        </w:rPr>
        <w:t>á</w:t>
      </w:r>
      <w:r w:rsidRPr="009A6328">
        <w:rPr>
          <w:rFonts w:ascii="Tahoma" w:hAnsi="Tahoma" w:cs="Tahoma"/>
          <w:color w:val="1F497D"/>
          <w:sz w:val="22"/>
          <w:szCs w:val="20"/>
          <w:lang w:val="es-BO" w:eastAsia="en-US"/>
        </w:rPr>
        <w:t xml:space="preserve"> en </w:t>
      </w:r>
      <w:r w:rsidR="00EF65BA">
        <w:rPr>
          <w:rFonts w:ascii="Tahoma" w:hAnsi="Tahoma" w:cs="Tahoma"/>
          <w:color w:val="1F497D"/>
          <w:sz w:val="22"/>
          <w:szCs w:val="20"/>
          <w:lang w:val="es-BO" w:eastAsia="en-US"/>
        </w:rPr>
        <w:t>las localidades donde están instalado</w:t>
      </w:r>
      <w:r w:rsidR="00382F44">
        <w:rPr>
          <w:rFonts w:ascii="Tahoma" w:hAnsi="Tahoma" w:cs="Tahoma"/>
          <w:color w:val="1F497D"/>
          <w:sz w:val="22"/>
          <w:szCs w:val="20"/>
          <w:lang w:val="es-BO" w:eastAsia="en-US"/>
        </w:rPr>
        <w:t>s</w:t>
      </w:r>
      <w:r w:rsidR="00EF65BA">
        <w:rPr>
          <w:rFonts w:ascii="Tahoma" w:hAnsi="Tahoma" w:cs="Tahoma"/>
          <w:color w:val="1F497D"/>
          <w:sz w:val="22"/>
          <w:szCs w:val="20"/>
          <w:lang w:val="es-BO" w:eastAsia="en-US"/>
        </w:rPr>
        <w:t xml:space="preserve"> los telecentros</w:t>
      </w:r>
      <w:r w:rsidRPr="009A6328">
        <w:rPr>
          <w:rFonts w:ascii="Tahoma" w:hAnsi="Tahoma" w:cs="Tahoma"/>
          <w:color w:val="1F497D"/>
          <w:sz w:val="22"/>
          <w:szCs w:val="20"/>
          <w:lang w:val="es-BO" w:eastAsia="en-US"/>
        </w:rPr>
        <w:t xml:space="preserve"> </w:t>
      </w:r>
      <w:r w:rsidR="00CE6EFC">
        <w:rPr>
          <w:rFonts w:ascii="Tahoma" w:hAnsi="Tahoma" w:cs="Tahoma"/>
          <w:color w:val="1F497D"/>
          <w:sz w:val="22"/>
          <w:szCs w:val="20"/>
          <w:lang w:val="es-BO" w:eastAsia="en-US"/>
        </w:rPr>
        <w:t>a</w:t>
      </w:r>
      <w:r w:rsidRPr="009A6328">
        <w:rPr>
          <w:rFonts w:ascii="Tahoma" w:hAnsi="Tahoma" w:cs="Tahoma"/>
          <w:color w:val="1F497D"/>
          <w:sz w:val="22"/>
          <w:szCs w:val="20"/>
          <w:lang w:val="es-BO" w:eastAsia="en-US"/>
        </w:rPr>
        <w:t xml:space="preserve"> nivel nacional, previa coordinación por ambas partes. </w:t>
      </w:r>
    </w:p>
    <w:p w14:paraId="54ABE189" w14:textId="77777777" w:rsidR="00D655A2" w:rsidRDefault="00D655A2" w:rsidP="00510D3A">
      <w:pPr>
        <w:ind w:left="708"/>
        <w:jc w:val="both"/>
        <w:rPr>
          <w:rFonts w:ascii="Tahoma" w:hAnsi="Tahoma" w:cs="Tahoma"/>
          <w:color w:val="1F497D"/>
          <w:sz w:val="22"/>
          <w:szCs w:val="20"/>
          <w:lang w:val="es-BO" w:eastAsia="en-US"/>
        </w:rPr>
      </w:pPr>
    </w:p>
    <w:p w14:paraId="60F828F2" w14:textId="77777777" w:rsidR="002F3B76" w:rsidRDefault="002F3B76" w:rsidP="00510D3A">
      <w:pPr>
        <w:ind w:left="708"/>
        <w:jc w:val="both"/>
        <w:rPr>
          <w:rFonts w:ascii="Tahoma" w:hAnsi="Tahoma" w:cs="Tahoma"/>
          <w:color w:val="1F497D"/>
          <w:sz w:val="22"/>
          <w:szCs w:val="20"/>
          <w:lang w:val="es-BO" w:eastAsia="en-US"/>
        </w:rPr>
      </w:pPr>
      <w:r>
        <w:rPr>
          <w:rFonts w:ascii="Tahoma" w:hAnsi="Tahoma" w:cs="Tahoma"/>
          <w:color w:val="1F497D"/>
          <w:sz w:val="22"/>
          <w:szCs w:val="20"/>
          <w:lang w:val="es-BO" w:eastAsia="en-US"/>
        </w:rPr>
        <w:t>A continuación se detalla el número de Telecentros por Departamento:</w:t>
      </w:r>
    </w:p>
    <w:p w14:paraId="2B47C680" w14:textId="77777777" w:rsidR="002F3B76" w:rsidRDefault="002F3B76" w:rsidP="00510D3A">
      <w:pPr>
        <w:ind w:left="708"/>
        <w:jc w:val="both"/>
        <w:rPr>
          <w:rFonts w:ascii="Tahoma" w:hAnsi="Tahoma" w:cs="Tahoma"/>
          <w:color w:val="1F497D"/>
          <w:sz w:val="22"/>
          <w:szCs w:val="20"/>
          <w:lang w:val="es-BO" w:eastAsia="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14:paraId="736A2920" w14:textId="77777777"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14:paraId="7B96D644" w14:textId="77777777"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14:paraId="64A6F0A0" w14:textId="77777777"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14:paraId="26CE6BBD"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4AB8AC42"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14:paraId="29B52EBA"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14:paraId="7D2F16B6"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58080727"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14:paraId="470746AC"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14:paraId="2F1B31AC"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12874958"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14:paraId="6B1566F2"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14:paraId="7910722B"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414D72B8"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14:paraId="5336D183" w14:textId="77777777" w:rsidR="00D64DBD" w:rsidRPr="00D25FF9" w:rsidRDefault="00D64DBD" w:rsidP="001E72FE">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w:t>
            </w:r>
            <w:r w:rsidR="001E72FE">
              <w:rPr>
                <w:rFonts w:ascii="Calibri" w:hAnsi="Calibri"/>
                <w:color w:val="000000"/>
                <w:sz w:val="22"/>
                <w:szCs w:val="22"/>
                <w:lang w:val="es-BO" w:eastAsia="es-BO"/>
              </w:rPr>
              <w:t>9</w:t>
            </w:r>
          </w:p>
        </w:tc>
      </w:tr>
      <w:tr w:rsidR="00D64DBD" w:rsidRPr="00D25FF9" w14:paraId="6C7FF01B"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06F8C4D3"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14:paraId="10A38708"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14:paraId="3CF90EF1"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032B307A"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14:paraId="2AEF64C1"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14:paraId="510C4BFE"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39BF0154"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14:paraId="6FA2BBD2" w14:textId="77777777" w:rsidR="00D64DBD" w:rsidRPr="00D25FF9" w:rsidRDefault="00D64DBD" w:rsidP="001E72FE">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w:t>
            </w:r>
            <w:r w:rsidR="001E72FE">
              <w:rPr>
                <w:rFonts w:ascii="Calibri" w:hAnsi="Calibri"/>
                <w:color w:val="000000"/>
                <w:sz w:val="22"/>
                <w:szCs w:val="22"/>
                <w:lang w:val="es-BO" w:eastAsia="es-BO"/>
              </w:rPr>
              <w:t>2</w:t>
            </w:r>
          </w:p>
        </w:tc>
      </w:tr>
      <w:tr w:rsidR="00D64DBD" w:rsidRPr="00D25FF9" w14:paraId="16B8B6A6"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5FCC2DE8"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14:paraId="370A06EE"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14:paraId="63D60ADD"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4743BE25"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14:paraId="0CE261FE"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14:paraId="556F8AB9" w14:textId="77777777"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14:paraId="256BA5F7" w14:textId="77777777"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14:paraId="2DCABADD" w14:textId="77777777"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14:paraId="3329BE43" w14:textId="77777777" w:rsidR="00D25FF9" w:rsidRDefault="00D25FF9" w:rsidP="00510D3A">
      <w:pPr>
        <w:ind w:left="708"/>
        <w:jc w:val="both"/>
        <w:rPr>
          <w:rFonts w:ascii="Tahoma" w:hAnsi="Tahoma" w:cs="Tahoma"/>
          <w:color w:val="1F497D"/>
          <w:sz w:val="22"/>
          <w:szCs w:val="20"/>
          <w:lang w:val="es-BO" w:eastAsia="en-US"/>
        </w:rPr>
      </w:pPr>
    </w:p>
    <w:p w14:paraId="48CCDA18" w14:textId="77777777" w:rsidR="00697984" w:rsidRDefault="00697984" w:rsidP="00510D3A">
      <w:pPr>
        <w:ind w:left="708"/>
        <w:jc w:val="both"/>
        <w:rPr>
          <w:rFonts w:ascii="Tahoma" w:hAnsi="Tahoma" w:cs="Tahoma"/>
          <w:color w:val="1F497D"/>
          <w:sz w:val="22"/>
          <w:szCs w:val="20"/>
          <w:lang w:val="es-BO" w:eastAsia="en-US"/>
        </w:rPr>
      </w:pPr>
    </w:p>
    <w:p w14:paraId="6374EF1F" w14:textId="77777777" w:rsidR="00E652F7" w:rsidRDefault="00E652F7" w:rsidP="00510D3A">
      <w:pPr>
        <w:ind w:left="708"/>
        <w:jc w:val="both"/>
        <w:rPr>
          <w:rFonts w:ascii="Tahoma" w:hAnsi="Tahoma" w:cs="Tahoma"/>
          <w:color w:val="1F497D"/>
          <w:sz w:val="22"/>
          <w:szCs w:val="20"/>
          <w:lang w:val="es-BO" w:eastAsia="en-US"/>
        </w:rPr>
      </w:pPr>
    </w:p>
    <w:p w14:paraId="18066FDA" w14:textId="77777777" w:rsidR="00AE08A9" w:rsidRDefault="00F3394E" w:rsidP="009C6472">
      <w:pPr>
        <w:numPr>
          <w:ilvl w:val="0"/>
          <w:numId w:val="7"/>
        </w:numPr>
        <w:tabs>
          <w:tab w:val="left" w:pos="709"/>
        </w:tabs>
        <w:ind w:left="0" w:firstLine="0"/>
        <w:jc w:val="both"/>
        <w:rPr>
          <w:rFonts w:ascii="Tahoma" w:hAnsi="Tahoma" w:cs="Tahoma"/>
          <w:b/>
          <w:color w:val="365F91"/>
          <w:sz w:val="22"/>
          <w:szCs w:val="28"/>
          <w:lang w:eastAsia="en-US" w:bidi="en-US"/>
        </w:rPr>
      </w:pPr>
      <w:r>
        <w:rPr>
          <w:rFonts w:ascii="Tahoma" w:hAnsi="Tahoma" w:cs="Tahoma"/>
          <w:b/>
          <w:color w:val="365F91"/>
          <w:sz w:val="22"/>
          <w:szCs w:val="28"/>
          <w:lang w:eastAsia="en-US" w:bidi="en-US"/>
        </w:rPr>
        <w:t>Referente del Proceso</w:t>
      </w:r>
    </w:p>
    <w:p w14:paraId="49FDADC6" w14:textId="77777777" w:rsidR="009C6472" w:rsidRPr="00AE4F65" w:rsidRDefault="009C6472" w:rsidP="009C6472">
      <w:pPr>
        <w:tabs>
          <w:tab w:val="left" w:pos="709"/>
        </w:tabs>
        <w:jc w:val="both"/>
        <w:rPr>
          <w:rFonts w:ascii="Tahoma" w:hAnsi="Tahoma" w:cs="Tahoma"/>
          <w:b/>
          <w:color w:val="365F91"/>
          <w:sz w:val="22"/>
          <w:szCs w:val="28"/>
          <w:lang w:eastAsia="en-US" w:bidi="en-US"/>
        </w:rPr>
      </w:pPr>
    </w:p>
    <w:p w14:paraId="24006BE2" w14:textId="77777777" w:rsidR="00AE5795" w:rsidRPr="00AA33A9" w:rsidRDefault="00F3394E" w:rsidP="00AE5795">
      <w:pPr>
        <w:pStyle w:val="Continuarlista"/>
        <w:spacing w:after="0"/>
        <w:ind w:left="709"/>
        <w:rPr>
          <w:rFonts w:ascii="Tahoma" w:hAnsi="Tahoma" w:cs="Tahoma"/>
          <w:color w:val="1F497D"/>
          <w:sz w:val="22"/>
        </w:rPr>
      </w:pPr>
      <w:r w:rsidRPr="004852C4">
        <w:rPr>
          <w:rFonts w:ascii="Tahoma" w:hAnsi="Tahoma" w:cs="Tahoma"/>
          <w:color w:val="002060"/>
          <w:sz w:val="22"/>
          <w:lang w:val="es-ES_tradnl"/>
        </w:rPr>
        <w:t>La presente licitación, durante el proceso de contratación</w:t>
      </w:r>
      <w:r w:rsidDel="00F3394E">
        <w:rPr>
          <w:rFonts w:ascii="Tahoma" w:hAnsi="Tahoma" w:cs="Tahoma"/>
          <w:color w:val="1F497D"/>
          <w:sz w:val="22"/>
        </w:rPr>
        <w:t xml:space="preserve"> </w:t>
      </w:r>
      <w:r w:rsidR="00AE5795" w:rsidRPr="00D55500">
        <w:rPr>
          <w:rFonts w:ascii="Tahoma" w:hAnsi="Tahoma" w:cs="Tahoma"/>
          <w:color w:val="1F497D"/>
          <w:sz w:val="22"/>
        </w:rPr>
        <w:t xml:space="preserve">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Posterior a su adjudicación </w:t>
      </w:r>
      <w:r w:rsidR="00456003">
        <w:rPr>
          <w:rFonts w:ascii="Tahoma" w:hAnsi="Tahoma" w:cs="Tahoma"/>
          <w:color w:val="1F497D"/>
          <w:sz w:val="22"/>
        </w:rPr>
        <w:t xml:space="preserve">y Firma de Contrato, </w:t>
      </w:r>
      <w:r w:rsidR="00AE5795">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sidR="00AE5795">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sidR="00AE5795">
        <w:rPr>
          <w:rFonts w:ascii="Tahoma" w:hAnsi="Tahoma" w:cs="Tahoma"/>
          <w:color w:val="1F497D"/>
          <w:sz w:val="22"/>
        </w:rPr>
        <w:t xml:space="preserve">Desarrollo </w:t>
      </w:r>
      <w:r w:rsidR="00E91660">
        <w:rPr>
          <w:rFonts w:ascii="Tahoma" w:hAnsi="Tahoma" w:cs="Tahoma"/>
          <w:color w:val="1F497D"/>
          <w:sz w:val="22"/>
        </w:rPr>
        <w:t>Rural</w:t>
      </w:r>
      <w:r w:rsidR="003B612A">
        <w:rPr>
          <w:rFonts w:ascii="Tahoma" w:hAnsi="Tahoma" w:cs="Tahoma"/>
          <w:color w:val="1F497D"/>
          <w:sz w:val="22"/>
        </w:rPr>
        <w:t>.</w:t>
      </w:r>
    </w:p>
    <w:p w14:paraId="3F37869B" w14:textId="77777777" w:rsidR="00373C1B" w:rsidRDefault="00373C1B" w:rsidP="00AE5795">
      <w:pPr>
        <w:pStyle w:val="WW-Textoindependiente20"/>
        <w:suppressAutoHyphens w:val="0"/>
        <w:spacing w:line="240" w:lineRule="auto"/>
        <w:ind w:left="709"/>
        <w:outlineLvl w:val="2"/>
        <w:rPr>
          <w:rFonts w:ascii="Tahoma" w:hAnsi="Tahoma" w:cs="Tahoma"/>
          <w:color w:val="365F91"/>
          <w:sz w:val="22"/>
          <w:szCs w:val="22"/>
          <w:lang w:eastAsia="en-US" w:bidi="en-US"/>
        </w:rPr>
      </w:pPr>
    </w:p>
    <w:p w14:paraId="5033C96A" w14:textId="77777777" w:rsidR="00F3394E" w:rsidRPr="004852C4" w:rsidRDefault="00F3394E" w:rsidP="00F3394E">
      <w:pPr>
        <w:numPr>
          <w:ilvl w:val="0"/>
          <w:numId w:val="7"/>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Proponentes elegibles</w:t>
      </w:r>
    </w:p>
    <w:p w14:paraId="6DC2D0EE" w14:textId="77777777" w:rsidR="00F3394E" w:rsidRPr="004852C4" w:rsidRDefault="00F3394E" w:rsidP="00F3394E">
      <w:pPr>
        <w:ind w:left="567"/>
        <w:jc w:val="both"/>
        <w:rPr>
          <w:rFonts w:ascii="Tahoma" w:hAnsi="Tahoma" w:cs="Tahoma"/>
          <w:b/>
          <w:color w:val="002060"/>
          <w:sz w:val="18"/>
          <w:szCs w:val="28"/>
          <w:lang w:eastAsia="en-US" w:bidi="en-US"/>
        </w:rPr>
      </w:pPr>
    </w:p>
    <w:p w14:paraId="65D62A1A" w14:textId="77777777" w:rsidR="00F3394E" w:rsidRPr="00C45459" w:rsidRDefault="00F3394E" w:rsidP="00F3394E">
      <w:pPr>
        <w:spacing w:before="120"/>
        <w:ind w:left="567"/>
        <w:jc w:val="both"/>
        <w:rPr>
          <w:rFonts w:ascii="Tahoma" w:hAnsi="Tahoma" w:cs="Tahoma"/>
          <w:color w:val="002060"/>
          <w:sz w:val="22"/>
          <w:szCs w:val="20"/>
          <w:lang w:val="es-BO" w:eastAsia="en-US"/>
        </w:rPr>
      </w:pPr>
      <w:r w:rsidRPr="00C45459">
        <w:rPr>
          <w:rFonts w:ascii="Tahoma" w:hAnsi="Tahoma" w:cs="Tahoma"/>
          <w:color w:val="002060"/>
          <w:sz w:val="22"/>
          <w:szCs w:val="20"/>
          <w:lang w:val="es-BO" w:eastAsia="en-US"/>
        </w:rPr>
        <w:t>En esta convocatoria podrán participar los siguientes proponentes:</w:t>
      </w:r>
    </w:p>
    <w:p w14:paraId="641A1A29" w14:textId="77777777" w:rsidR="00531EC5" w:rsidRDefault="00531EC5" w:rsidP="00531EC5">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Personas Naturales o jurídicas con capacidad de contratar</w:t>
      </w:r>
    </w:p>
    <w:p w14:paraId="586A7441" w14:textId="77777777" w:rsidR="00531EC5" w:rsidRPr="00275EE3" w:rsidRDefault="00531EC5" w:rsidP="00531EC5">
      <w:pPr>
        <w:pStyle w:val="Prrafodelista"/>
        <w:numPr>
          <w:ilvl w:val="0"/>
          <w:numId w:val="79"/>
        </w:numPr>
        <w:spacing w:before="120" w:after="120"/>
        <w:ind w:left="567" w:firstLine="426"/>
        <w:jc w:val="both"/>
        <w:rPr>
          <w:rFonts w:ascii="Tahoma" w:hAnsi="Tahoma" w:cs="Tahoma"/>
          <w:color w:val="002060"/>
          <w:sz w:val="22"/>
          <w:lang w:val="es-BO"/>
        </w:rPr>
      </w:pPr>
      <w:r w:rsidRPr="00275EE3">
        <w:rPr>
          <w:rFonts w:ascii="Tahoma" w:hAnsi="Tahoma" w:cs="Tahoma"/>
          <w:color w:val="002060"/>
          <w:sz w:val="22"/>
          <w:lang w:val="es-BO"/>
        </w:rPr>
        <w:t>Empresas nacionales legalmente constituidas.</w:t>
      </w:r>
    </w:p>
    <w:p w14:paraId="06FAC7E5" w14:textId="77777777" w:rsidR="00531EC5" w:rsidRPr="00C45459" w:rsidRDefault="00531EC5" w:rsidP="00531EC5">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Asociaciones Accidentales legalmente constituidas en Bolivia</w:t>
      </w:r>
    </w:p>
    <w:p w14:paraId="5DD34D58" w14:textId="77777777" w:rsidR="00F3394E" w:rsidRDefault="00F3394E" w:rsidP="00F3394E">
      <w:pPr>
        <w:ind w:left="709"/>
        <w:jc w:val="both"/>
        <w:rPr>
          <w:rFonts w:ascii="Tahoma" w:hAnsi="Tahoma" w:cs="Tahoma"/>
          <w:color w:val="002060"/>
          <w:sz w:val="22"/>
          <w:szCs w:val="20"/>
          <w:lang w:val="es-BO" w:eastAsia="en-US"/>
        </w:rPr>
      </w:pPr>
    </w:p>
    <w:p w14:paraId="0E4B08CE" w14:textId="77777777" w:rsidR="00F3394E" w:rsidRPr="004852C4" w:rsidRDefault="00F3394E" w:rsidP="00F3394E">
      <w:pPr>
        <w:ind w:left="709"/>
        <w:jc w:val="both"/>
        <w:rPr>
          <w:rFonts w:ascii="Tahoma" w:hAnsi="Tahoma" w:cs="Tahoma"/>
          <w:color w:val="002060"/>
          <w:sz w:val="22"/>
          <w:szCs w:val="20"/>
          <w:lang w:val="es-BO" w:eastAsia="en-US"/>
        </w:rPr>
      </w:pPr>
      <w:r w:rsidRPr="004852C4">
        <w:rPr>
          <w:rFonts w:ascii="Tahoma" w:hAnsi="Tahoma" w:cs="Tahoma"/>
          <w:color w:val="002060"/>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6F9D8686" w14:textId="77777777" w:rsidR="00F3394E" w:rsidRPr="004852C4" w:rsidRDefault="00F3394E" w:rsidP="00F3394E">
      <w:pPr>
        <w:ind w:left="1276"/>
        <w:jc w:val="both"/>
        <w:rPr>
          <w:rFonts w:ascii="Tahoma" w:hAnsi="Tahoma" w:cs="Tahoma"/>
          <w:color w:val="002060"/>
          <w:sz w:val="22"/>
          <w:szCs w:val="20"/>
          <w:lang w:val="es-BO" w:eastAsia="en-US"/>
        </w:rPr>
      </w:pPr>
    </w:p>
    <w:p w14:paraId="093EABA8"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w:t>
      </w:r>
    </w:p>
    <w:p w14:paraId="444C11F0" w14:textId="77777777"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Cuentas por pagar a Entel S.A.</w:t>
      </w:r>
    </w:p>
    <w:p w14:paraId="35591016" w14:textId="77777777"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Observaciones en la calidad de sus Productos o Servicios.</w:t>
      </w:r>
    </w:p>
    <w:p w14:paraId="34CAE50C" w14:textId="77777777"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Procesos administrativos y/o judiciales con Entel S.A.</w:t>
      </w:r>
    </w:p>
    <w:p w14:paraId="66C1DB05" w14:textId="77777777" w:rsidR="00F3394E" w:rsidRPr="004852C4" w:rsidRDefault="00F3394E" w:rsidP="00F3394E">
      <w:pPr>
        <w:pStyle w:val="Prrafodelista"/>
        <w:ind w:left="2127"/>
        <w:jc w:val="both"/>
        <w:rPr>
          <w:rFonts w:ascii="Tahoma" w:hAnsi="Tahoma" w:cs="Tahoma"/>
          <w:color w:val="002060"/>
          <w:sz w:val="22"/>
          <w:lang w:val="es-BO"/>
        </w:rPr>
      </w:pPr>
    </w:p>
    <w:p w14:paraId="35FC2A9B"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se encuentren asociados con consultores que hayan asesorado en la elaboración del contenido del TBC, Especificaciones Técnicas o Términos de Referencias.</w:t>
      </w:r>
    </w:p>
    <w:p w14:paraId="25FB4358"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hubiesen declarado su disolución o quiebra.</w:t>
      </w:r>
    </w:p>
    <w:p w14:paraId="335341F0"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 xml:space="preserve">Los ex trabajadores de la empresa, desvinculados hasta </w:t>
      </w:r>
      <w:r>
        <w:rPr>
          <w:rFonts w:ascii="Tahoma" w:hAnsi="Tahoma" w:cs="Tahoma"/>
          <w:color w:val="002060"/>
          <w:sz w:val="22"/>
          <w:lang w:val="es-BO"/>
        </w:rPr>
        <w:t>dos</w:t>
      </w:r>
      <w:r w:rsidRPr="004852C4">
        <w:rPr>
          <w:rFonts w:ascii="Tahoma" w:hAnsi="Tahoma" w:cs="Tahoma"/>
          <w:color w:val="002060"/>
          <w:sz w:val="22"/>
          <w:lang w:val="es-BO"/>
        </w:rPr>
        <w:t xml:space="preserve"> (</w:t>
      </w:r>
      <w:r>
        <w:rPr>
          <w:rFonts w:ascii="Tahoma" w:hAnsi="Tahoma" w:cs="Tahoma"/>
          <w:color w:val="002060"/>
          <w:sz w:val="22"/>
          <w:lang w:val="es-BO"/>
        </w:rPr>
        <w:t>2</w:t>
      </w:r>
      <w:r w:rsidRPr="004852C4">
        <w:rPr>
          <w:rFonts w:ascii="Tahoma" w:hAnsi="Tahoma" w:cs="Tahoma"/>
          <w:color w:val="002060"/>
          <w:sz w:val="22"/>
          <w:lang w:val="es-BO"/>
        </w:rPr>
        <w:t>) año</w:t>
      </w:r>
      <w:r>
        <w:rPr>
          <w:rFonts w:ascii="Tahoma" w:hAnsi="Tahoma" w:cs="Tahoma"/>
          <w:color w:val="002060"/>
          <w:sz w:val="22"/>
          <w:lang w:val="es-BO"/>
        </w:rPr>
        <w:t>s</w:t>
      </w:r>
      <w:r w:rsidRPr="004852C4">
        <w:rPr>
          <w:rFonts w:ascii="Tahoma" w:hAnsi="Tahoma" w:cs="Tahoma"/>
          <w:color w:val="002060"/>
          <w:sz w:val="22"/>
          <w:lang w:val="es-BO"/>
        </w:rPr>
        <w:t xml:space="preserve"> antes de la publicación de la convocatoria, así como las empresas controladas por éstos.</w:t>
      </w:r>
    </w:p>
    <w:p w14:paraId="1C156C28"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hayan sido sancionados con cuatro (4) o más penalidades en un (1) año continuo, no podrán participar durante seis (6) meses después de la última penalidad.</w:t>
      </w:r>
    </w:p>
    <w:p w14:paraId="7CE2F772"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proponentes adjudicados que no hayan presentado su documentación legal o hayan desistido de suscribir el contrato o pedido de compra, no podrán participar hasta un (1) año posterior a la fecha de vencimiento.</w:t>
      </w:r>
    </w:p>
    <w:p w14:paraId="2A3BC41B" w14:textId="77777777"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1DF04AB" w14:textId="77777777" w:rsidR="00F3394E"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 problemas de conocimiento público.</w:t>
      </w:r>
    </w:p>
    <w:p w14:paraId="73C2EB2F" w14:textId="77777777" w:rsidR="00F3394E" w:rsidRPr="005E763D"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cuyos socios o propietarios estén impedidos de participar en los procesos de contratación.</w:t>
      </w:r>
    </w:p>
    <w:p w14:paraId="17C56CD4" w14:textId="77777777" w:rsidR="00F3394E" w:rsidRPr="0058181B"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que desistieron total o parcialmente la adjudicación o contrato</w:t>
      </w:r>
      <w:r>
        <w:rPr>
          <w:rFonts w:ascii="Tahoma" w:hAnsi="Tahoma" w:cs="Tahoma"/>
          <w:color w:val="002060"/>
          <w:sz w:val="22"/>
          <w:lang w:val="es-BO"/>
        </w:rPr>
        <w:t>.</w:t>
      </w:r>
    </w:p>
    <w:p w14:paraId="0BECB325" w14:textId="77777777" w:rsidR="00F3394E" w:rsidRDefault="00F3394E" w:rsidP="00AE5795">
      <w:pPr>
        <w:pStyle w:val="WW-Textoindependiente20"/>
        <w:suppressAutoHyphens w:val="0"/>
        <w:spacing w:line="240" w:lineRule="auto"/>
        <w:ind w:left="709"/>
        <w:outlineLvl w:val="2"/>
        <w:rPr>
          <w:rFonts w:ascii="Tahoma" w:hAnsi="Tahoma" w:cs="Tahoma"/>
          <w:color w:val="365F91"/>
          <w:sz w:val="22"/>
          <w:szCs w:val="22"/>
          <w:lang w:val="es-BO" w:eastAsia="en-US" w:bidi="en-US"/>
        </w:rPr>
      </w:pPr>
    </w:p>
    <w:p w14:paraId="12A159C7" w14:textId="77777777" w:rsidR="005113EF" w:rsidRDefault="005113EF"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A</w:t>
      </w:r>
      <w:r w:rsidR="00E338D1" w:rsidRPr="00AE4F65">
        <w:rPr>
          <w:rFonts w:ascii="Tahoma" w:hAnsi="Tahoma" w:cs="Tahoma"/>
          <w:b/>
          <w:color w:val="365F91"/>
          <w:sz w:val="22"/>
          <w:szCs w:val="28"/>
          <w:lang w:eastAsia="en-US" w:bidi="en-US"/>
        </w:rPr>
        <w:t xml:space="preserve">ctividades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revias a la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resentación de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ropuestas</w:t>
      </w:r>
    </w:p>
    <w:p w14:paraId="52FDD7C5" w14:textId="77777777" w:rsidR="00AE08A9" w:rsidRPr="00AE4F65" w:rsidRDefault="00AE08A9" w:rsidP="00AE08A9">
      <w:pPr>
        <w:ind w:left="567"/>
        <w:jc w:val="both"/>
        <w:rPr>
          <w:rFonts w:ascii="Tahoma" w:hAnsi="Tahoma" w:cs="Tahoma"/>
          <w:b/>
          <w:color w:val="365F91"/>
          <w:sz w:val="22"/>
          <w:szCs w:val="28"/>
          <w:lang w:eastAsia="en-US" w:bidi="en-US"/>
        </w:rPr>
      </w:pPr>
    </w:p>
    <w:p w14:paraId="6F4B8E69" w14:textId="77777777" w:rsidR="00AE4F65" w:rsidRPr="006E5575" w:rsidRDefault="00AE4F65" w:rsidP="002850BC">
      <w:pPr>
        <w:numPr>
          <w:ilvl w:val="0"/>
          <w:numId w:val="8"/>
        </w:numPr>
        <w:tabs>
          <w:tab w:val="left" w:pos="1134"/>
        </w:tabs>
        <w:spacing w:after="120"/>
        <w:ind w:left="1134" w:hanging="425"/>
        <w:jc w:val="both"/>
        <w:rPr>
          <w:rFonts w:ascii="Tahoma" w:hAnsi="Tahoma" w:cs="Tahoma"/>
          <w:color w:val="004990"/>
          <w:sz w:val="22"/>
          <w:szCs w:val="22"/>
          <w:lang w:eastAsia="en-US" w:bidi="en-US"/>
        </w:rPr>
      </w:pPr>
      <w:r w:rsidRPr="006E5575">
        <w:rPr>
          <w:rFonts w:ascii="Tahoma" w:hAnsi="Tahoma" w:cs="Tahoma"/>
          <w:color w:val="004990"/>
          <w:sz w:val="22"/>
          <w:szCs w:val="22"/>
          <w:u w:val="single"/>
          <w:lang w:eastAsia="en-US" w:bidi="en-US"/>
        </w:rPr>
        <w:lastRenderedPageBreak/>
        <w:t>Consultas escritas sobre los Términos Básicos de Contratación (TBC):</w:t>
      </w:r>
      <w:r w:rsidRPr="006E5575">
        <w:rPr>
          <w:rFonts w:ascii="Tahoma" w:hAnsi="Tahoma" w:cs="Tahoma"/>
          <w:color w:val="004990"/>
          <w:sz w:val="22"/>
          <w:szCs w:val="22"/>
          <w:lang w:eastAsia="en-US" w:bidi="en-US"/>
        </w:rPr>
        <w:t xml:space="preserve"> Cualquier potencial proponente puede formular consultas escritas dirigidas a</w:t>
      </w:r>
      <w:r w:rsidR="00AE5795">
        <w:rPr>
          <w:rFonts w:ascii="Tahoma" w:hAnsi="Tahoma" w:cs="Tahoma"/>
          <w:color w:val="004990"/>
          <w:sz w:val="22"/>
          <w:szCs w:val="22"/>
          <w:lang w:eastAsia="en-US" w:bidi="en-US"/>
        </w:rPr>
        <w:t xml:space="preserve"> la </w:t>
      </w:r>
      <w:r w:rsidR="004F20B0">
        <w:rPr>
          <w:rFonts w:ascii="Tahoma" w:hAnsi="Tahoma" w:cs="Tahoma"/>
          <w:color w:val="004990"/>
          <w:sz w:val="22"/>
          <w:szCs w:val="22"/>
          <w:lang w:eastAsia="en-US" w:bidi="en-US"/>
        </w:rPr>
        <w:t>Subg</w:t>
      </w:r>
      <w:r w:rsidR="00AE5795">
        <w:rPr>
          <w:rFonts w:ascii="Tahoma" w:hAnsi="Tahoma" w:cs="Tahoma"/>
          <w:color w:val="004990"/>
          <w:sz w:val="22"/>
          <w:szCs w:val="22"/>
          <w:lang w:eastAsia="en-US" w:bidi="en-US"/>
        </w:rPr>
        <w:t xml:space="preserve">erencia </w:t>
      </w:r>
      <w:r w:rsidR="00B0372D">
        <w:rPr>
          <w:rFonts w:ascii="Tahoma" w:hAnsi="Tahoma" w:cs="Tahoma"/>
          <w:color w:val="004990"/>
          <w:sz w:val="22"/>
          <w:szCs w:val="22"/>
          <w:lang w:eastAsia="en-US" w:bidi="en-US"/>
        </w:rPr>
        <w:t>d</w:t>
      </w:r>
      <w:r w:rsidR="00B309C2">
        <w:rPr>
          <w:rFonts w:ascii="Tahoma" w:hAnsi="Tahoma" w:cs="Tahoma"/>
          <w:color w:val="004990"/>
          <w:sz w:val="22"/>
          <w:szCs w:val="22"/>
          <w:lang w:eastAsia="en-US" w:bidi="en-US"/>
        </w:rPr>
        <w:t xml:space="preserve">e Adquisiciones, hasta el día </w:t>
      </w:r>
      <w:r w:rsidR="00803674">
        <w:rPr>
          <w:rFonts w:ascii="Tahoma" w:hAnsi="Tahoma" w:cs="Tahoma"/>
          <w:color w:val="004990"/>
          <w:sz w:val="22"/>
          <w:szCs w:val="22"/>
          <w:lang w:eastAsia="en-US" w:bidi="en-US"/>
        </w:rPr>
        <w:t>23</w:t>
      </w:r>
      <w:r w:rsidR="00B06EE5" w:rsidRPr="006B53EB">
        <w:rPr>
          <w:rFonts w:ascii="Tahoma" w:hAnsi="Tahoma" w:cs="Tahoma"/>
          <w:color w:val="004990"/>
          <w:sz w:val="22"/>
          <w:szCs w:val="22"/>
          <w:lang w:eastAsia="en-US" w:bidi="en-US"/>
        </w:rPr>
        <w:t xml:space="preserve"> de </w:t>
      </w:r>
      <w:r w:rsidR="00803674">
        <w:rPr>
          <w:rFonts w:ascii="Tahoma" w:hAnsi="Tahoma" w:cs="Tahoma"/>
          <w:color w:val="004990"/>
          <w:sz w:val="22"/>
          <w:szCs w:val="22"/>
          <w:lang w:eastAsia="en-US" w:bidi="en-US"/>
        </w:rPr>
        <w:t>septiembre</w:t>
      </w:r>
      <w:r w:rsidR="007726D7" w:rsidRPr="006B53EB">
        <w:rPr>
          <w:rFonts w:ascii="Tahoma" w:hAnsi="Tahoma" w:cs="Tahoma"/>
          <w:color w:val="004990"/>
          <w:sz w:val="22"/>
          <w:szCs w:val="22"/>
          <w:lang w:eastAsia="en-US" w:bidi="en-US"/>
        </w:rPr>
        <w:t xml:space="preserve"> d</w:t>
      </w:r>
      <w:r w:rsidRPr="006B53EB">
        <w:rPr>
          <w:rFonts w:ascii="Tahoma" w:hAnsi="Tahoma" w:cs="Tahoma"/>
          <w:color w:val="004990"/>
          <w:sz w:val="22"/>
          <w:szCs w:val="22"/>
          <w:lang w:eastAsia="en-US" w:bidi="en-US"/>
        </w:rPr>
        <w:t>e 201</w:t>
      </w:r>
      <w:r w:rsidR="005C7165" w:rsidRPr="006B53EB">
        <w:rPr>
          <w:rFonts w:ascii="Tahoma" w:hAnsi="Tahoma" w:cs="Tahoma"/>
          <w:color w:val="004990"/>
          <w:sz w:val="22"/>
          <w:szCs w:val="22"/>
          <w:lang w:eastAsia="en-US" w:bidi="en-US"/>
        </w:rPr>
        <w:t>6</w:t>
      </w:r>
      <w:r w:rsidR="00693264" w:rsidRPr="006B53EB">
        <w:rPr>
          <w:rFonts w:ascii="Tahoma" w:hAnsi="Tahoma" w:cs="Tahoma"/>
          <w:color w:val="004990"/>
          <w:sz w:val="22"/>
          <w:szCs w:val="22"/>
          <w:lang w:eastAsia="en-US" w:bidi="en-US"/>
        </w:rPr>
        <w:t xml:space="preserve"> hasta horas </w:t>
      </w:r>
      <w:r w:rsidR="00947ED9" w:rsidRPr="006B53EB">
        <w:rPr>
          <w:rFonts w:ascii="Tahoma" w:hAnsi="Tahoma" w:cs="Tahoma"/>
          <w:color w:val="004990"/>
          <w:sz w:val="22"/>
          <w:szCs w:val="22"/>
          <w:lang w:eastAsia="en-US" w:bidi="en-US"/>
        </w:rPr>
        <w:t>1</w:t>
      </w:r>
      <w:r w:rsidR="00862530" w:rsidRPr="006B53EB">
        <w:rPr>
          <w:rFonts w:ascii="Tahoma" w:hAnsi="Tahoma" w:cs="Tahoma"/>
          <w:color w:val="004990"/>
          <w:sz w:val="22"/>
          <w:szCs w:val="22"/>
          <w:lang w:eastAsia="en-US" w:bidi="en-US"/>
        </w:rPr>
        <w:t>1</w:t>
      </w:r>
      <w:r w:rsidR="00693264" w:rsidRPr="006B53EB">
        <w:rPr>
          <w:rFonts w:ascii="Tahoma" w:hAnsi="Tahoma" w:cs="Tahoma"/>
          <w:color w:val="004990"/>
          <w:sz w:val="22"/>
          <w:szCs w:val="22"/>
          <w:lang w:eastAsia="en-US" w:bidi="en-US"/>
        </w:rPr>
        <w:t>:</w:t>
      </w:r>
      <w:r w:rsidR="00B06EE5" w:rsidRPr="006B53EB">
        <w:rPr>
          <w:rFonts w:ascii="Tahoma" w:hAnsi="Tahoma" w:cs="Tahoma"/>
          <w:color w:val="004990"/>
          <w:sz w:val="22"/>
          <w:szCs w:val="22"/>
          <w:lang w:eastAsia="en-US" w:bidi="en-US"/>
        </w:rPr>
        <w:t>3</w:t>
      </w:r>
      <w:r w:rsidR="00693264" w:rsidRPr="006B53EB">
        <w:rPr>
          <w:rFonts w:ascii="Tahoma" w:hAnsi="Tahoma" w:cs="Tahoma"/>
          <w:color w:val="004990"/>
          <w:sz w:val="22"/>
          <w:szCs w:val="22"/>
          <w:lang w:eastAsia="en-US" w:bidi="en-US"/>
        </w:rPr>
        <w:t>0</w:t>
      </w:r>
      <w:r w:rsidR="00862530" w:rsidRPr="006B53EB">
        <w:rPr>
          <w:rFonts w:ascii="Tahoma" w:hAnsi="Tahoma" w:cs="Tahoma"/>
          <w:color w:val="004990"/>
          <w:sz w:val="22"/>
          <w:szCs w:val="22"/>
          <w:lang w:eastAsia="en-US" w:bidi="en-US"/>
        </w:rPr>
        <w:t xml:space="preserve"> </w:t>
      </w:r>
      <w:proofErr w:type="spellStart"/>
      <w:r w:rsidR="006B53EB" w:rsidRPr="006B53EB">
        <w:rPr>
          <w:rFonts w:ascii="Tahoma" w:hAnsi="Tahoma" w:cs="Tahoma"/>
          <w:color w:val="004990"/>
          <w:sz w:val="22"/>
          <w:szCs w:val="22"/>
          <w:lang w:eastAsia="en-US" w:bidi="en-US"/>
        </w:rPr>
        <w:t>a.m</w:t>
      </w:r>
      <w:proofErr w:type="spellEnd"/>
      <w:r w:rsidR="006B53EB" w:rsidRPr="006B53EB">
        <w:rPr>
          <w:rFonts w:ascii="Tahoma" w:hAnsi="Tahoma" w:cs="Tahoma"/>
          <w:color w:val="004990"/>
          <w:sz w:val="22"/>
          <w:szCs w:val="22"/>
          <w:lang w:eastAsia="en-US" w:bidi="en-US"/>
        </w:rPr>
        <w:t>,</w:t>
      </w:r>
      <w:r w:rsidRPr="006E5575">
        <w:rPr>
          <w:rFonts w:ascii="Tahoma" w:hAnsi="Tahoma" w:cs="Tahoma"/>
          <w:color w:val="004990"/>
          <w:sz w:val="22"/>
          <w:szCs w:val="22"/>
          <w:lang w:eastAsia="en-US" w:bidi="en-US"/>
        </w:rPr>
        <w:t xml:space="preserve"> a</w:t>
      </w:r>
      <w:r w:rsidR="005C7165">
        <w:rPr>
          <w:rFonts w:ascii="Tahoma" w:hAnsi="Tahoma" w:cs="Tahoma"/>
          <w:color w:val="004990"/>
          <w:sz w:val="22"/>
          <w:szCs w:val="22"/>
          <w:lang w:eastAsia="en-US" w:bidi="en-US"/>
        </w:rPr>
        <w:t xml:space="preserve"> </w:t>
      </w:r>
      <w:r w:rsidR="00947ED9">
        <w:rPr>
          <w:rFonts w:ascii="Tahoma" w:hAnsi="Tahoma" w:cs="Tahoma"/>
          <w:color w:val="004990"/>
          <w:sz w:val="22"/>
          <w:szCs w:val="22"/>
          <w:lang w:eastAsia="en-US" w:bidi="en-US"/>
        </w:rPr>
        <w:t xml:space="preserve"> </w:t>
      </w:r>
      <w:r w:rsidRPr="006E5575">
        <w:rPr>
          <w:rFonts w:ascii="Tahoma" w:hAnsi="Tahoma" w:cs="Tahoma"/>
          <w:color w:val="004990"/>
          <w:sz w:val="22"/>
          <w:szCs w:val="22"/>
          <w:lang w:eastAsia="en-US" w:bidi="en-US"/>
        </w:rPr>
        <w:t>l</w:t>
      </w:r>
      <w:r w:rsidR="00947ED9">
        <w:rPr>
          <w:rFonts w:ascii="Tahoma" w:hAnsi="Tahoma" w:cs="Tahoma"/>
          <w:color w:val="004990"/>
          <w:sz w:val="22"/>
          <w:szCs w:val="22"/>
          <w:lang w:eastAsia="en-US" w:bidi="en-US"/>
        </w:rPr>
        <w:t>os</w:t>
      </w:r>
      <w:r w:rsidRPr="006E5575">
        <w:rPr>
          <w:rFonts w:ascii="Tahoma" w:hAnsi="Tahoma" w:cs="Tahoma"/>
          <w:color w:val="004990"/>
          <w:sz w:val="22"/>
          <w:szCs w:val="22"/>
          <w:lang w:eastAsia="en-US" w:bidi="en-US"/>
        </w:rPr>
        <w:t xml:space="preserve"> correo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electrónico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w:t>
      </w:r>
      <w:hyperlink r:id="rId14" w:history="1">
        <w:r w:rsidR="00AE5795" w:rsidRPr="00381FBB">
          <w:rPr>
            <w:rStyle w:val="Hipervnculo"/>
            <w:rFonts w:ascii="Tahoma" w:hAnsi="Tahoma" w:cs="Tahoma"/>
            <w:sz w:val="22"/>
            <w:szCs w:val="22"/>
            <w:lang w:eastAsia="en-US" w:bidi="en-US"/>
          </w:rPr>
          <w:t>worellana@entel.bo</w:t>
        </w:r>
      </w:hyperlink>
      <w:r w:rsidR="00862530">
        <w:rPr>
          <w:rStyle w:val="Hipervnculo"/>
          <w:rFonts w:ascii="Tahoma" w:hAnsi="Tahoma" w:cs="Tahoma"/>
          <w:sz w:val="22"/>
          <w:szCs w:val="22"/>
          <w:lang w:eastAsia="en-US" w:bidi="en-US"/>
        </w:rPr>
        <w:t xml:space="preserve"> </w:t>
      </w:r>
      <w:r w:rsidR="00862530" w:rsidRPr="003068A5">
        <w:rPr>
          <w:rFonts w:ascii="Tahoma" w:hAnsi="Tahoma" w:cs="Tahoma"/>
          <w:color w:val="1F497D"/>
          <w:sz w:val="22"/>
          <w:szCs w:val="22"/>
          <w:lang w:eastAsia="en-US" w:bidi="en-US"/>
        </w:rPr>
        <w:t xml:space="preserve">con copia a </w:t>
      </w:r>
      <w:hyperlink r:id="rId15" w:history="1">
        <w:r w:rsidR="00862530" w:rsidRPr="0079738E">
          <w:rPr>
            <w:rStyle w:val="Hipervnculo"/>
            <w:rFonts w:ascii="Tahoma" w:hAnsi="Tahoma" w:cs="Tahoma"/>
            <w:sz w:val="22"/>
            <w:szCs w:val="22"/>
            <w:lang w:eastAsia="en-US" w:bidi="en-US"/>
          </w:rPr>
          <w:t>jmontano</w:t>
        </w:r>
        <w:r w:rsidR="00862530" w:rsidRPr="009C75FD">
          <w:rPr>
            <w:rStyle w:val="Hipervnculo"/>
            <w:rFonts w:ascii="Tahoma" w:hAnsi="Tahoma" w:cs="Tahoma"/>
            <w:sz w:val="22"/>
            <w:szCs w:val="22"/>
            <w:lang w:eastAsia="en-US" w:bidi="en-US"/>
          </w:rPr>
          <w:t>@entel.bo</w:t>
        </w:r>
      </w:hyperlink>
      <w:r w:rsidR="00862530" w:rsidRPr="003068A5">
        <w:rPr>
          <w:rFonts w:ascii="Tahoma" w:hAnsi="Tahoma" w:cs="Tahoma"/>
          <w:color w:val="1F497D"/>
          <w:sz w:val="22"/>
          <w:szCs w:val="22"/>
          <w:lang w:eastAsia="en-US" w:bidi="en-US"/>
        </w:rPr>
        <w:t xml:space="preserve">  </w:t>
      </w:r>
      <w:proofErr w:type="spellStart"/>
      <w:r w:rsidR="00CE6EFC">
        <w:rPr>
          <w:rFonts w:ascii="Tahoma" w:hAnsi="Tahoma" w:cs="Tahoma"/>
          <w:color w:val="1F497D"/>
          <w:sz w:val="22"/>
          <w:szCs w:val="22"/>
          <w:lang w:eastAsia="en-US" w:bidi="en-US"/>
        </w:rPr>
        <w:t>ó</w:t>
      </w:r>
      <w:proofErr w:type="spellEnd"/>
      <w:r w:rsidR="00CE6EFC">
        <w:rPr>
          <w:rFonts w:ascii="Tahoma" w:hAnsi="Tahoma" w:cs="Tahoma"/>
          <w:color w:val="1F497D"/>
          <w:sz w:val="22"/>
          <w:szCs w:val="22"/>
          <w:lang w:eastAsia="en-US" w:bidi="en-US"/>
        </w:rPr>
        <w:t xml:space="preserve"> </w:t>
      </w:r>
      <w:r w:rsidRPr="006E5575">
        <w:rPr>
          <w:rFonts w:ascii="Tahoma" w:hAnsi="Tahoma" w:cs="Tahoma"/>
          <w:color w:val="004990"/>
          <w:sz w:val="22"/>
          <w:szCs w:val="22"/>
          <w:lang w:eastAsia="en-US" w:bidi="en-US"/>
        </w:rPr>
        <w:t xml:space="preserve">a la dirección: piso </w:t>
      </w:r>
      <w:r w:rsidR="004F20B0">
        <w:rPr>
          <w:rFonts w:ascii="Tahoma" w:hAnsi="Tahoma" w:cs="Tahoma"/>
          <w:color w:val="004990"/>
          <w:sz w:val="22"/>
          <w:szCs w:val="22"/>
          <w:lang w:eastAsia="en-US" w:bidi="en-US"/>
        </w:rPr>
        <w:t>6</w:t>
      </w:r>
      <w:r w:rsidRPr="006E5575">
        <w:rPr>
          <w:rFonts w:ascii="Tahoma" w:hAnsi="Tahoma" w:cs="Tahoma"/>
          <w:color w:val="004990"/>
          <w:sz w:val="22"/>
          <w:szCs w:val="22"/>
          <w:lang w:eastAsia="en-US" w:bidi="en-US"/>
        </w:rPr>
        <w:t xml:space="preserve"> – Edifici</w:t>
      </w:r>
      <w:r>
        <w:rPr>
          <w:rFonts w:ascii="Tahoma" w:hAnsi="Tahoma" w:cs="Tahoma"/>
          <w:color w:val="004990"/>
          <w:sz w:val="22"/>
          <w:szCs w:val="22"/>
          <w:lang w:eastAsia="en-US" w:bidi="en-US"/>
        </w:rPr>
        <w:t xml:space="preserve">o </w:t>
      </w:r>
      <w:r w:rsidR="004F20B0">
        <w:rPr>
          <w:rFonts w:ascii="Tahoma" w:hAnsi="Tahoma" w:cs="Tahoma"/>
          <w:color w:val="004990"/>
          <w:sz w:val="22"/>
          <w:szCs w:val="22"/>
          <w:lang w:eastAsia="en-US" w:bidi="en-US"/>
        </w:rPr>
        <w:t xml:space="preserve">Tower de </w:t>
      </w:r>
      <w:r>
        <w:rPr>
          <w:rFonts w:ascii="Tahoma" w:hAnsi="Tahoma" w:cs="Tahoma"/>
          <w:color w:val="004990"/>
          <w:sz w:val="22"/>
          <w:szCs w:val="22"/>
          <w:lang w:eastAsia="en-US" w:bidi="en-US"/>
        </w:rPr>
        <w:t>E</w:t>
      </w:r>
      <w:r w:rsidR="004C3E8E">
        <w:rPr>
          <w:rFonts w:ascii="Tahoma" w:hAnsi="Tahoma" w:cs="Tahoma"/>
          <w:color w:val="004990"/>
          <w:sz w:val="22"/>
          <w:szCs w:val="22"/>
          <w:lang w:eastAsia="en-US" w:bidi="en-US"/>
        </w:rPr>
        <w:t>ntel</w:t>
      </w:r>
      <w:r w:rsidR="004F20B0">
        <w:rPr>
          <w:rFonts w:ascii="Tahoma" w:hAnsi="Tahoma" w:cs="Tahoma"/>
          <w:color w:val="004990"/>
          <w:sz w:val="22"/>
          <w:szCs w:val="22"/>
          <w:lang w:eastAsia="en-US" w:bidi="en-US"/>
        </w:rPr>
        <w:t xml:space="preserve">, </w:t>
      </w:r>
      <w:r w:rsidR="004C3E8E">
        <w:rPr>
          <w:rFonts w:ascii="Tahoma" w:hAnsi="Tahoma" w:cs="Tahoma"/>
          <w:color w:val="004990"/>
          <w:sz w:val="22"/>
          <w:szCs w:val="22"/>
          <w:lang w:eastAsia="en-US" w:bidi="en-US"/>
        </w:rPr>
        <w:t xml:space="preserve">ubicado </w:t>
      </w:r>
      <w:r w:rsidR="004F20B0">
        <w:rPr>
          <w:rFonts w:ascii="Tahoma" w:hAnsi="Tahoma" w:cs="Tahoma"/>
          <w:color w:val="004990"/>
          <w:sz w:val="22"/>
          <w:szCs w:val="22"/>
          <w:lang w:eastAsia="en-US" w:bidi="en-US"/>
        </w:rPr>
        <w:t>Federico Zuazo N° 1771, La Paz - Bolivia</w:t>
      </w:r>
      <w:r>
        <w:rPr>
          <w:rFonts w:ascii="Tahoma" w:hAnsi="Tahoma" w:cs="Tahoma"/>
          <w:color w:val="004990"/>
          <w:sz w:val="22"/>
          <w:szCs w:val="22"/>
          <w:lang w:eastAsia="en-US" w:bidi="en-US"/>
        </w:rPr>
        <w:t>.</w:t>
      </w:r>
    </w:p>
    <w:p w14:paraId="40A336EC" w14:textId="77777777" w:rsidR="00755B71" w:rsidRPr="00FB7E92" w:rsidRDefault="00AE4F65" w:rsidP="002850BC">
      <w:pPr>
        <w:pStyle w:val="Prrafodelista"/>
        <w:numPr>
          <w:ilvl w:val="0"/>
          <w:numId w:val="8"/>
        </w:numPr>
        <w:tabs>
          <w:tab w:val="left" w:pos="1134"/>
        </w:tabs>
        <w:ind w:left="1134" w:hanging="425"/>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los TBC dentro del plazo señalado</w:t>
      </w:r>
      <w:r w:rsidR="002850BC">
        <w:rPr>
          <w:rFonts w:ascii="Tahoma" w:hAnsi="Tahoma" w:cs="Tahoma"/>
          <w:color w:val="004990"/>
          <w:sz w:val="22"/>
          <w:szCs w:val="22"/>
          <w:lang w:bidi="en-US"/>
        </w:rPr>
        <w:t xml:space="preserve">, se realizará la </w:t>
      </w:r>
      <w:r w:rsidRPr="006E5575">
        <w:rPr>
          <w:rFonts w:ascii="Tahoma" w:hAnsi="Tahoma" w:cs="Tahoma"/>
          <w:color w:val="004990"/>
          <w:sz w:val="22"/>
          <w:szCs w:val="22"/>
          <w:lang w:bidi="en-US"/>
        </w:rPr>
        <w:t xml:space="preserve">reunión </w:t>
      </w:r>
      <w:r w:rsidR="002850BC">
        <w:rPr>
          <w:rFonts w:ascii="Tahoma" w:hAnsi="Tahoma" w:cs="Tahoma"/>
          <w:color w:val="004990"/>
          <w:sz w:val="22"/>
          <w:szCs w:val="22"/>
          <w:lang w:bidi="en-US"/>
        </w:rPr>
        <w:t xml:space="preserve">de aclaración </w:t>
      </w:r>
      <w:r w:rsidRPr="006E5575">
        <w:rPr>
          <w:rFonts w:ascii="Tahoma" w:hAnsi="Tahoma" w:cs="Tahoma"/>
          <w:color w:val="004990"/>
          <w:sz w:val="22"/>
          <w:szCs w:val="22"/>
          <w:lang w:bidi="en-US"/>
        </w:rPr>
        <w:t>en</w:t>
      </w:r>
      <w:r w:rsidR="00755B71" w:rsidRPr="00FB7E92">
        <w:rPr>
          <w:rFonts w:ascii="Tahoma" w:hAnsi="Tahoma" w:cs="Tahoma"/>
          <w:color w:val="004990"/>
          <w:sz w:val="22"/>
          <w:szCs w:val="22"/>
        </w:rPr>
        <w:t>:</w:t>
      </w:r>
    </w:p>
    <w:p w14:paraId="507EE169" w14:textId="77777777" w:rsidR="0069280E" w:rsidRDefault="0069280E">
      <w:pPr>
        <w:rPr>
          <w:rFonts w:ascii="Tahoma" w:hAnsi="Tahoma" w:cs="Tahoma"/>
          <w:color w:val="365F91"/>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AE4F65" w:rsidRPr="006E5575" w14:paraId="74C4BF81" w14:textId="77777777" w:rsidTr="00AE4F65">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E9A65A4" w14:textId="77777777"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743A1F04" w14:textId="77777777" w:rsidR="00AE4F65" w:rsidRPr="006E5575" w:rsidRDefault="00803674" w:rsidP="00803674">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2</w:t>
            </w:r>
            <w:r w:rsidR="00531EC5">
              <w:rPr>
                <w:rFonts w:ascii="Tahoma" w:hAnsi="Tahoma" w:cs="Tahoma"/>
                <w:color w:val="365F91"/>
                <w:sz w:val="22"/>
                <w:szCs w:val="22"/>
                <w:lang w:eastAsia="en-US" w:bidi="en-US"/>
              </w:rPr>
              <w:t>6</w:t>
            </w:r>
            <w:r w:rsidR="00704E9D" w:rsidRPr="006B53EB">
              <w:rPr>
                <w:rFonts w:ascii="Tahoma" w:hAnsi="Tahoma" w:cs="Tahoma"/>
                <w:color w:val="365F91"/>
                <w:sz w:val="22"/>
                <w:szCs w:val="22"/>
                <w:lang w:eastAsia="en-US" w:bidi="en-US"/>
              </w:rPr>
              <w:t xml:space="preserve"> de </w:t>
            </w:r>
            <w:r>
              <w:rPr>
                <w:rFonts w:ascii="Tahoma" w:hAnsi="Tahoma" w:cs="Tahoma"/>
                <w:color w:val="365F91"/>
                <w:sz w:val="22"/>
                <w:szCs w:val="22"/>
                <w:lang w:eastAsia="en-US" w:bidi="en-US"/>
              </w:rPr>
              <w:t>septiembre</w:t>
            </w:r>
            <w:r w:rsidR="007726D7" w:rsidRPr="006B53EB">
              <w:rPr>
                <w:rFonts w:ascii="Tahoma" w:hAnsi="Tahoma" w:cs="Tahoma"/>
                <w:color w:val="365F91"/>
                <w:sz w:val="22"/>
                <w:szCs w:val="22"/>
                <w:lang w:eastAsia="en-US" w:bidi="en-US"/>
              </w:rPr>
              <w:t xml:space="preserve"> </w:t>
            </w:r>
            <w:r w:rsidR="00AE4F65" w:rsidRPr="006B53EB">
              <w:rPr>
                <w:rFonts w:ascii="Tahoma" w:hAnsi="Tahoma" w:cs="Tahoma"/>
                <w:color w:val="365F91"/>
                <w:sz w:val="22"/>
                <w:szCs w:val="22"/>
                <w:lang w:eastAsia="en-US" w:bidi="en-US"/>
              </w:rPr>
              <w:t>de 201</w:t>
            </w:r>
            <w:r w:rsidR="005C7165" w:rsidRPr="006B53EB">
              <w:rPr>
                <w:rFonts w:ascii="Tahoma" w:hAnsi="Tahoma" w:cs="Tahoma"/>
                <w:color w:val="365F91"/>
                <w:sz w:val="22"/>
                <w:szCs w:val="22"/>
                <w:lang w:eastAsia="en-US" w:bidi="en-US"/>
              </w:rPr>
              <w:t>6</w:t>
            </w:r>
          </w:p>
        </w:tc>
      </w:tr>
      <w:tr w:rsidR="00AE4F65" w:rsidRPr="006E5575" w14:paraId="027A9FA9" w14:textId="77777777" w:rsidTr="00AE4F65">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F3BD29" w14:textId="77777777"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14:paraId="33ACAD21" w14:textId="77777777" w:rsidR="00AE4F65" w:rsidRPr="006E5575" w:rsidRDefault="001710F9" w:rsidP="00B0372D">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w:t>
            </w:r>
            <w:r w:rsidR="00803674">
              <w:rPr>
                <w:rFonts w:ascii="Tahoma" w:hAnsi="Tahoma" w:cs="Tahoma"/>
                <w:color w:val="365F91"/>
                <w:sz w:val="22"/>
                <w:szCs w:val="22"/>
                <w:lang w:eastAsia="en-US" w:bidi="en-US"/>
              </w:rPr>
              <w:t>5</w:t>
            </w:r>
            <w:r w:rsidR="00AE4F65" w:rsidRPr="006E5575">
              <w:rPr>
                <w:rFonts w:ascii="Tahoma" w:hAnsi="Tahoma" w:cs="Tahoma"/>
                <w:color w:val="365F91"/>
                <w:sz w:val="22"/>
                <w:szCs w:val="22"/>
                <w:lang w:eastAsia="en-US" w:bidi="en-US"/>
              </w:rPr>
              <w:t>:</w:t>
            </w:r>
            <w:r w:rsidR="00813BA0">
              <w:rPr>
                <w:rFonts w:ascii="Tahoma" w:hAnsi="Tahoma" w:cs="Tahoma"/>
                <w:color w:val="365F91"/>
                <w:sz w:val="22"/>
                <w:szCs w:val="22"/>
                <w:lang w:eastAsia="en-US" w:bidi="en-US"/>
              </w:rPr>
              <w:t>0</w:t>
            </w:r>
            <w:r w:rsidR="00AE4F65" w:rsidRPr="006E5575">
              <w:rPr>
                <w:rFonts w:ascii="Tahoma" w:hAnsi="Tahoma" w:cs="Tahoma"/>
                <w:color w:val="365F91"/>
                <w:sz w:val="22"/>
                <w:szCs w:val="22"/>
                <w:lang w:eastAsia="en-US" w:bidi="en-US"/>
              </w:rPr>
              <w:t>0</w:t>
            </w:r>
            <w:r w:rsidR="00AE4F65">
              <w:rPr>
                <w:rFonts w:ascii="Tahoma" w:hAnsi="Tahoma" w:cs="Tahoma"/>
                <w:color w:val="365F91"/>
                <w:sz w:val="22"/>
                <w:szCs w:val="22"/>
                <w:lang w:eastAsia="en-US" w:bidi="en-US"/>
              </w:rPr>
              <w:t xml:space="preserve"> </w:t>
            </w:r>
            <w:r w:rsidR="00803674">
              <w:rPr>
                <w:rFonts w:ascii="Tahoma" w:hAnsi="Tahoma" w:cs="Tahoma"/>
                <w:color w:val="365F91"/>
                <w:sz w:val="22"/>
                <w:szCs w:val="22"/>
                <w:lang w:eastAsia="en-US" w:bidi="en-US"/>
              </w:rPr>
              <w:t>horas</w:t>
            </w:r>
          </w:p>
        </w:tc>
      </w:tr>
      <w:tr w:rsidR="00AE4F65" w:rsidRPr="006E5575" w14:paraId="1A828CC1" w14:textId="77777777" w:rsidTr="00AE4F65">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54BD39D" w14:textId="77777777"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3901F0E0" w14:textId="77777777" w:rsidR="00AE4F65" w:rsidRPr="006E5575" w:rsidRDefault="001A239E"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Calle Federico Zuazo #1771</w:t>
            </w:r>
          </w:p>
        </w:tc>
      </w:tr>
      <w:tr w:rsidR="00AE4F65" w:rsidRPr="006E5575" w14:paraId="69C9C48A" w14:textId="77777777" w:rsidTr="00AE4F65">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D5E979D" w14:textId="77777777"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50EB3129" w14:textId="77777777" w:rsidR="00AE4F65" w:rsidRPr="006E5575" w:rsidRDefault="00AE4F65" w:rsidP="00510711">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AE4F65" w:rsidRPr="006E5575" w14:paraId="0D9F02E3" w14:textId="77777777" w:rsidTr="00AE4F65">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C85C961" w14:textId="77777777" w:rsidR="00AE4F65" w:rsidRPr="006E5575" w:rsidRDefault="00AE4F65" w:rsidP="00956ADB">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sidR="00956ADB">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14:paraId="338B99FB" w14:textId="77777777" w:rsidR="00AE4F65" w:rsidRPr="006E5575" w:rsidRDefault="00956ADB"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14:paraId="283E63A2" w14:textId="77777777" w:rsidR="00AE4F65" w:rsidRPr="00FB7E92" w:rsidRDefault="00AE4F65">
      <w:pPr>
        <w:rPr>
          <w:rFonts w:ascii="Tahoma" w:hAnsi="Tahoma" w:cs="Tahoma"/>
          <w:color w:val="365F91"/>
        </w:rPr>
      </w:pPr>
    </w:p>
    <w:p w14:paraId="7C80F4EC" w14:textId="77777777" w:rsidR="00947ED9" w:rsidRDefault="00947ED9" w:rsidP="00947ED9">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7A40EEFA" w14:textId="77777777" w:rsidR="00947ED9" w:rsidRDefault="00947ED9" w:rsidP="00947ED9">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14:paraId="281CE6BB" w14:textId="77777777" w:rsidR="00755B71" w:rsidRPr="002850BC" w:rsidRDefault="00755B71" w:rsidP="00E338D1">
      <w:pPr>
        <w:jc w:val="both"/>
        <w:rPr>
          <w:rFonts w:ascii="Tahoma" w:hAnsi="Tahoma" w:cs="Tahoma"/>
          <w:color w:val="365F91"/>
          <w:sz w:val="22"/>
          <w:szCs w:val="22"/>
          <w:lang w:val="es-BO"/>
        </w:rPr>
      </w:pPr>
    </w:p>
    <w:p w14:paraId="77CC5BC9" w14:textId="77777777" w:rsidR="00511895" w:rsidRPr="00AE4F65" w:rsidRDefault="00511895"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Presentación de Propuestas</w:t>
      </w:r>
    </w:p>
    <w:p w14:paraId="75EA35A3" w14:textId="77777777" w:rsidR="00511895" w:rsidRPr="00FB7E92" w:rsidRDefault="00511895" w:rsidP="00511895">
      <w:pPr>
        <w:ind w:left="567"/>
        <w:jc w:val="both"/>
        <w:rPr>
          <w:rFonts w:ascii="Tahoma" w:hAnsi="Tahoma" w:cs="Tahoma"/>
          <w:color w:val="365F91"/>
        </w:rPr>
      </w:pPr>
    </w:p>
    <w:p w14:paraId="3518A5BA" w14:textId="77777777" w:rsidR="00AE4F65" w:rsidRDefault="00AE4F65" w:rsidP="002850BC">
      <w:pPr>
        <w:pStyle w:val="Continuarlista"/>
        <w:spacing w:after="0"/>
        <w:ind w:left="709"/>
        <w:rPr>
          <w:rFonts w:ascii="Tahoma" w:hAnsi="Tahoma" w:cs="Tahoma"/>
          <w:color w:val="1F497D"/>
          <w:sz w:val="22"/>
        </w:rPr>
      </w:pPr>
      <w:r w:rsidRPr="002850BC">
        <w:rPr>
          <w:rFonts w:ascii="Tahoma" w:hAnsi="Tahoma" w:cs="Tahoma"/>
          <w:color w:val="1F497D"/>
          <w:sz w:val="22"/>
        </w:rPr>
        <w:t>Las propuestas deben presentarse sólo en las oficinas de  Entel S.A.</w:t>
      </w:r>
      <w:r w:rsidR="00456003" w:rsidRPr="002850BC">
        <w:rPr>
          <w:rFonts w:ascii="Tahoma" w:hAnsi="Tahoma" w:cs="Tahoma"/>
          <w:color w:val="1F497D"/>
          <w:sz w:val="22"/>
        </w:rPr>
        <w:t xml:space="preserve"> Edificio Tower, Calle Federico Zuazo Nro. 1771,</w:t>
      </w:r>
      <w:r w:rsidRPr="002850BC">
        <w:rPr>
          <w:rFonts w:ascii="Tahoma" w:hAnsi="Tahoma" w:cs="Tahoma"/>
          <w:color w:val="1F497D"/>
          <w:sz w:val="22"/>
        </w:rPr>
        <w:t xml:space="preserve"> </w:t>
      </w:r>
      <w:r w:rsidR="004C3E8E" w:rsidRPr="002850BC">
        <w:rPr>
          <w:rFonts w:ascii="Tahoma" w:hAnsi="Tahoma" w:cs="Tahoma"/>
          <w:color w:val="1F497D"/>
          <w:sz w:val="22"/>
        </w:rPr>
        <w:t>Subg</w:t>
      </w:r>
      <w:r w:rsidRPr="002850BC">
        <w:rPr>
          <w:rFonts w:ascii="Tahoma" w:hAnsi="Tahoma" w:cs="Tahoma"/>
          <w:color w:val="1F497D"/>
          <w:sz w:val="22"/>
        </w:rPr>
        <w:t>erencia de Adquisiciones</w:t>
      </w:r>
      <w:r w:rsidR="00456003" w:rsidRPr="002850BC">
        <w:rPr>
          <w:rFonts w:ascii="Tahoma" w:hAnsi="Tahoma" w:cs="Tahoma"/>
          <w:color w:val="1F497D"/>
          <w:sz w:val="22"/>
        </w:rPr>
        <w:t>,</w:t>
      </w:r>
      <w:r w:rsidRPr="002850BC">
        <w:rPr>
          <w:rFonts w:ascii="Tahoma" w:hAnsi="Tahoma" w:cs="Tahoma"/>
          <w:color w:val="1F497D"/>
          <w:sz w:val="22"/>
        </w:rPr>
        <w:t xml:space="preserve"> hasta el día:</w:t>
      </w:r>
    </w:p>
    <w:p w14:paraId="0D9A9FA0" w14:textId="77777777" w:rsidR="002850BC" w:rsidRPr="002850BC" w:rsidRDefault="002850BC" w:rsidP="002850BC">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AE4F65" w:rsidRPr="006E5575" w14:paraId="74F27A86" w14:textId="77777777"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FEA6270" w14:textId="77777777"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DCF4E0F" w14:textId="77777777" w:rsidR="00AE4F65" w:rsidRPr="006E5575" w:rsidRDefault="00531EC5" w:rsidP="00803674">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3</w:t>
            </w:r>
            <w:r w:rsidR="00AE4F65" w:rsidRPr="00693978">
              <w:rPr>
                <w:rFonts w:ascii="Tahoma" w:hAnsi="Tahoma" w:cs="Tahoma"/>
                <w:color w:val="004990"/>
                <w:sz w:val="22"/>
                <w:szCs w:val="22"/>
                <w:lang w:eastAsia="en-US" w:bidi="en-US"/>
              </w:rPr>
              <w:t xml:space="preserve"> de </w:t>
            </w:r>
            <w:r w:rsidR="00803674">
              <w:rPr>
                <w:rFonts w:ascii="Tahoma" w:hAnsi="Tahoma" w:cs="Tahoma"/>
                <w:color w:val="004990"/>
                <w:sz w:val="22"/>
                <w:szCs w:val="22"/>
                <w:lang w:eastAsia="en-US" w:bidi="en-US"/>
              </w:rPr>
              <w:t>octubre</w:t>
            </w:r>
            <w:r w:rsidR="007726D7"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14:paraId="26903676" w14:textId="77777777"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5536829" w14:textId="77777777"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3BCF9B93" w14:textId="77777777" w:rsidR="00AE4F65" w:rsidRPr="006E5575" w:rsidRDefault="00813BA0" w:rsidP="007726D7">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09</w:t>
            </w:r>
            <w:r w:rsidR="00AE4F65" w:rsidRPr="006E5575">
              <w:rPr>
                <w:rFonts w:ascii="Tahoma" w:hAnsi="Tahoma" w:cs="Tahoma"/>
                <w:color w:val="004990"/>
                <w:sz w:val="22"/>
                <w:szCs w:val="22"/>
                <w:lang w:eastAsia="en-US" w:bidi="en-US"/>
              </w:rPr>
              <w:t>:</w:t>
            </w:r>
            <w:r>
              <w:rPr>
                <w:rFonts w:ascii="Tahoma" w:hAnsi="Tahoma" w:cs="Tahoma"/>
                <w:color w:val="004990"/>
                <w:sz w:val="22"/>
                <w:szCs w:val="22"/>
                <w:lang w:eastAsia="en-US" w:bidi="en-US"/>
              </w:rPr>
              <w:t>3</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r w:rsidR="00B74F8D">
              <w:rPr>
                <w:rFonts w:ascii="Tahoma" w:hAnsi="Tahoma" w:cs="Tahoma"/>
                <w:color w:val="004990"/>
                <w:sz w:val="22"/>
                <w:szCs w:val="22"/>
                <w:lang w:eastAsia="en-US" w:bidi="en-US"/>
              </w:rPr>
              <w:t>a.m.</w:t>
            </w:r>
          </w:p>
        </w:tc>
      </w:tr>
    </w:tbl>
    <w:p w14:paraId="05862177" w14:textId="77777777" w:rsidR="00693264" w:rsidRDefault="00693264" w:rsidP="00693264">
      <w:pPr>
        <w:spacing w:line="276" w:lineRule="auto"/>
        <w:ind w:left="709"/>
        <w:jc w:val="both"/>
        <w:outlineLvl w:val="2"/>
        <w:rPr>
          <w:rFonts w:ascii="Tahoma" w:hAnsi="Tahoma" w:cs="Tahoma"/>
          <w:color w:val="1F497D"/>
          <w:sz w:val="22"/>
          <w:szCs w:val="22"/>
          <w:lang w:val="es-BO" w:eastAsia="en-US" w:bidi="en-US"/>
        </w:rPr>
      </w:pPr>
    </w:p>
    <w:p w14:paraId="05BE887C" w14:textId="77777777" w:rsidR="00783A6B" w:rsidRDefault="00783A6B" w:rsidP="00783A6B">
      <w:pPr>
        <w:pStyle w:val="Prrafodelista"/>
        <w:ind w:left="567"/>
        <w:jc w:val="both"/>
        <w:rPr>
          <w:rFonts w:ascii="Tahoma" w:hAnsi="Tahoma" w:cs="Tahoma"/>
          <w:color w:val="1F497D" w:themeColor="text2"/>
          <w:sz w:val="22"/>
          <w:szCs w:val="22"/>
          <w:lang w:val="es-BO" w:eastAsia="es-ES"/>
        </w:rPr>
      </w:pPr>
      <w:r w:rsidRPr="00005930">
        <w:rPr>
          <w:rFonts w:ascii="Tahoma" w:hAnsi="Tahoma" w:cs="Tahoma"/>
          <w:color w:val="1F497D" w:themeColor="text2"/>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r w:rsidR="007B6DB6">
        <w:rPr>
          <w:rFonts w:ascii="Tahoma" w:hAnsi="Tahoma" w:cs="Tahoma"/>
          <w:color w:val="1F497D" w:themeColor="text2"/>
          <w:sz w:val="22"/>
          <w:szCs w:val="22"/>
          <w:lang w:val="es-BO" w:eastAsia="es-ES"/>
        </w:rPr>
        <w:t>.</w:t>
      </w:r>
    </w:p>
    <w:p w14:paraId="79869DA3" w14:textId="77777777" w:rsidR="00783A6B" w:rsidRDefault="00783A6B" w:rsidP="00783A6B">
      <w:pPr>
        <w:pStyle w:val="Prrafodelista"/>
        <w:ind w:left="567"/>
        <w:jc w:val="both"/>
        <w:rPr>
          <w:rFonts w:ascii="Tahoma" w:hAnsi="Tahoma" w:cs="Tahoma"/>
          <w:color w:val="1F497D" w:themeColor="text2"/>
          <w:sz w:val="22"/>
          <w:szCs w:val="22"/>
          <w:lang w:val="es-BO" w:eastAsia="es-ES"/>
        </w:rPr>
      </w:pPr>
    </w:p>
    <w:p w14:paraId="3C5A76F1" w14:textId="77777777" w:rsidR="00AE4F65" w:rsidRPr="00783A6B" w:rsidRDefault="00AE4F65" w:rsidP="00783A6B">
      <w:pPr>
        <w:pStyle w:val="Prrafodelista"/>
        <w:ind w:left="567"/>
        <w:jc w:val="both"/>
        <w:rPr>
          <w:rFonts w:ascii="Tahoma" w:hAnsi="Tahoma" w:cs="Tahoma"/>
          <w:color w:val="1F497D" w:themeColor="text2"/>
          <w:sz w:val="22"/>
          <w:szCs w:val="22"/>
          <w:lang w:val="es-BO" w:eastAsia="es-ES"/>
        </w:rPr>
      </w:pPr>
      <w:r w:rsidRPr="006E5575">
        <w:rPr>
          <w:rFonts w:ascii="Tahoma" w:hAnsi="Tahoma" w:cs="Tahoma"/>
          <w:color w:val="1F497D"/>
          <w:sz w:val="22"/>
          <w:szCs w:val="22"/>
          <w:lang w:val="es-BO" w:bidi="en-US"/>
        </w:rPr>
        <w:t xml:space="preserve">Las ofertas de los proponentes deberán </w:t>
      </w:r>
      <w:r w:rsidR="00026331">
        <w:rPr>
          <w:rFonts w:ascii="Tahoma" w:hAnsi="Tahoma" w:cs="Tahoma"/>
          <w:color w:val="1F497D"/>
          <w:sz w:val="22"/>
          <w:szCs w:val="22"/>
          <w:lang w:val="es-BO" w:bidi="en-US"/>
        </w:rPr>
        <w:t xml:space="preserve">estructurarse </w:t>
      </w:r>
      <w:r w:rsidRPr="006E5575">
        <w:rPr>
          <w:rFonts w:ascii="Tahoma" w:hAnsi="Tahoma" w:cs="Tahoma"/>
          <w:color w:val="1F497D"/>
          <w:sz w:val="22"/>
          <w:szCs w:val="22"/>
          <w:lang w:val="es-BO" w:bidi="en-US"/>
        </w:rPr>
        <w:t>de acuerdo a las siguientes instrucciones:</w:t>
      </w:r>
    </w:p>
    <w:p w14:paraId="7591D7C9" w14:textId="77777777"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14:paraId="77102ADC" w14:textId="77777777"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sidR="00C141C5">
        <w:rPr>
          <w:rFonts w:ascii="Tahoma" w:hAnsi="Tahoma" w:cs="Tahoma"/>
          <w:b/>
          <w:color w:val="1F497D"/>
          <w:sz w:val="22"/>
          <w:szCs w:val="22"/>
          <w:lang w:val="es-BO" w:eastAsia="en-US" w:bidi="en-US"/>
        </w:rPr>
        <w:t xml:space="preserve"> y</w:t>
      </w:r>
      <w:r w:rsidR="002A4D3E" w:rsidRPr="006E5575">
        <w:rPr>
          <w:rFonts w:ascii="Tahoma" w:hAnsi="Tahoma" w:cs="Tahoma"/>
          <w:b/>
          <w:color w:val="1F497D"/>
          <w:sz w:val="22"/>
          <w:szCs w:val="22"/>
          <w:lang w:val="es-BO" w:eastAsia="en-US" w:bidi="en-US"/>
        </w:rPr>
        <w:t xml:space="preserve">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14:paraId="4249290A" w14:textId="77777777" w:rsidR="00AE4F65" w:rsidRPr="006E5575" w:rsidRDefault="00AE4F65" w:rsidP="00AE4F65">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“C” – OFERTA ECONÓMICA (</w:t>
      </w:r>
      <w:r w:rsidR="002A4D3E" w:rsidRPr="002A4D3E">
        <w:rPr>
          <w:rFonts w:ascii="Tahoma" w:hAnsi="Tahoma" w:cs="Tahoma"/>
          <w:b/>
          <w:color w:val="1F497D"/>
          <w:sz w:val="22"/>
          <w:szCs w:val="22"/>
          <w:lang w:val="es-BO" w:eastAsia="en-US" w:bidi="en-US"/>
        </w:rPr>
        <w:t>Original y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14:paraId="0BB84CDD" w14:textId="77777777" w:rsidR="00511895" w:rsidRDefault="00AE4F65" w:rsidP="00AE4F65">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 xml:space="preserve">Cada parte será presentada en un sobre o paquete cerrado, de manera separada; la Parte Técnica y la Oferta Económica deberán contener copias de los documentos </w:t>
      </w:r>
      <w:r w:rsidRPr="006E5575">
        <w:rPr>
          <w:rFonts w:ascii="Tahoma" w:hAnsi="Tahoma" w:cs="Tahoma"/>
          <w:color w:val="1F497D"/>
          <w:sz w:val="22"/>
          <w:szCs w:val="22"/>
          <w:lang w:val="es-BO" w:bidi="en-US"/>
        </w:rPr>
        <w:lastRenderedPageBreak/>
        <w:t>correspondientes debidamente marcados como "ORIGINAL" y "COPIA" los cuales estarán foliados, sellados y presentados con la siguiente inscripción</w:t>
      </w:r>
      <w:r w:rsidR="000F751E" w:rsidRPr="00FB7E92">
        <w:rPr>
          <w:rFonts w:ascii="Tahoma" w:hAnsi="Tahoma" w:cs="Tahoma"/>
          <w:color w:val="004990"/>
          <w:sz w:val="22"/>
          <w:szCs w:val="22"/>
        </w:rPr>
        <w:t>:</w:t>
      </w:r>
    </w:p>
    <w:p w14:paraId="386960CD" w14:textId="77777777" w:rsidR="00511895" w:rsidRPr="00FB7E92" w:rsidRDefault="00511895" w:rsidP="00511895">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11895" w:rsidRPr="00FB7E92" w14:paraId="2B1504D3" w14:textId="77777777" w:rsidTr="00244FF2">
        <w:trPr>
          <w:trHeight w:val="1673"/>
          <w:jc w:val="center"/>
        </w:trPr>
        <w:tc>
          <w:tcPr>
            <w:tcW w:w="8078" w:type="dxa"/>
            <w:vAlign w:val="center"/>
          </w:tcPr>
          <w:p w14:paraId="3DB359E3" w14:textId="77777777" w:rsidR="00AE4F65" w:rsidRPr="006E557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ENTEL S.A.</w:t>
            </w:r>
          </w:p>
          <w:p w14:paraId="248C22E6" w14:textId="77777777" w:rsidR="00AE4F65" w:rsidRPr="006E5575" w:rsidRDefault="00704E9D"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LICITACIÓN PÚBLICA</w:t>
            </w:r>
            <w:r w:rsidR="001A3959">
              <w:rPr>
                <w:rFonts w:ascii="Tahoma" w:hAnsi="Tahoma" w:cs="Tahoma"/>
                <w:color w:val="004990"/>
                <w:sz w:val="22"/>
                <w:szCs w:val="22"/>
                <w:lang w:eastAsia="en-US" w:bidi="en-US"/>
              </w:rPr>
              <w:t xml:space="preserve"> N° </w:t>
            </w:r>
            <w:r w:rsidR="00862530" w:rsidRPr="00693978">
              <w:rPr>
                <w:rFonts w:ascii="Tahoma" w:hAnsi="Tahoma" w:cs="Tahoma"/>
                <w:color w:val="004990"/>
                <w:sz w:val="22"/>
                <w:szCs w:val="22"/>
                <w:lang w:eastAsia="en-US" w:bidi="en-US"/>
              </w:rPr>
              <w:t>0</w:t>
            </w:r>
            <w:r w:rsidR="00803674">
              <w:rPr>
                <w:rFonts w:ascii="Tahoma" w:hAnsi="Tahoma" w:cs="Tahoma"/>
                <w:color w:val="004990"/>
                <w:sz w:val="22"/>
                <w:szCs w:val="22"/>
                <w:lang w:eastAsia="en-US" w:bidi="en-US"/>
              </w:rPr>
              <w:t>70</w:t>
            </w:r>
            <w:r w:rsidR="003F3963" w:rsidRPr="00693978">
              <w:rPr>
                <w:rFonts w:ascii="Tahoma" w:hAnsi="Tahoma" w:cs="Tahoma"/>
                <w:color w:val="004990"/>
                <w:sz w:val="22"/>
                <w:szCs w:val="22"/>
                <w:lang w:eastAsia="en-US" w:bidi="en-US"/>
              </w:rPr>
              <w:t>/</w:t>
            </w:r>
            <w:r w:rsidR="00AE4F65" w:rsidRPr="00693978">
              <w:rPr>
                <w:rFonts w:ascii="Tahoma" w:hAnsi="Tahoma" w:cs="Tahoma"/>
                <w:color w:val="004990"/>
                <w:sz w:val="22"/>
                <w:szCs w:val="22"/>
                <w:lang w:eastAsia="en-US" w:bidi="en-US"/>
              </w:rPr>
              <w:t>201</w:t>
            </w:r>
            <w:r w:rsidR="005C7165" w:rsidRPr="00693978">
              <w:rPr>
                <w:rFonts w:ascii="Tahoma" w:hAnsi="Tahoma" w:cs="Tahoma"/>
                <w:color w:val="004990"/>
                <w:sz w:val="22"/>
                <w:szCs w:val="22"/>
                <w:lang w:eastAsia="en-US" w:bidi="en-US"/>
              </w:rPr>
              <w:t>6</w:t>
            </w:r>
          </w:p>
          <w:p w14:paraId="2F238555" w14:textId="77777777" w:rsidR="005C7165" w:rsidRPr="005C7165" w:rsidRDefault="00AE4F65" w:rsidP="005C7165">
            <w:pPr>
              <w:spacing w:line="276" w:lineRule="auto"/>
              <w:ind w:left="360"/>
              <w:jc w:val="center"/>
              <w:rPr>
                <w:rFonts w:ascii="Tahoma" w:hAnsi="Tahoma" w:cs="Tahoma"/>
                <w:color w:val="365F91"/>
                <w:sz w:val="24"/>
              </w:rPr>
            </w:pPr>
            <w:r w:rsidRPr="005C7165">
              <w:rPr>
                <w:rFonts w:ascii="Tahoma" w:hAnsi="Tahoma" w:cs="Tahoma"/>
                <w:color w:val="004990"/>
                <w:sz w:val="22"/>
                <w:szCs w:val="22"/>
                <w:lang w:eastAsia="en-US" w:bidi="en-US"/>
              </w:rPr>
              <w:t>“</w:t>
            </w:r>
            <w:r w:rsidR="005C7165" w:rsidRPr="005C7165">
              <w:rPr>
                <w:rFonts w:ascii="Tahoma" w:hAnsi="Tahoma" w:cs="Tahoma"/>
                <w:color w:val="365F91"/>
                <w:sz w:val="24"/>
              </w:rPr>
              <w:t xml:space="preserve">PROVISION DE SERVICIOS DE ENTRENAMIENTO TÉCNICO </w:t>
            </w:r>
          </w:p>
          <w:p w14:paraId="00BED511" w14:textId="77777777" w:rsidR="006E612B" w:rsidRDefault="005C7165" w:rsidP="005C7165">
            <w:pPr>
              <w:spacing w:line="276" w:lineRule="auto"/>
              <w:ind w:left="360"/>
              <w:jc w:val="center"/>
              <w:rPr>
                <w:rFonts w:ascii="Tahoma" w:hAnsi="Tahoma" w:cs="Tahoma"/>
                <w:color w:val="004990"/>
                <w:sz w:val="22"/>
                <w:szCs w:val="22"/>
                <w:lang w:eastAsia="en-US" w:bidi="en-US"/>
              </w:rPr>
            </w:pPr>
            <w:r w:rsidRPr="005C7165">
              <w:rPr>
                <w:rFonts w:ascii="Tahoma" w:hAnsi="Tahoma" w:cs="Tahoma"/>
                <w:color w:val="365F91"/>
                <w:sz w:val="24"/>
              </w:rPr>
              <w:t>PROYECTO TELECENTROS SATELITALES INTEGRALES – TSI</w:t>
            </w:r>
            <w:r w:rsidR="006E612B" w:rsidRPr="005C7165">
              <w:rPr>
                <w:rFonts w:ascii="Tahoma" w:hAnsi="Tahoma" w:cs="Tahoma"/>
                <w:color w:val="004990"/>
                <w:sz w:val="22"/>
                <w:szCs w:val="22"/>
                <w:lang w:eastAsia="en-US" w:bidi="en-US"/>
              </w:rPr>
              <w:t>”</w:t>
            </w:r>
          </w:p>
          <w:p w14:paraId="34008FB8" w14:textId="77777777" w:rsidR="005C7165" w:rsidRDefault="005C7165" w:rsidP="005C7165">
            <w:pPr>
              <w:spacing w:line="276" w:lineRule="auto"/>
              <w:ind w:left="360"/>
              <w:jc w:val="center"/>
              <w:rPr>
                <w:rFonts w:ascii="Tahoma" w:hAnsi="Tahoma" w:cs="Tahoma"/>
                <w:color w:val="004990"/>
                <w:sz w:val="22"/>
                <w:szCs w:val="22"/>
                <w:lang w:eastAsia="en-US" w:bidi="en-US"/>
              </w:rPr>
            </w:pPr>
          </w:p>
          <w:p w14:paraId="14965592" w14:textId="77777777" w:rsidR="00AE4F6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RAZÓN SOCIAL DEL PROPONENTE  TELEFONO FAX – EMAIL</w:t>
            </w:r>
          </w:p>
          <w:p w14:paraId="665D8B34" w14:textId="77777777" w:rsidR="00F120EA" w:rsidRDefault="00F120EA"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PERSONA DE CONTACTO:</w:t>
            </w:r>
          </w:p>
          <w:p w14:paraId="2DB24530" w14:textId="77777777" w:rsidR="00511895" w:rsidRPr="00FB7E92" w:rsidRDefault="00AE4F65" w:rsidP="00AE4F65">
            <w:pPr>
              <w:ind w:left="133"/>
              <w:jc w:val="center"/>
              <w:rPr>
                <w:rFonts w:ascii="Tahoma" w:hAnsi="Tahoma" w:cs="Tahoma"/>
                <w:color w:val="004990"/>
                <w:sz w:val="22"/>
                <w:szCs w:val="22"/>
              </w:rPr>
            </w:pPr>
            <w:r w:rsidRPr="006E5575">
              <w:rPr>
                <w:rFonts w:ascii="Tahoma" w:hAnsi="Tahoma" w:cs="Tahoma"/>
                <w:color w:val="004990"/>
                <w:sz w:val="22"/>
                <w:szCs w:val="22"/>
                <w:lang w:eastAsia="en-US" w:bidi="en-US"/>
              </w:rPr>
              <w:t>ORIGINAL / COPIA</w:t>
            </w:r>
          </w:p>
        </w:tc>
      </w:tr>
    </w:tbl>
    <w:p w14:paraId="6066E9F1" w14:textId="77777777" w:rsidR="00755EF4" w:rsidRDefault="00755EF4" w:rsidP="00755EF4">
      <w:pPr>
        <w:ind w:left="709"/>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14:paraId="6729B3D7" w14:textId="77777777" w:rsidR="00675A11" w:rsidRPr="00FB7E92" w:rsidRDefault="00675A11" w:rsidP="00447A35">
      <w:pPr>
        <w:ind w:left="567"/>
        <w:jc w:val="both"/>
        <w:rPr>
          <w:rFonts w:ascii="Tahoma" w:hAnsi="Tahoma" w:cs="Tahoma"/>
          <w:color w:val="004990"/>
          <w:sz w:val="22"/>
          <w:szCs w:val="22"/>
          <w:lang w:eastAsia="en-US"/>
        </w:rPr>
      </w:pPr>
      <w:r w:rsidRPr="00FB7E92">
        <w:rPr>
          <w:rFonts w:ascii="Tahoma" w:hAnsi="Tahoma" w:cs="Tahoma"/>
          <w:color w:val="004990"/>
          <w:sz w:val="22"/>
          <w:szCs w:val="22"/>
          <w:lang w:eastAsia="en-US"/>
        </w:rPr>
        <w:t xml:space="preserve">La apertura de </w:t>
      </w:r>
      <w:r w:rsidR="00071FE3" w:rsidRPr="00FB7E92">
        <w:rPr>
          <w:rFonts w:ascii="Tahoma" w:hAnsi="Tahoma" w:cs="Tahoma"/>
          <w:color w:val="004990"/>
          <w:sz w:val="22"/>
          <w:szCs w:val="22"/>
          <w:lang w:eastAsia="en-US"/>
        </w:rPr>
        <w:t>sobres se efectuará</w:t>
      </w:r>
      <w:r w:rsidRPr="00FB7E92">
        <w:rPr>
          <w:rFonts w:ascii="Tahoma" w:hAnsi="Tahoma" w:cs="Tahoma"/>
          <w:color w:val="004990"/>
          <w:sz w:val="22"/>
          <w:szCs w:val="22"/>
          <w:lang w:eastAsia="en-US"/>
        </w:rPr>
        <w:t xml:space="preserve"> en un acto público el día:</w:t>
      </w:r>
    </w:p>
    <w:p w14:paraId="45E53185" w14:textId="77777777" w:rsidR="00675A11" w:rsidRPr="00FB7E92"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AE4F65" w:rsidRPr="006E5575" w14:paraId="50608AD5" w14:textId="77777777"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4A9A32C" w14:textId="77777777"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7AE57904" w14:textId="77777777" w:rsidR="00AE4F65" w:rsidRPr="005C7165" w:rsidRDefault="00531EC5" w:rsidP="00803674">
            <w:pPr>
              <w:spacing w:line="276" w:lineRule="auto"/>
              <w:ind w:left="1276" w:hanging="1276"/>
              <w:rPr>
                <w:rFonts w:ascii="Tahoma" w:hAnsi="Tahoma" w:cs="Tahoma"/>
                <w:color w:val="004990"/>
                <w:sz w:val="22"/>
                <w:szCs w:val="22"/>
                <w:highlight w:val="yellow"/>
                <w:lang w:eastAsia="en-US" w:bidi="en-US"/>
              </w:rPr>
            </w:pPr>
            <w:r>
              <w:rPr>
                <w:rFonts w:ascii="Tahoma" w:hAnsi="Tahoma" w:cs="Tahoma"/>
                <w:color w:val="004990"/>
                <w:sz w:val="22"/>
                <w:szCs w:val="22"/>
                <w:lang w:eastAsia="en-US" w:bidi="en-US"/>
              </w:rPr>
              <w:t>3</w:t>
            </w:r>
            <w:r w:rsidR="00813BA0">
              <w:rPr>
                <w:rFonts w:ascii="Tahoma" w:hAnsi="Tahoma" w:cs="Tahoma"/>
                <w:color w:val="004990"/>
                <w:sz w:val="22"/>
                <w:szCs w:val="22"/>
                <w:lang w:eastAsia="en-US" w:bidi="en-US"/>
              </w:rPr>
              <w:t xml:space="preserve"> de </w:t>
            </w:r>
            <w:r w:rsidR="00803674">
              <w:rPr>
                <w:rFonts w:ascii="Tahoma" w:hAnsi="Tahoma" w:cs="Tahoma"/>
                <w:color w:val="004990"/>
                <w:sz w:val="22"/>
                <w:szCs w:val="22"/>
                <w:lang w:eastAsia="en-US" w:bidi="en-US"/>
              </w:rPr>
              <w:t>octubre</w:t>
            </w:r>
            <w:r w:rsidR="001A3959"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14:paraId="23C74A8B" w14:textId="77777777"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2BAFB4D" w14:textId="77777777"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7A477E5A" w14:textId="77777777" w:rsidR="00AE4F65" w:rsidRPr="006E5575" w:rsidRDefault="001A239E" w:rsidP="00704E9D">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w:t>
            </w:r>
            <w:r w:rsidR="00813BA0">
              <w:rPr>
                <w:rFonts w:ascii="Tahoma" w:hAnsi="Tahoma" w:cs="Tahoma"/>
                <w:color w:val="004990"/>
                <w:sz w:val="22"/>
                <w:szCs w:val="22"/>
                <w:lang w:eastAsia="en-US" w:bidi="en-US"/>
              </w:rPr>
              <w:t>0</w:t>
            </w:r>
            <w:r w:rsidR="00693264">
              <w:rPr>
                <w:rFonts w:ascii="Tahoma" w:hAnsi="Tahoma" w:cs="Tahoma"/>
                <w:color w:val="004990"/>
                <w:sz w:val="22"/>
                <w:szCs w:val="22"/>
                <w:lang w:eastAsia="en-US" w:bidi="en-US"/>
              </w:rPr>
              <w:t>:</w:t>
            </w:r>
            <w:r w:rsidR="00813BA0">
              <w:rPr>
                <w:rFonts w:ascii="Tahoma" w:hAnsi="Tahoma" w:cs="Tahoma"/>
                <w:color w:val="004990"/>
                <w:sz w:val="22"/>
                <w:szCs w:val="22"/>
                <w:lang w:eastAsia="en-US" w:bidi="en-US"/>
              </w:rPr>
              <w:t>0</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r w:rsidR="00B74F8D">
              <w:rPr>
                <w:rFonts w:ascii="Tahoma" w:hAnsi="Tahoma" w:cs="Tahoma"/>
                <w:color w:val="004990"/>
                <w:sz w:val="22"/>
                <w:szCs w:val="22"/>
                <w:lang w:eastAsia="en-US" w:bidi="en-US"/>
              </w:rPr>
              <w:t>a.m.</w:t>
            </w:r>
          </w:p>
        </w:tc>
      </w:tr>
    </w:tbl>
    <w:p w14:paraId="2F83761D" w14:textId="77777777" w:rsidR="00AE4F65" w:rsidRPr="004F20B0" w:rsidRDefault="00AE4F65" w:rsidP="00AE4F65">
      <w:pPr>
        <w:ind w:left="567"/>
        <w:jc w:val="both"/>
        <w:rPr>
          <w:rFonts w:ascii="Tahoma" w:hAnsi="Tahoma" w:cs="Tahoma"/>
          <w:strike/>
          <w:color w:val="365F91"/>
          <w:sz w:val="22"/>
        </w:rPr>
      </w:pPr>
      <w:bookmarkStart w:id="6" w:name="_Toc130955263"/>
      <w:bookmarkStart w:id="7" w:name="_Toc130955322"/>
    </w:p>
    <w:p w14:paraId="6156F22D" w14:textId="77777777"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14:paraId="5F9598AA" w14:textId="77777777"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14:paraId="090E9651" w14:textId="77777777" w:rsidR="00AE4F65" w:rsidRPr="00AE4F65" w:rsidRDefault="00AE4F65" w:rsidP="00F3394E">
      <w:pPr>
        <w:pStyle w:val="Prrafodelista"/>
        <w:numPr>
          <w:ilvl w:val="1"/>
          <w:numId w:val="24"/>
        </w:numPr>
        <w:ind w:left="1276"/>
        <w:jc w:val="both"/>
        <w:outlineLvl w:val="2"/>
        <w:rPr>
          <w:rFonts w:ascii="Tahoma" w:hAnsi="Tahoma" w:cs="Tahoma"/>
          <w:color w:val="365F91"/>
          <w:sz w:val="22"/>
          <w:szCs w:val="22"/>
        </w:rPr>
      </w:pPr>
      <w:r w:rsidRPr="00AE4F65">
        <w:rPr>
          <w:rFonts w:ascii="Tahoma" w:hAnsi="Tahoma" w:cs="Tahoma"/>
          <w:b/>
          <w:color w:val="365F91"/>
          <w:sz w:val="22"/>
          <w:szCs w:val="22"/>
          <w:u w:val="single"/>
          <w:lang w:bidi="en-US"/>
        </w:rPr>
        <w:t>Sobre A</w:t>
      </w:r>
      <w:r w:rsidRPr="00AE4F65">
        <w:rPr>
          <w:rFonts w:ascii="Tahoma" w:hAnsi="Tahoma" w:cs="Tahoma"/>
          <w:color w:val="365F91"/>
          <w:sz w:val="22"/>
          <w:szCs w:val="22"/>
          <w:u w:val="single"/>
          <w:lang w:bidi="en-US"/>
        </w:rPr>
        <w:t>:</w:t>
      </w:r>
      <w:r w:rsidRPr="00AE4F65">
        <w:rPr>
          <w:rFonts w:ascii="Tahoma" w:hAnsi="Tahoma" w:cs="Tahoma"/>
          <w:color w:val="365F91"/>
          <w:sz w:val="22"/>
          <w:szCs w:val="22"/>
          <w:lang w:bidi="en-US"/>
        </w:rPr>
        <w:t xml:space="preserve"> Debe tener la inscripción </w:t>
      </w:r>
      <w:r w:rsidRPr="00AE4F65">
        <w:rPr>
          <w:rFonts w:ascii="Tahoma" w:hAnsi="Tahoma" w:cs="Tahoma"/>
          <w:b/>
          <w:color w:val="365F91"/>
          <w:sz w:val="22"/>
          <w:szCs w:val="22"/>
          <w:lang w:bidi="en-US"/>
        </w:rPr>
        <w:t>“DOCUMENTOS ADMINISTRATIVOS”</w:t>
      </w:r>
      <w:r w:rsidRPr="00AE4F65">
        <w:rPr>
          <w:rFonts w:ascii="Tahoma" w:hAnsi="Tahoma" w:cs="Tahoma"/>
          <w:b/>
          <w:bCs/>
          <w:color w:val="365F91"/>
          <w:sz w:val="22"/>
          <w:szCs w:val="22"/>
        </w:rPr>
        <w:t xml:space="preserve"> </w:t>
      </w:r>
      <w:r w:rsidRPr="00AE4F65">
        <w:rPr>
          <w:rFonts w:ascii="Tahoma" w:hAnsi="Tahoma" w:cs="Tahoma"/>
          <w:color w:val="365F91"/>
          <w:sz w:val="22"/>
          <w:szCs w:val="22"/>
        </w:rPr>
        <w:t xml:space="preserve">y debe contener la documentación de registro legal </w:t>
      </w:r>
      <w:r w:rsidRPr="00AE4F65">
        <w:rPr>
          <w:rFonts w:ascii="Tahoma" w:hAnsi="Tahoma" w:cs="Tahoma"/>
          <w:color w:val="365F91"/>
          <w:sz w:val="22"/>
          <w:szCs w:val="22"/>
          <w:u w:val="single"/>
        </w:rPr>
        <w:t>vigente</w:t>
      </w:r>
      <w:r w:rsidRPr="00AE4F65">
        <w:rPr>
          <w:rFonts w:ascii="Tahoma" w:hAnsi="Tahoma" w:cs="Tahoma"/>
          <w:color w:val="365F91"/>
          <w:sz w:val="22"/>
          <w:szCs w:val="22"/>
        </w:rPr>
        <w:t xml:space="preserve"> del proponente, de acuerdo a requerimiento de Entel S.A.:</w:t>
      </w:r>
    </w:p>
    <w:p w14:paraId="0FA94BC3" w14:textId="77777777" w:rsidR="00AE4F65" w:rsidRDefault="00AE4F65" w:rsidP="00AE4F65">
      <w:pPr>
        <w:ind w:left="1134" w:hanging="567"/>
        <w:jc w:val="both"/>
        <w:rPr>
          <w:rFonts w:ascii="Tahoma" w:hAnsi="Tahoma" w:cs="Tahoma"/>
          <w:color w:val="365F91"/>
          <w:highlight w:val="yellow"/>
        </w:rPr>
      </w:pPr>
    </w:p>
    <w:p w14:paraId="6CCC435D" w14:textId="77777777"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14:paraId="73414A95" w14:textId="77777777"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2AD72373" w14:textId="77777777" w:rsidR="00BC3F90" w:rsidRPr="00025CE7" w:rsidRDefault="00BC3F90" w:rsidP="00BC3F90">
      <w:pPr>
        <w:pStyle w:val="Prrafodelista"/>
        <w:numPr>
          <w:ilvl w:val="2"/>
          <w:numId w:val="7"/>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1A77CD38" w14:textId="77777777" w:rsidR="00BC3F90" w:rsidRPr="00025CE7" w:rsidRDefault="00BC3F90" w:rsidP="00B51733">
      <w:pPr>
        <w:pStyle w:val="Prrafodelista"/>
        <w:numPr>
          <w:ilvl w:val="2"/>
          <w:numId w:val="7"/>
        </w:numPr>
        <w:ind w:left="1843" w:hanging="709"/>
        <w:jc w:val="both"/>
        <w:outlineLvl w:val="2"/>
        <w:rPr>
          <w:rFonts w:ascii="Tahoma" w:hAnsi="Tahoma" w:cs="Tahoma"/>
          <w:i/>
          <w:color w:val="1F497D"/>
          <w:sz w:val="22"/>
          <w:szCs w:val="22"/>
          <w:lang w:bidi="en-US"/>
        </w:rPr>
      </w:pPr>
      <w:r w:rsidRPr="00D7102E">
        <w:rPr>
          <w:rFonts w:ascii="Tahoma" w:hAnsi="Tahoma" w:cs="Tahoma"/>
          <w:color w:val="365F91"/>
          <w:sz w:val="22"/>
          <w:szCs w:val="22"/>
        </w:rPr>
        <w:t xml:space="preserve">Fotocopia simple </w:t>
      </w:r>
      <w:r w:rsidR="00B51733" w:rsidRPr="00B51733">
        <w:rPr>
          <w:rFonts w:ascii="Tahoma" w:hAnsi="Tahoma" w:cs="Tahoma"/>
          <w:color w:val="365F91"/>
          <w:sz w:val="22"/>
          <w:szCs w:val="22"/>
        </w:rPr>
        <w:t xml:space="preserve">del Certificado de Actualización </w:t>
      </w:r>
      <w:r w:rsidRPr="00D7102E">
        <w:rPr>
          <w:rFonts w:ascii="Tahoma" w:hAnsi="Tahoma" w:cs="Tahoma"/>
          <w:color w:val="365F91"/>
          <w:sz w:val="22"/>
          <w:szCs w:val="22"/>
        </w:rPr>
        <w:t>de la Matrícula de Comercio ante FUNDEMPRESA debidamente actualizada y vigente a su presentación</w:t>
      </w:r>
      <w:r>
        <w:rPr>
          <w:rFonts w:ascii="Tahoma" w:hAnsi="Tahoma" w:cs="Tahoma"/>
          <w:color w:val="004990"/>
          <w:sz w:val="22"/>
          <w:szCs w:val="22"/>
          <w:lang w:bidi="en-US"/>
        </w:rPr>
        <w:t>,  la empresa deberá tener como actividades el rubro de Telecomunicaciones y</w:t>
      </w:r>
      <w:r w:rsidR="00F3394E">
        <w:rPr>
          <w:rFonts w:ascii="Tahoma" w:hAnsi="Tahoma" w:cs="Tahoma"/>
          <w:color w:val="004990"/>
          <w:sz w:val="22"/>
          <w:szCs w:val="22"/>
          <w:lang w:bidi="en-US"/>
        </w:rPr>
        <w:t>/o</w:t>
      </w:r>
      <w:r>
        <w:rPr>
          <w:rFonts w:ascii="Tahoma" w:hAnsi="Tahoma" w:cs="Tahoma"/>
          <w:color w:val="004990"/>
          <w:sz w:val="22"/>
          <w:szCs w:val="22"/>
          <w:lang w:bidi="en-US"/>
        </w:rPr>
        <w:t xml:space="preserve"> actividades inherentes al objeto del presente proceso de contratación.</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Pr>
          <w:rFonts w:ascii="Tahoma" w:hAnsi="Tahoma" w:cs="Tahoma"/>
          <w:color w:val="004990"/>
          <w:sz w:val="22"/>
          <w:szCs w:val="22"/>
          <w:lang w:bidi="en-US"/>
        </w:rPr>
        <w:t>.</w:t>
      </w:r>
    </w:p>
    <w:p w14:paraId="01089A0A" w14:textId="77777777"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AD471D">
        <w:rPr>
          <w:rFonts w:ascii="Tahoma" w:hAnsi="Tahoma" w:cs="Tahoma"/>
          <w:color w:val="365F91"/>
          <w:sz w:val="22"/>
          <w:szCs w:val="22"/>
        </w:rPr>
        <w:t xml:space="preserve">Fotocopia simple de Certificación Electrónica del Número de Identificación Tributaria (N.I.T.) vigente y actual. </w:t>
      </w:r>
      <w:r w:rsidRPr="00E618DB">
        <w:rPr>
          <w:rFonts w:ascii="Tahoma" w:hAnsi="Tahoma" w:cs="Tahoma"/>
          <w:i/>
          <w:color w:val="365F91"/>
          <w:sz w:val="22"/>
          <w:szCs w:val="22"/>
        </w:rPr>
        <w:t>(</w:t>
      </w:r>
      <w:r>
        <w:rPr>
          <w:rFonts w:ascii="Tahoma" w:hAnsi="Tahoma" w:cs="Tahoma"/>
          <w:i/>
          <w:color w:val="365F91"/>
          <w:sz w:val="22"/>
          <w:szCs w:val="22"/>
          <w:lang w:val="es-BO"/>
        </w:rPr>
        <w:t>El cual podrá ser impreso de la página web de impuestos, máximo con un mes de anticipación</w:t>
      </w:r>
      <w:r w:rsidRPr="00E618DB">
        <w:rPr>
          <w:rFonts w:ascii="Tahoma" w:hAnsi="Tahoma" w:cs="Tahoma"/>
          <w:i/>
          <w:color w:val="365F91"/>
          <w:sz w:val="22"/>
          <w:szCs w:val="22"/>
        </w:rPr>
        <w:t>)</w:t>
      </w:r>
      <w:r w:rsidRPr="00AD471D">
        <w:rPr>
          <w:rFonts w:ascii="Tahoma" w:hAnsi="Tahoma" w:cs="Tahoma"/>
          <w:color w:val="365F91"/>
          <w:sz w:val="22"/>
          <w:szCs w:val="22"/>
        </w:rPr>
        <w:t>.</w:t>
      </w:r>
    </w:p>
    <w:p w14:paraId="420A2A0E" w14:textId="77777777" w:rsidR="00BC3F90" w:rsidRPr="008F0055"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14:paraId="1AFC2C50" w14:textId="224D5C66" w:rsidR="00514DDE" w:rsidRDefault="00BC3F90" w:rsidP="00514DDE">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w:t>
      </w:r>
      <w:r>
        <w:rPr>
          <w:rFonts w:ascii="Tahoma" w:hAnsi="Tahoma" w:cs="Tahoma"/>
          <w:color w:val="1F497D"/>
          <w:sz w:val="22"/>
          <w:szCs w:val="22"/>
          <w:lang w:bidi="en-US"/>
        </w:rPr>
        <w:t xml:space="preserve"> Auditados</w:t>
      </w:r>
      <w:r w:rsidRPr="008F0055">
        <w:rPr>
          <w:rFonts w:ascii="Tahoma" w:hAnsi="Tahoma" w:cs="Tahoma"/>
          <w:color w:val="1F497D"/>
          <w:sz w:val="22"/>
          <w:szCs w:val="22"/>
          <w:lang w:bidi="en-US"/>
        </w:rPr>
        <w:t xml:space="preserve"> de la última gestión fiscal</w:t>
      </w:r>
      <w:r w:rsidR="00174DC0">
        <w:rPr>
          <w:rFonts w:ascii="Tahoma" w:hAnsi="Tahoma" w:cs="Tahoma"/>
          <w:color w:val="1F497D"/>
          <w:sz w:val="22"/>
          <w:szCs w:val="22"/>
          <w:lang w:bidi="en-US"/>
        </w:rPr>
        <w:t xml:space="preserve"> y </w:t>
      </w:r>
      <w:r w:rsidR="00174DC0" w:rsidRPr="00174DC0">
        <w:rPr>
          <w:rFonts w:ascii="Tahoma" w:hAnsi="Tahoma" w:cs="Tahoma"/>
          <w:color w:val="1F497D"/>
          <w:sz w:val="22"/>
          <w:szCs w:val="22"/>
          <w:lang w:bidi="en-US"/>
        </w:rPr>
        <w:t>sellada por Impuestos Nacional</w:t>
      </w:r>
      <w:r w:rsidR="00174DC0">
        <w:rPr>
          <w:rFonts w:ascii="Tahoma" w:hAnsi="Tahoma" w:cs="Tahoma"/>
          <w:color w:val="1F497D"/>
          <w:sz w:val="22"/>
          <w:szCs w:val="22"/>
          <w:lang w:bidi="en-US"/>
        </w:rPr>
        <w:t>es</w:t>
      </w:r>
      <w:r w:rsidR="00174DC0" w:rsidRPr="00174DC0">
        <w:rPr>
          <w:rFonts w:ascii="Tahoma" w:hAnsi="Tahoma" w:cs="Tahoma"/>
          <w:color w:val="1F497D"/>
          <w:sz w:val="22"/>
          <w:szCs w:val="22"/>
          <w:lang w:bidi="en-US"/>
        </w:rPr>
        <w:t>.</w:t>
      </w:r>
      <w:r w:rsidR="00514DDE">
        <w:rPr>
          <w:rFonts w:ascii="Tahoma" w:hAnsi="Tahoma" w:cs="Tahoma"/>
          <w:color w:val="1F497D"/>
          <w:sz w:val="22"/>
          <w:szCs w:val="22"/>
          <w:lang w:bidi="en-US"/>
        </w:rPr>
        <w:t xml:space="preserve"> </w:t>
      </w:r>
      <w:r w:rsidR="00514DDE" w:rsidRPr="00E248C0">
        <w:rPr>
          <w:rFonts w:ascii="Tahoma" w:hAnsi="Tahoma" w:cs="Tahoma"/>
          <w:color w:val="004990"/>
          <w:sz w:val="22"/>
          <w:szCs w:val="22"/>
          <w:lang w:bidi="en-US"/>
        </w:rPr>
        <w:t xml:space="preserve">(Para los proponentes que facturen hasta </w:t>
      </w:r>
      <w:r w:rsidR="00514DDE" w:rsidRPr="00E67C0F">
        <w:rPr>
          <w:rFonts w:ascii="Tahoma" w:hAnsi="Tahoma" w:cs="Tahoma"/>
          <w:color w:val="004990"/>
          <w:sz w:val="22"/>
          <w:szCs w:val="22"/>
          <w:lang w:bidi="en-US"/>
        </w:rPr>
        <w:t>Bs 1.200.000,00</w:t>
      </w:r>
      <w:r w:rsidR="00514DDE" w:rsidRPr="00E248C0">
        <w:rPr>
          <w:rFonts w:ascii="Tahoma" w:hAnsi="Tahoma" w:cs="Tahoma"/>
          <w:color w:val="004990"/>
          <w:sz w:val="22"/>
          <w:szCs w:val="22"/>
          <w:lang w:bidi="en-US"/>
        </w:rPr>
        <w:t xml:space="preserve"> se aceptara </w:t>
      </w:r>
      <w:r w:rsidR="00514DDE">
        <w:rPr>
          <w:rFonts w:ascii="Tahoma" w:hAnsi="Tahoma" w:cs="Tahoma"/>
          <w:color w:val="004990"/>
          <w:sz w:val="22"/>
          <w:szCs w:val="22"/>
          <w:lang w:bidi="en-US"/>
        </w:rPr>
        <w:t>una constancia</w:t>
      </w:r>
      <w:r w:rsidR="00514DDE" w:rsidRPr="00E248C0">
        <w:rPr>
          <w:rFonts w:ascii="Tahoma" w:hAnsi="Tahoma" w:cs="Tahoma"/>
          <w:color w:val="004990"/>
          <w:sz w:val="22"/>
          <w:szCs w:val="22"/>
          <w:lang w:bidi="en-US"/>
        </w:rPr>
        <w:t xml:space="preserve"> de presentación de estados financieros y auditoría externa, que reemplazaría al sello de Impuestos Nacionales</w:t>
      </w:r>
      <w:r w:rsidR="00514DDE">
        <w:rPr>
          <w:rFonts w:ascii="Tahoma" w:hAnsi="Tahoma" w:cs="Tahoma"/>
          <w:color w:val="004990"/>
          <w:sz w:val="22"/>
          <w:szCs w:val="22"/>
          <w:lang w:bidi="en-US"/>
        </w:rPr>
        <w:t>)</w:t>
      </w:r>
    </w:p>
    <w:p w14:paraId="4ED64EBE" w14:textId="77777777" w:rsidR="00E41E27" w:rsidRPr="00E41E27" w:rsidRDefault="00E41E27" w:rsidP="00E41E27">
      <w:pPr>
        <w:pStyle w:val="Prrafodelista"/>
        <w:numPr>
          <w:ilvl w:val="2"/>
          <w:numId w:val="7"/>
        </w:numPr>
        <w:ind w:left="1843" w:hanging="709"/>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lastRenderedPageBreak/>
        <w:t>Garantía de Seriedad de propuesta (Bo</w:t>
      </w:r>
      <w:r w:rsidR="00514DDE">
        <w:rPr>
          <w:rFonts w:ascii="Tahoma" w:hAnsi="Tahoma" w:cs="Tahoma"/>
          <w:color w:val="1F497D"/>
          <w:sz w:val="22"/>
          <w:szCs w:val="22"/>
          <w:lang w:bidi="en-US"/>
        </w:rPr>
        <w:t xml:space="preserve">leta o Póliza </w:t>
      </w:r>
      <w:r w:rsidRPr="00E41E27">
        <w:rPr>
          <w:rFonts w:ascii="Tahoma" w:hAnsi="Tahoma" w:cs="Tahoma"/>
          <w:color w:val="1F497D"/>
          <w:sz w:val="22"/>
          <w:szCs w:val="22"/>
          <w:lang w:bidi="en-US"/>
        </w:rPr>
        <w:t>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renovable, irrevocable, de ejecución inmediata  y a 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14:paraId="0E97AE30" w14:textId="77777777" w:rsidR="00E41E27" w:rsidRDefault="00E41E27" w:rsidP="00E41E27">
      <w:pPr>
        <w:pStyle w:val="Prrafodelista"/>
        <w:ind w:left="1843"/>
        <w:jc w:val="both"/>
        <w:rPr>
          <w:rFonts w:ascii="Tahoma" w:hAnsi="Tahoma" w:cs="Tahoma"/>
          <w:color w:val="000000"/>
        </w:rPr>
      </w:pPr>
    </w:p>
    <w:p w14:paraId="6C020EC6" w14:textId="77777777" w:rsidR="00E41E27" w:rsidRP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1</w:t>
      </w:r>
      <w:r w:rsidRPr="00E41E27">
        <w:rPr>
          <w:rFonts w:ascii="Tahoma" w:hAnsi="Tahoma" w:cs="Tahoma"/>
          <w:b/>
          <w:color w:val="1F497D"/>
          <w:sz w:val="22"/>
          <w:szCs w:val="22"/>
          <w:lang w:bidi="en-US"/>
        </w:rPr>
        <w:t>.000,00</w:t>
      </w:r>
      <w:r w:rsidRPr="00E41E27">
        <w:rPr>
          <w:rFonts w:ascii="Tahoma" w:hAnsi="Tahoma" w:cs="Tahoma"/>
          <w:color w:val="1F497D"/>
          <w:sz w:val="22"/>
          <w:szCs w:val="22"/>
          <w:lang w:bidi="en-US"/>
        </w:rPr>
        <w:t xml:space="preserve"> </w:t>
      </w:r>
      <w:r>
        <w:rPr>
          <w:rFonts w:ascii="Tahoma" w:hAnsi="Tahoma" w:cs="Tahoma"/>
          <w:color w:val="1F497D"/>
          <w:sz w:val="22"/>
          <w:szCs w:val="22"/>
          <w:lang w:bidi="en-US"/>
        </w:rPr>
        <w:t>(Un</w:t>
      </w:r>
      <w:r w:rsidRPr="00E41E27">
        <w:rPr>
          <w:rFonts w:ascii="Tahoma" w:hAnsi="Tahoma" w:cs="Tahoma"/>
          <w:color w:val="1F497D"/>
          <w:sz w:val="22"/>
          <w:szCs w:val="22"/>
          <w:lang w:bidi="en-US"/>
        </w:rPr>
        <w:t xml:space="preserve"> mil 00/100 Bolivianos) para la</w:t>
      </w:r>
      <w:r>
        <w:rPr>
          <w:rFonts w:ascii="Tahoma" w:hAnsi="Tahoma" w:cs="Tahoma"/>
          <w:color w:val="1F497D"/>
          <w:sz w:val="22"/>
          <w:szCs w:val="22"/>
          <w:lang w:bidi="en-US"/>
        </w:rPr>
        <w:t xml:space="preserve"> capacitación a realizarse en el departamento de Beni</w:t>
      </w:r>
      <w:r w:rsidRPr="00E41E27">
        <w:rPr>
          <w:rFonts w:ascii="Tahoma" w:hAnsi="Tahoma" w:cs="Tahoma"/>
          <w:color w:val="1F497D"/>
          <w:sz w:val="22"/>
          <w:szCs w:val="22"/>
          <w:lang w:bidi="en-US"/>
        </w:rPr>
        <w:t>.</w:t>
      </w:r>
    </w:p>
    <w:p w14:paraId="25FDA9A2" w14:textId="77777777"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2</w:t>
      </w:r>
      <w:r w:rsidRPr="00027C28">
        <w:rPr>
          <w:rFonts w:ascii="Tahoma" w:hAnsi="Tahoma" w:cs="Tahoma"/>
          <w:b/>
          <w:color w:val="1F497D"/>
          <w:sz w:val="22"/>
          <w:szCs w:val="22"/>
          <w:lang w:bidi="en-US"/>
        </w:rPr>
        <w:t>.000,00</w:t>
      </w:r>
      <w:r w:rsidRPr="00027C28">
        <w:rPr>
          <w:rFonts w:ascii="Tahoma" w:hAnsi="Tahoma" w:cs="Tahoma"/>
          <w:color w:val="1F497D"/>
          <w:sz w:val="22"/>
          <w:szCs w:val="22"/>
          <w:lang w:bidi="en-US"/>
        </w:rPr>
        <w:t xml:space="preserve"> </w:t>
      </w:r>
      <w:r w:rsidR="00027C28" w:rsidRPr="00027C28">
        <w:rPr>
          <w:rFonts w:ascii="Tahoma" w:hAnsi="Tahoma" w:cs="Tahoma"/>
          <w:color w:val="1F497D"/>
          <w:sz w:val="22"/>
          <w:szCs w:val="22"/>
          <w:lang w:bidi="en-US"/>
        </w:rPr>
        <w:t>(Dos</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para la capacitación a realizarse en el departamento de Chuquisaca.</w:t>
      </w:r>
    </w:p>
    <w:p w14:paraId="0F616E51" w14:textId="77777777" w:rsidR="00027C28" w:rsidRDefault="00E41E27"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5</w:t>
      </w:r>
      <w:r w:rsidRPr="00027C28">
        <w:rPr>
          <w:rFonts w:ascii="Tahoma" w:hAnsi="Tahoma" w:cs="Tahoma"/>
          <w:b/>
          <w:color w:val="1F497D"/>
          <w:sz w:val="22"/>
          <w:szCs w:val="22"/>
          <w:lang w:bidi="en-US"/>
        </w:rPr>
        <w:t>.000,00</w:t>
      </w:r>
      <w:r w:rsidR="001254B2">
        <w:rPr>
          <w:rFonts w:ascii="Tahoma" w:hAnsi="Tahoma" w:cs="Tahoma"/>
          <w:color w:val="1F497D"/>
          <w:sz w:val="22"/>
          <w:szCs w:val="22"/>
          <w:lang w:bidi="en-US"/>
        </w:rPr>
        <w:t xml:space="preserve"> (Cinco</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 xml:space="preserve">para la capacitación a realizarse en el departamento de </w:t>
      </w:r>
      <w:r w:rsidR="00027C28">
        <w:rPr>
          <w:rFonts w:ascii="Tahoma" w:hAnsi="Tahoma" w:cs="Tahoma"/>
          <w:color w:val="1F497D"/>
          <w:sz w:val="22"/>
          <w:szCs w:val="22"/>
          <w:lang w:bidi="en-US"/>
        </w:rPr>
        <w:t>Cochabamba</w:t>
      </w:r>
      <w:r w:rsidR="00027C28" w:rsidRPr="00027C28">
        <w:rPr>
          <w:rFonts w:ascii="Tahoma" w:hAnsi="Tahoma" w:cs="Tahoma"/>
          <w:color w:val="1F497D"/>
          <w:sz w:val="22"/>
          <w:szCs w:val="22"/>
          <w:lang w:bidi="en-US"/>
        </w:rPr>
        <w:t>.</w:t>
      </w:r>
    </w:p>
    <w:p w14:paraId="27D1D153" w14:textId="77777777" w:rsidR="00027C28" w:rsidRDefault="00027C28"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Pr="00027C28">
        <w:rPr>
          <w:rFonts w:ascii="Tahoma" w:hAnsi="Tahoma" w:cs="Tahoma"/>
          <w:b/>
          <w:color w:val="1F497D"/>
          <w:sz w:val="22"/>
          <w:szCs w:val="22"/>
          <w:lang w:bidi="en-US"/>
        </w:rPr>
        <w:t xml:space="preserve">Bs. </w:t>
      </w:r>
      <w:r>
        <w:rPr>
          <w:rFonts w:ascii="Tahoma" w:hAnsi="Tahoma" w:cs="Tahoma"/>
          <w:b/>
          <w:color w:val="1F497D"/>
          <w:sz w:val="22"/>
          <w:szCs w:val="22"/>
          <w:lang w:bidi="en-US"/>
        </w:rPr>
        <w:t>1</w:t>
      </w:r>
      <w:r w:rsidR="009C56C8">
        <w:rPr>
          <w:rFonts w:ascii="Tahoma" w:hAnsi="Tahoma" w:cs="Tahoma"/>
          <w:b/>
          <w:color w:val="1F497D"/>
          <w:sz w:val="22"/>
          <w:szCs w:val="22"/>
          <w:lang w:bidi="en-US"/>
        </w:rPr>
        <w:t>5</w:t>
      </w:r>
      <w:r w:rsidRPr="00027C28">
        <w:rPr>
          <w:rFonts w:ascii="Tahoma" w:hAnsi="Tahoma" w:cs="Tahoma"/>
          <w:b/>
          <w:color w:val="1F497D"/>
          <w:sz w:val="22"/>
          <w:szCs w:val="22"/>
          <w:lang w:bidi="en-US"/>
        </w:rPr>
        <w:t>.000,00</w:t>
      </w:r>
      <w:r>
        <w:rPr>
          <w:rFonts w:ascii="Tahoma" w:hAnsi="Tahoma" w:cs="Tahoma"/>
          <w:color w:val="1F497D"/>
          <w:sz w:val="22"/>
          <w:szCs w:val="22"/>
          <w:lang w:bidi="en-US"/>
        </w:rPr>
        <w:t xml:space="preserve"> (</w:t>
      </w:r>
      <w:r w:rsidR="009C56C8">
        <w:rPr>
          <w:rFonts w:ascii="Tahoma" w:hAnsi="Tahoma" w:cs="Tahoma"/>
          <w:color w:val="1F497D"/>
          <w:sz w:val="22"/>
          <w:szCs w:val="22"/>
          <w:lang w:bidi="en-US"/>
        </w:rPr>
        <w:t>Quince</w:t>
      </w:r>
      <w:r w:rsidRPr="00027C28">
        <w:rPr>
          <w:rFonts w:ascii="Tahoma" w:hAnsi="Tahoma" w:cs="Tahoma"/>
          <w:color w:val="1F497D"/>
          <w:sz w:val="22"/>
          <w:szCs w:val="22"/>
          <w:lang w:bidi="en-US"/>
        </w:rPr>
        <w:t xml:space="preserve"> mil 00/100 Bolivianos) para la capacitación a realizarse en el departamento de </w:t>
      </w:r>
      <w:r>
        <w:rPr>
          <w:rFonts w:ascii="Tahoma" w:hAnsi="Tahoma" w:cs="Tahoma"/>
          <w:color w:val="1F497D"/>
          <w:sz w:val="22"/>
          <w:szCs w:val="22"/>
          <w:lang w:bidi="en-US"/>
        </w:rPr>
        <w:t>La Paz</w:t>
      </w:r>
      <w:r w:rsidRPr="00027C28">
        <w:rPr>
          <w:rFonts w:ascii="Tahoma" w:hAnsi="Tahoma" w:cs="Tahoma"/>
          <w:color w:val="1F497D"/>
          <w:sz w:val="22"/>
          <w:szCs w:val="22"/>
          <w:lang w:bidi="en-US"/>
        </w:rPr>
        <w:t>.</w:t>
      </w:r>
    </w:p>
    <w:p w14:paraId="375823F6" w14:textId="77777777"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8164FB">
        <w:rPr>
          <w:rFonts w:ascii="Tahoma" w:hAnsi="Tahoma" w:cs="Tahoma"/>
          <w:b/>
          <w:color w:val="1F497D"/>
          <w:sz w:val="22"/>
          <w:szCs w:val="22"/>
          <w:lang w:bidi="en-US"/>
        </w:rPr>
        <w:t>Bs. 1.0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8164FB">
        <w:rPr>
          <w:rFonts w:ascii="Tahoma" w:hAnsi="Tahoma" w:cs="Tahoma"/>
          <w:color w:val="1F497D"/>
          <w:sz w:val="22"/>
          <w:szCs w:val="22"/>
          <w:lang w:bidi="en-US"/>
        </w:rPr>
        <w:t>Un mil</w:t>
      </w:r>
      <w:r w:rsidRPr="00027C28">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Oruro</w:t>
      </w:r>
      <w:r w:rsidR="008164FB" w:rsidRPr="00027C28">
        <w:rPr>
          <w:rFonts w:ascii="Tahoma" w:hAnsi="Tahoma" w:cs="Tahoma"/>
          <w:color w:val="1F497D"/>
          <w:sz w:val="22"/>
          <w:szCs w:val="22"/>
          <w:lang w:bidi="en-US"/>
        </w:rPr>
        <w:t>.</w:t>
      </w:r>
    </w:p>
    <w:p w14:paraId="4B6860CB" w14:textId="77777777" w:rsid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sidRPr="00E41E27">
        <w:rPr>
          <w:rFonts w:ascii="Tahoma" w:hAnsi="Tahoma" w:cs="Tahoma"/>
          <w:b/>
          <w:color w:val="1F497D"/>
          <w:sz w:val="22"/>
          <w:szCs w:val="22"/>
          <w:lang w:bidi="en-US"/>
        </w:rPr>
        <w:t xml:space="preserve">Bs. </w:t>
      </w:r>
      <w:r w:rsidR="008164FB">
        <w:rPr>
          <w:rFonts w:ascii="Tahoma" w:hAnsi="Tahoma" w:cs="Tahoma"/>
          <w:b/>
          <w:color w:val="1F497D"/>
          <w:sz w:val="22"/>
          <w:szCs w:val="22"/>
          <w:lang w:bidi="en-US"/>
        </w:rPr>
        <w:t>5</w:t>
      </w:r>
      <w:r w:rsidRPr="00E41E27">
        <w:rPr>
          <w:rFonts w:ascii="Tahoma" w:hAnsi="Tahoma" w:cs="Tahoma"/>
          <w:b/>
          <w:color w:val="1F497D"/>
          <w:sz w:val="22"/>
          <w:szCs w:val="22"/>
          <w:lang w:bidi="en-US"/>
        </w:rPr>
        <w:t>00,00</w:t>
      </w:r>
      <w:r w:rsidRPr="00E41E27">
        <w:rPr>
          <w:rFonts w:ascii="Tahoma" w:hAnsi="Tahoma" w:cs="Tahoma"/>
          <w:color w:val="1F497D"/>
          <w:sz w:val="22"/>
          <w:szCs w:val="22"/>
          <w:lang w:bidi="en-US"/>
        </w:rPr>
        <w:t xml:space="preserve"> (</w:t>
      </w:r>
      <w:r w:rsidR="008164FB">
        <w:rPr>
          <w:rFonts w:ascii="Tahoma" w:hAnsi="Tahoma" w:cs="Tahoma"/>
          <w:color w:val="1F497D"/>
          <w:sz w:val="22"/>
          <w:szCs w:val="22"/>
          <w:lang w:bidi="en-US"/>
        </w:rPr>
        <w:t>Quinientos</w:t>
      </w:r>
      <w:r w:rsidRPr="00E41E27">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Pando</w:t>
      </w:r>
      <w:r w:rsidR="008164FB" w:rsidRPr="00027C28">
        <w:rPr>
          <w:rFonts w:ascii="Tahoma" w:hAnsi="Tahoma" w:cs="Tahoma"/>
          <w:color w:val="1F497D"/>
          <w:sz w:val="22"/>
          <w:szCs w:val="22"/>
          <w:lang w:bidi="en-US"/>
        </w:rPr>
        <w:t>.</w:t>
      </w:r>
    </w:p>
    <w:p w14:paraId="7E563012" w14:textId="77777777" w:rsidR="008164FB" w:rsidRPr="00027C28" w:rsidRDefault="008164FB" w:rsidP="008164FB">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 xml:space="preserve">Bs. </w:t>
      </w:r>
      <w:r w:rsidR="009C56C8">
        <w:rPr>
          <w:rFonts w:ascii="Tahoma" w:hAnsi="Tahoma" w:cs="Tahoma"/>
          <w:b/>
          <w:color w:val="1F497D"/>
          <w:sz w:val="22"/>
          <w:szCs w:val="22"/>
          <w:lang w:bidi="en-US"/>
        </w:rPr>
        <w:t>7</w:t>
      </w:r>
      <w:r>
        <w:rPr>
          <w:rFonts w:ascii="Tahoma" w:hAnsi="Tahoma" w:cs="Tahoma"/>
          <w:b/>
          <w:color w:val="1F497D"/>
          <w:sz w:val="22"/>
          <w:szCs w:val="22"/>
          <w:lang w:bidi="en-US"/>
        </w:rPr>
        <w:t>.0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1254B2">
        <w:rPr>
          <w:rFonts w:ascii="Tahoma" w:hAnsi="Tahoma" w:cs="Tahoma"/>
          <w:color w:val="1F497D"/>
          <w:sz w:val="22"/>
          <w:szCs w:val="22"/>
          <w:lang w:bidi="en-US"/>
        </w:rPr>
        <w:t>S</w:t>
      </w:r>
      <w:r w:rsidR="009C56C8">
        <w:rPr>
          <w:rFonts w:ascii="Tahoma" w:hAnsi="Tahoma" w:cs="Tahoma"/>
          <w:color w:val="1F497D"/>
          <w:sz w:val="22"/>
          <w:szCs w:val="22"/>
          <w:lang w:bidi="en-US"/>
        </w:rPr>
        <w:t>iete</w:t>
      </w:r>
      <w:r>
        <w:rPr>
          <w:rFonts w:ascii="Tahoma" w:hAnsi="Tahoma" w:cs="Tahoma"/>
          <w:color w:val="1F497D"/>
          <w:sz w:val="22"/>
          <w:szCs w:val="22"/>
          <w:lang w:bidi="en-US"/>
        </w:rPr>
        <w:t xml:space="preserve"> mil</w:t>
      </w:r>
      <w:r w:rsidRPr="00027C28">
        <w:rPr>
          <w:rFonts w:ascii="Tahoma" w:hAnsi="Tahoma" w:cs="Tahoma"/>
          <w:color w:val="1F497D"/>
          <w:sz w:val="22"/>
          <w:szCs w:val="22"/>
          <w:lang w:bidi="en-US"/>
        </w:rPr>
        <w:t xml:space="preserve"> 00/100 Bolivianos) para la capacitación a realizarse en el departamento de </w:t>
      </w:r>
      <w:r w:rsidR="001254B2">
        <w:rPr>
          <w:rFonts w:ascii="Tahoma" w:hAnsi="Tahoma" w:cs="Tahoma"/>
          <w:color w:val="1F497D"/>
          <w:sz w:val="22"/>
          <w:szCs w:val="22"/>
          <w:lang w:bidi="en-US"/>
        </w:rPr>
        <w:t>Potosí</w:t>
      </w:r>
      <w:r w:rsidRPr="00027C28">
        <w:rPr>
          <w:rFonts w:ascii="Tahoma" w:hAnsi="Tahoma" w:cs="Tahoma"/>
          <w:color w:val="1F497D"/>
          <w:sz w:val="22"/>
          <w:szCs w:val="22"/>
          <w:lang w:bidi="en-US"/>
        </w:rPr>
        <w:t>.</w:t>
      </w:r>
    </w:p>
    <w:p w14:paraId="4B7F2B0F" w14:textId="77777777"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4.0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Cuatro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Santa Cruz</w:t>
      </w:r>
      <w:r w:rsidRPr="00027C28">
        <w:rPr>
          <w:rFonts w:ascii="Tahoma" w:hAnsi="Tahoma" w:cs="Tahoma"/>
          <w:color w:val="1F497D"/>
          <w:sz w:val="22"/>
          <w:szCs w:val="22"/>
          <w:lang w:bidi="en-US"/>
        </w:rPr>
        <w:t>.</w:t>
      </w:r>
    </w:p>
    <w:p w14:paraId="68A3B67D" w14:textId="77777777"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2.0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Dos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Tarija</w:t>
      </w:r>
      <w:r w:rsidRPr="00027C28">
        <w:rPr>
          <w:rFonts w:ascii="Tahoma" w:hAnsi="Tahoma" w:cs="Tahoma"/>
          <w:color w:val="1F497D"/>
          <w:sz w:val="22"/>
          <w:szCs w:val="22"/>
          <w:lang w:bidi="en-US"/>
        </w:rPr>
        <w:t>.</w:t>
      </w:r>
    </w:p>
    <w:p w14:paraId="6B9CC3A8" w14:textId="77777777" w:rsidR="008164FB" w:rsidRPr="00E41E27" w:rsidRDefault="008164FB" w:rsidP="001254B2">
      <w:pPr>
        <w:pStyle w:val="Prrafodelista"/>
        <w:ind w:left="2563"/>
        <w:jc w:val="both"/>
        <w:rPr>
          <w:rFonts w:ascii="Tahoma" w:hAnsi="Tahoma" w:cs="Tahoma"/>
          <w:color w:val="1F497D"/>
          <w:sz w:val="22"/>
          <w:szCs w:val="22"/>
          <w:lang w:bidi="en-US"/>
        </w:rPr>
      </w:pPr>
    </w:p>
    <w:p w14:paraId="780AF399" w14:textId="31FD7B26" w:rsidR="00E41E27" w:rsidRPr="00EE5777" w:rsidRDefault="00E41E27" w:rsidP="00E41E27">
      <w:pPr>
        <w:pStyle w:val="Prrafodelista"/>
        <w:ind w:left="1843"/>
        <w:jc w:val="both"/>
        <w:rPr>
          <w:rFonts w:ascii="Tahoma" w:hAnsi="Tahoma" w:cs="Tahoma"/>
          <w:color w:val="1F497D"/>
          <w:sz w:val="22"/>
          <w:szCs w:val="22"/>
          <w:lang w:bidi="en-US"/>
        </w:rPr>
      </w:pPr>
      <w:r w:rsidRPr="00EE5777">
        <w:rPr>
          <w:rFonts w:ascii="Tahoma" w:hAnsi="Tahoma" w:cs="Tahoma"/>
          <w:color w:val="1F497D"/>
          <w:sz w:val="22"/>
          <w:szCs w:val="22"/>
          <w:lang w:bidi="en-US"/>
        </w:rPr>
        <w:t>En c</w:t>
      </w:r>
      <w:r w:rsidR="00EE5777">
        <w:rPr>
          <w:rFonts w:ascii="Tahoma" w:hAnsi="Tahoma" w:cs="Tahoma"/>
          <w:color w:val="1F497D"/>
          <w:sz w:val="22"/>
          <w:szCs w:val="22"/>
          <w:lang w:bidi="en-US"/>
        </w:rPr>
        <w:t xml:space="preserve">aso de presentarse a dos, o </w:t>
      </w:r>
      <w:r w:rsidR="00514DDE">
        <w:rPr>
          <w:rFonts w:ascii="Tahoma" w:hAnsi="Tahoma" w:cs="Tahoma"/>
          <w:color w:val="1F497D"/>
          <w:sz w:val="22"/>
          <w:szCs w:val="22"/>
          <w:lang w:bidi="en-US"/>
        </w:rPr>
        <w:t>más departamentos</w:t>
      </w:r>
      <w:r w:rsidR="00A30D15">
        <w:rPr>
          <w:rFonts w:ascii="Tahoma" w:hAnsi="Tahoma" w:cs="Tahoma"/>
          <w:color w:val="1F497D"/>
          <w:sz w:val="22"/>
          <w:szCs w:val="22"/>
          <w:lang w:bidi="en-US"/>
        </w:rPr>
        <w:t xml:space="preserve"> la Garantía podrá</w:t>
      </w:r>
      <w:r w:rsidRPr="00EE5777">
        <w:rPr>
          <w:rFonts w:ascii="Tahoma" w:hAnsi="Tahoma" w:cs="Tahoma"/>
          <w:color w:val="1F497D"/>
          <w:sz w:val="22"/>
          <w:szCs w:val="22"/>
          <w:lang w:bidi="en-US"/>
        </w:rPr>
        <w:t xml:space="preserve"> ser</w:t>
      </w:r>
      <w:r w:rsidR="00A30D15">
        <w:rPr>
          <w:rFonts w:ascii="Tahoma" w:hAnsi="Tahoma" w:cs="Tahoma"/>
          <w:color w:val="1F497D"/>
          <w:sz w:val="22"/>
          <w:szCs w:val="22"/>
          <w:lang w:bidi="en-US"/>
        </w:rPr>
        <w:t xml:space="preserve"> emitida</w:t>
      </w:r>
      <w:r w:rsidRPr="00EE5777">
        <w:rPr>
          <w:rFonts w:ascii="Tahoma" w:hAnsi="Tahoma" w:cs="Tahoma"/>
          <w:color w:val="1F497D"/>
          <w:sz w:val="22"/>
          <w:szCs w:val="22"/>
          <w:lang w:bidi="en-US"/>
        </w:rPr>
        <w:t xml:space="preserve"> por la suma total de los valores señalados</w:t>
      </w:r>
      <w:r w:rsidR="00D73462">
        <w:rPr>
          <w:rFonts w:ascii="Tahoma" w:hAnsi="Tahoma" w:cs="Tahoma"/>
          <w:color w:val="1F497D"/>
          <w:sz w:val="22"/>
          <w:szCs w:val="22"/>
          <w:lang w:bidi="en-US"/>
        </w:rPr>
        <w:t xml:space="preserve"> </w:t>
      </w:r>
      <w:r w:rsidR="00A30D15">
        <w:rPr>
          <w:rFonts w:ascii="Tahoma" w:hAnsi="Tahoma" w:cs="Tahoma"/>
          <w:color w:val="1F497D"/>
          <w:sz w:val="22"/>
          <w:szCs w:val="22"/>
          <w:lang w:bidi="en-US"/>
        </w:rPr>
        <w:t>y/o</w:t>
      </w:r>
      <w:r w:rsidR="00D73462">
        <w:rPr>
          <w:rFonts w:ascii="Tahoma" w:hAnsi="Tahoma" w:cs="Tahoma"/>
          <w:color w:val="1F497D"/>
          <w:sz w:val="22"/>
          <w:szCs w:val="22"/>
          <w:lang w:bidi="en-US"/>
        </w:rPr>
        <w:t xml:space="preserve"> puede ser generada</w:t>
      </w:r>
      <w:r w:rsidR="00A30D15">
        <w:rPr>
          <w:rFonts w:ascii="Tahoma" w:hAnsi="Tahoma" w:cs="Tahoma"/>
          <w:color w:val="1F497D"/>
          <w:sz w:val="22"/>
          <w:szCs w:val="22"/>
          <w:lang w:bidi="en-US"/>
        </w:rPr>
        <w:t xml:space="preserve"> por el monto individual definido </w:t>
      </w:r>
      <w:r w:rsidR="00D73462">
        <w:rPr>
          <w:rFonts w:ascii="Tahoma" w:hAnsi="Tahoma" w:cs="Tahoma"/>
          <w:color w:val="1F497D"/>
          <w:sz w:val="22"/>
          <w:szCs w:val="22"/>
          <w:lang w:bidi="en-US"/>
        </w:rPr>
        <w:t>para cada departamento.</w:t>
      </w:r>
    </w:p>
    <w:p w14:paraId="57302041" w14:textId="77777777" w:rsidR="00E41E27" w:rsidRDefault="00E41E27" w:rsidP="00E41E27">
      <w:pPr>
        <w:pStyle w:val="Prrafodelista"/>
        <w:ind w:left="1843"/>
        <w:jc w:val="both"/>
        <w:rPr>
          <w:rFonts w:ascii="Tahoma" w:hAnsi="Tahoma" w:cs="Tahoma"/>
          <w:color w:val="000000"/>
        </w:rPr>
      </w:pPr>
    </w:p>
    <w:p w14:paraId="6C523833" w14:textId="77777777" w:rsidR="00E41E27" w:rsidRPr="00EE5777" w:rsidRDefault="00514DDE" w:rsidP="00EE5777">
      <w:pPr>
        <w:ind w:left="1843"/>
        <w:jc w:val="both"/>
        <w:rPr>
          <w:rFonts w:ascii="Tahoma" w:hAnsi="Tahoma" w:cs="Tahoma"/>
          <w:color w:val="1F497D"/>
          <w:sz w:val="22"/>
          <w:szCs w:val="22"/>
          <w:lang w:bidi="en-US"/>
        </w:rPr>
      </w:pPr>
      <w:r>
        <w:rPr>
          <w:rFonts w:ascii="Tahoma" w:hAnsi="Tahoma" w:cs="Tahoma"/>
          <w:color w:val="1F497D"/>
          <w:sz w:val="22"/>
          <w:szCs w:val="22"/>
          <w:lang w:bidi="en-US"/>
        </w:rPr>
        <w:t>La Boleta</w:t>
      </w:r>
      <w:r w:rsidR="00E41E27" w:rsidRPr="00EE5777">
        <w:rPr>
          <w:rFonts w:ascii="Tahoma" w:hAnsi="Tahoma" w:cs="Tahoma"/>
          <w:color w:val="1F497D"/>
          <w:sz w:val="22"/>
          <w:szCs w:val="22"/>
          <w:lang w:bidi="en-US"/>
        </w:rPr>
        <w:t xml:space="preserve"> debe ser emitida por una institución bancaria y/o financiera legalmente constituida en Boli</w:t>
      </w:r>
      <w:r>
        <w:rPr>
          <w:rFonts w:ascii="Tahoma" w:hAnsi="Tahoma" w:cs="Tahoma"/>
          <w:color w:val="1F497D"/>
          <w:sz w:val="22"/>
          <w:szCs w:val="22"/>
          <w:lang w:bidi="en-US"/>
        </w:rPr>
        <w:t>via; en caso de Póliza</w:t>
      </w:r>
      <w:r w:rsidR="00E41E27" w:rsidRPr="00EE5777">
        <w:rPr>
          <w:rFonts w:ascii="Tahoma" w:hAnsi="Tahoma" w:cs="Tahoma"/>
          <w:color w:val="1F497D"/>
          <w:sz w:val="22"/>
          <w:szCs w:val="22"/>
          <w:lang w:bidi="en-US"/>
        </w:rPr>
        <w:t xml:space="preserve"> de Caución, debe ser emitida por una empresa aseguradora con calificación doble A.</w:t>
      </w:r>
    </w:p>
    <w:p w14:paraId="2942ED85" w14:textId="77777777" w:rsidR="00EE5777" w:rsidRDefault="00EE5777" w:rsidP="00E41E27">
      <w:pPr>
        <w:pStyle w:val="Prrafodelista"/>
        <w:ind w:left="1843"/>
        <w:jc w:val="both"/>
        <w:rPr>
          <w:rFonts w:ascii="Tahoma" w:hAnsi="Tahoma" w:cs="Tahoma"/>
          <w:color w:val="000000"/>
        </w:rPr>
      </w:pPr>
    </w:p>
    <w:p w14:paraId="079EDDDD" w14:textId="77777777" w:rsidR="00BC3F90"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w:t>
      </w:r>
      <w:r w:rsidR="00382F44">
        <w:rPr>
          <w:rFonts w:ascii="Tahoma" w:hAnsi="Tahoma" w:cs="Tahoma"/>
          <w:color w:val="1F497D"/>
          <w:sz w:val="22"/>
          <w:szCs w:val="22"/>
          <w:lang w:bidi="en-US"/>
        </w:rPr>
        <w:t xml:space="preserve"> </w:t>
      </w:r>
      <w:r w:rsidRPr="00025CE7">
        <w:rPr>
          <w:rFonts w:ascii="Tahoma" w:hAnsi="Tahoma" w:cs="Tahoma"/>
          <w:color w:val="1F497D"/>
          <w:sz w:val="22"/>
          <w:szCs w:val="22"/>
          <w:lang w:bidi="en-US"/>
        </w:rPr>
        <w:t>(</w:t>
      </w:r>
      <w:r w:rsidR="00382F44">
        <w:rPr>
          <w:rFonts w:ascii="Tahoma" w:hAnsi="Tahoma" w:cs="Tahoma"/>
          <w:color w:val="1F497D"/>
          <w:sz w:val="22"/>
          <w:szCs w:val="22"/>
          <w:lang w:bidi="en-US"/>
        </w:rPr>
        <w:t xml:space="preserve">Parte III </w:t>
      </w:r>
      <w:r w:rsidRPr="00025CE7">
        <w:rPr>
          <w:rFonts w:ascii="Tahoma" w:hAnsi="Tahoma" w:cs="Tahoma"/>
          <w:color w:val="1F497D"/>
          <w:sz w:val="22"/>
          <w:szCs w:val="22"/>
          <w:lang w:bidi="en-US"/>
        </w:rPr>
        <w:t>Anexo</w:t>
      </w:r>
      <w:r w:rsidR="00382F44">
        <w:rPr>
          <w:rFonts w:ascii="Tahoma" w:hAnsi="Tahoma" w:cs="Tahoma"/>
          <w:color w:val="1F497D"/>
          <w:sz w:val="22"/>
          <w:szCs w:val="22"/>
          <w:lang w:bidi="en-US"/>
        </w:rPr>
        <w:t xml:space="preserve"> B</w:t>
      </w:r>
      <w:r w:rsidRPr="00025CE7">
        <w:rPr>
          <w:rFonts w:ascii="Tahoma" w:hAnsi="Tahoma" w:cs="Tahoma"/>
          <w:color w:val="1F497D"/>
          <w:sz w:val="22"/>
          <w:szCs w:val="22"/>
          <w:lang w:bidi="en-US"/>
        </w:rPr>
        <w:t>)</w:t>
      </w:r>
    </w:p>
    <w:p w14:paraId="74B212E4" w14:textId="77777777" w:rsidR="00AE4F65" w:rsidRPr="00675A11" w:rsidRDefault="00BC3F90" w:rsidP="00BC3F90">
      <w:pPr>
        <w:pStyle w:val="Prrafodelista"/>
        <w:numPr>
          <w:ilvl w:val="2"/>
          <w:numId w:val="7"/>
        </w:numPr>
        <w:ind w:left="1843" w:hanging="709"/>
        <w:jc w:val="both"/>
        <w:outlineLvl w:val="2"/>
        <w:rPr>
          <w:rFonts w:ascii="Tahoma" w:hAnsi="Tahoma" w:cs="Tahoma"/>
          <w:color w:val="365F91"/>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 xml:space="preserve"> (</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equivalente a noventa (90) días calendario, a partir de la fecha de presentación de la propuesta</w:t>
      </w:r>
      <w:r w:rsidR="00AE4F65">
        <w:rPr>
          <w:rFonts w:ascii="Tahoma" w:hAnsi="Tahoma" w:cs="Tahoma"/>
          <w:color w:val="365F91"/>
          <w:sz w:val="22"/>
          <w:szCs w:val="22"/>
          <w:lang w:bidi="en-US"/>
        </w:rPr>
        <w:t xml:space="preserve"> </w:t>
      </w:r>
      <w:r w:rsidR="00AE4F65" w:rsidRPr="001109C9">
        <w:rPr>
          <w:rFonts w:ascii="Tahoma" w:hAnsi="Tahoma" w:cs="Tahoma"/>
          <w:color w:val="C00000"/>
          <w:sz w:val="22"/>
          <w:szCs w:val="22"/>
          <w:lang w:bidi="en-US"/>
        </w:rPr>
        <w:t xml:space="preserve"> </w:t>
      </w:r>
    </w:p>
    <w:p w14:paraId="6E8BAA17" w14:textId="77777777" w:rsidR="00AE4F65" w:rsidRPr="00914255" w:rsidRDefault="00AE4F65" w:rsidP="00AE4F65">
      <w:pPr>
        <w:pStyle w:val="ww-textoindependiente2"/>
        <w:spacing w:line="240" w:lineRule="auto"/>
        <w:ind w:left="1134"/>
        <w:rPr>
          <w:rFonts w:ascii="Tahoma" w:hAnsi="Tahoma" w:cs="Tahoma"/>
          <w:color w:val="365F91"/>
          <w:sz w:val="18"/>
          <w:szCs w:val="22"/>
          <w:lang w:val="es-ES"/>
        </w:rPr>
      </w:pPr>
    </w:p>
    <w:p w14:paraId="7F091888" w14:textId="77777777" w:rsidR="00675A11" w:rsidRPr="00FB7E92" w:rsidRDefault="00675A11" w:rsidP="00447A35">
      <w:pPr>
        <w:pStyle w:val="ww-textoindependiente2"/>
        <w:spacing w:line="240" w:lineRule="auto"/>
        <w:ind w:left="1134"/>
        <w:rPr>
          <w:rFonts w:ascii="Tahoma" w:hAnsi="Tahoma" w:cs="Tahoma"/>
          <w:color w:val="365F91"/>
          <w:sz w:val="22"/>
          <w:szCs w:val="22"/>
          <w:lang w:val="es-ES"/>
        </w:rPr>
      </w:pPr>
    </w:p>
    <w:p w14:paraId="1AFF1411" w14:textId="77777777" w:rsidR="00D3770F" w:rsidRPr="00D3770F" w:rsidRDefault="001109C9" w:rsidP="00D3770F">
      <w:pPr>
        <w:pStyle w:val="Prrafodelista"/>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lang w:bidi="en-US"/>
        </w:rPr>
        <w:t xml:space="preserve">Sobre </w:t>
      </w:r>
      <w:r w:rsidR="00675A11" w:rsidRPr="00FB7E92">
        <w:rPr>
          <w:rFonts w:ascii="Tahoma" w:hAnsi="Tahoma" w:cs="Tahoma"/>
          <w:b/>
          <w:color w:val="365F91"/>
          <w:sz w:val="22"/>
          <w:szCs w:val="22"/>
          <w:u w:val="single"/>
          <w:lang w:bidi="en-US"/>
        </w:rPr>
        <w:t>B:</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A053A8">
        <w:rPr>
          <w:rFonts w:ascii="Tahoma" w:hAnsi="Tahoma" w:cs="Tahoma"/>
          <w:b/>
          <w:color w:val="365F91"/>
          <w:sz w:val="22"/>
          <w:szCs w:val="22"/>
        </w:rPr>
        <w:t>PROPUESTA TÉCNICA</w:t>
      </w:r>
      <w:r w:rsidRPr="00FB7E92">
        <w:rPr>
          <w:rFonts w:ascii="Tahoma" w:hAnsi="Tahoma" w:cs="Tahoma"/>
          <w:b/>
          <w:color w:val="365F91"/>
          <w:sz w:val="22"/>
          <w:szCs w:val="22"/>
        </w:rPr>
        <w:t>”</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incluir todos los requisitos y disposiciones solicitadas en </w:t>
      </w:r>
      <w:r w:rsidRPr="00FB7E92">
        <w:rPr>
          <w:rFonts w:ascii="Tahoma" w:hAnsi="Tahoma" w:cs="Tahoma"/>
          <w:color w:val="365F91"/>
          <w:sz w:val="22"/>
          <w:szCs w:val="22"/>
        </w:rPr>
        <w:t>las Especificaciones Técnicas</w:t>
      </w:r>
      <w:r w:rsidR="00675A11" w:rsidRPr="00FB7E92">
        <w:rPr>
          <w:rFonts w:ascii="Tahoma" w:hAnsi="Tahoma" w:cs="Tahoma"/>
          <w:color w:val="365F91"/>
          <w:sz w:val="22"/>
          <w:szCs w:val="22"/>
        </w:rPr>
        <w:t xml:space="preserve"> (</w:t>
      </w:r>
      <w:r w:rsidR="00D3770F">
        <w:rPr>
          <w:rFonts w:ascii="Tahoma" w:hAnsi="Tahoma" w:cs="Tahoma"/>
          <w:color w:val="365F91"/>
          <w:sz w:val="22"/>
          <w:szCs w:val="22"/>
        </w:rPr>
        <w:t>Parte II</w:t>
      </w:r>
      <w:r w:rsidR="00675A11" w:rsidRPr="00FB7E92">
        <w:rPr>
          <w:rFonts w:ascii="Tahoma" w:hAnsi="Tahoma" w:cs="Tahoma"/>
          <w:color w:val="365F91"/>
          <w:sz w:val="22"/>
          <w:szCs w:val="22"/>
        </w:rPr>
        <w:t>)</w:t>
      </w:r>
      <w:r w:rsidRPr="00FB7E92">
        <w:rPr>
          <w:rFonts w:ascii="Tahoma" w:hAnsi="Tahoma" w:cs="Tahoma"/>
          <w:color w:val="365F91"/>
          <w:sz w:val="22"/>
          <w:szCs w:val="22"/>
        </w:rPr>
        <w:t xml:space="preserve"> y no debe contener precios totales, parciales o referenciales de ningún tipo</w:t>
      </w:r>
      <w:r w:rsidR="00D3770F" w:rsidRPr="00D3770F">
        <w:rPr>
          <w:rFonts w:ascii="Tahoma" w:hAnsi="Tahoma" w:cs="Tahoma"/>
          <w:color w:val="1F497D"/>
          <w:sz w:val="22"/>
        </w:rPr>
        <w:t>.</w:t>
      </w:r>
    </w:p>
    <w:p w14:paraId="46B190FD" w14:textId="77777777" w:rsidR="00D3770F" w:rsidRPr="009A6942" w:rsidRDefault="00D3770F" w:rsidP="00D3770F">
      <w:pPr>
        <w:pStyle w:val="Continuarlista"/>
        <w:spacing w:after="0"/>
        <w:ind w:left="1843"/>
        <w:rPr>
          <w:rFonts w:ascii="Tahoma" w:hAnsi="Tahoma" w:cs="Tahoma"/>
          <w:color w:val="1F497D"/>
          <w:sz w:val="16"/>
        </w:rPr>
      </w:pPr>
    </w:p>
    <w:p w14:paraId="25141852" w14:textId="77777777" w:rsidR="00D3770F" w:rsidRDefault="00324A22" w:rsidP="00D3770F">
      <w:pPr>
        <w:pStyle w:val="Continuarlista"/>
        <w:spacing w:after="0"/>
        <w:ind w:left="1134"/>
        <w:rPr>
          <w:rFonts w:ascii="Tahoma" w:hAnsi="Tahoma" w:cs="Tahoma"/>
          <w:color w:val="1F497D"/>
          <w:sz w:val="22"/>
        </w:rPr>
      </w:pPr>
      <w:r w:rsidRPr="00C25516">
        <w:rPr>
          <w:rFonts w:ascii="Tahoma" w:hAnsi="Tahoma" w:cs="Tahoma"/>
          <w:color w:val="1F497D"/>
          <w:sz w:val="22"/>
        </w:rPr>
        <w:t>Entel S.A. se reserva el derecho de realizar la adjudicación total o parcial del objeto del presente documento de acuerdo a la mejor solución técnico – económica y a los intereses de E</w:t>
      </w:r>
      <w:r w:rsidR="009604A3" w:rsidRPr="00C25516">
        <w:rPr>
          <w:rFonts w:ascii="Tahoma" w:hAnsi="Tahoma" w:cs="Tahoma"/>
          <w:color w:val="1F497D"/>
          <w:sz w:val="22"/>
        </w:rPr>
        <w:t>ntel</w:t>
      </w:r>
      <w:r w:rsidR="00614477" w:rsidRPr="00C25516">
        <w:rPr>
          <w:rFonts w:ascii="Tahoma" w:hAnsi="Tahoma" w:cs="Tahoma"/>
          <w:color w:val="1F497D"/>
          <w:sz w:val="22"/>
        </w:rPr>
        <w:t xml:space="preserve"> S.A.; la</w:t>
      </w:r>
      <w:r w:rsidRPr="00C25516">
        <w:rPr>
          <w:rFonts w:ascii="Tahoma" w:hAnsi="Tahoma" w:cs="Tahoma"/>
          <w:color w:val="1F497D"/>
          <w:sz w:val="22"/>
        </w:rPr>
        <w:t xml:space="preserve"> adju</w:t>
      </w:r>
      <w:r w:rsidR="00896D66" w:rsidRPr="00C25516">
        <w:rPr>
          <w:rFonts w:ascii="Tahoma" w:hAnsi="Tahoma" w:cs="Tahoma"/>
          <w:color w:val="1F497D"/>
          <w:sz w:val="22"/>
        </w:rPr>
        <w:t>dicaci</w:t>
      </w:r>
      <w:r w:rsidR="00614477" w:rsidRPr="00C25516">
        <w:rPr>
          <w:rFonts w:ascii="Tahoma" w:hAnsi="Tahoma" w:cs="Tahoma"/>
          <w:color w:val="1F497D"/>
          <w:sz w:val="22"/>
        </w:rPr>
        <w:t>ó</w:t>
      </w:r>
      <w:r w:rsidR="00896D66" w:rsidRPr="00C25516">
        <w:rPr>
          <w:rFonts w:ascii="Tahoma" w:hAnsi="Tahoma" w:cs="Tahoma"/>
          <w:color w:val="1F497D"/>
          <w:sz w:val="22"/>
        </w:rPr>
        <w:t>n parcial ser</w:t>
      </w:r>
      <w:r w:rsidR="00614477" w:rsidRPr="00C25516">
        <w:rPr>
          <w:rFonts w:ascii="Tahoma" w:hAnsi="Tahoma" w:cs="Tahoma"/>
          <w:color w:val="1F497D"/>
          <w:sz w:val="22"/>
        </w:rPr>
        <w:t>á</w:t>
      </w:r>
      <w:r w:rsidRPr="00C25516">
        <w:rPr>
          <w:rFonts w:ascii="Tahoma" w:hAnsi="Tahoma" w:cs="Tahoma"/>
          <w:color w:val="1F497D"/>
          <w:sz w:val="22"/>
        </w:rPr>
        <w:t xml:space="preserve"> por </w:t>
      </w:r>
      <w:r w:rsidR="00896D66" w:rsidRPr="00C25516">
        <w:rPr>
          <w:rFonts w:ascii="Tahoma" w:hAnsi="Tahoma" w:cs="Tahoma"/>
          <w:color w:val="1F497D"/>
          <w:sz w:val="22"/>
        </w:rPr>
        <w:t>ítem</w:t>
      </w:r>
      <w:r w:rsidR="00614477" w:rsidRPr="00C25516">
        <w:rPr>
          <w:rFonts w:ascii="Tahoma" w:hAnsi="Tahoma" w:cs="Tahoma"/>
          <w:color w:val="1F497D"/>
          <w:sz w:val="22"/>
        </w:rPr>
        <w:t>s,</w:t>
      </w:r>
      <w:r w:rsidRPr="00C25516">
        <w:rPr>
          <w:rFonts w:ascii="Tahoma" w:hAnsi="Tahoma" w:cs="Tahoma"/>
          <w:color w:val="1F497D"/>
          <w:sz w:val="22"/>
        </w:rPr>
        <w:t xml:space="preserve"> de acuerdo a las prioridades de E</w:t>
      </w:r>
      <w:r w:rsidR="009604A3" w:rsidRPr="00C25516">
        <w:rPr>
          <w:rFonts w:ascii="Tahoma" w:hAnsi="Tahoma" w:cs="Tahoma"/>
          <w:color w:val="1F497D"/>
          <w:sz w:val="22"/>
        </w:rPr>
        <w:t>ntel</w:t>
      </w:r>
      <w:r w:rsidRPr="00C25516">
        <w:rPr>
          <w:rFonts w:ascii="Tahoma" w:hAnsi="Tahoma" w:cs="Tahoma"/>
          <w:color w:val="1F497D"/>
          <w:sz w:val="22"/>
        </w:rPr>
        <w:t xml:space="preserve"> S.A.</w:t>
      </w:r>
    </w:p>
    <w:p w14:paraId="0EF5D689" w14:textId="77777777" w:rsidR="00A053A8" w:rsidRDefault="00A053A8" w:rsidP="00D3770F">
      <w:pPr>
        <w:pStyle w:val="Continuarlista"/>
        <w:spacing w:after="0"/>
        <w:ind w:left="1134"/>
        <w:rPr>
          <w:rFonts w:ascii="Tahoma" w:hAnsi="Tahoma" w:cs="Tahoma"/>
          <w:color w:val="1F497D"/>
          <w:sz w:val="22"/>
        </w:rPr>
      </w:pPr>
    </w:p>
    <w:p w14:paraId="083409F5" w14:textId="77777777" w:rsidR="00675A11" w:rsidRPr="00FB7E92" w:rsidRDefault="001109C9" w:rsidP="00AE4F65">
      <w:pPr>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rPr>
        <w:t xml:space="preserve">Sobre </w:t>
      </w:r>
      <w:r w:rsidR="00675A11" w:rsidRPr="00FB7E92">
        <w:rPr>
          <w:rFonts w:ascii="Tahoma" w:hAnsi="Tahoma" w:cs="Tahoma"/>
          <w:b/>
          <w:color w:val="365F91"/>
          <w:sz w:val="22"/>
          <w:szCs w:val="22"/>
          <w:u w:val="single"/>
        </w:rPr>
        <w:t>C:</w:t>
      </w:r>
      <w:bookmarkEnd w:id="6"/>
      <w:bookmarkEnd w:id="7"/>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675A11" w:rsidRPr="00FB7E92">
        <w:rPr>
          <w:rFonts w:ascii="Tahoma" w:hAnsi="Tahoma" w:cs="Tahoma"/>
          <w:b/>
          <w:color w:val="365F91"/>
          <w:sz w:val="22"/>
          <w:szCs w:val="22"/>
        </w:rPr>
        <w:t>OFERTA ECONÓMICA</w:t>
      </w:r>
      <w:r w:rsidRPr="00FB7E92">
        <w:rPr>
          <w:rFonts w:ascii="Tahoma" w:hAnsi="Tahoma" w:cs="Tahoma"/>
          <w:color w:val="365F91"/>
          <w:sz w:val="22"/>
          <w:szCs w:val="22"/>
        </w:rPr>
        <w:t>”</w:t>
      </w:r>
      <w:r w:rsidR="00675A11" w:rsidRPr="00FB7E92">
        <w:rPr>
          <w:rFonts w:ascii="Tahoma" w:hAnsi="Tahoma" w:cs="Tahoma"/>
          <w:color w:val="365F91"/>
          <w:sz w:val="22"/>
          <w:szCs w:val="22"/>
        </w:rPr>
        <w:t xml:space="preserve"> y debe presentar un resumen global y</w:t>
      </w:r>
      <w:r w:rsidRPr="00FB7E92">
        <w:rPr>
          <w:rFonts w:ascii="Tahoma" w:hAnsi="Tahoma" w:cs="Tahoma"/>
          <w:color w:val="365F91"/>
          <w:sz w:val="22"/>
          <w:szCs w:val="22"/>
        </w:rPr>
        <w:t xml:space="preserve"> el</w:t>
      </w:r>
      <w:r w:rsidR="00675A11" w:rsidRPr="00FB7E92">
        <w:rPr>
          <w:rFonts w:ascii="Tahoma" w:hAnsi="Tahoma" w:cs="Tahoma"/>
          <w:color w:val="365F91"/>
          <w:sz w:val="22"/>
          <w:szCs w:val="22"/>
        </w:rPr>
        <w:t xml:space="preserve"> desglose</w:t>
      </w:r>
      <w:r w:rsidRPr="00FB7E92">
        <w:rPr>
          <w:rFonts w:ascii="Tahoma" w:hAnsi="Tahoma" w:cs="Tahoma"/>
          <w:color w:val="365F91"/>
          <w:sz w:val="22"/>
          <w:szCs w:val="22"/>
        </w:rPr>
        <w:t xml:space="preserve"> de los ítems, </w:t>
      </w:r>
      <w:r w:rsidR="00675A11" w:rsidRPr="00FB7E92">
        <w:rPr>
          <w:rFonts w:ascii="Tahoma" w:hAnsi="Tahoma" w:cs="Tahoma"/>
          <w:color w:val="365F91"/>
          <w:sz w:val="22"/>
          <w:szCs w:val="22"/>
        </w:rPr>
        <w:t>en concordancia con la propuesta técnica, además de indicar l</w:t>
      </w:r>
      <w:r w:rsidR="004D2068">
        <w:rPr>
          <w:rFonts w:ascii="Tahoma" w:hAnsi="Tahoma" w:cs="Tahoma"/>
          <w:color w:val="365F91"/>
          <w:sz w:val="22"/>
          <w:szCs w:val="22"/>
        </w:rPr>
        <w:t>os montos en numeral y literal.</w:t>
      </w:r>
    </w:p>
    <w:p w14:paraId="4F6EBAB8" w14:textId="77777777" w:rsidR="00675A11" w:rsidRDefault="00675A11" w:rsidP="00447A35">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w:t>
      </w:r>
      <w:r w:rsidR="006155DF" w:rsidRPr="00FB7E92">
        <w:rPr>
          <w:rFonts w:ascii="Tahoma" w:hAnsi="Tahoma" w:cs="Tahoma"/>
          <w:color w:val="365F91"/>
          <w:sz w:val="22"/>
          <w:szCs w:val="22"/>
          <w:lang w:val="es-ES"/>
        </w:rPr>
        <w:t xml:space="preserve">al tipo de cambio </w:t>
      </w:r>
      <w:r w:rsidR="00DE5CFA">
        <w:rPr>
          <w:rFonts w:ascii="Tahoma" w:hAnsi="Tahoma" w:cs="Tahoma"/>
          <w:color w:val="365F91"/>
          <w:sz w:val="22"/>
          <w:szCs w:val="22"/>
          <w:lang w:val="es-ES"/>
        </w:rPr>
        <w:t xml:space="preserve">oficial </w:t>
      </w:r>
      <w:r w:rsidR="006155DF" w:rsidRPr="00FB7E92">
        <w:rPr>
          <w:rFonts w:ascii="Tahoma" w:hAnsi="Tahoma" w:cs="Tahoma"/>
          <w:color w:val="365F91"/>
          <w:sz w:val="22"/>
          <w:szCs w:val="22"/>
          <w:lang w:val="es-ES"/>
        </w:rPr>
        <w:t>vigente a la fecha de la propuesta</w:t>
      </w:r>
      <w:r w:rsidR="007D0A76" w:rsidRPr="00FB7E92">
        <w:rPr>
          <w:rFonts w:ascii="Tahoma" w:hAnsi="Tahoma" w:cs="Tahoma"/>
          <w:color w:val="365F91"/>
          <w:sz w:val="22"/>
          <w:szCs w:val="22"/>
          <w:lang w:val="es-ES"/>
        </w:rPr>
        <w:t>, establecida por el Banco Central de Bolivia (BCB)</w:t>
      </w:r>
      <w:r w:rsidR="006155DF" w:rsidRPr="00FB7E92">
        <w:rPr>
          <w:rFonts w:ascii="Tahoma" w:hAnsi="Tahoma" w:cs="Tahoma"/>
          <w:color w:val="365F91"/>
          <w:sz w:val="22"/>
          <w:szCs w:val="22"/>
          <w:lang w:val="es-ES"/>
        </w:rPr>
        <w:t xml:space="preserve">, </w:t>
      </w:r>
      <w:r w:rsidR="00896D66">
        <w:rPr>
          <w:rFonts w:ascii="Tahoma" w:hAnsi="Tahoma" w:cs="Tahoma"/>
          <w:color w:val="365F91"/>
          <w:sz w:val="22"/>
          <w:szCs w:val="22"/>
          <w:lang w:val="es-ES"/>
        </w:rPr>
        <w:t xml:space="preserve">las empresas </w:t>
      </w:r>
      <w:r w:rsidRPr="00FB7E92">
        <w:rPr>
          <w:rFonts w:ascii="Tahoma" w:hAnsi="Tahoma" w:cs="Tahoma"/>
          <w:color w:val="365F91"/>
          <w:sz w:val="22"/>
          <w:szCs w:val="22"/>
          <w:lang w:val="es-ES"/>
        </w:rPr>
        <w:t>debe</w:t>
      </w:r>
      <w:r w:rsidR="00896D66">
        <w:rPr>
          <w:rFonts w:ascii="Tahoma" w:hAnsi="Tahoma" w:cs="Tahoma"/>
          <w:color w:val="365F91"/>
          <w:sz w:val="22"/>
          <w:szCs w:val="22"/>
          <w:lang w:val="es-ES"/>
        </w:rPr>
        <w:t>n</w:t>
      </w:r>
      <w:r w:rsidRPr="00FB7E92">
        <w:rPr>
          <w:rFonts w:ascii="Tahoma" w:hAnsi="Tahoma" w:cs="Tahoma"/>
          <w:color w:val="365F91"/>
          <w:sz w:val="22"/>
          <w:szCs w:val="22"/>
          <w:lang w:val="es-ES"/>
        </w:rPr>
        <w:t xml:space="preserve"> </w:t>
      </w:r>
      <w:r w:rsidRPr="00FB7E92">
        <w:rPr>
          <w:rFonts w:ascii="Tahoma" w:hAnsi="Tahoma" w:cs="Tahoma"/>
          <w:b/>
          <w:color w:val="365F91"/>
          <w:sz w:val="22"/>
          <w:szCs w:val="22"/>
          <w:lang w:val="es-ES"/>
        </w:rPr>
        <w:t xml:space="preserve">incluir </w:t>
      </w:r>
      <w:r w:rsidR="00896D66">
        <w:rPr>
          <w:rFonts w:ascii="Tahoma" w:hAnsi="Tahoma" w:cs="Tahoma"/>
          <w:b/>
          <w:color w:val="365F91"/>
          <w:sz w:val="22"/>
          <w:szCs w:val="22"/>
          <w:lang w:val="es-ES"/>
        </w:rPr>
        <w:t xml:space="preserve">todos </w:t>
      </w:r>
      <w:r w:rsidRPr="00FB7E92">
        <w:rPr>
          <w:rFonts w:ascii="Tahoma" w:hAnsi="Tahoma" w:cs="Tahoma"/>
          <w:b/>
          <w:color w:val="365F91"/>
          <w:sz w:val="22"/>
          <w:szCs w:val="22"/>
          <w:lang w:val="es-ES"/>
        </w:rPr>
        <w:t>los impuestos de ley</w:t>
      </w:r>
      <w:r w:rsidR="00BC7B36">
        <w:rPr>
          <w:rFonts w:ascii="Tahoma" w:hAnsi="Tahoma" w:cs="Tahoma"/>
          <w:b/>
          <w:color w:val="365F91"/>
          <w:sz w:val="22"/>
          <w:szCs w:val="22"/>
          <w:lang w:val="es-ES"/>
        </w:rPr>
        <w:t xml:space="preserve"> que correspondan a su propuesta</w:t>
      </w:r>
      <w:r w:rsidR="00896D66">
        <w:rPr>
          <w:rFonts w:ascii="Tahoma" w:hAnsi="Tahoma" w:cs="Tahoma"/>
          <w:color w:val="365F91"/>
          <w:sz w:val="22"/>
          <w:szCs w:val="22"/>
          <w:lang w:val="es-ES"/>
        </w:rPr>
        <w:t>.</w:t>
      </w:r>
    </w:p>
    <w:p w14:paraId="65FDFFF4" w14:textId="77777777" w:rsidR="00AE08A9" w:rsidRDefault="00AE08A9" w:rsidP="00447A35">
      <w:pPr>
        <w:pStyle w:val="ww-textoindependiente2"/>
        <w:spacing w:line="240" w:lineRule="auto"/>
        <w:ind w:left="1134"/>
        <w:rPr>
          <w:rFonts w:ascii="Tahoma" w:hAnsi="Tahoma" w:cs="Tahoma"/>
          <w:color w:val="365F91"/>
          <w:sz w:val="22"/>
          <w:szCs w:val="22"/>
          <w:lang w:val="es-ES"/>
        </w:rPr>
      </w:pPr>
    </w:p>
    <w:p w14:paraId="5C512F0C" w14:textId="77777777"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3186BF6B" w14:textId="77777777" w:rsidR="00DD6CFE" w:rsidRPr="00DD6CFE" w:rsidRDefault="00DD6CFE" w:rsidP="00DD6CFE">
      <w:pPr>
        <w:pStyle w:val="ww-textoindependiente2"/>
        <w:spacing w:line="240" w:lineRule="auto"/>
        <w:ind w:left="1134"/>
        <w:rPr>
          <w:rFonts w:ascii="Tahoma" w:hAnsi="Tahoma" w:cs="Tahoma"/>
          <w:color w:val="365F91"/>
          <w:sz w:val="22"/>
          <w:szCs w:val="22"/>
          <w:lang w:val="es-ES"/>
        </w:rPr>
      </w:pPr>
    </w:p>
    <w:p w14:paraId="196A4078" w14:textId="77777777"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En caso de discrepancia entre un precio unitario y el total </w:t>
      </w:r>
      <w:r>
        <w:rPr>
          <w:rFonts w:ascii="Tahoma" w:hAnsi="Tahoma" w:cs="Tahoma"/>
          <w:color w:val="365F91"/>
          <w:sz w:val="22"/>
          <w:szCs w:val="22"/>
          <w:lang w:val="es-ES"/>
        </w:rPr>
        <w:t>o entre los montos en numeral y literal, s</w:t>
      </w:r>
      <w:r w:rsidRPr="00DD6CFE">
        <w:rPr>
          <w:rFonts w:ascii="Tahoma" w:hAnsi="Tahoma" w:cs="Tahoma"/>
          <w:color w:val="365F91"/>
          <w:sz w:val="22"/>
          <w:szCs w:val="22"/>
          <w:lang w:val="es-ES"/>
        </w:rPr>
        <w:t>e considera el</w:t>
      </w:r>
      <w:r>
        <w:rPr>
          <w:rFonts w:ascii="Tahoma" w:hAnsi="Tahoma" w:cs="Tahoma"/>
          <w:color w:val="365F91"/>
          <w:sz w:val="22"/>
          <w:szCs w:val="22"/>
          <w:lang w:val="es-ES"/>
        </w:rPr>
        <w:t xml:space="preserve"> precio menor como el correcto.</w:t>
      </w:r>
    </w:p>
    <w:p w14:paraId="1C37F1D8" w14:textId="77777777" w:rsidR="00DD6CFE" w:rsidRPr="00DD6CFE" w:rsidRDefault="00DD6CFE" w:rsidP="00DD6CFE">
      <w:pPr>
        <w:pStyle w:val="ww-textoindependiente2"/>
        <w:spacing w:line="240" w:lineRule="auto"/>
        <w:ind w:left="1134"/>
        <w:rPr>
          <w:rFonts w:ascii="Tahoma" w:hAnsi="Tahoma" w:cs="Tahoma"/>
          <w:color w:val="365F91"/>
          <w:sz w:val="22"/>
          <w:szCs w:val="22"/>
          <w:lang w:val="es-ES"/>
        </w:rPr>
      </w:pPr>
    </w:p>
    <w:p w14:paraId="2945B26D" w14:textId="77777777" w:rsidR="00DD6CFE" w:rsidRPr="00DD6CFE" w:rsidRDefault="00DD6CFE" w:rsidP="00DD6CFE">
      <w:pPr>
        <w:pStyle w:val="ww-textoindependiente2"/>
        <w:spacing w:line="240" w:lineRule="auto"/>
        <w:ind w:left="1134"/>
        <w:rPr>
          <w:rFonts w:ascii="Tahoma" w:hAnsi="Tahoma" w:cs="Tahoma"/>
          <w:b/>
          <w:color w:val="365F91"/>
          <w:sz w:val="22"/>
          <w:szCs w:val="22"/>
          <w:lang w:val="es-ES"/>
        </w:rPr>
      </w:pPr>
      <w:r w:rsidRPr="00DD6CFE">
        <w:rPr>
          <w:rFonts w:ascii="Tahoma" w:hAnsi="Tahoma" w:cs="Tahoma"/>
          <w:b/>
          <w:color w:val="365F91"/>
          <w:sz w:val="22"/>
          <w:szCs w:val="22"/>
          <w:lang w:val="es-ES"/>
        </w:rPr>
        <w:t>La omisión de cualquier ítem que corresponda a la Oferta Económica, da lugar a la desestimación de la oferta.</w:t>
      </w:r>
    </w:p>
    <w:p w14:paraId="71DAD9F5" w14:textId="77777777" w:rsidR="00DD6CFE" w:rsidRDefault="00DD6CFE" w:rsidP="00896D66">
      <w:pPr>
        <w:pStyle w:val="ww-textoindependiente2"/>
        <w:spacing w:line="240" w:lineRule="auto"/>
        <w:ind w:left="1134"/>
        <w:rPr>
          <w:rFonts w:ascii="Tahoma" w:hAnsi="Tahoma" w:cs="Tahoma"/>
          <w:color w:val="365F91"/>
          <w:sz w:val="22"/>
          <w:szCs w:val="22"/>
          <w:lang w:val="es-ES"/>
        </w:rPr>
      </w:pPr>
    </w:p>
    <w:p w14:paraId="73E88E74" w14:textId="77777777" w:rsidR="00DD6CFE" w:rsidRDefault="00DD6CFE" w:rsidP="00896D66">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En caso de ser necesario, Entel S.A. puede solicitar una mayor desagregación de los precios, al proponente quien está en la obligación de suministrar oportunamente toda la información requerida.</w:t>
      </w:r>
    </w:p>
    <w:p w14:paraId="3BADDB1F" w14:textId="77777777" w:rsidR="00DD6CFE" w:rsidRDefault="00DD6CFE" w:rsidP="00896D66">
      <w:pPr>
        <w:pStyle w:val="ww-textoindependiente2"/>
        <w:spacing w:line="240" w:lineRule="auto"/>
        <w:ind w:left="1134"/>
        <w:rPr>
          <w:rFonts w:ascii="Tahoma" w:hAnsi="Tahoma" w:cs="Tahoma"/>
          <w:color w:val="365F91"/>
          <w:sz w:val="22"/>
          <w:szCs w:val="22"/>
          <w:lang w:val="es-ES"/>
        </w:rPr>
      </w:pPr>
    </w:p>
    <w:p w14:paraId="17BC0C28" w14:textId="77777777" w:rsidR="00D3770F" w:rsidRDefault="00D3770F" w:rsidP="00447A35">
      <w:pPr>
        <w:pStyle w:val="ww-textoindependiente2"/>
        <w:spacing w:line="240" w:lineRule="auto"/>
        <w:ind w:left="1134"/>
        <w:rPr>
          <w:rFonts w:ascii="Tahoma" w:hAnsi="Tahoma" w:cs="Tahoma"/>
          <w:color w:val="365F91"/>
          <w:sz w:val="22"/>
          <w:szCs w:val="22"/>
          <w:lang w:val="es-ES"/>
        </w:rPr>
      </w:pPr>
    </w:p>
    <w:p w14:paraId="242B107B" w14:textId="77777777" w:rsidR="00E13707" w:rsidRDefault="00E13707" w:rsidP="004139D6">
      <w:pPr>
        <w:numPr>
          <w:ilvl w:val="0"/>
          <w:numId w:val="7"/>
        </w:numPr>
        <w:ind w:left="567" w:hanging="567"/>
        <w:jc w:val="both"/>
        <w:rPr>
          <w:rFonts w:ascii="Tahoma" w:hAnsi="Tahoma" w:cs="Tahoma"/>
          <w:b/>
          <w:color w:val="365F91"/>
          <w:sz w:val="22"/>
          <w:szCs w:val="28"/>
          <w:lang w:eastAsia="en-US" w:bidi="en-US"/>
        </w:rPr>
      </w:pPr>
      <w:r w:rsidRPr="00510711">
        <w:rPr>
          <w:rFonts w:ascii="Tahoma" w:hAnsi="Tahoma" w:cs="Tahoma"/>
          <w:b/>
          <w:color w:val="365F91"/>
          <w:sz w:val="22"/>
          <w:szCs w:val="28"/>
          <w:lang w:eastAsia="en-US" w:bidi="en-US"/>
        </w:rPr>
        <w:t>Garantías Requeridas</w:t>
      </w:r>
    </w:p>
    <w:p w14:paraId="23241022" w14:textId="77777777" w:rsidR="00AE08A9" w:rsidRPr="00510711" w:rsidRDefault="00AE08A9" w:rsidP="00AE08A9">
      <w:pPr>
        <w:ind w:left="567"/>
        <w:jc w:val="both"/>
        <w:rPr>
          <w:rFonts w:ascii="Tahoma" w:hAnsi="Tahoma" w:cs="Tahoma"/>
          <w:b/>
          <w:color w:val="365F91"/>
          <w:sz w:val="22"/>
          <w:szCs w:val="28"/>
          <w:lang w:eastAsia="en-US" w:bidi="en-US"/>
        </w:rPr>
      </w:pPr>
    </w:p>
    <w:bookmarkEnd w:id="1"/>
    <w:bookmarkEnd w:id="2"/>
    <w:bookmarkEnd w:id="3"/>
    <w:bookmarkEnd w:id="4"/>
    <w:bookmarkEnd w:id="5"/>
    <w:p w14:paraId="398BACD6"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3E726855"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p>
    <w:p w14:paraId="46194F82" w14:textId="47693BF5" w:rsidR="00DF0CEF" w:rsidRDefault="00DF0CEF" w:rsidP="00B51733">
      <w:pPr>
        <w:pStyle w:val="ww-textoindependiente2"/>
        <w:numPr>
          <w:ilvl w:val="0"/>
          <w:numId w:val="48"/>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w:t>
      </w:r>
      <w:r w:rsidR="00514DDE">
        <w:rPr>
          <w:rFonts w:ascii="Tahoma" w:hAnsi="Tahoma" w:cs="Tahoma"/>
          <w:color w:val="1F497D"/>
          <w:sz w:val="22"/>
          <w:szCs w:val="22"/>
          <w:lang w:val="es-ES"/>
        </w:rPr>
        <w:t>ta</w:t>
      </w:r>
      <w:r w:rsidR="00751CBB">
        <w:rPr>
          <w:rFonts w:ascii="Tahoma" w:hAnsi="Tahoma" w:cs="Tahoma"/>
          <w:color w:val="1F497D"/>
          <w:sz w:val="22"/>
          <w:szCs w:val="22"/>
          <w:lang w:val="es-ES"/>
        </w:rPr>
        <w:t xml:space="preserve"> o </w:t>
      </w:r>
      <w:r w:rsidR="00514DDE">
        <w:rPr>
          <w:rFonts w:ascii="Tahoma" w:hAnsi="Tahoma" w:cs="Tahoma"/>
          <w:color w:val="1F497D"/>
          <w:sz w:val="22"/>
          <w:szCs w:val="22"/>
          <w:lang w:val="es-ES"/>
        </w:rPr>
        <w:t>Póliza</w:t>
      </w:r>
      <w:r w:rsidR="00751CBB" w:rsidRPr="00E4306F">
        <w:rPr>
          <w:rFonts w:ascii="Tahoma" w:hAnsi="Tahoma" w:cs="Tahoma"/>
          <w:color w:val="1F497D"/>
          <w:sz w:val="22"/>
          <w:szCs w:val="22"/>
          <w:lang w:val="es-ES"/>
        </w:rPr>
        <w:t xml:space="preserve">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w:t>
      </w:r>
      <w:r w:rsidR="00B51733" w:rsidRPr="00B51733">
        <w:rPr>
          <w:rFonts w:ascii="Tahoma" w:hAnsi="Tahoma" w:cs="Tahoma"/>
          <w:color w:val="1F497D"/>
          <w:sz w:val="22"/>
          <w:szCs w:val="22"/>
          <w:lang w:val="es-ES"/>
        </w:rPr>
        <w:t>con una validez que contemple el tiempo total del servicio más sesenta (60) días calendario posteriores a la fecha de recepción del bien o servicio</w:t>
      </w:r>
      <w:r>
        <w:rPr>
          <w:rFonts w:ascii="Tahoma" w:hAnsi="Tahoma" w:cs="Tahoma"/>
          <w:color w:val="1F497D"/>
          <w:sz w:val="22"/>
          <w:szCs w:val="22"/>
          <w:lang w:val="es-ES"/>
        </w:rPr>
        <w:t xml:space="preserve">. </w:t>
      </w:r>
      <w:r w:rsidR="00751CBB" w:rsidRPr="00E4306F">
        <w:rPr>
          <w:rFonts w:ascii="Tahoma" w:hAnsi="Tahoma" w:cs="Tahoma"/>
          <w:color w:val="1F497D"/>
          <w:sz w:val="22"/>
          <w:szCs w:val="22"/>
          <w:lang w:val="es-ES"/>
        </w:rPr>
        <w:t>Emitida por una institución bancaria y/o financiera legalmente constituida en Bolivia,</w:t>
      </w:r>
      <w:r w:rsidR="00514DDE">
        <w:rPr>
          <w:rFonts w:ascii="Tahoma" w:hAnsi="Tahoma" w:cs="Tahoma"/>
          <w:color w:val="1F497D"/>
          <w:sz w:val="22"/>
          <w:szCs w:val="22"/>
          <w:lang w:val="es-ES"/>
        </w:rPr>
        <w:t xml:space="preserve"> en caso de ser Póliza</w:t>
      </w:r>
      <w:r w:rsidR="00751CBB" w:rsidRPr="00E4306F">
        <w:rPr>
          <w:rFonts w:ascii="Tahoma" w:hAnsi="Tahoma" w:cs="Tahoma"/>
          <w:color w:val="1F497D"/>
          <w:sz w:val="22"/>
          <w:szCs w:val="22"/>
          <w:lang w:val="es-ES"/>
        </w:rPr>
        <w:t xml:space="preserve"> de Caución deberá ser emitida por una compañía aseguradora con calificación doble A, reguladas y autorizadas por la Autoridad de Fiscalización y Control de Pensiones y Seguros (APS).</w:t>
      </w:r>
    </w:p>
    <w:p w14:paraId="540C04C5" w14:textId="77777777" w:rsidR="00DF0CEF" w:rsidRDefault="00DF0CEF" w:rsidP="00DF0CEF">
      <w:pPr>
        <w:pStyle w:val="ww-textoindependiente2"/>
        <w:spacing w:line="240" w:lineRule="auto"/>
        <w:ind w:left="1353"/>
        <w:rPr>
          <w:rFonts w:ascii="Tahoma" w:hAnsi="Tahoma" w:cs="Tahoma"/>
          <w:color w:val="1F497D"/>
          <w:sz w:val="22"/>
          <w:szCs w:val="22"/>
          <w:lang w:val="es-ES"/>
        </w:rPr>
      </w:pPr>
    </w:p>
    <w:p w14:paraId="6C1FCB89" w14:textId="77777777"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1AD03C09" w14:textId="77777777" w:rsidR="00DF0CEF" w:rsidRPr="008B1BE8" w:rsidRDefault="00DF0CEF" w:rsidP="00DF0CEF">
      <w:pPr>
        <w:pStyle w:val="ww-textoindependiente2"/>
        <w:spacing w:line="240" w:lineRule="auto"/>
        <w:ind w:left="1353"/>
        <w:rPr>
          <w:rFonts w:ascii="Tahoma" w:hAnsi="Tahoma" w:cs="Tahoma"/>
          <w:color w:val="1F497D"/>
          <w:sz w:val="22"/>
          <w:szCs w:val="22"/>
          <w:lang w:val="es-ES"/>
        </w:rPr>
      </w:pPr>
    </w:p>
    <w:p w14:paraId="419BE316" w14:textId="77777777"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14639737"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rPr>
      </w:pPr>
    </w:p>
    <w:p w14:paraId="401DEB50" w14:textId="77777777" w:rsidR="00DF0CEF" w:rsidRPr="00DF0CEF" w:rsidRDefault="00DF0CEF" w:rsidP="00121FAC">
      <w:pPr>
        <w:numPr>
          <w:ilvl w:val="0"/>
          <w:numId w:val="7"/>
        </w:numPr>
        <w:ind w:left="567" w:hanging="567"/>
        <w:jc w:val="both"/>
        <w:rPr>
          <w:rFonts w:ascii="Tahoma" w:hAnsi="Tahoma" w:cs="Tahoma"/>
          <w:b/>
          <w:color w:val="1F497D"/>
          <w:sz w:val="22"/>
          <w:szCs w:val="28"/>
          <w:lang w:bidi="en-US"/>
        </w:rPr>
      </w:pPr>
      <w:r w:rsidRPr="00DF0CEF">
        <w:rPr>
          <w:rFonts w:ascii="Tahoma" w:hAnsi="Tahoma" w:cs="Tahoma"/>
          <w:b/>
          <w:color w:val="1F497D"/>
          <w:sz w:val="22"/>
          <w:szCs w:val="28"/>
          <w:lang w:bidi="en-US"/>
        </w:rPr>
        <w:t>Apertura de sobres</w:t>
      </w:r>
    </w:p>
    <w:p w14:paraId="56D9348D" w14:textId="77777777" w:rsidR="00DF0CEF" w:rsidRPr="00025CE7" w:rsidRDefault="00DF0CEF" w:rsidP="00DF0CEF">
      <w:pPr>
        <w:pStyle w:val="Prrafodelista"/>
        <w:ind w:left="567"/>
        <w:jc w:val="both"/>
        <w:rPr>
          <w:rFonts w:ascii="Tahoma" w:hAnsi="Tahoma" w:cs="Tahoma"/>
          <w:color w:val="1F497D"/>
          <w:sz w:val="18"/>
          <w:szCs w:val="22"/>
        </w:rPr>
      </w:pPr>
    </w:p>
    <w:p w14:paraId="65C1F2EA" w14:textId="77777777" w:rsidR="00DF0CEF" w:rsidRPr="00025CE7" w:rsidRDefault="00DF0CEF" w:rsidP="00DF0CEF">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w:t>
      </w:r>
      <w:r w:rsidR="003314E9">
        <w:rPr>
          <w:rFonts w:ascii="Tahoma" w:hAnsi="Tahoma" w:cs="Tahoma"/>
          <w:color w:val="1F497D"/>
          <w:sz w:val="22"/>
          <w:szCs w:val="22"/>
        </w:rPr>
        <w:t>7</w:t>
      </w:r>
      <w:r w:rsidRPr="00025CE7">
        <w:rPr>
          <w:rFonts w:ascii="Tahoma" w:hAnsi="Tahoma" w:cs="Tahoma"/>
          <w:color w:val="1F497D"/>
          <w:sz w:val="22"/>
          <w:szCs w:val="22"/>
        </w:rPr>
        <w:t>.1</w:t>
      </w:r>
      <w:r>
        <w:rPr>
          <w:rFonts w:ascii="Tahoma" w:hAnsi="Tahoma" w:cs="Tahoma"/>
          <w:color w:val="1F497D"/>
          <w:sz w:val="22"/>
          <w:szCs w:val="22"/>
        </w:rPr>
        <w:t xml:space="preserve"> y</w:t>
      </w:r>
      <w:r w:rsidRPr="00025CE7">
        <w:rPr>
          <w:rFonts w:ascii="Tahoma" w:hAnsi="Tahoma" w:cs="Tahoma"/>
          <w:color w:val="1F497D"/>
          <w:sz w:val="22"/>
          <w:szCs w:val="22"/>
        </w:rPr>
        <w:t xml:space="preserve"> </w:t>
      </w:r>
      <w:r w:rsidR="003314E9">
        <w:rPr>
          <w:rFonts w:ascii="Tahoma" w:hAnsi="Tahoma" w:cs="Tahoma"/>
          <w:color w:val="1F497D"/>
          <w:sz w:val="22"/>
          <w:szCs w:val="22"/>
        </w:rPr>
        <w:t>7</w:t>
      </w:r>
      <w:r w:rsidRPr="00025CE7">
        <w:rPr>
          <w:rFonts w:ascii="Tahoma" w:hAnsi="Tahoma" w:cs="Tahoma"/>
          <w:color w:val="1F497D"/>
          <w:sz w:val="22"/>
          <w:szCs w:val="22"/>
        </w:rPr>
        <w:t>.2.</w:t>
      </w:r>
    </w:p>
    <w:p w14:paraId="5C90F836"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rPr>
      </w:pPr>
    </w:p>
    <w:p w14:paraId="408F1D76"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w:t>
      </w:r>
      <w:r w:rsidR="00382F44">
        <w:rPr>
          <w:rFonts w:ascii="Tahoma" w:hAnsi="Tahoma" w:cs="Tahoma"/>
          <w:color w:val="1F497D"/>
          <w:sz w:val="22"/>
          <w:szCs w:val="22"/>
          <w:lang w:val="es-ES"/>
        </w:rPr>
        <w:t>A</w:t>
      </w:r>
      <w:r w:rsidRPr="00025CE7">
        <w:rPr>
          <w:rFonts w:ascii="Tahoma" w:hAnsi="Tahoma" w:cs="Tahoma"/>
          <w:color w:val="1F497D"/>
          <w:sz w:val="22"/>
          <w:szCs w:val="22"/>
          <w:lang w:val="es-ES"/>
        </w:rPr>
        <w:t xml:space="preserve"> – Condiciones Generales del Proceso).</w:t>
      </w:r>
    </w:p>
    <w:p w14:paraId="4D6A1CA5"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rPr>
      </w:pPr>
    </w:p>
    <w:p w14:paraId="7AD9CB8A" w14:textId="77777777" w:rsidR="00DF0CEF"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14:paraId="10627907" w14:textId="77777777" w:rsidR="00DF0CEF" w:rsidRDefault="00DF0CEF" w:rsidP="00DF0CEF">
      <w:pPr>
        <w:pStyle w:val="ww-textoindependiente2"/>
        <w:spacing w:line="240" w:lineRule="auto"/>
        <w:ind w:left="567"/>
        <w:rPr>
          <w:rFonts w:ascii="Tahoma" w:hAnsi="Tahoma" w:cs="Tahoma"/>
          <w:color w:val="1F497D"/>
          <w:sz w:val="22"/>
          <w:szCs w:val="22"/>
          <w:lang w:val="es-ES"/>
        </w:rPr>
      </w:pPr>
    </w:p>
    <w:p w14:paraId="2CC9B9D1" w14:textId="77777777" w:rsidR="00DF0CEF" w:rsidRPr="00025CE7"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14:paraId="51EA4A36" w14:textId="77777777" w:rsidR="00DF0CEF" w:rsidRPr="00025CE7" w:rsidRDefault="00DF0CEF" w:rsidP="00DF0CEF">
      <w:pPr>
        <w:ind w:left="709"/>
        <w:jc w:val="both"/>
        <w:rPr>
          <w:rFonts w:ascii="Tahoma" w:hAnsi="Tahoma" w:cs="Tahoma"/>
          <w:color w:val="1F497D"/>
          <w:sz w:val="22"/>
          <w:szCs w:val="22"/>
        </w:rPr>
      </w:pPr>
    </w:p>
    <w:p w14:paraId="242DD7CE" w14:textId="77777777" w:rsidR="00DF0CEF" w:rsidRPr="00D773B7" w:rsidRDefault="00DF0CEF" w:rsidP="00121FAC">
      <w:pPr>
        <w:pStyle w:val="Prrafodelista"/>
        <w:numPr>
          <w:ilvl w:val="0"/>
          <w:numId w:val="7"/>
        </w:numPr>
        <w:jc w:val="both"/>
        <w:rPr>
          <w:rFonts w:ascii="Tahoma" w:hAnsi="Tahoma" w:cs="Tahoma"/>
          <w:b/>
          <w:color w:val="1F497D"/>
          <w:sz w:val="22"/>
          <w:szCs w:val="28"/>
          <w:lang w:bidi="en-US"/>
        </w:rPr>
      </w:pPr>
      <w:bookmarkStart w:id="9" w:name="_Toc305051190"/>
      <w:r w:rsidRPr="00D773B7">
        <w:rPr>
          <w:rFonts w:ascii="Tahoma" w:hAnsi="Tahoma" w:cs="Tahoma"/>
          <w:b/>
          <w:color w:val="1F497D"/>
          <w:sz w:val="22"/>
          <w:szCs w:val="28"/>
          <w:lang w:bidi="en-US"/>
        </w:rPr>
        <w:t>Evaluación y Calificación de las Ofertas</w:t>
      </w:r>
      <w:bookmarkEnd w:id="9"/>
      <w:r w:rsidRPr="00D773B7">
        <w:rPr>
          <w:rFonts w:ascii="Tahoma" w:hAnsi="Tahoma" w:cs="Tahoma"/>
          <w:b/>
          <w:color w:val="1F497D"/>
          <w:sz w:val="22"/>
          <w:szCs w:val="28"/>
          <w:lang w:bidi="en-US"/>
        </w:rPr>
        <w:t xml:space="preserve"> (Sesión Reservada)</w:t>
      </w:r>
    </w:p>
    <w:p w14:paraId="0DBCB9AE" w14:textId="77777777" w:rsidR="00DF0CEF" w:rsidRPr="00025CE7" w:rsidRDefault="00DF0CEF" w:rsidP="00DF0CEF">
      <w:pPr>
        <w:ind w:left="567"/>
        <w:jc w:val="both"/>
        <w:rPr>
          <w:rFonts w:ascii="Tahoma" w:hAnsi="Tahoma" w:cs="Tahoma"/>
          <w:b/>
          <w:color w:val="1F497D"/>
          <w:sz w:val="22"/>
          <w:szCs w:val="28"/>
          <w:lang w:eastAsia="en-US" w:bidi="en-US"/>
        </w:rPr>
      </w:pPr>
    </w:p>
    <w:p w14:paraId="1C2BF266" w14:textId="77777777" w:rsidR="00D773B7" w:rsidRPr="00025CE7" w:rsidRDefault="00D773B7" w:rsidP="00D773B7">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14:paraId="5CFEF0A5" w14:textId="77777777" w:rsidR="00D773B7" w:rsidRPr="00025CE7" w:rsidRDefault="00D773B7" w:rsidP="00D773B7">
      <w:pPr>
        <w:pStyle w:val="ww-textoindependiente2"/>
        <w:spacing w:line="240" w:lineRule="auto"/>
        <w:ind w:left="567"/>
        <w:rPr>
          <w:rFonts w:ascii="Tahoma" w:hAnsi="Tahoma" w:cs="Tahoma"/>
          <w:color w:val="1F497D"/>
          <w:sz w:val="14"/>
          <w:szCs w:val="22"/>
          <w:lang w:val="es-ES"/>
        </w:rPr>
      </w:pPr>
    </w:p>
    <w:p w14:paraId="3B62CF9F" w14:textId="77777777" w:rsidR="00D773B7" w:rsidRPr="00025CE7" w:rsidRDefault="00D773B7" w:rsidP="00D773B7">
      <w:pPr>
        <w:pStyle w:val="ww-textoindependiente2"/>
        <w:spacing w:line="240" w:lineRule="auto"/>
        <w:ind w:left="567"/>
        <w:rPr>
          <w:rFonts w:ascii="Tahoma" w:hAnsi="Tahoma" w:cs="Tahoma"/>
          <w:color w:val="1F497D"/>
          <w:sz w:val="22"/>
          <w:szCs w:val="22"/>
          <w:lang w:val="es-ES"/>
        </w:rPr>
      </w:pPr>
    </w:p>
    <w:p w14:paraId="58C3CCE5" w14:textId="77777777" w:rsidR="00D773B7" w:rsidRPr="00025CE7" w:rsidRDefault="00D773B7" w:rsidP="00D773B7">
      <w:pPr>
        <w:pStyle w:val="ww-textoindependiente2"/>
        <w:spacing w:line="240" w:lineRule="auto"/>
        <w:ind w:left="567"/>
        <w:rPr>
          <w:rFonts w:ascii="Tahoma" w:hAnsi="Tahoma" w:cs="Tahoma"/>
          <w:color w:val="1F497D"/>
          <w:sz w:val="14"/>
          <w:szCs w:val="22"/>
          <w:lang w:val="es-ES"/>
        </w:rPr>
      </w:pPr>
    </w:p>
    <w:p w14:paraId="6A9847A1" w14:textId="77777777"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14:paraId="6F00CE8A" w14:textId="77777777"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14:paraId="0D008949" w14:textId="77777777" w:rsidR="00D773B7" w:rsidRPr="00D773B7" w:rsidRDefault="00D773B7" w:rsidP="003314E9">
      <w:pPr>
        <w:pStyle w:val="Prrafodelista"/>
        <w:numPr>
          <w:ilvl w:val="1"/>
          <w:numId w:val="51"/>
        </w:numPr>
        <w:tabs>
          <w:tab w:val="left" w:pos="1134"/>
        </w:tabs>
        <w:jc w:val="both"/>
        <w:outlineLvl w:val="2"/>
        <w:rPr>
          <w:rFonts w:ascii="Tahoma" w:hAnsi="Tahoma" w:cs="Tahoma"/>
          <w:color w:val="1F497D"/>
          <w:sz w:val="22"/>
          <w:szCs w:val="22"/>
        </w:rPr>
      </w:pPr>
      <w:r w:rsidRPr="00D773B7">
        <w:rPr>
          <w:rFonts w:ascii="Tahoma" w:hAnsi="Tahoma" w:cs="Tahoma"/>
          <w:b/>
          <w:color w:val="1F497D"/>
          <w:sz w:val="22"/>
          <w:szCs w:val="22"/>
          <w:u w:val="single"/>
        </w:rPr>
        <w:t>Sobre A - Documentos Administrativos:</w:t>
      </w:r>
      <w:r w:rsidRPr="00D773B7">
        <w:rPr>
          <w:rFonts w:ascii="Tahoma" w:hAnsi="Tahoma" w:cs="Tahoma"/>
          <w:color w:val="1F497D"/>
          <w:sz w:val="22"/>
          <w:szCs w:val="22"/>
        </w:rPr>
        <w:t xml:space="preserve"> </w:t>
      </w:r>
      <w:bookmarkStart w:id="10" w:name="_Toc130955333"/>
      <w:bookmarkStart w:id="11" w:name="_Toc130955274"/>
      <w:bookmarkStart w:id="12" w:name="_Toc304275207"/>
      <w:r w:rsidRPr="00D773B7">
        <w:rPr>
          <w:rFonts w:ascii="Tahoma" w:hAnsi="Tahoma" w:cs="Tahoma"/>
          <w:color w:val="1F497D"/>
          <w:sz w:val="22"/>
          <w:szCs w:val="22"/>
        </w:rPr>
        <w:t>Para la evaluación de los documentos, posterior al acto de apertura, el asesor legal tiene un (1) día hábil y comprende el análisis de los siguientes aspectos.</w:t>
      </w:r>
      <w:r w:rsidRPr="00D773B7">
        <w:rPr>
          <w:rFonts w:ascii="Tahoma" w:hAnsi="Tahoma" w:cs="Tahoma"/>
          <w:b/>
          <w:color w:val="1F497D"/>
          <w:sz w:val="22"/>
          <w:szCs w:val="22"/>
        </w:rPr>
        <w:t xml:space="preserve"> </w:t>
      </w:r>
    </w:p>
    <w:p w14:paraId="689F6074" w14:textId="77777777" w:rsidR="00D773B7" w:rsidRPr="00025CE7" w:rsidRDefault="00D773B7" w:rsidP="00D773B7">
      <w:pPr>
        <w:pStyle w:val="Prrafodelista"/>
        <w:ind w:left="1276"/>
        <w:jc w:val="both"/>
        <w:outlineLvl w:val="2"/>
        <w:rPr>
          <w:rFonts w:ascii="Tahoma" w:hAnsi="Tahoma" w:cs="Tahoma"/>
          <w:color w:val="1F497D"/>
          <w:sz w:val="22"/>
          <w:szCs w:val="22"/>
        </w:rPr>
      </w:pPr>
    </w:p>
    <w:p w14:paraId="45441F0D" w14:textId="77777777" w:rsidR="00D773B7" w:rsidRPr="00025CE7" w:rsidRDefault="00D773B7" w:rsidP="00D773B7">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14:paraId="6168188D" w14:textId="77777777"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14:paraId="7182C976" w14:textId="77777777"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14:paraId="4177B7D1" w14:textId="77777777"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14:paraId="28D3A1D2" w14:textId="77777777"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14:paraId="59F3C769" w14:textId="77777777"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14:paraId="7835E3FA" w14:textId="77777777" w:rsidR="003314E9" w:rsidRPr="003314E9" w:rsidRDefault="003314E9" w:rsidP="003314E9">
      <w:pPr>
        <w:pStyle w:val="Prrafodelista"/>
        <w:numPr>
          <w:ilvl w:val="1"/>
          <w:numId w:val="49"/>
        </w:numPr>
        <w:jc w:val="both"/>
        <w:outlineLvl w:val="2"/>
        <w:rPr>
          <w:rFonts w:ascii="Tahoma" w:hAnsi="Tahoma" w:cs="Tahoma"/>
          <w:vanish/>
          <w:color w:val="1F497D"/>
          <w:sz w:val="22"/>
          <w:szCs w:val="22"/>
        </w:rPr>
      </w:pPr>
    </w:p>
    <w:p w14:paraId="4677F00C" w14:textId="77777777" w:rsidR="00D773B7" w:rsidRPr="00025CE7" w:rsidRDefault="00D773B7" w:rsidP="003314E9">
      <w:pPr>
        <w:pStyle w:val="Prrafodelista"/>
        <w:numPr>
          <w:ilvl w:val="2"/>
          <w:numId w:val="49"/>
        </w:numPr>
        <w:ind w:left="1854"/>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14:paraId="0240CA84" w14:textId="77777777" w:rsidR="00D773B7" w:rsidRPr="00025CE7" w:rsidRDefault="00D773B7" w:rsidP="00D773B7">
      <w:pPr>
        <w:numPr>
          <w:ilvl w:val="2"/>
          <w:numId w:val="49"/>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w:t>
      </w:r>
      <w:r w:rsidR="00382F44">
        <w:rPr>
          <w:rFonts w:ascii="Tahoma" w:hAnsi="Tahoma" w:cs="Tahoma"/>
          <w:color w:val="1F497D"/>
          <w:sz w:val="22"/>
          <w:szCs w:val="22"/>
        </w:rPr>
        <w:t>A</w:t>
      </w:r>
      <w:r w:rsidRPr="00025CE7">
        <w:rPr>
          <w:rFonts w:ascii="Tahoma" w:hAnsi="Tahoma" w:cs="Tahoma"/>
          <w:color w:val="1F497D"/>
          <w:sz w:val="22"/>
          <w:szCs w:val="22"/>
        </w:rPr>
        <w:t xml:space="preserve">  – Condiciones Generales del Proceso de Contratación. </w:t>
      </w:r>
    </w:p>
    <w:p w14:paraId="0AA5C861" w14:textId="77777777" w:rsidR="00D773B7" w:rsidRPr="00025CE7" w:rsidRDefault="00D773B7" w:rsidP="00D773B7">
      <w:pPr>
        <w:pStyle w:val="ww-textoindependiente2"/>
        <w:spacing w:line="240" w:lineRule="auto"/>
        <w:ind w:left="1418"/>
        <w:rPr>
          <w:rFonts w:ascii="Tahoma" w:hAnsi="Tahoma" w:cs="Tahoma"/>
          <w:color w:val="1F497D"/>
          <w:sz w:val="14"/>
          <w:szCs w:val="22"/>
          <w:lang w:val="es-ES"/>
        </w:rPr>
      </w:pPr>
    </w:p>
    <w:p w14:paraId="1504DAFB" w14:textId="77777777" w:rsidR="00D773B7" w:rsidRPr="00025CE7" w:rsidRDefault="00D773B7" w:rsidP="00D773B7">
      <w:pPr>
        <w:pStyle w:val="ww-textoindependiente2"/>
        <w:spacing w:line="240" w:lineRule="auto"/>
        <w:ind w:left="1134"/>
        <w:rPr>
          <w:rFonts w:ascii="Tahoma" w:hAnsi="Tahoma" w:cs="Tahoma"/>
          <w:color w:val="1F497D"/>
          <w:sz w:val="14"/>
          <w:szCs w:val="22"/>
          <w:lang w:val="es-ES"/>
        </w:rPr>
      </w:pPr>
    </w:p>
    <w:p w14:paraId="765179F5" w14:textId="77777777" w:rsidR="00D773B7" w:rsidRPr="00025CE7" w:rsidRDefault="00D773B7" w:rsidP="00D773B7">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14:paraId="2EC09218" w14:textId="77777777" w:rsidR="00D773B7" w:rsidRPr="00025CE7" w:rsidRDefault="00D773B7" w:rsidP="00D773B7">
      <w:pPr>
        <w:pStyle w:val="ww-textoindependiente2"/>
        <w:spacing w:line="240" w:lineRule="auto"/>
        <w:ind w:left="1418"/>
        <w:rPr>
          <w:rFonts w:ascii="Tahoma" w:hAnsi="Tahoma" w:cs="Tahoma"/>
          <w:color w:val="1F497D"/>
          <w:sz w:val="22"/>
          <w:szCs w:val="22"/>
          <w:lang w:val="es-ES"/>
        </w:rPr>
      </w:pPr>
    </w:p>
    <w:p w14:paraId="2CB17C1C" w14:textId="77777777" w:rsidR="00D773B7" w:rsidRPr="00025CE7" w:rsidRDefault="00D773B7" w:rsidP="00D773B7">
      <w:pPr>
        <w:numPr>
          <w:ilvl w:val="1"/>
          <w:numId w:val="49"/>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0"/>
      <w:bookmarkEnd w:id="11"/>
      <w:bookmarkEnd w:id="12"/>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2FF30C66" w14:textId="77777777" w:rsidR="00D773B7" w:rsidRPr="00025CE7" w:rsidRDefault="00D773B7" w:rsidP="00D773B7">
      <w:pPr>
        <w:pStyle w:val="ww-textoindependiente2"/>
        <w:spacing w:line="240" w:lineRule="auto"/>
        <w:ind w:left="1418"/>
        <w:rPr>
          <w:rFonts w:ascii="Tahoma" w:hAnsi="Tahoma" w:cs="Tahoma"/>
          <w:color w:val="1F497D"/>
          <w:sz w:val="14"/>
          <w:szCs w:val="22"/>
          <w:lang w:val="es-ES"/>
        </w:rPr>
      </w:pPr>
    </w:p>
    <w:p w14:paraId="1A2F70CF" w14:textId="77777777"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Entrega del Sobre B a la Comisión técnica por tres (3) días hábiles para la evaluación correspondiente. </w:t>
      </w:r>
    </w:p>
    <w:p w14:paraId="2907812E" w14:textId="77777777" w:rsidR="00D773B7" w:rsidRPr="00025CE7" w:rsidRDefault="00D773B7" w:rsidP="00D773B7">
      <w:pPr>
        <w:ind w:left="1843"/>
        <w:jc w:val="both"/>
        <w:outlineLvl w:val="2"/>
        <w:rPr>
          <w:rFonts w:ascii="Tahoma" w:hAnsi="Tahoma" w:cs="Tahoma"/>
          <w:color w:val="1F497D"/>
          <w:sz w:val="14"/>
          <w:szCs w:val="22"/>
        </w:rPr>
      </w:pPr>
    </w:p>
    <w:p w14:paraId="1FF37C3B" w14:textId="77777777"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lastRenderedPageBreak/>
        <w:t xml:space="preserve"> </w:t>
      </w: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14:paraId="5AF1B7F4" w14:textId="77777777" w:rsidR="00D773B7" w:rsidRPr="00025CE7" w:rsidRDefault="00D773B7" w:rsidP="00D773B7">
      <w:pPr>
        <w:ind w:left="2127"/>
        <w:jc w:val="both"/>
        <w:rPr>
          <w:rFonts w:ascii="Tahoma" w:hAnsi="Tahoma" w:cs="Tahoma"/>
          <w:color w:val="1F497D"/>
          <w:sz w:val="14"/>
        </w:rPr>
      </w:pPr>
    </w:p>
    <w:p w14:paraId="062AE14A" w14:textId="77777777" w:rsidR="00D773B7" w:rsidRPr="00025CE7" w:rsidRDefault="00D773B7" w:rsidP="00D773B7">
      <w:pPr>
        <w:numPr>
          <w:ilvl w:val="0"/>
          <w:numId w:val="16"/>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14:paraId="36117899" w14:textId="77777777" w:rsidR="00D773B7" w:rsidRPr="00025CE7" w:rsidRDefault="00D773B7" w:rsidP="00D773B7">
      <w:pPr>
        <w:ind w:left="2127"/>
        <w:jc w:val="both"/>
        <w:rPr>
          <w:rFonts w:ascii="Tahoma" w:hAnsi="Tahoma" w:cs="Tahoma"/>
          <w:color w:val="1F497D"/>
        </w:rPr>
      </w:pPr>
    </w:p>
    <w:p w14:paraId="574C5F92" w14:textId="77777777" w:rsidR="00D773B7" w:rsidRPr="00025CE7" w:rsidRDefault="00D773B7" w:rsidP="00D773B7">
      <w:pPr>
        <w:pStyle w:val="Prrafodelista"/>
        <w:numPr>
          <w:ilvl w:val="0"/>
          <w:numId w:val="16"/>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14:paraId="27FB43A6" w14:textId="77777777" w:rsidR="00D773B7" w:rsidRPr="00025CE7" w:rsidRDefault="00D773B7" w:rsidP="00D773B7">
      <w:pPr>
        <w:tabs>
          <w:tab w:val="left" w:pos="2268"/>
        </w:tabs>
        <w:ind w:left="1843"/>
        <w:jc w:val="both"/>
        <w:rPr>
          <w:rFonts w:ascii="Tahoma" w:hAnsi="Tahoma" w:cs="Tahoma"/>
          <w:color w:val="1F497D"/>
          <w:szCs w:val="22"/>
        </w:rPr>
      </w:pPr>
    </w:p>
    <w:p w14:paraId="6D5F0873" w14:textId="77777777" w:rsidR="00D773B7" w:rsidRPr="00025CE7" w:rsidRDefault="00D773B7" w:rsidP="00D773B7">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71D4191D" w14:textId="77777777" w:rsidR="00D773B7" w:rsidRPr="00025CE7" w:rsidRDefault="00D773B7" w:rsidP="00D773B7">
      <w:pPr>
        <w:pStyle w:val="ww-textoindependiente2"/>
        <w:spacing w:line="240" w:lineRule="auto"/>
        <w:ind w:left="1418"/>
        <w:rPr>
          <w:rFonts w:ascii="Tahoma" w:hAnsi="Tahoma" w:cs="Tahoma"/>
          <w:b/>
          <w:color w:val="1F497D"/>
          <w:sz w:val="22"/>
          <w:szCs w:val="22"/>
          <w:lang w:val="es-ES" w:bidi="en-US"/>
        </w:rPr>
      </w:pPr>
    </w:p>
    <w:p w14:paraId="70D458C1" w14:textId="77777777" w:rsidR="00D773B7" w:rsidRPr="00025CE7" w:rsidRDefault="00D773B7" w:rsidP="00D773B7">
      <w:pPr>
        <w:pStyle w:val="Prrafodelista"/>
        <w:numPr>
          <w:ilvl w:val="1"/>
          <w:numId w:val="49"/>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14:paraId="1D5DE19F" w14:textId="77777777" w:rsidR="00D773B7" w:rsidRPr="00025CE7" w:rsidRDefault="00D773B7" w:rsidP="00D773B7">
      <w:pPr>
        <w:ind w:left="708"/>
        <w:jc w:val="both"/>
        <w:outlineLvl w:val="2"/>
        <w:rPr>
          <w:rFonts w:ascii="Tahoma" w:hAnsi="Tahoma" w:cs="Tahoma"/>
          <w:color w:val="1F497D"/>
          <w:sz w:val="22"/>
          <w:szCs w:val="24"/>
        </w:rPr>
      </w:pPr>
    </w:p>
    <w:p w14:paraId="35A54DD4" w14:textId="77777777"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14:paraId="21A79948" w14:textId="77777777"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14:paraId="35B01BC6" w14:textId="77777777" w:rsidR="00D773B7" w:rsidRPr="00025CE7" w:rsidRDefault="00D773B7" w:rsidP="00D773B7">
      <w:pPr>
        <w:ind w:left="1134" w:hanging="567"/>
        <w:jc w:val="both"/>
        <w:rPr>
          <w:rFonts w:ascii="Tahoma" w:hAnsi="Tahoma" w:cs="Tahoma"/>
          <w:color w:val="1F497D"/>
          <w:sz w:val="14"/>
          <w:szCs w:val="22"/>
        </w:rPr>
      </w:pPr>
    </w:p>
    <w:p w14:paraId="402652BF" w14:textId="77777777" w:rsidR="00D773B7" w:rsidRPr="00025CE7" w:rsidRDefault="00D773B7" w:rsidP="00D773B7">
      <w:pPr>
        <w:ind w:left="1134" w:hanging="567"/>
        <w:jc w:val="both"/>
        <w:rPr>
          <w:rFonts w:ascii="Tahoma" w:hAnsi="Tahoma" w:cs="Tahoma"/>
          <w:color w:val="1F497D"/>
          <w:sz w:val="14"/>
          <w:szCs w:val="22"/>
        </w:rPr>
      </w:pPr>
    </w:p>
    <w:p w14:paraId="19413EBC" w14:textId="77777777"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14:paraId="77106180" w14:textId="77777777" w:rsidR="00D773B7" w:rsidRPr="00025CE7" w:rsidRDefault="00D773B7" w:rsidP="00D773B7">
      <w:pPr>
        <w:ind w:left="567"/>
        <w:jc w:val="both"/>
        <w:rPr>
          <w:rFonts w:ascii="Tahoma" w:hAnsi="Tahoma" w:cs="Tahoma"/>
          <w:b/>
          <w:color w:val="1F497D"/>
          <w:sz w:val="22"/>
          <w:szCs w:val="22"/>
          <w:u w:val="single"/>
        </w:rPr>
      </w:pPr>
    </w:p>
    <w:p w14:paraId="4A7955F9" w14:textId="77777777"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BE40FA5" w14:textId="77777777" w:rsidR="00D773B7" w:rsidRPr="00025CE7" w:rsidRDefault="00D773B7" w:rsidP="00D773B7">
      <w:pPr>
        <w:ind w:left="1134"/>
        <w:jc w:val="both"/>
        <w:rPr>
          <w:rFonts w:ascii="Tahoma" w:hAnsi="Tahoma" w:cs="Tahoma"/>
          <w:color w:val="1F497D"/>
          <w:sz w:val="22"/>
          <w:szCs w:val="22"/>
        </w:rPr>
      </w:pPr>
    </w:p>
    <w:p w14:paraId="6738ECC7" w14:textId="77777777"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0DE08535" w14:textId="77777777" w:rsidR="00D773B7" w:rsidRPr="00025CE7" w:rsidRDefault="00D773B7" w:rsidP="00D773B7">
      <w:pPr>
        <w:ind w:left="1134"/>
        <w:jc w:val="both"/>
        <w:rPr>
          <w:rFonts w:ascii="Tahoma" w:hAnsi="Tahoma" w:cs="Tahoma"/>
          <w:color w:val="1F497D"/>
          <w:sz w:val="22"/>
          <w:szCs w:val="22"/>
        </w:rPr>
      </w:pPr>
    </w:p>
    <w:p w14:paraId="7962FFD7" w14:textId="77777777" w:rsidR="00D773B7" w:rsidRPr="00025CE7" w:rsidRDefault="00D773B7" w:rsidP="00D773B7">
      <w:pPr>
        <w:ind w:left="1134"/>
        <w:jc w:val="both"/>
        <w:rPr>
          <w:rFonts w:ascii="Tahoma" w:hAnsi="Tahoma" w:cs="Tahoma"/>
          <w:color w:val="1F497D"/>
          <w:sz w:val="22"/>
          <w:szCs w:val="22"/>
        </w:rPr>
      </w:pPr>
    </w:p>
    <w:p w14:paraId="65FDE725" w14:textId="77777777" w:rsidR="00D773B7" w:rsidRDefault="00D773B7" w:rsidP="00D773B7">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w:t>
      </w:r>
      <w:r w:rsidR="003314E9" w:rsidRPr="003314E9">
        <w:t xml:space="preserve"> </w:t>
      </w:r>
      <w:r w:rsidR="003314E9" w:rsidRPr="003314E9">
        <w:rPr>
          <w:rFonts w:ascii="Tahoma" w:hAnsi="Tahoma" w:cs="Tahoma"/>
          <w:b/>
          <w:color w:val="1F497D"/>
          <w:sz w:val="22"/>
          <w:szCs w:val="22"/>
        </w:rPr>
        <w:t>con las características requeridas</w:t>
      </w:r>
      <w:r w:rsidRPr="00025CE7">
        <w:rPr>
          <w:rFonts w:ascii="Tahoma" w:hAnsi="Tahoma" w:cs="Tahoma"/>
          <w:b/>
          <w:color w:val="1F497D"/>
          <w:sz w:val="22"/>
          <w:szCs w:val="22"/>
        </w:rPr>
        <w:t xml:space="preserve"> será causal para dejar sin efecto la nota de adjudicación y ejecución de la Garantía de Seriedad de Propuesta.</w:t>
      </w:r>
    </w:p>
    <w:p w14:paraId="58996303" w14:textId="77777777" w:rsidR="00D773B7" w:rsidRPr="00025CE7" w:rsidRDefault="00D773B7" w:rsidP="00D773B7">
      <w:pPr>
        <w:ind w:left="1134"/>
        <w:jc w:val="both"/>
        <w:rPr>
          <w:rFonts w:ascii="Tahoma" w:hAnsi="Tahoma" w:cs="Tahoma"/>
          <w:b/>
          <w:color w:val="1F497D"/>
          <w:sz w:val="22"/>
          <w:szCs w:val="22"/>
        </w:rPr>
      </w:pPr>
    </w:p>
    <w:p w14:paraId="0F784B80" w14:textId="77777777" w:rsidR="00D773B7" w:rsidRPr="00025CE7" w:rsidRDefault="00D773B7" w:rsidP="00D773B7">
      <w:pPr>
        <w:ind w:left="1134"/>
        <w:jc w:val="both"/>
        <w:rPr>
          <w:rFonts w:ascii="Tahoma" w:hAnsi="Tahoma" w:cs="Tahoma"/>
          <w:color w:val="1F497D"/>
          <w:sz w:val="20"/>
          <w:szCs w:val="22"/>
        </w:rPr>
      </w:pPr>
    </w:p>
    <w:p w14:paraId="14F52613" w14:textId="77777777"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14:paraId="1BC25FB3" w14:textId="77777777" w:rsidR="00D773B7" w:rsidRPr="00025CE7" w:rsidRDefault="00D773B7" w:rsidP="00D773B7">
      <w:pPr>
        <w:ind w:left="567"/>
        <w:jc w:val="both"/>
        <w:rPr>
          <w:rFonts w:ascii="Tahoma" w:hAnsi="Tahoma" w:cs="Tahoma"/>
          <w:b/>
          <w:color w:val="1F497D"/>
          <w:sz w:val="22"/>
          <w:szCs w:val="22"/>
          <w:u w:val="single"/>
        </w:rPr>
      </w:pPr>
    </w:p>
    <w:p w14:paraId="0ADE23BB" w14:textId="77777777"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lastRenderedPageBreak/>
        <w:t>Aceptada la adjudicación, se iniciarán las gestiones de formalización de la relación comercial a través del correspondiente Contrato, para lo cual el oferente debe remitir a Entel la documentación detallada en el siguiente punto.</w:t>
      </w:r>
    </w:p>
    <w:p w14:paraId="070D7E46" w14:textId="77777777" w:rsidR="00D773B7" w:rsidRPr="00025CE7" w:rsidRDefault="00D773B7" w:rsidP="00D773B7">
      <w:pPr>
        <w:ind w:left="1134"/>
        <w:jc w:val="both"/>
        <w:rPr>
          <w:rFonts w:ascii="Tahoma" w:hAnsi="Tahoma" w:cs="Tahoma"/>
          <w:color w:val="1F497D"/>
          <w:sz w:val="12"/>
          <w:szCs w:val="22"/>
        </w:rPr>
      </w:pPr>
    </w:p>
    <w:p w14:paraId="2BB205E5" w14:textId="77777777" w:rsidR="00D773B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6798DA16" w14:textId="77777777" w:rsidR="00D773B7" w:rsidRDefault="00D773B7" w:rsidP="00D773B7">
      <w:pPr>
        <w:ind w:left="1134"/>
        <w:jc w:val="both"/>
        <w:rPr>
          <w:rFonts w:ascii="Tahoma" w:hAnsi="Tahoma" w:cs="Tahoma"/>
          <w:color w:val="1F497D"/>
          <w:sz w:val="22"/>
          <w:szCs w:val="22"/>
        </w:rPr>
      </w:pPr>
    </w:p>
    <w:p w14:paraId="6DF36B29" w14:textId="472E7153" w:rsidR="00D773B7" w:rsidRDefault="00D773B7" w:rsidP="00D773B7">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w:t>
      </w:r>
      <w:r w:rsidR="00C23B38" w:rsidRPr="006721F3">
        <w:rPr>
          <w:rFonts w:ascii="Tahoma" w:hAnsi="Tahoma" w:cs="Tahoma"/>
          <w:color w:val="1F497D"/>
          <w:sz w:val="22"/>
          <w:szCs w:val="22"/>
        </w:rPr>
        <w:t>72 h</w:t>
      </w:r>
      <w:r w:rsidR="00C23B38">
        <w:rPr>
          <w:rFonts w:ascii="Tahoma" w:hAnsi="Tahoma" w:cs="Tahoma"/>
          <w:color w:val="1F497D"/>
          <w:sz w:val="22"/>
          <w:szCs w:val="22"/>
        </w:rPr>
        <w:t>oras</w:t>
      </w:r>
      <w:r w:rsidR="00C23B38" w:rsidDel="00C23B38">
        <w:rPr>
          <w:rFonts w:ascii="Tahoma" w:hAnsi="Tahoma" w:cs="Tahoma"/>
          <w:color w:val="1F497D"/>
          <w:sz w:val="22"/>
          <w:szCs w:val="22"/>
        </w:rPr>
        <w:t xml:space="preserve"> </w:t>
      </w:r>
      <w:r>
        <w:rPr>
          <w:rFonts w:ascii="Tahoma" w:hAnsi="Tahoma" w:cs="Tahoma"/>
          <w:color w:val="1F497D"/>
          <w:sz w:val="22"/>
          <w:szCs w:val="22"/>
        </w:rPr>
        <w:t xml:space="preserve">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2E62F6B0" w14:textId="77777777" w:rsidR="00D773B7" w:rsidRPr="00025CE7" w:rsidRDefault="00D773B7" w:rsidP="00D773B7">
      <w:pPr>
        <w:ind w:left="1134"/>
        <w:jc w:val="both"/>
        <w:rPr>
          <w:rFonts w:ascii="Tahoma" w:hAnsi="Tahoma" w:cs="Tahoma"/>
          <w:color w:val="1F497D"/>
          <w:sz w:val="22"/>
          <w:szCs w:val="22"/>
        </w:rPr>
      </w:pPr>
    </w:p>
    <w:p w14:paraId="259E7BE8" w14:textId="77777777"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4C042F13" w14:textId="77777777" w:rsidR="00D773B7" w:rsidRPr="00025CE7" w:rsidRDefault="00D773B7" w:rsidP="00D773B7">
      <w:pPr>
        <w:ind w:left="567"/>
        <w:jc w:val="both"/>
        <w:rPr>
          <w:rFonts w:ascii="Tahoma" w:hAnsi="Tahoma" w:cs="Tahoma"/>
          <w:b/>
          <w:color w:val="1F497D"/>
          <w:sz w:val="22"/>
          <w:szCs w:val="22"/>
          <w:u w:val="single"/>
        </w:rPr>
      </w:pPr>
    </w:p>
    <w:p w14:paraId="578EC3CB" w14:textId="77777777"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1AFA1F0F" w14:textId="77777777" w:rsidR="00D773B7" w:rsidRPr="00025CE7" w:rsidRDefault="00D773B7" w:rsidP="00D773B7">
      <w:pPr>
        <w:ind w:left="1134" w:hanging="567"/>
        <w:jc w:val="both"/>
        <w:rPr>
          <w:rFonts w:ascii="Tahoma" w:hAnsi="Tahoma" w:cs="Tahoma"/>
          <w:color w:val="1F497D"/>
          <w:sz w:val="14"/>
          <w:szCs w:val="22"/>
        </w:rPr>
      </w:pPr>
    </w:p>
    <w:p w14:paraId="088653E6" w14:textId="77777777"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244D630B" w14:textId="77777777" w:rsidR="00D773B7" w:rsidRPr="00025CE7" w:rsidRDefault="00D773B7" w:rsidP="00D773B7">
      <w:pPr>
        <w:pStyle w:val="Prrafodelista"/>
        <w:tabs>
          <w:tab w:val="left" w:pos="1701"/>
        </w:tabs>
        <w:ind w:left="1701"/>
        <w:jc w:val="both"/>
        <w:rPr>
          <w:rFonts w:ascii="Tahoma" w:hAnsi="Tahoma" w:cs="Tahoma"/>
          <w:color w:val="1F497D"/>
          <w:sz w:val="22"/>
          <w:szCs w:val="22"/>
        </w:rPr>
      </w:pPr>
    </w:p>
    <w:p w14:paraId="47DD5139" w14:textId="77777777"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1081C257" w14:textId="77777777"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5D0933C8" w14:textId="77777777" w:rsidR="00D773B7" w:rsidRPr="00025CE7" w:rsidRDefault="00D773B7" w:rsidP="00D773B7">
      <w:pPr>
        <w:numPr>
          <w:ilvl w:val="1"/>
          <w:numId w:val="17"/>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451477FE" w14:textId="77777777" w:rsidR="00D773B7" w:rsidRPr="00025CE7" w:rsidRDefault="00D773B7" w:rsidP="00D773B7">
      <w:pPr>
        <w:pStyle w:val="Prrafodelista"/>
        <w:tabs>
          <w:tab w:val="left" w:pos="2268"/>
        </w:tabs>
        <w:ind w:left="2268"/>
        <w:jc w:val="both"/>
        <w:rPr>
          <w:rFonts w:ascii="Tahoma" w:hAnsi="Tahoma" w:cs="Tahoma"/>
          <w:color w:val="1F497D"/>
          <w:sz w:val="22"/>
          <w:szCs w:val="22"/>
        </w:rPr>
      </w:pPr>
    </w:p>
    <w:p w14:paraId="3D4C1A2C" w14:textId="77777777" w:rsidR="00D773B7" w:rsidRPr="00025CE7" w:rsidRDefault="00D773B7" w:rsidP="00D773B7">
      <w:pPr>
        <w:pStyle w:val="Prrafodelista"/>
        <w:rPr>
          <w:rFonts w:ascii="Tahoma" w:hAnsi="Tahoma" w:cs="Tahoma"/>
          <w:color w:val="1F497D"/>
          <w:sz w:val="14"/>
          <w:szCs w:val="22"/>
          <w:lang w:val="es-BO"/>
        </w:rPr>
      </w:pPr>
    </w:p>
    <w:p w14:paraId="2B94EE17" w14:textId="77777777"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0B7EB59C" w14:textId="77777777" w:rsidR="00D773B7" w:rsidRPr="00025CE7" w:rsidRDefault="00D773B7" w:rsidP="00D773B7">
      <w:pPr>
        <w:pStyle w:val="Prrafodelista"/>
        <w:tabs>
          <w:tab w:val="left" w:pos="1701"/>
        </w:tabs>
        <w:ind w:left="1701"/>
        <w:jc w:val="both"/>
        <w:rPr>
          <w:rFonts w:ascii="Tahoma" w:hAnsi="Tahoma" w:cs="Tahoma"/>
          <w:color w:val="1F497D"/>
          <w:sz w:val="22"/>
          <w:szCs w:val="22"/>
        </w:rPr>
      </w:pPr>
    </w:p>
    <w:p w14:paraId="1709DF91" w14:textId="77777777"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14:paraId="70D2727F" w14:textId="77777777"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14:paraId="547F7483" w14:textId="77777777"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38A5A187" w14:textId="77777777"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45328D03" w14:textId="77777777"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Pr>
          <w:rFonts w:ascii="Tahoma" w:hAnsi="Tahoma" w:cs="Tahoma"/>
          <w:color w:val="1F497D"/>
          <w:sz w:val="22"/>
          <w:szCs w:val="22"/>
        </w:rPr>
        <w:t>7</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3F58852E" w14:textId="77777777" w:rsidR="00D773B7" w:rsidRPr="00025CE7" w:rsidRDefault="00D773B7" w:rsidP="00D773B7">
      <w:pPr>
        <w:pStyle w:val="Prrafodelista"/>
        <w:ind w:left="794"/>
        <w:jc w:val="both"/>
        <w:rPr>
          <w:rFonts w:ascii="Verdana" w:hAnsi="Verdana" w:cs="Arial"/>
          <w:color w:val="1F497D"/>
          <w:sz w:val="14"/>
          <w:szCs w:val="18"/>
        </w:rPr>
      </w:pPr>
    </w:p>
    <w:p w14:paraId="41FA0E6D" w14:textId="77777777" w:rsidR="00D773B7" w:rsidRPr="00025CE7" w:rsidRDefault="00D773B7" w:rsidP="00D773B7">
      <w:pPr>
        <w:pStyle w:val="Prrafodelista"/>
        <w:numPr>
          <w:ilvl w:val="1"/>
          <w:numId w:val="18"/>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310847D6" w14:textId="77777777" w:rsidR="00D773B7" w:rsidRPr="00025CE7" w:rsidRDefault="00D773B7" w:rsidP="00D773B7">
      <w:pPr>
        <w:ind w:left="567"/>
        <w:jc w:val="both"/>
        <w:rPr>
          <w:rFonts w:ascii="Tahoma" w:hAnsi="Tahoma" w:cs="Tahoma"/>
          <w:color w:val="1F497D"/>
          <w:sz w:val="14"/>
          <w:szCs w:val="22"/>
        </w:rPr>
      </w:pPr>
    </w:p>
    <w:p w14:paraId="25B8A739" w14:textId="77777777" w:rsidR="00D773B7" w:rsidRPr="00025CE7" w:rsidRDefault="00D773B7" w:rsidP="00D773B7">
      <w:pPr>
        <w:pStyle w:val="Prrafodelista"/>
        <w:numPr>
          <w:ilvl w:val="1"/>
          <w:numId w:val="20"/>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37F3FE50" w14:textId="77777777" w:rsidR="00D773B7" w:rsidRPr="00025CE7" w:rsidRDefault="00D773B7" w:rsidP="00D773B7">
      <w:pPr>
        <w:pStyle w:val="Prrafodelista"/>
        <w:ind w:left="2552"/>
        <w:jc w:val="both"/>
        <w:outlineLvl w:val="0"/>
        <w:rPr>
          <w:rFonts w:ascii="Tahoma" w:hAnsi="Tahoma" w:cs="Tahoma"/>
          <w:color w:val="1F497D"/>
          <w:sz w:val="18"/>
          <w:szCs w:val="22"/>
          <w:lang w:val="es-BO"/>
        </w:rPr>
      </w:pPr>
    </w:p>
    <w:p w14:paraId="26701D47" w14:textId="77777777" w:rsidR="00D773B7" w:rsidRPr="00025CE7" w:rsidRDefault="00D773B7" w:rsidP="00D773B7">
      <w:pPr>
        <w:pStyle w:val="Prrafodelista"/>
        <w:ind w:left="2552"/>
        <w:jc w:val="both"/>
        <w:outlineLvl w:val="0"/>
        <w:rPr>
          <w:rFonts w:ascii="Tahoma" w:hAnsi="Tahoma" w:cs="Tahoma"/>
          <w:color w:val="1F497D"/>
          <w:sz w:val="18"/>
          <w:szCs w:val="22"/>
          <w:lang w:val="es-BO"/>
        </w:rPr>
      </w:pPr>
    </w:p>
    <w:p w14:paraId="361FFAF2" w14:textId="77777777"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lastRenderedPageBreak/>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03EADAB4" w14:textId="77777777"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63D4D520" w14:textId="77777777"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77010D21" w14:textId="77777777"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r>
        <w:rPr>
          <w:rFonts w:ascii="Tahoma" w:hAnsi="Tahoma" w:cs="Tahoma"/>
          <w:color w:val="1F497D"/>
          <w:sz w:val="22"/>
          <w:szCs w:val="22"/>
          <w:lang w:val="es-BO"/>
        </w:rPr>
        <w:t>7</w:t>
      </w:r>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7E61A964" w14:textId="77777777" w:rsidR="00D773B7" w:rsidRPr="00025CE7" w:rsidRDefault="00D773B7" w:rsidP="00D773B7">
      <w:pPr>
        <w:ind w:left="1080"/>
        <w:jc w:val="both"/>
        <w:rPr>
          <w:rFonts w:ascii="Tahoma" w:hAnsi="Tahoma" w:cs="Tahoma"/>
          <w:color w:val="1F497D"/>
          <w:sz w:val="14"/>
          <w:szCs w:val="22"/>
        </w:rPr>
      </w:pPr>
    </w:p>
    <w:p w14:paraId="03AC4BA8" w14:textId="77777777" w:rsidR="00D773B7" w:rsidRPr="00025CE7" w:rsidRDefault="00D773B7" w:rsidP="00D773B7">
      <w:pPr>
        <w:pStyle w:val="Prrafodelista"/>
        <w:numPr>
          <w:ilvl w:val="1"/>
          <w:numId w:val="2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03DF15EC" w14:textId="77777777" w:rsidR="00D773B7" w:rsidRPr="00025CE7" w:rsidRDefault="00D773B7" w:rsidP="00D773B7">
      <w:pPr>
        <w:pStyle w:val="Prrafodelista"/>
        <w:ind w:left="2552"/>
        <w:jc w:val="both"/>
        <w:outlineLvl w:val="0"/>
        <w:rPr>
          <w:rFonts w:ascii="Tahoma" w:hAnsi="Tahoma" w:cs="Tahoma"/>
          <w:color w:val="1F497D"/>
          <w:sz w:val="18"/>
          <w:szCs w:val="22"/>
          <w:lang w:val="es-BO"/>
        </w:rPr>
      </w:pPr>
    </w:p>
    <w:p w14:paraId="2058A074" w14:textId="77777777" w:rsidR="00D773B7" w:rsidRPr="00025CE7" w:rsidRDefault="00D773B7" w:rsidP="00D773B7">
      <w:pPr>
        <w:pStyle w:val="Prrafodelista"/>
        <w:numPr>
          <w:ilvl w:val="0"/>
          <w:numId w:val="21"/>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031051F1" w14:textId="77777777" w:rsidR="00D773B7" w:rsidRPr="00025CE7" w:rsidRDefault="00D773B7" w:rsidP="00D773B7">
      <w:pPr>
        <w:ind w:left="708" w:firstLine="708"/>
        <w:jc w:val="both"/>
        <w:rPr>
          <w:rFonts w:ascii="Tahoma" w:hAnsi="Tahoma" w:cs="Tahoma"/>
          <w:color w:val="1F497D"/>
          <w:szCs w:val="22"/>
          <w:lang w:val="es-BO"/>
        </w:rPr>
      </w:pPr>
    </w:p>
    <w:p w14:paraId="24244F30" w14:textId="77777777" w:rsidR="000E1FED" w:rsidRPr="002A2FF5" w:rsidRDefault="000E1FED" w:rsidP="004D07BD">
      <w:pPr>
        <w:ind w:left="708" w:firstLine="708"/>
        <w:jc w:val="both"/>
        <w:rPr>
          <w:rFonts w:ascii="Tahoma" w:hAnsi="Tahoma" w:cs="Tahoma"/>
          <w:color w:val="004990"/>
          <w:sz w:val="22"/>
          <w:szCs w:val="22"/>
          <w:lang w:val="es-BO"/>
        </w:rPr>
      </w:pPr>
    </w:p>
    <w:p w14:paraId="1FFEA69B" w14:textId="77777777" w:rsidR="00612356" w:rsidRPr="00D773B7" w:rsidRDefault="00612356" w:rsidP="00D773B7">
      <w:pPr>
        <w:pStyle w:val="Prrafodelista"/>
        <w:numPr>
          <w:ilvl w:val="1"/>
          <w:numId w:val="49"/>
        </w:numPr>
        <w:jc w:val="both"/>
        <w:rPr>
          <w:rFonts w:ascii="Tahoma" w:hAnsi="Tahoma" w:cs="Tahoma"/>
          <w:b/>
          <w:color w:val="004990"/>
          <w:sz w:val="22"/>
          <w:szCs w:val="22"/>
          <w:u w:val="single"/>
        </w:rPr>
      </w:pPr>
      <w:bookmarkStart w:id="13" w:name="_Toc316503611"/>
      <w:r w:rsidRPr="00D773B7">
        <w:rPr>
          <w:rFonts w:ascii="Tahoma" w:hAnsi="Tahoma" w:cs="Tahoma"/>
          <w:b/>
          <w:color w:val="004990"/>
          <w:sz w:val="22"/>
          <w:szCs w:val="22"/>
          <w:u w:val="single"/>
        </w:rPr>
        <w:t>Forma de Pago</w:t>
      </w:r>
      <w:bookmarkEnd w:id="13"/>
    </w:p>
    <w:p w14:paraId="074A3B57" w14:textId="77777777" w:rsidR="00AB2889" w:rsidRPr="00C8020A" w:rsidRDefault="00AB2889" w:rsidP="00AB2889">
      <w:pPr>
        <w:ind w:left="708" w:firstLine="426"/>
        <w:rPr>
          <w:rFonts w:ascii="Tahoma" w:hAnsi="Tahoma" w:cs="Tahoma"/>
          <w:color w:val="1F497D"/>
          <w:sz w:val="22"/>
          <w:szCs w:val="22"/>
          <w:lang w:val="es-BO"/>
        </w:rPr>
      </w:pPr>
      <w:r w:rsidRPr="00C8020A">
        <w:rPr>
          <w:rFonts w:ascii="Tahoma" w:hAnsi="Tahoma" w:cs="Tahoma"/>
          <w:color w:val="1F497D"/>
          <w:sz w:val="22"/>
          <w:szCs w:val="22"/>
          <w:lang w:val="es-BO"/>
        </w:rPr>
        <w:t>La forma de pago será realizada de la siguiente forma:</w:t>
      </w:r>
    </w:p>
    <w:p w14:paraId="45D32078" w14:textId="77777777" w:rsidR="00AB2889" w:rsidRPr="00244FF2" w:rsidRDefault="00AB2889" w:rsidP="00AB2889">
      <w:pPr>
        <w:rPr>
          <w:rFonts w:ascii="Tahoma" w:hAnsi="Tahoma" w:cs="Tahoma"/>
          <w:color w:val="1F497D"/>
          <w:sz w:val="14"/>
          <w:szCs w:val="22"/>
          <w:lang w:val="es-BO"/>
        </w:rPr>
      </w:pPr>
    </w:p>
    <w:p w14:paraId="4F916758" w14:textId="77777777" w:rsidR="00AB2889" w:rsidRDefault="003E7B50" w:rsidP="002D2C61">
      <w:pPr>
        <w:numPr>
          <w:ilvl w:val="0"/>
          <w:numId w:val="26"/>
        </w:numPr>
        <w:ind w:left="1418" w:hanging="425"/>
        <w:jc w:val="both"/>
        <w:rPr>
          <w:rFonts w:ascii="Tahoma" w:hAnsi="Tahoma" w:cs="Tahoma"/>
          <w:color w:val="1F497D"/>
          <w:sz w:val="22"/>
          <w:szCs w:val="22"/>
          <w:lang w:val="es-BO"/>
        </w:rPr>
      </w:pPr>
      <w:r>
        <w:rPr>
          <w:rFonts w:ascii="Tahoma" w:hAnsi="Tahoma" w:cs="Tahoma"/>
          <w:color w:val="1F497D"/>
          <w:sz w:val="22"/>
          <w:szCs w:val="22"/>
          <w:lang w:val="es-BO"/>
        </w:rPr>
        <w:t>Se realizarán p</w:t>
      </w:r>
      <w:r w:rsidR="00C83DA9">
        <w:rPr>
          <w:rFonts w:ascii="Tahoma" w:hAnsi="Tahoma" w:cs="Tahoma"/>
          <w:color w:val="1F497D"/>
          <w:sz w:val="22"/>
          <w:szCs w:val="22"/>
          <w:lang w:val="es-BO"/>
        </w:rPr>
        <w:t xml:space="preserve">agos parciales </w:t>
      </w:r>
      <w:r>
        <w:rPr>
          <w:rFonts w:ascii="Tahoma" w:hAnsi="Tahoma" w:cs="Tahoma"/>
          <w:color w:val="1F497D"/>
          <w:sz w:val="22"/>
          <w:szCs w:val="22"/>
          <w:lang w:val="es-BO"/>
        </w:rPr>
        <w:t>c</w:t>
      </w:r>
      <w:r w:rsidR="00AB2889" w:rsidRPr="00E46F75">
        <w:rPr>
          <w:rFonts w:ascii="Tahoma" w:hAnsi="Tahoma" w:cs="Tahoma"/>
          <w:color w:val="1F497D"/>
          <w:sz w:val="22"/>
          <w:szCs w:val="22"/>
          <w:lang w:val="es-BO"/>
        </w:rPr>
        <w:t xml:space="preserve">ontra </w:t>
      </w:r>
      <w:r w:rsidR="00E001CE">
        <w:rPr>
          <w:rFonts w:ascii="Tahoma" w:hAnsi="Tahoma" w:cs="Tahoma"/>
          <w:color w:val="1F497D"/>
          <w:sz w:val="22"/>
          <w:szCs w:val="22"/>
          <w:lang w:val="es-BO"/>
        </w:rPr>
        <w:t>el</w:t>
      </w:r>
      <w:r>
        <w:rPr>
          <w:rFonts w:ascii="Tahoma" w:hAnsi="Tahoma" w:cs="Tahoma"/>
          <w:color w:val="1F497D"/>
          <w:sz w:val="22"/>
          <w:szCs w:val="22"/>
          <w:lang w:val="es-BO"/>
        </w:rPr>
        <w:t xml:space="preserve"> cumplimiento del servicio de capacitación  de los  Telecentros asignados y</w:t>
      </w:r>
      <w:bookmarkStart w:id="14" w:name="_Toc264973947"/>
      <w:bookmarkStart w:id="15" w:name="_Toc264973991"/>
      <w:bookmarkStart w:id="16" w:name="_Toc264983116"/>
      <w:bookmarkStart w:id="17" w:name="_Toc265507879"/>
      <w:bookmarkStart w:id="18" w:name="_Toc268597483"/>
      <w:bookmarkStart w:id="19" w:name="_Toc273689137"/>
      <w:r w:rsidR="00AB2889" w:rsidRPr="00E46F75">
        <w:rPr>
          <w:rFonts w:ascii="Tahoma" w:hAnsi="Tahoma" w:cs="Tahoma"/>
          <w:color w:val="1F497D"/>
          <w:sz w:val="22"/>
          <w:szCs w:val="22"/>
          <w:lang w:val="es-BO"/>
        </w:rPr>
        <w:t>, previa certificación de de</w:t>
      </w:r>
      <w:r w:rsidR="00D773B7">
        <w:rPr>
          <w:rFonts w:ascii="Tahoma" w:hAnsi="Tahoma" w:cs="Tahoma"/>
          <w:color w:val="1F497D"/>
          <w:sz w:val="22"/>
          <w:szCs w:val="22"/>
          <w:lang w:val="es-BO"/>
        </w:rPr>
        <w:t>l</w:t>
      </w:r>
      <w:r w:rsidR="00AB2889" w:rsidRPr="00E46F75">
        <w:rPr>
          <w:rFonts w:ascii="Tahoma" w:hAnsi="Tahoma" w:cs="Tahoma"/>
          <w:color w:val="1F497D"/>
          <w:sz w:val="22"/>
          <w:szCs w:val="22"/>
          <w:lang w:val="es-BO"/>
        </w:rPr>
        <w:t xml:space="preserve"> Control de Calidad por parte de ENTEL S.A. y presentación de factura.</w:t>
      </w:r>
      <w:bookmarkEnd w:id="14"/>
      <w:bookmarkEnd w:id="15"/>
      <w:bookmarkEnd w:id="16"/>
      <w:bookmarkEnd w:id="17"/>
      <w:bookmarkEnd w:id="18"/>
      <w:bookmarkEnd w:id="19"/>
    </w:p>
    <w:p w14:paraId="18368D50" w14:textId="77777777" w:rsidR="00D773B7" w:rsidRDefault="00D773B7" w:rsidP="002D2C61">
      <w:pPr>
        <w:numPr>
          <w:ilvl w:val="0"/>
          <w:numId w:val="26"/>
        </w:numPr>
        <w:ind w:left="1418" w:hanging="425"/>
        <w:jc w:val="both"/>
        <w:rPr>
          <w:rFonts w:ascii="Tahoma" w:hAnsi="Tahoma" w:cs="Tahoma"/>
          <w:color w:val="1F497D"/>
          <w:sz w:val="22"/>
          <w:szCs w:val="22"/>
          <w:lang w:val="es-BO"/>
        </w:rPr>
      </w:pPr>
    </w:p>
    <w:p w14:paraId="7FD7F094" w14:textId="77777777" w:rsidR="00D773B7" w:rsidRPr="00121FAC" w:rsidRDefault="00D773B7" w:rsidP="00121FAC">
      <w:pPr>
        <w:ind w:left="1134" w:hanging="1134"/>
        <w:jc w:val="both"/>
        <w:rPr>
          <w:rFonts w:ascii="Tahoma" w:hAnsi="Tahoma" w:cs="Tahoma"/>
          <w:color w:val="1F497D"/>
          <w:sz w:val="22"/>
          <w:szCs w:val="22"/>
        </w:rPr>
      </w:pPr>
      <w:r w:rsidRPr="00121FAC">
        <w:rPr>
          <w:rFonts w:ascii="Tahoma" w:hAnsi="Tahoma" w:cs="Tahoma"/>
          <w:b/>
          <w:color w:val="1F497D"/>
          <w:sz w:val="22"/>
          <w:szCs w:val="22"/>
        </w:rPr>
        <w:t xml:space="preserve">NOTA: </w:t>
      </w:r>
      <w:r w:rsidRPr="00121FAC">
        <w:rPr>
          <w:rFonts w:ascii="Tahoma" w:hAnsi="Tahoma" w:cs="Tahoma"/>
          <w:color w:val="1F497D"/>
          <w:sz w:val="22"/>
          <w:szCs w:val="22"/>
        </w:rPr>
        <w:t xml:space="preserve">Para el presente proceso de contratación no aplican pagos adelantados por </w:t>
      </w:r>
      <w:r>
        <w:rPr>
          <w:rFonts w:ascii="Tahoma" w:hAnsi="Tahoma" w:cs="Tahoma"/>
          <w:color w:val="1F497D"/>
          <w:sz w:val="22"/>
          <w:szCs w:val="22"/>
        </w:rPr>
        <w:t xml:space="preserve"> </w:t>
      </w:r>
      <w:r w:rsidRPr="00121FAC">
        <w:rPr>
          <w:rFonts w:ascii="Tahoma" w:hAnsi="Tahoma" w:cs="Tahoma"/>
          <w:color w:val="1F497D"/>
          <w:sz w:val="22"/>
          <w:szCs w:val="22"/>
        </w:rPr>
        <w:t>concepto de anticipos.</w:t>
      </w:r>
    </w:p>
    <w:p w14:paraId="1A3558A7" w14:textId="77777777" w:rsidR="00D773B7" w:rsidRPr="00E46F75" w:rsidRDefault="00D773B7" w:rsidP="00E4306F">
      <w:pPr>
        <w:ind w:left="1418"/>
        <w:jc w:val="both"/>
        <w:rPr>
          <w:rFonts w:ascii="Tahoma" w:hAnsi="Tahoma" w:cs="Tahoma"/>
          <w:color w:val="1F497D"/>
          <w:sz w:val="22"/>
          <w:szCs w:val="22"/>
          <w:lang w:val="es-BO"/>
        </w:rPr>
      </w:pPr>
    </w:p>
    <w:p w14:paraId="0B96ADF4" w14:textId="77777777" w:rsidR="00E652F7" w:rsidRDefault="00E652F7" w:rsidP="00E92EEE">
      <w:pPr>
        <w:ind w:left="1134"/>
        <w:jc w:val="both"/>
        <w:rPr>
          <w:rFonts w:ascii="Tahoma" w:hAnsi="Tahoma" w:cs="Tahoma"/>
          <w:color w:val="004990"/>
          <w:sz w:val="22"/>
          <w:szCs w:val="22"/>
        </w:rPr>
      </w:pPr>
    </w:p>
    <w:p w14:paraId="2E9C0E5B" w14:textId="77777777" w:rsidR="00E46F75" w:rsidRPr="00E46F75" w:rsidRDefault="00D773B7" w:rsidP="00D773B7">
      <w:pPr>
        <w:pStyle w:val="Prrafodelista"/>
        <w:numPr>
          <w:ilvl w:val="1"/>
          <w:numId w:val="49"/>
        </w:numPr>
        <w:ind w:left="1134" w:hanging="567"/>
        <w:jc w:val="both"/>
        <w:rPr>
          <w:rFonts w:ascii="Tahoma" w:hAnsi="Tahoma" w:cs="Tahoma"/>
          <w:b/>
          <w:color w:val="004990"/>
          <w:sz w:val="22"/>
          <w:szCs w:val="22"/>
          <w:u w:val="single"/>
        </w:rPr>
      </w:pPr>
      <w:r>
        <w:rPr>
          <w:rFonts w:ascii="Tahoma" w:hAnsi="Tahoma" w:cs="Tahoma"/>
          <w:b/>
          <w:color w:val="004990"/>
          <w:sz w:val="22"/>
          <w:szCs w:val="22"/>
          <w:u w:val="single"/>
        </w:rPr>
        <w:t>Penalidad</w:t>
      </w:r>
    </w:p>
    <w:p w14:paraId="33DF930C" w14:textId="77777777" w:rsidR="00E46F75" w:rsidRPr="00E46F75" w:rsidRDefault="00E46F75" w:rsidP="00E46F75"/>
    <w:p w14:paraId="231912F8" w14:textId="77777777" w:rsidR="00D773B7" w:rsidRPr="00025CE7" w:rsidRDefault="00D773B7" w:rsidP="00D773B7">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13F9853E" w14:textId="77777777" w:rsidR="00D773B7" w:rsidRPr="00025CE7" w:rsidRDefault="00D773B7" w:rsidP="00D773B7">
      <w:pPr>
        <w:ind w:left="1134"/>
        <w:jc w:val="both"/>
        <w:rPr>
          <w:rFonts w:ascii="Tahoma" w:hAnsi="Tahoma" w:cs="Tahoma"/>
          <w:color w:val="1F497D"/>
          <w:sz w:val="22"/>
        </w:rPr>
      </w:pPr>
    </w:p>
    <w:p w14:paraId="66796A7F" w14:textId="77777777" w:rsidR="00D773B7" w:rsidRPr="00025CE7" w:rsidRDefault="00D773B7" w:rsidP="00D773B7">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sidR="00751CBB">
        <w:rPr>
          <w:rFonts w:ascii="Tahoma" w:hAnsi="Tahoma" w:cs="Tahoma"/>
          <w:b w:val="0"/>
          <w:color w:val="1F497D"/>
          <w:sz w:val="22"/>
        </w:rPr>
        <w:t>F</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5AF77535" w14:textId="77777777" w:rsidR="00E46F75" w:rsidRPr="00E46F75" w:rsidRDefault="00E46F75" w:rsidP="00E46F75">
      <w:pPr>
        <w:ind w:left="708"/>
        <w:jc w:val="both"/>
        <w:rPr>
          <w:rFonts w:ascii="Tahoma" w:hAnsi="Tahoma" w:cs="Tahoma"/>
          <w:color w:val="1F497D"/>
          <w:sz w:val="22"/>
          <w:szCs w:val="22"/>
        </w:rPr>
      </w:pPr>
    </w:p>
    <w:p w14:paraId="625861BF" w14:textId="77777777" w:rsidR="00C61025" w:rsidRDefault="00E46F75" w:rsidP="002A2FF5">
      <w:pPr>
        <w:jc w:val="center"/>
        <w:rPr>
          <w:rFonts w:ascii="Tahoma" w:hAnsi="Tahoma" w:cs="Tahoma"/>
          <w:b/>
          <w:color w:val="004990"/>
          <w:sz w:val="28"/>
          <w:szCs w:val="28"/>
        </w:rPr>
      </w:pPr>
      <w:bookmarkStart w:id="20" w:name="_Toc330030631"/>
      <w:r>
        <w:rPr>
          <w:rFonts w:cs="Arial"/>
          <w:sz w:val="18"/>
          <w:szCs w:val="18"/>
        </w:rPr>
        <w:br w:type="page"/>
      </w:r>
      <w:r w:rsidR="00607F4F" w:rsidRPr="00FB7E92">
        <w:rPr>
          <w:rFonts w:ascii="Tahoma" w:hAnsi="Tahoma" w:cs="Tahoma"/>
          <w:b/>
          <w:color w:val="004990"/>
          <w:sz w:val="28"/>
          <w:szCs w:val="28"/>
        </w:rPr>
        <w:lastRenderedPageBreak/>
        <w:t>P</w:t>
      </w:r>
      <w:r w:rsidR="00C61025" w:rsidRPr="00FB7E92">
        <w:rPr>
          <w:rFonts w:ascii="Tahoma" w:hAnsi="Tahoma" w:cs="Tahoma"/>
          <w:b/>
          <w:color w:val="004990"/>
          <w:sz w:val="28"/>
          <w:szCs w:val="28"/>
        </w:rPr>
        <w:t>ARTE II</w:t>
      </w:r>
      <w:bookmarkEnd w:id="20"/>
    </w:p>
    <w:p w14:paraId="73AAC103" w14:textId="77777777" w:rsidR="002C3600" w:rsidRPr="00FB7E92" w:rsidRDefault="002C3600" w:rsidP="002C3600">
      <w:pPr>
        <w:rPr>
          <w:sz w:val="14"/>
          <w:szCs w:val="28"/>
          <w:lang w:val="es-MX"/>
        </w:rPr>
      </w:pPr>
    </w:p>
    <w:p w14:paraId="78BB8E1E" w14:textId="77777777" w:rsidR="00C61025" w:rsidRDefault="00C61025" w:rsidP="00C61025">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14:paraId="4E4802D1" w14:textId="77777777" w:rsidR="00227E25" w:rsidRDefault="00227E25" w:rsidP="00227E25">
      <w:pPr>
        <w:rPr>
          <w:rFonts w:ascii="Tahoma" w:hAnsi="Tahoma" w:cs="Tahoma"/>
          <w:color w:val="365F91"/>
          <w:lang w:val="pt-BR"/>
        </w:rPr>
      </w:pPr>
    </w:p>
    <w:p w14:paraId="3BA0F7C0" w14:textId="77777777" w:rsidR="00227E25" w:rsidRPr="00DA1AAA" w:rsidRDefault="00227E25" w:rsidP="00605FE0">
      <w:pPr>
        <w:pStyle w:val="Ttulo"/>
        <w:numPr>
          <w:ilvl w:val="0"/>
          <w:numId w:val="37"/>
        </w:numPr>
        <w:spacing w:before="0" w:after="0" w:line="240" w:lineRule="auto"/>
        <w:jc w:val="left"/>
        <w:rPr>
          <w:rFonts w:ascii="Tahoma" w:hAnsi="Tahoma" w:cs="Tahoma"/>
          <w:color w:val="365F91"/>
          <w:sz w:val="22"/>
          <w:szCs w:val="28"/>
        </w:rPr>
      </w:pPr>
      <w:bookmarkStart w:id="21" w:name="_Toc208307386"/>
      <w:bookmarkStart w:id="22" w:name="_Toc221976114"/>
      <w:bookmarkStart w:id="23" w:name="_Toc227032648"/>
      <w:bookmarkStart w:id="24" w:name="_Toc229887109"/>
      <w:bookmarkStart w:id="25" w:name="_Toc306784015"/>
      <w:bookmarkStart w:id="26" w:name="_Toc359234676"/>
      <w:r w:rsidRPr="00DA1AAA">
        <w:rPr>
          <w:rFonts w:ascii="Tahoma" w:hAnsi="Tahoma" w:cs="Tahoma"/>
          <w:color w:val="365F91"/>
          <w:sz w:val="22"/>
          <w:szCs w:val="28"/>
        </w:rPr>
        <w:t>CONDICIONES PARA LA PRESENTACIÓN DE PROPUESTAS TÉCNICAS</w:t>
      </w:r>
      <w:bookmarkEnd w:id="21"/>
      <w:bookmarkEnd w:id="22"/>
      <w:r w:rsidRPr="00DA1AAA">
        <w:rPr>
          <w:rFonts w:ascii="Tahoma" w:hAnsi="Tahoma" w:cs="Tahoma"/>
          <w:color w:val="365F91"/>
          <w:sz w:val="22"/>
          <w:szCs w:val="28"/>
        </w:rPr>
        <w:t>.</w:t>
      </w:r>
      <w:bookmarkEnd w:id="23"/>
      <w:bookmarkEnd w:id="24"/>
      <w:bookmarkEnd w:id="25"/>
      <w:bookmarkEnd w:id="26"/>
    </w:p>
    <w:p w14:paraId="294D42D7" w14:textId="77777777" w:rsidR="00227E25" w:rsidRPr="00B43838" w:rsidRDefault="00227E25" w:rsidP="00227E25">
      <w:pPr>
        <w:pStyle w:val="Continuarlista"/>
        <w:spacing w:after="0"/>
        <w:ind w:left="426"/>
        <w:rPr>
          <w:rFonts w:ascii="Tahoma" w:hAnsi="Tahoma" w:cs="Tahoma"/>
          <w:color w:val="1F497D"/>
          <w:sz w:val="22"/>
          <w:lang w:val="es-ES"/>
        </w:rPr>
      </w:pPr>
    </w:p>
    <w:p w14:paraId="1409ED87" w14:textId="77777777"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El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w:t>
      </w:r>
      <w:r>
        <w:rPr>
          <w:rFonts w:ascii="Tahoma" w:hAnsi="Tahoma" w:cs="Tahoma"/>
          <w:color w:val="1F497D"/>
          <w:sz w:val="22"/>
        </w:rPr>
        <w:t>uación de la presente convocatoria</w:t>
      </w:r>
      <w:r w:rsidRPr="00A4613E">
        <w:rPr>
          <w:rFonts w:ascii="Tahoma" w:hAnsi="Tahoma" w:cs="Tahoma"/>
          <w:color w:val="1F497D"/>
          <w:sz w:val="22"/>
        </w:rPr>
        <w:t>.</w:t>
      </w:r>
    </w:p>
    <w:p w14:paraId="5BEA0917" w14:textId="77777777" w:rsidR="00227E25" w:rsidRPr="00A4613E" w:rsidRDefault="00227E25" w:rsidP="00227E25">
      <w:pPr>
        <w:pStyle w:val="Continuarlista"/>
        <w:spacing w:after="0"/>
        <w:ind w:left="426"/>
        <w:rPr>
          <w:rFonts w:ascii="Tahoma" w:hAnsi="Tahoma" w:cs="Tahoma"/>
          <w:color w:val="1F497D"/>
          <w:sz w:val="22"/>
        </w:rPr>
      </w:pPr>
    </w:p>
    <w:p w14:paraId="3C6BA846" w14:textId="77777777"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Para todos los incisos marcados como MANDATORIO, la calificación será CUMPLE o NO CUMPLE. Mientras que los incisos marcados como CALIFICABLE se basarán en la</w:t>
      </w:r>
      <w:r>
        <w:rPr>
          <w:rFonts w:ascii="Tahoma" w:hAnsi="Tahoma" w:cs="Tahoma"/>
          <w:color w:val="1F497D"/>
          <w:sz w:val="22"/>
        </w:rPr>
        <w:t>s</w:t>
      </w:r>
      <w:r w:rsidRPr="00A4613E">
        <w:rPr>
          <w:rFonts w:ascii="Tahoma" w:hAnsi="Tahoma" w:cs="Tahoma"/>
          <w:color w:val="1F497D"/>
          <w:sz w:val="22"/>
        </w:rPr>
        <w:t xml:space="preserve"> tabla</w:t>
      </w:r>
      <w:r>
        <w:rPr>
          <w:rFonts w:ascii="Tahoma" w:hAnsi="Tahoma" w:cs="Tahoma"/>
          <w:color w:val="1F497D"/>
          <w:sz w:val="22"/>
        </w:rPr>
        <w:t>s</w:t>
      </w:r>
      <w:r w:rsidRPr="00A4613E">
        <w:rPr>
          <w:rFonts w:ascii="Tahoma" w:hAnsi="Tahoma" w:cs="Tahoma"/>
          <w:color w:val="1F497D"/>
          <w:sz w:val="22"/>
        </w:rPr>
        <w:t xml:space="preserve"> de calificación </w:t>
      </w:r>
      <w:r>
        <w:rPr>
          <w:rFonts w:ascii="Tahoma" w:hAnsi="Tahoma" w:cs="Tahoma"/>
          <w:color w:val="1F497D"/>
          <w:sz w:val="22"/>
        </w:rPr>
        <w:t>que se presentan</w:t>
      </w:r>
      <w:r w:rsidRPr="00A4613E">
        <w:rPr>
          <w:rFonts w:ascii="Tahoma" w:hAnsi="Tahoma" w:cs="Tahoma"/>
          <w:color w:val="1F497D"/>
          <w:sz w:val="22"/>
        </w:rPr>
        <w:t xml:space="preserve"> </w:t>
      </w:r>
      <w:r>
        <w:rPr>
          <w:rFonts w:ascii="Tahoma" w:hAnsi="Tahoma" w:cs="Tahoma"/>
          <w:color w:val="1F497D"/>
          <w:sz w:val="22"/>
        </w:rPr>
        <w:t xml:space="preserve">en </w:t>
      </w:r>
      <w:r w:rsidRPr="00A4613E">
        <w:rPr>
          <w:rFonts w:ascii="Tahoma" w:hAnsi="Tahoma" w:cs="Tahoma"/>
          <w:color w:val="1F497D"/>
          <w:sz w:val="22"/>
        </w:rPr>
        <w:t xml:space="preserve">este documento. </w:t>
      </w:r>
    </w:p>
    <w:p w14:paraId="09235502" w14:textId="77777777" w:rsidR="00227E25" w:rsidRPr="00A4613E" w:rsidRDefault="00227E25" w:rsidP="00227E25">
      <w:pPr>
        <w:pStyle w:val="Continuarlista"/>
        <w:spacing w:after="0"/>
        <w:ind w:left="426"/>
        <w:rPr>
          <w:rFonts w:ascii="Tahoma" w:hAnsi="Tahoma" w:cs="Tahoma"/>
          <w:color w:val="1F497D"/>
          <w:sz w:val="22"/>
        </w:rPr>
      </w:pPr>
    </w:p>
    <w:p w14:paraId="2B80DD75" w14:textId="77777777" w:rsidR="00227E25" w:rsidRPr="00A4613E"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 xml:space="preserve">En los requerimientos de ENTEL S.A. el oferente debe tomar en cuenta las siguientes referencias para la interpretación de las tablas. </w:t>
      </w:r>
    </w:p>
    <w:p w14:paraId="09BCA008" w14:textId="77777777" w:rsidR="00227E25" w:rsidRDefault="00227E25" w:rsidP="00227E25">
      <w:pPr>
        <w:pStyle w:val="Continuarlista"/>
        <w:spacing w:after="0"/>
        <w:ind w:left="643"/>
        <w:jc w:val="left"/>
        <w:rPr>
          <w:color w:val="1F497D"/>
        </w:rPr>
      </w:pPr>
    </w:p>
    <w:p w14:paraId="2454142C" w14:textId="77777777" w:rsidR="00227E25" w:rsidRDefault="00227E25" w:rsidP="00227E25">
      <w:pPr>
        <w:ind w:left="295" w:firstLine="708"/>
        <w:rPr>
          <w:rFonts w:eastAsia="Calibri"/>
          <w:b/>
          <w:bCs/>
          <w:iCs/>
          <w:color w:val="1F497D"/>
          <w:sz w:val="18"/>
          <w:szCs w:val="18"/>
        </w:rPr>
      </w:pPr>
      <w:r w:rsidRPr="00AE08A9">
        <w:rPr>
          <w:rFonts w:eastAsia="Calibri"/>
          <w:b/>
          <w:bCs/>
          <w:iCs/>
          <w:color w:val="1F497D"/>
          <w:sz w:val="18"/>
          <w:szCs w:val="18"/>
        </w:rPr>
        <w:t>Referencias:</w:t>
      </w:r>
    </w:p>
    <w:p w14:paraId="4896977A" w14:textId="77777777" w:rsidR="00F1034E" w:rsidRPr="00AE08A9" w:rsidRDefault="00F1034E" w:rsidP="00227E25">
      <w:pPr>
        <w:ind w:left="295" w:firstLine="708"/>
        <w:rPr>
          <w:rFonts w:eastAsia="Calibri"/>
          <w:b/>
          <w:bCs/>
          <w:iCs/>
          <w:color w:val="1F497D"/>
          <w:sz w:val="18"/>
          <w:szCs w:val="18"/>
        </w:rPr>
      </w:pPr>
    </w:p>
    <w:p w14:paraId="543E05B3" w14:textId="77777777"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Casilla1"/>
            <w:enabled/>
            <w:calcOnExit w:val="0"/>
            <w:checkBox>
              <w:sizeAuto/>
              <w:default w:val="1"/>
            </w:checkBox>
          </w:ffData>
        </w:fldChar>
      </w:r>
      <w:r w:rsidRPr="00AE08A9">
        <w:rPr>
          <w:rFonts w:eastAsia="Calibri"/>
          <w:bCs/>
          <w:iCs/>
          <w:color w:val="1F497D"/>
          <w:sz w:val="18"/>
          <w:szCs w:val="18"/>
        </w:rPr>
        <w:instrText xml:space="preserve"> FORMCHECKBOX </w:instrText>
      </w:r>
      <w:r w:rsidR="00A30D15">
        <w:rPr>
          <w:rFonts w:eastAsia="Calibri"/>
          <w:bCs/>
          <w:iCs/>
          <w:color w:val="1F497D"/>
          <w:sz w:val="18"/>
          <w:szCs w:val="18"/>
        </w:rPr>
      </w:r>
      <w:r w:rsidR="00A30D15">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Requerido por ENTEL S.A.</w:t>
      </w:r>
    </w:p>
    <w:p w14:paraId="6A6D90D2" w14:textId="77777777"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
            <w:enabled/>
            <w:calcOnExit w:val="0"/>
            <w:checkBox>
              <w:sizeAuto/>
              <w:default w:val="0"/>
            </w:checkBox>
          </w:ffData>
        </w:fldChar>
      </w:r>
      <w:r w:rsidRPr="00AE08A9">
        <w:rPr>
          <w:rFonts w:eastAsia="Calibri"/>
          <w:bCs/>
          <w:iCs/>
          <w:color w:val="1F497D"/>
          <w:sz w:val="18"/>
          <w:szCs w:val="18"/>
        </w:rPr>
        <w:instrText xml:space="preserve"> FORMCHECKBOX </w:instrText>
      </w:r>
      <w:r w:rsidR="00A30D15">
        <w:rPr>
          <w:rFonts w:eastAsia="Calibri"/>
          <w:bCs/>
          <w:iCs/>
          <w:color w:val="1F497D"/>
          <w:sz w:val="18"/>
          <w:szCs w:val="18"/>
        </w:rPr>
      </w:r>
      <w:r w:rsidR="00A30D15">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No requerido por ENTEL S.A.</w:t>
      </w:r>
    </w:p>
    <w:p w14:paraId="0859BE9B" w14:textId="77777777" w:rsidR="00227E25" w:rsidRPr="00AE08A9" w:rsidRDefault="00227E25" w:rsidP="00227E25">
      <w:pPr>
        <w:ind w:left="295" w:firstLine="708"/>
        <w:rPr>
          <w:color w:val="1F497D"/>
          <w:sz w:val="18"/>
          <w:szCs w:val="18"/>
        </w:rPr>
      </w:pPr>
      <w:r w:rsidRPr="00AE08A9">
        <w:rPr>
          <w:rFonts w:eastAsia="Calibri"/>
          <w:bCs/>
          <w:iCs/>
          <w:color w:val="1F497D"/>
          <w:sz w:val="18"/>
          <w:szCs w:val="18"/>
        </w:rPr>
        <w:t>---</w:t>
      </w:r>
      <w:r w:rsidRPr="00AE08A9">
        <w:rPr>
          <w:rFonts w:eastAsia="Calibri"/>
          <w:bCs/>
          <w:iCs/>
          <w:color w:val="1F497D"/>
          <w:sz w:val="18"/>
          <w:szCs w:val="18"/>
        </w:rPr>
        <w:tab/>
        <w:t>: No requiere respuesta</w:t>
      </w:r>
    </w:p>
    <w:tbl>
      <w:tblPr>
        <w:tblW w:w="904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42"/>
      </w:tblGrid>
      <w:tr w:rsidR="007A332A" w:rsidRPr="00984C8B" w14:paraId="5D0B643C" w14:textId="77777777" w:rsidTr="00121FAC">
        <w:trPr>
          <w:trHeight w:val="217"/>
          <w:tblHeader/>
          <w:jc w:val="center"/>
        </w:trPr>
        <w:tc>
          <w:tcPr>
            <w:tcW w:w="9042" w:type="dxa"/>
            <w:vMerge w:val="restart"/>
            <w:shd w:val="clear" w:color="auto" w:fill="004990"/>
            <w:vAlign w:val="center"/>
          </w:tcPr>
          <w:p w14:paraId="75F1EC83" w14:textId="77777777" w:rsidR="007A332A" w:rsidRPr="00984C8B" w:rsidRDefault="007A332A" w:rsidP="008717B9">
            <w:pPr>
              <w:jc w:val="center"/>
              <w:rPr>
                <w:rFonts w:ascii="Tahoma" w:hAnsi="Tahoma" w:cs="Tahoma"/>
                <w:color w:val="FFFFFF" w:themeColor="background1"/>
                <w:sz w:val="18"/>
                <w:szCs w:val="18"/>
                <w:lang w:eastAsia="es-BO"/>
              </w:rPr>
            </w:pPr>
            <w:r w:rsidRPr="00984C8B">
              <w:rPr>
                <w:rFonts w:ascii="Tahoma" w:hAnsi="Tahoma" w:cs="Tahoma"/>
                <w:b/>
                <w:bCs/>
                <w:color w:val="FFFFFF" w:themeColor="background1"/>
                <w:sz w:val="18"/>
                <w:szCs w:val="18"/>
                <w:lang w:eastAsia="es-BO"/>
              </w:rPr>
              <w:t>CONDICIONES PARA LA PRESENTACIÓN DE PROPUESTAS TÉCNICAS</w:t>
            </w:r>
          </w:p>
        </w:tc>
      </w:tr>
      <w:tr w:rsidR="007A332A" w:rsidRPr="00984C8B" w14:paraId="451F82BA" w14:textId="77777777" w:rsidTr="00121FAC">
        <w:trPr>
          <w:trHeight w:val="217"/>
          <w:jc w:val="center"/>
        </w:trPr>
        <w:tc>
          <w:tcPr>
            <w:tcW w:w="9042" w:type="dxa"/>
            <w:vMerge/>
            <w:shd w:val="clear" w:color="auto" w:fill="004990"/>
            <w:vAlign w:val="center"/>
          </w:tcPr>
          <w:p w14:paraId="19113B60" w14:textId="77777777" w:rsidR="007A332A" w:rsidRPr="00984C8B" w:rsidRDefault="007A332A" w:rsidP="008717B9">
            <w:pPr>
              <w:jc w:val="center"/>
              <w:rPr>
                <w:rFonts w:ascii="Tahoma" w:hAnsi="Tahoma" w:cs="Tahoma"/>
                <w:color w:val="FFFFFF" w:themeColor="background1"/>
                <w:sz w:val="18"/>
                <w:szCs w:val="18"/>
                <w:lang w:eastAsia="es-BO"/>
              </w:rPr>
            </w:pPr>
          </w:p>
        </w:tc>
      </w:tr>
      <w:tr w:rsidR="007A332A" w:rsidRPr="00984C8B" w14:paraId="0D8D385E" w14:textId="77777777" w:rsidTr="00121FAC">
        <w:trPr>
          <w:trHeight w:val="315"/>
          <w:jc w:val="center"/>
        </w:trPr>
        <w:tc>
          <w:tcPr>
            <w:tcW w:w="9042" w:type="dxa"/>
            <w:shd w:val="clear" w:color="auto" w:fill="auto"/>
            <w:vAlign w:val="center"/>
          </w:tcPr>
          <w:p w14:paraId="64E703E4" w14:textId="77777777"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1.1.</w:t>
            </w:r>
            <w:r w:rsidRPr="00984C8B">
              <w:rPr>
                <w:rFonts w:ascii="Tahoma" w:hAnsi="Tahoma" w:cs="Tahoma"/>
                <w:color w:val="004990"/>
                <w:sz w:val="18"/>
              </w:rPr>
              <w:t xml:space="preserve"> </w:t>
            </w: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7A332A" w:rsidRPr="00984C8B" w14:paraId="1DF9F143" w14:textId="77777777" w:rsidTr="00121FAC">
        <w:trPr>
          <w:trHeight w:val="521"/>
          <w:jc w:val="center"/>
        </w:trPr>
        <w:tc>
          <w:tcPr>
            <w:tcW w:w="9042" w:type="dxa"/>
            <w:shd w:val="clear" w:color="auto" w:fill="auto"/>
            <w:vAlign w:val="center"/>
          </w:tcPr>
          <w:p w14:paraId="7DB82F42" w14:textId="77777777" w:rsidR="007A332A" w:rsidRPr="001F400A" w:rsidRDefault="007A332A" w:rsidP="008717B9">
            <w:pPr>
              <w:jc w:val="both"/>
              <w:rPr>
                <w:rFonts w:ascii="Tahoma" w:hAnsi="Tahoma" w:cs="Tahoma"/>
                <w:color w:val="004990"/>
                <w:sz w:val="18"/>
              </w:rPr>
            </w:pPr>
            <w:r w:rsidRPr="00984C8B">
              <w:rPr>
                <w:rFonts w:ascii="Tahoma" w:hAnsi="Tahoma" w:cs="Tahoma"/>
                <w:b/>
                <w:color w:val="004990"/>
                <w:sz w:val="18"/>
              </w:rPr>
              <w:t xml:space="preserve">1.2. </w:t>
            </w:r>
            <w:r w:rsidRPr="00984C8B">
              <w:rPr>
                <w:rFonts w:ascii="Tahoma" w:hAnsi="Tahoma" w:cs="Tahoma"/>
                <w:color w:val="004990"/>
                <w:sz w:val="18"/>
              </w:rPr>
              <w:t xml:space="preserve">ENTEL S.A. se reserva el derecho de realizar la adjudicación total o parcial del objeto del presente documento de acuerdo a la mejor solución técnico – económica y a los intereses de ENTEL S.A. </w:t>
            </w:r>
          </w:p>
        </w:tc>
      </w:tr>
      <w:tr w:rsidR="007A332A" w:rsidRPr="00984C8B" w14:paraId="342BE8A1" w14:textId="77777777" w:rsidTr="00121FAC">
        <w:trPr>
          <w:trHeight w:val="315"/>
          <w:jc w:val="center"/>
        </w:trPr>
        <w:tc>
          <w:tcPr>
            <w:tcW w:w="9042" w:type="dxa"/>
            <w:shd w:val="clear" w:color="auto" w:fill="auto"/>
            <w:vAlign w:val="center"/>
          </w:tcPr>
          <w:p w14:paraId="18A95B9A" w14:textId="77777777"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 xml:space="preserve">1.3. </w:t>
            </w:r>
            <w:r w:rsidRPr="00984C8B">
              <w:rPr>
                <w:rFonts w:ascii="Tahoma" w:hAnsi="Tahoma" w:cs="Tahoma"/>
                <w:color w:val="004990"/>
                <w:sz w:val="18"/>
              </w:rPr>
              <w:t>El idioma oficial para la presentación de propuestas es el español. Toda la documentación técnica y de respaldo puede ser presentada en idioma español o inglés.</w:t>
            </w:r>
          </w:p>
        </w:tc>
      </w:tr>
      <w:tr w:rsidR="007A332A" w:rsidRPr="00984C8B" w14:paraId="6CF82719" w14:textId="77777777" w:rsidTr="00121FAC">
        <w:trPr>
          <w:trHeight w:val="973"/>
          <w:jc w:val="center"/>
        </w:trPr>
        <w:tc>
          <w:tcPr>
            <w:tcW w:w="9042" w:type="dxa"/>
            <w:shd w:val="clear" w:color="auto" w:fill="auto"/>
            <w:vAlign w:val="center"/>
          </w:tcPr>
          <w:p w14:paraId="13883F7C" w14:textId="77777777"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1.4. </w:t>
            </w:r>
            <w:r w:rsidRPr="00984C8B">
              <w:rPr>
                <w:rFonts w:ascii="Tahoma" w:hAnsi="Tahoma" w:cs="Tahoma"/>
                <w:color w:val="004990"/>
                <w:sz w:val="20"/>
                <w:szCs w:val="20"/>
              </w:rPr>
              <w:t xml:space="preserve">Cada respuesta del oferente debe tener referencia puntual hacia algún DOCUMENTO TÉCNICO acerca del tópico de la pregunta, identificando el nombre del </w:t>
            </w:r>
            <w:r w:rsidRPr="00984C8B">
              <w:rPr>
                <w:rFonts w:ascii="Tahoma" w:hAnsi="Tahoma" w:cs="Tahoma"/>
                <w:b/>
                <w:color w:val="004990"/>
                <w:sz w:val="20"/>
                <w:szCs w:val="20"/>
              </w:rPr>
              <w:t xml:space="preserve">Documento, número de Página y Referencia </w:t>
            </w:r>
            <w:r w:rsidRPr="00984C8B">
              <w:rPr>
                <w:rFonts w:ascii="Tahoma" w:hAnsi="Tahoma" w:cs="Tahoma"/>
                <w:color w:val="004990"/>
                <w:sz w:val="20"/>
                <w:szCs w:val="20"/>
              </w:rPr>
              <w:t>(no se aceptarán referencias de direcciones URL) o la aceptación explícita del oferente al requerimiento de ENTEL S.A.</w:t>
            </w:r>
          </w:p>
        </w:tc>
      </w:tr>
      <w:tr w:rsidR="007A332A" w:rsidRPr="00984C8B" w14:paraId="49903F9C" w14:textId="77777777" w:rsidTr="00121FAC">
        <w:trPr>
          <w:trHeight w:val="837"/>
          <w:jc w:val="center"/>
        </w:trPr>
        <w:tc>
          <w:tcPr>
            <w:tcW w:w="9042" w:type="dxa"/>
            <w:shd w:val="clear" w:color="auto" w:fill="auto"/>
            <w:vAlign w:val="center"/>
          </w:tcPr>
          <w:p w14:paraId="0700ECFC" w14:textId="77777777"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1.5. </w:t>
            </w:r>
            <w:r w:rsidRPr="00984C8B">
              <w:rPr>
                <w:rFonts w:ascii="Tahoma" w:hAnsi="Tahoma" w:cs="Tahoma"/>
                <w:color w:val="004990"/>
                <w:sz w:val="20"/>
                <w:szCs w:val="20"/>
              </w:rPr>
              <w:t>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criterio técnico y necesidad.</w:t>
            </w:r>
          </w:p>
        </w:tc>
      </w:tr>
      <w:tr w:rsidR="007A332A" w:rsidRPr="00984C8B" w14:paraId="1B678838" w14:textId="77777777" w:rsidTr="00121FAC">
        <w:trPr>
          <w:trHeight w:val="315"/>
          <w:jc w:val="center"/>
        </w:trPr>
        <w:tc>
          <w:tcPr>
            <w:tcW w:w="9042" w:type="dxa"/>
            <w:shd w:val="clear" w:color="auto" w:fill="auto"/>
            <w:vAlign w:val="center"/>
          </w:tcPr>
          <w:p w14:paraId="3DE52920" w14:textId="77777777"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1.6. </w:t>
            </w:r>
            <w:r w:rsidRPr="00984C8B">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telecomunicaciones.</w:t>
            </w:r>
          </w:p>
        </w:tc>
      </w:tr>
      <w:tr w:rsidR="007A332A" w:rsidRPr="00984C8B" w14:paraId="00E2B697" w14:textId="77777777" w:rsidTr="00121FAC">
        <w:trPr>
          <w:trHeight w:val="315"/>
          <w:jc w:val="center"/>
        </w:trPr>
        <w:tc>
          <w:tcPr>
            <w:tcW w:w="9042" w:type="dxa"/>
            <w:shd w:val="clear" w:color="auto" w:fill="auto"/>
            <w:vAlign w:val="center"/>
          </w:tcPr>
          <w:p w14:paraId="6DE18CC8" w14:textId="77777777" w:rsidR="007A332A" w:rsidRPr="00984C8B" w:rsidRDefault="007A332A" w:rsidP="008717B9">
            <w:pPr>
              <w:jc w:val="both"/>
              <w:rPr>
                <w:rFonts w:ascii="Tahoma" w:hAnsi="Tahoma" w:cs="Tahoma"/>
                <w:b/>
                <w:color w:val="004990"/>
                <w:sz w:val="20"/>
                <w:szCs w:val="20"/>
              </w:rPr>
            </w:pPr>
            <w:r w:rsidRPr="00984C8B">
              <w:rPr>
                <w:rFonts w:ascii="Tahoma" w:hAnsi="Tahoma" w:cs="Tahoma"/>
                <w:b/>
                <w:color w:val="004990"/>
                <w:sz w:val="20"/>
                <w:szCs w:val="20"/>
              </w:rPr>
              <w:t xml:space="preserve">1.7. </w:t>
            </w:r>
            <w:r w:rsidRPr="00984C8B">
              <w:rPr>
                <w:rFonts w:ascii="Tahoma" w:hAnsi="Tahoma" w:cs="Tahoma"/>
                <w:color w:val="004990"/>
                <w:sz w:val="20"/>
                <w:szCs w:val="20"/>
              </w:rPr>
              <w:t xml:space="preserve">Para la evaluación, ENTEL S.A. solicita al oferente que la documentación técnica y su propuesta se entregue en 1 (un) ejemplar en forma impresa (original) y en formato electrónico (Memoria flash </w:t>
            </w:r>
            <w:proofErr w:type="spellStart"/>
            <w:r w:rsidRPr="00984C8B">
              <w:rPr>
                <w:rFonts w:ascii="Tahoma" w:hAnsi="Tahoma" w:cs="Tahoma"/>
                <w:color w:val="004990"/>
                <w:sz w:val="20"/>
                <w:szCs w:val="20"/>
              </w:rPr>
              <w:t>ó</w:t>
            </w:r>
            <w:proofErr w:type="spellEnd"/>
            <w:r w:rsidRPr="00984C8B">
              <w:rPr>
                <w:rFonts w:ascii="Tahoma" w:hAnsi="Tahoma" w:cs="Tahoma"/>
                <w:color w:val="004990"/>
                <w:sz w:val="20"/>
                <w:szCs w:val="20"/>
              </w:rPr>
              <w:t xml:space="preserve"> CD) con archivos no protegidos contra lectura o impresión, este último si fuera el caso.</w:t>
            </w:r>
          </w:p>
        </w:tc>
      </w:tr>
    </w:tbl>
    <w:p w14:paraId="148381EB" w14:textId="77777777" w:rsidR="00227E25" w:rsidRPr="00121FAC" w:rsidRDefault="00227E25" w:rsidP="00227E25">
      <w:pPr>
        <w:pStyle w:val="Continuarlista"/>
        <w:spacing w:after="0"/>
        <w:ind w:left="426"/>
        <w:rPr>
          <w:color w:val="1F497D"/>
          <w:lang w:val="es-ES"/>
        </w:rPr>
      </w:pPr>
    </w:p>
    <w:p w14:paraId="141BDDA8" w14:textId="77777777" w:rsidR="00227E25" w:rsidRPr="00F7249D" w:rsidRDefault="00227E25" w:rsidP="00605FE0">
      <w:pPr>
        <w:pStyle w:val="Ttulo"/>
        <w:numPr>
          <w:ilvl w:val="0"/>
          <w:numId w:val="37"/>
        </w:numPr>
        <w:spacing w:before="0" w:after="0" w:line="240" w:lineRule="auto"/>
        <w:jc w:val="left"/>
        <w:rPr>
          <w:rFonts w:ascii="Tahoma" w:hAnsi="Tahoma" w:cs="Tahoma"/>
          <w:color w:val="365F91"/>
          <w:sz w:val="28"/>
          <w:szCs w:val="28"/>
        </w:rPr>
      </w:pPr>
      <w:bookmarkStart w:id="27" w:name="_Toc306784016"/>
      <w:bookmarkStart w:id="28" w:name="_Toc359234677"/>
      <w:r w:rsidRPr="00F7249D">
        <w:rPr>
          <w:rFonts w:ascii="Tahoma" w:hAnsi="Tahoma" w:cs="Tahoma"/>
          <w:color w:val="365F91"/>
          <w:sz w:val="28"/>
          <w:szCs w:val="28"/>
        </w:rPr>
        <w:lastRenderedPageBreak/>
        <w:t>FORMA DE CALIFICACIÓN</w:t>
      </w:r>
      <w:bookmarkEnd w:id="27"/>
      <w:bookmarkEnd w:id="28"/>
    </w:p>
    <w:p w14:paraId="0C132760" w14:textId="77777777" w:rsidR="00227E25" w:rsidRPr="00EA269C" w:rsidRDefault="00227E25" w:rsidP="00227E25"/>
    <w:p w14:paraId="55DA4595" w14:textId="77777777" w:rsidR="002A191B" w:rsidRPr="00AF3BA7" w:rsidRDefault="002A191B" w:rsidP="002A191B">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31AC5410" w14:textId="77777777" w:rsidR="002A191B" w:rsidRPr="00AF3BA7"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14:paraId="3B21AD66" w14:textId="77777777" w:rsidR="002A191B"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1605F5C1" w14:textId="77777777" w:rsidR="002A191B" w:rsidRDefault="002A191B" w:rsidP="002A191B">
      <w:pPr>
        <w:pStyle w:val="Continuarlista"/>
        <w:numPr>
          <w:ilvl w:val="0"/>
          <w:numId w:val="52"/>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7DB19C77" w14:textId="77777777"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006B53EB" w:rsidRPr="006B53EB">
        <w:rPr>
          <w:rFonts w:ascii="Tahoma" w:hAnsi="Tahoma" w:cs="Tahoma"/>
          <w:color w:val="004990"/>
          <w:sz w:val="22"/>
          <w:szCs w:val="22"/>
        </w:rPr>
        <w:t>10</w:t>
      </w:r>
      <w:r w:rsidRPr="006B53EB">
        <w:rPr>
          <w:rFonts w:ascii="Tahoma" w:hAnsi="Tahoma" w:cs="Tahoma"/>
          <w:color w:val="004990"/>
          <w:sz w:val="22"/>
          <w:szCs w:val="22"/>
        </w:rPr>
        <w:t>0% (</w:t>
      </w:r>
      <w:r w:rsidR="006B53EB" w:rsidRPr="006B53EB">
        <w:rPr>
          <w:rFonts w:ascii="Tahoma" w:hAnsi="Tahoma" w:cs="Tahoma"/>
          <w:color w:val="004990"/>
          <w:sz w:val="22"/>
          <w:szCs w:val="22"/>
        </w:rPr>
        <w:t>Cien</w:t>
      </w:r>
      <w:r w:rsidRPr="006B53EB">
        <w:rPr>
          <w:rFonts w:ascii="Tahoma" w:hAnsi="Tahoma" w:cs="Tahoma"/>
          <w:color w:val="004990"/>
          <w:sz w:val="22"/>
          <w:szCs w:val="22"/>
        </w:rPr>
        <w:t xml:space="preserve"> por ciento) del</w:t>
      </w:r>
      <w:r>
        <w:rPr>
          <w:rFonts w:ascii="Tahoma" w:hAnsi="Tahoma" w:cs="Tahoma"/>
          <w:color w:val="004990"/>
          <w:sz w:val="22"/>
          <w:szCs w:val="22"/>
        </w:rPr>
        <w:t xml:space="preserve"> total de la calificación</w:t>
      </w:r>
      <w:r w:rsidR="006B53EB">
        <w:rPr>
          <w:rFonts w:ascii="Tahoma" w:hAnsi="Tahoma" w:cs="Tahoma"/>
          <w:color w:val="004990"/>
          <w:sz w:val="22"/>
          <w:szCs w:val="22"/>
        </w:rPr>
        <w:t>.</w:t>
      </w:r>
    </w:p>
    <w:p w14:paraId="21CC79A4" w14:textId="77777777"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3C635E85" w14:textId="77777777" w:rsidR="00227E25" w:rsidRDefault="00227E25" w:rsidP="00227E25">
      <w:pPr>
        <w:pStyle w:val="Continuarlista"/>
        <w:spacing w:after="0"/>
        <w:ind w:left="643"/>
        <w:jc w:val="left"/>
        <w:rPr>
          <w:color w:val="1F497D"/>
        </w:rPr>
      </w:pPr>
    </w:p>
    <w:p w14:paraId="4B2DFB44" w14:textId="77777777" w:rsidR="002A191B" w:rsidRDefault="002A191B" w:rsidP="00121FAC">
      <w:pPr>
        <w:pStyle w:val="Ttulo"/>
        <w:numPr>
          <w:ilvl w:val="0"/>
          <w:numId w:val="37"/>
        </w:numPr>
        <w:spacing w:before="0" w:after="0" w:line="240" w:lineRule="auto"/>
        <w:jc w:val="left"/>
        <w:rPr>
          <w:rFonts w:ascii="Tahoma" w:hAnsi="Tahoma" w:cs="Tahoma"/>
          <w:color w:val="365F91"/>
          <w:sz w:val="28"/>
          <w:szCs w:val="28"/>
        </w:rPr>
      </w:pPr>
      <w:bookmarkStart w:id="29" w:name="_Toc306784018"/>
      <w:bookmarkStart w:id="30" w:name="_Toc359234679"/>
      <w:r w:rsidRPr="00121FAC">
        <w:rPr>
          <w:rFonts w:ascii="Tahoma" w:hAnsi="Tahoma" w:cs="Tahoma"/>
          <w:color w:val="365F91"/>
          <w:sz w:val="28"/>
          <w:szCs w:val="28"/>
        </w:rPr>
        <w:t xml:space="preserve">CARACTERÍSTICAS GENERALES </w:t>
      </w:r>
      <w:r w:rsidR="00506421">
        <w:rPr>
          <w:rFonts w:ascii="Tahoma" w:hAnsi="Tahoma" w:cs="Tahoma"/>
          <w:color w:val="365F91"/>
          <w:sz w:val="28"/>
          <w:szCs w:val="28"/>
        </w:rPr>
        <w:t>DEL ENTRENAMIENTO</w:t>
      </w:r>
    </w:p>
    <w:p w14:paraId="3E0D4F92" w14:textId="77777777" w:rsidR="00B51DE6" w:rsidRPr="00B51DE6" w:rsidRDefault="00B51DE6" w:rsidP="00B51DE6">
      <w:pPr>
        <w:rPr>
          <w:lang w:eastAsia="en-US" w:bidi="en-US"/>
        </w:rPr>
      </w:pPr>
    </w:p>
    <w:p w14:paraId="1FB27526" w14:textId="77777777" w:rsidR="00D64DBD" w:rsidRDefault="00D64DBD" w:rsidP="00D64DBD">
      <w:pPr>
        <w:rPr>
          <w:lang w:eastAsia="en-US" w:bidi="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14:paraId="36DE8CAA" w14:textId="77777777"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14:paraId="1C44F5DE" w14:textId="77777777"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14:paraId="1C990EEE" w14:textId="77777777"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14:paraId="42486233"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12C7252F"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14:paraId="7CEA443A"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14:paraId="46BBE196"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6DEC258D"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14:paraId="17698910"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14:paraId="3D9E2BF8"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30CA08DE"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14:paraId="51C2EA2A"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14:paraId="54CAE46B"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78099358"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14:paraId="22669766" w14:textId="77777777" w:rsidR="00D64DBD" w:rsidRPr="00D25FF9" w:rsidRDefault="00D64DBD" w:rsidP="001E72FE">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w:t>
            </w:r>
            <w:r w:rsidR="001E72FE">
              <w:rPr>
                <w:rFonts w:ascii="Calibri" w:hAnsi="Calibri"/>
                <w:color w:val="000000"/>
                <w:sz w:val="22"/>
                <w:szCs w:val="22"/>
                <w:lang w:val="es-BO" w:eastAsia="es-BO"/>
              </w:rPr>
              <w:t>9</w:t>
            </w:r>
          </w:p>
        </w:tc>
      </w:tr>
      <w:tr w:rsidR="00D64DBD" w:rsidRPr="00D25FF9" w14:paraId="32E39422"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06A9B7D6"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14:paraId="37FE53DA"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14:paraId="4E59AF18"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5FB6B032"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14:paraId="7E9251D1"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14:paraId="3BEE1DBE"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619F0269"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14:paraId="2C2C560E" w14:textId="77777777" w:rsidR="00D64DBD" w:rsidRPr="00D25FF9" w:rsidRDefault="00D64DBD" w:rsidP="001E72FE">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w:t>
            </w:r>
            <w:r w:rsidR="001E72FE">
              <w:rPr>
                <w:rFonts w:ascii="Calibri" w:hAnsi="Calibri"/>
                <w:color w:val="000000"/>
                <w:sz w:val="22"/>
                <w:szCs w:val="22"/>
                <w:lang w:val="es-BO" w:eastAsia="es-BO"/>
              </w:rPr>
              <w:t>2</w:t>
            </w:r>
          </w:p>
        </w:tc>
      </w:tr>
      <w:tr w:rsidR="00D64DBD" w:rsidRPr="00D25FF9" w14:paraId="3B142452"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38F7E6E1"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14:paraId="19610BF3"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14:paraId="403737D9" w14:textId="77777777" w:rsidTr="00D64DBD">
        <w:trPr>
          <w:trHeight w:val="300"/>
          <w:jc w:val="center"/>
        </w:trPr>
        <w:tc>
          <w:tcPr>
            <w:tcW w:w="2216" w:type="dxa"/>
            <w:tcBorders>
              <w:top w:val="nil"/>
              <w:left w:val="nil"/>
              <w:bottom w:val="nil"/>
              <w:right w:val="nil"/>
            </w:tcBorders>
            <w:shd w:val="clear" w:color="auto" w:fill="auto"/>
            <w:noWrap/>
            <w:vAlign w:val="bottom"/>
            <w:hideMark/>
          </w:tcPr>
          <w:p w14:paraId="0EC23CBA" w14:textId="77777777"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14:paraId="4CA0645E" w14:textId="77777777"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14:paraId="139B76B2" w14:textId="77777777"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14:paraId="21666789" w14:textId="77777777"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14:paraId="709EB53A" w14:textId="77777777"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14:paraId="4E25519F" w14:textId="77777777" w:rsidR="00D64DBD" w:rsidRDefault="00D64DBD" w:rsidP="00D64DBD">
      <w:pPr>
        <w:pStyle w:val="Continuarlista"/>
        <w:spacing w:after="0"/>
        <w:jc w:val="left"/>
        <w:rPr>
          <w:rFonts w:ascii="Tahoma" w:hAnsi="Tahoma" w:cs="Tahoma"/>
          <w:b/>
          <w:color w:val="004990"/>
          <w:sz w:val="22"/>
          <w:szCs w:val="22"/>
        </w:rPr>
      </w:pPr>
    </w:p>
    <w:p w14:paraId="08B91B21" w14:textId="77777777" w:rsidR="00B51DE6" w:rsidRDefault="00B51DE6" w:rsidP="00D64DBD">
      <w:pPr>
        <w:pStyle w:val="Continuarlista"/>
        <w:spacing w:after="0"/>
        <w:jc w:val="left"/>
        <w:rPr>
          <w:rFonts w:ascii="Tahoma" w:hAnsi="Tahoma" w:cs="Tahoma"/>
          <w:b/>
          <w:color w:val="004990"/>
          <w:sz w:val="22"/>
          <w:szCs w:val="22"/>
        </w:rPr>
      </w:pPr>
    </w:p>
    <w:p w14:paraId="405276B6" w14:textId="77777777" w:rsidR="00D64DBD" w:rsidRPr="00CF65B7" w:rsidRDefault="00D64DBD" w:rsidP="007854CB">
      <w:pPr>
        <w:pStyle w:val="Continuarlista"/>
        <w:spacing w:after="0"/>
        <w:rPr>
          <w:rFonts w:ascii="Tahoma" w:hAnsi="Tahoma" w:cs="Tahoma"/>
          <w:b/>
          <w:color w:val="004990"/>
          <w:sz w:val="22"/>
          <w:szCs w:val="22"/>
        </w:rPr>
      </w:pPr>
      <w:r>
        <w:rPr>
          <w:rFonts w:ascii="Tahoma" w:hAnsi="Tahoma" w:cs="Tahoma"/>
          <w:b/>
          <w:color w:val="004990"/>
          <w:sz w:val="22"/>
          <w:szCs w:val="22"/>
        </w:rPr>
        <w:t>Nota.- Aclarar que la cantidad de Telecentros puede</w:t>
      </w:r>
      <w:r w:rsidR="007854CB">
        <w:rPr>
          <w:rFonts w:ascii="Tahoma" w:hAnsi="Tahoma" w:cs="Tahoma"/>
          <w:b/>
          <w:color w:val="004990"/>
          <w:sz w:val="22"/>
          <w:szCs w:val="22"/>
        </w:rPr>
        <w:t xml:space="preserve"> variar </w:t>
      </w:r>
      <w:r>
        <w:rPr>
          <w:rFonts w:ascii="Tahoma" w:hAnsi="Tahoma" w:cs="Tahoma"/>
          <w:b/>
          <w:color w:val="004990"/>
          <w:sz w:val="22"/>
          <w:szCs w:val="22"/>
        </w:rPr>
        <w:t xml:space="preserve">en un (+ - </w:t>
      </w:r>
      <w:r w:rsidR="001E72FE">
        <w:rPr>
          <w:rFonts w:ascii="Tahoma" w:hAnsi="Tahoma" w:cs="Tahoma"/>
          <w:b/>
          <w:color w:val="004990"/>
          <w:sz w:val="22"/>
          <w:szCs w:val="22"/>
        </w:rPr>
        <w:t>5</w:t>
      </w:r>
      <w:r>
        <w:rPr>
          <w:rFonts w:ascii="Tahoma" w:hAnsi="Tahoma" w:cs="Tahoma"/>
          <w:b/>
          <w:color w:val="004990"/>
          <w:sz w:val="22"/>
          <w:szCs w:val="22"/>
        </w:rPr>
        <w:t>%)</w:t>
      </w:r>
      <w:r w:rsidR="00EB2A1B">
        <w:rPr>
          <w:rFonts w:ascii="Tahoma" w:hAnsi="Tahoma" w:cs="Tahoma"/>
          <w:b/>
          <w:color w:val="004990"/>
          <w:sz w:val="22"/>
          <w:szCs w:val="22"/>
        </w:rPr>
        <w:t xml:space="preserve">, esta información puede </w:t>
      </w:r>
      <w:r w:rsidR="007854CB">
        <w:rPr>
          <w:rFonts w:ascii="Tahoma" w:hAnsi="Tahoma" w:cs="Tahoma"/>
          <w:b/>
          <w:color w:val="004990"/>
          <w:sz w:val="22"/>
          <w:szCs w:val="22"/>
        </w:rPr>
        <w:t>ser modificada</w:t>
      </w:r>
      <w:r w:rsidR="00EB2A1B">
        <w:rPr>
          <w:rFonts w:ascii="Tahoma" w:hAnsi="Tahoma" w:cs="Tahoma"/>
          <w:b/>
          <w:color w:val="004990"/>
          <w:sz w:val="22"/>
          <w:szCs w:val="22"/>
        </w:rPr>
        <w:t xml:space="preserve"> de acuerdo a la confirmación de instalación de cada Telecentro. </w:t>
      </w:r>
    </w:p>
    <w:p w14:paraId="36A10706" w14:textId="77777777" w:rsidR="00D64DBD" w:rsidRPr="00D64DBD" w:rsidRDefault="00D64DBD" w:rsidP="00D64DBD">
      <w:pPr>
        <w:rPr>
          <w:lang w:val="es-BO" w:eastAsia="en-US" w:bidi="en-US"/>
        </w:rPr>
      </w:pPr>
    </w:p>
    <w:p w14:paraId="5A974207" w14:textId="77777777" w:rsidR="004A3D70" w:rsidRDefault="00B51DE6" w:rsidP="00B51DE6">
      <w:pPr>
        <w:tabs>
          <w:tab w:val="left" w:pos="1380"/>
        </w:tabs>
        <w:rPr>
          <w:lang w:val="es-BO"/>
        </w:rPr>
      </w:pPr>
      <w:r>
        <w:rPr>
          <w:lang w:val="es-BO"/>
        </w:rPr>
        <w:tab/>
      </w:r>
    </w:p>
    <w:p w14:paraId="77CCE001" w14:textId="77777777" w:rsidR="00B51DE6" w:rsidRDefault="00B51DE6" w:rsidP="00B51DE6">
      <w:pPr>
        <w:tabs>
          <w:tab w:val="left" w:pos="1380"/>
        </w:tabs>
        <w:rPr>
          <w:lang w:val="es-BO"/>
        </w:rPr>
      </w:pPr>
    </w:p>
    <w:p w14:paraId="09BA81EC" w14:textId="77777777" w:rsidR="00B51DE6" w:rsidRDefault="00B51DE6" w:rsidP="00B51DE6">
      <w:pPr>
        <w:tabs>
          <w:tab w:val="left" w:pos="1380"/>
        </w:tabs>
        <w:rPr>
          <w:lang w:val="es-BO"/>
        </w:rPr>
      </w:pPr>
    </w:p>
    <w:p w14:paraId="53170271" w14:textId="77777777" w:rsidR="00B51DE6" w:rsidRDefault="00B51DE6" w:rsidP="00B51DE6">
      <w:pPr>
        <w:tabs>
          <w:tab w:val="left" w:pos="1380"/>
        </w:tabs>
        <w:rPr>
          <w:lang w:val="es-BO"/>
        </w:rPr>
      </w:pPr>
    </w:p>
    <w:p w14:paraId="34C57C5F" w14:textId="77777777" w:rsidR="00B51DE6" w:rsidRDefault="00B51DE6" w:rsidP="00B51DE6">
      <w:pPr>
        <w:tabs>
          <w:tab w:val="left" w:pos="1380"/>
        </w:tabs>
        <w:rPr>
          <w:lang w:val="es-BO"/>
        </w:rPr>
      </w:pPr>
    </w:p>
    <w:p w14:paraId="174121C1" w14:textId="77777777" w:rsidR="00B51DE6" w:rsidRDefault="00B51DE6" w:rsidP="00B51DE6">
      <w:pPr>
        <w:tabs>
          <w:tab w:val="left" w:pos="1380"/>
        </w:tabs>
        <w:rPr>
          <w:lang w:val="es-BO"/>
        </w:rPr>
      </w:pPr>
    </w:p>
    <w:p w14:paraId="38B8A967" w14:textId="77777777" w:rsidR="00797F08" w:rsidRDefault="00797F08" w:rsidP="00B51DE6">
      <w:pPr>
        <w:tabs>
          <w:tab w:val="left" w:pos="1380"/>
        </w:tabs>
        <w:rPr>
          <w:lang w:val="es-BO"/>
        </w:rPr>
      </w:pPr>
    </w:p>
    <w:p w14:paraId="1F47A86A" w14:textId="77777777" w:rsidR="00B51DE6" w:rsidRDefault="00B51DE6" w:rsidP="00B51DE6">
      <w:pPr>
        <w:tabs>
          <w:tab w:val="left" w:pos="1380"/>
        </w:tabs>
        <w:rPr>
          <w:lang w:val="es-BO"/>
        </w:rPr>
      </w:pPr>
    </w:p>
    <w:p w14:paraId="1B14B5BD" w14:textId="77777777" w:rsidR="00B51DE6" w:rsidRPr="00B51DE6" w:rsidRDefault="00B51DE6" w:rsidP="00B51DE6">
      <w:pPr>
        <w:tabs>
          <w:tab w:val="left" w:pos="1380"/>
        </w:tabs>
        <w:rPr>
          <w:lang w:val="es-BO"/>
        </w:rPr>
      </w:pPr>
    </w:p>
    <w:p w14:paraId="048CD53A" w14:textId="77777777" w:rsidR="004A3D70" w:rsidRPr="00CF65B7" w:rsidRDefault="004A3D70" w:rsidP="004A3D70">
      <w:pPr>
        <w:pStyle w:val="Continuarlista"/>
        <w:spacing w:after="0"/>
        <w:jc w:val="left"/>
        <w:rPr>
          <w:rFonts w:ascii="Tahoma" w:hAnsi="Tahoma" w:cs="Tahoma"/>
          <w:b/>
          <w:color w:val="004990"/>
          <w:sz w:val="22"/>
          <w:szCs w:val="22"/>
        </w:rPr>
      </w:pPr>
      <w:r>
        <w:rPr>
          <w:rFonts w:ascii="Tahoma" w:hAnsi="Tahoma" w:cs="Tahoma"/>
          <w:b/>
          <w:color w:val="004990"/>
          <w:sz w:val="22"/>
          <w:szCs w:val="22"/>
        </w:rPr>
        <w:t xml:space="preserve">A.- </w:t>
      </w:r>
      <w:r w:rsidRPr="00CF65B7">
        <w:rPr>
          <w:rFonts w:ascii="Tahoma" w:hAnsi="Tahoma" w:cs="Tahoma"/>
          <w:b/>
          <w:color w:val="004990"/>
          <w:sz w:val="22"/>
          <w:szCs w:val="22"/>
        </w:rPr>
        <w:t xml:space="preserve">CARACTERÍSTICAS </w:t>
      </w:r>
      <w:r>
        <w:rPr>
          <w:rFonts w:ascii="Tahoma" w:hAnsi="Tahoma" w:cs="Tahoma"/>
          <w:b/>
          <w:color w:val="004990"/>
          <w:sz w:val="22"/>
          <w:szCs w:val="22"/>
        </w:rPr>
        <w:t>GENERALES.-</w:t>
      </w:r>
    </w:p>
    <w:p w14:paraId="29DCC313" w14:textId="77777777" w:rsidR="004A3D70" w:rsidRPr="00B309C2" w:rsidRDefault="004A3D70" w:rsidP="004A3D70">
      <w:pPr>
        <w:rPr>
          <w:rFonts w:ascii="Tahoma" w:hAnsi="Tahoma" w:cs="Tahoma"/>
          <w:b/>
          <w:bCs/>
          <w:color w:val="365F91"/>
          <w:sz w:val="20"/>
          <w:szCs w:val="20"/>
          <w:lang w:val="es-BO" w:eastAsia="es-BO"/>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850"/>
        <w:gridCol w:w="2268"/>
      </w:tblGrid>
      <w:tr w:rsidR="004A3D70" w:rsidRPr="00A438DD" w14:paraId="5DD126D1" w14:textId="77777777" w:rsidTr="00693978">
        <w:trPr>
          <w:trHeight w:val="450"/>
        </w:trPr>
        <w:tc>
          <w:tcPr>
            <w:tcW w:w="560" w:type="dxa"/>
            <w:vMerge w:val="restart"/>
            <w:tcBorders>
              <w:top w:val="single" w:sz="8" w:space="0" w:color="auto"/>
              <w:left w:val="single" w:sz="8" w:space="0" w:color="auto"/>
              <w:bottom w:val="single" w:sz="4" w:space="0" w:color="FFFFFF"/>
              <w:right w:val="single" w:sz="4" w:space="0" w:color="FFFFFF"/>
            </w:tcBorders>
            <w:shd w:val="clear" w:color="auto" w:fill="0340B9"/>
            <w:vAlign w:val="center"/>
            <w:hideMark/>
          </w:tcPr>
          <w:p w14:paraId="153481CD" w14:textId="77777777"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s-BO" w:eastAsia="es-BO"/>
              </w:rPr>
              <w:t>ITEM</w:t>
            </w:r>
          </w:p>
        </w:tc>
        <w:tc>
          <w:tcPr>
            <w:tcW w:w="540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14:paraId="1A645D68" w14:textId="77777777"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14:paraId="176020A5" w14:textId="77777777"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A3D70" w:rsidRPr="00A438DD" w14:paraId="66E76E4A" w14:textId="77777777" w:rsidTr="00693978">
        <w:trPr>
          <w:trHeight w:val="269"/>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14:paraId="3BCB07B4" w14:textId="77777777" w:rsidR="004A3D70" w:rsidRPr="00A438DD" w:rsidRDefault="004A3D70" w:rsidP="00693978">
            <w:pPr>
              <w:rPr>
                <w:rFonts w:ascii="Tahoma" w:hAnsi="Tahoma" w:cs="Tahoma"/>
                <w:color w:val="F2F2F2"/>
                <w:sz w:val="18"/>
                <w:szCs w:val="18"/>
                <w:lang w:val="es-BO" w:eastAsia="es-BO"/>
              </w:rPr>
            </w:pPr>
          </w:p>
        </w:tc>
        <w:tc>
          <w:tcPr>
            <w:tcW w:w="454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76F34DD1" w14:textId="77777777" w:rsidR="004A3D70" w:rsidRPr="00A438DD" w:rsidRDefault="004A3D70" w:rsidP="00121FAC">
            <w:pPr>
              <w:jc w:val="center"/>
              <w:rPr>
                <w:rFonts w:ascii="Tahoma" w:hAnsi="Tahoma" w:cs="Tahoma"/>
                <w:b/>
                <w:color w:val="F2F2F2"/>
                <w:sz w:val="18"/>
                <w:szCs w:val="18"/>
                <w:lang w:val="es-BO" w:eastAsia="es-BO"/>
              </w:rPr>
            </w:pPr>
            <w:r w:rsidRPr="00A438DD">
              <w:rPr>
                <w:rFonts w:ascii="Tahoma" w:hAnsi="Tahoma" w:cs="Tahoma"/>
                <w:b/>
                <w:color w:val="F2F2F2"/>
                <w:sz w:val="14"/>
                <w:szCs w:val="14"/>
                <w:lang w:eastAsia="es-BO"/>
              </w:rPr>
              <w:t>CARACT</w:t>
            </w:r>
            <w:r w:rsidR="00506421">
              <w:rPr>
                <w:rFonts w:ascii="Tahoma" w:hAnsi="Tahoma" w:cs="Tahoma"/>
                <w:b/>
                <w:color w:val="F2F2F2"/>
                <w:sz w:val="14"/>
                <w:szCs w:val="14"/>
                <w:lang w:eastAsia="es-BO"/>
              </w:rPr>
              <w:t>ERÍSTICAS TÉCNICAS GENERALES</w:t>
            </w:r>
          </w:p>
        </w:tc>
        <w:tc>
          <w:tcPr>
            <w:tcW w:w="869"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6EFD4B6D" w14:textId="77777777" w:rsidR="004A3D70" w:rsidRPr="00A438DD" w:rsidRDefault="004A3D70" w:rsidP="00693978">
            <w:pPr>
              <w:jc w:val="center"/>
              <w:rPr>
                <w:rFonts w:ascii="Tahoma" w:hAnsi="Tahoma" w:cs="Tahoma"/>
                <w:color w:val="F2F2F2"/>
                <w:sz w:val="12"/>
                <w:szCs w:val="12"/>
                <w:lang w:val="es-BO" w:eastAsia="es-BO"/>
              </w:rPr>
            </w:pPr>
            <w:r w:rsidRPr="00A438DD">
              <w:rPr>
                <w:rFonts w:ascii="Tahoma" w:hAnsi="Tahoma" w:cs="Tahoma"/>
                <w:color w:val="F2F2F2"/>
                <w:sz w:val="12"/>
                <w:szCs w:val="12"/>
                <w:lang w:val="es-BO"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14:paraId="06438239" w14:textId="77777777"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A3D70" w:rsidRPr="00A438DD" w14:paraId="236E606A" w14:textId="77777777" w:rsidTr="00693978">
        <w:trPr>
          <w:trHeight w:val="273"/>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14:paraId="577F05D1" w14:textId="77777777" w:rsidR="004A3D70" w:rsidRPr="00A438DD" w:rsidRDefault="004A3D70" w:rsidP="00693978">
            <w:pPr>
              <w:rPr>
                <w:rFonts w:ascii="Tahoma" w:hAnsi="Tahoma" w:cs="Tahoma"/>
                <w:color w:val="F2F2F2"/>
                <w:sz w:val="18"/>
                <w:szCs w:val="18"/>
                <w:lang w:val="es-BO" w:eastAsia="es-BO"/>
              </w:rPr>
            </w:pPr>
          </w:p>
        </w:tc>
        <w:tc>
          <w:tcPr>
            <w:tcW w:w="4540"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3F0F0336" w14:textId="77777777"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CARACTERÍSTICAS GENERALES</w:t>
            </w:r>
          </w:p>
          <w:p w14:paraId="3DFAF1C1" w14:textId="77777777" w:rsidR="004A3D70" w:rsidRPr="00A438DD" w:rsidRDefault="004A3D70" w:rsidP="00693978">
            <w:pPr>
              <w:jc w:val="center"/>
              <w:rPr>
                <w:rFonts w:ascii="Tahoma" w:hAnsi="Tahoma" w:cs="Tahoma"/>
                <w:b/>
                <w:color w:val="F2F2F2"/>
                <w:sz w:val="18"/>
                <w:szCs w:val="18"/>
                <w:lang w:val="es-BO" w:eastAsia="es-BO"/>
              </w:rPr>
            </w:pPr>
          </w:p>
        </w:tc>
        <w:tc>
          <w:tcPr>
            <w:tcW w:w="869"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5F19495C" w14:textId="77777777"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68203CDD" w14:textId="77777777"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2268"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14:paraId="37CBE073" w14:textId="77777777"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DOCUMENTO, PÁGINA, REFERENCIA</w:t>
            </w:r>
          </w:p>
        </w:tc>
      </w:tr>
      <w:tr w:rsidR="004A3D70" w:rsidRPr="00A438DD" w14:paraId="5452790A" w14:textId="77777777" w:rsidTr="00693978">
        <w:trPr>
          <w:trHeight w:val="375"/>
        </w:trPr>
        <w:tc>
          <w:tcPr>
            <w:tcW w:w="560" w:type="dxa"/>
            <w:vMerge/>
            <w:tcBorders>
              <w:top w:val="single" w:sz="4" w:space="0" w:color="FFFFFF"/>
              <w:left w:val="single" w:sz="8" w:space="0" w:color="auto"/>
              <w:bottom w:val="single" w:sz="4" w:space="0" w:color="auto"/>
              <w:right w:val="single" w:sz="4" w:space="0" w:color="FFFFFF"/>
            </w:tcBorders>
            <w:shd w:val="clear" w:color="auto" w:fill="0340B9"/>
            <w:vAlign w:val="center"/>
            <w:hideMark/>
          </w:tcPr>
          <w:p w14:paraId="5C7584AB" w14:textId="77777777" w:rsidR="004A3D70" w:rsidRPr="00A438DD" w:rsidRDefault="004A3D70" w:rsidP="00693978">
            <w:pPr>
              <w:rPr>
                <w:rFonts w:ascii="Tahoma" w:hAnsi="Tahoma" w:cs="Tahoma"/>
                <w:color w:val="F2F2F2"/>
                <w:sz w:val="18"/>
                <w:szCs w:val="18"/>
                <w:lang w:val="es-BO" w:eastAsia="es-BO"/>
              </w:rPr>
            </w:pPr>
          </w:p>
        </w:tc>
        <w:tc>
          <w:tcPr>
            <w:tcW w:w="4540"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236F7CDF" w14:textId="77777777" w:rsidR="004A3D70" w:rsidRPr="00A438DD" w:rsidRDefault="004A3D70" w:rsidP="00693978">
            <w:pPr>
              <w:rPr>
                <w:rFonts w:ascii="Tahoma" w:hAnsi="Tahoma" w:cs="Tahoma"/>
                <w:color w:val="F2F2F2"/>
                <w:sz w:val="18"/>
                <w:szCs w:val="18"/>
                <w:lang w:val="es-BO" w:eastAsia="es-BO"/>
              </w:rPr>
            </w:pPr>
          </w:p>
        </w:tc>
        <w:tc>
          <w:tcPr>
            <w:tcW w:w="869"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07164E4F" w14:textId="77777777" w:rsidR="004A3D70" w:rsidRPr="00A438DD" w:rsidRDefault="004A3D70" w:rsidP="00693978">
            <w:pPr>
              <w:rPr>
                <w:rFonts w:ascii="Tahoma" w:hAnsi="Tahoma" w:cs="Tahoma"/>
                <w:color w:val="F2F2F2"/>
                <w:sz w:val="10"/>
                <w:szCs w:val="10"/>
                <w:lang w:val="es-BO" w:eastAsia="es-BO"/>
              </w:rPr>
            </w:pPr>
          </w:p>
        </w:tc>
        <w:tc>
          <w:tcPr>
            <w:tcW w:w="850"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7DC6D143" w14:textId="77777777" w:rsidR="004A3D70" w:rsidRPr="00A438DD" w:rsidRDefault="004A3D70" w:rsidP="00693978">
            <w:pPr>
              <w:jc w:val="center"/>
              <w:rPr>
                <w:rFonts w:ascii="Tahoma" w:hAnsi="Tahoma" w:cs="Tahoma"/>
                <w:color w:val="F2F2F2"/>
                <w:sz w:val="14"/>
                <w:szCs w:val="14"/>
                <w:lang w:val="es-BO" w:eastAsia="es-BO"/>
              </w:rPr>
            </w:pPr>
            <w:r w:rsidRPr="00A438DD">
              <w:rPr>
                <w:rFonts w:ascii="Tahoma" w:hAnsi="Tahoma" w:cs="Tahoma"/>
                <w:color w:val="F2F2F2"/>
                <w:sz w:val="14"/>
                <w:szCs w:val="14"/>
                <w:lang w:eastAsia="es-BO"/>
              </w:rPr>
              <w:t>Cumple / No cumple</w:t>
            </w:r>
          </w:p>
        </w:tc>
        <w:tc>
          <w:tcPr>
            <w:tcW w:w="2268"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14:paraId="4F56E9C1" w14:textId="77777777" w:rsidR="004A3D70" w:rsidRPr="00A438DD" w:rsidRDefault="004A3D70" w:rsidP="00693978">
            <w:pPr>
              <w:rPr>
                <w:rFonts w:ascii="Tahoma" w:hAnsi="Tahoma" w:cs="Tahoma"/>
                <w:color w:val="F2F2F2"/>
                <w:sz w:val="10"/>
                <w:szCs w:val="10"/>
                <w:lang w:val="es-BO" w:eastAsia="es-BO"/>
              </w:rPr>
            </w:pPr>
          </w:p>
        </w:tc>
      </w:tr>
      <w:tr w:rsidR="004A3D70" w:rsidRPr="008A2F26" w14:paraId="34599135" w14:textId="77777777" w:rsidTr="00693978">
        <w:trPr>
          <w:trHeight w:val="1569"/>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AFA4BFF" w14:textId="77777777" w:rsidR="004A3D70" w:rsidRPr="009D715A"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9D715A">
              <w:rPr>
                <w:rFonts w:ascii="Tahoma" w:hAnsi="Tahoma" w:cs="Tahoma"/>
                <w:color w:val="000000"/>
                <w:sz w:val="18"/>
                <w:szCs w:val="18"/>
                <w:lang w:val="es-BO" w:eastAsia="es-BO"/>
              </w:rPr>
              <w:t>1</w:t>
            </w:r>
          </w:p>
        </w:tc>
        <w:tc>
          <w:tcPr>
            <w:tcW w:w="4540" w:type="dxa"/>
            <w:tcBorders>
              <w:top w:val="single" w:sz="4" w:space="0" w:color="auto"/>
              <w:left w:val="nil"/>
              <w:bottom w:val="single" w:sz="8" w:space="0" w:color="auto"/>
              <w:right w:val="nil"/>
            </w:tcBorders>
            <w:shd w:val="clear" w:color="auto" w:fill="auto"/>
            <w:vAlign w:val="center"/>
            <w:hideMark/>
          </w:tcPr>
          <w:p w14:paraId="6F426DE5" w14:textId="77777777"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La oferta presentada debe ser autosuficiente y tener solución completa, es decir, si requiriese de elementos no contemplados para cumplir con el objetivo planteado, como ser: hardware, software, licencias y servicios, o cualquier elemento, su suministro, instalación o habilitación será responsabilidad del oferente sin costo alguno para ENTEL S.A.</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27ED88F" w14:textId="77777777" w:rsidR="004A3D70" w:rsidRPr="008A2F26" w:rsidRDefault="004A3D70" w:rsidP="00693978">
            <w:pPr>
              <w:jc w:val="center"/>
              <w:rPr>
                <w:rFonts w:ascii="Tahoma" w:hAnsi="Tahoma" w:cs="Tahoma"/>
                <w:color w:val="1F497D"/>
                <w:sz w:val="18"/>
                <w:szCs w:val="18"/>
                <w:lang w:val="es-BO" w:eastAsia="es-BO"/>
              </w:rPr>
            </w:pPr>
            <w:r w:rsidRPr="009D715A">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9D715A">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9D715A">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14:paraId="3746D538"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336E9512"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2FF146BD" w14:textId="77777777" w:rsidTr="00693978">
        <w:trPr>
          <w:trHeight w:val="2220"/>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6B246489" w14:textId="77777777"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14:paraId="6E31C424" w14:textId="77777777"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 formular una propuesta de capacitación en función del objetivo general y de los objetivos básicos planteados, en función de las características de los que serán capacitados y del tiempo propuesto en este documento. Deberán proponer los métodos, técnicas,  material educativo y el tipo de evaluaciones que se aplicarán al inicio y al final de cada capacitación para medir el desarrollo de capacidades, habilidades y destrezas.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063E9A55" w14:textId="77777777"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14:paraId="2AB36F18"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14:paraId="40B9B8BF"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082C0170" w14:textId="77777777" w:rsidTr="00693978">
        <w:trPr>
          <w:trHeight w:val="106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563381D9" w14:textId="77777777"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3</w:t>
            </w:r>
          </w:p>
        </w:tc>
        <w:tc>
          <w:tcPr>
            <w:tcW w:w="4540" w:type="dxa"/>
            <w:tcBorders>
              <w:top w:val="nil"/>
              <w:left w:val="nil"/>
              <w:bottom w:val="single" w:sz="8" w:space="0" w:color="auto"/>
              <w:right w:val="nil"/>
            </w:tcBorders>
            <w:shd w:val="clear" w:color="auto" w:fill="auto"/>
            <w:vAlign w:val="center"/>
            <w:hideMark/>
          </w:tcPr>
          <w:p w14:paraId="11093CB9" w14:textId="77777777" w:rsidR="004A3D70" w:rsidRPr="00EC3BA1" w:rsidRDefault="00570026"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w:t>
            </w:r>
            <w:r>
              <w:rPr>
                <w:rFonts w:ascii="Tahoma" w:hAnsi="Tahoma" w:cs="Tahoma"/>
                <w:color w:val="1F497D"/>
                <w:sz w:val="18"/>
                <w:szCs w:val="18"/>
                <w:lang w:val="es-BO" w:eastAsia="es-BO"/>
              </w:rPr>
              <w:t>rá</w:t>
            </w:r>
            <w:r w:rsidRPr="00047FC1">
              <w:rPr>
                <w:rFonts w:ascii="Tahoma" w:hAnsi="Tahoma" w:cs="Tahoma"/>
                <w:color w:val="1F497D"/>
                <w:sz w:val="18"/>
                <w:szCs w:val="18"/>
                <w:lang w:val="es-BO" w:eastAsia="es-BO"/>
              </w:rPr>
              <w:t xml:space="preserve"> </w:t>
            </w:r>
            <w:r>
              <w:rPr>
                <w:rFonts w:ascii="Tahoma" w:hAnsi="Tahoma" w:cs="Tahoma"/>
                <w:color w:val="1F497D"/>
                <w:sz w:val="18"/>
                <w:szCs w:val="18"/>
                <w:lang w:val="es-BO" w:eastAsia="es-BO"/>
              </w:rPr>
              <w:t>p</w:t>
            </w:r>
            <w:r w:rsidR="004A3D70" w:rsidRPr="00047FC1">
              <w:rPr>
                <w:rFonts w:ascii="Tahoma" w:hAnsi="Tahoma" w:cs="Tahoma"/>
                <w:color w:val="1F497D"/>
                <w:sz w:val="18"/>
                <w:szCs w:val="18"/>
                <w:lang w:val="es-BO" w:eastAsia="es-BO"/>
              </w:rPr>
              <w:t>resentar las actividades y resultados de aprendizaje que el oferente pretende alcanzar en función del objetivo de la capacitación del TBC. Proponer un plan de seguimiento y evaluación de los capacitados.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2A6B4559" w14:textId="77777777"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14:paraId="70502D63"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14:paraId="4EEA28CC"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1A2966C8" w14:textId="77777777" w:rsidTr="00693978">
        <w:trPr>
          <w:trHeight w:val="1204"/>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1B3FEBAC" w14:textId="77777777"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4</w:t>
            </w:r>
          </w:p>
        </w:tc>
        <w:tc>
          <w:tcPr>
            <w:tcW w:w="4540" w:type="dxa"/>
            <w:tcBorders>
              <w:top w:val="nil"/>
              <w:left w:val="nil"/>
              <w:bottom w:val="single" w:sz="8" w:space="0" w:color="auto"/>
              <w:right w:val="nil"/>
            </w:tcBorders>
            <w:shd w:val="clear" w:color="auto" w:fill="auto"/>
            <w:vAlign w:val="center"/>
            <w:hideMark/>
          </w:tcPr>
          <w:p w14:paraId="7E40F1FC" w14:textId="77777777" w:rsidR="004A3D70" w:rsidRPr="00EC3BA1" w:rsidRDefault="004A3D70" w:rsidP="00693978">
            <w:pPr>
              <w:jc w:val="both"/>
              <w:rPr>
                <w:rFonts w:ascii="Tahoma" w:hAnsi="Tahoma" w:cs="Tahoma"/>
                <w:color w:val="1F497D"/>
                <w:sz w:val="18"/>
                <w:szCs w:val="18"/>
                <w:highlight w:val="green"/>
                <w:lang w:val="es-BO" w:eastAsia="es-BO"/>
              </w:rPr>
            </w:pPr>
            <w:r w:rsidRPr="00047FC1">
              <w:rPr>
                <w:rFonts w:ascii="Tahoma" w:hAnsi="Tahoma" w:cs="Tahoma"/>
                <w:color w:val="1F497D"/>
                <w:sz w:val="18"/>
                <w:szCs w:val="18"/>
                <w:lang w:val="es-BO" w:eastAsia="es-BO"/>
              </w:rPr>
              <w:t>El oferente debe presentar el listado de la logística que empleará para la implementación del presente proyecto (equipamiento, Instrumentos, vehículos y otros) así como un detalle de su experiencia en este tipo de trabajos.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1C903BD9" w14:textId="77777777"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single" w:sz="8" w:space="0" w:color="auto"/>
              <w:right w:val="single" w:sz="8" w:space="0" w:color="auto"/>
            </w:tcBorders>
            <w:shd w:val="clear" w:color="auto" w:fill="auto"/>
            <w:vAlign w:val="center"/>
            <w:hideMark/>
          </w:tcPr>
          <w:p w14:paraId="6454AB80"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14:paraId="1F444C22"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043BE9CA" w14:textId="77777777" w:rsidTr="00693978">
        <w:trPr>
          <w:trHeight w:val="1463"/>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4158C380" w14:textId="77777777"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A.5</w:t>
            </w:r>
          </w:p>
        </w:tc>
        <w:tc>
          <w:tcPr>
            <w:tcW w:w="4540" w:type="dxa"/>
            <w:tcBorders>
              <w:top w:val="nil"/>
              <w:left w:val="nil"/>
              <w:bottom w:val="single" w:sz="8" w:space="0" w:color="auto"/>
              <w:right w:val="nil"/>
            </w:tcBorders>
            <w:shd w:val="clear" w:color="auto" w:fill="auto"/>
            <w:vAlign w:val="center"/>
            <w:hideMark/>
          </w:tcPr>
          <w:p w14:paraId="0550CBDD" w14:textId="77777777" w:rsidR="004A3D70" w:rsidRPr="00EC3BA1"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Asimismo, el oferente deberá presentar un cronograma tentativo para cubrir los requerimientos en el tiempo establecido, donde deberá incluir el entrenamiento técnico (la inducción del proyecto y equipos) que será brindado por ENTEL S.A. a los capacitadores, para que los mismos repliquen en los telecentros.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07A97FE8" w14:textId="77777777" w:rsidR="004A3D70" w:rsidRPr="008A2F26" w:rsidRDefault="004A3D70" w:rsidP="00693978">
            <w:pPr>
              <w:jc w:val="center"/>
              <w:rPr>
                <w:sz w:val="18"/>
                <w:szCs w:val="18"/>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14:paraId="0C9C979D"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14:paraId="6E711B94"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55572976" w14:textId="77777777" w:rsidTr="00693978">
        <w:trPr>
          <w:trHeight w:val="443"/>
        </w:trPr>
        <w:tc>
          <w:tcPr>
            <w:tcW w:w="560" w:type="dxa"/>
            <w:tcBorders>
              <w:top w:val="nil"/>
              <w:left w:val="single" w:sz="8" w:space="0" w:color="auto"/>
              <w:bottom w:val="nil"/>
              <w:right w:val="single" w:sz="8" w:space="0" w:color="auto"/>
            </w:tcBorders>
            <w:shd w:val="clear" w:color="auto" w:fill="auto"/>
            <w:noWrap/>
            <w:vAlign w:val="center"/>
            <w:hideMark/>
          </w:tcPr>
          <w:p w14:paraId="0984A8F4" w14:textId="77777777"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00570026">
              <w:rPr>
                <w:rFonts w:ascii="Tahoma" w:hAnsi="Tahoma" w:cs="Tahoma"/>
                <w:color w:val="000000"/>
                <w:sz w:val="18"/>
                <w:szCs w:val="18"/>
                <w:lang w:val="es-BO" w:eastAsia="es-BO"/>
              </w:rPr>
              <w:t>6</w:t>
            </w:r>
          </w:p>
        </w:tc>
        <w:tc>
          <w:tcPr>
            <w:tcW w:w="4540" w:type="dxa"/>
            <w:tcBorders>
              <w:top w:val="nil"/>
              <w:left w:val="nil"/>
              <w:bottom w:val="nil"/>
              <w:right w:val="nil"/>
            </w:tcBorders>
            <w:shd w:val="clear" w:color="auto" w:fill="auto"/>
            <w:vAlign w:val="center"/>
            <w:hideMark/>
          </w:tcPr>
          <w:p w14:paraId="41523F74" w14:textId="77777777" w:rsidR="004A3D70" w:rsidRPr="00460A7D" w:rsidRDefault="004A3D70" w:rsidP="00693978">
            <w:pPr>
              <w:jc w:val="both"/>
              <w:rPr>
                <w:rFonts w:ascii="Tahoma" w:hAnsi="Tahoma" w:cs="Tahoma"/>
                <w:color w:val="1F497D"/>
                <w:sz w:val="18"/>
                <w:szCs w:val="18"/>
                <w:lang w:val="es-BO" w:eastAsia="es-BO"/>
              </w:rPr>
            </w:pPr>
            <w:r w:rsidRPr="00460A7D">
              <w:rPr>
                <w:rFonts w:ascii="Tahoma" w:hAnsi="Tahoma" w:cs="Tahoma"/>
                <w:color w:val="1F497D"/>
                <w:sz w:val="18"/>
                <w:szCs w:val="18"/>
                <w:lang w:val="es-BO" w:eastAsia="es-BO"/>
              </w:rPr>
              <w:t xml:space="preserve">El oferente que sea adjudicado deberá presentar el CD interactivo y el Texto o Manual de entrenamiento técnico para la aprobación de ENTEL </w:t>
            </w:r>
            <w:proofErr w:type="gramStart"/>
            <w:r w:rsidRPr="00460A7D">
              <w:rPr>
                <w:rFonts w:ascii="Tahoma" w:hAnsi="Tahoma" w:cs="Tahoma"/>
                <w:color w:val="1F497D"/>
                <w:sz w:val="18"/>
                <w:szCs w:val="18"/>
                <w:lang w:val="es-BO" w:eastAsia="es-BO"/>
              </w:rPr>
              <w:t>S.A.</w:t>
            </w:r>
            <w:r>
              <w:rPr>
                <w:rFonts w:ascii="Tahoma" w:hAnsi="Tahoma" w:cs="Tahoma"/>
                <w:color w:val="1F497D"/>
                <w:sz w:val="18"/>
                <w:szCs w:val="18"/>
                <w:lang w:val="es-BO" w:eastAsia="es-BO"/>
              </w:rPr>
              <w:t>.</w:t>
            </w:r>
            <w:proofErr w:type="gramEnd"/>
            <w:r w:rsidRPr="00460A7D">
              <w:rPr>
                <w:rFonts w:ascii="Tahoma" w:hAnsi="Tahoma" w:cs="Tahoma"/>
                <w:color w:val="1F497D"/>
                <w:sz w:val="18"/>
                <w:szCs w:val="18"/>
                <w:lang w:val="es-BO" w:eastAsia="es-BO"/>
              </w:rPr>
              <w:t xml:space="preserve"> </w:t>
            </w:r>
          </w:p>
          <w:p w14:paraId="0B59226E" w14:textId="77777777" w:rsidR="004A3D70" w:rsidRPr="00B25AE7"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En el mismo se deberá incluir la documentación proporcionada por ENTEL S.A., temas de mantenimiento preventivo del equipamiento y otra documentación que ENTEL S.A. considere necesaria.</w:t>
            </w:r>
          </w:p>
        </w:tc>
        <w:tc>
          <w:tcPr>
            <w:tcW w:w="869" w:type="dxa"/>
            <w:tcBorders>
              <w:top w:val="nil"/>
              <w:left w:val="single" w:sz="8" w:space="0" w:color="auto"/>
              <w:bottom w:val="nil"/>
              <w:right w:val="single" w:sz="8" w:space="0" w:color="auto"/>
            </w:tcBorders>
            <w:shd w:val="clear" w:color="auto" w:fill="auto"/>
            <w:vAlign w:val="center"/>
            <w:hideMark/>
          </w:tcPr>
          <w:p w14:paraId="758A8EE7" w14:textId="77777777"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nil"/>
              <w:right w:val="single" w:sz="8" w:space="0" w:color="auto"/>
            </w:tcBorders>
            <w:shd w:val="clear" w:color="auto" w:fill="auto"/>
            <w:vAlign w:val="center"/>
            <w:hideMark/>
          </w:tcPr>
          <w:p w14:paraId="5F9935EB"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nil"/>
              <w:right w:val="single" w:sz="8" w:space="0" w:color="auto"/>
            </w:tcBorders>
            <w:shd w:val="clear" w:color="auto" w:fill="auto"/>
            <w:vAlign w:val="center"/>
            <w:hideMark/>
          </w:tcPr>
          <w:p w14:paraId="13B657E8" w14:textId="77777777"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14:paraId="333435C1" w14:textId="77777777" w:rsidTr="00693978">
        <w:trPr>
          <w:trHeight w:val="80"/>
        </w:trPr>
        <w:tc>
          <w:tcPr>
            <w:tcW w:w="560" w:type="dxa"/>
            <w:tcBorders>
              <w:top w:val="nil"/>
              <w:left w:val="single" w:sz="8" w:space="0" w:color="auto"/>
              <w:bottom w:val="single" w:sz="8" w:space="0" w:color="auto"/>
              <w:right w:val="single" w:sz="8" w:space="0" w:color="auto"/>
            </w:tcBorders>
            <w:shd w:val="clear" w:color="auto" w:fill="auto"/>
            <w:noWrap/>
            <w:vAlign w:val="center"/>
          </w:tcPr>
          <w:p w14:paraId="0BDE66F7" w14:textId="77777777" w:rsidR="004A3D70" w:rsidRPr="008A2F26" w:rsidRDefault="004A3D70" w:rsidP="00693978">
            <w:pPr>
              <w:jc w:val="center"/>
              <w:rPr>
                <w:rFonts w:ascii="Calibri" w:hAnsi="Calibri"/>
                <w:color w:val="000000"/>
                <w:sz w:val="18"/>
                <w:szCs w:val="18"/>
                <w:lang w:val="es-BO" w:eastAsia="es-BO"/>
              </w:rPr>
            </w:pPr>
          </w:p>
        </w:tc>
        <w:tc>
          <w:tcPr>
            <w:tcW w:w="4540" w:type="dxa"/>
            <w:tcBorders>
              <w:top w:val="nil"/>
              <w:left w:val="nil"/>
              <w:bottom w:val="single" w:sz="8" w:space="0" w:color="auto"/>
              <w:right w:val="nil"/>
            </w:tcBorders>
            <w:shd w:val="clear" w:color="auto" w:fill="auto"/>
            <w:vAlign w:val="center"/>
          </w:tcPr>
          <w:p w14:paraId="6E20D610" w14:textId="77777777" w:rsidR="004A3D70" w:rsidRPr="00B25AE7" w:rsidRDefault="004A3D70" w:rsidP="00693978">
            <w:pPr>
              <w:rPr>
                <w:rFonts w:ascii="Tahoma" w:hAnsi="Tahoma" w:cs="Tahoma"/>
                <w:color w:val="1F497D"/>
                <w:sz w:val="18"/>
                <w:szCs w:val="18"/>
                <w:highlight w:val="green"/>
                <w:lang w:val="es-BO" w:eastAsia="es-BO"/>
              </w:rPr>
            </w:pPr>
          </w:p>
        </w:tc>
        <w:tc>
          <w:tcPr>
            <w:tcW w:w="869" w:type="dxa"/>
            <w:tcBorders>
              <w:top w:val="nil"/>
              <w:left w:val="single" w:sz="8" w:space="0" w:color="auto"/>
              <w:bottom w:val="single" w:sz="8" w:space="0" w:color="auto"/>
              <w:right w:val="single" w:sz="8" w:space="0" w:color="auto"/>
            </w:tcBorders>
            <w:shd w:val="clear" w:color="auto" w:fill="auto"/>
            <w:vAlign w:val="center"/>
          </w:tcPr>
          <w:p w14:paraId="7CC116D3" w14:textId="77777777" w:rsidR="004A3D70" w:rsidRPr="008A2F26" w:rsidRDefault="004A3D70" w:rsidP="00693978">
            <w:pPr>
              <w:jc w:val="center"/>
              <w:rPr>
                <w:rFonts w:ascii="Tahoma" w:hAnsi="Tahoma" w:cs="Tahoma"/>
                <w:color w:val="1F497D"/>
                <w:sz w:val="18"/>
                <w:szCs w:val="18"/>
                <w:lang w:eastAsia="es-BO"/>
              </w:rPr>
            </w:pPr>
          </w:p>
        </w:tc>
        <w:tc>
          <w:tcPr>
            <w:tcW w:w="850" w:type="dxa"/>
            <w:tcBorders>
              <w:top w:val="nil"/>
              <w:left w:val="nil"/>
              <w:bottom w:val="single" w:sz="8" w:space="0" w:color="auto"/>
              <w:right w:val="single" w:sz="8" w:space="0" w:color="auto"/>
            </w:tcBorders>
            <w:shd w:val="clear" w:color="auto" w:fill="auto"/>
            <w:vAlign w:val="center"/>
          </w:tcPr>
          <w:p w14:paraId="169595F7" w14:textId="77777777" w:rsidR="004A3D70" w:rsidRPr="008A2F26" w:rsidRDefault="004A3D70" w:rsidP="00693978">
            <w:pPr>
              <w:jc w:val="center"/>
              <w:rPr>
                <w:rFonts w:ascii="Tahoma" w:hAnsi="Tahoma" w:cs="Tahoma"/>
                <w:b/>
                <w:bCs/>
                <w:color w:val="1F497D"/>
                <w:sz w:val="18"/>
                <w:szCs w:val="18"/>
                <w:lang w:eastAsia="es-BO"/>
              </w:rPr>
            </w:pPr>
          </w:p>
        </w:tc>
        <w:tc>
          <w:tcPr>
            <w:tcW w:w="2268" w:type="dxa"/>
            <w:tcBorders>
              <w:top w:val="nil"/>
              <w:left w:val="nil"/>
              <w:bottom w:val="single" w:sz="8" w:space="0" w:color="auto"/>
              <w:right w:val="single" w:sz="8" w:space="0" w:color="auto"/>
            </w:tcBorders>
            <w:shd w:val="clear" w:color="auto" w:fill="auto"/>
            <w:vAlign w:val="center"/>
          </w:tcPr>
          <w:p w14:paraId="03A6DB35" w14:textId="77777777" w:rsidR="004A3D70" w:rsidRPr="008A2F26" w:rsidRDefault="004A3D70" w:rsidP="00693978">
            <w:pPr>
              <w:jc w:val="center"/>
              <w:rPr>
                <w:rFonts w:ascii="Tahoma" w:hAnsi="Tahoma" w:cs="Tahoma"/>
                <w:b/>
                <w:bCs/>
                <w:color w:val="1F497D"/>
                <w:sz w:val="18"/>
                <w:szCs w:val="18"/>
                <w:lang w:eastAsia="es-BO"/>
              </w:rPr>
            </w:pPr>
          </w:p>
        </w:tc>
      </w:tr>
    </w:tbl>
    <w:p w14:paraId="74FEFB1C" w14:textId="77777777" w:rsidR="004A3D70" w:rsidRDefault="004A3D70" w:rsidP="004A3D70">
      <w:pPr>
        <w:rPr>
          <w:lang w:eastAsia="en-US" w:bidi="en-US"/>
        </w:rPr>
      </w:pPr>
    </w:p>
    <w:p w14:paraId="74F464BE" w14:textId="77777777" w:rsidR="004A3D70" w:rsidRDefault="004A3D70" w:rsidP="004A3D70">
      <w:pPr>
        <w:rPr>
          <w:rFonts w:ascii="Tahoma" w:hAnsi="Tahoma" w:cs="Tahoma"/>
          <w:bCs/>
          <w:color w:val="1F497D"/>
          <w:sz w:val="18"/>
          <w:szCs w:val="18"/>
          <w:lang w:val="es-BO" w:eastAsia="es-BO"/>
        </w:rPr>
      </w:pPr>
      <w:r w:rsidRPr="00460A7D">
        <w:rPr>
          <w:rFonts w:ascii="Tahoma" w:hAnsi="Tahoma" w:cs="Tahoma"/>
          <w:bCs/>
          <w:color w:val="1F497D"/>
          <w:sz w:val="18"/>
          <w:szCs w:val="18"/>
          <w:lang w:val="es-BO" w:eastAsia="es-BO"/>
        </w:rPr>
        <w:t>Entel S.A. proporcionará al proponente adjudicado la lista de los telecentros instalados y en servicio gradualmente, para coordinar el inicio del entrenamiento.</w:t>
      </w:r>
    </w:p>
    <w:p w14:paraId="5EC9CBBA" w14:textId="77777777" w:rsidR="00B51DE6" w:rsidRDefault="00B51DE6" w:rsidP="004A3D70">
      <w:pPr>
        <w:rPr>
          <w:rFonts w:ascii="Tahoma" w:hAnsi="Tahoma" w:cs="Tahoma"/>
          <w:bCs/>
          <w:color w:val="1F497D"/>
          <w:sz w:val="18"/>
          <w:szCs w:val="18"/>
          <w:lang w:val="es-BO" w:eastAsia="es-BO"/>
        </w:rPr>
      </w:pPr>
    </w:p>
    <w:p w14:paraId="7E997E66" w14:textId="77777777" w:rsidR="00B51DE6" w:rsidRDefault="00B51DE6" w:rsidP="004A3D70">
      <w:pPr>
        <w:rPr>
          <w:rFonts w:ascii="Tahoma" w:hAnsi="Tahoma" w:cs="Tahoma"/>
          <w:bCs/>
          <w:color w:val="1F497D"/>
          <w:sz w:val="18"/>
          <w:szCs w:val="18"/>
          <w:lang w:val="es-BO" w:eastAsia="es-BO"/>
        </w:rPr>
      </w:pPr>
    </w:p>
    <w:p w14:paraId="61931B78" w14:textId="77777777" w:rsidR="004A3D70" w:rsidRDefault="004A3D70" w:rsidP="00121FAC"/>
    <w:bookmarkEnd w:id="29"/>
    <w:bookmarkEnd w:id="30"/>
    <w:p w14:paraId="6391B3B7" w14:textId="77777777" w:rsidR="009358A6" w:rsidRPr="00283602" w:rsidRDefault="009358A6" w:rsidP="00227E25">
      <w:pPr>
        <w:pStyle w:val="Continuarlista"/>
        <w:spacing w:after="0"/>
        <w:ind w:left="0"/>
        <w:rPr>
          <w:b/>
          <w:color w:val="1F497D"/>
          <w:sz w:val="8"/>
          <w:szCs w:val="8"/>
        </w:rPr>
      </w:pPr>
    </w:p>
    <w:p w14:paraId="67A86D9D" w14:textId="77777777" w:rsidR="00227E25" w:rsidRDefault="00227E25" w:rsidP="00227E25">
      <w:pPr>
        <w:pStyle w:val="Continuarlista"/>
        <w:spacing w:after="0"/>
        <w:ind w:left="0"/>
        <w:rPr>
          <w:b/>
          <w:color w:val="1F497D"/>
          <w:sz w:val="8"/>
          <w:szCs w:val="8"/>
        </w:rPr>
      </w:pPr>
    </w:p>
    <w:p w14:paraId="4381FCB9" w14:textId="77777777" w:rsidR="00717DD9" w:rsidRPr="00121FAC" w:rsidRDefault="00506421" w:rsidP="00121FAC">
      <w:pPr>
        <w:pStyle w:val="Ttul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lastRenderedPageBreak/>
        <w:t>DE</w:t>
      </w:r>
      <w:r w:rsidR="00717DD9" w:rsidRPr="00F7249D">
        <w:rPr>
          <w:rFonts w:ascii="Tahoma" w:hAnsi="Tahoma" w:cs="Tahoma"/>
          <w:color w:val="365F91"/>
          <w:sz w:val="28"/>
          <w:szCs w:val="28"/>
        </w:rPr>
        <w:t>TALLE</w:t>
      </w:r>
      <w:r w:rsidR="00717DD9">
        <w:rPr>
          <w:rFonts w:ascii="Tahoma" w:hAnsi="Tahoma" w:cs="Tahoma"/>
          <w:color w:val="365F91"/>
          <w:sz w:val="28"/>
          <w:szCs w:val="28"/>
        </w:rPr>
        <w:t xml:space="preserve"> </w:t>
      </w:r>
      <w:r w:rsidR="00717DD9" w:rsidRPr="00121FAC">
        <w:rPr>
          <w:rFonts w:ascii="Tahoma" w:hAnsi="Tahoma" w:cs="Tahoma"/>
          <w:color w:val="365F91"/>
          <w:sz w:val="28"/>
          <w:szCs w:val="28"/>
        </w:rPr>
        <w:t>CARACTERÍSTICAS TÉCNICAS ESPECÍFICAS</w:t>
      </w:r>
    </w:p>
    <w:p w14:paraId="6CC91321" w14:textId="77777777" w:rsidR="00717DD9" w:rsidRDefault="00717DD9" w:rsidP="00227E25">
      <w:pPr>
        <w:rPr>
          <w:rFonts w:ascii="Tahoma" w:hAnsi="Tahoma" w:cs="Tahoma"/>
          <w:color w:val="365F91"/>
        </w:rPr>
      </w:pPr>
    </w:p>
    <w:p w14:paraId="78EFD597" w14:textId="77777777" w:rsidR="0056395A" w:rsidRPr="00CF65B7" w:rsidRDefault="0056395A" w:rsidP="0056395A">
      <w:pPr>
        <w:pStyle w:val="Continuarlista"/>
        <w:spacing w:after="0"/>
        <w:ind w:left="567" w:hanging="359"/>
        <w:jc w:val="left"/>
        <w:rPr>
          <w:rFonts w:ascii="Tahoma" w:hAnsi="Tahoma" w:cs="Tahoma"/>
          <w:b/>
          <w:color w:val="004990"/>
          <w:sz w:val="22"/>
          <w:szCs w:val="22"/>
        </w:rPr>
      </w:pPr>
      <w:bookmarkStart w:id="31" w:name="_Toc296520704"/>
      <w:bookmarkStart w:id="32" w:name="_Toc297013102"/>
      <w:bookmarkStart w:id="33" w:name="_Toc359234698"/>
      <w:r>
        <w:rPr>
          <w:rFonts w:ascii="Tahoma" w:hAnsi="Tahoma" w:cs="Tahoma"/>
          <w:b/>
          <w:color w:val="004990"/>
          <w:sz w:val="22"/>
          <w:szCs w:val="22"/>
        </w:rPr>
        <w:t xml:space="preserve">B. </w:t>
      </w:r>
      <w:r w:rsidRPr="000332A6">
        <w:rPr>
          <w:rFonts w:ascii="Tahoma" w:hAnsi="Tahoma" w:cs="Tahoma"/>
          <w:b/>
          <w:color w:val="004990"/>
          <w:sz w:val="22"/>
          <w:szCs w:val="22"/>
        </w:rPr>
        <w:t xml:space="preserve">CARACTERÍSTICAS </w:t>
      </w:r>
      <w:r w:rsidR="00717DD9">
        <w:rPr>
          <w:rFonts w:ascii="Tahoma" w:hAnsi="Tahoma" w:cs="Tahoma"/>
          <w:b/>
          <w:color w:val="004990"/>
          <w:sz w:val="22"/>
          <w:szCs w:val="22"/>
        </w:rPr>
        <w:t>ESPECIFICAS D</w:t>
      </w:r>
      <w:r>
        <w:rPr>
          <w:rFonts w:ascii="Tahoma" w:hAnsi="Tahoma" w:cs="Tahoma"/>
          <w:b/>
          <w:color w:val="004990"/>
          <w:sz w:val="22"/>
          <w:szCs w:val="22"/>
        </w:rPr>
        <w:t>EL ENTRENAMIENTO TECNICO - ADMINISTRATIVO.-</w:t>
      </w:r>
    </w:p>
    <w:p w14:paraId="23E204C2" w14:textId="77777777" w:rsidR="0056395A" w:rsidRDefault="0056395A" w:rsidP="0056395A">
      <w:pPr>
        <w:rPr>
          <w:lang w:val="es-BO" w:eastAsia="en-US"/>
        </w:rPr>
      </w:pPr>
    </w:p>
    <w:p w14:paraId="30DD468B" w14:textId="77777777" w:rsidR="00B51DE6" w:rsidRDefault="00B51DE6" w:rsidP="0056395A">
      <w:pPr>
        <w:rPr>
          <w:lang w:val="es-BO" w:eastAsia="en-US"/>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992"/>
        <w:gridCol w:w="2126"/>
      </w:tblGrid>
      <w:tr w:rsidR="0056395A" w:rsidRPr="00A438DD" w14:paraId="794F20E4" w14:textId="77777777" w:rsidTr="001D6FA2">
        <w:trPr>
          <w:trHeight w:val="450"/>
        </w:trPr>
        <w:tc>
          <w:tcPr>
            <w:tcW w:w="560" w:type="dxa"/>
            <w:vMerge w:val="restart"/>
            <w:tcBorders>
              <w:top w:val="single" w:sz="8" w:space="0" w:color="auto"/>
              <w:left w:val="single" w:sz="8" w:space="0" w:color="auto"/>
              <w:bottom w:val="single" w:sz="8" w:space="0" w:color="FFFFFF"/>
              <w:right w:val="single" w:sz="8" w:space="0" w:color="FFFFFF"/>
            </w:tcBorders>
            <w:shd w:val="clear" w:color="auto" w:fill="0340B9"/>
            <w:vAlign w:val="center"/>
            <w:hideMark/>
          </w:tcPr>
          <w:p w14:paraId="33E80196" w14:textId="77777777"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40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14:paraId="6691AF15" w14:textId="77777777"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14:paraId="7DF69F6D" w14:textId="77777777"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56395A" w:rsidRPr="00A438DD" w14:paraId="2D7A5927" w14:textId="77777777" w:rsidTr="001D6FA2">
        <w:trPr>
          <w:trHeight w:val="55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14:paraId="6BADB440" w14:textId="77777777" w:rsidR="0056395A" w:rsidRPr="00A438DD" w:rsidRDefault="0056395A" w:rsidP="001D6FA2">
            <w:pPr>
              <w:rPr>
                <w:rFonts w:ascii="Tahoma" w:hAnsi="Tahoma" w:cs="Tahoma"/>
                <w:color w:val="F2F2F2"/>
                <w:sz w:val="18"/>
                <w:szCs w:val="18"/>
                <w:lang w:val="es-BO" w:eastAsia="es-BO"/>
              </w:rPr>
            </w:pPr>
          </w:p>
        </w:tc>
        <w:tc>
          <w:tcPr>
            <w:tcW w:w="4540"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01E8EAF9" w14:textId="77777777" w:rsidR="0056395A" w:rsidRPr="00A438DD" w:rsidRDefault="0056395A">
            <w:pPr>
              <w:jc w:val="center"/>
              <w:rPr>
                <w:rFonts w:ascii="Tahoma" w:hAnsi="Tahoma" w:cs="Tahoma"/>
                <w:b/>
                <w:color w:val="F2F2F2"/>
                <w:lang w:val="es-BO" w:eastAsia="es-BO"/>
              </w:rPr>
            </w:pPr>
            <w:r w:rsidRPr="00A438DD">
              <w:rPr>
                <w:rFonts w:ascii="Tahoma" w:hAnsi="Tahoma" w:cs="Tahoma"/>
                <w:b/>
                <w:color w:val="F2F2F2"/>
                <w:lang w:eastAsia="es-BO"/>
              </w:rPr>
              <w:t>CARACTERÍSTICAS TÉCNICAS ESPECIFICAS</w:t>
            </w:r>
          </w:p>
        </w:tc>
        <w:tc>
          <w:tcPr>
            <w:tcW w:w="869"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5F8AFF56" w14:textId="77777777"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14:paraId="72727EE0" w14:textId="77777777"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56395A" w:rsidRPr="00A438DD" w14:paraId="7C4937EE" w14:textId="77777777" w:rsidTr="001D6FA2">
        <w:trPr>
          <w:trHeight w:val="31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14:paraId="49BAF7B9" w14:textId="77777777" w:rsidR="0056395A" w:rsidRPr="00A438DD" w:rsidRDefault="0056395A" w:rsidP="001D6FA2">
            <w:pPr>
              <w:rPr>
                <w:rFonts w:ascii="Tahoma" w:hAnsi="Tahoma" w:cs="Tahoma"/>
                <w:color w:val="F2F2F2"/>
                <w:sz w:val="18"/>
                <w:szCs w:val="18"/>
                <w:lang w:val="es-BO" w:eastAsia="es-BO"/>
              </w:rPr>
            </w:pPr>
          </w:p>
        </w:tc>
        <w:tc>
          <w:tcPr>
            <w:tcW w:w="4540" w:type="dxa"/>
            <w:vMerge w:val="restart"/>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14:paraId="24BE43C8" w14:textId="77777777" w:rsidR="0056395A" w:rsidRDefault="0056395A" w:rsidP="001D6FA2">
            <w:pPr>
              <w:jc w:val="center"/>
              <w:rPr>
                <w:rFonts w:ascii="Tahoma" w:hAnsi="Tahoma" w:cs="Tahoma"/>
                <w:b/>
                <w:color w:val="F2F2F2"/>
                <w:sz w:val="18"/>
                <w:szCs w:val="18"/>
                <w:lang w:eastAsia="es-BO"/>
              </w:rPr>
            </w:pPr>
            <w:r w:rsidRPr="00A438DD">
              <w:rPr>
                <w:rFonts w:ascii="Tahoma" w:hAnsi="Tahoma" w:cs="Tahoma"/>
                <w:b/>
                <w:color w:val="F2F2F2"/>
                <w:sz w:val="18"/>
                <w:szCs w:val="18"/>
                <w:lang w:val="es-BO" w:eastAsia="es-BO"/>
              </w:rPr>
              <w:t xml:space="preserve">ESPECIFICACIONES </w:t>
            </w:r>
            <w:r w:rsidRPr="00A438DD">
              <w:rPr>
                <w:rFonts w:ascii="Tahoma" w:hAnsi="Tahoma" w:cs="Tahoma"/>
                <w:b/>
                <w:color w:val="F2F2F2"/>
                <w:sz w:val="18"/>
                <w:szCs w:val="18"/>
                <w:lang w:eastAsia="es-BO"/>
              </w:rPr>
              <w:t>ENTRENAMIENTO</w:t>
            </w:r>
          </w:p>
          <w:p w14:paraId="323B25C0" w14:textId="77777777"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 xml:space="preserve"> TECNICO </w:t>
            </w:r>
            <w:r w:rsidR="003314E9">
              <w:rPr>
                <w:rFonts w:ascii="Tahoma" w:hAnsi="Tahoma" w:cs="Tahoma"/>
                <w:b/>
                <w:color w:val="F2F2F2"/>
                <w:sz w:val="18"/>
                <w:szCs w:val="18"/>
                <w:lang w:eastAsia="es-BO"/>
              </w:rPr>
              <w:t>–</w:t>
            </w:r>
            <w:r w:rsidRPr="00A438DD">
              <w:rPr>
                <w:rFonts w:ascii="Tahoma" w:hAnsi="Tahoma" w:cs="Tahoma"/>
                <w:b/>
                <w:color w:val="F2F2F2"/>
                <w:sz w:val="18"/>
                <w:szCs w:val="18"/>
                <w:lang w:eastAsia="es-BO"/>
              </w:rPr>
              <w:t xml:space="preserve"> ADMINISTRATIVO</w:t>
            </w:r>
          </w:p>
        </w:tc>
        <w:tc>
          <w:tcPr>
            <w:tcW w:w="869"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22240547" w14:textId="77777777"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5AEB360E" w14:textId="77777777"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14:paraId="0C8598F2" w14:textId="77777777"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56395A" w:rsidRPr="00A438DD" w14:paraId="63AB7A9E" w14:textId="77777777" w:rsidTr="001D6FA2">
        <w:trPr>
          <w:trHeight w:val="375"/>
        </w:trPr>
        <w:tc>
          <w:tcPr>
            <w:tcW w:w="560" w:type="dxa"/>
            <w:vMerge/>
            <w:tcBorders>
              <w:top w:val="single" w:sz="8" w:space="0" w:color="FFFFFF"/>
              <w:left w:val="single" w:sz="8" w:space="0" w:color="auto"/>
              <w:bottom w:val="single" w:sz="8" w:space="0" w:color="auto"/>
              <w:right w:val="single" w:sz="8" w:space="0" w:color="FFFFFF"/>
            </w:tcBorders>
            <w:shd w:val="clear" w:color="auto" w:fill="0340B9"/>
            <w:vAlign w:val="center"/>
            <w:hideMark/>
          </w:tcPr>
          <w:p w14:paraId="1FF39242" w14:textId="77777777" w:rsidR="0056395A" w:rsidRPr="00A438DD" w:rsidRDefault="0056395A" w:rsidP="001D6FA2">
            <w:pPr>
              <w:rPr>
                <w:rFonts w:ascii="Tahoma" w:hAnsi="Tahoma" w:cs="Tahoma"/>
                <w:color w:val="F2F2F2"/>
                <w:sz w:val="18"/>
                <w:szCs w:val="18"/>
                <w:lang w:val="es-BO" w:eastAsia="es-BO"/>
              </w:rPr>
            </w:pPr>
          </w:p>
        </w:tc>
        <w:tc>
          <w:tcPr>
            <w:tcW w:w="4540"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14:paraId="5E3EBDEC" w14:textId="77777777" w:rsidR="0056395A" w:rsidRPr="00A438DD" w:rsidRDefault="0056395A" w:rsidP="001D6FA2">
            <w:pPr>
              <w:jc w:val="center"/>
              <w:rPr>
                <w:rFonts w:ascii="Tahoma" w:hAnsi="Tahoma" w:cs="Tahoma"/>
                <w:b/>
                <w:color w:val="F2F2F2"/>
                <w:sz w:val="18"/>
                <w:szCs w:val="18"/>
                <w:lang w:val="es-BO" w:eastAsia="es-BO"/>
              </w:rPr>
            </w:pPr>
          </w:p>
        </w:tc>
        <w:tc>
          <w:tcPr>
            <w:tcW w:w="869"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14:paraId="2808FFAC" w14:textId="77777777" w:rsidR="0056395A" w:rsidRPr="00A438DD" w:rsidRDefault="0056395A" w:rsidP="001D6FA2">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14:paraId="7C452367" w14:textId="77777777"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14:paraId="036C0FEC" w14:textId="77777777" w:rsidR="0056395A" w:rsidRPr="00A438DD" w:rsidRDefault="0056395A" w:rsidP="001D6FA2">
            <w:pPr>
              <w:rPr>
                <w:rFonts w:ascii="Tahoma" w:hAnsi="Tahoma" w:cs="Tahoma"/>
                <w:b/>
                <w:color w:val="F2F2F2"/>
                <w:sz w:val="10"/>
                <w:szCs w:val="10"/>
                <w:lang w:val="es-BO" w:eastAsia="es-BO"/>
              </w:rPr>
            </w:pPr>
          </w:p>
        </w:tc>
      </w:tr>
      <w:tr w:rsidR="0056395A" w:rsidRPr="00B05E45" w14:paraId="70ACBDBF" w14:textId="77777777" w:rsidTr="001D6FA2">
        <w:trPr>
          <w:trHeight w:val="109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448BEDD8"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w:t>
            </w:r>
          </w:p>
        </w:tc>
        <w:tc>
          <w:tcPr>
            <w:tcW w:w="4540" w:type="dxa"/>
            <w:tcBorders>
              <w:top w:val="nil"/>
              <w:left w:val="nil"/>
              <w:bottom w:val="single" w:sz="8" w:space="0" w:color="auto"/>
              <w:right w:val="nil"/>
            </w:tcBorders>
            <w:shd w:val="clear" w:color="auto" w:fill="auto"/>
            <w:vAlign w:val="center"/>
            <w:hideMark/>
          </w:tcPr>
          <w:p w14:paraId="47304744" w14:textId="77777777"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provisión de servicios de entrenamiento deberá estar dirigida a los Administradores </w:t>
            </w:r>
            <w:r>
              <w:rPr>
                <w:rFonts w:ascii="Tahoma" w:hAnsi="Tahoma" w:cs="Tahoma"/>
                <w:color w:val="365F91"/>
                <w:sz w:val="18"/>
                <w:szCs w:val="18"/>
                <w:lang w:val="es-BO" w:eastAsia="es-BO"/>
              </w:rPr>
              <w:t xml:space="preserve">y/u </w:t>
            </w:r>
            <w:r w:rsidRPr="008A2F26">
              <w:rPr>
                <w:rFonts w:ascii="Tahoma" w:hAnsi="Tahoma" w:cs="Tahoma"/>
                <w:color w:val="365F91"/>
                <w:sz w:val="18"/>
                <w:szCs w:val="18"/>
                <w:lang w:val="es-BO" w:eastAsia="es-BO"/>
              </w:rPr>
              <w:t xml:space="preserve">Operadores de Telecentros, así como también a otros habitantes </w:t>
            </w:r>
            <w:r>
              <w:rPr>
                <w:rFonts w:ascii="Tahoma" w:hAnsi="Tahoma" w:cs="Tahoma"/>
                <w:color w:val="365F91"/>
                <w:sz w:val="18"/>
                <w:szCs w:val="18"/>
                <w:lang w:val="es-BO" w:eastAsia="es-BO"/>
              </w:rPr>
              <w:t xml:space="preserve">designados </w:t>
            </w:r>
            <w:r w:rsidRPr="008A2F26">
              <w:rPr>
                <w:rFonts w:ascii="Tahoma" w:hAnsi="Tahoma" w:cs="Tahoma"/>
                <w:color w:val="365F91"/>
                <w:sz w:val="18"/>
                <w:szCs w:val="18"/>
                <w:lang w:val="es-BO" w:eastAsia="es-BO"/>
              </w:rPr>
              <w:t>de la localidad donde esté instalado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222AE6B4" w14:textId="77777777" w:rsidR="0056395A" w:rsidRPr="009071BD" w:rsidRDefault="0056395A" w:rsidP="001D6FA2">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A30D15">
              <w:rPr>
                <w:rFonts w:ascii="Tahoma" w:hAnsi="Tahoma" w:cs="Tahoma"/>
                <w:b/>
                <w:color w:val="004990"/>
                <w:sz w:val="18"/>
                <w:szCs w:val="18"/>
                <w:lang w:eastAsia="en-US" w:bidi="en-US"/>
              </w:rPr>
            </w:r>
            <w:r w:rsidR="00A30D1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62E1498D" w14:textId="77777777"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77CF8EF8" w14:textId="77777777"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56395A" w:rsidRPr="00B05E45" w14:paraId="76B124D7" w14:textId="77777777" w:rsidTr="001D6FA2">
        <w:trPr>
          <w:trHeight w:val="124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14:paraId="2DF839C1"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14:paraId="26CC7436" w14:textId="77777777"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capacitación estará dirigida al mantenimiento preventivo y correctivo de los equipos del Telecentro </w:t>
            </w:r>
            <w:r>
              <w:rPr>
                <w:rFonts w:ascii="Tahoma" w:hAnsi="Tahoma" w:cs="Tahoma"/>
                <w:color w:val="365F91"/>
                <w:sz w:val="18"/>
                <w:szCs w:val="18"/>
                <w:lang w:val="es-BO" w:eastAsia="es-BO"/>
              </w:rPr>
              <w:t xml:space="preserve">y al </w:t>
            </w:r>
            <w:r w:rsidRPr="008A2F26">
              <w:rPr>
                <w:rFonts w:ascii="Tahoma" w:hAnsi="Tahoma" w:cs="Tahoma"/>
                <w:color w:val="365F91"/>
                <w:sz w:val="18"/>
                <w:szCs w:val="18"/>
                <w:lang w:val="es-BO" w:eastAsia="es-BO"/>
              </w:rPr>
              <w:t xml:space="preserve">uso y </w:t>
            </w:r>
            <w:r>
              <w:rPr>
                <w:rFonts w:ascii="Tahoma" w:hAnsi="Tahoma" w:cs="Tahoma"/>
                <w:color w:val="365F91"/>
                <w:sz w:val="18"/>
                <w:szCs w:val="18"/>
                <w:lang w:val="es-BO" w:eastAsia="es-BO"/>
              </w:rPr>
              <w:t>a la a</w:t>
            </w:r>
            <w:r w:rsidRPr="008A2F26">
              <w:rPr>
                <w:rFonts w:ascii="Tahoma" w:hAnsi="Tahoma" w:cs="Tahoma"/>
                <w:color w:val="365F91"/>
                <w:sz w:val="18"/>
                <w:szCs w:val="18"/>
                <w:lang w:val="es-BO" w:eastAsia="es-BO"/>
              </w:rPr>
              <w:t xml:space="preserve">propiación de las tecnologías de la información y </w:t>
            </w:r>
            <w:r>
              <w:rPr>
                <w:rFonts w:ascii="Tahoma" w:hAnsi="Tahoma" w:cs="Tahoma"/>
                <w:color w:val="365F91"/>
                <w:sz w:val="18"/>
                <w:szCs w:val="18"/>
                <w:lang w:val="es-BO" w:eastAsia="es-BO"/>
              </w:rPr>
              <w:t xml:space="preserve">comunicación cumpliendo con </w:t>
            </w:r>
            <w:r w:rsidRPr="008A2F26">
              <w:rPr>
                <w:rFonts w:ascii="Tahoma" w:hAnsi="Tahoma" w:cs="Tahoma"/>
                <w:color w:val="365F91"/>
                <w:sz w:val="18"/>
                <w:szCs w:val="18"/>
                <w:lang w:val="es-BO" w:eastAsia="es-BO"/>
              </w:rPr>
              <w:t>el Objetivo del Entrenamiento.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0C92FFF5"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7E72004A"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7682101D"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63E9FE11" w14:textId="77777777"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14:paraId="04DF3323"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3</w:t>
            </w:r>
          </w:p>
        </w:tc>
        <w:tc>
          <w:tcPr>
            <w:tcW w:w="4540" w:type="dxa"/>
            <w:tcBorders>
              <w:top w:val="single" w:sz="8" w:space="0" w:color="auto"/>
              <w:left w:val="nil"/>
              <w:bottom w:val="single" w:sz="4" w:space="0" w:color="auto"/>
              <w:right w:val="nil"/>
            </w:tcBorders>
            <w:shd w:val="clear" w:color="auto" w:fill="auto"/>
            <w:vAlign w:val="center"/>
          </w:tcPr>
          <w:p w14:paraId="01B96FE7" w14:textId="77777777" w:rsidR="0056395A" w:rsidRPr="008A2F26" w:rsidRDefault="0056395A" w:rsidP="001D6FA2">
            <w:pPr>
              <w:rPr>
                <w:rFonts w:ascii="Tahoma" w:hAnsi="Tahoma" w:cs="Tahoma"/>
                <w:color w:val="365F91"/>
                <w:sz w:val="18"/>
                <w:szCs w:val="18"/>
                <w:lang w:eastAsia="es-BO"/>
              </w:rPr>
            </w:pPr>
            <w:r w:rsidRPr="008A2F26">
              <w:rPr>
                <w:rFonts w:ascii="Tahoma" w:hAnsi="Tahoma" w:cs="Tahoma"/>
                <w:color w:val="365F91"/>
                <w:sz w:val="18"/>
                <w:szCs w:val="18"/>
                <w:lang w:eastAsia="es-BO"/>
              </w:rPr>
              <w:t>El oferente deberá brindar el servicio de entrenamiento técnico en sitio para todos los Telecentros</w:t>
            </w:r>
            <w:r>
              <w:rPr>
                <w:rFonts w:ascii="Tahoma" w:hAnsi="Tahoma" w:cs="Tahoma"/>
                <w:color w:val="365F91"/>
                <w:sz w:val="18"/>
                <w:szCs w:val="18"/>
                <w:lang w:eastAsia="es-BO"/>
              </w:rPr>
              <w:t xml:space="preserve"> asignados</w:t>
            </w:r>
            <w:r w:rsidRPr="008A2F26">
              <w:rPr>
                <w:rFonts w:ascii="Tahoma" w:hAnsi="Tahoma" w:cs="Tahoma"/>
                <w:color w:val="365F91"/>
                <w:sz w:val="18"/>
                <w:szCs w:val="18"/>
                <w:lang w:eastAsia="es-BO"/>
              </w:rPr>
              <w:t>, de acuerdo a lo siguiente:</w:t>
            </w:r>
          </w:p>
          <w:p w14:paraId="4206AE82" w14:textId="77777777" w:rsidR="0056395A" w:rsidRPr="008A2F26" w:rsidRDefault="002470EF" w:rsidP="00605FE0">
            <w:pPr>
              <w:numPr>
                <w:ilvl w:val="0"/>
                <w:numId w:val="41"/>
              </w:numPr>
              <w:ind w:left="378"/>
              <w:rPr>
                <w:rFonts w:ascii="Tahoma" w:hAnsi="Tahoma" w:cs="Tahoma"/>
                <w:color w:val="365F91"/>
                <w:sz w:val="18"/>
                <w:szCs w:val="18"/>
                <w:lang w:eastAsia="es-BO"/>
              </w:rPr>
            </w:pPr>
            <w:r>
              <w:rPr>
                <w:rFonts w:ascii="Tahoma" w:hAnsi="Tahoma" w:cs="Tahoma"/>
                <w:color w:val="365F91"/>
                <w:sz w:val="18"/>
                <w:szCs w:val="18"/>
                <w:lang w:eastAsia="es-BO"/>
              </w:rPr>
              <w:t>D</w:t>
            </w:r>
            <w:r w:rsidR="0056395A" w:rsidRPr="008A2F26">
              <w:rPr>
                <w:rFonts w:ascii="Tahoma" w:hAnsi="Tahoma" w:cs="Tahoma"/>
                <w:color w:val="365F91"/>
                <w:sz w:val="18"/>
                <w:szCs w:val="18"/>
                <w:lang w:eastAsia="es-BO"/>
              </w:rPr>
              <w:t xml:space="preserve">ebe </w:t>
            </w:r>
            <w:r>
              <w:rPr>
                <w:rFonts w:ascii="Tahoma" w:hAnsi="Tahoma" w:cs="Tahoma"/>
                <w:color w:val="365F91"/>
                <w:sz w:val="18"/>
                <w:szCs w:val="18"/>
                <w:lang w:eastAsia="es-BO"/>
              </w:rPr>
              <w:t>contactar a los representantes de la comunidad para coordinar el entrenamiento técnico</w:t>
            </w:r>
            <w:r w:rsidR="001E0A7B">
              <w:rPr>
                <w:rFonts w:ascii="Tahoma" w:hAnsi="Tahoma" w:cs="Tahoma"/>
                <w:color w:val="365F91"/>
                <w:sz w:val="18"/>
                <w:szCs w:val="18"/>
                <w:lang w:eastAsia="es-BO"/>
              </w:rPr>
              <w:t xml:space="preserve">, de tal manera que </w:t>
            </w:r>
            <w:r>
              <w:rPr>
                <w:rFonts w:ascii="Tahoma" w:hAnsi="Tahoma" w:cs="Tahoma"/>
                <w:color w:val="365F91"/>
                <w:sz w:val="18"/>
                <w:szCs w:val="18"/>
                <w:lang w:eastAsia="es-BO"/>
              </w:rPr>
              <w:t xml:space="preserve"> </w:t>
            </w:r>
            <w:r w:rsidR="0056395A" w:rsidRPr="008A2F26">
              <w:rPr>
                <w:rFonts w:ascii="Tahoma" w:hAnsi="Tahoma" w:cs="Tahoma"/>
                <w:color w:val="365F91"/>
                <w:sz w:val="18"/>
                <w:szCs w:val="18"/>
                <w:lang w:eastAsia="es-BO"/>
              </w:rPr>
              <w:t>particip</w:t>
            </w:r>
            <w:r w:rsidR="001E0A7B">
              <w:rPr>
                <w:rFonts w:ascii="Tahoma" w:hAnsi="Tahoma" w:cs="Tahoma"/>
                <w:color w:val="365F91"/>
                <w:sz w:val="18"/>
                <w:szCs w:val="18"/>
                <w:lang w:eastAsia="es-BO"/>
              </w:rPr>
              <w:t>en:</w:t>
            </w:r>
            <w:r w:rsidR="0056395A" w:rsidRPr="008A2F26">
              <w:rPr>
                <w:rFonts w:ascii="Tahoma" w:hAnsi="Tahoma" w:cs="Tahoma"/>
                <w:color w:val="365F91"/>
                <w:sz w:val="18"/>
                <w:szCs w:val="18"/>
                <w:lang w:eastAsia="es-BO"/>
              </w:rPr>
              <w:t xml:space="preserve"> el operador y/o administrador del Telecentro designado por el Gobierno Municipal, autoridades locales o la Comunidad. </w:t>
            </w:r>
          </w:p>
          <w:p w14:paraId="156196E9" w14:textId="77777777" w:rsidR="0056395A" w:rsidRPr="008A2F26" w:rsidRDefault="0056395A" w:rsidP="00605FE0">
            <w:pPr>
              <w:numPr>
                <w:ilvl w:val="0"/>
                <w:numId w:val="41"/>
              </w:numPr>
              <w:ind w:left="378"/>
              <w:rPr>
                <w:rFonts w:ascii="Tahoma" w:hAnsi="Tahoma" w:cs="Tahoma"/>
                <w:color w:val="365F91"/>
                <w:sz w:val="18"/>
                <w:szCs w:val="18"/>
                <w:lang w:eastAsia="es-BO"/>
              </w:rPr>
            </w:pPr>
            <w:r w:rsidRPr="008A2F26">
              <w:rPr>
                <w:rFonts w:ascii="Tahoma" w:hAnsi="Tahoma" w:cs="Tahoma"/>
                <w:color w:val="365F91"/>
                <w:sz w:val="18"/>
                <w:szCs w:val="18"/>
                <w:lang w:eastAsia="es-BO"/>
              </w:rPr>
              <w:t>Debe estar dirigido a:</w:t>
            </w:r>
          </w:p>
          <w:p w14:paraId="5BE71F6A" w14:textId="77777777"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2470EF">
              <w:rPr>
                <w:rFonts w:ascii="Tahoma" w:hAnsi="Tahoma" w:cs="Tahoma"/>
                <w:color w:val="365F91"/>
                <w:sz w:val="18"/>
                <w:szCs w:val="18"/>
                <w:lang w:eastAsia="es-BO"/>
              </w:rPr>
              <w:t>5</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2470EF">
              <w:rPr>
                <w:rFonts w:ascii="Tahoma" w:hAnsi="Tahoma" w:cs="Tahoma"/>
                <w:color w:val="365F91"/>
                <w:sz w:val="18"/>
                <w:szCs w:val="18"/>
                <w:lang w:eastAsia="es-BO"/>
              </w:rPr>
              <w:t>cinco</w:t>
            </w:r>
            <w:r w:rsidRPr="008A2F26">
              <w:rPr>
                <w:rFonts w:ascii="Tahoma" w:hAnsi="Tahoma" w:cs="Tahoma"/>
                <w:color w:val="365F91"/>
                <w:sz w:val="18"/>
                <w:szCs w:val="18"/>
                <w:lang w:eastAsia="es-BO"/>
              </w:rPr>
              <w:t>) personas en telecentros con cinco computadoras</w:t>
            </w:r>
          </w:p>
          <w:p w14:paraId="4CAD1D3E" w14:textId="77777777"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1E0A7B">
              <w:rPr>
                <w:rFonts w:ascii="Tahoma" w:hAnsi="Tahoma" w:cs="Tahoma"/>
                <w:color w:val="365F91"/>
                <w:sz w:val="18"/>
                <w:szCs w:val="18"/>
                <w:lang w:eastAsia="es-BO"/>
              </w:rPr>
              <w:t>3</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1E0A7B">
              <w:rPr>
                <w:rFonts w:ascii="Tahoma" w:hAnsi="Tahoma" w:cs="Tahoma"/>
                <w:color w:val="365F91"/>
                <w:sz w:val="18"/>
                <w:szCs w:val="18"/>
                <w:lang w:eastAsia="es-BO"/>
              </w:rPr>
              <w:t>tres</w:t>
            </w:r>
            <w:r w:rsidRPr="008A2F26">
              <w:rPr>
                <w:rFonts w:ascii="Tahoma" w:hAnsi="Tahoma" w:cs="Tahoma"/>
                <w:color w:val="365F91"/>
                <w:sz w:val="18"/>
                <w:szCs w:val="18"/>
                <w:lang w:eastAsia="es-BO"/>
              </w:rPr>
              <w:t>) personas en telecentros con tres computadoras.</w:t>
            </w:r>
          </w:p>
          <w:p w14:paraId="2847B768" w14:textId="77777777" w:rsidR="0056395A" w:rsidRPr="008A2F26" w:rsidRDefault="0056395A" w:rsidP="001D6FA2">
            <w:pPr>
              <w:rPr>
                <w:rFonts w:ascii="Tahoma" w:hAnsi="Tahoma" w:cs="Tahoma"/>
                <w:color w:val="365F91"/>
                <w:sz w:val="18"/>
                <w:szCs w:val="18"/>
                <w:lang w:val="es-BO" w:eastAsia="es-BO"/>
              </w:rPr>
            </w:pP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tcPr>
          <w:p w14:paraId="6253C920" w14:textId="77777777" w:rsidR="0056395A" w:rsidRPr="00A7780C" w:rsidRDefault="0056395A" w:rsidP="001D6FA2">
            <w:pPr>
              <w:jc w:val="center"/>
              <w:rPr>
                <w:rFonts w:ascii="Tahoma" w:hAnsi="Tahoma" w:cs="Tahoma"/>
                <w:color w:val="004990"/>
                <w:sz w:val="18"/>
                <w:szCs w:val="18"/>
                <w:lang w:eastAsia="en-US" w:bidi="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14:paraId="4357C13E" w14:textId="77777777" w:rsidR="0056395A" w:rsidRPr="00B05E45" w:rsidRDefault="0056395A" w:rsidP="001D6FA2">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14:paraId="189D4197" w14:textId="77777777" w:rsidR="0056395A" w:rsidRPr="00B05E45" w:rsidRDefault="0056395A" w:rsidP="001D6FA2">
            <w:pPr>
              <w:jc w:val="center"/>
              <w:rPr>
                <w:rFonts w:ascii="Tahoma" w:hAnsi="Tahoma" w:cs="Tahoma"/>
                <w:b/>
                <w:bCs/>
                <w:color w:val="1F497D"/>
                <w:sz w:val="18"/>
                <w:szCs w:val="18"/>
                <w:lang w:eastAsia="es-BO"/>
              </w:rPr>
            </w:pPr>
          </w:p>
        </w:tc>
      </w:tr>
      <w:tr w:rsidR="0056395A" w:rsidRPr="00B05E45" w14:paraId="1A7A8D6C" w14:textId="77777777"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14:paraId="22C4C591"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4</w:t>
            </w:r>
          </w:p>
        </w:tc>
        <w:tc>
          <w:tcPr>
            <w:tcW w:w="4540" w:type="dxa"/>
            <w:tcBorders>
              <w:top w:val="single" w:sz="8" w:space="0" w:color="auto"/>
              <w:left w:val="nil"/>
              <w:bottom w:val="single" w:sz="4" w:space="0" w:color="auto"/>
              <w:right w:val="nil"/>
            </w:tcBorders>
            <w:shd w:val="clear" w:color="auto" w:fill="auto"/>
            <w:vAlign w:val="center"/>
            <w:hideMark/>
          </w:tcPr>
          <w:p w14:paraId="71DC1B06" w14:textId="77777777"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Los objetivos básicos del entrenamiento serán tal que al concluir este, los entrenados podrán:</w:t>
            </w:r>
          </w:p>
          <w:p w14:paraId="24059CBC" w14:textId="77777777" w:rsidR="0056395A" w:rsidRPr="008A2F26" w:rsidRDefault="0056395A" w:rsidP="007102FC">
            <w:pPr>
              <w:ind w:left="298" w:hanging="284"/>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Explicar el esquema general del Telecentro: acceso  y equipamiento informático instalado. </w:t>
            </w:r>
          </w:p>
          <w:p w14:paraId="065A8CFA" w14:textId="77777777" w:rsidR="0056395A" w:rsidRPr="008A2F26" w:rsidRDefault="0056395A" w:rsidP="007102FC">
            <w:pPr>
              <w:ind w:left="156" w:hanging="156"/>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b) Administrar y configurar los recursos básicos del Telecentro para hacer uso efectivo de estos. </w:t>
            </w:r>
          </w:p>
          <w:p w14:paraId="5ADEFA88" w14:textId="77777777" w:rsidR="0056395A" w:rsidRPr="008A2F26" w:rsidRDefault="0056395A" w:rsidP="007102FC">
            <w:pPr>
              <w:ind w:left="298" w:hanging="298"/>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c) Realizar el mantenimiento básico de los componentes y sistemas principales del Telecentro. </w:t>
            </w:r>
          </w:p>
          <w:p w14:paraId="373E1796" w14:textId="77777777" w:rsidR="0056395A" w:rsidRPr="008A2F26" w:rsidRDefault="0056395A" w:rsidP="007102FC">
            <w:pPr>
              <w:ind w:left="298" w:hanging="298"/>
              <w:rPr>
                <w:rFonts w:ascii="Tahoma" w:hAnsi="Tahoma" w:cs="Tahoma"/>
                <w:color w:val="365F91"/>
                <w:sz w:val="18"/>
                <w:szCs w:val="18"/>
                <w:lang w:val="es-BO" w:eastAsia="es-BO"/>
              </w:rPr>
            </w:pPr>
            <w:r w:rsidRPr="008A2F26">
              <w:rPr>
                <w:rFonts w:ascii="Tahoma" w:hAnsi="Tahoma" w:cs="Tahoma"/>
                <w:color w:val="365F91"/>
                <w:sz w:val="18"/>
                <w:szCs w:val="18"/>
                <w:lang w:val="es-BO" w:eastAsia="es-BO"/>
              </w:rPr>
              <w:t>d) Aplicar acciones apropiadas para resolver fallas recurrentes de los equipos instalados en el Telecentro.</w:t>
            </w: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41BA9B6"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p w14:paraId="144A8B41" w14:textId="77777777" w:rsidR="0056395A" w:rsidRDefault="0056395A" w:rsidP="001D6FA2">
            <w:pPr>
              <w:jc w:val="center"/>
            </w:pP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ACCF1D1"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365910D"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14D8D03E" w14:textId="77777777" w:rsidTr="001D6FA2">
        <w:trPr>
          <w:trHeight w:val="61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6A9018B6"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5</w:t>
            </w:r>
          </w:p>
        </w:tc>
        <w:tc>
          <w:tcPr>
            <w:tcW w:w="4540" w:type="dxa"/>
            <w:tcBorders>
              <w:top w:val="single" w:sz="4" w:space="0" w:color="auto"/>
              <w:left w:val="nil"/>
              <w:bottom w:val="single" w:sz="8" w:space="0" w:color="auto"/>
              <w:right w:val="nil"/>
            </w:tcBorders>
            <w:shd w:val="clear" w:color="auto" w:fill="auto"/>
            <w:vAlign w:val="center"/>
            <w:hideMark/>
          </w:tcPr>
          <w:p w14:paraId="3510EBF7" w14:textId="77777777" w:rsidR="0056395A" w:rsidRPr="008A2F26" w:rsidRDefault="0056395A" w:rsidP="002A2FF5">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propósito de la </w:t>
            </w:r>
            <w:r w:rsidR="002A2FF5">
              <w:rPr>
                <w:rFonts w:ascii="Tahoma" w:hAnsi="Tahoma" w:cs="Tahoma"/>
                <w:color w:val="365F91"/>
                <w:sz w:val="18"/>
                <w:szCs w:val="18"/>
                <w:lang w:val="es-BO" w:eastAsia="es-BO"/>
              </w:rPr>
              <w:t>capacitación</w:t>
            </w:r>
            <w:r w:rsidRPr="008A2F26">
              <w:rPr>
                <w:rFonts w:ascii="Tahoma" w:hAnsi="Tahoma" w:cs="Tahoma"/>
                <w:color w:val="365F91"/>
                <w:sz w:val="18"/>
                <w:szCs w:val="18"/>
                <w:lang w:val="es-BO" w:eastAsia="es-BO"/>
              </w:rPr>
              <w:t xml:space="preserve"> deberá presentarse en función al objetivo del entrenamiento</w:t>
            </w:r>
            <w:r w:rsidR="00836BC9">
              <w:rPr>
                <w:rFonts w:ascii="Tahoma" w:hAnsi="Tahoma" w:cs="Tahoma"/>
                <w:color w:val="365F91"/>
                <w:sz w:val="18"/>
                <w:szCs w:val="18"/>
                <w:lang w:val="es-BO" w:eastAsia="es-BO"/>
              </w:rPr>
              <w:t>.</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5392125"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5BB96E0B"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14:paraId="73BF8185"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6D5BC7C6" w14:textId="77777777" w:rsidTr="001D6FA2">
        <w:trPr>
          <w:trHeight w:val="750"/>
        </w:trPr>
        <w:tc>
          <w:tcPr>
            <w:tcW w:w="560" w:type="dxa"/>
            <w:tcBorders>
              <w:top w:val="nil"/>
              <w:left w:val="single" w:sz="8" w:space="0" w:color="auto"/>
              <w:bottom w:val="single" w:sz="8" w:space="0" w:color="auto"/>
              <w:right w:val="single" w:sz="8" w:space="0" w:color="auto"/>
            </w:tcBorders>
            <w:shd w:val="clear" w:color="auto" w:fill="auto"/>
            <w:noWrap/>
            <w:vAlign w:val="center"/>
          </w:tcPr>
          <w:p w14:paraId="5CB996FD"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6</w:t>
            </w:r>
          </w:p>
        </w:tc>
        <w:tc>
          <w:tcPr>
            <w:tcW w:w="4540" w:type="dxa"/>
            <w:tcBorders>
              <w:top w:val="nil"/>
              <w:left w:val="nil"/>
              <w:bottom w:val="single" w:sz="8" w:space="0" w:color="auto"/>
              <w:right w:val="nil"/>
            </w:tcBorders>
            <w:shd w:val="clear" w:color="auto" w:fill="auto"/>
            <w:vAlign w:val="center"/>
            <w:hideMark/>
          </w:tcPr>
          <w:p w14:paraId="56E25827" w14:textId="77777777"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proponente deberá presentar la </w:t>
            </w:r>
            <w:proofErr w:type="spellStart"/>
            <w:r w:rsidRPr="008A2F26">
              <w:rPr>
                <w:rFonts w:ascii="Tahoma" w:hAnsi="Tahoma" w:cs="Tahoma"/>
                <w:color w:val="365F91"/>
                <w:sz w:val="18"/>
                <w:szCs w:val="18"/>
                <w:lang w:val="es-BO" w:eastAsia="es-BO"/>
              </w:rPr>
              <w:t>curricula</w:t>
            </w:r>
            <w:proofErr w:type="spellEnd"/>
            <w:r w:rsidRPr="008A2F26">
              <w:rPr>
                <w:rFonts w:ascii="Tahoma" w:hAnsi="Tahoma" w:cs="Tahoma"/>
                <w:color w:val="365F91"/>
                <w:sz w:val="18"/>
                <w:szCs w:val="18"/>
                <w:lang w:val="es-BO" w:eastAsia="es-BO"/>
              </w:rPr>
              <w:t xml:space="preserve"> mínima de  contenido de los temas, materiales a ser empleados en el entrenamiento para conseguir el objetivo.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445CADC1"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328299EF"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575830FA"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60BF9F11" w14:textId="77777777" w:rsidTr="001D6FA2">
        <w:trPr>
          <w:trHeight w:val="870"/>
        </w:trPr>
        <w:tc>
          <w:tcPr>
            <w:tcW w:w="560" w:type="dxa"/>
            <w:tcBorders>
              <w:top w:val="nil"/>
              <w:left w:val="single" w:sz="8" w:space="0" w:color="auto"/>
              <w:bottom w:val="single" w:sz="8" w:space="0" w:color="auto"/>
              <w:right w:val="single" w:sz="8" w:space="0" w:color="auto"/>
            </w:tcBorders>
            <w:shd w:val="clear" w:color="auto" w:fill="auto"/>
            <w:noWrap/>
            <w:vAlign w:val="center"/>
          </w:tcPr>
          <w:p w14:paraId="750BF8C7"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lastRenderedPageBreak/>
              <w:t>B.</w:t>
            </w:r>
            <w:r w:rsidRPr="008A2F26">
              <w:rPr>
                <w:rFonts w:ascii="Tahoma" w:hAnsi="Tahoma" w:cs="Tahoma"/>
                <w:color w:val="000000"/>
                <w:sz w:val="18"/>
                <w:szCs w:val="18"/>
                <w:lang w:val="es-BO" w:eastAsia="es-BO"/>
              </w:rPr>
              <w:t>7</w:t>
            </w:r>
          </w:p>
        </w:tc>
        <w:tc>
          <w:tcPr>
            <w:tcW w:w="4540" w:type="dxa"/>
            <w:tcBorders>
              <w:top w:val="nil"/>
              <w:left w:val="nil"/>
              <w:bottom w:val="single" w:sz="8" w:space="0" w:color="auto"/>
              <w:right w:val="nil"/>
            </w:tcBorders>
            <w:shd w:val="clear" w:color="auto" w:fill="auto"/>
            <w:vAlign w:val="center"/>
            <w:hideMark/>
          </w:tcPr>
          <w:p w14:paraId="6753E240" w14:textId="77777777"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adjuntar en su propuesta las metodologías que empleará para la ejecución del entrenamiento contratado.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181BAA1D"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7859CD7C"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282CFBAB"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30ED5408" w14:textId="77777777" w:rsidTr="001D6FA2">
        <w:trPr>
          <w:trHeight w:val="501"/>
        </w:trPr>
        <w:tc>
          <w:tcPr>
            <w:tcW w:w="560" w:type="dxa"/>
            <w:tcBorders>
              <w:top w:val="nil"/>
              <w:left w:val="single" w:sz="8" w:space="0" w:color="auto"/>
              <w:bottom w:val="single" w:sz="4" w:space="0" w:color="auto"/>
              <w:right w:val="single" w:sz="8" w:space="0" w:color="auto"/>
            </w:tcBorders>
            <w:shd w:val="clear" w:color="auto" w:fill="auto"/>
            <w:noWrap/>
            <w:vAlign w:val="center"/>
          </w:tcPr>
          <w:p w14:paraId="3246481C"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8</w:t>
            </w:r>
          </w:p>
        </w:tc>
        <w:tc>
          <w:tcPr>
            <w:tcW w:w="4540" w:type="dxa"/>
            <w:tcBorders>
              <w:top w:val="nil"/>
              <w:left w:val="nil"/>
              <w:bottom w:val="single" w:sz="4" w:space="0" w:color="auto"/>
              <w:right w:val="nil"/>
            </w:tcBorders>
            <w:shd w:val="clear" w:color="auto" w:fill="auto"/>
            <w:vAlign w:val="center"/>
            <w:hideMark/>
          </w:tcPr>
          <w:p w14:paraId="4D493A74" w14:textId="77777777"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incluir en su propuesta el plan de evaluaciones de desempeño que empleará.</w:t>
            </w:r>
          </w:p>
        </w:tc>
        <w:tc>
          <w:tcPr>
            <w:tcW w:w="869" w:type="dxa"/>
            <w:tcBorders>
              <w:top w:val="nil"/>
              <w:left w:val="single" w:sz="8" w:space="0" w:color="auto"/>
              <w:bottom w:val="single" w:sz="4" w:space="0" w:color="auto"/>
              <w:right w:val="single" w:sz="8" w:space="0" w:color="auto"/>
            </w:tcBorders>
            <w:shd w:val="clear" w:color="auto" w:fill="auto"/>
            <w:vAlign w:val="center"/>
            <w:hideMark/>
          </w:tcPr>
          <w:p w14:paraId="0D545DA5"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4" w:space="0" w:color="auto"/>
              <w:right w:val="single" w:sz="8" w:space="0" w:color="auto"/>
            </w:tcBorders>
            <w:shd w:val="clear" w:color="auto" w:fill="auto"/>
            <w:vAlign w:val="center"/>
            <w:hideMark/>
          </w:tcPr>
          <w:p w14:paraId="78992CD3"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4" w:space="0" w:color="auto"/>
              <w:right w:val="single" w:sz="8" w:space="0" w:color="auto"/>
            </w:tcBorders>
            <w:shd w:val="clear" w:color="auto" w:fill="auto"/>
            <w:vAlign w:val="center"/>
            <w:hideMark/>
          </w:tcPr>
          <w:p w14:paraId="27598919"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3439F6FC" w14:textId="77777777" w:rsidTr="001D6FA2">
        <w:trPr>
          <w:trHeight w:val="1260"/>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1BBD897B"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9</w:t>
            </w:r>
          </w:p>
        </w:tc>
        <w:tc>
          <w:tcPr>
            <w:tcW w:w="4540" w:type="dxa"/>
            <w:tcBorders>
              <w:top w:val="single" w:sz="4" w:space="0" w:color="auto"/>
              <w:left w:val="nil"/>
              <w:bottom w:val="single" w:sz="4" w:space="0" w:color="auto"/>
              <w:right w:val="nil"/>
            </w:tcBorders>
            <w:shd w:val="clear" w:color="auto" w:fill="auto"/>
            <w:vAlign w:val="center"/>
            <w:hideMark/>
          </w:tcPr>
          <w:p w14:paraId="514FED9A" w14:textId="77777777" w:rsidR="0056395A" w:rsidRPr="008A2F26" w:rsidRDefault="0056395A" w:rsidP="00726CC5">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Proponente deberá presentar la carga horaria de </w:t>
            </w:r>
            <w:r w:rsidR="00FA3A53">
              <w:rPr>
                <w:rFonts w:ascii="Tahoma" w:hAnsi="Tahoma" w:cs="Tahoma"/>
                <w:color w:val="365F91"/>
                <w:sz w:val="18"/>
                <w:szCs w:val="18"/>
                <w:lang w:val="es-BO" w:eastAsia="es-BO"/>
              </w:rPr>
              <w:t xml:space="preserve">la </w:t>
            </w:r>
            <w:r w:rsidRPr="008A2F26">
              <w:rPr>
                <w:rFonts w:ascii="Tahoma" w:hAnsi="Tahoma" w:cs="Tahoma"/>
                <w:color w:val="365F91"/>
                <w:sz w:val="18"/>
                <w:szCs w:val="18"/>
                <w:lang w:val="es-BO" w:eastAsia="es-BO"/>
              </w:rPr>
              <w:t xml:space="preserve"> capacitación, es decir en su propuesta debe indicar la duración recomendada de la capacitación por cada temática a ser desarrollada. </w:t>
            </w:r>
            <w:r w:rsidRPr="0039135B">
              <w:rPr>
                <w:rFonts w:ascii="Tahoma" w:hAnsi="Tahoma" w:cs="Tahoma"/>
                <w:color w:val="365F91"/>
                <w:sz w:val="18"/>
                <w:szCs w:val="18"/>
                <w:lang w:val="es-BO" w:eastAsia="es-BO"/>
              </w:rPr>
              <w:t xml:space="preserve">En el Anexo </w:t>
            </w:r>
            <w:r w:rsidR="00726CC5">
              <w:rPr>
                <w:rFonts w:ascii="Tahoma" w:hAnsi="Tahoma" w:cs="Tahoma"/>
                <w:color w:val="365F91"/>
                <w:sz w:val="18"/>
                <w:szCs w:val="18"/>
                <w:lang w:val="es-BO" w:eastAsia="es-BO"/>
              </w:rPr>
              <w:t>1</w:t>
            </w:r>
            <w:r w:rsidRPr="0039135B">
              <w:rPr>
                <w:rFonts w:ascii="Tahoma" w:hAnsi="Tahoma" w:cs="Tahoma"/>
                <w:color w:val="365F91"/>
                <w:sz w:val="18"/>
                <w:szCs w:val="18"/>
                <w:lang w:val="es-BO" w:eastAsia="es-BO"/>
              </w:rPr>
              <w:t>,</w:t>
            </w:r>
            <w:r w:rsidRPr="008A2F26">
              <w:rPr>
                <w:rFonts w:ascii="Tahoma" w:hAnsi="Tahoma" w:cs="Tahoma"/>
                <w:color w:val="365F91"/>
                <w:sz w:val="18"/>
                <w:szCs w:val="18"/>
                <w:lang w:val="es-BO" w:eastAsia="es-BO"/>
              </w:rPr>
              <w:t xml:space="preserve"> se nombra temáticas que deben ser desarrolladas y se sugieren subtítulos </w:t>
            </w:r>
            <w:r w:rsidR="001D7C30">
              <w:rPr>
                <w:rFonts w:ascii="Tahoma" w:hAnsi="Tahoma" w:cs="Tahoma"/>
                <w:color w:val="365F91"/>
                <w:sz w:val="18"/>
                <w:szCs w:val="18"/>
                <w:lang w:val="es-BO" w:eastAsia="es-BO"/>
              </w:rPr>
              <w:t xml:space="preserve">mínimos </w:t>
            </w:r>
            <w:r w:rsidRPr="008A2F26">
              <w:rPr>
                <w:rFonts w:ascii="Tahoma" w:hAnsi="Tahoma" w:cs="Tahoma"/>
                <w:color w:val="365F91"/>
                <w:sz w:val="18"/>
                <w:szCs w:val="18"/>
                <w:lang w:val="es-BO" w:eastAsia="es-BO"/>
              </w:rPr>
              <w:t xml:space="preserve">que pueden ser </w:t>
            </w:r>
            <w:r w:rsidR="001D7C30">
              <w:rPr>
                <w:rFonts w:ascii="Tahoma" w:hAnsi="Tahoma" w:cs="Tahoma"/>
                <w:color w:val="365F91"/>
                <w:sz w:val="18"/>
                <w:szCs w:val="18"/>
                <w:lang w:val="es-BO" w:eastAsia="es-BO"/>
              </w:rPr>
              <w:t>mejorados</w:t>
            </w:r>
            <w:r w:rsidRPr="008A2F26">
              <w:rPr>
                <w:rFonts w:ascii="Tahoma" w:hAnsi="Tahoma" w:cs="Tahoma"/>
                <w:color w:val="365F91"/>
                <w:sz w:val="18"/>
                <w:szCs w:val="18"/>
                <w:lang w:val="es-BO" w:eastAsia="es-BO"/>
              </w:rPr>
              <w:t xml:space="preserve"> de acuerdo a la metodología utilizada.</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25B1673"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14:paraId="7B78E3A9"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67C2B8D7"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5E6432D5" w14:textId="77777777" w:rsidTr="001D6FA2">
        <w:trPr>
          <w:trHeight w:val="735"/>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14:paraId="2EC4E416"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10</w:t>
            </w:r>
          </w:p>
        </w:tc>
        <w:tc>
          <w:tcPr>
            <w:tcW w:w="4540" w:type="dxa"/>
            <w:tcBorders>
              <w:top w:val="single" w:sz="4" w:space="0" w:color="auto"/>
              <w:left w:val="nil"/>
              <w:bottom w:val="single" w:sz="4" w:space="0" w:color="auto"/>
              <w:right w:val="nil"/>
            </w:tcBorders>
            <w:shd w:val="clear" w:color="auto" w:fill="auto"/>
            <w:vAlign w:val="center"/>
            <w:hideMark/>
          </w:tcPr>
          <w:p w14:paraId="526EDEDB" w14:textId="77777777"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mencionar todos los materiales que utilizará para la realización del entrenamiento así como aquellos que proporcionará a los alumnos.</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268609D"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14:paraId="794F0D78"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68C4BBC4"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14F96FDD" w14:textId="77777777" w:rsidTr="001D6FA2">
        <w:trPr>
          <w:trHeight w:val="22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4FEED0C" w14:textId="77777777" w:rsidR="0056395A" w:rsidRPr="008A2F26" w:rsidRDefault="0056395A" w:rsidP="001D6FA2">
            <w:pP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11</w:t>
            </w:r>
          </w:p>
        </w:tc>
        <w:tc>
          <w:tcPr>
            <w:tcW w:w="4540" w:type="dxa"/>
            <w:tcBorders>
              <w:top w:val="single" w:sz="4" w:space="0" w:color="auto"/>
              <w:left w:val="nil"/>
              <w:bottom w:val="single" w:sz="8" w:space="0" w:color="auto"/>
              <w:right w:val="nil"/>
            </w:tcBorders>
            <w:shd w:val="clear" w:color="auto" w:fill="auto"/>
            <w:vAlign w:val="center"/>
            <w:hideMark/>
          </w:tcPr>
          <w:p w14:paraId="02D8ACC5" w14:textId="77777777"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ENTEL S.A. efectuará un control de la calidad en sitio de la capacitación. En caso de que la misma no cumpla los objetivos planteados, ENTEL S.A. podrá solicitar el cambio inmediato del personal docente, de la metodología, material o solicitar la repetición del entrenamiento.</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D68B903"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458E91D1"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14:paraId="097CD4B9"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18C3F7A4" w14:textId="77777777" w:rsidTr="001D6FA2">
        <w:trPr>
          <w:trHeight w:val="556"/>
        </w:trPr>
        <w:tc>
          <w:tcPr>
            <w:tcW w:w="560" w:type="dxa"/>
            <w:tcBorders>
              <w:top w:val="nil"/>
              <w:left w:val="single" w:sz="8" w:space="0" w:color="auto"/>
              <w:bottom w:val="single" w:sz="8" w:space="0" w:color="auto"/>
              <w:right w:val="single" w:sz="8" w:space="0" w:color="auto"/>
            </w:tcBorders>
            <w:shd w:val="clear" w:color="auto" w:fill="auto"/>
            <w:noWrap/>
            <w:vAlign w:val="center"/>
          </w:tcPr>
          <w:p w14:paraId="40451CAB"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12</w:t>
            </w:r>
          </w:p>
        </w:tc>
        <w:tc>
          <w:tcPr>
            <w:tcW w:w="4540" w:type="dxa"/>
            <w:tcBorders>
              <w:top w:val="nil"/>
              <w:left w:val="nil"/>
              <w:bottom w:val="single" w:sz="8" w:space="0" w:color="auto"/>
              <w:right w:val="nil"/>
            </w:tcBorders>
            <w:shd w:val="clear" w:color="auto" w:fill="auto"/>
            <w:vAlign w:val="center"/>
          </w:tcPr>
          <w:p w14:paraId="3669AC7B" w14:textId="77777777" w:rsidR="0056395A" w:rsidRPr="008A2F26" w:rsidRDefault="0056395A" w:rsidP="00132831">
            <w:pPr>
              <w:jc w:val="both"/>
              <w:rPr>
                <w:rFonts w:ascii="Tahoma" w:hAnsi="Tahoma" w:cs="Tahoma"/>
                <w:color w:val="365F91"/>
                <w:sz w:val="18"/>
                <w:szCs w:val="18"/>
                <w:lang w:val="es-BO" w:eastAsia="es-BO"/>
              </w:rPr>
            </w:pPr>
            <w:r w:rsidRPr="00165FA4">
              <w:rPr>
                <w:rFonts w:ascii="Tahoma" w:hAnsi="Tahoma" w:cs="Tahoma"/>
                <w:color w:val="365F91"/>
                <w:sz w:val="18"/>
                <w:szCs w:val="18"/>
                <w:lang w:val="es-BO" w:eastAsia="es-BO"/>
              </w:rPr>
              <w:t xml:space="preserve">Los entrenamientos que se realicen deben tener una duración mínima de </w:t>
            </w:r>
            <w:r w:rsidR="00132831">
              <w:rPr>
                <w:rFonts w:ascii="Tahoma" w:hAnsi="Tahoma" w:cs="Tahoma"/>
                <w:color w:val="365F91"/>
                <w:sz w:val="18"/>
                <w:szCs w:val="18"/>
                <w:lang w:val="es-BO" w:eastAsia="es-BO"/>
              </w:rPr>
              <w:t>8</w:t>
            </w:r>
            <w:r w:rsidRPr="00165FA4">
              <w:rPr>
                <w:rFonts w:ascii="Tahoma" w:hAnsi="Tahoma" w:cs="Tahoma"/>
                <w:color w:val="365F91"/>
                <w:sz w:val="18"/>
                <w:szCs w:val="18"/>
                <w:lang w:val="es-BO" w:eastAsia="es-BO"/>
              </w:rPr>
              <w:t xml:space="preserve"> horas académicas</w:t>
            </w:r>
            <w:r w:rsidR="003E7B50">
              <w:rPr>
                <w:rFonts w:ascii="Tahoma" w:hAnsi="Tahoma" w:cs="Tahoma"/>
                <w:color w:val="365F91"/>
                <w:sz w:val="18"/>
                <w:szCs w:val="18"/>
                <w:lang w:val="es-BO" w:eastAsia="es-BO"/>
              </w:rPr>
              <w:t xml:space="preserve"> y máximo de </w:t>
            </w:r>
            <w:r w:rsidR="00E652F7">
              <w:rPr>
                <w:rFonts w:ascii="Tahoma" w:hAnsi="Tahoma" w:cs="Tahoma"/>
                <w:color w:val="365F91"/>
                <w:sz w:val="18"/>
                <w:szCs w:val="18"/>
                <w:lang w:val="es-BO" w:eastAsia="es-BO"/>
              </w:rPr>
              <w:t>1</w:t>
            </w:r>
            <w:r w:rsidR="00132831">
              <w:rPr>
                <w:rFonts w:ascii="Tahoma" w:hAnsi="Tahoma" w:cs="Tahoma"/>
                <w:color w:val="365F91"/>
                <w:sz w:val="18"/>
                <w:szCs w:val="18"/>
                <w:lang w:val="es-BO" w:eastAsia="es-BO"/>
              </w:rPr>
              <w:t>2</w:t>
            </w:r>
            <w:r w:rsidR="003E7B50">
              <w:rPr>
                <w:rFonts w:ascii="Tahoma" w:hAnsi="Tahoma" w:cs="Tahoma"/>
                <w:color w:val="365F91"/>
                <w:sz w:val="18"/>
                <w:szCs w:val="18"/>
                <w:lang w:val="es-BO" w:eastAsia="es-BO"/>
              </w:rPr>
              <w:t xml:space="preserve"> horas</w:t>
            </w:r>
            <w:r w:rsidRPr="00165FA4">
              <w:rPr>
                <w:rFonts w:ascii="Tahoma" w:hAnsi="Tahoma" w:cs="Tahoma"/>
                <w:color w:val="365F91"/>
                <w:sz w:val="18"/>
                <w:szCs w:val="18"/>
                <w:lang w:val="es-BO" w:eastAsia="es-BO"/>
              </w:rPr>
              <w:t>.</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0F0AB4CA"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28C67583"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6096EB0B"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2D041E45" w14:textId="77777777" w:rsidTr="001D6FA2">
        <w:trPr>
          <w:trHeight w:val="630"/>
        </w:trPr>
        <w:tc>
          <w:tcPr>
            <w:tcW w:w="560" w:type="dxa"/>
            <w:tcBorders>
              <w:top w:val="nil"/>
              <w:left w:val="single" w:sz="8" w:space="0" w:color="auto"/>
              <w:bottom w:val="single" w:sz="8" w:space="0" w:color="auto"/>
              <w:right w:val="single" w:sz="8" w:space="0" w:color="auto"/>
            </w:tcBorders>
            <w:shd w:val="clear" w:color="auto" w:fill="auto"/>
            <w:noWrap/>
            <w:vAlign w:val="center"/>
          </w:tcPr>
          <w:p w14:paraId="30FFFE9C"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13</w:t>
            </w:r>
          </w:p>
        </w:tc>
        <w:tc>
          <w:tcPr>
            <w:tcW w:w="4540" w:type="dxa"/>
            <w:tcBorders>
              <w:top w:val="nil"/>
              <w:left w:val="nil"/>
              <w:bottom w:val="single" w:sz="8" w:space="0" w:color="auto"/>
              <w:right w:val="nil"/>
            </w:tcBorders>
            <w:shd w:val="clear" w:color="auto" w:fill="auto"/>
            <w:vAlign w:val="center"/>
            <w:hideMark/>
          </w:tcPr>
          <w:p w14:paraId="67D76AB4" w14:textId="77777777"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la conclusión del entrenamiento Técnico – Administrativo el proponente deberá entregar un Certificado de aprobación y/o participación a todos los participantes que indique la cantidad de horas cursadas, habilitando al entrenado a </w:t>
            </w:r>
            <w:r>
              <w:rPr>
                <w:rFonts w:ascii="Tahoma" w:hAnsi="Tahoma" w:cs="Tahoma"/>
                <w:color w:val="365F91"/>
                <w:sz w:val="18"/>
                <w:szCs w:val="18"/>
                <w:lang w:val="es-BO" w:eastAsia="es-BO"/>
              </w:rPr>
              <w:t xml:space="preserve">operar y  </w:t>
            </w:r>
            <w:r w:rsidRPr="008A2F26">
              <w:rPr>
                <w:rFonts w:ascii="Tahoma" w:hAnsi="Tahoma" w:cs="Tahoma"/>
                <w:color w:val="365F91"/>
                <w:sz w:val="18"/>
                <w:szCs w:val="18"/>
                <w:lang w:val="es-BO" w:eastAsia="es-BO"/>
              </w:rPr>
              <w:t>administrar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4E2578E5"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0E9BCC8D"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0A02EB28"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14:paraId="666D2CC7" w14:textId="77777777" w:rsidTr="001D6FA2">
        <w:trPr>
          <w:trHeight w:val="1271"/>
        </w:trPr>
        <w:tc>
          <w:tcPr>
            <w:tcW w:w="560" w:type="dxa"/>
            <w:tcBorders>
              <w:top w:val="nil"/>
              <w:left w:val="single" w:sz="8" w:space="0" w:color="auto"/>
              <w:bottom w:val="single" w:sz="8" w:space="0" w:color="auto"/>
              <w:right w:val="single" w:sz="8" w:space="0" w:color="auto"/>
            </w:tcBorders>
            <w:shd w:val="clear" w:color="auto" w:fill="auto"/>
            <w:noWrap/>
            <w:vAlign w:val="center"/>
          </w:tcPr>
          <w:p w14:paraId="120A1483" w14:textId="77777777"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14</w:t>
            </w:r>
          </w:p>
        </w:tc>
        <w:tc>
          <w:tcPr>
            <w:tcW w:w="4540" w:type="dxa"/>
            <w:tcBorders>
              <w:top w:val="nil"/>
              <w:left w:val="nil"/>
              <w:bottom w:val="single" w:sz="8" w:space="0" w:color="auto"/>
              <w:right w:val="nil"/>
            </w:tcBorders>
            <w:shd w:val="clear" w:color="auto" w:fill="auto"/>
            <w:vAlign w:val="center"/>
            <w:hideMark/>
          </w:tcPr>
          <w:p w14:paraId="27C19818" w14:textId="77777777"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Si en el transcurso de las capacitaciones existiesen inconvenientes de fuerza mayor o algún otro evento, este debe ser reportado inmediatamente vía telefónica y correo electrónico al coordinador Regional de ENTEL S.A. del proyecto para la toma de decisiones.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14:paraId="48F49487" w14:textId="77777777"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69F2E7A4"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26AD6E4C" w14:textId="77777777"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14:paraId="055BBFF7" w14:textId="77777777" w:rsidR="007102FC" w:rsidRDefault="007102FC" w:rsidP="0056395A">
      <w:pPr>
        <w:spacing w:after="200" w:line="276" w:lineRule="auto"/>
        <w:rPr>
          <w:rFonts w:ascii="Tahoma" w:hAnsi="Tahoma" w:cs="Tahoma"/>
          <w:b/>
          <w:color w:val="004990"/>
          <w:sz w:val="22"/>
          <w:szCs w:val="22"/>
        </w:rPr>
      </w:pPr>
    </w:p>
    <w:p w14:paraId="2BE008E6" w14:textId="77777777" w:rsidR="0056395A" w:rsidRPr="00C917DF" w:rsidRDefault="0056395A" w:rsidP="0056395A">
      <w:pPr>
        <w:spacing w:after="200" w:line="276" w:lineRule="auto"/>
        <w:rPr>
          <w:rFonts w:ascii="Calibri" w:hAnsi="Calibri"/>
          <w:sz w:val="22"/>
          <w:szCs w:val="22"/>
          <w:lang w:eastAsia="en-US"/>
        </w:rPr>
      </w:pPr>
      <w:r>
        <w:rPr>
          <w:rFonts w:ascii="Tahoma" w:hAnsi="Tahoma" w:cs="Tahoma"/>
          <w:b/>
          <w:color w:val="004990"/>
          <w:sz w:val="22"/>
          <w:szCs w:val="22"/>
        </w:rPr>
        <w:t xml:space="preserve">C. </w:t>
      </w:r>
      <w:r w:rsidRPr="00CC4490">
        <w:rPr>
          <w:rFonts w:ascii="Tahoma" w:hAnsi="Tahoma" w:cs="Tahoma"/>
          <w:b/>
          <w:color w:val="004990"/>
          <w:sz w:val="22"/>
          <w:szCs w:val="22"/>
        </w:rPr>
        <w:t xml:space="preserve">CARACTERÍSTICAS ESPECÍFICAS </w:t>
      </w:r>
      <w:r w:rsidRPr="008A57E1">
        <w:rPr>
          <w:rFonts w:ascii="Tahoma" w:hAnsi="Tahoma" w:cs="Tahoma"/>
          <w:b/>
          <w:color w:val="004990"/>
          <w:sz w:val="22"/>
          <w:szCs w:val="22"/>
        </w:rPr>
        <w:t>DE</w:t>
      </w:r>
      <w:r w:rsidR="00726CC5">
        <w:rPr>
          <w:rFonts w:ascii="Tahoma" w:hAnsi="Tahoma" w:cs="Tahoma"/>
          <w:b/>
          <w:color w:val="004990"/>
          <w:sz w:val="22"/>
          <w:szCs w:val="22"/>
        </w:rPr>
        <w:t xml:space="preserve"> </w:t>
      </w:r>
      <w:r w:rsidRPr="008A57E1">
        <w:rPr>
          <w:rFonts w:ascii="Tahoma" w:hAnsi="Tahoma" w:cs="Tahoma"/>
          <w:b/>
          <w:color w:val="004990"/>
          <w:sz w:val="22"/>
          <w:szCs w:val="22"/>
        </w:rPr>
        <w:t>L</w:t>
      </w:r>
      <w:r w:rsidR="00726CC5">
        <w:rPr>
          <w:rFonts w:ascii="Tahoma" w:hAnsi="Tahoma" w:cs="Tahoma"/>
          <w:b/>
          <w:color w:val="004990"/>
          <w:sz w:val="22"/>
          <w:szCs w:val="22"/>
        </w:rPr>
        <w:t xml:space="preserve">A </w:t>
      </w:r>
      <w:r w:rsidRPr="008A57E1">
        <w:rPr>
          <w:rFonts w:ascii="Tahoma" w:hAnsi="Tahoma" w:cs="Tahoma"/>
          <w:b/>
          <w:color w:val="004990"/>
          <w:sz w:val="22"/>
          <w:szCs w:val="22"/>
        </w:rPr>
        <w:t>INSTITU</w:t>
      </w:r>
      <w:r w:rsidR="00726CC5">
        <w:rPr>
          <w:rFonts w:ascii="Tahoma" w:hAnsi="Tahoma" w:cs="Tahoma"/>
          <w:b/>
          <w:color w:val="004990"/>
          <w:sz w:val="22"/>
          <w:szCs w:val="22"/>
        </w:rPr>
        <w:t>CION CAPACITADORA</w:t>
      </w: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C917DF" w14:paraId="61D9C7CB" w14:textId="77777777" w:rsidTr="001D6FA2">
        <w:trPr>
          <w:trHeight w:val="367"/>
          <w:tblHeader/>
        </w:trPr>
        <w:tc>
          <w:tcPr>
            <w:tcW w:w="6464" w:type="dxa"/>
            <w:gridSpan w:val="4"/>
            <w:tcBorders>
              <w:bottom w:val="single" w:sz="4" w:space="0" w:color="FFFFFF"/>
              <w:right w:val="single" w:sz="4" w:space="0" w:color="FFFFFF"/>
            </w:tcBorders>
            <w:shd w:val="clear" w:color="auto" w:fill="0340B9"/>
          </w:tcPr>
          <w:p w14:paraId="4CC232CD"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REQUERIMIENTO DE ENTEL S.A.</w:t>
            </w:r>
          </w:p>
        </w:tc>
        <w:tc>
          <w:tcPr>
            <w:tcW w:w="2675" w:type="dxa"/>
            <w:gridSpan w:val="2"/>
            <w:tcBorders>
              <w:left w:val="single" w:sz="4" w:space="0" w:color="FFFFFF"/>
              <w:bottom w:val="single" w:sz="4" w:space="0" w:color="FFFFFF"/>
            </w:tcBorders>
            <w:shd w:val="clear" w:color="auto" w:fill="0340B9"/>
            <w:vAlign w:val="center"/>
          </w:tcPr>
          <w:p w14:paraId="5123B4BE"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RESPUESTA DEL OFERENTE</w:t>
            </w:r>
          </w:p>
        </w:tc>
      </w:tr>
      <w:tr w:rsidR="0056395A" w:rsidRPr="00C917DF" w14:paraId="77C68576" w14:textId="77777777"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14:paraId="7AD2B0BA" w14:textId="77777777"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14:paraId="7FD2C4AE"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val="en-GB" w:eastAsia="es-BO" w:bidi="en-US"/>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14:paraId="53D043D1" w14:textId="77777777"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(Llenado Obligatorio)</w:t>
            </w:r>
            <w:r w:rsidRPr="00C917DF">
              <w:rPr>
                <w:rFonts w:ascii="Tahoma" w:hAnsi="Tahoma" w:cs="Tahoma"/>
                <w:color w:val="FFFFFF"/>
                <w:sz w:val="18"/>
                <w:szCs w:val="18"/>
                <w:lang w:val="en-GB" w:eastAsia="es-BO" w:bidi="en-US"/>
              </w:rPr>
              <w:t> </w:t>
            </w:r>
          </w:p>
        </w:tc>
      </w:tr>
      <w:tr w:rsidR="0056395A" w:rsidRPr="00C917DF" w14:paraId="54943A87" w14:textId="77777777"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14:paraId="15FAE639"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555ED0FA" w14:textId="77777777" w:rsidR="0056395A" w:rsidRPr="00C917DF" w:rsidRDefault="0056395A" w:rsidP="001D6FA2">
            <w:pPr>
              <w:spacing w:line="276" w:lineRule="auto"/>
              <w:jc w:val="center"/>
              <w:rPr>
                <w:rFonts w:ascii="Tahoma" w:hAnsi="Tahoma" w:cs="Tahoma"/>
                <w:b/>
                <w:color w:val="FFFFFF"/>
                <w:sz w:val="18"/>
                <w:szCs w:val="18"/>
                <w:lang w:eastAsia="es-BO" w:bidi="en-US"/>
              </w:rPr>
            </w:pPr>
            <w:r w:rsidRPr="00C917DF">
              <w:rPr>
                <w:rFonts w:ascii="Tahoma" w:hAnsi="Tahoma" w:cs="Tahoma"/>
                <w:b/>
                <w:color w:val="FFFFFF"/>
                <w:sz w:val="18"/>
                <w:szCs w:val="18"/>
                <w:lang w:eastAsia="es-BO" w:bidi="en-US"/>
              </w:rPr>
              <w:t>INSTITUTO O CENTRO DE ENSEÑANZA</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3183F078" w14:textId="77777777"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2DAD09C8" w14:textId="77777777"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625CFD7E" w14:textId="77777777" w:rsidR="0056395A" w:rsidRPr="00C917DF" w:rsidRDefault="0056395A" w:rsidP="001D6FA2">
            <w:pPr>
              <w:spacing w:line="276" w:lineRule="auto"/>
              <w:jc w:val="center"/>
              <w:rPr>
                <w:rFonts w:ascii="Tahoma" w:hAnsi="Tahoma" w:cs="Tahoma"/>
                <w:b/>
                <w:bCs/>
                <w:color w:val="FFFFFF"/>
                <w:sz w:val="8"/>
                <w:szCs w:val="10"/>
                <w:lang w:eastAsia="es-BO" w:bidi="en-US"/>
              </w:rPr>
            </w:pPr>
            <w:r w:rsidRPr="00C917DF">
              <w:rPr>
                <w:rFonts w:ascii="Tahoma" w:hAnsi="Tahoma" w:cs="Tahoma"/>
                <w:b/>
                <w:bCs/>
                <w:color w:val="FFFFFF"/>
                <w:sz w:val="8"/>
                <w:szCs w:val="10"/>
                <w:lang w:val="en-GB" w:eastAsia="es-BO" w:bidi="en-US"/>
              </w:rPr>
              <w:t>MANDATORIO</w:t>
            </w:r>
          </w:p>
        </w:tc>
        <w:tc>
          <w:tcPr>
            <w:tcW w:w="1417" w:type="dxa"/>
            <w:vMerge w:val="restart"/>
            <w:tcBorders>
              <w:top w:val="single" w:sz="4" w:space="0" w:color="FFFFFF"/>
              <w:left w:val="single" w:sz="4" w:space="0" w:color="FFFFFF"/>
            </w:tcBorders>
            <w:shd w:val="clear" w:color="auto" w:fill="0340B9"/>
            <w:vAlign w:val="center"/>
          </w:tcPr>
          <w:p w14:paraId="2475C1B0" w14:textId="77777777" w:rsidR="0056395A" w:rsidRPr="00C917DF" w:rsidRDefault="0056395A" w:rsidP="001D6FA2">
            <w:pPr>
              <w:spacing w:line="276" w:lineRule="auto"/>
              <w:jc w:val="center"/>
              <w:rPr>
                <w:rFonts w:ascii="Tahoma" w:hAnsi="Tahoma" w:cs="Tahoma"/>
                <w:b/>
                <w:bCs/>
                <w:color w:val="FFFFFF"/>
                <w:sz w:val="10"/>
                <w:szCs w:val="10"/>
                <w:lang w:eastAsia="es-BO" w:bidi="en-US"/>
              </w:rPr>
            </w:pPr>
            <w:r w:rsidRPr="00C917DF">
              <w:rPr>
                <w:rFonts w:ascii="Tahoma" w:hAnsi="Tahoma" w:cs="Tahoma"/>
                <w:b/>
                <w:bCs/>
                <w:color w:val="FFFFFF"/>
                <w:sz w:val="12"/>
                <w:szCs w:val="10"/>
                <w:lang w:val="en-GB" w:eastAsia="es-BO" w:bidi="en-US"/>
              </w:rPr>
              <w:t>DOCUMENTO, PÁGINA, REFERENCIA</w:t>
            </w:r>
          </w:p>
        </w:tc>
      </w:tr>
      <w:tr w:rsidR="0056395A" w:rsidRPr="00C917DF" w14:paraId="4C9F1CBD" w14:textId="77777777"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14:paraId="559632B8"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7E24A956"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5F81490B"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7DDC0E1F" w14:textId="77777777"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7E16C760" w14:textId="77777777" w:rsidR="0056395A" w:rsidRPr="00C917DF" w:rsidRDefault="0056395A" w:rsidP="001D6FA2">
            <w:pPr>
              <w:spacing w:line="276" w:lineRule="auto"/>
              <w:jc w:val="center"/>
              <w:rPr>
                <w:rFonts w:ascii="Tahoma" w:hAnsi="Tahoma" w:cs="Tahoma"/>
                <w:b/>
                <w:color w:val="FFFFFF"/>
                <w:sz w:val="12"/>
                <w:szCs w:val="12"/>
                <w:lang w:eastAsia="es-BO" w:bidi="en-US"/>
              </w:rPr>
            </w:pPr>
            <w:r w:rsidRPr="00C917DF">
              <w:rPr>
                <w:rFonts w:ascii="Tahoma" w:hAnsi="Tahoma" w:cs="Tahoma"/>
                <w:b/>
                <w:color w:val="FFFFFF"/>
                <w:sz w:val="12"/>
                <w:szCs w:val="12"/>
                <w:lang w:eastAsia="es-BO" w:bidi="en-US"/>
              </w:rPr>
              <w:t>Cumple / No cumple</w:t>
            </w:r>
          </w:p>
        </w:tc>
        <w:tc>
          <w:tcPr>
            <w:tcW w:w="1417" w:type="dxa"/>
            <w:vMerge/>
            <w:tcBorders>
              <w:left w:val="single" w:sz="4" w:space="0" w:color="FFFFFF"/>
              <w:bottom w:val="single" w:sz="4" w:space="0" w:color="FFFFFF"/>
            </w:tcBorders>
            <w:shd w:val="clear" w:color="auto" w:fill="0340B9"/>
            <w:vAlign w:val="center"/>
          </w:tcPr>
          <w:p w14:paraId="4AEBA17D"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147767C9" w14:textId="77777777" w:rsidTr="001D6FA2">
        <w:trPr>
          <w:trHeight w:val="315"/>
        </w:trPr>
        <w:tc>
          <w:tcPr>
            <w:tcW w:w="567" w:type="dxa"/>
            <w:vAlign w:val="center"/>
          </w:tcPr>
          <w:p w14:paraId="0F1E60D2"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2</w:t>
            </w:r>
          </w:p>
        </w:tc>
        <w:tc>
          <w:tcPr>
            <w:tcW w:w="4515" w:type="dxa"/>
            <w:vAlign w:val="center"/>
          </w:tcPr>
          <w:p w14:paraId="1B7509D2" w14:textId="77777777" w:rsidR="0056395A" w:rsidRPr="007102FC" w:rsidRDefault="0056395A" w:rsidP="001C14F2">
            <w:pPr>
              <w:spacing w:line="276" w:lineRule="auto"/>
              <w:jc w:val="both"/>
              <w:rPr>
                <w:rFonts w:ascii="Tahoma" w:hAnsi="Tahoma" w:cs="Tahoma"/>
                <w:bCs/>
                <w:color w:val="365F91"/>
                <w:sz w:val="18"/>
                <w:szCs w:val="18"/>
                <w:lang w:val="es-BO" w:eastAsia="es-BO" w:bidi="en-US"/>
              </w:rPr>
            </w:pPr>
            <w:r w:rsidRPr="007102FC">
              <w:rPr>
                <w:rFonts w:ascii="Tahoma" w:hAnsi="Tahoma" w:cs="Tahoma"/>
                <w:bCs/>
                <w:color w:val="365F91"/>
                <w:sz w:val="18"/>
                <w:szCs w:val="18"/>
                <w:lang w:val="es-BO" w:eastAsia="es-BO" w:bidi="en-US"/>
              </w:rPr>
              <w:t xml:space="preserve">El proponente deberá demostrar </w:t>
            </w:r>
            <w:r w:rsidRPr="003D6FBF">
              <w:rPr>
                <w:rFonts w:ascii="Tahoma" w:hAnsi="Tahoma" w:cs="Tahoma"/>
                <w:b/>
                <w:bCs/>
                <w:color w:val="365F91"/>
                <w:sz w:val="18"/>
                <w:szCs w:val="18"/>
                <w:lang w:val="es-BO" w:eastAsia="es-BO" w:bidi="en-US"/>
              </w:rPr>
              <w:t>experiencia</w:t>
            </w:r>
            <w:r w:rsidRPr="007102FC">
              <w:rPr>
                <w:rFonts w:ascii="Tahoma" w:hAnsi="Tahoma" w:cs="Tahoma"/>
                <w:bCs/>
                <w:color w:val="365F91"/>
                <w:sz w:val="18"/>
                <w:szCs w:val="18"/>
                <w:lang w:val="es-BO" w:eastAsia="es-BO" w:bidi="en-US"/>
              </w:rPr>
              <w:t xml:space="preserve"> en </w:t>
            </w:r>
            <w:r w:rsidR="00726CC5">
              <w:rPr>
                <w:rFonts w:ascii="Tahoma" w:hAnsi="Tahoma" w:cs="Tahoma"/>
                <w:bCs/>
                <w:color w:val="365F91"/>
                <w:sz w:val="18"/>
                <w:szCs w:val="18"/>
                <w:lang w:val="es-BO" w:eastAsia="es-BO" w:bidi="en-US"/>
              </w:rPr>
              <w:t xml:space="preserve">la </w:t>
            </w:r>
            <w:r w:rsidRPr="007102FC">
              <w:rPr>
                <w:rFonts w:ascii="Tahoma" w:hAnsi="Tahoma" w:cs="Tahoma"/>
                <w:bCs/>
                <w:color w:val="365F91"/>
                <w:sz w:val="18"/>
                <w:szCs w:val="18"/>
                <w:lang w:val="es-BO" w:eastAsia="es-BO" w:bidi="en-US"/>
              </w:rPr>
              <w:t xml:space="preserve">preparación </w:t>
            </w:r>
            <w:r w:rsidR="00726CC5">
              <w:rPr>
                <w:rFonts w:ascii="Tahoma" w:hAnsi="Tahoma" w:cs="Tahoma"/>
                <w:bCs/>
                <w:color w:val="365F91"/>
                <w:sz w:val="18"/>
                <w:szCs w:val="18"/>
                <w:lang w:val="es-BO" w:eastAsia="es-BO" w:bidi="en-US"/>
              </w:rPr>
              <w:t xml:space="preserve">y capacitación </w:t>
            </w:r>
            <w:r w:rsidRPr="007102FC">
              <w:rPr>
                <w:rFonts w:ascii="Tahoma" w:hAnsi="Tahoma" w:cs="Tahoma"/>
                <w:bCs/>
                <w:color w:val="365F91"/>
                <w:sz w:val="18"/>
                <w:szCs w:val="18"/>
                <w:lang w:val="es-BO" w:eastAsia="es-BO" w:bidi="en-US"/>
              </w:rPr>
              <w:t xml:space="preserve">de </w:t>
            </w:r>
            <w:r w:rsidRPr="003D6FBF">
              <w:rPr>
                <w:rFonts w:ascii="Tahoma" w:hAnsi="Tahoma" w:cs="Tahoma"/>
                <w:b/>
                <w:bCs/>
                <w:color w:val="365F91"/>
                <w:sz w:val="18"/>
                <w:szCs w:val="18"/>
                <w:lang w:val="es-BO" w:eastAsia="es-BO" w:bidi="en-US"/>
              </w:rPr>
              <w:t>cursos de entrenamiento técnico</w:t>
            </w:r>
            <w:r w:rsidRPr="007102FC">
              <w:rPr>
                <w:rFonts w:ascii="Tahoma" w:hAnsi="Tahoma" w:cs="Tahoma"/>
                <w:bCs/>
                <w:color w:val="365F91"/>
                <w:sz w:val="18"/>
                <w:szCs w:val="18"/>
                <w:lang w:val="es-BO" w:eastAsia="es-BO" w:bidi="en-US"/>
              </w:rPr>
              <w:t xml:space="preserve"> </w:t>
            </w:r>
            <w:r w:rsidR="002A2FF5">
              <w:rPr>
                <w:rFonts w:ascii="Tahoma" w:hAnsi="Tahoma" w:cs="Tahoma"/>
                <w:bCs/>
                <w:color w:val="365F91"/>
                <w:sz w:val="18"/>
                <w:szCs w:val="18"/>
                <w:lang w:val="es-BO" w:eastAsia="es-BO" w:bidi="en-US"/>
              </w:rPr>
              <w:t>en comunidades y/o municipios</w:t>
            </w:r>
            <w:r w:rsidR="001C14F2">
              <w:rPr>
                <w:rFonts w:ascii="Tahoma" w:hAnsi="Tahoma" w:cs="Tahoma"/>
                <w:bCs/>
                <w:color w:val="365F91"/>
                <w:sz w:val="18"/>
                <w:szCs w:val="18"/>
                <w:lang w:val="es-BO" w:eastAsia="es-BO" w:bidi="en-US"/>
              </w:rPr>
              <w:t xml:space="preserve"> del estado plurinacional de Bolivia.</w:t>
            </w:r>
          </w:p>
        </w:tc>
        <w:tc>
          <w:tcPr>
            <w:tcW w:w="691" w:type="dxa"/>
            <w:vAlign w:val="center"/>
          </w:tcPr>
          <w:p w14:paraId="7406733C"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367FBC9C"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5D73713B"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30CBC5FE"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746EF39F" w14:textId="77777777" w:rsidTr="001D6FA2">
        <w:trPr>
          <w:trHeight w:val="315"/>
        </w:trPr>
        <w:tc>
          <w:tcPr>
            <w:tcW w:w="567" w:type="dxa"/>
            <w:vAlign w:val="center"/>
          </w:tcPr>
          <w:p w14:paraId="43D53A93"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3</w:t>
            </w:r>
          </w:p>
        </w:tc>
        <w:tc>
          <w:tcPr>
            <w:tcW w:w="4515" w:type="dxa"/>
            <w:vAlign w:val="center"/>
          </w:tcPr>
          <w:p w14:paraId="6634E7DA" w14:textId="77777777" w:rsidR="0056395A" w:rsidRPr="008A2F26" w:rsidRDefault="0056395A" w:rsidP="008A57E1">
            <w:pPr>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rPr>
              <w:t>El proponente deberá estar preparado para impartir el entrenamiento en los idiomas castellano y otro del Estado Plurinacional cuando las circunstancias así lo requieran.</w:t>
            </w:r>
            <w:r w:rsidR="005858F2">
              <w:rPr>
                <w:rFonts w:ascii="Tahoma" w:hAnsi="Tahoma" w:cs="Tahoma"/>
                <w:bCs/>
                <w:color w:val="365F91"/>
                <w:sz w:val="18"/>
                <w:szCs w:val="18"/>
                <w:lang w:val="es-BO" w:eastAsia="es-BO"/>
              </w:rPr>
              <w:t xml:space="preserve"> (</w:t>
            </w:r>
            <w:r w:rsidR="0039135B">
              <w:rPr>
                <w:rFonts w:ascii="Tahoma" w:hAnsi="Tahoma" w:cs="Tahoma"/>
                <w:bCs/>
                <w:color w:val="365F91"/>
                <w:sz w:val="18"/>
                <w:szCs w:val="18"/>
                <w:lang w:val="es-BO" w:eastAsia="es-BO"/>
              </w:rPr>
              <w:t>Definir</w:t>
            </w:r>
            <w:r w:rsidR="005858F2">
              <w:rPr>
                <w:rFonts w:ascii="Tahoma" w:hAnsi="Tahoma" w:cs="Tahoma"/>
                <w:bCs/>
                <w:color w:val="365F91"/>
                <w:sz w:val="18"/>
                <w:szCs w:val="18"/>
                <w:lang w:val="es-BO" w:eastAsia="es-BO"/>
              </w:rPr>
              <w:t xml:space="preserve"> en qué idiomas se realizarán las capacitaciones). </w:t>
            </w:r>
          </w:p>
        </w:tc>
        <w:tc>
          <w:tcPr>
            <w:tcW w:w="691" w:type="dxa"/>
            <w:vAlign w:val="center"/>
          </w:tcPr>
          <w:p w14:paraId="16AF76DB"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646F6F2C"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2208CCFE"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46ACF63A"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0AD77453" w14:textId="77777777" w:rsidTr="001D6FA2">
        <w:trPr>
          <w:trHeight w:val="315"/>
        </w:trPr>
        <w:tc>
          <w:tcPr>
            <w:tcW w:w="567" w:type="dxa"/>
            <w:vAlign w:val="center"/>
          </w:tcPr>
          <w:p w14:paraId="5F8511D2"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lastRenderedPageBreak/>
              <w:t>C.</w:t>
            </w:r>
            <w:r w:rsidRPr="008A2F26">
              <w:rPr>
                <w:rFonts w:ascii="Tahoma" w:hAnsi="Tahoma" w:cs="Tahoma"/>
                <w:color w:val="004990"/>
                <w:sz w:val="18"/>
                <w:szCs w:val="18"/>
                <w:lang w:eastAsia="en-US" w:bidi="en-US"/>
              </w:rPr>
              <w:t>4</w:t>
            </w:r>
          </w:p>
        </w:tc>
        <w:tc>
          <w:tcPr>
            <w:tcW w:w="4515" w:type="dxa"/>
            <w:vAlign w:val="center"/>
          </w:tcPr>
          <w:p w14:paraId="0F099742" w14:textId="77777777"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El oferente debe presentar el listado de la logística que empleará (equipamiento, software, licencias, instrumentos, vehículos y otros).</w:t>
            </w:r>
          </w:p>
        </w:tc>
        <w:tc>
          <w:tcPr>
            <w:tcW w:w="691" w:type="dxa"/>
            <w:vAlign w:val="center"/>
          </w:tcPr>
          <w:p w14:paraId="7DFC7D04"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5A54EB94"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06DE609D"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1C2D2454"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40DB9054" w14:textId="77777777" w:rsidTr="001D6FA2">
        <w:trPr>
          <w:trHeight w:val="315"/>
        </w:trPr>
        <w:tc>
          <w:tcPr>
            <w:tcW w:w="567" w:type="dxa"/>
            <w:vAlign w:val="center"/>
          </w:tcPr>
          <w:p w14:paraId="06964469"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5</w:t>
            </w:r>
          </w:p>
        </w:tc>
        <w:tc>
          <w:tcPr>
            <w:tcW w:w="4515" w:type="dxa"/>
            <w:vAlign w:val="center"/>
          </w:tcPr>
          <w:p w14:paraId="4DCB22B8" w14:textId="77777777"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 xml:space="preserve">Si se requirieran elementos no contemplados para el entrenamiento, el suministro, instalación o habilitación </w:t>
            </w:r>
            <w:r w:rsidR="0040061F">
              <w:rPr>
                <w:rFonts w:ascii="Tahoma" w:hAnsi="Tahoma" w:cs="Tahoma"/>
                <w:bCs/>
                <w:color w:val="365F91"/>
                <w:sz w:val="18"/>
                <w:szCs w:val="18"/>
                <w:lang w:val="es-BO" w:eastAsia="es-BO" w:bidi="en-US"/>
              </w:rPr>
              <w:t xml:space="preserve">de otros elementos adicionales </w:t>
            </w:r>
            <w:r w:rsidRPr="008A2F26">
              <w:rPr>
                <w:rFonts w:ascii="Tahoma" w:hAnsi="Tahoma" w:cs="Tahoma"/>
                <w:bCs/>
                <w:color w:val="365F91"/>
                <w:sz w:val="18"/>
                <w:szCs w:val="18"/>
                <w:lang w:val="es-BO" w:eastAsia="es-BO" w:bidi="en-US"/>
              </w:rPr>
              <w:t>será responsabilidad del oferente sin costo alguno para ENTEL S.A.</w:t>
            </w:r>
          </w:p>
        </w:tc>
        <w:tc>
          <w:tcPr>
            <w:tcW w:w="691" w:type="dxa"/>
            <w:vAlign w:val="center"/>
          </w:tcPr>
          <w:p w14:paraId="04FFDDFD"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66F3F106"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37726346"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3A574414"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68A02150" w14:textId="77777777" w:rsidTr="001D6FA2">
        <w:trPr>
          <w:trHeight w:val="315"/>
        </w:trPr>
        <w:tc>
          <w:tcPr>
            <w:tcW w:w="567" w:type="dxa"/>
            <w:vAlign w:val="center"/>
          </w:tcPr>
          <w:p w14:paraId="423CB0EB"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6</w:t>
            </w:r>
          </w:p>
        </w:tc>
        <w:tc>
          <w:tcPr>
            <w:tcW w:w="4515" w:type="dxa"/>
            <w:vAlign w:val="center"/>
          </w:tcPr>
          <w:p w14:paraId="2D5C0F5F" w14:textId="77777777"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El proponente adjudicado deberá presentar la lista de capacitadores </w:t>
            </w:r>
            <w:r w:rsidRPr="00676166">
              <w:rPr>
                <w:rFonts w:ascii="Tahoma" w:hAnsi="Tahoma" w:cs="Tahoma"/>
                <w:bCs/>
                <w:color w:val="365F91"/>
                <w:sz w:val="18"/>
                <w:szCs w:val="18"/>
                <w:lang w:val="es-BO" w:eastAsia="es-BO" w:bidi="en-US"/>
              </w:rPr>
              <w:t>en función al plan de trabajo propuesto</w:t>
            </w:r>
            <w:r w:rsidRPr="008A2F26">
              <w:rPr>
                <w:rFonts w:ascii="Tahoma" w:hAnsi="Tahoma" w:cs="Tahoma"/>
                <w:bCs/>
                <w:color w:val="365F91"/>
                <w:sz w:val="18"/>
                <w:szCs w:val="18"/>
                <w:lang w:val="es-BO" w:eastAsia="es-BO" w:bidi="en-US"/>
              </w:rPr>
              <w:t xml:space="preserve">. </w:t>
            </w:r>
          </w:p>
        </w:tc>
        <w:tc>
          <w:tcPr>
            <w:tcW w:w="691" w:type="dxa"/>
            <w:vAlign w:val="center"/>
          </w:tcPr>
          <w:p w14:paraId="3FC68DD9"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3F3C8B9C"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10C4A7FB"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636D0686"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2B4ACA65" w14:textId="77777777" w:rsidTr="001D6FA2">
        <w:trPr>
          <w:trHeight w:val="315"/>
        </w:trPr>
        <w:tc>
          <w:tcPr>
            <w:tcW w:w="567" w:type="dxa"/>
            <w:vAlign w:val="center"/>
          </w:tcPr>
          <w:p w14:paraId="622AE3B6"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7</w:t>
            </w:r>
          </w:p>
        </w:tc>
        <w:tc>
          <w:tcPr>
            <w:tcW w:w="4515" w:type="dxa"/>
            <w:vAlign w:val="center"/>
          </w:tcPr>
          <w:p w14:paraId="226E9B4E" w14:textId="77777777" w:rsidR="0056395A" w:rsidRPr="008A2F26" w:rsidRDefault="0056395A" w:rsidP="0040061F">
            <w:pPr>
              <w:spacing w:line="276" w:lineRule="auto"/>
              <w:jc w:val="both"/>
              <w:rPr>
                <w:rFonts w:ascii="Tahoma" w:hAnsi="Tahoma" w:cs="Tahoma"/>
                <w:bCs/>
                <w:color w:val="365F91"/>
                <w:sz w:val="18"/>
                <w:szCs w:val="18"/>
                <w:highlight w:val="yellow"/>
                <w:lang w:eastAsia="es-BO" w:bidi="en-US"/>
              </w:rPr>
            </w:pPr>
            <w:r w:rsidRPr="008A2F26">
              <w:rPr>
                <w:rFonts w:ascii="Tahoma" w:hAnsi="Tahoma" w:cs="Tahoma"/>
                <w:bCs/>
                <w:color w:val="365F91"/>
                <w:sz w:val="18"/>
                <w:szCs w:val="18"/>
                <w:lang w:val="es-BO" w:eastAsia="es-BO" w:bidi="en-US"/>
              </w:rPr>
              <w:t xml:space="preserve">Entel S.A. instruirá a los </w:t>
            </w:r>
            <w:r>
              <w:rPr>
                <w:rFonts w:ascii="Tahoma" w:hAnsi="Tahoma" w:cs="Tahoma"/>
                <w:bCs/>
                <w:color w:val="365F91"/>
                <w:sz w:val="18"/>
                <w:szCs w:val="18"/>
                <w:lang w:val="es-BO" w:eastAsia="es-BO" w:bidi="en-US"/>
              </w:rPr>
              <w:t xml:space="preserve">capacitadores del proveedor </w:t>
            </w:r>
            <w:r w:rsidRPr="008A2F26">
              <w:rPr>
                <w:rFonts w:ascii="Tahoma" w:hAnsi="Tahoma" w:cs="Tahoma"/>
                <w:bCs/>
                <w:color w:val="365F91"/>
                <w:sz w:val="18"/>
                <w:szCs w:val="18"/>
                <w:lang w:val="es-BO" w:eastAsia="es-BO" w:bidi="en-US"/>
              </w:rPr>
              <w:t xml:space="preserve"> sobre algunos temas que deberán replicarse en los Telecentros, por lo que proponente adjudicado deberá presentar el cronograma final del entrenamiento, con la inclusión de estos temas, para aprobación</w:t>
            </w:r>
            <w:r w:rsidR="0040061F">
              <w:rPr>
                <w:rFonts w:ascii="Tahoma" w:hAnsi="Tahoma" w:cs="Tahoma"/>
                <w:bCs/>
                <w:color w:val="365F91"/>
                <w:sz w:val="18"/>
                <w:szCs w:val="18"/>
                <w:lang w:val="es-BO" w:eastAsia="es-BO" w:bidi="en-US"/>
              </w:rPr>
              <w:t xml:space="preserve"> de ENTEL </w:t>
            </w:r>
            <w:proofErr w:type="gramStart"/>
            <w:r w:rsidR="0040061F">
              <w:rPr>
                <w:rFonts w:ascii="Tahoma" w:hAnsi="Tahoma" w:cs="Tahoma"/>
                <w:bCs/>
                <w:color w:val="365F91"/>
                <w:sz w:val="18"/>
                <w:szCs w:val="18"/>
                <w:lang w:val="es-BO" w:eastAsia="es-BO" w:bidi="en-US"/>
              </w:rPr>
              <w:t>S.A..</w:t>
            </w:r>
            <w:proofErr w:type="gramEnd"/>
          </w:p>
        </w:tc>
        <w:tc>
          <w:tcPr>
            <w:tcW w:w="691" w:type="dxa"/>
            <w:vAlign w:val="center"/>
          </w:tcPr>
          <w:p w14:paraId="0848BF2E"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69DAF1E5"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0F7EC226"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0CEAEB1F"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28C57381" w14:textId="77777777" w:rsidTr="001D6FA2">
        <w:trPr>
          <w:trHeight w:val="315"/>
        </w:trPr>
        <w:tc>
          <w:tcPr>
            <w:tcW w:w="567" w:type="dxa"/>
            <w:vAlign w:val="center"/>
          </w:tcPr>
          <w:p w14:paraId="6F435F21"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8</w:t>
            </w:r>
          </w:p>
        </w:tc>
        <w:tc>
          <w:tcPr>
            <w:tcW w:w="4515" w:type="dxa"/>
            <w:vAlign w:val="center"/>
          </w:tcPr>
          <w:p w14:paraId="06A5580C" w14:textId="77777777"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El proponente adjudicado deberá incluir la documentación  proporcionada por Entel S.A. y presentar un CD interactivo, el Texto o Manual de entrenamiento, listado del material y el número de grupos de capacitadores en paralelo para la aprobación de ENTEL S.A</w:t>
            </w:r>
          </w:p>
        </w:tc>
        <w:tc>
          <w:tcPr>
            <w:tcW w:w="691" w:type="dxa"/>
            <w:vAlign w:val="center"/>
          </w:tcPr>
          <w:p w14:paraId="102F7CEF"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3F3BA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3F3BA4">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3F3BA4">
              <w:rPr>
                <w:rFonts w:ascii="Tahoma" w:hAnsi="Tahoma" w:cs="Tahoma"/>
                <w:color w:val="004990"/>
                <w:sz w:val="18"/>
                <w:szCs w:val="18"/>
                <w:lang w:eastAsia="en-US" w:bidi="en-US"/>
              </w:rPr>
              <w:fldChar w:fldCharType="end"/>
            </w:r>
          </w:p>
        </w:tc>
        <w:tc>
          <w:tcPr>
            <w:tcW w:w="691" w:type="dxa"/>
            <w:vAlign w:val="center"/>
          </w:tcPr>
          <w:p w14:paraId="08D895A0"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77F0C276"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6A611091"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14ABAAE6" w14:textId="77777777" w:rsidTr="001D6FA2">
        <w:trPr>
          <w:trHeight w:val="315"/>
        </w:trPr>
        <w:tc>
          <w:tcPr>
            <w:tcW w:w="567" w:type="dxa"/>
            <w:vAlign w:val="center"/>
          </w:tcPr>
          <w:p w14:paraId="39ECD3C3"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9</w:t>
            </w:r>
          </w:p>
        </w:tc>
        <w:tc>
          <w:tcPr>
            <w:tcW w:w="4515" w:type="dxa"/>
            <w:vAlign w:val="center"/>
          </w:tcPr>
          <w:p w14:paraId="4D84A6A6" w14:textId="77777777"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ENTEL S.A. verificar</w:t>
            </w:r>
            <w:r>
              <w:rPr>
                <w:rFonts w:ascii="Tahoma" w:hAnsi="Tahoma" w:cs="Tahoma"/>
                <w:color w:val="1F497D"/>
                <w:sz w:val="18"/>
                <w:szCs w:val="18"/>
                <w:lang w:eastAsia="en-US" w:bidi="en-US"/>
              </w:rPr>
              <w:t>á</w:t>
            </w:r>
            <w:r w:rsidRPr="008A2F26">
              <w:rPr>
                <w:rFonts w:ascii="Tahoma" w:hAnsi="Tahoma" w:cs="Tahoma"/>
                <w:color w:val="1F497D"/>
                <w:sz w:val="18"/>
                <w:szCs w:val="18"/>
                <w:lang w:eastAsia="en-US" w:bidi="en-US"/>
              </w:rPr>
              <w:t xml:space="preserve"> las capacitaciones de acuerdo al cronograma elaborado por el oferente. Se verificará todo el material de acuerdo al detalle citado en la propuesta.</w:t>
            </w:r>
          </w:p>
        </w:tc>
        <w:tc>
          <w:tcPr>
            <w:tcW w:w="691" w:type="dxa"/>
            <w:vAlign w:val="center"/>
          </w:tcPr>
          <w:p w14:paraId="74F9FABB" w14:textId="77777777" w:rsidR="0056395A" w:rsidRPr="0049123E" w:rsidRDefault="0056395A" w:rsidP="001D6FA2">
            <w:pPr>
              <w:spacing w:line="276" w:lineRule="auto"/>
              <w:jc w:val="center"/>
              <w:rPr>
                <w:rFonts w:ascii="Tahoma" w:hAnsi="Tahoma" w:cs="Tahoma"/>
                <w:color w:val="004990"/>
                <w:sz w:val="18"/>
                <w:szCs w:val="18"/>
                <w:lang w:eastAsia="en-US" w:bidi="en-US"/>
              </w:rPr>
            </w:pPr>
            <w:r w:rsidRPr="0049123E">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49123E">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49123E">
              <w:rPr>
                <w:rFonts w:ascii="Tahoma" w:hAnsi="Tahoma" w:cs="Tahoma"/>
                <w:color w:val="004990"/>
                <w:sz w:val="18"/>
                <w:szCs w:val="18"/>
                <w:lang w:eastAsia="en-US" w:bidi="en-US"/>
              </w:rPr>
              <w:fldChar w:fldCharType="end"/>
            </w:r>
          </w:p>
        </w:tc>
        <w:tc>
          <w:tcPr>
            <w:tcW w:w="691" w:type="dxa"/>
            <w:vAlign w:val="center"/>
          </w:tcPr>
          <w:p w14:paraId="3514BC43"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77873891"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199217E7"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76C5641E" w14:textId="77777777" w:rsidTr="001D6FA2">
        <w:trPr>
          <w:trHeight w:val="315"/>
        </w:trPr>
        <w:tc>
          <w:tcPr>
            <w:tcW w:w="567" w:type="dxa"/>
            <w:vAlign w:val="center"/>
          </w:tcPr>
          <w:p w14:paraId="18C7F2F4"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10</w:t>
            </w:r>
          </w:p>
        </w:tc>
        <w:tc>
          <w:tcPr>
            <w:tcW w:w="4515" w:type="dxa"/>
            <w:vAlign w:val="center"/>
          </w:tcPr>
          <w:p w14:paraId="49C0335C" w14:textId="77777777"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El proponente adjudicado debe asegurar la distribución de todos los materiales necesarios para desarrollar el entrenamiento en el lugar designado</w:t>
            </w:r>
          </w:p>
        </w:tc>
        <w:tc>
          <w:tcPr>
            <w:tcW w:w="691" w:type="dxa"/>
            <w:vAlign w:val="center"/>
          </w:tcPr>
          <w:p w14:paraId="6D7F3D84"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4567DCC6"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3C8D8075"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1B85CAE5"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433B670C" w14:textId="77777777" w:rsidTr="001D6FA2">
        <w:trPr>
          <w:trHeight w:val="315"/>
        </w:trPr>
        <w:tc>
          <w:tcPr>
            <w:tcW w:w="567" w:type="dxa"/>
            <w:vAlign w:val="center"/>
          </w:tcPr>
          <w:p w14:paraId="0D9EC432"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11</w:t>
            </w:r>
          </w:p>
        </w:tc>
        <w:tc>
          <w:tcPr>
            <w:tcW w:w="4515" w:type="dxa"/>
            <w:vAlign w:val="center"/>
          </w:tcPr>
          <w:p w14:paraId="1ED957DB" w14:textId="77777777" w:rsidR="0056395A" w:rsidRPr="008A2F26" w:rsidRDefault="0056395A" w:rsidP="001D6FA2">
            <w:pPr>
              <w:spacing w:line="276" w:lineRule="auto"/>
              <w:jc w:val="both"/>
              <w:rPr>
                <w:rFonts w:ascii="Tahoma" w:hAnsi="Tahoma" w:cs="Tahoma"/>
                <w:color w:val="004990"/>
                <w:sz w:val="18"/>
                <w:szCs w:val="18"/>
                <w:lang w:eastAsia="en-US" w:bidi="en-US"/>
              </w:rPr>
            </w:pPr>
            <w:r w:rsidRPr="008A2F26">
              <w:rPr>
                <w:rFonts w:ascii="Tahoma" w:hAnsi="Tahoma" w:cs="Tahoma"/>
                <w:bCs/>
                <w:color w:val="365F91"/>
                <w:sz w:val="18"/>
                <w:szCs w:val="18"/>
                <w:lang w:eastAsia="es-BO" w:bidi="en-US"/>
              </w:rPr>
              <w:t>E</w:t>
            </w:r>
            <w:r w:rsidRPr="008A2F26">
              <w:rPr>
                <w:rFonts w:ascii="Tahoma" w:hAnsi="Tahoma" w:cs="Tahoma"/>
                <w:bCs/>
                <w:color w:val="365F91"/>
                <w:sz w:val="18"/>
                <w:szCs w:val="18"/>
                <w:lang w:val="es-BO" w:eastAsia="es-BO" w:bidi="en-US"/>
              </w:rPr>
              <w:t xml:space="preserve">l proponente adjudicado deberá presentar en una base de datos, todas las capacitaciones realizadas en el formato que ENTEL S.A. comunique. </w:t>
            </w:r>
          </w:p>
        </w:tc>
        <w:tc>
          <w:tcPr>
            <w:tcW w:w="691" w:type="dxa"/>
            <w:vAlign w:val="center"/>
          </w:tcPr>
          <w:p w14:paraId="130C2E0D"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554F52C2"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5F26B27E"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6A9A79B1"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14:paraId="0108DA28" w14:textId="77777777" w:rsidTr="001D6FA2">
        <w:trPr>
          <w:trHeight w:val="315"/>
        </w:trPr>
        <w:tc>
          <w:tcPr>
            <w:tcW w:w="567" w:type="dxa"/>
            <w:vAlign w:val="center"/>
          </w:tcPr>
          <w:p w14:paraId="58ED18D7" w14:textId="77777777"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12</w:t>
            </w:r>
          </w:p>
        </w:tc>
        <w:tc>
          <w:tcPr>
            <w:tcW w:w="4515" w:type="dxa"/>
            <w:vAlign w:val="center"/>
          </w:tcPr>
          <w:p w14:paraId="1ADED603" w14:textId="77777777" w:rsidR="0056395A" w:rsidRDefault="0056395A">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Si en el transcurso de las capacitaciones existiesen inconvenientes de fuerza mayor o algún otro evento, estos deberán ser reportados inmediatamente vía telefónica y correo electrónico al </w:t>
            </w:r>
            <w:r w:rsidR="00B86A47">
              <w:rPr>
                <w:rFonts w:ascii="Tahoma" w:hAnsi="Tahoma" w:cs="Tahoma"/>
                <w:bCs/>
                <w:color w:val="365F91"/>
                <w:sz w:val="18"/>
                <w:szCs w:val="18"/>
                <w:lang w:val="es-BO" w:eastAsia="es-BO" w:bidi="en-US"/>
              </w:rPr>
              <w:t>Coordinador Regional con copia al R</w:t>
            </w:r>
            <w:r w:rsidRPr="008A2F26">
              <w:rPr>
                <w:rFonts w:ascii="Tahoma" w:hAnsi="Tahoma" w:cs="Tahoma"/>
                <w:bCs/>
                <w:color w:val="365F91"/>
                <w:sz w:val="18"/>
                <w:szCs w:val="18"/>
                <w:lang w:val="es-BO" w:eastAsia="es-BO" w:bidi="en-US"/>
              </w:rPr>
              <w:t xml:space="preserve">esponsable </w:t>
            </w:r>
            <w:r>
              <w:rPr>
                <w:rFonts w:ascii="Tahoma" w:hAnsi="Tahoma" w:cs="Tahoma"/>
                <w:bCs/>
                <w:color w:val="365F91"/>
                <w:sz w:val="18"/>
                <w:szCs w:val="18"/>
                <w:lang w:val="es-BO" w:eastAsia="es-BO" w:bidi="en-US"/>
              </w:rPr>
              <w:t xml:space="preserve">Nacional </w:t>
            </w:r>
            <w:r w:rsidRPr="008A2F26">
              <w:rPr>
                <w:rFonts w:ascii="Tahoma" w:hAnsi="Tahoma" w:cs="Tahoma"/>
                <w:bCs/>
                <w:color w:val="365F91"/>
                <w:sz w:val="18"/>
                <w:szCs w:val="18"/>
                <w:lang w:val="es-BO" w:eastAsia="es-BO" w:bidi="en-US"/>
              </w:rPr>
              <w:t>del proyecto T</w:t>
            </w:r>
            <w:r>
              <w:rPr>
                <w:rFonts w:ascii="Tahoma" w:hAnsi="Tahoma" w:cs="Tahoma"/>
                <w:bCs/>
                <w:color w:val="365F91"/>
                <w:sz w:val="18"/>
                <w:szCs w:val="18"/>
                <w:lang w:val="es-BO" w:eastAsia="es-BO" w:bidi="en-US"/>
              </w:rPr>
              <w:t>elecentros</w:t>
            </w:r>
            <w:r w:rsidRPr="008A2F26">
              <w:rPr>
                <w:rFonts w:ascii="Tahoma" w:hAnsi="Tahoma" w:cs="Tahoma"/>
                <w:bCs/>
                <w:color w:val="365F91"/>
                <w:sz w:val="18"/>
                <w:szCs w:val="18"/>
                <w:lang w:val="es-BO" w:eastAsia="es-BO" w:bidi="en-US"/>
              </w:rPr>
              <w:t xml:space="preserve"> </w:t>
            </w:r>
            <w:r w:rsidR="00B86A47">
              <w:rPr>
                <w:rFonts w:ascii="Tahoma" w:hAnsi="Tahoma" w:cs="Tahoma"/>
                <w:bCs/>
                <w:color w:val="365F91"/>
                <w:sz w:val="18"/>
                <w:szCs w:val="18"/>
                <w:lang w:val="es-BO" w:eastAsia="es-BO" w:bidi="en-US"/>
              </w:rPr>
              <w:t>p</w:t>
            </w:r>
            <w:r w:rsidRPr="008A2F26">
              <w:rPr>
                <w:rFonts w:ascii="Tahoma" w:hAnsi="Tahoma" w:cs="Tahoma"/>
                <w:bCs/>
                <w:color w:val="365F91"/>
                <w:sz w:val="18"/>
                <w:szCs w:val="18"/>
                <w:lang w:val="es-BO" w:eastAsia="es-BO" w:bidi="en-US"/>
              </w:rPr>
              <w:t>ara la toma de decisiones.</w:t>
            </w:r>
          </w:p>
          <w:p w14:paraId="71C4E5C3" w14:textId="77777777" w:rsidR="00392781" w:rsidRPr="008A2F26" w:rsidRDefault="00392781">
            <w:pPr>
              <w:spacing w:line="276" w:lineRule="auto"/>
              <w:jc w:val="both"/>
              <w:rPr>
                <w:rFonts w:ascii="Tahoma" w:hAnsi="Tahoma" w:cs="Tahoma"/>
                <w:color w:val="004990"/>
                <w:sz w:val="18"/>
                <w:szCs w:val="18"/>
                <w:lang w:eastAsia="en-US" w:bidi="en-US"/>
              </w:rPr>
            </w:pPr>
          </w:p>
        </w:tc>
        <w:tc>
          <w:tcPr>
            <w:tcW w:w="691" w:type="dxa"/>
            <w:vAlign w:val="center"/>
          </w:tcPr>
          <w:p w14:paraId="29AF5E48" w14:textId="77777777"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14:paraId="47C0AE1F" w14:textId="77777777"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14:paraId="45E4BD6B"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14:paraId="734389C2" w14:textId="77777777" w:rsidR="0056395A" w:rsidRPr="00C917DF" w:rsidRDefault="0056395A" w:rsidP="001D6FA2">
            <w:pPr>
              <w:spacing w:line="276" w:lineRule="auto"/>
              <w:jc w:val="center"/>
              <w:rPr>
                <w:rFonts w:ascii="Tahoma" w:hAnsi="Tahoma" w:cs="Tahoma"/>
                <w:b/>
                <w:bCs/>
                <w:color w:val="004990"/>
                <w:sz w:val="18"/>
                <w:szCs w:val="18"/>
                <w:lang w:eastAsia="es-BO" w:bidi="en-US"/>
              </w:rPr>
            </w:pPr>
          </w:p>
        </w:tc>
      </w:tr>
    </w:tbl>
    <w:p w14:paraId="4BA5DB9D" w14:textId="77777777" w:rsidR="0056395A" w:rsidRDefault="0056395A" w:rsidP="0056395A">
      <w:pPr>
        <w:rPr>
          <w:rFonts w:ascii="Tahoma" w:hAnsi="Tahoma" w:cs="Tahoma"/>
          <w:b/>
          <w:bCs/>
          <w:color w:val="004990"/>
          <w:lang w:val="es-BO"/>
        </w:rPr>
      </w:pPr>
    </w:p>
    <w:p w14:paraId="34E700E3" w14:textId="77777777" w:rsidR="00797F08" w:rsidRDefault="00797F08" w:rsidP="0056395A">
      <w:pPr>
        <w:rPr>
          <w:rFonts w:ascii="Tahoma" w:hAnsi="Tahoma" w:cs="Tahoma"/>
          <w:b/>
          <w:bCs/>
          <w:color w:val="004990"/>
          <w:lang w:val="es-BO"/>
        </w:rPr>
      </w:pPr>
    </w:p>
    <w:p w14:paraId="1D19C428" w14:textId="77777777" w:rsidR="00F824AD" w:rsidRDefault="00F824AD" w:rsidP="0056395A">
      <w:pPr>
        <w:rPr>
          <w:rFonts w:ascii="Tahoma" w:hAnsi="Tahoma" w:cs="Tahoma"/>
          <w:b/>
          <w:bCs/>
          <w:color w:val="004990"/>
          <w:lang w:val="es-BO"/>
        </w:rPr>
      </w:pPr>
    </w:p>
    <w:p w14:paraId="0086F526" w14:textId="77777777" w:rsidR="00F824AD" w:rsidRDefault="00F824AD" w:rsidP="0056395A">
      <w:pPr>
        <w:rPr>
          <w:rFonts w:ascii="Tahoma" w:hAnsi="Tahoma" w:cs="Tahoma"/>
          <w:b/>
          <w:bCs/>
          <w:color w:val="004990"/>
          <w:lang w:val="es-BO"/>
        </w:rPr>
      </w:pPr>
    </w:p>
    <w:p w14:paraId="54775246" w14:textId="77777777" w:rsidR="00F824AD" w:rsidRDefault="00F824AD" w:rsidP="0056395A">
      <w:pPr>
        <w:rPr>
          <w:rFonts w:ascii="Tahoma" w:hAnsi="Tahoma" w:cs="Tahoma"/>
          <w:b/>
          <w:bCs/>
          <w:color w:val="004990"/>
          <w:lang w:val="es-BO"/>
        </w:rPr>
      </w:pPr>
    </w:p>
    <w:p w14:paraId="009C2C5D" w14:textId="77777777" w:rsidR="00F824AD" w:rsidRDefault="00F824AD" w:rsidP="0056395A">
      <w:pPr>
        <w:rPr>
          <w:rFonts w:ascii="Tahoma" w:hAnsi="Tahoma" w:cs="Tahoma"/>
          <w:b/>
          <w:bCs/>
          <w:color w:val="004990"/>
          <w:lang w:val="es-BO"/>
        </w:rPr>
      </w:pPr>
    </w:p>
    <w:p w14:paraId="025E9E11" w14:textId="77777777" w:rsidR="00F824AD" w:rsidRDefault="00F824AD" w:rsidP="0056395A">
      <w:pPr>
        <w:rPr>
          <w:rFonts w:ascii="Tahoma" w:hAnsi="Tahoma" w:cs="Tahoma"/>
          <w:b/>
          <w:bCs/>
          <w:color w:val="004990"/>
          <w:lang w:val="es-BO"/>
        </w:rPr>
      </w:pPr>
    </w:p>
    <w:p w14:paraId="02E2A116" w14:textId="77777777" w:rsidR="00F824AD" w:rsidRDefault="00F824AD" w:rsidP="0056395A">
      <w:pPr>
        <w:rPr>
          <w:rFonts w:ascii="Tahoma" w:hAnsi="Tahoma" w:cs="Tahoma"/>
          <w:b/>
          <w:bCs/>
          <w:color w:val="004990"/>
          <w:lang w:val="es-BO"/>
        </w:rPr>
      </w:pPr>
    </w:p>
    <w:p w14:paraId="4B4A7CBA" w14:textId="77777777" w:rsidR="00F824AD" w:rsidRDefault="00F824AD" w:rsidP="0056395A">
      <w:pPr>
        <w:rPr>
          <w:rFonts w:ascii="Tahoma" w:hAnsi="Tahoma" w:cs="Tahoma"/>
          <w:b/>
          <w:bCs/>
          <w:color w:val="004990"/>
          <w:lang w:val="es-BO"/>
        </w:rPr>
      </w:pPr>
    </w:p>
    <w:p w14:paraId="039FD1D3" w14:textId="77777777" w:rsidR="00F824AD" w:rsidRDefault="00F824AD" w:rsidP="0056395A">
      <w:pPr>
        <w:rPr>
          <w:rFonts w:ascii="Tahoma" w:hAnsi="Tahoma" w:cs="Tahoma"/>
          <w:b/>
          <w:bCs/>
          <w:color w:val="004990"/>
          <w:lang w:val="es-BO"/>
        </w:rPr>
      </w:pPr>
    </w:p>
    <w:p w14:paraId="25413564" w14:textId="77777777" w:rsidR="00797F08" w:rsidRDefault="00797F08" w:rsidP="0056395A">
      <w:pPr>
        <w:rPr>
          <w:rFonts w:ascii="Tahoma" w:hAnsi="Tahoma" w:cs="Tahoma"/>
          <w:b/>
          <w:bCs/>
          <w:color w:val="004990"/>
          <w:lang w:val="es-BO"/>
        </w:rPr>
      </w:pPr>
    </w:p>
    <w:p w14:paraId="51A9F779" w14:textId="77777777" w:rsidR="0056395A" w:rsidRDefault="0056395A" w:rsidP="0056395A">
      <w:pPr>
        <w:rPr>
          <w:rFonts w:ascii="Tahoma" w:hAnsi="Tahoma" w:cs="Tahoma"/>
          <w:b/>
          <w:bCs/>
          <w:color w:val="004990"/>
          <w:lang w:val="es-BO"/>
        </w:rPr>
      </w:pPr>
      <w:r>
        <w:rPr>
          <w:rFonts w:ascii="Tahoma" w:hAnsi="Tahoma" w:cs="Tahoma"/>
          <w:b/>
          <w:color w:val="004990"/>
          <w:sz w:val="22"/>
          <w:szCs w:val="22"/>
        </w:rPr>
        <w:lastRenderedPageBreak/>
        <w:t xml:space="preserve">D. </w:t>
      </w:r>
      <w:r w:rsidRPr="00676166">
        <w:rPr>
          <w:rFonts w:ascii="Tahoma" w:hAnsi="Tahoma" w:cs="Tahoma"/>
          <w:b/>
          <w:color w:val="004990"/>
          <w:sz w:val="22"/>
          <w:szCs w:val="22"/>
        </w:rPr>
        <w:t xml:space="preserve">CARACTERÍSTICAS ESPECÍFICAS DEL </w:t>
      </w:r>
      <w:r>
        <w:rPr>
          <w:rFonts w:ascii="Tahoma" w:hAnsi="Tahoma" w:cs="Tahoma"/>
          <w:b/>
          <w:color w:val="004990"/>
          <w:sz w:val="22"/>
          <w:szCs w:val="22"/>
        </w:rPr>
        <w:t>PERSONAL DOCENTE</w:t>
      </w:r>
    </w:p>
    <w:p w14:paraId="0087B501" w14:textId="77777777"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14:paraId="4A9FB455" w14:textId="77777777" w:rsidTr="001D6FA2">
        <w:trPr>
          <w:trHeight w:val="367"/>
          <w:tblHeader/>
        </w:trPr>
        <w:tc>
          <w:tcPr>
            <w:tcW w:w="6464" w:type="dxa"/>
            <w:gridSpan w:val="4"/>
            <w:tcBorders>
              <w:bottom w:val="single" w:sz="4" w:space="0" w:color="FFFFFF"/>
              <w:right w:val="single" w:sz="4" w:space="0" w:color="FFFFFF"/>
            </w:tcBorders>
            <w:shd w:val="clear" w:color="auto" w:fill="0340B9"/>
          </w:tcPr>
          <w:p w14:paraId="713784E2"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14:paraId="79F1C1AB"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14:paraId="55B76020" w14:textId="77777777"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14:paraId="6BD5FA6A" w14:textId="77777777"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14:paraId="0AF4B709"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14:paraId="691E97ED" w14:textId="77777777"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14:paraId="2D930FC0" w14:textId="77777777"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14:paraId="76EF7D38"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5CA3C620" w14:textId="77777777"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PERSONAL DOCENTE</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11F4B256" w14:textId="77777777"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736A589E" w14:textId="77777777"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51D69B43" w14:textId="77777777"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14:paraId="310F288A" w14:textId="77777777"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14:paraId="5F0DCF94" w14:textId="77777777"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14:paraId="7DCFF583" w14:textId="77777777"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2E0AAEB5" w14:textId="77777777"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6ADD2301" w14:textId="77777777"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4094C19E" w14:textId="77777777"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25D4A5BD" w14:textId="77777777"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14:paraId="69E7073E" w14:textId="77777777" w:rsidR="0056395A" w:rsidRPr="009C2DE5" w:rsidRDefault="0056395A" w:rsidP="001D6FA2">
            <w:pPr>
              <w:jc w:val="center"/>
              <w:rPr>
                <w:rFonts w:ascii="Tahoma" w:hAnsi="Tahoma" w:cs="Tahoma"/>
                <w:b/>
                <w:bCs/>
                <w:color w:val="004990"/>
                <w:sz w:val="18"/>
                <w:szCs w:val="18"/>
                <w:lang w:eastAsia="es-BO"/>
              </w:rPr>
            </w:pPr>
          </w:p>
        </w:tc>
      </w:tr>
      <w:tr w:rsidR="00170244" w:rsidRPr="009C2DE5" w14:paraId="747C72CD" w14:textId="77777777" w:rsidTr="001D6FA2">
        <w:trPr>
          <w:trHeight w:val="315"/>
        </w:trPr>
        <w:tc>
          <w:tcPr>
            <w:tcW w:w="567" w:type="dxa"/>
            <w:vAlign w:val="center"/>
          </w:tcPr>
          <w:p w14:paraId="2FE15CD9" w14:textId="77777777" w:rsidR="00170244" w:rsidRDefault="00170244" w:rsidP="001D6FA2">
            <w:pPr>
              <w:jc w:val="center"/>
              <w:rPr>
                <w:rFonts w:ascii="Tahoma" w:hAnsi="Tahoma" w:cs="Tahoma"/>
                <w:color w:val="004990"/>
                <w:sz w:val="18"/>
                <w:szCs w:val="18"/>
              </w:rPr>
            </w:pPr>
            <w:r>
              <w:rPr>
                <w:rFonts w:ascii="Tahoma" w:hAnsi="Tahoma" w:cs="Tahoma"/>
                <w:color w:val="004990"/>
                <w:sz w:val="18"/>
                <w:szCs w:val="18"/>
              </w:rPr>
              <w:t>D.1</w:t>
            </w:r>
          </w:p>
        </w:tc>
        <w:tc>
          <w:tcPr>
            <w:tcW w:w="4515" w:type="dxa"/>
            <w:vAlign w:val="center"/>
          </w:tcPr>
          <w:p w14:paraId="73B3C2E0" w14:textId="77777777" w:rsidR="00170244" w:rsidRDefault="00170244" w:rsidP="00170244">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El proponente debe incorporar dentro su personal un jefe de capacitación con </w:t>
            </w:r>
            <w:r w:rsidRPr="008A2F26">
              <w:rPr>
                <w:rFonts w:ascii="Tahoma" w:hAnsi="Tahoma" w:cs="Tahoma"/>
                <w:bCs/>
                <w:color w:val="365F91"/>
                <w:sz w:val="18"/>
                <w:szCs w:val="18"/>
                <w:lang w:val="es-BO" w:eastAsia="es-BO"/>
              </w:rPr>
              <w:t xml:space="preserve">formación (mínimo </w:t>
            </w:r>
            <w:r>
              <w:rPr>
                <w:rFonts w:ascii="Tahoma" w:hAnsi="Tahoma" w:cs="Tahoma"/>
                <w:bCs/>
                <w:color w:val="365F91"/>
                <w:sz w:val="18"/>
                <w:szCs w:val="18"/>
                <w:lang w:val="es-BO" w:eastAsia="es-BO"/>
              </w:rPr>
              <w:t>licenciatura</w:t>
            </w:r>
            <w:r w:rsidRPr="008A2F26">
              <w:rPr>
                <w:rFonts w:ascii="Tahoma" w:hAnsi="Tahoma" w:cs="Tahoma"/>
                <w:bCs/>
                <w:color w:val="365F91"/>
                <w:sz w:val="18"/>
                <w:szCs w:val="18"/>
                <w:lang w:val="es-BO" w:eastAsia="es-BO"/>
              </w:rPr>
              <w:t xml:space="preserve">) en: Telecomunicaciones, Informática, Sistemas, Electricidad o Electrónica. </w:t>
            </w:r>
          </w:p>
          <w:p w14:paraId="5248079B" w14:textId="77777777" w:rsidR="00170244" w:rsidRDefault="00170244" w:rsidP="00170244">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 Formación complementaria en Educación Superior. </w:t>
            </w:r>
          </w:p>
          <w:p w14:paraId="3058A571" w14:textId="77777777" w:rsidR="00170244" w:rsidRDefault="00170244" w:rsidP="00170244">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-Experiencia general 2 años.</w:t>
            </w:r>
          </w:p>
          <w:p w14:paraId="53CFBB9D" w14:textId="77777777" w:rsidR="00170244" w:rsidRDefault="00170244" w:rsidP="00170244">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-Experiencia especifica en Docencia mínimo de 1 año.</w:t>
            </w:r>
          </w:p>
          <w:p w14:paraId="635D4E86" w14:textId="77777777" w:rsidR="00170244" w:rsidRPr="008A2F26" w:rsidRDefault="00170244" w:rsidP="002C64AB">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Para tal efecto </w:t>
            </w:r>
            <w:r w:rsidR="002C64AB">
              <w:rPr>
                <w:rFonts w:ascii="Tahoma" w:hAnsi="Tahoma" w:cs="Tahoma"/>
                <w:bCs/>
                <w:color w:val="365F91"/>
                <w:sz w:val="18"/>
                <w:szCs w:val="18"/>
                <w:lang w:val="es-BO" w:eastAsia="es-BO"/>
              </w:rPr>
              <w:t xml:space="preserve">el oferente </w:t>
            </w:r>
            <w:r>
              <w:rPr>
                <w:rFonts w:ascii="Tahoma" w:hAnsi="Tahoma" w:cs="Tahoma"/>
                <w:bCs/>
                <w:color w:val="365F91"/>
                <w:sz w:val="18"/>
                <w:szCs w:val="18"/>
                <w:lang w:val="es-BO" w:eastAsia="es-BO"/>
              </w:rPr>
              <w:t>debe presentar los certificados de  respaldo</w:t>
            </w:r>
            <w:r w:rsidR="002C64AB">
              <w:rPr>
                <w:rFonts w:ascii="Tahoma" w:hAnsi="Tahoma" w:cs="Tahoma"/>
                <w:bCs/>
                <w:color w:val="365F91"/>
                <w:sz w:val="18"/>
                <w:szCs w:val="18"/>
                <w:lang w:val="es-BO" w:eastAsia="es-BO"/>
              </w:rPr>
              <w:t xml:space="preserve"> del jefe de capacitación.</w:t>
            </w:r>
          </w:p>
        </w:tc>
        <w:tc>
          <w:tcPr>
            <w:tcW w:w="691" w:type="dxa"/>
            <w:vAlign w:val="center"/>
          </w:tcPr>
          <w:p w14:paraId="0D9A5861" w14:textId="77777777" w:rsidR="00170244" w:rsidRPr="009C2DE5" w:rsidRDefault="00170244"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53D31B7" w14:textId="77777777" w:rsidR="00170244" w:rsidRPr="009C2DE5" w:rsidRDefault="00170244" w:rsidP="001D6FA2">
            <w:pPr>
              <w:jc w:val="center"/>
              <w:rPr>
                <w:rFonts w:ascii="Tahoma" w:hAnsi="Tahoma" w:cs="Tahoma"/>
                <w:color w:val="004990"/>
                <w:sz w:val="18"/>
                <w:szCs w:val="18"/>
                <w:lang w:eastAsia="es-BO"/>
              </w:rPr>
            </w:pPr>
          </w:p>
        </w:tc>
        <w:tc>
          <w:tcPr>
            <w:tcW w:w="1258" w:type="dxa"/>
            <w:vAlign w:val="center"/>
          </w:tcPr>
          <w:p w14:paraId="47A92753" w14:textId="77777777" w:rsidR="00170244" w:rsidRPr="009C2DE5" w:rsidRDefault="00170244" w:rsidP="001D6FA2">
            <w:pPr>
              <w:jc w:val="center"/>
              <w:rPr>
                <w:rFonts w:ascii="Tahoma" w:hAnsi="Tahoma" w:cs="Tahoma"/>
                <w:b/>
                <w:bCs/>
                <w:color w:val="004990"/>
                <w:sz w:val="18"/>
                <w:szCs w:val="18"/>
                <w:lang w:eastAsia="es-BO"/>
              </w:rPr>
            </w:pPr>
          </w:p>
        </w:tc>
        <w:tc>
          <w:tcPr>
            <w:tcW w:w="1417" w:type="dxa"/>
            <w:vAlign w:val="center"/>
          </w:tcPr>
          <w:p w14:paraId="3F568015" w14:textId="77777777" w:rsidR="00170244" w:rsidRPr="009C2DE5" w:rsidRDefault="00170244" w:rsidP="001D6FA2">
            <w:pPr>
              <w:jc w:val="center"/>
              <w:rPr>
                <w:rFonts w:ascii="Tahoma" w:hAnsi="Tahoma" w:cs="Tahoma"/>
                <w:b/>
                <w:bCs/>
                <w:color w:val="004990"/>
                <w:sz w:val="18"/>
                <w:szCs w:val="18"/>
                <w:lang w:eastAsia="es-BO"/>
              </w:rPr>
            </w:pPr>
          </w:p>
        </w:tc>
      </w:tr>
      <w:tr w:rsidR="0056395A" w:rsidRPr="009C2DE5" w14:paraId="7A601B15" w14:textId="77777777" w:rsidTr="001D6FA2">
        <w:trPr>
          <w:trHeight w:val="315"/>
        </w:trPr>
        <w:tc>
          <w:tcPr>
            <w:tcW w:w="567" w:type="dxa"/>
            <w:vAlign w:val="center"/>
          </w:tcPr>
          <w:p w14:paraId="654D261F" w14:textId="77777777" w:rsidR="0056395A" w:rsidRPr="008A2F26" w:rsidRDefault="0056395A" w:rsidP="00170244">
            <w:pPr>
              <w:jc w:val="center"/>
              <w:rPr>
                <w:rFonts w:ascii="Tahoma" w:hAnsi="Tahoma" w:cs="Tahoma"/>
                <w:color w:val="004990"/>
                <w:sz w:val="18"/>
                <w:szCs w:val="18"/>
              </w:rPr>
            </w:pPr>
            <w:r>
              <w:rPr>
                <w:rFonts w:ascii="Tahoma" w:hAnsi="Tahoma" w:cs="Tahoma"/>
                <w:color w:val="004990"/>
                <w:sz w:val="18"/>
                <w:szCs w:val="18"/>
              </w:rPr>
              <w:t>D.</w:t>
            </w:r>
            <w:r w:rsidR="00170244">
              <w:rPr>
                <w:rFonts w:ascii="Tahoma" w:hAnsi="Tahoma" w:cs="Tahoma"/>
                <w:color w:val="004990"/>
                <w:sz w:val="18"/>
                <w:szCs w:val="18"/>
              </w:rPr>
              <w:t>2</w:t>
            </w:r>
          </w:p>
        </w:tc>
        <w:tc>
          <w:tcPr>
            <w:tcW w:w="4515" w:type="dxa"/>
            <w:vAlign w:val="center"/>
          </w:tcPr>
          <w:p w14:paraId="5BBC52A5" w14:textId="77777777" w:rsidR="00E001CE"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personal </w:t>
            </w:r>
            <w:r>
              <w:rPr>
                <w:rFonts w:ascii="Tahoma" w:hAnsi="Tahoma" w:cs="Tahoma"/>
                <w:bCs/>
                <w:color w:val="365F91"/>
                <w:sz w:val="18"/>
                <w:szCs w:val="18"/>
                <w:lang w:val="es-BO" w:eastAsia="es-BO"/>
              </w:rPr>
              <w:t>capacitador</w:t>
            </w:r>
            <w:r w:rsidRPr="008A2F26">
              <w:rPr>
                <w:rFonts w:ascii="Tahoma" w:hAnsi="Tahoma" w:cs="Tahoma"/>
                <w:bCs/>
                <w:color w:val="365F91"/>
                <w:sz w:val="18"/>
                <w:szCs w:val="18"/>
                <w:lang w:val="es-BO" w:eastAsia="es-BO"/>
              </w:rPr>
              <w:t xml:space="preserve"> deberá tener formación técnica (mínimo técnico medio) en: Telecomunicaciones, Informática, Sistemas, Electricidad o Electrónica. </w:t>
            </w:r>
          </w:p>
          <w:p w14:paraId="62BB668C" w14:textId="77777777" w:rsidR="0056395A" w:rsidRPr="008A2F26" w:rsidRDefault="00E001CE" w:rsidP="008A57E1">
            <w:pPr>
              <w:jc w:val="both"/>
              <w:rPr>
                <w:rFonts w:ascii="Tahoma" w:hAnsi="Tahoma" w:cs="Tahoma"/>
                <w:color w:val="004990"/>
                <w:sz w:val="18"/>
                <w:szCs w:val="18"/>
              </w:rPr>
            </w:pPr>
            <w:r>
              <w:rPr>
                <w:rFonts w:ascii="Tahoma" w:hAnsi="Tahoma" w:cs="Tahoma"/>
                <w:bCs/>
                <w:color w:val="365F91"/>
                <w:sz w:val="18"/>
                <w:szCs w:val="18"/>
                <w:lang w:val="es-BO" w:eastAsia="es-BO"/>
              </w:rPr>
              <w:t xml:space="preserve">Para tal efecto el oferente debe presentar la lista de </w:t>
            </w:r>
            <w:r w:rsidR="008A57E1">
              <w:rPr>
                <w:rFonts w:ascii="Tahoma" w:hAnsi="Tahoma" w:cs="Tahoma"/>
                <w:bCs/>
                <w:color w:val="365F91"/>
                <w:sz w:val="18"/>
                <w:szCs w:val="18"/>
                <w:lang w:val="es-BO" w:eastAsia="es-BO"/>
              </w:rPr>
              <w:t xml:space="preserve">sus </w:t>
            </w:r>
            <w:r>
              <w:rPr>
                <w:rFonts w:ascii="Tahoma" w:hAnsi="Tahoma" w:cs="Tahoma"/>
                <w:bCs/>
                <w:color w:val="365F91"/>
                <w:sz w:val="18"/>
                <w:szCs w:val="18"/>
                <w:lang w:val="es-BO" w:eastAsia="es-BO"/>
              </w:rPr>
              <w:t>capacitadores con certificados de  respaldo.</w:t>
            </w:r>
            <w:r w:rsidR="0056395A" w:rsidRPr="008A2F26">
              <w:rPr>
                <w:rFonts w:ascii="Tahoma" w:hAnsi="Tahoma" w:cs="Tahoma"/>
                <w:bCs/>
                <w:color w:val="365F91"/>
                <w:sz w:val="18"/>
                <w:szCs w:val="18"/>
                <w:lang w:val="es-BO" w:eastAsia="es-BO"/>
              </w:rPr>
              <w:t xml:space="preserve">   </w:t>
            </w:r>
          </w:p>
        </w:tc>
        <w:tc>
          <w:tcPr>
            <w:tcW w:w="691" w:type="dxa"/>
            <w:vAlign w:val="center"/>
          </w:tcPr>
          <w:p w14:paraId="4A59E432"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5943C1C"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52D2F83B"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0289C53B"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295908F3" w14:textId="77777777" w:rsidTr="001D6FA2">
        <w:trPr>
          <w:trHeight w:val="315"/>
        </w:trPr>
        <w:tc>
          <w:tcPr>
            <w:tcW w:w="567" w:type="dxa"/>
            <w:vAlign w:val="center"/>
          </w:tcPr>
          <w:p w14:paraId="53FBECBE" w14:textId="77777777" w:rsidR="0056395A" w:rsidRPr="008A2F26" w:rsidRDefault="0056395A" w:rsidP="00170244">
            <w:pPr>
              <w:jc w:val="center"/>
              <w:rPr>
                <w:rFonts w:ascii="Tahoma" w:hAnsi="Tahoma" w:cs="Tahoma"/>
                <w:color w:val="004990"/>
                <w:sz w:val="18"/>
                <w:szCs w:val="18"/>
              </w:rPr>
            </w:pPr>
            <w:r>
              <w:rPr>
                <w:rFonts w:ascii="Tahoma" w:hAnsi="Tahoma" w:cs="Tahoma"/>
                <w:color w:val="004990"/>
                <w:sz w:val="18"/>
                <w:szCs w:val="18"/>
              </w:rPr>
              <w:t>D.</w:t>
            </w:r>
            <w:r w:rsidR="00170244">
              <w:rPr>
                <w:rFonts w:ascii="Tahoma" w:hAnsi="Tahoma" w:cs="Tahoma"/>
                <w:color w:val="004990"/>
                <w:sz w:val="18"/>
                <w:szCs w:val="18"/>
              </w:rPr>
              <w:t>3</w:t>
            </w:r>
          </w:p>
        </w:tc>
        <w:tc>
          <w:tcPr>
            <w:tcW w:w="4515" w:type="dxa"/>
            <w:vAlign w:val="center"/>
          </w:tcPr>
          <w:p w14:paraId="02B60606" w14:textId="77777777" w:rsidR="0056395A" w:rsidRPr="008A2F26" w:rsidRDefault="0056395A" w:rsidP="00CE4F8D">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personal docente deberá impartir el entrenamiento</w:t>
            </w:r>
            <w:r w:rsidR="005C50D1">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 en castellano</w:t>
            </w:r>
            <w:r w:rsidRPr="008A2F26">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pero </w:t>
            </w:r>
            <w:r w:rsidR="005C50D1">
              <w:rPr>
                <w:rFonts w:ascii="Tahoma" w:hAnsi="Tahoma" w:cs="Tahoma"/>
                <w:bCs/>
                <w:color w:val="365F91"/>
                <w:sz w:val="18"/>
                <w:szCs w:val="18"/>
                <w:lang w:val="es-BO" w:eastAsia="es-BO"/>
              </w:rPr>
              <w:t xml:space="preserve">si en algún caso </w:t>
            </w:r>
            <w:r w:rsidRPr="008A2F26">
              <w:rPr>
                <w:rFonts w:ascii="Tahoma" w:hAnsi="Tahoma" w:cs="Tahoma"/>
                <w:bCs/>
                <w:color w:val="365F91"/>
                <w:sz w:val="18"/>
                <w:szCs w:val="18"/>
                <w:lang w:val="es-BO" w:eastAsia="es-BO"/>
              </w:rPr>
              <w:t xml:space="preserve">se </w:t>
            </w:r>
            <w:r w:rsidR="005C50D1" w:rsidRPr="008A2F26">
              <w:rPr>
                <w:rFonts w:ascii="Tahoma" w:hAnsi="Tahoma" w:cs="Tahoma"/>
                <w:bCs/>
                <w:color w:val="365F91"/>
                <w:sz w:val="18"/>
                <w:szCs w:val="18"/>
                <w:lang w:val="es-BO" w:eastAsia="es-BO"/>
              </w:rPr>
              <w:t>requiri</w:t>
            </w:r>
            <w:r w:rsidR="005C50D1">
              <w:rPr>
                <w:rFonts w:ascii="Tahoma" w:hAnsi="Tahoma" w:cs="Tahoma"/>
                <w:bCs/>
                <w:color w:val="365F91"/>
                <w:sz w:val="18"/>
                <w:szCs w:val="18"/>
                <w:lang w:val="es-BO" w:eastAsia="es-BO"/>
              </w:rPr>
              <w:t>era</w:t>
            </w:r>
            <w:r w:rsidRPr="008A2F26">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debe poder realizar</w:t>
            </w:r>
            <w:r w:rsidR="00CE4F8D">
              <w:rPr>
                <w:rFonts w:ascii="Tahoma" w:hAnsi="Tahoma" w:cs="Tahoma"/>
                <w:bCs/>
                <w:color w:val="365F91"/>
                <w:sz w:val="18"/>
                <w:szCs w:val="18"/>
                <w:lang w:val="es-BO" w:eastAsia="es-BO"/>
              </w:rPr>
              <w:t>lo</w:t>
            </w:r>
            <w:r>
              <w:rPr>
                <w:rFonts w:ascii="Tahoma" w:hAnsi="Tahoma" w:cs="Tahoma"/>
                <w:bCs/>
                <w:color w:val="365F91"/>
                <w:sz w:val="18"/>
                <w:szCs w:val="18"/>
                <w:lang w:val="es-BO" w:eastAsia="es-BO"/>
              </w:rPr>
              <w:t xml:space="preserve"> </w:t>
            </w:r>
            <w:r w:rsidRPr="008A2F26">
              <w:rPr>
                <w:rFonts w:ascii="Tahoma" w:hAnsi="Tahoma" w:cs="Tahoma"/>
                <w:bCs/>
                <w:color w:val="365F91"/>
                <w:sz w:val="18"/>
                <w:szCs w:val="18"/>
                <w:lang w:val="es-BO" w:eastAsia="es-BO"/>
              </w:rPr>
              <w:t xml:space="preserve">en </w:t>
            </w:r>
            <w:proofErr w:type="gramStart"/>
            <w:r w:rsidRPr="008A2F26">
              <w:rPr>
                <w:rFonts w:ascii="Tahoma" w:hAnsi="Tahoma" w:cs="Tahoma"/>
                <w:bCs/>
                <w:color w:val="365F91"/>
                <w:sz w:val="18"/>
                <w:szCs w:val="18"/>
                <w:lang w:val="es-BO" w:eastAsia="es-BO"/>
              </w:rPr>
              <w:t>Quechua</w:t>
            </w:r>
            <w:proofErr w:type="gramEnd"/>
            <w:r w:rsidRPr="008A2F26">
              <w:rPr>
                <w:rFonts w:ascii="Tahoma" w:hAnsi="Tahoma" w:cs="Tahoma"/>
                <w:bCs/>
                <w:color w:val="365F91"/>
                <w:sz w:val="18"/>
                <w:szCs w:val="18"/>
                <w:lang w:val="es-BO" w:eastAsia="es-BO"/>
              </w:rPr>
              <w:t xml:space="preserve">,  </w:t>
            </w:r>
            <w:proofErr w:type="spellStart"/>
            <w:r w:rsidRPr="008A2F26">
              <w:rPr>
                <w:rFonts w:ascii="Tahoma" w:hAnsi="Tahoma" w:cs="Tahoma"/>
                <w:bCs/>
                <w:color w:val="365F91"/>
                <w:sz w:val="18"/>
                <w:szCs w:val="18"/>
                <w:lang w:val="es-BO" w:eastAsia="es-BO"/>
              </w:rPr>
              <w:t>Aymara</w:t>
            </w:r>
            <w:proofErr w:type="spellEnd"/>
            <w:r w:rsidRPr="008A2F26">
              <w:rPr>
                <w:rFonts w:ascii="Tahoma" w:hAnsi="Tahoma" w:cs="Tahoma"/>
                <w:bCs/>
                <w:color w:val="365F91"/>
                <w:sz w:val="18"/>
                <w:szCs w:val="18"/>
                <w:lang w:val="es-BO" w:eastAsia="es-BO"/>
              </w:rPr>
              <w:t xml:space="preserve"> u otra lengua originaria</w:t>
            </w:r>
            <w:r w:rsidR="00CE4F8D">
              <w:rPr>
                <w:rFonts w:ascii="Tahoma" w:hAnsi="Tahoma" w:cs="Tahoma"/>
                <w:bCs/>
                <w:color w:val="365F91"/>
                <w:sz w:val="18"/>
                <w:szCs w:val="18"/>
                <w:lang w:val="es-BO" w:eastAsia="es-BO"/>
              </w:rPr>
              <w:t>, previa coordinación con la comunidad.</w:t>
            </w:r>
          </w:p>
        </w:tc>
        <w:tc>
          <w:tcPr>
            <w:tcW w:w="691" w:type="dxa"/>
            <w:vAlign w:val="center"/>
          </w:tcPr>
          <w:p w14:paraId="1C11D538"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32D924B"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36524CFE"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0E608EF5" w14:textId="77777777" w:rsidR="0056395A" w:rsidRPr="009C2DE5" w:rsidRDefault="0056395A" w:rsidP="001D6FA2">
            <w:pPr>
              <w:jc w:val="center"/>
              <w:rPr>
                <w:rFonts w:ascii="Tahoma" w:hAnsi="Tahoma" w:cs="Tahoma"/>
                <w:b/>
                <w:bCs/>
                <w:color w:val="004990"/>
                <w:sz w:val="18"/>
                <w:szCs w:val="18"/>
                <w:lang w:eastAsia="es-BO"/>
              </w:rPr>
            </w:pPr>
          </w:p>
        </w:tc>
      </w:tr>
      <w:tr w:rsidR="0039135B" w:rsidRPr="009C2DE5" w14:paraId="4B1AD102" w14:textId="77777777" w:rsidTr="001D6FA2">
        <w:trPr>
          <w:trHeight w:val="315"/>
        </w:trPr>
        <w:tc>
          <w:tcPr>
            <w:tcW w:w="567" w:type="dxa"/>
            <w:vAlign w:val="center"/>
          </w:tcPr>
          <w:p w14:paraId="57B911BE" w14:textId="77777777" w:rsidR="0039135B" w:rsidRDefault="0039135B" w:rsidP="00170244">
            <w:pPr>
              <w:jc w:val="center"/>
              <w:rPr>
                <w:rFonts w:ascii="Tahoma" w:hAnsi="Tahoma" w:cs="Tahoma"/>
                <w:color w:val="004990"/>
                <w:sz w:val="18"/>
                <w:szCs w:val="18"/>
              </w:rPr>
            </w:pPr>
            <w:r>
              <w:rPr>
                <w:rFonts w:ascii="Tahoma" w:hAnsi="Tahoma" w:cs="Tahoma"/>
                <w:color w:val="004990"/>
                <w:sz w:val="18"/>
                <w:szCs w:val="18"/>
              </w:rPr>
              <w:t>D.</w:t>
            </w:r>
            <w:r w:rsidR="00170244">
              <w:rPr>
                <w:rFonts w:ascii="Tahoma" w:hAnsi="Tahoma" w:cs="Tahoma"/>
                <w:color w:val="004990"/>
                <w:sz w:val="18"/>
                <w:szCs w:val="18"/>
              </w:rPr>
              <w:t>4</w:t>
            </w:r>
          </w:p>
        </w:tc>
        <w:tc>
          <w:tcPr>
            <w:tcW w:w="4515" w:type="dxa"/>
            <w:vAlign w:val="center"/>
          </w:tcPr>
          <w:p w14:paraId="71EA7A17" w14:textId="77777777" w:rsidR="0039135B" w:rsidRPr="008A2F26" w:rsidRDefault="0039135B" w:rsidP="00CE4F8D">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El proveedor debe disponer del número de </w:t>
            </w:r>
            <w:r w:rsidR="00AF0090">
              <w:rPr>
                <w:rFonts w:ascii="Tahoma" w:hAnsi="Tahoma" w:cs="Tahoma"/>
                <w:bCs/>
                <w:color w:val="365F91"/>
                <w:sz w:val="18"/>
                <w:szCs w:val="18"/>
                <w:lang w:val="es-BO" w:eastAsia="es-BO"/>
              </w:rPr>
              <w:t>capacitadores</w:t>
            </w:r>
            <w:r w:rsidR="00CE4F8D">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para cumplir los plazos y objetivos </w:t>
            </w:r>
            <w:r w:rsidR="00AF0090">
              <w:rPr>
                <w:rFonts w:ascii="Tahoma" w:hAnsi="Tahoma" w:cs="Tahoma"/>
                <w:bCs/>
                <w:color w:val="365F91"/>
                <w:sz w:val="18"/>
                <w:szCs w:val="18"/>
                <w:lang w:val="es-BO" w:eastAsia="es-BO"/>
              </w:rPr>
              <w:t xml:space="preserve">de cada departamento. </w:t>
            </w:r>
          </w:p>
        </w:tc>
        <w:tc>
          <w:tcPr>
            <w:tcW w:w="691" w:type="dxa"/>
            <w:vAlign w:val="center"/>
          </w:tcPr>
          <w:p w14:paraId="4B5ABCEA" w14:textId="77777777" w:rsidR="0039135B" w:rsidRPr="009C2DE5" w:rsidRDefault="0039135B"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30E40E2" w14:textId="77777777" w:rsidR="0039135B" w:rsidRPr="009C2DE5" w:rsidRDefault="0039135B" w:rsidP="001D6FA2">
            <w:pPr>
              <w:jc w:val="center"/>
              <w:rPr>
                <w:rFonts w:ascii="Tahoma" w:hAnsi="Tahoma" w:cs="Tahoma"/>
                <w:color w:val="004990"/>
                <w:sz w:val="18"/>
                <w:szCs w:val="18"/>
                <w:lang w:eastAsia="es-BO"/>
              </w:rPr>
            </w:pPr>
          </w:p>
        </w:tc>
        <w:tc>
          <w:tcPr>
            <w:tcW w:w="1258" w:type="dxa"/>
            <w:vAlign w:val="center"/>
          </w:tcPr>
          <w:p w14:paraId="04DC232E" w14:textId="77777777" w:rsidR="0039135B" w:rsidRPr="009C2DE5" w:rsidRDefault="0039135B" w:rsidP="001D6FA2">
            <w:pPr>
              <w:jc w:val="center"/>
              <w:rPr>
                <w:rFonts w:ascii="Tahoma" w:hAnsi="Tahoma" w:cs="Tahoma"/>
                <w:b/>
                <w:bCs/>
                <w:color w:val="004990"/>
                <w:sz w:val="18"/>
                <w:szCs w:val="18"/>
                <w:lang w:eastAsia="es-BO"/>
              </w:rPr>
            </w:pPr>
          </w:p>
        </w:tc>
        <w:tc>
          <w:tcPr>
            <w:tcW w:w="1417" w:type="dxa"/>
            <w:vAlign w:val="center"/>
          </w:tcPr>
          <w:p w14:paraId="0C3E3F9B" w14:textId="77777777" w:rsidR="0039135B" w:rsidRPr="009C2DE5" w:rsidRDefault="0039135B" w:rsidP="001D6FA2">
            <w:pPr>
              <w:jc w:val="center"/>
              <w:rPr>
                <w:rFonts w:ascii="Tahoma" w:hAnsi="Tahoma" w:cs="Tahoma"/>
                <w:b/>
                <w:bCs/>
                <w:color w:val="004990"/>
                <w:sz w:val="18"/>
                <w:szCs w:val="18"/>
                <w:lang w:eastAsia="es-BO"/>
              </w:rPr>
            </w:pPr>
          </w:p>
        </w:tc>
      </w:tr>
      <w:tr w:rsidR="00AF0090" w:rsidRPr="009C2DE5" w14:paraId="00095C3B" w14:textId="77777777" w:rsidTr="001D6FA2">
        <w:trPr>
          <w:trHeight w:val="315"/>
        </w:trPr>
        <w:tc>
          <w:tcPr>
            <w:tcW w:w="567" w:type="dxa"/>
            <w:vAlign w:val="center"/>
          </w:tcPr>
          <w:p w14:paraId="5ED1204D" w14:textId="77777777" w:rsidR="00AF0090" w:rsidRDefault="00AF0090" w:rsidP="00170244">
            <w:pPr>
              <w:jc w:val="center"/>
              <w:rPr>
                <w:rFonts w:ascii="Tahoma" w:hAnsi="Tahoma" w:cs="Tahoma"/>
                <w:color w:val="004990"/>
                <w:sz w:val="18"/>
                <w:szCs w:val="18"/>
              </w:rPr>
            </w:pPr>
            <w:r>
              <w:rPr>
                <w:rFonts w:ascii="Tahoma" w:hAnsi="Tahoma" w:cs="Tahoma"/>
                <w:color w:val="004990"/>
                <w:sz w:val="18"/>
                <w:szCs w:val="18"/>
              </w:rPr>
              <w:t>D.</w:t>
            </w:r>
            <w:r w:rsidR="00170244">
              <w:rPr>
                <w:rFonts w:ascii="Tahoma" w:hAnsi="Tahoma" w:cs="Tahoma"/>
                <w:color w:val="004990"/>
                <w:sz w:val="18"/>
                <w:szCs w:val="18"/>
              </w:rPr>
              <w:t>5</w:t>
            </w:r>
            <w:r>
              <w:rPr>
                <w:rFonts w:ascii="Tahoma" w:hAnsi="Tahoma" w:cs="Tahoma"/>
                <w:color w:val="004990"/>
                <w:sz w:val="18"/>
                <w:szCs w:val="18"/>
              </w:rPr>
              <w:t xml:space="preserve"> </w:t>
            </w:r>
          </w:p>
        </w:tc>
        <w:tc>
          <w:tcPr>
            <w:tcW w:w="4515" w:type="dxa"/>
            <w:vAlign w:val="center"/>
          </w:tcPr>
          <w:p w14:paraId="17D11D5D" w14:textId="77777777" w:rsidR="00AF0090" w:rsidRDefault="00C83DA9" w:rsidP="00DB47DE">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Las cuadrillas de capacitación deben estar conformadas mínimamente por 1 persona y deben trabajar </w:t>
            </w:r>
            <w:r w:rsidR="00DB47DE">
              <w:rPr>
                <w:rFonts w:ascii="Tahoma" w:hAnsi="Tahoma" w:cs="Tahoma"/>
                <w:bCs/>
                <w:color w:val="365F91"/>
                <w:sz w:val="18"/>
                <w:szCs w:val="18"/>
                <w:lang w:val="es-BO" w:eastAsia="es-BO"/>
              </w:rPr>
              <w:t xml:space="preserve">en las capacitaciones </w:t>
            </w:r>
            <w:r>
              <w:rPr>
                <w:rFonts w:ascii="Tahoma" w:hAnsi="Tahoma" w:cs="Tahoma"/>
                <w:bCs/>
                <w:color w:val="365F91"/>
                <w:sz w:val="18"/>
                <w:szCs w:val="18"/>
                <w:lang w:val="es-BO" w:eastAsia="es-BO"/>
              </w:rPr>
              <w:t>en forma paralela en los Telecentros</w:t>
            </w:r>
            <w:r w:rsidR="00DB47DE">
              <w:rPr>
                <w:rFonts w:ascii="Tahoma" w:hAnsi="Tahoma" w:cs="Tahoma"/>
                <w:bCs/>
                <w:color w:val="365F91"/>
                <w:sz w:val="18"/>
                <w:szCs w:val="18"/>
                <w:lang w:val="es-BO" w:eastAsia="es-BO"/>
              </w:rPr>
              <w:t xml:space="preserve"> para cumplir los plazos establecidos.</w:t>
            </w:r>
          </w:p>
          <w:p w14:paraId="4C604822" w14:textId="77777777" w:rsidR="00DB47DE" w:rsidRDefault="00DB47DE" w:rsidP="00DB47DE">
            <w:pPr>
              <w:jc w:val="both"/>
              <w:rPr>
                <w:rFonts w:ascii="Tahoma" w:hAnsi="Tahoma" w:cs="Tahoma"/>
                <w:bCs/>
                <w:color w:val="365F91"/>
                <w:sz w:val="18"/>
                <w:szCs w:val="18"/>
                <w:lang w:val="es-BO" w:eastAsia="es-BO"/>
              </w:rPr>
            </w:pPr>
          </w:p>
        </w:tc>
        <w:tc>
          <w:tcPr>
            <w:tcW w:w="691" w:type="dxa"/>
            <w:vAlign w:val="center"/>
          </w:tcPr>
          <w:p w14:paraId="24BC27E8" w14:textId="77777777" w:rsidR="00AF0090" w:rsidRPr="009C2DE5" w:rsidRDefault="00DB0F29"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6153A3CE" w14:textId="77777777" w:rsidR="00AF0090" w:rsidRPr="009C2DE5" w:rsidRDefault="00AF0090" w:rsidP="001D6FA2">
            <w:pPr>
              <w:jc w:val="center"/>
              <w:rPr>
                <w:rFonts w:ascii="Tahoma" w:hAnsi="Tahoma" w:cs="Tahoma"/>
                <w:color w:val="004990"/>
                <w:sz w:val="18"/>
                <w:szCs w:val="18"/>
                <w:lang w:eastAsia="es-BO"/>
              </w:rPr>
            </w:pPr>
          </w:p>
        </w:tc>
        <w:tc>
          <w:tcPr>
            <w:tcW w:w="1258" w:type="dxa"/>
            <w:vAlign w:val="center"/>
          </w:tcPr>
          <w:p w14:paraId="60BFFC56" w14:textId="77777777" w:rsidR="00AF0090" w:rsidRPr="009C2DE5" w:rsidRDefault="00AF0090" w:rsidP="001D6FA2">
            <w:pPr>
              <w:jc w:val="center"/>
              <w:rPr>
                <w:rFonts w:ascii="Tahoma" w:hAnsi="Tahoma" w:cs="Tahoma"/>
                <w:b/>
                <w:bCs/>
                <w:color w:val="004990"/>
                <w:sz w:val="18"/>
                <w:szCs w:val="18"/>
                <w:lang w:eastAsia="es-BO"/>
              </w:rPr>
            </w:pPr>
          </w:p>
        </w:tc>
        <w:tc>
          <w:tcPr>
            <w:tcW w:w="1417" w:type="dxa"/>
            <w:vAlign w:val="center"/>
          </w:tcPr>
          <w:p w14:paraId="40405BAA" w14:textId="77777777" w:rsidR="00AF0090" w:rsidRPr="009C2DE5" w:rsidRDefault="00AF0090" w:rsidP="001D6FA2">
            <w:pPr>
              <w:jc w:val="center"/>
              <w:rPr>
                <w:rFonts w:ascii="Tahoma" w:hAnsi="Tahoma" w:cs="Tahoma"/>
                <w:b/>
                <w:bCs/>
                <w:color w:val="004990"/>
                <w:sz w:val="18"/>
                <w:szCs w:val="18"/>
                <w:lang w:eastAsia="es-BO"/>
              </w:rPr>
            </w:pPr>
          </w:p>
        </w:tc>
      </w:tr>
    </w:tbl>
    <w:p w14:paraId="02240440" w14:textId="77777777" w:rsidR="00DB47DE" w:rsidRDefault="00B51DE6" w:rsidP="00B51DE6">
      <w:pPr>
        <w:tabs>
          <w:tab w:val="left" w:pos="5850"/>
        </w:tabs>
        <w:spacing w:after="200" w:line="276" w:lineRule="auto"/>
        <w:rPr>
          <w:rFonts w:ascii="Tahoma" w:hAnsi="Tahoma" w:cs="Tahoma"/>
          <w:b/>
          <w:color w:val="004990"/>
          <w:sz w:val="22"/>
          <w:szCs w:val="22"/>
        </w:rPr>
      </w:pPr>
      <w:r>
        <w:rPr>
          <w:rFonts w:ascii="Tahoma" w:hAnsi="Tahoma" w:cs="Tahoma"/>
          <w:b/>
          <w:color w:val="004990"/>
          <w:sz w:val="22"/>
          <w:szCs w:val="22"/>
        </w:rPr>
        <w:tab/>
      </w:r>
    </w:p>
    <w:p w14:paraId="3AC3C34C" w14:textId="77777777" w:rsidR="0056395A" w:rsidRDefault="0056395A" w:rsidP="0056395A">
      <w:pPr>
        <w:rPr>
          <w:rFonts w:ascii="Tahoma" w:hAnsi="Tahoma" w:cs="Tahoma"/>
          <w:b/>
          <w:bCs/>
          <w:color w:val="004990"/>
          <w:lang w:val="es-BO"/>
        </w:rPr>
      </w:pPr>
      <w:r>
        <w:rPr>
          <w:rFonts w:ascii="Tahoma" w:hAnsi="Tahoma" w:cs="Tahoma"/>
          <w:b/>
          <w:color w:val="004990"/>
          <w:sz w:val="22"/>
          <w:szCs w:val="22"/>
        </w:rPr>
        <w:t xml:space="preserve">E. </w:t>
      </w:r>
      <w:r w:rsidRPr="00F03502">
        <w:rPr>
          <w:rFonts w:ascii="Tahoma" w:hAnsi="Tahoma" w:cs="Tahoma"/>
          <w:b/>
          <w:color w:val="004990"/>
          <w:sz w:val="22"/>
          <w:szCs w:val="22"/>
        </w:rPr>
        <w:t xml:space="preserve">CARACTERÍSTICAS ESPECÍFICAS DEL </w:t>
      </w:r>
      <w:r>
        <w:rPr>
          <w:rFonts w:ascii="Tahoma" w:hAnsi="Tahoma" w:cs="Tahoma"/>
          <w:b/>
          <w:color w:val="004990"/>
          <w:sz w:val="22"/>
          <w:szCs w:val="22"/>
        </w:rPr>
        <w:t xml:space="preserve">DISEÑO CURRICULAR (PROGRAMA) </w:t>
      </w:r>
    </w:p>
    <w:p w14:paraId="03281D03" w14:textId="77777777"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14:paraId="71F5C18A" w14:textId="77777777" w:rsidTr="001D6FA2">
        <w:trPr>
          <w:trHeight w:val="367"/>
          <w:tblHeader/>
        </w:trPr>
        <w:tc>
          <w:tcPr>
            <w:tcW w:w="6464" w:type="dxa"/>
            <w:gridSpan w:val="4"/>
            <w:tcBorders>
              <w:bottom w:val="single" w:sz="4" w:space="0" w:color="FFFFFF"/>
              <w:right w:val="single" w:sz="4" w:space="0" w:color="FFFFFF"/>
            </w:tcBorders>
            <w:shd w:val="clear" w:color="auto" w:fill="0340B9"/>
          </w:tcPr>
          <w:p w14:paraId="34EDBAA8"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14:paraId="1F1E8C36"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14:paraId="412EA44F" w14:textId="77777777"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14:paraId="7C0EC7BC" w14:textId="77777777"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14:paraId="5E117A32"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14:paraId="5F89B697" w14:textId="77777777"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14:paraId="615F5516" w14:textId="77777777"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14:paraId="3562424B" w14:textId="77777777"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1595F7B0" w14:textId="77777777"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 xml:space="preserve">DISEÑO CURRICULAR </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354BD682" w14:textId="77777777"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3970FC37" w14:textId="77777777"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3E888C4B" w14:textId="77777777"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14:paraId="177AE992" w14:textId="77777777"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14:paraId="744E9ED3" w14:textId="77777777"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14:paraId="21501F09" w14:textId="77777777"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19C36148" w14:textId="77777777"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7777C5CB" w14:textId="77777777"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48EBF741" w14:textId="77777777"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1F7951DB" w14:textId="77777777"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14:paraId="0C45FEDA"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2C6E1384" w14:textId="77777777" w:rsidTr="001D6FA2">
        <w:trPr>
          <w:trHeight w:val="315"/>
        </w:trPr>
        <w:tc>
          <w:tcPr>
            <w:tcW w:w="567" w:type="dxa"/>
            <w:vAlign w:val="center"/>
          </w:tcPr>
          <w:p w14:paraId="072FF63F"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1</w:t>
            </w:r>
          </w:p>
        </w:tc>
        <w:tc>
          <w:tcPr>
            <w:tcW w:w="4515" w:type="dxa"/>
            <w:vAlign w:val="center"/>
          </w:tcPr>
          <w:p w14:paraId="56069073" w14:textId="77777777" w:rsidR="0056395A" w:rsidRPr="008A2F26" w:rsidRDefault="0056395A" w:rsidP="006E075C">
            <w:pPr>
              <w:jc w:val="both"/>
              <w:rPr>
                <w:rFonts w:ascii="Tahoma" w:hAnsi="Tahoma" w:cs="Tahoma"/>
                <w:bCs/>
                <w:color w:val="365F91"/>
                <w:sz w:val="18"/>
                <w:szCs w:val="18"/>
                <w:lang w:eastAsia="es-BO"/>
              </w:rPr>
            </w:pPr>
            <w:r w:rsidRPr="00462CA2">
              <w:rPr>
                <w:rFonts w:ascii="Tahoma" w:hAnsi="Tahoma" w:cs="Tahoma"/>
                <w:bCs/>
                <w:color w:val="365F91"/>
                <w:sz w:val="18"/>
                <w:szCs w:val="18"/>
                <w:lang w:val="es-BO" w:eastAsia="es-BO"/>
              </w:rPr>
              <w:t xml:space="preserve">Los entrenamientos  deberán tener una duración mínima de </w:t>
            </w:r>
            <w:r w:rsidR="006E075C">
              <w:rPr>
                <w:rFonts w:ascii="Tahoma" w:hAnsi="Tahoma" w:cs="Tahoma"/>
                <w:bCs/>
                <w:color w:val="365F91"/>
                <w:sz w:val="18"/>
                <w:szCs w:val="18"/>
                <w:lang w:val="es-BO" w:eastAsia="es-BO"/>
              </w:rPr>
              <w:t xml:space="preserve">8 </w:t>
            </w:r>
            <w:r w:rsidRPr="00462CA2">
              <w:rPr>
                <w:rFonts w:ascii="Tahoma" w:hAnsi="Tahoma" w:cs="Tahoma"/>
                <w:bCs/>
                <w:color w:val="365F91"/>
                <w:sz w:val="18"/>
                <w:szCs w:val="18"/>
                <w:lang w:val="es-BO" w:eastAsia="es-BO"/>
              </w:rPr>
              <w:t>horas académicas. Sin embargo, con el fin de alcanzar los objetivos planteados, el proponente puede incluir más horas.</w:t>
            </w:r>
          </w:p>
        </w:tc>
        <w:tc>
          <w:tcPr>
            <w:tcW w:w="691" w:type="dxa"/>
            <w:vAlign w:val="center"/>
          </w:tcPr>
          <w:p w14:paraId="54E06325"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3F485457"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54D85589"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0A565100"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64F65571" w14:textId="77777777" w:rsidTr="001D6FA2">
        <w:trPr>
          <w:trHeight w:val="315"/>
        </w:trPr>
        <w:tc>
          <w:tcPr>
            <w:tcW w:w="567" w:type="dxa"/>
            <w:vAlign w:val="center"/>
          </w:tcPr>
          <w:p w14:paraId="15EF705E"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2</w:t>
            </w:r>
          </w:p>
        </w:tc>
        <w:tc>
          <w:tcPr>
            <w:tcW w:w="4515" w:type="dxa"/>
            <w:vAlign w:val="center"/>
          </w:tcPr>
          <w:p w14:paraId="1DB68F95" w14:textId="77777777" w:rsidR="0056395A" w:rsidRPr="008A2F26" w:rsidRDefault="0056395A" w:rsidP="001D7C30">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Proponente deberá presentar la planificación del aula por tema, indicando los objetivos </w:t>
            </w:r>
            <w:r w:rsidR="003617A9">
              <w:rPr>
                <w:rFonts w:ascii="Tahoma" w:hAnsi="Tahoma" w:cs="Tahoma"/>
                <w:bCs/>
                <w:color w:val="365F91"/>
                <w:sz w:val="18"/>
                <w:szCs w:val="18"/>
                <w:lang w:val="es-BO" w:eastAsia="es-BO"/>
              </w:rPr>
              <w:t xml:space="preserve">(B4) </w:t>
            </w:r>
            <w:r w:rsidRPr="008A2F26">
              <w:rPr>
                <w:rFonts w:ascii="Tahoma" w:hAnsi="Tahoma" w:cs="Tahoma"/>
                <w:bCs/>
                <w:color w:val="365F91"/>
                <w:sz w:val="18"/>
                <w:szCs w:val="18"/>
                <w:lang w:val="es-BO" w:eastAsia="es-BO"/>
              </w:rPr>
              <w:t xml:space="preserve">y la duración en horas académicas. En </w:t>
            </w:r>
            <w:r w:rsidRPr="0039135B">
              <w:rPr>
                <w:rFonts w:ascii="Tahoma" w:hAnsi="Tahoma" w:cs="Tahoma"/>
                <w:bCs/>
                <w:color w:val="365F91"/>
                <w:sz w:val="18"/>
                <w:szCs w:val="18"/>
                <w:lang w:val="es-BO" w:eastAsia="es-BO"/>
              </w:rPr>
              <w:t xml:space="preserve">el Anexo </w:t>
            </w:r>
            <w:r w:rsidR="00392781">
              <w:rPr>
                <w:rFonts w:ascii="Tahoma" w:hAnsi="Tahoma" w:cs="Tahoma"/>
                <w:bCs/>
                <w:color w:val="365F91"/>
                <w:sz w:val="18"/>
                <w:szCs w:val="18"/>
                <w:lang w:val="es-BO" w:eastAsia="es-BO"/>
              </w:rPr>
              <w:t>1</w:t>
            </w:r>
            <w:r w:rsidRPr="008A2F26">
              <w:rPr>
                <w:rFonts w:ascii="Tahoma" w:hAnsi="Tahoma" w:cs="Tahoma"/>
                <w:bCs/>
                <w:color w:val="365F91"/>
                <w:sz w:val="18"/>
                <w:szCs w:val="18"/>
                <w:lang w:val="es-BO" w:eastAsia="es-BO"/>
              </w:rPr>
              <w:t xml:space="preserve">, se nombran temáticas que deben ser desarrolladas y se sugieren subtítulos </w:t>
            </w:r>
            <w:r w:rsidR="001D7C30">
              <w:rPr>
                <w:rFonts w:ascii="Tahoma" w:hAnsi="Tahoma" w:cs="Tahoma"/>
                <w:bCs/>
                <w:color w:val="365F91"/>
                <w:sz w:val="18"/>
                <w:szCs w:val="18"/>
                <w:lang w:val="es-BO" w:eastAsia="es-BO"/>
              </w:rPr>
              <w:t xml:space="preserve">mínimos </w:t>
            </w:r>
            <w:r w:rsidRPr="008A2F26">
              <w:rPr>
                <w:rFonts w:ascii="Tahoma" w:hAnsi="Tahoma" w:cs="Tahoma"/>
                <w:bCs/>
                <w:color w:val="365F91"/>
                <w:sz w:val="18"/>
                <w:szCs w:val="18"/>
                <w:lang w:val="es-BO" w:eastAsia="es-BO"/>
              </w:rPr>
              <w:t xml:space="preserve">que pueden ser </w:t>
            </w:r>
            <w:r w:rsidR="001D7C30">
              <w:rPr>
                <w:rFonts w:ascii="Tahoma" w:hAnsi="Tahoma" w:cs="Tahoma"/>
                <w:bCs/>
                <w:color w:val="365F91"/>
                <w:sz w:val="18"/>
                <w:szCs w:val="18"/>
                <w:lang w:val="es-BO" w:eastAsia="es-BO"/>
              </w:rPr>
              <w:t>mejorados</w:t>
            </w:r>
            <w:r w:rsidRPr="008A2F26">
              <w:rPr>
                <w:rFonts w:ascii="Tahoma" w:hAnsi="Tahoma" w:cs="Tahoma"/>
                <w:bCs/>
                <w:color w:val="365F91"/>
                <w:sz w:val="18"/>
                <w:szCs w:val="18"/>
                <w:lang w:val="es-BO" w:eastAsia="es-BO"/>
              </w:rPr>
              <w:t xml:space="preserve"> de acuerdo a la metodología utilizada.</w:t>
            </w:r>
          </w:p>
        </w:tc>
        <w:tc>
          <w:tcPr>
            <w:tcW w:w="691" w:type="dxa"/>
            <w:vAlign w:val="center"/>
          </w:tcPr>
          <w:p w14:paraId="7FAEFAE7"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6DC5D76"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7EFA6748"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67593941"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21154DB2" w14:textId="77777777" w:rsidTr="001D6FA2">
        <w:trPr>
          <w:trHeight w:val="315"/>
        </w:trPr>
        <w:tc>
          <w:tcPr>
            <w:tcW w:w="567" w:type="dxa"/>
            <w:vAlign w:val="center"/>
          </w:tcPr>
          <w:p w14:paraId="5938C04B"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3</w:t>
            </w:r>
          </w:p>
        </w:tc>
        <w:tc>
          <w:tcPr>
            <w:tcW w:w="4515" w:type="dxa"/>
            <w:vAlign w:val="center"/>
          </w:tcPr>
          <w:p w14:paraId="7135DAD4" w14:textId="77777777"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proponente deberá indicar las estrategias didácticas que se usarán (participación, </w:t>
            </w:r>
            <w:proofErr w:type="spellStart"/>
            <w:r w:rsidRPr="008A2F26">
              <w:rPr>
                <w:rFonts w:ascii="Tahoma" w:hAnsi="Tahoma" w:cs="Tahoma"/>
                <w:bCs/>
                <w:color w:val="365F91"/>
                <w:sz w:val="18"/>
                <w:szCs w:val="18"/>
                <w:lang w:val="es-BO" w:eastAsia="es-BO"/>
              </w:rPr>
              <w:t>etc</w:t>
            </w:r>
            <w:proofErr w:type="spellEnd"/>
            <w:r w:rsidRPr="008A2F26">
              <w:rPr>
                <w:rFonts w:ascii="Tahoma" w:hAnsi="Tahoma" w:cs="Tahoma"/>
                <w:bCs/>
                <w:color w:val="365F91"/>
                <w:sz w:val="18"/>
                <w:szCs w:val="18"/>
                <w:lang w:val="es-BO" w:eastAsia="es-BO"/>
              </w:rPr>
              <w:t>).</w:t>
            </w:r>
          </w:p>
        </w:tc>
        <w:tc>
          <w:tcPr>
            <w:tcW w:w="691" w:type="dxa"/>
            <w:vAlign w:val="center"/>
          </w:tcPr>
          <w:p w14:paraId="3A18F233"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6A1059AE"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104D492C"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7FFCD21B"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1A3B7E78" w14:textId="77777777" w:rsidTr="001D6FA2">
        <w:trPr>
          <w:trHeight w:val="315"/>
        </w:trPr>
        <w:tc>
          <w:tcPr>
            <w:tcW w:w="567" w:type="dxa"/>
            <w:vAlign w:val="center"/>
          </w:tcPr>
          <w:p w14:paraId="4952711E"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4</w:t>
            </w:r>
          </w:p>
        </w:tc>
        <w:tc>
          <w:tcPr>
            <w:tcW w:w="4515" w:type="dxa"/>
            <w:vAlign w:val="center"/>
          </w:tcPr>
          <w:p w14:paraId="7ACA625D" w14:textId="77777777" w:rsidR="0056395A" w:rsidRPr="008A2F26" w:rsidRDefault="0056395A" w:rsidP="001D6FA2">
            <w:pPr>
              <w:jc w:val="both"/>
              <w:rPr>
                <w:rFonts w:ascii="Tahoma" w:hAnsi="Tahoma" w:cs="Tahoma"/>
                <w:color w:val="004990"/>
                <w:sz w:val="18"/>
                <w:szCs w:val="18"/>
              </w:rPr>
            </w:pPr>
            <w:r w:rsidRPr="008A2F26">
              <w:rPr>
                <w:rFonts w:ascii="Tahoma" w:hAnsi="Tahoma" w:cs="Tahoma"/>
                <w:bCs/>
                <w:color w:val="365F91"/>
                <w:sz w:val="18"/>
                <w:szCs w:val="18"/>
                <w:lang w:val="es-BO" w:eastAsia="es-BO"/>
              </w:rPr>
              <w:t xml:space="preserve">El proponente deberá indicar las metodologías de aprendizaje que se emplearán y la proporción teórico </w:t>
            </w:r>
            <w:r w:rsidRPr="008A2F26">
              <w:rPr>
                <w:rFonts w:ascii="Tahoma" w:hAnsi="Tahoma" w:cs="Tahoma"/>
                <w:bCs/>
                <w:color w:val="365F91"/>
                <w:sz w:val="18"/>
                <w:szCs w:val="18"/>
                <w:lang w:val="es-BO" w:eastAsia="es-BO"/>
              </w:rPr>
              <w:lastRenderedPageBreak/>
              <w:t>práctica para cada tema propuesto.</w:t>
            </w:r>
          </w:p>
        </w:tc>
        <w:tc>
          <w:tcPr>
            <w:tcW w:w="691" w:type="dxa"/>
            <w:vAlign w:val="center"/>
          </w:tcPr>
          <w:p w14:paraId="412C7B27"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627D5A43"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7DFCA709"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60A0F748"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55F83465" w14:textId="77777777" w:rsidTr="001D6FA2">
        <w:trPr>
          <w:trHeight w:val="315"/>
        </w:trPr>
        <w:tc>
          <w:tcPr>
            <w:tcW w:w="567" w:type="dxa"/>
            <w:vAlign w:val="center"/>
          </w:tcPr>
          <w:p w14:paraId="776F77FD"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lastRenderedPageBreak/>
              <w:t>E.</w:t>
            </w:r>
            <w:r w:rsidR="00392781">
              <w:rPr>
                <w:rFonts w:ascii="Tahoma" w:hAnsi="Tahoma" w:cs="Tahoma"/>
                <w:color w:val="004990"/>
                <w:sz w:val="18"/>
                <w:szCs w:val="18"/>
              </w:rPr>
              <w:t>5</w:t>
            </w:r>
          </w:p>
        </w:tc>
        <w:tc>
          <w:tcPr>
            <w:tcW w:w="4515" w:type="dxa"/>
            <w:vAlign w:val="center"/>
          </w:tcPr>
          <w:p w14:paraId="0A5B202C" w14:textId="77777777"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proponente deberá mencionar los materiales que se utilizarán para el entrenamiento de cada tema propuesto y señalar si se proporcionará alguno a los estudiantes.</w:t>
            </w:r>
          </w:p>
        </w:tc>
        <w:tc>
          <w:tcPr>
            <w:tcW w:w="691" w:type="dxa"/>
            <w:vAlign w:val="center"/>
          </w:tcPr>
          <w:p w14:paraId="64EDE3D1"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1549ACBC"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467459AD"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78A11038"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16791734" w14:textId="77777777" w:rsidTr="001D6FA2">
        <w:trPr>
          <w:trHeight w:val="315"/>
        </w:trPr>
        <w:tc>
          <w:tcPr>
            <w:tcW w:w="567" w:type="dxa"/>
            <w:vAlign w:val="center"/>
          </w:tcPr>
          <w:p w14:paraId="2DFEF0DE"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6</w:t>
            </w:r>
          </w:p>
        </w:tc>
        <w:tc>
          <w:tcPr>
            <w:tcW w:w="4515" w:type="dxa"/>
            <w:vAlign w:val="center"/>
          </w:tcPr>
          <w:p w14:paraId="286B36E3" w14:textId="77777777"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El proponente deberá incluir en su propuesta los instrumentos y tipos de evaluación que se emplearán</w:t>
            </w:r>
            <w:r>
              <w:rPr>
                <w:rFonts w:ascii="Tahoma" w:hAnsi="Tahoma" w:cs="Tahoma"/>
                <w:bCs/>
                <w:color w:val="365F91"/>
                <w:sz w:val="18"/>
                <w:szCs w:val="18"/>
                <w:lang w:val="es-BO" w:eastAsia="es-BO" w:bidi="en-US"/>
              </w:rPr>
              <w:t>.</w:t>
            </w:r>
          </w:p>
        </w:tc>
        <w:tc>
          <w:tcPr>
            <w:tcW w:w="691" w:type="dxa"/>
            <w:vAlign w:val="center"/>
          </w:tcPr>
          <w:p w14:paraId="34256BD2"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1AA62A76"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73B7BC2B"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6ABAAC83" w14:textId="77777777" w:rsidR="0056395A" w:rsidRPr="009C2DE5" w:rsidRDefault="0056395A" w:rsidP="001D6FA2">
            <w:pPr>
              <w:jc w:val="center"/>
              <w:rPr>
                <w:rFonts w:ascii="Tahoma" w:hAnsi="Tahoma" w:cs="Tahoma"/>
                <w:b/>
                <w:bCs/>
                <w:color w:val="004990"/>
                <w:sz w:val="18"/>
                <w:szCs w:val="18"/>
                <w:lang w:eastAsia="es-BO"/>
              </w:rPr>
            </w:pPr>
          </w:p>
        </w:tc>
      </w:tr>
      <w:tr w:rsidR="0056395A" w:rsidRPr="009C2DE5" w14:paraId="2D2DD2D4" w14:textId="77777777" w:rsidTr="001D6FA2">
        <w:trPr>
          <w:trHeight w:val="315"/>
        </w:trPr>
        <w:tc>
          <w:tcPr>
            <w:tcW w:w="567" w:type="dxa"/>
            <w:vAlign w:val="center"/>
          </w:tcPr>
          <w:p w14:paraId="3E7BD1CD" w14:textId="77777777"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7</w:t>
            </w:r>
          </w:p>
        </w:tc>
        <w:tc>
          <w:tcPr>
            <w:tcW w:w="4515" w:type="dxa"/>
            <w:vAlign w:val="center"/>
          </w:tcPr>
          <w:p w14:paraId="2F2C69E2" w14:textId="77777777"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El proponente deberá incluir en su propuesta un documento que garantice la buena ejecución de la capacitación y el buen material a ser entregados en dicha capacitación.</w:t>
            </w:r>
          </w:p>
        </w:tc>
        <w:tc>
          <w:tcPr>
            <w:tcW w:w="691" w:type="dxa"/>
            <w:vAlign w:val="center"/>
          </w:tcPr>
          <w:p w14:paraId="55E6D6B8" w14:textId="77777777"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13C845F6" w14:textId="77777777" w:rsidR="0056395A" w:rsidRPr="009C2DE5" w:rsidRDefault="0056395A" w:rsidP="001D6FA2">
            <w:pPr>
              <w:jc w:val="center"/>
              <w:rPr>
                <w:rFonts w:ascii="Tahoma" w:hAnsi="Tahoma" w:cs="Tahoma"/>
                <w:color w:val="004990"/>
                <w:sz w:val="18"/>
                <w:szCs w:val="18"/>
                <w:lang w:eastAsia="es-BO"/>
              </w:rPr>
            </w:pPr>
          </w:p>
        </w:tc>
        <w:tc>
          <w:tcPr>
            <w:tcW w:w="1258" w:type="dxa"/>
            <w:vAlign w:val="center"/>
          </w:tcPr>
          <w:p w14:paraId="05309E2D" w14:textId="77777777"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14:paraId="3530D37B" w14:textId="77777777" w:rsidR="0056395A" w:rsidRPr="009C2DE5" w:rsidRDefault="0056395A" w:rsidP="001D6FA2">
            <w:pPr>
              <w:jc w:val="center"/>
              <w:rPr>
                <w:rFonts w:ascii="Tahoma" w:hAnsi="Tahoma" w:cs="Tahoma"/>
                <w:b/>
                <w:bCs/>
                <w:color w:val="004990"/>
                <w:sz w:val="18"/>
                <w:szCs w:val="18"/>
                <w:lang w:eastAsia="es-BO"/>
              </w:rPr>
            </w:pPr>
          </w:p>
        </w:tc>
      </w:tr>
    </w:tbl>
    <w:p w14:paraId="51FDCAE2" w14:textId="77777777" w:rsidR="00717DD9" w:rsidRDefault="00717DD9" w:rsidP="0056395A"/>
    <w:p w14:paraId="105D1EF7" w14:textId="77777777" w:rsidR="00717DD9" w:rsidRDefault="00717DD9" w:rsidP="0056395A"/>
    <w:p w14:paraId="5F799B8E" w14:textId="77777777" w:rsidR="0056395A" w:rsidRDefault="0056395A" w:rsidP="0056395A">
      <w:pPr>
        <w:rPr>
          <w:rFonts w:ascii="Tahoma" w:hAnsi="Tahoma" w:cs="Tahoma"/>
          <w:b/>
          <w:color w:val="004990"/>
          <w:sz w:val="22"/>
          <w:szCs w:val="22"/>
        </w:rPr>
      </w:pPr>
      <w:r>
        <w:rPr>
          <w:rFonts w:ascii="Tahoma" w:hAnsi="Tahoma" w:cs="Tahoma"/>
          <w:b/>
          <w:color w:val="004990"/>
          <w:sz w:val="22"/>
          <w:szCs w:val="22"/>
        </w:rPr>
        <w:t xml:space="preserve">F. CONDICIONES DE ENTREGA </w:t>
      </w:r>
    </w:p>
    <w:p w14:paraId="57518EC5" w14:textId="77777777" w:rsidR="004A3D70" w:rsidRPr="00413B46" w:rsidRDefault="004A3D70" w:rsidP="004A3D70">
      <w:pPr>
        <w:rPr>
          <w:lang w:val="es-BO" w:eastAsia="en-US"/>
        </w:rPr>
      </w:pPr>
    </w:p>
    <w:p w14:paraId="6EDF02E4" w14:textId="77777777" w:rsidR="004A3D70" w:rsidRDefault="004A3D70" w:rsidP="004A3D70">
      <w:pPr>
        <w:rPr>
          <w:sz w:val="8"/>
          <w:szCs w:val="8"/>
        </w:rPr>
      </w:pPr>
    </w:p>
    <w:tbl>
      <w:tblPr>
        <w:tblW w:w="921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92"/>
      </w:tblGrid>
      <w:tr w:rsidR="004A3D70" w:rsidRPr="00090EA2" w14:paraId="26A76AF3" w14:textId="77777777" w:rsidTr="00693978">
        <w:trPr>
          <w:trHeight w:val="367"/>
          <w:tblHeader/>
        </w:trPr>
        <w:tc>
          <w:tcPr>
            <w:tcW w:w="6464" w:type="dxa"/>
            <w:gridSpan w:val="4"/>
            <w:tcBorders>
              <w:bottom w:val="single" w:sz="4" w:space="0" w:color="FFFFFF"/>
              <w:right w:val="single" w:sz="4" w:space="0" w:color="FFFFFF"/>
            </w:tcBorders>
            <w:shd w:val="clear" w:color="auto" w:fill="0340B9"/>
          </w:tcPr>
          <w:p w14:paraId="7C7ED12C" w14:textId="77777777"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750" w:type="dxa"/>
            <w:gridSpan w:val="2"/>
            <w:tcBorders>
              <w:left w:val="single" w:sz="4" w:space="0" w:color="FFFFFF"/>
              <w:bottom w:val="single" w:sz="4" w:space="0" w:color="FFFFFF"/>
              <w:right w:val="single" w:sz="4" w:space="0" w:color="FFFFFF"/>
            </w:tcBorders>
            <w:shd w:val="clear" w:color="auto" w:fill="0340B9"/>
            <w:vAlign w:val="center"/>
          </w:tcPr>
          <w:p w14:paraId="282B7800" w14:textId="77777777"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4A3D70" w:rsidRPr="00090EA2" w14:paraId="7EA29B8B" w14:textId="77777777" w:rsidTr="00693978">
        <w:trPr>
          <w:trHeight w:val="384"/>
          <w:tblHeader/>
        </w:trPr>
        <w:tc>
          <w:tcPr>
            <w:tcW w:w="567" w:type="dxa"/>
            <w:tcBorders>
              <w:top w:val="single" w:sz="4" w:space="0" w:color="FFFFFF"/>
              <w:left w:val="nil"/>
              <w:bottom w:val="nil"/>
              <w:right w:val="single" w:sz="4" w:space="0" w:color="FFFFFF"/>
            </w:tcBorders>
            <w:shd w:val="clear" w:color="auto" w:fill="0340B9"/>
            <w:vAlign w:val="center"/>
          </w:tcPr>
          <w:p w14:paraId="7FBEA2AC" w14:textId="77777777" w:rsidR="004A3D70" w:rsidRPr="00090EA2" w:rsidRDefault="004A3D70" w:rsidP="00693978">
            <w:pPr>
              <w:jc w:val="center"/>
              <w:rPr>
                <w:rFonts w:ascii="Tahoma" w:hAnsi="Tahoma" w:cs="Tahoma"/>
                <w:color w:val="FFFFFF"/>
                <w:sz w:val="18"/>
                <w:szCs w:val="18"/>
                <w:lang w:eastAsia="es-BO"/>
              </w:rPr>
            </w:pPr>
          </w:p>
        </w:tc>
        <w:tc>
          <w:tcPr>
            <w:tcW w:w="4515" w:type="dxa"/>
            <w:tcBorders>
              <w:top w:val="single" w:sz="4" w:space="0" w:color="FFFFFF"/>
              <w:left w:val="single" w:sz="4" w:space="0" w:color="FFFFFF"/>
              <w:bottom w:val="nil"/>
              <w:right w:val="single" w:sz="4" w:space="0" w:color="FFFFFF"/>
            </w:tcBorders>
            <w:shd w:val="clear" w:color="auto" w:fill="0340B9"/>
            <w:vAlign w:val="center"/>
          </w:tcPr>
          <w:p w14:paraId="4F739BBE" w14:textId="77777777" w:rsidR="004A3D70" w:rsidRPr="00090EA2" w:rsidRDefault="004A3D70" w:rsidP="00693978">
            <w:pPr>
              <w:jc w:val="center"/>
              <w:rPr>
                <w:rFonts w:ascii="Tahoma" w:hAnsi="Tahoma" w:cs="Tahoma"/>
                <w:color w:val="FFFFFF"/>
                <w:sz w:val="18"/>
                <w:szCs w:val="18"/>
                <w:lang w:eastAsia="es-BO"/>
              </w:rPr>
            </w:pPr>
            <w:r>
              <w:rPr>
                <w:rFonts w:ascii="Tahoma" w:hAnsi="Tahoma" w:cs="Tahoma"/>
                <w:b/>
                <w:bCs/>
                <w:color w:val="FFFFFF"/>
                <w:sz w:val="18"/>
                <w:szCs w:val="18"/>
                <w:lang w:eastAsia="es-BO"/>
              </w:rPr>
              <w:t>CONDICIONES DE ENTREGA</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14:paraId="212A9A39" w14:textId="77777777"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750"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14:paraId="7A6B3A25" w14:textId="77777777" w:rsidR="004A3D70" w:rsidRPr="00090EA2" w:rsidRDefault="004A3D70" w:rsidP="00693978">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4A3D70" w:rsidRPr="00090EA2" w14:paraId="39312028" w14:textId="77777777" w:rsidTr="00693978">
        <w:trPr>
          <w:trHeight w:val="46"/>
          <w:tblHeader/>
        </w:trPr>
        <w:tc>
          <w:tcPr>
            <w:tcW w:w="567" w:type="dxa"/>
            <w:vMerge w:val="restart"/>
            <w:tcBorders>
              <w:top w:val="nil"/>
              <w:left w:val="nil"/>
              <w:bottom w:val="nil"/>
              <w:right w:val="single" w:sz="4" w:space="0" w:color="FFFFFF"/>
            </w:tcBorders>
            <w:shd w:val="clear" w:color="auto" w:fill="0340B9"/>
            <w:vAlign w:val="center"/>
          </w:tcPr>
          <w:p w14:paraId="3F36184F" w14:textId="77777777"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nil"/>
              <w:left w:val="single" w:sz="4" w:space="0" w:color="FFFFFF"/>
              <w:bottom w:val="nil"/>
              <w:right w:val="single" w:sz="4" w:space="0" w:color="FFFFFF"/>
            </w:tcBorders>
            <w:shd w:val="clear" w:color="auto" w:fill="0340B9"/>
            <w:vAlign w:val="center"/>
          </w:tcPr>
          <w:p w14:paraId="194F6F6F" w14:textId="77777777" w:rsidR="004A3D70" w:rsidRPr="00090EA2" w:rsidRDefault="004A3D70" w:rsidP="00693978">
            <w:pPr>
              <w:jc w:val="center"/>
              <w:rPr>
                <w:rFonts w:ascii="Tahoma" w:hAnsi="Tahoma" w:cs="Tahoma"/>
                <w:b/>
                <w:color w:val="FFFFFF"/>
                <w:sz w:val="18"/>
                <w:szCs w:val="18"/>
                <w:lang w:eastAsia="es-BO"/>
              </w:rPr>
            </w:pP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1772BBE9" w14:textId="77777777"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14:paraId="279F912B" w14:textId="77777777"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2F90E8F4" w14:textId="77777777" w:rsidR="004A3D70" w:rsidRPr="00090EA2" w:rsidRDefault="004A3D70" w:rsidP="00693978">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92" w:type="dxa"/>
            <w:vMerge w:val="restart"/>
            <w:tcBorders>
              <w:top w:val="single" w:sz="4" w:space="0" w:color="FFFFFF"/>
              <w:left w:val="single" w:sz="4" w:space="0" w:color="FFFFFF"/>
              <w:right w:val="single" w:sz="4" w:space="0" w:color="FFFFFF"/>
            </w:tcBorders>
            <w:shd w:val="clear" w:color="auto" w:fill="0340B9"/>
            <w:vAlign w:val="center"/>
          </w:tcPr>
          <w:p w14:paraId="6545934F" w14:textId="77777777" w:rsidR="004A3D70" w:rsidRPr="00090EA2" w:rsidRDefault="004A3D70" w:rsidP="00693978">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4A3D70" w:rsidRPr="009C2DE5" w14:paraId="48455FE2" w14:textId="77777777" w:rsidTr="00693978">
        <w:trPr>
          <w:trHeight w:val="77"/>
          <w:tblHeader/>
        </w:trPr>
        <w:tc>
          <w:tcPr>
            <w:tcW w:w="567" w:type="dxa"/>
            <w:vMerge/>
            <w:tcBorders>
              <w:top w:val="nil"/>
              <w:left w:val="nil"/>
              <w:bottom w:val="nil"/>
              <w:right w:val="single" w:sz="4" w:space="0" w:color="FFFFFF"/>
            </w:tcBorders>
            <w:shd w:val="clear" w:color="auto" w:fill="0340B9"/>
            <w:vAlign w:val="center"/>
          </w:tcPr>
          <w:p w14:paraId="2CAB6BEF" w14:textId="77777777" w:rsidR="004A3D70" w:rsidRPr="00090EA2" w:rsidRDefault="004A3D70" w:rsidP="00693978">
            <w:pPr>
              <w:jc w:val="center"/>
              <w:rPr>
                <w:rFonts w:ascii="Tahoma" w:hAnsi="Tahoma" w:cs="Tahoma"/>
                <w:b/>
                <w:bCs/>
                <w:color w:val="FFFFFF"/>
                <w:sz w:val="18"/>
                <w:szCs w:val="18"/>
                <w:lang w:eastAsia="es-BO"/>
              </w:rPr>
            </w:pPr>
          </w:p>
        </w:tc>
        <w:tc>
          <w:tcPr>
            <w:tcW w:w="4515" w:type="dxa"/>
            <w:vMerge/>
            <w:tcBorders>
              <w:top w:val="nil"/>
              <w:left w:val="single" w:sz="4" w:space="0" w:color="FFFFFF"/>
              <w:bottom w:val="nil"/>
              <w:right w:val="single" w:sz="4" w:space="0" w:color="FFFFFF"/>
            </w:tcBorders>
            <w:shd w:val="clear" w:color="auto" w:fill="0340B9"/>
            <w:vAlign w:val="center"/>
          </w:tcPr>
          <w:p w14:paraId="47587BA7" w14:textId="77777777"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288C889E" w14:textId="77777777"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14:paraId="3261CBCC" w14:textId="77777777" w:rsidR="004A3D70" w:rsidRPr="00090EA2" w:rsidRDefault="004A3D70" w:rsidP="00693978">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14:paraId="6CD42600" w14:textId="77777777" w:rsidR="004A3D70" w:rsidRPr="00090EA2" w:rsidRDefault="004A3D70" w:rsidP="00693978">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92" w:type="dxa"/>
            <w:vMerge/>
            <w:tcBorders>
              <w:left w:val="single" w:sz="4" w:space="0" w:color="FFFFFF"/>
              <w:bottom w:val="single" w:sz="4" w:space="0" w:color="004990"/>
              <w:right w:val="single" w:sz="4" w:space="0" w:color="FFFFFF"/>
            </w:tcBorders>
            <w:shd w:val="clear" w:color="auto" w:fill="0340B9"/>
            <w:vAlign w:val="center"/>
          </w:tcPr>
          <w:p w14:paraId="21C2C67D"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40825D77" w14:textId="77777777" w:rsidTr="00693978">
        <w:trPr>
          <w:trHeight w:val="315"/>
        </w:trPr>
        <w:tc>
          <w:tcPr>
            <w:tcW w:w="567" w:type="dxa"/>
            <w:tcBorders>
              <w:top w:val="nil"/>
            </w:tcBorders>
            <w:vAlign w:val="center"/>
          </w:tcPr>
          <w:p w14:paraId="287C3CF7"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F.1</w:t>
            </w:r>
          </w:p>
        </w:tc>
        <w:tc>
          <w:tcPr>
            <w:tcW w:w="4515" w:type="dxa"/>
            <w:tcBorders>
              <w:top w:val="nil"/>
            </w:tcBorders>
            <w:vAlign w:val="center"/>
          </w:tcPr>
          <w:p w14:paraId="413B9DBB" w14:textId="37C75CA9" w:rsidR="004A3D70" w:rsidRDefault="004A3D70" w:rsidP="00693978">
            <w:pPr>
              <w:jc w:val="both"/>
              <w:rPr>
                <w:rFonts w:ascii="Tahoma" w:hAnsi="Tahoma" w:cs="Tahoma"/>
                <w:color w:val="1F497D"/>
                <w:sz w:val="18"/>
                <w:szCs w:val="18"/>
              </w:rPr>
            </w:pPr>
            <w:r w:rsidRPr="00280D37">
              <w:rPr>
                <w:rFonts w:ascii="Tahoma" w:hAnsi="Tahoma" w:cs="Tahoma"/>
                <w:color w:val="1F497D"/>
                <w:sz w:val="18"/>
                <w:szCs w:val="18"/>
              </w:rPr>
              <w:t xml:space="preserve">El plazo </w:t>
            </w:r>
            <w:r w:rsidR="00E652F7">
              <w:rPr>
                <w:rFonts w:ascii="Tahoma" w:hAnsi="Tahoma" w:cs="Tahoma"/>
                <w:color w:val="1F497D"/>
                <w:sz w:val="18"/>
                <w:szCs w:val="18"/>
              </w:rPr>
              <w:t xml:space="preserve">estimado </w:t>
            </w:r>
            <w:r w:rsidRPr="00280D37">
              <w:rPr>
                <w:rFonts w:ascii="Tahoma" w:hAnsi="Tahoma" w:cs="Tahoma"/>
                <w:color w:val="1F497D"/>
                <w:sz w:val="18"/>
                <w:szCs w:val="18"/>
              </w:rPr>
              <w:t xml:space="preserve">para capacitar </w:t>
            </w:r>
            <w:r>
              <w:rPr>
                <w:rFonts w:ascii="Tahoma" w:hAnsi="Tahoma" w:cs="Tahoma"/>
                <w:color w:val="1F497D"/>
                <w:sz w:val="18"/>
                <w:szCs w:val="18"/>
              </w:rPr>
              <w:t xml:space="preserve">al personal designado de </w:t>
            </w:r>
            <w:r w:rsidRPr="00280D37">
              <w:rPr>
                <w:rFonts w:ascii="Tahoma" w:hAnsi="Tahoma" w:cs="Tahoma"/>
                <w:color w:val="1F497D"/>
                <w:sz w:val="18"/>
                <w:szCs w:val="18"/>
              </w:rPr>
              <w:t xml:space="preserve">los telecentros asignados </w:t>
            </w:r>
            <w:r w:rsidR="00671566">
              <w:rPr>
                <w:rFonts w:ascii="Tahoma" w:hAnsi="Tahoma" w:cs="Tahoma"/>
                <w:color w:val="1F497D"/>
                <w:sz w:val="18"/>
                <w:szCs w:val="18"/>
              </w:rPr>
              <w:t xml:space="preserve">por departamento </w:t>
            </w:r>
            <w:r w:rsidRPr="00280D37">
              <w:rPr>
                <w:rFonts w:ascii="Tahoma" w:hAnsi="Tahoma" w:cs="Tahoma"/>
                <w:color w:val="1F497D"/>
                <w:sz w:val="18"/>
                <w:szCs w:val="18"/>
              </w:rPr>
              <w:t>es de</w:t>
            </w:r>
            <w:r>
              <w:rPr>
                <w:rFonts w:ascii="Tahoma" w:hAnsi="Tahoma" w:cs="Tahoma"/>
                <w:color w:val="1F497D"/>
                <w:sz w:val="18"/>
                <w:szCs w:val="18"/>
              </w:rPr>
              <w:t xml:space="preserve"> acuerdo al siguiente cuadro:</w:t>
            </w:r>
            <w:r w:rsidRPr="00280D37">
              <w:rPr>
                <w:rFonts w:ascii="Tahoma" w:hAnsi="Tahoma" w:cs="Tahoma"/>
                <w:color w:val="1F497D"/>
                <w:sz w:val="18"/>
                <w:szCs w:val="18"/>
              </w:rPr>
              <w:t xml:space="preserve"> </w:t>
            </w:r>
            <w:r>
              <w:rPr>
                <w:rFonts w:ascii="Tahoma" w:hAnsi="Tahoma" w:cs="Tahoma"/>
                <w:color w:val="1F497D"/>
                <w:sz w:val="18"/>
                <w:szCs w:val="18"/>
              </w:rPr>
              <w:t xml:space="preserve"> </w:t>
            </w:r>
          </w:p>
          <w:p w14:paraId="271EEC25" w14:textId="77777777"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 a 10 Telecentros 1</w:t>
            </w:r>
            <w:r w:rsidR="00002AD0">
              <w:rPr>
                <w:rFonts w:ascii="Tahoma" w:hAnsi="Tahoma" w:cs="Tahoma"/>
                <w:color w:val="1F497D"/>
                <w:sz w:val="18"/>
                <w:szCs w:val="18"/>
              </w:rPr>
              <w:t>2</w:t>
            </w:r>
            <w:r>
              <w:rPr>
                <w:rFonts w:ascii="Tahoma" w:hAnsi="Tahoma" w:cs="Tahoma"/>
                <w:color w:val="1F497D"/>
                <w:sz w:val="18"/>
                <w:szCs w:val="18"/>
              </w:rPr>
              <w:t xml:space="preserve"> días calendario</w:t>
            </w:r>
          </w:p>
          <w:p w14:paraId="68561FC8" w14:textId="77777777"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 xml:space="preserve">De 11 a 20 Telecentros </w:t>
            </w:r>
            <w:r w:rsidR="00002AD0">
              <w:rPr>
                <w:rFonts w:ascii="Tahoma" w:hAnsi="Tahoma" w:cs="Tahoma"/>
                <w:color w:val="1F497D"/>
                <w:sz w:val="18"/>
                <w:szCs w:val="18"/>
              </w:rPr>
              <w:t>25</w:t>
            </w:r>
            <w:r>
              <w:rPr>
                <w:rFonts w:ascii="Tahoma" w:hAnsi="Tahoma" w:cs="Tahoma"/>
                <w:color w:val="1F497D"/>
                <w:sz w:val="18"/>
                <w:szCs w:val="18"/>
              </w:rPr>
              <w:t xml:space="preserve"> días calendario</w:t>
            </w:r>
          </w:p>
          <w:p w14:paraId="4B0E1B6A" w14:textId="77777777"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2</w:t>
            </w:r>
            <w:r w:rsidR="00002AD0">
              <w:rPr>
                <w:rFonts w:ascii="Tahoma" w:hAnsi="Tahoma" w:cs="Tahoma"/>
                <w:color w:val="1F497D"/>
                <w:sz w:val="18"/>
                <w:szCs w:val="18"/>
              </w:rPr>
              <w:t>1</w:t>
            </w:r>
            <w:r>
              <w:rPr>
                <w:rFonts w:ascii="Tahoma" w:hAnsi="Tahoma" w:cs="Tahoma"/>
                <w:color w:val="1F497D"/>
                <w:sz w:val="18"/>
                <w:szCs w:val="18"/>
              </w:rPr>
              <w:t xml:space="preserve"> a 50 Telecentros </w:t>
            </w:r>
            <w:r w:rsidR="00002AD0">
              <w:rPr>
                <w:rFonts w:ascii="Tahoma" w:hAnsi="Tahoma" w:cs="Tahoma"/>
                <w:color w:val="1F497D"/>
                <w:sz w:val="18"/>
                <w:szCs w:val="18"/>
              </w:rPr>
              <w:t>45</w:t>
            </w:r>
            <w:r>
              <w:rPr>
                <w:rFonts w:ascii="Tahoma" w:hAnsi="Tahoma" w:cs="Tahoma"/>
                <w:color w:val="1F497D"/>
                <w:sz w:val="18"/>
                <w:szCs w:val="18"/>
              </w:rPr>
              <w:t xml:space="preserve"> días calendario</w:t>
            </w:r>
          </w:p>
          <w:p w14:paraId="773E9097" w14:textId="77777777"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 xml:space="preserve">De </w:t>
            </w:r>
            <w:r w:rsidR="00002AD0">
              <w:rPr>
                <w:rFonts w:ascii="Tahoma" w:hAnsi="Tahoma" w:cs="Tahoma"/>
                <w:color w:val="1F497D"/>
                <w:sz w:val="18"/>
                <w:szCs w:val="18"/>
              </w:rPr>
              <w:t xml:space="preserve">51 </w:t>
            </w:r>
            <w:r>
              <w:rPr>
                <w:rFonts w:ascii="Tahoma" w:hAnsi="Tahoma" w:cs="Tahoma"/>
                <w:color w:val="1F497D"/>
                <w:sz w:val="18"/>
                <w:szCs w:val="18"/>
              </w:rPr>
              <w:t xml:space="preserve">a 80 Telecentros </w:t>
            </w:r>
            <w:r w:rsidR="00002AD0">
              <w:rPr>
                <w:rFonts w:ascii="Tahoma" w:hAnsi="Tahoma" w:cs="Tahoma"/>
                <w:color w:val="1F497D"/>
                <w:sz w:val="18"/>
                <w:szCs w:val="18"/>
              </w:rPr>
              <w:t>80</w:t>
            </w:r>
            <w:r>
              <w:rPr>
                <w:rFonts w:ascii="Tahoma" w:hAnsi="Tahoma" w:cs="Tahoma"/>
                <w:color w:val="1F497D"/>
                <w:sz w:val="18"/>
                <w:szCs w:val="18"/>
              </w:rPr>
              <w:t xml:space="preserve"> días calendario</w:t>
            </w:r>
          </w:p>
          <w:p w14:paraId="363DDDF4" w14:textId="77777777"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81 a 100 Telecentros 1</w:t>
            </w:r>
            <w:r w:rsidR="00002AD0">
              <w:rPr>
                <w:rFonts w:ascii="Tahoma" w:hAnsi="Tahoma" w:cs="Tahoma"/>
                <w:color w:val="1F497D"/>
                <w:sz w:val="18"/>
                <w:szCs w:val="18"/>
              </w:rPr>
              <w:t>00</w:t>
            </w:r>
            <w:r>
              <w:rPr>
                <w:rFonts w:ascii="Tahoma" w:hAnsi="Tahoma" w:cs="Tahoma"/>
                <w:color w:val="1F497D"/>
                <w:sz w:val="18"/>
                <w:szCs w:val="18"/>
              </w:rPr>
              <w:t xml:space="preserve"> días calendario</w:t>
            </w:r>
          </w:p>
          <w:p w14:paraId="7E789F18" w14:textId="77777777"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101 a 300 Telecentros 1</w:t>
            </w:r>
            <w:r w:rsidR="00002AD0">
              <w:rPr>
                <w:rFonts w:ascii="Tahoma" w:hAnsi="Tahoma" w:cs="Tahoma"/>
                <w:color w:val="1F497D"/>
                <w:sz w:val="18"/>
                <w:szCs w:val="18"/>
              </w:rPr>
              <w:t>6</w:t>
            </w:r>
            <w:r>
              <w:rPr>
                <w:rFonts w:ascii="Tahoma" w:hAnsi="Tahoma" w:cs="Tahoma"/>
                <w:color w:val="1F497D"/>
                <w:sz w:val="18"/>
                <w:szCs w:val="18"/>
              </w:rPr>
              <w:t>0 días calendario</w:t>
            </w:r>
          </w:p>
          <w:p w14:paraId="747C6A87" w14:textId="3F7A56F6"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301 a 52</w:t>
            </w:r>
            <w:r w:rsidR="00671566">
              <w:rPr>
                <w:rFonts w:ascii="Tahoma" w:hAnsi="Tahoma" w:cs="Tahoma"/>
                <w:color w:val="1F497D"/>
                <w:sz w:val="18"/>
                <w:szCs w:val="18"/>
              </w:rPr>
              <w:t>9</w:t>
            </w:r>
            <w:r>
              <w:rPr>
                <w:rFonts w:ascii="Tahoma" w:hAnsi="Tahoma" w:cs="Tahoma"/>
                <w:color w:val="1F497D"/>
                <w:sz w:val="18"/>
                <w:szCs w:val="18"/>
              </w:rPr>
              <w:t xml:space="preserve"> Telecentros </w:t>
            </w:r>
            <w:r w:rsidR="00002AD0">
              <w:rPr>
                <w:rFonts w:ascii="Tahoma" w:hAnsi="Tahoma" w:cs="Tahoma"/>
                <w:color w:val="1F497D"/>
                <w:sz w:val="18"/>
                <w:szCs w:val="18"/>
              </w:rPr>
              <w:t>180</w:t>
            </w:r>
            <w:r>
              <w:rPr>
                <w:rFonts w:ascii="Tahoma" w:hAnsi="Tahoma" w:cs="Tahoma"/>
                <w:color w:val="1F497D"/>
                <w:sz w:val="18"/>
                <w:szCs w:val="18"/>
              </w:rPr>
              <w:t xml:space="preserve"> días calendario</w:t>
            </w:r>
          </w:p>
          <w:p w14:paraId="640FC556" w14:textId="77777777" w:rsidR="004A3D70" w:rsidRPr="008A2F26" w:rsidRDefault="004A3D70" w:rsidP="00693978">
            <w:pPr>
              <w:jc w:val="both"/>
              <w:rPr>
                <w:rFonts w:ascii="Tahoma" w:hAnsi="Tahoma" w:cs="Tahoma"/>
                <w:b/>
                <w:bCs/>
                <w:color w:val="1F497D"/>
                <w:sz w:val="18"/>
                <w:szCs w:val="18"/>
                <w:lang w:eastAsia="es-BO"/>
              </w:rPr>
            </w:pPr>
          </w:p>
        </w:tc>
        <w:tc>
          <w:tcPr>
            <w:tcW w:w="691" w:type="dxa"/>
            <w:vAlign w:val="center"/>
          </w:tcPr>
          <w:p w14:paraId="4C125DAA"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7A03266" w14:textId="77777777" w:rsidR="004A3D70" w:rsidRPr="009C2DE5" w:rsidRDefault="004A3D70" w:rsidP="00693978">
            <w:pPr>
              <w:jc w:val="center"/>
              <w:rPr>
                <w:rFonts w:ascii="Tahoma" w:hAnsi="Tahoma" w:cs="Tahoma"/>
                <w:color w:val="004990"/>
                <w:sz w:val="18"/>
                <w:szCs w:val="18"/>
                <w:lang w:eastAsia="es-BO"/>
              </w:rPr>
            </w:pPr>
          </w:p>
        </w:tc>
        <w:tc>
          <w:tcPr>
            <w:tcW w:w="1258" w:type="dxa"/>
            <w:vAlign w:val="center"/>
          </w:tcPr>
          <w:p w14:paraId="57BA659E"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24D95443"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6A0A330B" w14:textId="77777777" w:rsidTr="00693978">
        <w:trPr>
          <w:trHeight w:val="315"/>
        </w:trPr>
        <w:tc>
          <w:tcPr>
            <w:tcW w:w="567" w:type="dxa"/>
            <w:vAlign w:val="center"/>
          </w:tcPr>
          <w:p w14:paraId="644870E0"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F.2</w:t>
            </w:r>
          </w:p>
        </w:tc>
        <w:tc>
          <w:tcPr>
            <w:tcW w:w="4515" w:type="dxa"/>
            <w:vAlign w:val="center"/>
          </w:tcPr>
          <w:p w14:paraId="4A1F28A0" w14:textId="77777777" w:rsidR="004A3D70" w:rsidRPr="008A2F26" w:rsidRDefault="004A3D70" w:rsidP="00693978">
            <w:pPr>
              <w:jc w:val="both"/>
              <w:rPr>
                <w:rFonts w:ascii="Tahoma" w:hAnsi="Tahoma" w:cs="Tahoma"/>
                <w:color w:val="1F497D"/>
                <w:sz w:val="18"/>
                <w:szCs w:val="18"/>
                <w:lang w:eastAsia="en-US"/>
              </w:rPr>
            </w:pPr>
            <w:r w:rsidRPr="008A2F26">
              <w:rPr>
                <w:rFonts w:ascii="Tahoma" w:hAnsi="Tahoma" w:cs="Tahoma"/>
                <w:bCs/>
                <w:color w:val="1F497D"/>
                <w:sz w:val="18"/>
                <w:szCs w:val="18"/>
                <w:lang w:val="es-BO" w:eastAsia="en-US"/>
              </w:rPr>
              <w:t xml:space="preserve">A la conclusión del entrenamiento, el oferente Adjudicado deberá entregar a ENTEL S.A. para cada sitio un informe </w:t>
            </w:r>
            <w:r>
              <w:rPr>
                <w:rFonts w:ascii="Tahoma" w:hAnsi="Tahoma" w:cs="Tahoma"/>
                <w:bCs/>
                <w:color w:val="1F497D"/>
                <w:sz w:val="18"/>
                <w:szCs w:val="18"/>
                <w:lang w:val="es-BO" w:eastAsia="en-US"/>
              </w:rPr>
              <w:t>de conclusión de capacitación tal como especifica el punto G1.</w:t>
            </w:r>
          </w:p>
        </w:tc>
        <w:tc>
          <w:tcPr>
            <w:tcW w:w="691" w:type="dxa"/>
            <w:vAlign w:val="center"/>
          </w:tcPr>
          <w:p w14:paraId="28666781"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7B9D907C" w14:textId="77777777" w:rsidR="004A3D70" w:rsidRPr="009C2DE5" w:rsidRDefault="004A3D70" w:rsidP="00693978">
            <w:pPr>
              <w:jc w:val="center"/>
              <w:rPr>
                <w:rFonts w:ascii="Tahoma" w:hAnsi="Tahoma" w:cs="Tahoma"/>
                <w:color w:val="004990"/>
                <w:sz w:val="18"/>
                <w:szCs w:val="18"/>
                <w:lang w:eastAsia="es-BO"/>
              </w:rPr>
            </w:pPr>
          </w:p>
        </w:tc>
        <w:tc>
          <w:tcPr>
            <w:tcW w:w="1258" w:type="dxa"/>
            <w:vAlign w:val="center"/>
          </w:tcPr>
          <w:p w14:paraId="66BCCFF8"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74833EB9"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54342438" w14:textId="77777777" w:rsidTr="00693978">
        <w:trPr>
          <w:trHeight w:val="315"/>
        </w:trPr>
        <w:tc>
          <w:tcPr>
            <w:tcW w:w="567" w:type="dxa"/>
            <w:vAlign w:val="center"/>
          </w:tcPr>
          <w:p w14:paraId="2455264F"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F.3</w:t>
            </w:r>
          </w:p>
        </w:tc>
        <w:tc>
          <w:tcPr>
            <w:tcW w:w="4515" w:type="dxa"/>
            <w:vAlign w:val="center"/>
          </w:tcPr>
          <w:p w14:paraId="71AB5B18" w14:textId="77777777"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ENTEL S.A. realizará  supervisión en sitio de forma aleatoria, del cumplimiento de horarios y temas, observando su metodología y forma de enseñanza, y verificación del uso del material de acuerdo al detalle de materiales citados por el oferente.</w:t>
            </w:r>
          </w:p>
        </w:tc>
        <w:tc>
          <w:tcPr>
            <w:tcW w:w="691" w:type="dxa"/>
            <w:vAlign w:val="center"/>
          </w:tcPr>
          <w:p w14:paraId="55D2A2FA"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0CC32305" w14:textId="77777777" w:rsidR="004A3D70" w:rsidRPr="009C2DE5" w:rsidRDefault="004A3D70" w:rsidP="00693978">
            <w:pPr>
              <w:jc w:val="center"/>
              <w:rPr>
                <w:rFonts w:ascii="Tahoma" w:hAnsi="Tahoma" w:cs="Tahoma"/>
                <w:color w:val="004990"/>
                <w:sz w:val="18"/>
                <w:szCs w:val="18"/>
                <w:lang w:eastAsia="es-BO"/>
              </w:rPr>
            </w:pPr>
          </w:p>
        </w:tc>
        <w:tc>
          <w:tcPr>
            <w:tcW w:w="1258" w:type="dxa"/>
            <w:vAlign w:val="center"/>
          </w:tcPr>
          <w:p w14:paraId="35233442"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22989FB8"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5F10BE86" w14:textId="77777777" w:rsidTr="00693978">
        <w:trPr>
          <w:trHeight w:val="315"/>
        </w:trPr>
        <w:tc>
          <w:tcPr>
            <w:tcW w:w="567" w:type="dxa"/>
            <w:vAlign w:val="center"/>
          </w:tcPr>
          <w:p w14:paraId="6F5E5208"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F.4</w:t>
            </w:r>
          </w:p>
        </w:tc>
        <w:tc>
          <w:tcPr>
            <w:tcW w:w="4515" w:type="dxa"/>
            <w:vAlign w:val="center"/>
          </w:tcPr>
          <w:p w14:paraId="107DE702" w14:textId="77777777"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debe asegurar la distribución de todos los materiales necesarios para desarrollar el entrenamiento técnico en el lugar designado.</w:t>
            </w:r>
          </w:p>
        </w:tc>
        <w:tc>
          <w:tcPr>
            <w:tcW w:w="691" w:type="dxa"/>
            <w:vAlign w:val="center"/>
          </w:tcPr>
          <w:p w14:paraId="4913F2FF"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1D5DEE1D" w14:textId="77777777" w:rsidR="004A3D70" w:rsidRPr="009C2DE5" w:rsidRDefault="004A3D70" w:rsidP="00693978">
            <w:pPr>
              <w:jc w:val="center"/>
              <w:rPr>
                <w:rFonts w:ascii="Tahoma" w:hAnsi="Tahoma" w:cs="Tahoma"/>
                <w:color w:val="004990"/>
                <w:sz w:val="18"/>
                <w:szCs w:val="18"/>
                <w:lang w:eastAsia="es-BO"/>
              </w:rPr>
            </w:pPr>
          </w:p>
        </w:tc>
        <w:tc>
          <w:tcPr>
            <w:tcW w:w="1258" w:type="dxa"/>
            <w:vAlign w:val="center"/>
          </w:tcPr>
          <w:p w14:paraId="3784A155" w14:textId="77777777" w:rsidR="004A3D70" w:rsidRPr="009C2DE5" w:rsidRDefault="004A3D70" w:rsidP="0069397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 xml:space="preserve"> </w:t>
            </w:r>
          </w:p>
        </w:tc>
        <w:tc>
          <w:tcPr>
            <w:tcW w:w="1492" w:type="dxa"/>
            <w:tcBorders>
              <w:right w:val="single" w:sz="2" w:space="0" w:color="000000"/>
            </w:tcBorders>
            <w:vAlign w:val="center"/>
          </w:tcPr>
          <w:p w14:paraId="762E08B3"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425D3704" w14:textId="77777777" w:rsidTr="00693978">
        <w:trPr>
          <w:trHeight w:val="315"/>
        </w:trPr>
        <w:tc>
          <w:tcPr>
            <w:tcW w:w="567" w:type="dxa"/>
            <w:vAlign w:val="center"/>
          </w:tcPr>
          <w:p w14:paraId="206A127E"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F.5</w:t>
            </w:r>
          </w:p>
        </w:tc>
        <w:tc>
          <w:tcPr>
            <w:tcW w:w="4515" w:type="dxa"/>
            <w:vAlign w:val="center"/>
          </w:tcPr>
          <w:p w14:paraId="20543043" w14:textId="77777777" w:rsidR="004A3D70" w:rsidRPr="008D4C10" w:rsidRDefault="004A3D70" w:rsidP="00693978">
            <w:pPr>
              <w:pStyle w:val="Prrafodelista"/>
              <w:ind w:left="0"/>
              <w:jc w:val="both"/>
              <w:rPr>
                <w:rFonts w:ascii="Tahoma" w:hAnsi="Tahoma" w:cs="Tahoma"/>
                <w:color w:val="1F497D"/>
                <w:sz w:val="18"/>
                <w:szCs w:val="18"/>
              </w:rPr>
            </w:pPr>
            <w:r w:rsidRPr="008D4C10">
              <w:rPr>
                <w:rFonts w:ascii="Tahoma" w:hAnsi="Tahoma" w:cs="Tahoma"/>
                <w:color w:val="1F497D"/>
                <w:sz w:val="18"/>
                <w:szCs w:val="18"/>
              </w:rPr>
              <w:t>A la conclusión del entrenamiento el oferente debe entregar un informe de conclusión hasta la segunda semana después de haberse realizado el entrenamiento.</w:t>
            </w:r>
          </w:p>
        </w:tc>
        <w:tc>
          <w:tcPr>
            <w:tcW w:w="691" w:type="dxa"/>
            <w:vAlign w:val="center"/>
          </w:tcPr>
          <w:p w14:paraId="58CC2E90"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2C233B4E" w14:textId="77777777" w:rsidR="004A3D70" w:rsidRPr="009C2DE5" w:rsidRDefault="004A3D70" w:rsidP="00693978">
            <w:pPr>
              <w:jc w:val="center"/>
              <w:rPr>
                <w:rFonts w:ascii="Tahoma" w:hAnsi="Tahoma" w:cs="Tahoma"/>
                <w:color w:val="004990"/>
                <w:sz w:val="18"/>
                <w:szCs w:val="18"/>
                <w:lang w:eastAsia="es-BO"/>
              </w:rPr>
            </w:pPr>
          </w:p>
        </w:tc>
        <w:tc>
          <w:tcPr>
            <w:tcW w:w="1258" w:type="dxa"/>
            <w:vAlign w:val="center"/>
          </w:tcPr>
          <w:p w14:paraId="5EA6F5E0"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46338AB6"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69C6FC9E" w14:textId="77777777" w:rsidTr="00693978">
        <w:trPr>
          <w:trHeight w:val="315"/>
        </w:trPr>
        <w:tc>
          <w:tcPr>
            <w:tcW w:w="567" w:type="dxa"/>
            <w:vAlign w:val="center"/>
          </w:tcPr>
          <w:p w14:paraId="0D147890"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F.6</w:t>
            </w:r>
          </w:p>
        </w:tc>
        <w:tc>
          <w:tcPr>
            <w:tcW w:w="4515" w:type="dxa"/>
            <w:vAlign w:val="center"/>
          </w:tcPr>
          <w:p w14:paraId="6561D333" w14:textId="77777777"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oferente deberá garantizar las condiciones de transporte, hospedaje, alimentación y seguridad de sus Entrenadores, sin ninguna responsabilidad</w:t>
            </w:r>
            <w:r>
              <w:rPr>
                <w:rFonts w:ascii="Tahoma" w:hAnsi="Tahoma" w:cs="Tahoma"/>
                <w:color w:val="1F497D"/>
                <w:sz w:val="18"/>
                <w:szCs w:val="18"/>
                <w:lang w:eastAsia="en-US"/>
              </w:rPr>
              <w:t xml:space="preserve"> ni costo</w:t>
            </w:r>
            <w:r w:rsidRPr="008A2F26">
              <w:rPr>
                <w:rFonts w:ascii="Tahoma" w:hAnsi="Tahoma" w:cs="Tahoma"/>
                <w:color w:val="1F497D"/>
                <w:sz w:val="18"/>
                <w:szCs w:val="18"/>
                <w:lang w:eastAsia="en-US"/>
              </w:rPr>
              <w:t xml:space="preserve"> para </w:t>
            </w:r>
            <w:r>
              <w:rPr>
                <w:rFonts w:ascii="Tahoma" w:hAnsi="Tahoma" w:cs="Tahoma"/>
                <w:color w:val="1F497D"/>
                <w:sz w:val="18"/>
                <w:szCs w:val="18"/>
                <w:lang w:eastAsia="en-US"/>
              </w:rPr>
              <w:t>ENTEL S.A.</w:t>
            </w:r>
          </w:p>
        </w:tc>
        <w:tc>
          <w:tcPr>
            <w:tcW w:w="691" w:type="dxa"/>
            <w:vAlign w:val="center"/>
          </w:tcPr>
          <w:p w14:paraId="74F02FC7"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3D65E6D8" w14:textId="77777777" w:rsidR="004A3D70" w:rsidRDefault="004A3D70" w:rsidP="00693978">
            <w:pPr>
              <w:jc w:val="center"/>
            </w:pPr>
          </w:p>
        </w:tc>
        <w:tc>
          <w:tcPr>
            <w:tcW w:w="1258" w:type="dxa"/>
            <w:vAlign w:val="center"/>
          </w:tcPr>
          <w:p w14:paraId="0955C88F"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3AFBD27E"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36260783" w14:textId="77777777" w:rsidTr="00693978">
        <w:trPr>
          <w:trHeight w:val="315"/>
        </w:trPr>
        <w:tc>
          <w:tcPr>
            <w:tcW w:w="567" w:type="dxa"/>
            <w:vAlign w:val="center"/>
          </w:tcPr>
          <w:p w14:paraId="11D6393B"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F.7</w:t>
            </w:r>
          </w:p>
        </w:tc>
        <w:tc>
          <w:tcPr>
            <w:tcW w:w="4515" w:type="dxa"/>
            <w:vAlign w:val="center"/>
          </w:tcPr>
          <w:p w14:paraId="625E3B43" w14:textId="77777777" w:rsidR="004A3D70" w:rsidRPr="008A2F26" w:rsidRDefault="004A3D70" w:rsidP="00693978">
            <w:pPr>
              <w:jc w:val="both"/>
              <w:rPr>
                <w:rFonts w:ascii="Tahoma" w:hAnsi="Tahoma" w:cs="Tahoma"/>
                <w:b/>
                <w:color w:val="1F497D"/>
                <w:sz w:val="18"/>
                <w:szCs w:val="18"/>
              </w:rPr>
            </w:pPr>
            <w:r w:rsidRPr="008A2F26">
              <w:rPr>
                <w:rFonts w:ascii="Tahoma" w:hAnsi="Tahoma" w:cs="Tahoma"/>
                <w:color w:val="1F497D"/>
                <w:sz w:val="18"/>
                <w:szCs w:val="18"/>
                <w:lang w:eastAsia="en-US"/>
              </w:rPr>
              <w:t xml:space="preserve">El oferente adjudicado deberá adjuntar un ejemplar </w:t>
            </w:r>
            <w:r w:rsidRPr="008A2F26">
              <w:rPr>
                <w:rFonts w:ascii="Tahoma" w:hAnsi="Tahoma" w:cs="Tahoma"/>
                <w:color w:val="1F497D"/>
                <w:sz w:val="18"/>
                <w:szCs w:val="18"/>
                <w:lang w:eastAsia="en-US"/>
              </w:rPr>
              <w:lastRenderedPageBreak/>
              <w:t>impreso de su propuesta con el contenido de las capacitaciones, el método</w:t>
            </w:r>
            <w:r>
              <w:rPr>
                <w:rFonts w:ascii="Tahoma" w:hAnsi="Tahoma" w:cs="Tahoma"/>
                <w:color w:val="1F497D"/>
                <w:sz w:val="18"/>
                <w:szCs w:val="18"/>
                <w:lang w:eastAsia="en-US"/>
              </w:rPr>
              <w:t xml:space="preserve"> </w:t>
            </w:r>
            <w:r w:rsidRPr="008A2F26">
              <w:rPr>
                <w:rFonts w:ascii="Tahoma" w:hAnsi="Tahoma" w:cs="Tahoma"/>
                <w:color w:val="1F497D"/>
                <w:sz w:val="18"/>
                <w:szCs w:val="18"/>
                <w:lang w:eastAsia="en-US"/>
              </w:rPr>
              <w:t>y el listado del material utilizado para las mismas.</w:t>
            </w:r>
          </w:p>
        </w:tc>
        <w:tc>
          <w:tcPr>
            <w:tcW w:w="691" w:type="dxa"/>
            <w:vAlign w:val="center"/>
          </w:tcPr>
          <w:p w14:paraId="54146755"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2DCD1A98" w14:textId="77777777" w:rsidR="004A3D70" w:rsidRDefault="004A3D70" w:rsidP="00693978">
            <w:pPr>
              <w:jc w:val="center"/>
            </w:pPr>
          </w:p>
        </w:tc>
        <w:tc>
          <w:tcPr>
            <w:tcW w:w="1258" w:type="dxa"/>
            <w:vAlign w:val="center"/>
          </w:tcPr>
          <w:p w14:paraId="30821695"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09A9120C" w14:textId="77777777" w:rsidR="004A3D70" w:rsidRPr="009C2DE5" w:rsidRDefault="004A3D70" w:rsidP="00693978">
            <w:pPr>
              <w:jc w:val="center"/>
              <w:rPr>
                <w:rFonts w:ascii="Tahoma" w:hAnsi="Tahoma" w:cs="Tahoma"/>
                <w:b/>
                <w:bCs/>
                <w:color w:val="004990"/>
                <w:sz w:val="18"/>
                <w:szCs w:val="18"/>
                <w:lang w:eastAsia="es-BO"/>
              </w:rPr>
            </w:pPr>
          </w:p>
        </w:tc>
      </w:tr>
      <w:tr w:rsidR="004A3D70" w:rsidRPr="009C2DE5" w14:paraId="2F73C415" w14:textId="77777777" w:rsidTr="00693978">
        <w:trPr>
          <w:trHeight w:val="315"/>
        </w:trPr>
        <w:tc>
          <w:tcPr>
            <w:tcW w:w="567" w:type="dxa"/>
            <w:vAlign w:val="center"/>
          </w:tcPr>
          <w:p w14:paraId="6BFB0C6C" w14:textId="77777777"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lastRenderedPageBreak/>
              <w:t>F.8</w:t>
            </w:r>
          </w:p>
        </w:tc>
        <w:tc>
          <w:tcPr>
            <w:tcW w:w="4515" w:type="dxa"/>
            <w:vAlign w:val="center"/>
          </w:tcPr>
          <w:p w14:paraId="1918714A" w14:textId="77777777"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adjudicado, antes de imprimir los Textos de entrenamiento a ser utilizados, deberá emitir el primer ejemplar a ENTEL S.A. para su respectiva aprobación, así como todo el material a ser utilizado</w:t>
            </w:r>
          </w:p>
        </w:tc>
        <w:tc>
          <w:tcPr>
            <w:tcW w:w="691" w:type="dxa"/>
            <w:vAlign w:val="center"/>
          </w:tcPr>
          <w:p w14:paraId="59BEE6A5" w14:textId="77777777"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14:paraId="0BA31BB7" w14:textId="77777777" w:rsidR="004A3D70" w:rsidRDefault="004A3D70" w:rsidP="00693978">
            <w:pPr>
              <w:jc w:val="center"/>
            </w:pPr>
          </w:p>
        </w:tc>
        <w:tc>
          <w:tcPr>
            <w:tcW w:w="1258" w:type="dxa"/>
            <w:vAlign w:val="center"/>
          </w:tcPr>
          <w:p w14:paraId="0B6AF1CF" w14:textId="77777777"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14:paraId="20CB39C3" w14:textId="77777777" w:rsidR="004A3D70" w:rsidRPr="009C2DE5" w:rsidRDefault="004A3D70" w:rsidP="00693978">
            <w:pPr>
              <w:jc w:val="center"/>
              <w:rPr>
                <w:rFonts w:ascii="Tahoma" w:hAnsi="Tahoma" w:cs="Tahoma"/>
                <w:b/>
                <w:bCs/>
                <w:color w:val="004990"/>
                <w:sz w:val="18"/>
                <w:szCs w:val="18"/>
                <w:lang w:eastAsia="es-BO"/>
              </w:rPr>
            </w:pPr>
          </w:p>
        </w:tc>
      </w:tr>
    </w:tbl>
    <w:p w14:paraId="07363618" w14:textId="77777777" w:rsidR="004A3D70" w:rsidRDefault="004A3D70" w:rsidP="004A3D70">
      <w:pPr>
        <w:pStyle w:val="Continuarlista"/>
        <w:spacing w:after="0"/>
        <w:ind w:left="0"/>
        <w:rPr>
          <w:b/>
          <w:color w:val="1F497D"/>
          <w:sz w:val="8"/>
          <w:szCs w:val="8"/>
        </w:rPr>
      </w:pPr>
    </w:p>
    <w:p w14:paraId="45C5EFBD" w14:textId="77777777" w:rsidR="004A3D70" w:rsidRDefault="004A3D70" w:rsidP="004A3D70">
      <w:pPr>
        <w:pStyle w:val="Continuarlista"/>
        <w:spacing w:after="0"/>
        <w:ind w:left="0"/>
        <w:rPr>
          <w:b/>
          <w:color w:val="1F497D"/>
          <w:sz w:val="8"/>
          <w:szCs w:val="8"/>
        </w:rPr>
      </w:pPr>
    </w:p>
    <w:p w14:paraId="558B0844" w14:textId="77777777" w:rsidR="00EB4E31" w:rsidRDefault="00EB4E31" w:rsidP="004A3D70">
      <w:pPr>
        <w:pStyle w:val="Continuarlista"/>
        <w:spacing w:after="0"/>
        <w:ind w:left="0"/>
        <w:rPr>
          <w:b/>
          <w:color w:val="1F497D"/>
          <w:sz w:val="8"/>
          <w:szCs w:val="8"/>
        </w:rPr>
      </w:pPr>
    </w:p>
    <w:p w14:paraId="51C8F40A" w14:textId="77777777" w:rsidR="00EB4E31" w:rsidRDefault="00EB4E31" w:rsidP="004A3D70">
      <w:pPr>
        <w:pStyle w:val="Continuarlista"/>
        <w:spacing w:after="0"/>
        <w:ind w:left="0"/>
        <w:rPr>
          <w:b/>
          <w:color w:val="1F497D"/>
          <w:sz w:val="8"/>
          <w:szCs w:val="8"/>
        </w:rPr>
      </w:pPr>
    </w:p>
    <w:p w14:paraId="25470D95" w14:textId="77777777"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t xml:space="preserve">DOCUMENTACIÓN E </w:t>
      </w:r>
      <w:r w:rsidRPr="00F7249D">
        <w:rPr>
          <w:rFonts w:ascii="Tahoma" w:hAnsi="Tahoma" w:cs="Tahoma"/>
          <w:color w:val="365F91"/>
          <w:sz w:val="28"/>
          <w:szCs w:val="28"/>
        </w:rPr>
        <w:t>INFORMACIÓN TÉCNICA</w:t>
      </w:r>
      <w:r w:rsidR="00506421">
        <w:rPr>
          <w:rFonts w:ascii="Tahoma" w:hAnsi="Tahoma" w:cs="Tahoma"/>
          <w:color w:val="365F91"/>
          <w:sz w:val="28"/>
          <w:szCs w:val="28"/>
        </w:rPr>
        <w:t xml:space="preserve"> A ENTREGAR</w:t>
      </w:r>
    </w:p>
    <w:p w14:paraId="31E0E0D3" w14:textId="77777777" w:rsidR="004900DD" w:rsidRDefault="004900DD" w:rsidP="004900DD">
      <w:pPr>
        <w:pStyle w:val="Continuarlista"/>
        <w:spacing w:after="0"/>
        <w:ind w:left="426"/>
        <w:rPr>
          <w:rFonts w:ascii="Tahoma" w:hAnsi="Tahoma" w:cs="Tahoma"/>
          <w:color w:val="1F497D"/>
          <w:sz w:val="22"/>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14:paraId="5159AAE8" w14:textId="77777777" w:rsidTr="00693978">
        <w:trPr>
          <w:trHeight w:val="450"/>
        </w:trPr>
        <w:tc>
          <w:tcPr>
            <w:tcW w:w="567" w:type="dxa"/>
            <w:vMerge w:val="restart"/>
            <w:tcBorders>
              <w:top w:val="single" w:sz="8" w:space="0" w:color="auto"/>
              <w:bottom w:val="single" w:sz="8" w:space="0" w:color="FFFFFF"/>
              <w:right w:val="single" w:sz="8" w:space="0" w:color="FFFFFF"/>
            </w:tcBorders>
            <w:shd w:val="clear" w:color="auto" w:fill="0340B9"/>
            <w:vAlign w:val="center"/>
            <w:hideMark/>
          </w:tcPr>
          <w:p w14:paraId="1B1DD45F" w14:textId="77777777"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14:paraId="6269128E" w14:textId="77777777"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14:paraId="73F9CDD0" w14:textId="77777777"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14:paraId="7AF69419" w14:textId="77777777" w:rsidTr="00693978">
        <w:trPr>
          <w:trHeight w:val="319"/>
        </w:trPr>
        <w:tc>
          <w:tcPr>
            <w:tcW w:w="567" w:type="dxa"/>
            <w:vMerge/>
            <w:tcBorders>
              <w:top w:val="single" w:sz="8" w:space="0" w:color="FFFFFF"/>
              <w:bottom w:val="single" w:sz="8" w:space="0" w:color="FFFFFF"/>
              <w:right w:val="single" w:sz="8" w:space="0" w:color="FFFFFF"/>
            </w:tcBorders>
            <w:shd w:val="clear" w:color="auto" w:fill="0340B9"/>
            <w:vAlign w:val="center"/>
            <w:hideMark/>
          </w:tcPr>
          <w:p w14:paraId="77FE7A58" w14:textId="77777777"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78A869AB" w14:textId="77777777"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6FEAADF1" w14:textId="77777777"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14:paraId="191FFB40" w14:textId="77777777"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14:paraId="0CC4C44D" w14:textId="77777777" w:rsidTr="00693978">
        <w:trPr>
          <w:trHeight w:val="315"/>
        </w:trPr>
        <w:tc>
          <w:tcPr>
            <w:tcW w:w="567" w:type="dxa"/>
            <w:vMerge/>
            <w:tcBorders>
              <w:top w:val="single" w:sz="8" w:space="0" w:color="FFFFFF"/>
              <w:bottom w:val="single" w:sz="8" w:space="0" w:color="FFFFFF"/>
              <w:right w:val="single" w:sz="8" w:space="0" w:color="FFFFFF"/>
            </w:tcBorders>
            <w:shd w:val="clear" w:color="auto" w:fill="0340B9"/>
            <w:vAlign w:val="center"/>
            <w:hideMark/>
          </w:tcPr>
          <w:p w14:paraId="609C78B8" w14:textId="77777777"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14:paraId="6DD00B93" w14:textId="77777777"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6158F359"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14:paraId="2C7C7B5E"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14:paraId="3E959D6A"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14:paraId="06CF2BB9" w14:textId="77777777" w:rsidTr="00693978">
        <w:trPr>
          <w:trHeight w:val="375"/>
        </w:trPr>
        <w:tc>
          <w:tcPr>
            <w:tcW w:w="567" w:type="dxa"/>
            <w:vMerge/>
            <w:tcBorders>
              <w:top w:val="single" w:sz="8" w:space="0" w:color="FFFFFF"/>
              <w:bottom w:val="single" w:sz="8" w:space="0" w:color="auto"/>
              <w:right w:val="single" w:sz="8" w:space="0" w:color="FFFFFF"/>
            </w:tcBorders>
            <w:shd w:val="clear" w:color="auto" w:fill="0340B9"/>
            <w:vAlign w:val="center"/>
            <w:hideMark/>
          </w:tcPr>
          <w:p w14:paraId="73AB7AD0" w14:textId="77777777"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14:paraId="14936A49" w14:textId="77777777"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14:paraId="76613B92" w14:textId="77777777" w:rsidR="004900DD" w:rsidRPr="00A438DD" w:rsidRDefault="004900DD" w:rsidP="00693978">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14:paraId="0B375411" w14:textId="77777777"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14:paraId="64A0C5BF" w14:textId="77777777" w:rsidR="004900DD" w:rsidRPr="00A438DD" w:rsidRDefault="004900DD" w:rsidP="00693978">
            <w:pPr>
              <w:rPr>
                <w:rFonts w:ascii="Tahoma" w:hAnsi="Tahoma" w:cs="Tahoma"/>
                <w:b/>
                <w:color w:val="F2F2F2"/>
                <w:sz w:val="10"/>
                <w:szCs w:val="10"/>
                <w:lang w:val="es-BO" w:eastAsia="es-BO"/>
              </w:rPr>
            </w:pPr>
          </w:p>
        </w:tc>
      </w:tr>
      <w:tr w:rsidR="004900DD" w:rsidRPr="00B05E45" w14:paraId="5B27ED32" w14:textId="77777777" w:rsidTr="00693978">
        <w:trPr>
          <w:trHeight w:val="1095"/>
        </w:trPr>
        <w:tc>
          <w:tcPr>
            <w:tcW w:w="567" w:type="dxa"/>
            <w:tcBorders>
              <w:top w:val="nil"/>
              <w:left w:val="single" w:sz="8" w:space="0" w:color="auto"/>
              <w:bottom w:val="single" w:sz="8" w:space="0" w:color="auto"/>
              <w:right w:val="single" w:sz="8" w:space="0" w:color="auto"/>
            </w:tcBorders>
            <w:shd w:val="clear" w:color="auto" w:fill="auto"/>
            <w:noWrap/>
            <w:vAlign w:val="center"/>
          </w:tcPr>
          <w:p w14:paraId="54CD0AEF"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G.1</w:t>
            </w:r>
          </w:p>
        </w:tc>
        <w:tc>
          <w:tcPr>
            <w:tcW w:w="4518" w:type="dxa"/>
            <w:tcBorders>
              <w:top w:val="nil"/>
              <w:left w:val="nil"/>
              <w:bottom w:val="single" w:sz="8" w:space="0" w:color="auto"/>
              <w:right w:val="nil"/>
            </w:tcBorders>
            <w:shd w:val="clear" w:color="auto" w:fill="auto"/>
            <w:vAlign w:val="center"/>
          </w:tcPr>
          <w:p w14:paraId="59294B8A" w14:textId="77777777" w:rsidR="004900DD" w:rsidRDefault="004900DD" w:rsidP="00693978">
            <w:pPr>
              <w:pStyle w:val="Prrafodelista"/>
              <w:ind w:left="0"/>
              <w:rPr>
                <w:rFonts w:ascii="Tahoma" w:hAnsi="Tahoma" w:cs="Tahoma"/>
                <w:color w:val="1F497D"/>
                <w:sz w:val="18"/>
                <w:szCs w:val="18"/>
              </w:rPr>
            </w:pPr>
            <w:r w:rsidRPr="009D715A">
              <w:rPr>
                <w:rFonts w:ascii="Tahoma" w:hAnsi="Tahoma" w:cs="Tahoma"/>
                <w:color w:val="1F497D"/>
                <w:sz w:val="18"/>
                <w:szCs w:val="18"/>
              </w:rPr>
              <w:t xml:space="preserve">El oferente adjudicado deberá entregar a ENTEL S.A. para cada sitio un </w:t>
            </w:r>
            <w:r w:rsidR="00CE4F8D">
              <w:rPr>
                <w:rFonts w:ascii="Tahoma" w:hAnsi="Tahoma" w:cs="Tahoma"/>
                <w:color w:val="1F497D"/>
                <w:sz w:val="18"/>
                <w:szCs w:val="18"/>
              </w:rPr>
              <w:t>I</w:t>
            </w:r>
            <w:r w:rsidRPr="009D715A">
              <w:rPr>
                <w:rFonts w:ascii="Tahoma" w:hAnsi="Tahoma" w:cs="Tahoma"/>
                <w:color w:val="1F497D"/>
                <w:sz w:val="18"/>
                <w:szCs w:val="18"/>
              </w:rPr>
              <w:t>nforme</w:t>
            </w:r>
            <w:r w:rsidR="00CE4F8D">
              <w:rPr>
                <w:rFonts w:ascii="Tahoma" w:hAnsi="Tahoma" w:cs="Tahoma"/>
                <w:color w:val="1F497D"/>
                <w:sz w:val="18"/>
                <w:szCs w:val="18"/>
              </w:rPr>
              <w:t xml:space="preserve"> de Capacitación</w:t>
            </w:r>
            <w:r w:rsidRPr="009D715A">
              <w:rPr>
                <w:rFonts w:ascii="Tahoma" w:hAnsi="Tahoma" w:cs="Tahoma"/>
                <w:color w:val="1F497D"/>
                <w:sz w:val="18"/>
                <w:szCs w:val="18"/>
              </w:rPr>
              <w:t>, con el formato definido por ENTEL S.A. que contenga:</w:t>
            </w:r>
          </w:p>
          <w:p w14:paraId="2043C95F" w14:textId="77777777" w:rsidR="008A57E1" w:rsidRPr="009D715A" w:rsidRDefault="008A57E1" w:rsidP="00693978">
            <w:pPr>
              <w:pStyle w:val="Prrafodelista"/>
              <w:ind w:left="0"/>
              <w:rPr>
                <w:rFonts w:ascii="Tahoma" w:hAnsi="Tahoma" w:cs="Tahoma"/>
                <w:color w:val="1F497D"/>
                <w:sz w:val="18"/>
                <w:szCs w:val="18"/>
              </w:rPr>
            </w:pPr>
          </w:p>
          <w:p w14:paraId="63910BFD"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Muestrario fotográfico</w:t>
            </w:r>
            <w:r w:rsidR="008A57E1">
              <w:rPr>
                <w:rFonts w:ascii="Tahoma" w:hAnsi="Tahoma" w:cs="Tahoma"/>
                <w:color w:val="1F497D"/>
                <w:sz w:val="18"/>
                <w:szCs w:val="18"/>
              </w:rPr>
              <w:t xml:space="preserve"> de la capacitación.</w:t>
            </w:r>
          </w:p>
          <w:p w14:paraId="4E85D7E1"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Detalle del material provisto.</w:t>
            </w:r>
          </w:p>
          <w:p w14:paraId="7FB7ACF3"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Datos del instructor</w:t>
            </w:r>
          </w:p>
          <w:p w14:paraId="4472DACA"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Lista documentada de participantes.</w:t>
            </w:r>
          </w:p>
          <w:p w14:paraId="0540629C"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Controles de asistencia.</w:t>
            </w:r>
          </w:p>
          <w:p w14:paraId="1213AB61"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Evaluación(es) realizado(s).</w:t>
            </w:r>
          </w:p>
          <w:p w14:paraId="17A25E44" w14:textId="77777777"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 del Capacitador hecha por los participantes del curso.</w:t>
            </w:r>
          </w:p>
          <w:p w14:paraId="4B0708C1" w14:textId="77777777" w:rsidR="004900DD"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Explicación de las deserciones (si hubieran)</w:t>
            </w:r>
          </w:p>
          <w:p w14:paraId="67E7BAD6" w14:textId="77777777" w:rsidR="00CE4F8D" w:rsidRDefault="00CE4F8D" w:rsidP="00693978">
            <w:pPr>
              <w:pStyle w:val="Prrafodelista"/>
              <w:numPr>
                <w:ilvl w:val="0"/>
                <w:numId w:val="34"/>
              </w:numPr>
              <w:spacing w:line="276" w:lineRule="auto"/>
              <w:ind w:left="498"/>
              <w:rPr>
                <w:rFonts w:ascii="Tahoma" w:hAnsi="Tahoma" w:cs="Tahoma"/>
                <w:color w:val="1F497D"/>
                <w:sz w:val="18"/>
                <w:szCs w:val="18"/>
              </w:rPr>
            </w:pPr>
            <w:r>
              <w:rPr>
                <w:rFonts w:ascii="Tahoma" w:hAnsi="Tahoma" w:cs="Tahoma"/>
                <w:color w:val="1F497D"/>
                <w:sz w:val="18"/>
                <w:szCs w:val="18"/>
              </w:rPr>
              <w:t xml:space="preserve">Formulario de Evaluación al capacitador por parte de los participantes. </w:t>
            </w:r>
          </w:p>
          <w:p w14:paraId="3FF7A512" w14:textId="77777777" w:rsidR="00180B5B" w:rsidRPr="00121FAC" w:rsidRDefault="00180B5B" w:rsidP="00121FAC">
            <w:pPr>
              <w:spacing w:line="276" w:lineRule="auto"/>
              <w:ind w:left="138"/>
              <w:rPr>
                <w:rFonts w:ascii="Tahoma" w:hAnsi="Tahoma" w:cs="Tahoma"/>
                <w:color w:val="1F497D"/>
                <w:sz w:val="18"/>
                <w:szCs w:val="18"/>
              </w:rPr>
            </w:pPr>
          </w:p>
          <w:p w14:paraId="1A846AA6" w14:textId="77777777"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La documentación solicitada debe ser entregada  en </w:t>
            </w:r>
            <w:r>
              <w:rPr>
                <w:rFonts w:ascii="Tahoma" w:hAnsi="Tahoma" w:cs="Tahoma"/>
                <w:color w:val="1F497D"/>
                <w:sz w:val="18"/>
                <w:szCs w:val="18"/>
              </w:rPr>
              <w:t>1</w:t>
            </w:r>
            <w:r w:rsidRPr="009D715A">
              <w:rPr>
                <w:rFonts w:ascii="Tahoma" w:hAnsi="Tahoma" w:cs="Tahoma"/>
                <w:color w:val="1F497D"/>
                <w:sz w:val="18"/>
                <w:szCs w:val="18"/>
              </w:rPr>
              <w:t xml:space="preserve"> (</w:t>
            </w:r>
            <w:r>
              <w:rPr>
                <w:rFonts w:ascii="Tahoma" w:hAnsi="Tahoma" w:cs="Tahoma"/>
                <w:color w:val="1F497D"/>
                <w:sz w:val="18"/>
                <w:szCs w:val="18"/>
              </w:rPr>
              <w:t>un</w:t>
            </w:r>
            <w:r w:rsidRPr="009D715A">
              <w:rPr>
                <w:rFonts w:ascii="Tahoma" w:hAnsi="Tahoma" w:cs="Tahoma"/>
                <w:color w:val="1F497D"/>
                <w:sz w:val="18"/>
                <w:szCs w:val="18"/>
              </w:rPr>
              <w:t>) ejemplar en forma impresa y (</w:t>
            </w:r>
            <w:r>
              <w:rPr>
                <w:rFonts w:ascii="Tahoma" w:hAnsi="Tahoma" w:cs="Tahoma"/>
                <w:color w:val="1F497D"/>
                <w:sz w:val="18"/>
                <w:szCs w:val="18"/>
              </w:rPr>
              <w:t>2</w:t>
            </w:r>
            <w:r w:rsidRPr="009D715A">
              <w:rPr>
                <w:rFonts w:ascii="Tahoma" w:hAnsi="Tahoma" w:cs="Tahoma"/>
                <w:color w:val="1F497D"/>
                <w:sz w:val="18"/>
                <w:szCs w:val="18"/>
              </w:rPr>
              <w:t>) ejemplar</w:t>
            </w:r>
            <w:r>
              <w:rPr>
                <w:rFonts w:ascii="Tahoma" w:hAnsi="Tahoma" w:cs="Tahoma"/>
                <w:color w:val="1F497D"/>
                <w:sz w:val="18"/>
                <w:szCs w:val="18"/>
              </w:rPr>
              <w:t>es</w:t>
            </w:r>
            <w:r w:rsidRPr="009D715A">
              <w:rPr>
                <w:rFonts w:ascii="Tahoma" w:hAnsi="Tahoma" w:cs="Tahoma"/>
                <w:color w:val="1F497D"/>
                <w:sz w:val="18"/>
                <w:szCs w:val="18"/>
              </w:rPr>
              <w:t xml:space="preserve"> en formato electrónico (CD - Disco Compacto u otro) con archivos en formato PDF no protegidos para lectura o impresión.</w:t>
            </w:r>
          </w:p>
          <w:p w14:paraId="64FC243D" w14:textId="77777777"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14:paraId="3807325E" w14:textId="77777777"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A30D15">
              <w:rPr>
                <w:rFonts w:ascii="Tahoma" w:hAnsi="Tahoma" w:cs="Tahoma"/>
                <w:b/>
                <w:color w:val="004990"/>
                <w:sz w:val="18"/>
                <w:szCs w:val="18"/>
                <w:lang w:eastAsia="en-US" w:bidi="en-US"/>
              </w:rPr>
            </w:r>
            <w:r w:rsidR="00A30D1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072423CF" w14:textId="77777777"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107E5FA5" w14:textId="77777777"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14:paraId="6445DF7D" w14:textId="77777777" w:rsidTr="00693978">
        <w:trPr>
          <w:trHeight w:val="1245"/>
        </w:trPr>
        <w:tc>
          <w:tcPr>
            <w:tcW w:w="567" w:type="dxa"/>
            <w:tcBorders>
              <w:top w:val="nil"/>
              <w:left w:val="single" w:sz="8" w:space="0" w:color="auto"/>
              <w:bottom w:val="single" w:sz="8" w:space="0" w:color="auto"/>
              <w:right w:val="single" w:sz="8" w:space="0" w:color="auto"/>
            </w:tcBorders>
            <w:shd w:val="clear" w:color="auto" w:fill="auto"/>
            <w:noWrap/>
            <w:vAlign w:val="center"/>
          </w:tcPr>
          <w:p w14:paraId="25C3701B"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G.2</w:t>
            </w:r>
          </w:p>
        </w:tc>
        <w:tc>
          <w:tcPr>
            <w:tcW w:w="4518" w:type="dxa"/>
            <w:tcBorders>
              <w:top w:val="nil"/>
              <w:left w:val="nil"/>
              <w:bottom w:val="single" w:sz="8" w:space="0" w:color="auto"/>
              <w:right w:val="nil"/>
            </w:tcBorders>
            <w:shd w:val="clear" w:color="auto" w:fill="auto"/>
            <w:vAlign w:val="center"/>
          </w:tcPr>
          <w:p w14:paraId="55B08696" w14:textId="77777777"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Una vez finalizado el proyecto de Entrenamiento técnico, el proveedor adjudicado, deberá entregar a ENTEL S.A. una filmación completa de todo el Entrenamiento técnico de un Telecentro (Módulos y sesiones completas) en dos ejemplares en formato electrónico (DVD, </w:t>
            </w:r>
            <w:proofErr w:type="spellStart"/>
            <w:r w:rsidRPr="009D715A">
              <w:rPr>
                <w:rFonts w:ascii="Tahoma" w:hAnsi="Tahoma" w:cs="Tahoma"/>
                <w:color w:val="1F497D"/>
                <w:sz w:val="18"/>
                <w:szCs w:val="18"/>
              </w:rPr>
              <w:t>memory</w:t>
            </w:r>
            <w:proofErr w:type="spellEnd"/>
            <w:r w:rsidRPr="009D715A">
              <w:rPr>
                <w:rFonts w:ascii="Tahoma" w:hAnsi="Tahoma" w:cs="Tahoma"/>
                <w:color w:val="1F497D"/>
                <w:sz w:val="18"/>
                <w:szCs w:val="18"/>
              </w:rPr>
              <w:t xml:space="preserve"> flash u otro). </w:t>
            </w:r>
          </w:p>
          <w:p w14:paraId="70280CF8" w14:textId="77777777" w:rsidR="00180B5B" w:rsidRPr="009D715A" w:rsidRDefault="00180B5B"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14:paraId="4B867630" w14:textId="77777777"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0070DF17" w14:textId="77777777"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052B2C0F" w14:textId="77777777"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4900DD" w:rsidRPr="00B05E45" w14:paraId="792AA44B" w14:textId="77777777" w:rsidTr="00693978">
        <w:trPr>
          <w:trHeight w:val="639"/>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14:paraId="679BB1E8"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G.3</w:t>
            </w:r>
          </w:p>
        </w:tc>
        <w:tc>
          <w:tcPr>
            <w:tcW w:w="4518" w:type="dxa"/>
            <w:tcBorders>
              <w:top w:val="single" w:sz="8" w:space="0" w:color="auto"/>
              <w:left w:val="nil"/>
              <w:bottom w:val="single" w:sz="4" w:space="0" w:color="auto"/>
              <w:right w:val="nil"/>
            </w:tcBorders>
            <w:shd w:val="clear" w:color="auto" w:fill="auto"/>
            <w:vAlign w:val="center"/>
          </w:tcPr>
          <w:p w14:paraId="5B04F6A8" w14:textId="77777777"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La documentación a ser provista, debe contener el detalle de las sugerencias de los participantes, observaciones, reclamos u otros que se hayan recabado por Telecentro.</w:t>
            </w:r>
          </w:p>
          <w:p w14:paraId="68778204" w14:textId="77777777"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14:paraId="4BC3BE60" w14:textId="77777777"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14:paraId="2F6B4A6F" w14:textId="77777777"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14:paraId="42134AD5" w14:textId="77777777" w:rsidR="004900DD" w:rsidRPr="00B05E45" w:rsidRDefault="004900DD" w:rsidP="00693978">
            <w:pPr>
              <w:jc w:val="center"/>
              <w:rPr>
                <w:rFonts w:ascii="Tahoma" w:hAnsi="Tahoma" w:cs="Tahoma"/>
                <w:b/>
                <w:bCs/>
                <w:color w:val="1F497D"/>
                <w:sz w:val="18"/>
                <w:szCs w:val="18"/>
                <w:lang w:eastAsia="es-BO"/>
              </w:rPr>
            </w:pPr>
          </w:p>
        </w:tc>
      </w:tr>
      <w:tr w:rsidR="004900DD" w:rsidRPr="00B05E45" w14:paraId="443AC30E" w14:textId="77777777" w:rsidTr="00693978">
        <w:trPr>
          <w:trHeight w:val="818"/>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3EDC60E"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lastRenderedPageBreak/>
              <w:t>G.4</w:t>
            </w:r>
          </w:p>
        </w:tc>
        <w:tc>
          <w:tcPr>
            <w:tcW w:w="4518" w:type="dxa"/>
            <w:tcBorders>
              <w:top w:val="single" w:sz="8" w:space="0" w:color="auto"/>
              <w:left w:val="nil"/>
              <w:bottom w:val="single" w:sz="8" w:space="0" w:color="auto"/>
              <w:right w:val="nil"/>
            </w:tcBorders>
            <w:shd w:val="clear" w:color="auto" w:fill="auto"/>
            <w:vAlign w:val="center"/>
          </w:tcPr>
          <w:p w14:paraId="03D40E30" w14:textId="77777777" w:rsidR="004900DD" w:rsidRDefault="004900DD" w:rsidP="00693978">
            <w:pPr>
              <w:rPr>
                <w:rFonts w:ascii="Tahoma" w:hAnsi="Tahoma" w:cs="Tahoma"/>
                <w:color w:val="365F91"/>
                <w:sz w:val="18"/>
                <w:szCs w:val="18"/>
                <w:lang w:val="es-BO" w:eastAsia="es-BO"/>
              </w:rPr>
            </w:pPr>
            <w:r w:rsidRPr="009D715A">
              <w:rPr>
                <w:rFonts w:ascii="Tahoma" w:hAnsi="Tahoma" w:cs="Tahoma"/>
                <w:color w:val="365F91"/>
                <w:sz w:val="18"/>
                <w:szCs w:val="18"/>
                <w:lang w:val="es-BO" w:eastAsia="es-BO"/>
              </w:rPr>
              <w:t>Adicionalmente a los informes requeridos por capacitación realizada, el proponente adjudicado deberá presentar un listado de participantes de todas las capacitaciones realizadas, de acuerdo al Anexo 2.</w:t>
            </w:r>
          </w:p>
          <w:p w14:paraId="7930E7BA" w14:textId="77777777" w:rsidR="00180B5B" w:rsidRPr="009D715A" w:rsidRDefault="00180B5B" w:rsidP="00693978">
            <w:pPr>
              <w:rPr>
                <w:rFonts w:ascii="Tahoma" w:hAnsi="Tahoma" w:cs="Tahoma"/>
                <w:color w:val="1F497D"/>
                <w:sz w:val="18"/>
                <w:szCs w:val="18"/>
                <w:lang w:val="es-BO" w:eastAsia="es-BO"/>
              </w:rPr>
            </w:pPr>
          </w:p>
        </w:tc>
        <w:tc>
          <w:tcPr>
            <w:tcW w:w="1011" w:type="dxa"/>
            <w:tcBorders>
              <w:top w:val="single" w:sz="8" w:space="0" w:color="auto"/>
              <w:left w:val="single" w:sz="8" w:space="0" w:color="auto"/>
              <w:bottom w:val="single" w:sz="8" w:space="0" w:color="auto"/>
              <w:right w:val="single" w:sz="8" w:space="0" w:color="auto"/>
            </w:tcBorders>
            <w:shd w:val="clear" w:color="auto" w:fill="auto"/>
            <w:vAlign w:val="center"/>
          </w:tcPr>
          <w:p w14:paraId="6436D5C9" w14:textId="77777777"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6B46CBE" w14:textId="77777777"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14:paraId="72BC7E00" w14:textId="77777777" w:rsidR="004900DD" w:rsidRPr="00B05E45" w:rsidRDefault="004900DD" w:rsidP="00693978">
            <w:pPr>
              <w:jc w:val="center"/>
              <w:rPr>
                <w:rFonts w:ascii="Tahoma" w:hAnsi="Tahoma" w:cs="Tahoma"/>
                <w:b/>
                <w:bCs/>
                <w:color w:val="1F497D"/>
                <w:sz w:val="18"/>
                <w:szCs w:val="18"/>
                <w:lang w:eastAsia="es-BO"/>
              </w:rPr>
            </w:pPr>
          </w:p>
        </w:tc>
      </w:tr>
      <w:tr w:rsidR="004900DD" w:rsidRPr="00B05E45" w14:paraId="169D5FBF" w14:textId="77777777" w:rsidTr="00195749">
        <w:trPr>
          <w:trHeight w:val="818"/>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D59D012" w14:textId="77777777" w:rsidR="004900DD" w:rsidRDefault="004900DD" w:rsidP="00693978">
            <w:pPr>
              <w:jc w:val="center"/>
              <w:rPr>
                <w:rFonts w:ascii="Tahoma" w:hAnsi="Tahoma" w:cs="Tahoma"/>
                <w:b/>
                <w:color w:val="004990"/>
                <w:sz w:val="18"/>
                <w:szCs w:val="18"/>
              </w:rPr>
            </w:pPr>
            <w:r>
              <w:rPr>
                <w:rFonts w:ascii="Tahoma" w:hAnsi="Tahoma" w:cs="Tahoma"/>
                <w:b/>
                <w:color w:val="004990"/>
                <w:sz w:val="18"/>
                <w:szCs w:val="18"/>
              </w:rPr>
              <w:t>G.5.</w:t>
            </w:r>
          </w:p>
        </w:tc>
        <w:tc>
          <w:tcPr>
            <w:tcW w:w="4518" w:type="dxa"/>
            <w:tcBorders>
              <w:top w:val="single" w:sz="8" w:space="0" w:color="auto"/>
              <w:left w:val="nil"/>
              <w:bottom w:val="single" w:sz="8" w:space="0" w:color="auto"/>
              <w:right w:val="nil"/>
            </w:tcBorders>
            <w:shd w:val="clear" w:color="auto" w:fill="auto"/>
            <w:vAlign w:val="center"/>
          </w:tcPr>
          <w:p w14:paraId="1990102B" w14:textId="77777777" w:rsidR="004900DD" w:rsidRPr="009D715A" w:rsidRDefault="004900DD" w:rsidP="00693978">
            <w:pPr>
              <w:rPr>
                <w:rFonts w:ascii="Tahoma" w:hAnsi="Tahoma" w:cs="Tahoma"/>
                <w:color w:val="365F91"/>
                <w:sz w:val="18"/>
                <w:szCs w:val="18"/>
                <w:lang w:val="es-BO" w:eastAsia="es-BO"/>
              </w:rPr>
            </w:pPr>
            <w:r>
              <w:rPr>
                <w:rFonts w:ascii="Tahoma" w:hAnsi="Tahoma" w:cs="Tahoma"/>
                <w:color w:val="365F91"/>
                <w:sz w:val="18"/>
                <w:szCs w:val="18"/>
                <w:lang w:val="es-BO" w:eastAsia="es-BO"/>
              </w:rPr>
              <w:t>Toda el material que se genere para el entrenamiento técnico de los administradores u operadores de los Telecentros, serán de propiedad de ENTEL S.A.</w:t>
            </w:r>
          </w:p>
        </w:tc>
        <w:tc>
          <w:tcPr>
            <w:tcW w:w="1011" w:type="dxa"/>
            <w:tcBorders>
              <w:top w:val="single" w:sz="8" w:space="0" w:color="auto"/>
              <w:left w:val="single" w:sz="8" w:space="0" w:color="auto"/>
              <w:bottom w:val="single" w:sz="8" w:space="0" w:color="auto"/>
              <w:right w:val="single" w:sz="8" w:space="0" w:color="auto"/>
            </w:tcBorders>
            <w:shd w:val="clear" w:color="auto" w:fill="auto"/>
            <w:vAlign w:val="center"/>
          </w:tcPr>
          <w:p w14:paraId="46C8FBFD" w14:textId="77777777"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77805DC" w14:textId="77777777"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14:paraId="42858072" w14:textId="77777777" w:rsidR="004900DD" w:rsidRPr="00B05E45" w:rsidRDefault="004900DD" w:rsidP="00693978">
            <w:pPr>
              <w:jc w:val="center"/>
              <w:rPr>
                <w:rFonts w:ascii="Tahoma" w:hAnsi="Tahoma" w:cs="Tahoma"/>
                <w:b/>
                <w:bCs/>
                <w:color w:val="1F497D"/>
                <w:sz w:val="18"/>
                <w:szCs w:val="18"/>
                <w:lang w:eastAsia="es-BO"/>
              </w:rPr>
            </w:pPr>
          </w:p>
        </w:tc>
      </w:tr>
      <w:tr w:rsidR="00195749" w:rsidRPr="00B05E45" w14:paraId="254ED9EF" w14:textId="77777777" w:rsidTr="00693978">
        <w:trPr>
          <w:trHeight w:val="818"/>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14:paraId="2E6EDD0F" w14:textId="77777777" w:rsidR="00195749" w:rsidRDefault="00195749" w:rsidP="00693978">
            <w:pPr>
              <w:jc w:val="center"/>
              <w:rPr>
                <w:rFonts w:ascii="Tahoma" w:hAnsi="Tahoma" w:cs="Tahoma"/>
                <w:b/>
                <w:color w:val="004990"/>
                <w:sz w:val="18"/>
                <w:szCs w:val="18"/>
              </w:rPr>
            </w:pPr>
            <w:r>
              <w:rPr>
                <w:rFonts w:ascii="Tahoma" w:hAnsi="Tahoma" w:cs="Tahoma"/>
                <w:b/>
                <w:color w:val="004990"/>
                <w:sz w:val="18"/>
                <w:szCs w:val="18"/>
              </w:rPr>
              <w:t>G.6.</w:t>
            </w:r>
          </w:p>
        </w:tc>
        <w:tc>
          <w:tcPr>
            <w:tcW w:w="4518" w:type="dxa"/>
            <w:tcBorders>
              <w:top w:val="single" w:sz="8" w:space="0" w:color="auto"/>
              <w:left w:val="nil"/>
              <w:bottom w:val="single" w:sz="4" w:space="0" w:color="auto"/>
              <w:right w:val="nil"/>
            </w:tcBorders>
            <w:shd w:val="clear" w:color="auto" w:fill="auto"/>
            <w:vAlign w:val="center"/>
          </w:tcPr>
          <w:p w14:paraId="6E23448A" w14:textId="77777777" w:rsidR="00195749" w:rsidRDefault="00195749" w:rsidP="00693978">
            <w:pPr>
              <w:rPr>
                <w:rFonts w:ascii="Tahoma" w:hAnsi="Tahoma" w:cs="Tahoma"/>
                <w:color w:val="1F497D"/>
                <w:sz w:val="18"/>
                <w:szCs w:val="18"/>
                <w:lang w:eastAsia="en-US"/>
              </w:rPr>
            </w:pPr>
            <w:r>
              <w:rPr>
                <w:rFonts w:ascii="Tahoma" w:hAnsi="Tahoma" w:cs="Tahoma"/>
                <w:color w:val="1F497D"/>
                <w:sz w:val="18"/>
                <w:szCs w:val="18"/>
                <w:lang w:eastAsia="en-US"/>
              </w:rPr>
              <w:t>El proveedor adjudicado debe subir en un sitio web  todo el material de capacitación (manuales, videos y otros elementos de capacitación) para que el capacitado pueda reforzar o consultar en cualquier momento los conocimientos adquiridos. El sitio web</w:t>
            </w:r>
            <w:r w:rsidR="00CB42A8">
              <w:rPr>
                <w:rFonts w:ascii="Tahoma" w:hAnsi="Tahoma" w:cs="Tahoma"/>
                <w:color w:val="1F497D"/>
                <w:sz w:val="18"/>
                <w:szCs w:val="18"/>
                <w:lang w:eastAsia="en-US"/>
              </w:rPr>
              <w:t xml:space="preserve"> será provisto por Entel.</w:t>
            </w:r>
          </w:p>
          <w:p w14:paraId="5A0955E5" w14:textId="77777777" w:rsidR="00CB42A8" w:rsidRDefault="00CB42A8" w:rsidP="00693978">
            <w:pPr>
              <w:rPr>
                <w:rFonts w:ascii="Tahoma" w:hAnsi="Tahoma" w:cs="Tahoma"/>
                <w:color w:val="365F91"/>
                <w:sz w:val="18"/>
                <w:szCs w:val="18"/>
                <w:lang w:val="es-BO" w:eastAsia="es-BO"/>
              </w:rPr>
            </w:pP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14:paraId="33312475" w14:textId="77777777" w:rsidR="00195749" w:rsidRPr="009C2DE5" w:rsidRDefault="00195749"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30D15">
              <w:rPr>
                <w:rFonts w:ascii="Tahoma" w:hAnsi="Tahoma" w:cs="Tahoma"/>
                <w:color w:val="004990"/>
                <w:sz w:val="18"/>
                <w:szCs w:val="18"/>
              </w:rPr>
            </w:r>
            <w:r w:rsidR="00A30D1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14:paraId="7F50766A" w14:textId="77777777" w:rsidR="00195749" w:rsidRPr="00B05E45" w:rsidRDefault="00195749"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14:paraId="4CDBBF83" w14:textId="77777777" w:rsidR="00195749" w:rsidRPr="00B05E45" w:rsidRDefault="00195749" w:rsidP="00693978">
            <w:pPr>
              <w:jc w:val="center"/>
              <w:rPr>
                <w:rFonts w:ascii="Tahoma" w:hAnsi="Tahoma" w:cs="Tahoma"/>
                <w:b/>
                <w:bCs/>
                <w:color w:val="1F497D"/>
                <w:sz w:val="18"/>
                <w:szCs w:val="18"/>
                <w:lang w:eastAsia="es-BO"/>
              </w:rPr>
            </w:pPr>
          </w:p>
        </w:tc>
      </w:tr>
    </w:tbl>
    <w:p w14:paraId="5D0B7B64" w14:textId="77777777" w:rsidR="004900DD" w:rsidRDefault="004900DD" w:rsidP="004900DD">
      <w:pPr>
        <w:pStyle w:val="Continuarlista"/>
        <w:spacing w:after="0"/>
        <w:ind w:left="426"/>
        <w:rPr>
          <w:rFonts w:ascii="Tahoma" w:hAnsi="Tahoma" w:cs="Tahoma"/>
          <w:color w:val="1F497D"/>
          <w:sz w:val="22"/>
        </w:rPr>
      </w:pPr>
    </w:p>
    <w:p w14:paraId="1C8995CE" w14:textId="77777777" w:rsidR="00B51DE6" w:rsidRDefault="00B51DE6" w:rsidP="004900DD">
      <w:pPr>
        <w:pStyle w:val="Continuarlista"/>
        <w:spacing w:after="0"/>
        <w:ind w:left="426"/>
        <w:rPr>
          <w:rFonts w:ascii="Tahoma" w:hAnsi="Tahoma" w:cs="Tahoma"/>
          <w:color w:val="1F497D"/>
          <w:sz w:val="22"/>
        </w:rPr>
      </w:pPr>
    </w:p>
    <w:p w14:paraId="6544B795" w14:textId="77777777"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DETALLE NO VALORIZADO DE EQUIPOS</w:t>
      </w:r>
    </w:p>
    <w:p w14:paraId="1843AE5E" w14:textId="77777777" w:rsidR="004900DD" w:rsidRDefault="004900DD" w:rsidP="004900DD">
      <w:pPr>
        <w:rPr>
          <w:lang w:val="es-BO" w:eastAsia="en-US" w:bidi="en-US"/>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14:paraId="60CC7B9A" w14:textId="77777777" w:rsidTr="00693978">
        <w:trPr>
          <w:trHeight w:val="450"/>
        </w:trPr>
        <w:tc>
          <w:tcPr>
            <w:tcW w:w="567" w:type="dxa"/>
            <w:vMerge w:val="restart"/>
            <w:tcBorders>
              <w:top w:val="single" w:sz="8" w:space="0" w:color="auto"/>
              <w:bottom w:val="single" w:sz="4" w:space="0" w:color="FFFFFF"/>
              <w:right w:val="single" w:sz="4" w:space="0" w:color="FFFFFF"/>
            </w:tcBorders>
            <w:shd w:val="clear" w:color="auto" w:fill="0340B9"/>
            <w:vAlign w:val="center"/>
            <w:hideMark/>
          </w:tcPr>
          <w:p w14:paraId="7784FA73" w14:textId="77777777"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14:paraId="438917B8" w14:textId="77777777"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14:paraId="7D5FD71D" w14:textId="77777777"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14:paraId="79095827" w14:textId="77777777" w:rsidTr="00693978">
        <w:trPr>
          <w:trHeight w:val="319"/>
        </w:trPr>
        <w:tc>
          <w:tcPr>
            <w:tcW w:w="567" w:type="dxa"/>
            <w:vMerge/>
            <w:tcBorders>
              <w:top w:val="single" w:sz="4" w:space="0" w:color="FFFFFF"/>
              <w:bottom w:val="single" w:sz="4" w:space="0" w:color="FFFFFF"/>
              <w:right w:val="single" w:sz="4" w:space="0" w:color="FFFFFF"/>
            </w:tcBorders>
            <w:shd w:val="clear" w:color="auto" w:fill="0340B9"/>
            <w:vAlign w:val="center"/>
            <w:hideMark/>
          </w:tcPr>
          <w:p w14:paraId="1FAEBDC1" w14:textId="77777777"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0DB263CB" w14:textId="77777777"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0FAB0B96" w14:textId="77777777"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14:paraId="2FE82CBF" w14:textId="77777777"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14:paraId="51411DA9" w14:textId="77777777" w:rsidTr="00693978">
        <w:trPr>
          <w:trHeight w:val="315"/>
        </w:trPr>
        <w:tc>
          <w:tcPr>
            <w:tcW w:w="567" w:type="dxa"/>
            <w:vMerge/>
            <w:tcBorders>
              <w:top w:val="single" w:sz="4" w:space="0" w:color="FFFFFF"/>
              <w:bottom w:val="single" w:sz="4" w:space="0" w:color="FFFFFF"/>
              <w:right w:val="single" w:sz="4" w:space="0" w:color="FFFFFF"/>
            </w:tcBorders>
            <w:shd w:val="clear" w:color="auto" w:fill="0340B9"/>
            <w:vAlign w:val="center"/>
            <w:hideMark/>
          </w:tcPr>
          <w:p w14:paraId="7687B5EB" w14:textId="77777777"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FFFFFF"/>
              <w:right w:val="single" w:sz="4" w:space="0" w:color="FFFFFF"/>
            </w:tcBorders>
            <w:shd w:val="clear" w:color="auto" w:fill="0340B9"/>
            <w:noWrap/>
            <w:vAlign w:val="center"/>
            <w:hideMark/>
          </w:tcPr>
          <w:p w14:paraId="4F5AEBFC" w14:textId="77777777"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6E1C06E0"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14:paraId="4440A188"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14:paraId="7E81B672" w14:textId="77777777"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14:paraId="00440B3D" w14:textId="77777777" w:rsidTr="00693978">
        <w:trPr>
          <w:trHeight w:val="375"/>
        </w:trPr>
        <w:tc>
          <w:tcPr>
            <w:tcW w:w="567" w:type="dxa"/>
            <w:vMerge/>
            <w:tcBorders>
              <w:top w:val="single" w:sz="4" w:space="0" w:color="FFFFFF"/>
              <w:bottom w:val="single" w:sz="4" w:space="0" w:color="auto"/>
              <w:right w:val="single" w:sz="4" w:space="0" w:color="FFFFFF"/>
            </w:tcBorders>
            <w:shd w:val="clear" w:color="auto" w:fill="0340B9"/>
            <w:vAlign w:val="center"/>
            <w:hideMark/>
          </w:tcPr>
          <w:p w14:paraId="4A1BCC1D" w14:textId="77777777"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277247B5" w14:textId="77777777"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6635B60E" w14:textId="77777777" w:rsidR="004900DD" w:rsidRPr="00A438DD" w:rsidRDefault="004900DD" w:rsidP="00693978">
            <w:pPr>
              <w:rPr>
                <w:rFonts w:ascii="Tahoma" w:hAnsi="Tahoma" w:cs="Tahoma"/>
                <w:b/>
                <w:color w:val="F2F2F2"/>
                <w:sz w:val="10"/>
                <w:szCs w:val="10"/>
                <w:lang w:val="es-BO" w:eastAsia="es-BO"/>
              </w:rPr>
            </w:pPr>
          </w:p>
        </w:tc>
        <w:tc>
          <w:tcPr>
            <w:tcW w:w="992"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14:paraId="359625FB" w14:textId="77777777"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14:paraId="5C3BE16D" w14:textId="77777777" w:rsidR="004900DD" w:rsidRPr="00A438DD" w:rsidRDefault="004900DD" w:rsidP="00693978">
            <w:pPr>
              <w:rPr>
                <w:rFonts w:ascii="Tahoma" w:hAnsi="Tahoma" w:cs="Tahoma"/>
                <w:b/>
                <w:color w:val="F2F2F2"/>
                <w:sz w:val="10"/>
                <w:szCs w:val="10"/>
                <w:lang w:val="es-BO" w:eastAsia="es-BO"/>
              </w:rPr>
            </w:pPr>
          </w:p>
        </w:tc>
      </w:tr>
      <w:tr w:rsidR="004900DD" w:rsidRPr="00B05E45" w14:paraId="1FA4EB47" w14:textId="77777777" w:rsidTr="00693978">
        <w:trPr>
          <w:trHeight w:val="1095"/>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D6FC135"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H.1</w:t>
            </w:r>
          </w:p>
        </w:tc>
        <w:tc>
          <w:tcPr>
            <w:tcW w:w="4518" w:type="dxa"/>
            <w:tcBorders>
              <w:top w:val="single" w:sz="4" w:space="0" w:color="auto"/>
              <w:left w:val="nil"/>
              <w:bottom w:val="single" w:sz="8" w:space="0" w:color="auto"/>
              <w:right w:val="nil"/>
            </w:tcBorders>
            <w:shd w:val="clear" w:color="auto" w:fill="auto"/>
            <w:vAlign w:val="center"/>
          </w:tcPr>
          <w:p w14:paraId="5353E1E0" w14:textId="77777777" w:rsidR="00392781" w:rsidRDefault="00392781" w:rsidP="00693978">
            <w:pPr>
              <w:jc w:val="both"/>
              <w:rPr>
                <w:rFonts w:ascii="Tahoma" w:hAnsi="Tahoma" w:cs="Tahoma"/>
                <w:color w:val="1F497D"/>
                <w:sz w:val="18"/>
                <w:szCs w:val="18"/>
              </w:rPr>
            </w:pPr>
          </w:p>
          <w:p w14:paraId="540D2B83" w14:textId="77777777" w:rsidR="004900DD" w:rsidRDefault="004900DD" w:rsidP="00693978">
            <w:pPr>
              <w:jc w:val="both"/>
              <w:rPr>
                <w:rFonts w:ascii="Tahoma" w:hAnsi="Tahoma" w:cs="Tahoma"/>
                <w:color w:val="1F497D"/>
                <w:sz w:val="18"/>
                <w:szCs w:val="18"/>
              </w:rPr>
            </w:pPr>
            <w:r w:rsidRPr="009D715A">
              <w:rPr>
                <w:rFonts w:ascii="Tahoma" w:hAnsi="Tahoma" w:cs="Tahoma"/>
                <w:color w:val="1F497D"/>
                <w:sz w:val="18"/>
                <w:szCs w:val="18"/>
              </w:rPr>
              <w:t xml:space="preserve">El oferente, debe adjuntar a su propuesta técnica el detalle no valorizado de materiales a ser provistos en el siguiente formato: </w:t>
            </w:r>
          </w:p>
          <w:p w14:paraId="184B11F7" w14:textId="77777777" w:rsidR="00392781" w:rsidRPr="009D715A" w:rsidRDefault="00392781" w:rsidP="00693978">
            <w:pPr>
              <w:jc w:val="both"/>
              <w:rPr>
                <w:rFonts w:ascii="Tahoma" w:hAnsi="Tahoma" w:cs="Tahoma"/>
                <w:color w:val="1F497D"/>
                <w:sz w:val="18"/>
                <w:szCs w:val="18"/>
              </w:rPr>
            </w:pPr>
          </w:p>
          <w:p w14:paraId="12FCEE40" w14:textId="77777777"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Ítem | Descripción | Cantidad</w:t>
            </w:r>
          </w:p>
          <w:p w14:paraId="0C4CC599" w14:textId="77777777" w:rsidR="00392781" w:rsidRPr="009D715A" w:rsidRDefault="00392781" w:rsidP="00693978">
            <w:pPr>
              <w:pStyle w:val="Prrafodelista"/>
              <w:ind w:left="0"/>
              <w:jc w:val="both"/>
              <w:rPr>
                <w:rFonts w:ascii="Tahoma" w:hAnsi="Tahoma" w:cs="Tahoma"/>
                <w:color w:val="1F497D"/>
                <w:sz w:val="18"/>
                <w:szCs w:val="18"/>
                <w:lang w:eastAsia="es-BO"/>
              </w:rPr>
            </w:pPr>
          </w:p>
        </w:tc>
        <w:tc>
          <w:tcPr>
            <w:tcW w:w="101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84548D5" w14:textId="77777777"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A30D15">
              <w:rPr>
                <w:rFonts w:ascii="Tahoma" w:hAnsi="Tahoma" w:cs="Tahoma"/>
                <w:b/>
                <w:color w:val="004990"/>
                <w:sz w:val="18"/>
                <w:szCs w:val="18"/>
                <w:lang w:eastAsia="en-US" w:bidi="en-US"/>
              </w:rPr>
            </w:r>
            <w:r w:rsidR="00A30D1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150813CF" w14:textId="77777777"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14:paraId="71ECAC8F" w14:textId="77777777"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14:paraId="1E72BFC5" w14:textId="77777777" w:rsidTr="00693978">
        <w:trPr>
          <w:trHeight w:val="441"/>
        </w:trPr>
        <w:tc>
          <w:tcPr>
            <w:tcW w:w="567" w:type="dxa"/>
            <w:tcBorders>
              <w:top w:val="nil"/>
              <w:left w:val="single" w:sz="8" w:space="0" w:color="auto"/>
              <w:bottom w:val="single" w:sz="8" w:space="0" w:color="auto"/>
              <w:right w:val="single" w:sz="8" w:space="0" w:color="auto"/>
            </w:tcBorders>
            <w:shd w:val="clear" w:color="auto" w:fill="auto"/>
            <w:noWrap/>
            <w:vAlign w:val="center"/>
          </w:tcPr>
          <w:p w14:paraId="14E2CA0D" w14:textId="77777777"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H.2</w:t>
            </w:r>
          </w:p>
        </w:tc>
        <w:tc>
          <w:tcPr>
            <w:tcW w:w="4518" w:type="dxa"/>
            <w:tcBorders>
              <w:top w:val="nil"/>
              <w:left w:val="nil"/>
              <w:bottom w:val="single" w:sz="8" w:space="0" w:color="auto"/>
              <w:right w:val="nil"/>
            </w:tcBorders>
            <w:shd w:val="clear" w:color="auto" w:fill="auto"/>
            <w:vAlign w:val="center"/>
          </w:tcPr>
          <w:p w14:paraId="5B6E2498" w14:textId="77777777" w:rsidR="00180B5B" w:rsidRDefault="00180B5B" w:rsidP="00693978">
            <w:pPr>
              <w:pStyle w:val="Prrafodelista"/>
              <w:ind w:left="0"/>
              <w:jc w:val="both"/>
              <w:rPr>
                <w:rFonts w:ascii="Tahoma" w:hAnsi="Tahoma" w:cs="Tahoma"/>
                <w:color w:val="1F497D"/>
                <w:sz w:val="18"/>
                <w:szCs w:val="18"/>
              </w:rPr>
            </w:pPr>
          </w:p>
          <w:p w14:paraId="2B7ECD30" w14:textId="77777777"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El oferente debe indicar detalladamente las características de cada uno de los equipos y/o materiales a ser utilizados</w:t>
            </w:r>
            <w:r>
              <w:rPr>
                <w:rFonts w:ascii="Tahoma" w:hAnsi="Tahoma" w:cs="Tahoma"/>
                <w:color w:val="1F497D"/>
                <w:sz w:val="18"/>
                <w:szCs w:val="18"/>
                <w:lang w:val="es-BO"/>
              </w:rPr>
              <w:t xml:space="preserve"> durante el proceso de entrenamiento a los Telecentros</w:t>
            </w:r>
            <w:r w:rsidRPr="009D715A">
              <w:rPr>
                <w:rFonts w:ascii="Tahoma" w:hAnsi="Tahoma" w:cs="Tahoma"/>
                <w:color w:val="1F497D"/>
                <w:sz w:val="18"/>
                <w:szCs w:val="18"/>
              </w:rPr>
              <w:t>.</w:t>
            </w:r>
          </w:p>
          <w:p w14:paraId="3A92687B" w14:textId="77777777" w:rsidR="00392781" w:rsidRPr="009D715A" w:rsidRDefault="00392781"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14:paraId="1DBEF972" w14:textId="77777777"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A30D15">
              <w:rPr>
                <w:rFonts w:ascii="Tahoma" w:hAnsi="Tahoma" w:cs="Tahoma"/>
                <w:color w:val="004990"/>
                <w:sz w:val="18"/>
                <w:szCs w:val="18"/>
                <w:lang w:eastAsia="en-US" w:bidi="en-US"/>
              </w:rPr>
            </w:r>
            <w:r w:rsidR="00A30D1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14:paraId="42745E2F" w14:textId="77777777"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14:paraId="054E0DC4" w14:textId="77777777"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14:paraId="33339872" w14:textId="77777777" w:rsidR="004900DD" w:rsidRDefault="004900DD" w:rsidP="004A3D70">
      <w:pPr>
        <w:pStyle w:val="Continuarlista"/>
        <w:spacing w:after="0"/>
        <w:ind w:left="0"/>
        <w:rPr>
          <w:b/>
          <w:color w:val="1F497D"/>
          <w:sz w:val="8"/>
          <w:szCs w:val="8"/>
        </w:rPr>
      </w:pPr>
    </w:p>
    <w:p w14:paraId="5D6C29E0" w14:textId="77777777" w:rsidR="004900DD" w:rsidRDefault="004900DD" w:rsidP="004A3D70">
      <w:pPr>
        <w:pStyle w:val="Continuarlista"/>
        <w:spacing w:after="0"/>
        <w:ind w:left="0"/>
        <w:rPr>
          <w:b/>
          <w:color w:val="1F497D"/>
          <w:sz w:val="8"/>
          <w:szCs w:val="8"/>
        </w:rPr>
      </w:pPr>
    </w:p>
    <w:p w14:paraId="198F55C3" w14:textId="77777777" w:rsidR="004900DD" w:rsidRDefault="004900DD" w:rsidP="004A3D70">
      <w:pPr>
        <w:pStyle w:val="Continuarlista"/>
        <w:spacing w:after="0"/>
        <w:ind w:left="0"/>
        <w:rPr>
          <w:b/>
          <w:color w:val="1F497D"/>
          <w:sz w:val="8"/>
          <w:szCs w:val="8"/>
        </w:rPr>
      </w:pPr>
    </w:p>
    <w:p w14:paraId="2AD9D615" w14:textId="77777777" w:rsidR="0022034C" w:rsidRDefault="0022034C" w:rsidP="004A3D70">
      <w:pPr>
        <w:pStyle w:val="Continuarlista"/>
        <w:spacing w:after="0"/>
        <w:ind w:left="0"/>
        <w:rPr>
          <w:b/>
          <w:color w:val="1F497D"/>
          <w:sz w:val="8"/>
          <w:szCs w:val="8"/>
        </w:rPr>
      </w:pPr>
    </w:p>
    <w:p w14:paraId="01F6BEF8" w14:textId="77777777" w:rsidR="009358A6" w:rsidRPr="00121FAC" w:rsidRDefault="009358A6" w:rsidP="00121FAC">
      <w:pPr>
        <w:pStyle w:val="Ttulo"/>
        <w:numPr>
          <w:ilvl w:val="0"/>
          <w:numId w:val="37"/>
        </w:numPr>
        <w:spacing w:before="0" w:after="0" w:line="240" w:lineRule="auto"/>
        <w:jc w:val="left"/>
        <w:rPr>
          <w:rFonts w:ascii="Tahoma" w:hAnsi="Tahoma" w:cs="Tahoma"/>
          <w:color w:val="365F91"/>
          <w:sz w:val="28"/>
          <w:szCs w:val="28"/>
        </w:rPr>
      </w:pPr>
      <w:r w:rsidRPr="00121FAC">
        <w:rPr>
          <w:rFonts w:ascii="Tahoma" w:hAnsi="Tahoma" w:cs="Tahoma"/>
          <w:color w:val="365F91"/>
          <w:sz w:val="28"/>
          <w:szCs w:val="28"/>
        </w:rPr>
        <w:t xml:space="preserve"> TIEMPO DE DURACION DEL CONTRATO</w:t>
      </w:r>
    </w:p>
    <w:p w14:paraId="7208F3AD" w14:textId="77777777" w:rsidR="009358A6" w:rsidRPr="002C35D6" w:rsidRDefault="009358A6" w:rsidP="009358A6">
      <w:pPr>
        <w:jc w:val="both"/>
        <w:rPr>
          <w:rFonts w:ascii="Tahoma" w:hAnsi="Tahoma" w:cs="Tahoma"/>
          <w:color w:val="004990"/>
          <w:sz w:val="18"/>
          <w:szCs w:val="18"/>
          <w:lang w:val="es-BO"/>
        </w:rPr>
      </w:pPr>
    </w:p>
    <w:p w14:paraId="5C792DE8" w14:textId="77777777" w:rsidR="009358A6" w:rsidRDefault="009358A6" w:rsidP="00121FAC">
      <w:pPr>
        <w:ind w:left="360"/>
        <w:jc w:val="both"/>
        <w:rPr>
          <w:rFonts w:ascii="Tahoma" w:hAnsi="Tahoma" w:cs="Tahoma"/>
          <w:color w:val="004990"/>
          <w:sz w:val="22"/>
          <w:szCs w:val="22"/>
          <w:lang w:val="es-ES_tradnl" w:eastAsia="en-US" w:bidi="en-US"/>
        </w:rPr>
      </w:pPr>
      <w:r w:rsidRPr="00D46119">
        <w:rPr>
          <w:rFonts w:ascii="Tahoma" w:hAnsi="Tahoma" w:cs="Tahoma"/>
          <w:color w:val="004990"/>
          <w:sz w:val="22"/>
          <w:szCs w:val="22"/>
          <w:lang w:val="es-ES_tradnl" w:eastAsia="en-US" w:bidi="en-US"/>
        </w:rPr>
        <w:t xml:space="preserve">El tiempo de duración del servicio será por el periodo de </w:t>
      </w:r>
      <w:r>
        <w:rPr>
          <w:rFonts w:ascii="Tahoma" w:hAnsi="Tahoma" w:cs="Tahoma"/>
          <w:color w:val="004990"/>
          <w:sz w:val="22"/>
          <w:szCs w:val="22"/>
          <w:lang w:val="es-ES_tradnl" w:eastAsia="en-US" w:bidi="en-US"/>
        </w:rPr>
        <w:t xml:space="preserve">siete </w:t>
      </w:r>
      <w:r w:rsidRPr="00D46119">
        <w:rPr>
          <w:rFonts w:ascii="Tahoma" w:hAnsi="Tahoma" w:cs="Tahoma"/>
          <w:color w:val="004990"/>
          <w:sz w:val="22"/>
          <w:szCs w:val="22"/>
          <w:lang w:val="es-ES_tradnl" w:eastAsia="en-US" w:bidi="en-US"/>
        </w:rPr>
        <w:t>(</w:t>
      </w:r>
      <w:r w:rsidR="00002AD0">
        <w:rPr>
          <w:rFonts w:ascii="Tahoma" w:hAnsi="Tahoma" w:cs="Tahoma"/>
          <w:color w:val="004990"/>
          <w:sz w:val="22"/>
          <w:szCs w:val="22"/>
          <w:lang w:val="es-ES_tradnl" w:eastAsia="en-US" w:bidi="en-US"/>
        </w:rPr>
        <w:t>6</w:t>
      </w:r>
      <w:r w:rsidRPr="00D46119">
        <w:rPr>
          <w:rFonts w:ascii="Tahoma" w:hAnsi="Tahoma" w:cs="Tahoma"/>
          <w:color w:val="004990"/>
          <w:sz w:val="22"/>
          <w:szCs w:val="22"/>
          <w:lang w:val="es-ES_tradnl" w:eastAsia="en-US" w:bidi="en-US"/>
        </w:rPr>
        <w:t xml:space="preserve">) </w:t>
      </w:r>
      <w:r>
        <w:rPr>
          <w:rFonts w:ascii="Tahoma" w:hAnsi="Tahoma" w:cs="Tahoma"/>
          <w:color w:val="004990"/>
          <w:sz w:val="22"/>
          <w:szCs w:val="22"/>
          <w:lang w:val="es-ES_tradnl" w:eastAsia="en-US" w:bidi="en-US"/>
        </w:rPr>
        <w:t xml:space="preserve">meses </w:t>
      </w:r>
      <w:r w:rsidRPr="00D46119">
        <w:rPr>
          <w:rFonts w:ascii="Tahoma" w:hAnsi="Tahoma" w:cs="Tahoma"/>
          <w:color w:val="004990"/>
          <w:sz w:val="22"/>
          <w:szCs w:val="22"/>
          <w:lang w:val="es-ES_tradnl" w:eastAsia="en-US" w:bidi="en-US"/>
        </w:rPr>
        <w:t>calendario, a partir de la fecha de suscripción del contrato.</w:t>
      </w:r>
    </w:p>
    <w:p w14:paraId="2FE30A01" w14:textId="77777777" w:rsidR="004868DF" w:rsidRDefault="004868DF">
      <w:pPr>
        <w:ind w:left="426"/>
        <w:jc w:val="both"/>
        <w:rPr>
          <w:rFonts w:ascii="Tahoma" w:hAnsi="Tahoma" w:cs="Tahoma"/>
          <w:color w:val="004990"/>
          <w:sz w:val="22"/>
          <w:szCs w:val="22"/>
          <w:lang w:val="es-ES_tradnl" w:eastAsia="en-US" w:bidi="en-US"/>
        </w:rPr>
      </w:pPr>
    </w:p>
    <w:p w14:paraId="34039158" w14:textId="77777777"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GARANTÍA</w:t>
      </w:r>
    </w:p>
    <w:p w14:paraId="07EBB3AA" w14:textId="77777777" w:rsidR="004900DD" w:rsidRDefault="004900DD" w:rsidP="004900DD">
      <w:pPr>
        <w:rPr>
          <w:sz w:val="8"/>
          <w:szCs w:val="8"/>
        </w:rPr>
      </w:pPr>
    </w:p>
    <w:p w14:paraId="78583A4D" w14:textId="6E297E2C" w:rsidR="004900DD" w:rsidRPr="00041745" w:rsidRDefault="004900DD" w:rsidP="004900DD">
      <w:pPr>
        <w:pStyle w:val="Continuarlista"/>
        <w:spacing w:after="0"/>
        <w:ind w:left="426"/>
        <w:rPr>
          <w:rFonts w:ascii="Tahoma" w:hAnsi="Tahoma" w:cs="Tahoma"/>
          <w:color w:val="1F497D"/>
          <w:sz w:val="22"/>
        </w:rPr>
      </w:pPr>
      <w:r w:rsidRPr="009C554C">
        <w:rPr>
          <w:rFonts w:ascii="Tahoma" w:hAnsi="Tahoma" w:cs="Tahoma"/>
          <w:color w:val="1F497D"/>
          <w:sz w:val="22"/>
        </w:rPr>
        <w:t xml:space="preserve">El periodo de garantía ofrecido </w:t>
      </w:r>
      <w:r>
        <w:rPr>
          <w:rFonts w:ascii="Tahoma" w:hAnsi="Tahoma" w:cs="Tahoma"/>
          <w:color w:val="1F497D"/>
          <w:sz w:val="22"/>
        </w:rPr>
        <w:t xml:space="preserve">de servicio deberá ser de 6 </w:t>
      </w:r>
      <w:r w:rsidRPr="000C47D0">
        <w:rPr>
          <w:rFonts w:ascii="Tahoma" w:hAnsi="Tahoma" w:cs="Tahoma"/>
          <w:color w:val="1F497D"/>
          <w:sz w:val="22"/>
        </w:rPr>
        <w:t>meses</w:t>
      </w:r>
      <w:r w:rsidRPr="009C554C">
        <w:rPr>
          <w:rFonts w:ascii="Tahoma" w:hAnsi="Tahoma" w:cs="Tahoma"/>
          <w:color w:val="1F497D"/>
          <w:sz w:val="22"/>
        </w:rPr>
        <w:t xml:space="preserve"> </w:t>
      </w:r>
      <w:r>
        <w:rPr>
          <w:rFonts w:ascii="Tahoma" w:hAnsi="Tahoma" w:cs="Tahoma"/>
          <w:color w:val="1F497D"/>
          <w:sz w:val="22"/>
        </w:rPr>
        <w:t xml:space="preserve">a partir de la fecha de aceptación de cada </w:t>
      </w:r>
      <w:r w:rsidR="00750C18">
        <w:rPr>
          <w:rFonts w:ascii="Tahoma" w:hAnsi="Tahoma" w:cs="Tahoma"/>
          <w:color w:val="1F497D"/>
          <w:sz w:val="22"/>
        </w:rPr>
        <w:t xml:space="preserve">servicio </w:t>
      </w:r>
      <w:r>
        <w:rPr>
          <w:rFonts w:ascii="Tahoma" w:hAnsi="Tahoma" w:cs="Tahoma"/>
          <w:color w:val="1F497D"/>
          <w:sz w:val="22"/>
        </w:rPr>
        <w:t xml:space="preserve">contratado. </w:t>
      </w:r>
      <w:r w:rsidRPr="00041745">
        <w:rPr>
          <w:rFonts w:ascii="Tahoma" w:hAnsi="Tahoma" w:cs="Tahoma"/>
          <w:color w:val="1F497D"/>
          <w:sz w:val="22"/>
        </w:rPr>
        <w:t>Durante el período de garantía el proveedor deberá cubrir, sin costo alguno para ENTEL S.A. lo siguiente:</w:t>
      </w:r>
    </w:p>
    <w:p w14:paraId="6BC188FE" w14:textId="77777777" w:rsidR="004900DD" w:rsidRPr="009B6101" w:rsidRDefault="004900DD" w:rsidP="004900DD">
      <w:pPr>
        <w:pStyle w:val="Continuarlista"/>
        <w:spacing w:after="0"/>
        <w:ind w:left="2126"/>
      </w:pPr>
    </w:p>
    <w:p w14:paraId="7AB15D33" w14:textId="77777777"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lastRenderedPageBreak/>
        <w:t>Provisión y r</w:t>
      </w:r>
      <w:r w:rsidRPr="00041745">
        <w:rPr>
          <w:rFonts w:ascii="Tahoma" w:hAnsi="Tahoma" w:cs="Tahoma"/>
          <w:color w:val="1F497D"/>
          <w:sz w:val="22"/>
        </w:rPr>
        <w:t xml:space="preserve">emplazo de </w:t>
      </w:r>
      <w:r>
        <w:rPr>
          <w:rFonts w:ascii="Tahoma" w:hAnsi="Tahoma" w:cs="Tahoma"/>
          <w:color w:val="1F497D"/>
          <w:sz w:val="22"/>
        </w:rPr>
        <w:t>servicio, en caso que se haya verificado que no se cumplió con los objetivos.</w:t>
      </w:r>
    </w:p>
    <w:p w14:paraId="01516125" w14:textId="77777777"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t>Reemplazo de materiales de capacitación.</w:t>
      </w:r>
      <w:r w:rsidRPr="00041745">
        <w:rPr>
          <w:rFonts w:ascii="Tahoma" w:hAnsi="Tahoma" w:cs="Tahoma"/>
          <w:color w:val="1F497D"/>
          <w:sz w:val="22"/>
        </w:rPr>
        <w:t xml:space="preserve"> </w:t>
      </w:r>
    </w:p>
    <w:p w14:paraId="2A088669" w14:textId="77777777" w:rsidR="004900DD" w:rsidRDefault="004900DD" w:rsidP="004900DD">
      <w:pPr>
        <w:pStyle w:val="Continuarlista"/>
        <w:spacing w:after="0"/>
        <w:ind w:left="1506"/>
        <w:rPr>
          <w:rFonts w:ascii="Tahoma" w:hAnsi="Tahoma" w:cs="Tahoma"/>
          <w:color w:val="1F497D"/>
          <w:sz w:val="22"/>
        </w:rPr>
      </w:pPr>
    </w:p>
    <w:p w14:paraId="241925F1" w14:textId="77777777" w:rsidR="00B51DE6" w:rsidRPr="00041745" w:rsidRDefault="00B51DE6" w:rsidP="004900DD">
      <w:pPr>
        <w:pStyle w:val="Continuarlista"/>
        <w:spacing w:after="0"/>
        <w:ind w:left="1506"/>
        <w:rPr>
          <w:rFonts w:ascii="Tahoma" w:hAnsi="Tahoma" w:cs="Tahoma"/>
          <w:color w:val="1F497D"/>
          <w:sz w:val="22"/>
        </w:rPr>
      </w:pPr>
    </w:p>
    <w:p w14:paraId="73D14B94" w14:textId="77777777" w:rsidR="004900DD" w:rsidRPr="00F7249D" w:rsidRDefault="004900DD" w:rsidP="004900DD">
      <w:pPr>
        <w:pStyle w:val="Ttul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CALIFICACIÓN TÉCNICA</w:t>
      </w:r>
    </w:p>
    <w:p w14:paraId="3F4D57BA" w14:textId="77777777" w:rsidR="004900DD" w:rsidRPr="00A37609" w:rsidRDefault="004900DD" w:rsidP="004900DD">
      <w:pPr>
        <w:pStyle w:val="Continuarlista"/>
        <w:spacing w:after="0"/>
        <w:rPr>
          <w:b/>
          <w:color w:val="1F497D"/>
          <w:sz w:val="10"/>
        </w:rPr>
      </w:pPr>
    </w:p>
    <w:p w14:paraId="152B4C78" w14:textId="77777777" w:rsidR="004900DD" w:rsidRDefault="004900DD" w:rsidP="004900DD">
      <w:pPr>
        <w:pStyle w:val="Continuarlista"/>
        <w:spacing w:after="0"/>
        <w:ind w:left="426"/>
        <w:rPr>
          <w:rFonts w:ascii="Tahoma" w:hAnsi="Tahoma" w:cs="Tahoma"/>
          <w:color w:val="1F497D"/>
          <w:sz w:val="22"/>
        </w:rPr>
      </w:pPr>
      <w:r w:rsidRPr="006B03D2">
        <w:rPr>
          <w:rFonts w:ascii="Tahoma" w:hAnsi="Tahoma" w:cs="Tahoma"/>
          <w:bCs/>
          <w:color w:val="004990"/>
          <w:sz w:val="22"/>
          <w:szCs w:val="22"/>
        </w:rPr>
        <w:t>El oferente que no cumpla cualquier punto mandatorio, será eliminado automáticamente del proceso de Calificación Técnica</w:t>
      </w:r>
      <w:r w:rsidRPr="00F10F2B">
        <w:rPr>
          <w:rFonts w:ascii="Tahoma" w:hAnsi="Tahoma" w:cs="Tahoma"/>
          <w:color w:val="1F497D"/>
          <w:sz w:val="22"/>
        </w:rPr>
        <w:t>.</w:t>
      </w:r>
    </w:p>
    <w:p w14:paraId="39215F87" w14:textId="77777777" w:rsidR="004900DD" w:rsidRDefault="004900DD" w:rsidP="004900DD">
      <w:pPr>
        <w:pStyle w:val="Continuarlista"/>
        <w:spacing w:after="0"/>
        <w:ind w:left="426"/>
        <w:rPr>
          <w:rFonts w:ascii="Tahoma" w:hAnsi="Tahoma" w:cs="Tahoma"/>
          <w:color w:val="1F497D"/>
          <w:sz w:val="22"/>
        </w:rPr>
      </w:pPr>
    </w:p>
    <w:p w14:paraId="505A7FE7" w14:textId="77777777" w:rsidR="004900DD" w:rsidRPr="00E4306F" w:rsidRDefault="00392781" w:rsidP="00E4306F">
      <w:pPr>
        <w:pStyle w:val="Ttulo"/>
        <w:numPr>
          <w:ilvl w:val="0"/>
          <w:numId w:val="37"/>
        </w:numPr>
        <w:spacing w:before="0" w:after="0" w:line="240" w:lineRule="auto"/>
        <w:ind w:left="851" w:hanging="567"/>
        <w:jc w:val="left"/>
        <w:outlineLvl w:val="9"/>
        <w:rPr>
          <w:rFonts w:ascii="Tahoma" w:hAnsi="Tahoma" w:cs="Tahoma"/>
          <w:color w:val="365F91"/>
          <w:sz w:val="28"/>
          <w:szCs w:val="28"/>
        </w:rPr>
      </w:pPr>
      <w:r w:rsidRPr="00E4306F">
        <w:rPr>
          <w:rFonts w:ascii="Tahoma" w:hAnsi="Tahoma" w:cs="Tahoma"/>
          <w:color w:val="1F497D"/>
          <w:sz w:val="28"/>
          <w:szCs w:val="28"/>
        </w:rPr>
        <w:t>C</w:t>
      </w:r>
      <w:r w:rsidR="004900DD" w:rsidRPr="00E4306F">
        <w:rPr>
          <w:rFonts w:ascii="Tahoma" w:hAnsi="Tahoma" w:cs="Tahoma"/>
          <w:color w:val="1F497D"/>
          <w:sz w:val="28"/>
          <w:szCs w:val="28"/>
        </w:rPr>
        <w:t xml:space="preserve">UADRO DE CALIFICACIÓN RESUMEN DE CRITERIOS MANDATORIOS </w:t>
      </w:r>
    </w:p>
    <w:p w14:paraId="3AE9B429" w14:textId="77777777" w:rsidR="004900DD" w:rsidRPr="00E4306F" w:rsidRDefault="004900DD" w:rsidP="004900DD">
      <w:pPr>
        <w:pStyle w:val="Continuarlista"/>
        <w:spacing w:after="0"/>
        <w:ind w:left="426"/>
        <w:rPr>
          <w:rFonts w:ascii="Tahoma" w:hAnsi="Tahoma" w:cs="Tahoma"/>
          <w:color w:val="004990"/>
          <w:sz w:val="28"/>
          <w:szCs w:val="28"/>
          <w:lang w:val="es-ES_tradnl" w:bidi="en-US"/>
        </w:rPr>
      </w:pPr>
    </w:p>
    <w:tbl>
      <w:tblPr>
        <w:tblW w:w="9066" w:type="dxa"/>
        <w:jc w:val="center"/>
        <w:tblLayout w:type="fixed"/>
        <w:tblCellMar>
          <w:left w:w="70" w:type="dxa"/>
          <w:right w:w="70" w:type="dxa"/>
        </w:tblCellMar>
        <w:tblLook w:val="04A0" w:firstRow="1" w:lastRow="0" w:firstColumn="1" w:lastColumn="0" w:noHBand="0" w:noVBand="1"/>
      </w:tblPr>
      <w:tblGrid>
        <w:gridCol w:w="562"/>
        <w:gridCol w:w="6399"/>
        <w:gridCol w:w="7"/>
        <w:gridCol w:w="2098"/>
      </w:tblGrid>
      <w:tr w:rsidR="004900DD" w:rsidRPr="009C2DE5" w14:paraId="668CE72B" w14:textId="77777777" w:rsidTr="00693978">
        <w:trPr>
          <w:trHeight w:val="409"/>
          <w:jc w:val="center"/>
        </w:trPr>
        <w:tc>
          <w:tcPr>
            <w:tcW w:w="562" w:type="dxa"/>
            <w:tcBorders>
              <w:top w:val="single" w:sz="4" w:space="0" w:color="004990"/>
              <w:left w:val="single" w:sz="4" w:space="0" w:color="004990"/>
              <w:bottom w:val="single" w:sz="4" w:space="0" w:color="FFFFFF"/>
              <w:right w:val="single" w:sz="4" w:space="0" w:color="FFFFFF"/>
            </w:tcBorders>
            <w:shd w:val="clear" w:color="auto" w:fill="0340B9"/>
            <w:vAlign w:val="center"/>
            <w:hideMark/>
          </w:tcPr>
          <w:p w14:paraId="32B14A4F" w14:textId="77777777"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No.</w:t>
            </w:r>
          </w:p>
        </w:tc>
        <w:tc>
          <w:tcPr>
            <w:tcW w:w="6399" w:type="dxa"/>
            <w:tcBorders>
              <w:top w:val="single" w:sz="4" w:space="0" w:color="004990"/>
              <w:left w:val="single" w:sz="4" w:space="0" w:color="FFFFFF"/>
              <w:bottom w:val="single" w:sz="4" w:space="0" w:color="FFFFFF"/>
              <w:right w:val="single" w:sz="4" w:space="0" w:color="FFFFFF"/>
            </w:tcBorders>
            <w:shd w:val="clear" w:color="auto" w:fill="0340B9"/>
            <w:vAlign w:val="center"/>
            <w:hideMark/>
          </w:tcPr>
          <w:p w14:paraId="567C8221" w14:textId="77777777"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CRITERIOS MANDATORIOS</w:t>
            </w:r>
          </w:p>
        </w:tc>
        <w:tc>
          <w:tcPr>
            <w:tcW w:w="2105" w:type="dxa"/>
            <w:gridSpan w:val="2"/>
            <w:tcBorders>
              <w:top w:val="single" w:sz="4" w:space="0" w:color="004990"/>
              <w:left w:val="single" w:sz="4" w:space="0" w:color="FFFFFF"/>
              <w:bottom w:val="single" w:sz="4" w:space="0" w:color="FFFFFF"/>
              <w:right w:val="single" w:sz="4" w:space="0" w:color="004990"/>
            </w:tcBorders>
            <w:shd w:val="clear" w:color="auto" w:fill="0340B9"/>
            <w:vAlign w:val="center"/>
            <w:hideMark/>
          </w:tcPr>
          <w:p w14:paraId="01990622" w14:textId="77777777"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w:t>
            </w:r>
            <w:r w:rsidRPr="00C556C6">
              <w:rPr>
                <w:rFonts w:ascii="Tahoma" w:hAnsi="Tahoma" w:cs="Tahoma"/>
                <w:b/>
                <w:bCs/>
                <w:color w:val="FFFFFF"/>
                <w:sz w:val="20"/>
                <w:szCs w:val="20"/>
                <w:lang w:val="es-BO" w:eastAsia="es-BO"/>
              </w:rPr>
              <w:t>0%)</w:t>
            </w:r>
          </w:p>
        </w:tc>
      </w:tr>
      <w:tr w:rsidR="004900DD" w:rsidRPr="009C2DE5" w14:paraId="0C145F2C"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468D4BE4" w14:textId="77777777" w:rsidR="004900DD" w:rsidRPr="009C2DE5" w:rsidRDefault="004900DD" w:rsidP="0069397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5A54504" w14:textId="77777777" w:rsidR="004900DD" w:rsidRPr="00413B46" w:rsidRDefault="004900DD" w:rsidP="00693978">
            <w:pPr>
              <w:pStyle w:val="Prrafodelista"/>
              <w:numPr>
                <w:ilvl w:val="0"/>
                <w:numId w:val="75"/>
              </w:numPr>
              <w:rPr>
                <w:rFonts w:ascii="Tahoma" w:hAnsi="Tahoma" w:cs="Tahoma"/>
                <w:color w:val="FF0000"/>
                <w:sz w:val="18"/>
              </w:rPr>
            </w:pPr>
            <w:r w:rsidRPr="00413B46">
              <w:rPr>
                <w:rFonts w:ascii="Tahoma" w:hAnsi="Tahoma" w:cs="Tahoma"/>
                <w:color w:val="1F497D"/>
                <w:sz w:val="18"/>
                <w:szCs w:val="18"/>
                <w:lang w:eastAsia="es-BO"/>
              </w:rPr>
              <w:t xml:space="preserve">Cumplimiento de todos los incisos de las Características Generales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20558678"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433E16BA"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0493C998"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2</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34A97EF2"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 las Características</w:t>
            </w:r>
            <w:r w:rsidRPr="00413B46" w:rsidDel="00EE763C">
              <w:rPr>
                <w:rFonts w:ascii="Tahoma" w:hAnsi="Tahoma" w:cs="Tahoma"/>
                <w:color w:val="365F91"/>
                <w:sz w:val="18"/>
                <w:szCs w:val="18"/>
                <w:lang w:val="es-BO" w:eastAsia="es-BO"/>
              </w:rPr>
              <w:t xml:space="preserve"> </w:t>
            </w:r>
            <w:r w:rsidRPr="00413B46">
              <w:rPr>
                <w:rFonts w:ascii="Tahoma" w:hAnsi="Tahoma" w:cs="Tahoma"/>
                <w:color w:val="365F91"/>
                <w:sz w:val="18"/>
                <w:szCs w:val="18"/>
                <w:lang w:val="es-BO" w:eastAsia="es-BO"/>
              </w:rPr>
              <w:t xml:space="preserve">Especificas </w:t>
            </w:r>
            <w:r w:rsidRPr="00413B46">
              <w:rPr>
                <w:rFonts w:ascii="Tahoma" w:hAnsi="Tahoma" w:cs="Tahoma"/>
                <w:color w:val="365F91"/>
                <w:sz w:val="18"/>
                <w:szCs w:val="18"/>
                <w:lang w:eastAsia="es-BO"/>
              </w:rPr>
              <w:t xml:space="preserve">Entrenamiento Técnico – Administrativo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6577E2A1"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68CB9F15"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3FFAA80D"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E0DC355"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Instituto o Centro de Enseñanza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410B47BB"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620D26C8"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66A2D3C6"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4</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FA34965"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Personal Docente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064361D7"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2E72327D"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2D95B0E8"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5</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62B07D7C"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Diseño Curricular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27CAE9A5"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10A956DB"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6E07AD30"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6</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378C0B17"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Condiciones de Entrega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1292468D"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433C1618"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4B75DBE9"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7</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3825702"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 Documentación </w:t>
            </w:r>
            <w:r w:rsidR="005C28C6">
              <w:rPr>
                <w:rFonts w:ascii="Tahoma" w:hAnsi="Tahoma" w:cs="Tahoma"/>
                <w:color w:val="1F497D"/>
                <w:sz w:val="18"/>
                <w:szCs w:val="18"/>
                <w:lang w:eastAsia="es-BO"/>
              </w:rPr>
              <w:t>e</w:t>
            </w:r>
            <w:r w:rsidRPr="00413B46">
              <w:rPr>
                <w:rFonts w:ascii="Tahoma" w:hAnsi="Tahoma" w:cs="Tahoma"/>
                <w:color w:val="1F497D"/>
                <w:sz w:val="18"/>
                <w:szCs w:val="18"/>
                <w:lang w:eastAsia="es-BO"/>
              </w:rPr>
              <w:t xml:space="preserve"> Información Técnica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3A50A7A4"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2FA2F66F" w14:textId="77777777"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14:paraId="7328768D" w14:textId="77777777"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8</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7258E546" w14:textId="77777777"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del Detalle no Valorizado de Materiales</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14:paraId="5760978E" w14:textId="77777777"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14:paraId="3B8F4182" w14:textId="77777777" w:rsidTr="00693978">
        <w:trPr>
          <w:trHeight w:val="193"/>
          <w:jc w:val="center"/>
        </w:trPr>
        <w:tc>
          <w:tcPr>
            <w:tcW w:w="6968" w:type="dxa"/>
            <w:gridSpan w:val="3"/>
            <w:tcBorders>
              <w:top w:val="single" w:sz="4" w:space="0" w:color="FFFFFF"/>
              <w:left w:val="single" w:sz="4" w:space="0" w:color="004990"/>
              <w:bottom w:val="single" w:sz="4" w:space="0" w:color="004990"/>
              <w:right w:val="single" w:sz="4" w:space="0" w:color="FFFFFF"/>
            </w:tcBorders>
            <w:shd w:val="clear" w:color="auto" w:fill="0340B9"/>
            <w:vAlign w:val="center"/>
            <w:hideMark/>
          </w:tcPr>
          <w:p w14:paraId="19D4BD9E" w14:textId="77777777" w:rsidR="004900DD" w:rsidRPr="00C556C6" w:rsidRDefault="004900DD" w:rsidP="00693978">
            <w:pPr>
              <w:ind w:left="360"/>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 xml:space="preserve">CALIFICACIÓN TOTAL </w:t>
            </w:r>
            <w:r>
              <w:rPr>
                <w:rFonts w:ascii="Tahoma" w:hAnsi="Tahoma" w:cs="Tahoma"/>
                <w:b/>
                <w:bCs/>
                <w:color w:val="FFFFFF"/>
                <w:sz w:val="20"/>
                <w:szCs w:val="20"/>
                <w:lang w:val="es-BO" w:eastAsia="es-BO"/>
              </w:rPr>
              <w:t xml:space="preserve"> </w:t>
            </w:r>
            <w:r w:rsidRPr="00413B46">
              <w:rPr>
                <w:rFonts w:ascii="Tahoma" w:hAnsi="Tahoma" w:cs="Tahoma"/>
                <w:b/>
                <w:bCs/>
                <w:color w:val="FFFFFF" w:themeColor="background1"/>
                <w:sz w:val="20"/>
                <w:szCs w:val="20"/>
                <w:lang w:val="es-BO" w:eastAsia="es-BO"/>
              </w:rPr>
              <w:t>CRITERIOS MANDATORIOS</w:t>
            </w:r>
          </w:p>
        </w:tc>
        <w:tc>
          <w:tcPr>
            <w:tcW w:w="2098" w:type="dxa"/>
            <w:tcBorders>
              <w:top w:val="single" w:sz="4" w:space="0" w:color="FFFFFF"/>
              <w:left w:val="single" w:sz="4" w:space="0" w:color="FFFFFF"/>
              <w:bottom w:val="single" w:sz="4" w:space="0" w:color="004990"/>
              <w:right w:val="single" w:sz="4" w:space="0" w:color="004990"/>
            </w:tcBorders>
            <w:shd w:val="clear" w:color="auto" w:fill="0340B9"/>
            <w:vAlign w:val="center"/>
            <w:hideMark/>
          </w:tcPr>
          <w:p w14:paraId="117B2035" w14:textId="77777777"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100%</w:t>
            </w:r>
          </w:p>
        </w:tc>
      </w:tr>
    </w:tbl>
    <w:p w14:paraId="01D0F12C" w14:textId="77777777" w:rsidR="004900DD" w:rsidRDefault="004900DD">
      <w:pPr>
        <w:ind w:left="426"/>
        <w:jc w:val="both"/>
        <w:rPr>
          <w:rFonts w:ascii="Tahoma" w:hAnsi="Tahoma" w:cs="Tahoma"/>
          <w:color w:val="004990"/>
          <w:sz w:val="22"/>
          <w:szCs w:val="22"/>
          <w:lang w:val="es-ES_tradnl" w:eastAsia="en-US" w:bidi="en-US"/>
        </w:rPr>
      </w:pPr>
    </w:p>
    <w:p w14:paraId="47C0C966" w14:textId="77777777" w:rsidR="00102D8A" w:rsidRDefault="00102D8A">
      <w:pPr>
        <w:rPr>
          <w:rFonts w:ascii="Tahoma" w:hAnsi="Tahoma" w:cs="Tahoma"/>
          <w:b/>
          <w:sz w:val="12"/>
          <w:szCs w:val="22"/>
          <w:u w:val="single"/>
          <w:lang w:val="pt-BR"/>
        </w:rPr>
      </w:pPr>
      <w:r>
        <w:rPr>
          <w:rFonts w:ascii="Tahoma" w:hAnsi="Tahoma" w:cs="Tahoma"/>
          <w:b/>
          <w:sz w:val="12"/>
          <w:szCs w:val="22"/>
          <w:u w:val="single"/>
          <w:lang w:val="pt-BR"/>
        </w:rPr>
        <w:br w:type="page"/>
      </w:r>
    </w:p>
    <w:p w14:paraId="49FB3289" w14:textId="77777777" w:rsidR="00777522" w:rsidRDefault="00777522">
      <w:pPr>
        <w:rPr>
          <w:rFonts w:ascii="Tahoma" w:hAnsi="Tahoma" w:cs="Tahoma"/>
          <w:b/>
          <w:sz w:val="12"/>
          <w:szCs w:val="22"/>
          <w:u w:val="single"/>
          <w:lang w:val="pt-BR"/>
        </w:rPr>
      </w:pPr>
    </w:p>
    <w:p w14:paraId="44CE9281" w14:textId="77777777" w:rsidR="00777522" w:rsidRDefault="00777522">
      <w:pPr>
        <w:rPr>
          <w:rFonts w:ascii="Tahoma" w:hAnsi="Tahoma" w:cs="Tahoma"/>
          <w:b/>
          <w:sz w:val="12"/>
          <w:szCs w:val="22"/>
          <w:u w:val="single"/>
          <w:lang w:val="pt-BR"/>
        </w:rPr>
      </w:pPr>
    </w:p>
    <w:p w14:paraId="43D72572" w14:textId="77777777" w:rsidR="00777522" w:rsidRDefault="00777522">
      <w:pPr>
        <w:rPr>
          <w:rFonts w:ascii="Tahoma" w:hAnsi="Tahoma" w:cs="Tahoma"/>
          <w:b/>
          <w:sz w:val="12"/>
          <w:szCs w:val="22"/>
          <w:u w:val="single"/>
          <w:lang w:val="pt-BR"/>
        </w:rPr>
      </w:pPr>
    </w:p>
    <w:p w14:paraId="2FC4644D" w14:textId="77777777" w:rsidR="00777522" w:rsidRPr="00FB7E92" w:rsidRDefault="00777522" w:rsidP="00777522">
      <w:pPr>
        <w:pStyle w:val="Ttulo1"/>
        <w:numPr>
          <w:ilvl w:val="0"/>
          <w:numId w:val="0"/>
        </w:numPr>
        <w:jc w:val="center"/>
        <w:rPr>
          <w:color w:val="004990"/>
          <w:sz w:val="28"/>
          <w:szCs w:val="28"/>
          <w:u w:val="none"/>
        </w:rPr>
      </w:pPr>
      <w:r w:rsidRPr="00FB7E92">
        <w:rPr>
          <w:color w:val="004990"/>
          <w:sz w:val="28"/>
          <w:szCs w:val="28"/>
          <w:u w:val="none"/>
        </w:rPr>
        <w:t>PARTE III</w:t>
      </w:r>
    </w:p>
    <w:p w14:paraId="1C48A84E" w14:textId="77777777" w:rsidR="00777522" w:rsidRPr="00FB7E92" w:rsidRDefault="00777522" w:rsidP="00777522">
      <w:pPr>
        <w:rPr>
          <w:sz w:val="28"/>
          <w:szCs w:val="28"/>
          <w:lang w:val="es-MX"/>
        </w:rPr>
      </w:pPr>
    </w:p>
    <w:p w14:paraId="2A6D7302" w14:textId="77777777" w:rsidR="00777522" w:rsidRPr="00FB7E92" w:rsidRDefault="00777522" w:rsidP="00777522">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w:t>
      </w:r>
    </w:p>
    <w:p w14:paraId="43E1CFD2" w14:textId="77777777" w:rsidR="00777522" w:rsidRPr="00FB7E92" w:rsidRDefault="00777522" w:rsidP="00777522">
      <w:pPr>
        <w:rPr>
          <w:rFonts w:ascii="Arial" w:hAnsi="Arial" w:cs="Arial"/>
          <w:i/>
          <w:szCs w:val="20"/>
        </w:rPr>
      </w:pPr>
    </w:p>
    <w:p w14:paraId="48EE78B1" w14:textId="77777777" w:rsidR="00777522" w:rsidRPr="00FB7E92" w:rsidRDefault="00777522" w:rsidP="00777522">
      <w:pPr>
        <w:rPr>
          <w:rFonts w:ascii="Arial" w:hAnsi="Arial" w:cs="Arial"/>
          <w:i/>
          <w:szCs w:val="20"/>
        </w:rPr>
      </w:pPr>
    </w:p>
    <w:p w14:paraId="7F98EA20" w14:textId="77777777" w:rsidR="00777522" w:rsidRPr="00FB7E92" w:rsidRDefault="00777522" w:rsidP="00777522">
      <w:pPr>
        <w:rPr>
          <w:rFonts w:ascii="Arial" w:hAnsi="Arial" w:cs="Arial"/>
          <w:i/>
          <w:szCs w:val="20"/>
        </w:rPr>
      </w:pPr>
    </w:p>
    <w:p w14:paraId="285AC6F0" w14:textId="5594FCB4"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1 </w:t>
      </w:r>
      <w:r w:rsidRPr="00777522">
        <w:rPr>
          <w:rFonts w:ascii="Tahoma" w:hAnsi="Tahoma" w:cs="Tahoma"/>
          <w:color w:val="004990"/>
          <w:sz w:val="22"/>
          <w:szCs w:val="22"/>
        </w:rPr>
        <w:t>Temario</w:t>
      </w:r>
      <w:r w:rsidR="00750C18">
        <w:rPr>
          <w:rFonts w:ascii="Tahoma" w:hAnsi="Tahoma" w:cs="Tahoma"/>
          <w:color w:val="004990"/>
          <w:sz w:val="22"/>
          <w:szCs w:val="22"/>
        </w:rPr>
        <w:t xml:space="preserve"> Mínimo </w:t>
      </w:r>
      <w:proofErr w:type="spellStart"/>
      <w:r w:rsidR="00750C18">
        <w:rPr>
          <w:rFonts w:ascii="Tahoma" w:hAnsi="Tahoma" w:cs="Tahoma"/>
          <w:color w:val="004990"/>
          <w:sz w:val="22"/>
          <w:szCs w:val="22"/>
        </w:rPr>
        <w:t>Requerido</w:t>
      </w:r>
      <w:r w:rsidRPr="00777522">
        <w:rPr>
          <w:rFonts w:ascii="Tahoma" w:hAnsi="Tahoma" w:cs="Tahoma"/>
          <w:color w:val="004990"/>
          <w:sz w:val="22"/>
          <w:szCs w:val="22"/>
        </w:rPr>
        <w:t>para</w:t>
      </w:r>
      <w:proofErr w:type="spellEnd"/>
      <w:r w:rsidRPr="00777522">
        <w:rPr>
          <w:rFonts w:ascii="Tahoma" w:hAnsi="Tahoma" w:cs="Tahoma"/>
          <w:color w:val="004990"/>
          <w:sz w:val="22"/>
          <w:szCs w:val="22"/>
        </w:rPr>
        <w:t xml:space="preserve"> los Entrenamientos</w:t>
      </w:r>
    </w:p>
    <w:p w14:paraId="3D8E9BA9" w14:textId="77777777"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2 </w:t>
      </w:r>
      <w:r w:rsidRPr="00777522">
        <w:rPr>
          <w:rFonts w:ascii="Tahoma" w:hAnsi="Tahoma" w:cs="Tahoma"/>
          <w:color w:val="004990"/>
          <w:sz w:val="22"/>
          <w:szCs w:val="22"/>
        </w:rPr>
        <w:t>Formato Tentativo de Base de Datos Final</w:t>
      </w:r>
    </w:p>
    <w:p w14:paraId="22F67E42" w14:textId="77777777" w:rsidR="00200AB3" w:rsidRDefault="00200AB3" w:rsidP="00200AB3">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3 </w:t>
      </w:r>
      <w:r w:rsidR="00B915BA">
        <w:rPr>
          <w:rFonts w:ascii="Tahoma" w:hAnsi="Tahoma" w:cs="Tahoma"/>
          <w:color w:val="004990"/>
          <w:sz w:val="22"/>
          <w:szCs w:val="22"/>
        </w:rPr>
        <w:t xml:space="preserve">Número de Localidades con </w:t>
      </w:r>
      <w:r>
        <w:rPr>
          <w:rFonts w:ascii="Tahoma" w:hAnsi="Tahoma" w:cs="Tahoma"/>
          <w:color w:val="004990"/>
          <w:sz w:val="22"/>
          <w:szCs w:val="22"/>
        </w:rPr>
        <w:t xml:space="preserve">Telecentros por </w:t>
      </w:r>
      <w:r w:rsidR="00B915BA">
        <w:rPr>
          <w:rFonts w:ascii="Tahoma" w:hAnsi="Tahoma" w:cs="Tahoma"/>
          <w:color w:val="004990"/>
          <w:sz w:val="22"/>
          <w:szCs w:val="22"/>
        </w:rPr>
        <w:t>Departamento\Provincia\</w:t>
      </w:r>
      <w:r>
        <w:rPr>
          <w:rFonts w:ascii="Tahoma" w:hAnsi="Tahoma" w:cs="Tahoma"/>
          <w:color w:val="004990"/>
          <w:sz w:val="22"/>
          <w:szCs w:val="22"/>
        </w:rPr>
        <w:t>Municipio</w:t>
      </w:r>
    </w:p>
    <w:p w14:paraId="655677FA" w14:textId="77777777" w:rsidR="002F03A5" w:rsidRDefault="002F03A5" w:rsidP="00200AB3">
      <w:pPr>
        <w:rPr>
          <w:rFonts w:ascii="Tahoma" w:hAnsi="Tahoma" w:cs="Tahoma"/>
          <w:color w:val="004990"/>
          <w:sz w:val="22"/>
          <w:szCs w:val="22"/>
        </w:rPr>
      </w:pPr>
    </w:p>
    <w:p w14:paraId="41458F08" w14:textId="77777777" w:rsidR="00777522" w:rsidRPr="00FB7E92" w:rsidRDefault="00777522" w:rsidP="00777522">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A</w:t>
      </w:r>
      <w:r w:rsidRPr="00FB7E92">
        <w:rPr>
          <w:rFonts w:ascii="Tahoma" w:hAnsi="Tahoma" w:cs="Tahoma"/>
          <w:color w:val="004990"/>
          <w:sz w:val="22"/>
          <w:szCs w:val="22"/>
        </w:rPr>
        <w:t xml:space="preserve"> – Consideraciones Generales del Proceso de Contratación</w:t>
      </w:r>
    </w:p>
    <w:p w14:paraId="248CFE40" w14:textId="77777777"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B</w:t>
      </w:r>
      <w:r w:rsidRPr="00FB7E92">
        <w:rPr>
          <w:rFonts w:ascii="Tahoma" w:hAnsi="Tahoma" w:cs="Tahoma"/>
          <w:color w:val="004990"/>
          <w:sz w:val="22"/>
          <w:szCs w:val="22"/>
        </w:rPr>
        <w:t xml:space="preserve"> – Declaración de Integridad del Personal de la Empresa proponente</w:t>
      </w:r>
    </w:p>
    <w:p w14:paraId="500296A5" w14:textId="77777777"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C</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14:paraId="0E5A1707" w14:textId="77777777" w:rsidR="00777522" w:rsidRDefault="00777522">
      <w:pPr>
        <w:rPr>
          <w:rFonts w:ascii="Tahoma" w:hAnsi="Tahoma" w:cs="Tahoma"/>
          <w:b/>
          <w:sz w:val="12"/>
          <w:szCs w:val="22"/>
          <w:u w:val="single"/>
        </w:rPr>
      </w:pPr>
    </w:p>
    <w:p w14:paraId="31322E47" w14:textId="77777777" w:rsidR="00777522" w:rsidRDefault="00777522">
      <w:pPr>
        <w:rPr>
          <w:rFonts w:ascii="Tahoma" w:hAnsi="Tahoma" w:cs="Tahoma"/>
          <w:b/>
          <w:sz w:val="12"/>
          <w:szCs w:val="22"/>
          <w:u w:val="single"/>
        </w:rPr>
      </w:pPr>
    </w:p>
    <w:p w14:paraId="6D261F40" w14:textId="77777777" w:rsidR="00777522" w:rsidRDefault="00777522">
      <w:pPr>
        <w:rPr>
          <w:rFonts w:ascii="Tahoma" w:hAnsi="Tahoma" w:cs="Tahoma"/>
          <w:b/>
          <w:sz w:val="12"/>
          <w:szCs w:val="22"/>
          <w:u w:val="single"/>
        </w:rPr>
      </w:pPr>
    </w:p>
    <w:p w14:paraId="6A89C2B3" w14:textId="77777777" w:rsidR="00777522" w:rsidRDefault="00777522">
      <w:pPr>
        <w:rPr>
          <w:rFonts w:ascii="Tahoma" w:hAnsi="Tahoma" w:cs="Tahoma"/>
          <w:b/>
          <w:sz w:val="12"/>
          <w:szCs w:val="22"/>
          <w:u w:val="single"/>
        </w:rPr>
      </w:pPr>
    </w:p>
    <w:p w14:paraId="41FF2EF5" w14:textId="77777777" w:rsidR="00777522" w:rsidRDefault="00777522">
      <w:pPr>
        <w:rPr>
          <w:rFonts w:ascii="Tahoma" w:hAnsi="Tahoma" w:cs="Tahoma"/>
          <w:b/>
          <w:sz w:val="12"/>
          <w:szCs w:val="22"/>
          <w:u w:val="single"/>
        </w:rPr>
      </w:pPr>
    </w:p>
    <w:p w14:paraId="75B9565A" w14:textId="77777777" w:rsidR="00777522" w:rsidRDefault="00777522">
      <w:pPr>
        <w:rPr>
          <w:rFonts w:ascii="Tahoma" w:hAnsi="Tahoma" w:cs="Tahoma"/>
          <w:b/>
          <w:sz w:val="12"/>
          <w:szCs w:val="22"/>
          <w:u w:val="single"/>
        </w:rPr>
      </w:pPr>
    </w:p>
    <w:p w14:paraId="6232A35E" w14:textId="77777777" w:rsidR="00777522" w:rsidRDefault="00777522">
      <w:pPr>
        <w:rPr>
          <w:rFonts w:ascii="Tahoma" w:hAnsi="Tahoma" w:cs="Tahoma"/>
          <w:b/>
          <w:sz w:val="12"/>
          <w:szCs w:val="22"/>
          <w:u w:val="single"/>
        </w:rPr>
      </w:pPr>
    </w:p>
    <w:p w14:paraId="4BB243E9" w14:textId="77777777" w:rsidR="00777522" w:rsidRDefault="00777522">
      <w:pPr>
        <w:rPr>
          <w:rFonts w:ascii="Tahoma" w:hAnsi="Tahoma" w:cs="Tahoma"/>
          <w:b/>
          <w:sz w:val="12"/>
          <w:szCs w:val="22"/>
          <w:u w:val="single"/>
        </w:rPr>
      </w:pPr>
    </w:p>
    <w:p w14:paraId="10E417AA" w14:textId="77777777" w:rsidR="00777522" w:rsidRDefault="00777522">
      <w:pPr>
        <w:rPr>
          <w:rFonts w:ascii="Tahoma" w:hAnsi="Tahoma" w:cs="Tahoma"/>
          <w:b/>
          <w:sz w:val="12"/>
          <w:szCs w:val="22"/>
          <w:u w:val="single"/>
        </w:rPr>
      </w:pPr>
    </w:p>
    <w:p w14:paraId="196C9C51" w14:textId="77777777" w:rsidR="00777522" w:rsidRDefault="00777522">
      <w:pPr>
        <w:rPr>
          <w:rFonts w:ascii="Tahoma" w:hAnsi="Tahoma" w:cs="Tahoma"/>
          <w:b/>
          <w:sz w:val="12"/>
          <w:szCs w:val="22"/>
          <w:u w:val="single"/>
        </w:rPr>
      </w:pPr>
    </w:p>
    <w:p w14:paraId="76B594CE" w14:textId="77777777" w:rsidR="00777522" w:rsidRDefault="00777522">
      <w:pPr>
        <w:rPr>
          <w:rFonts w:ascii="Tahoma" w:hAnsi="Tahoma" w:cs="Tahoma"/>
          <w:b/>
          <w:sz w:val="12"/>
          <w:szCs w:val="22"/>
          <w:u w:val="single"/>
        </w:rPr>
      </w:pPr>
    </w:p>
    <w:p w14:paraId="2F1AAAAF" w14:textId="77777777" w:rsidR="00777522" w:rsidRDefault="00777522">
      <w:pPr>
        <w:rPr>
          <w:rFonts w:ascii="Tahoma" w:hAnsi="Tahoma" w:cs="Tahoma"/>
          <w:b/>
          <w:sz w:val="12"/>
          <w:szCs w:val="22"/>
          <w:u w:val="single"/>
        </w:rPr>
      </w:pPr>
    </w:p>
    <w:p w14:paraId="2D12BB31" w14:textId="77777777" w:rsidR="00777522" w:rsidRDefault="00777522">
      <w:pPr>
        <w:rPr>
          <w:rFonts w:ascii="Tahoma" w:hAnsi="Tahoma" w:cs="Tahoma"/>
          <w:b/>
          <w:sz w:val="12"/>
          <w:szCs w:val="22"/>
          <w:u w:val="single"/>
        </w:rPr>
      </w:pPr>
    </w:p>
    <w:p w14:paraId="42A40272" w14:textId="77777777" w:rsidR="00777522" w:rsidRDefault="00777522">
      <w:pPr>
        <w:rPr>
          <w:rFonts w:ascii="Tahoma" w:hAnsi="Tahoma" w:cs="Tahoma"/>
          <w:b/>
          <w:sz w:val="12"/>
          <w:szCs w:val="22"/>
          <w:u w:val="single"/>
        </w:rPr>
      </w:pPr>
    </w:p>
    <w:p w14:paraId="28FE995F" w14:textId="77777777" w:rsidR="00777522" w:rsidRDefault="00777522">
      <w:pPr>
        <w:rPr>
          <w:rFonts w:ascii="Tahoma" w:hAnsi="Tahoma" w:cs="Tahoma"/>
          <w:b/>
          <w:sz w:val="12"/>
          <w:szCs w:val="22"/>
          <w:u w:val="single"/>
        </w:rPr>
      </w:pPr>
    </w:p>
    <w:p w14:paraId="4A4E8FB4" w14:textId="77777777" w:rsidR="00777522" w:rsidRDefault="00777522">
      <w:pPr>
        <w:rPr>
          <w:rFonts w:ascii="Tahoma" w:hAnsi="Tahoma" w:cs="Tahoma"/>
          <w:b/>
          <w:sz w:val="12"/>
          <w:szCs w:val="22"/>
          <w:u w:val="single"/>
        </w:rPr>
      </w:pPr>
    </w:p>
    <w:p w14:paraId="42EBBD17" w14:textId="77777777" w:rsidR="00777522" w:rsidRDefault="00777522">
      <w:pPr>
        <w:rPr>
          <w:rFonts w:ascii="Tahoma" w:hAnsi="Tahoma" w:cs="Tahoma"/>
          <w:b/>
          <w:sz w:val="12"/>
          <w:szCs w:val="22"/>
          <w:u w:val="single"/>
        </w:rPr>
      </w:pPr>
    </w:p>
    <w:p w14:paraId="68C1E6E2" w14:textId="77777777" w:rsidR="00777522" w:rsidRDefault="00777522">
      <w:pPr>
        <w:rPr>
          <w:rFonts w:ascii="Tahoma" w:hAnsi="Tahoma" w:cs="Tahoma"/>
          <w:b/>
          <w:sz w:val="12"/>
          <w:szCs w:val="22"/>
          <w:u w:val="single"/>
        </w:rPr>
      </w:pPr>
    </w:p>
    <w:p w14:paraId="71C34989" w14:textId="77777777" w:rsidR="00777522" w:rsidRDefault="00777522">
      <w:pPr>
        <w:rPr>
          <w:rFonts w:ascii="Tahoma" w:hAnsi="Tahoma" w:cs="Tahoma"/>
          <w:b/>
          <w:sz w:val="12"/>
          <w:szCs w:val="22"/>
          <w:u w:val="single"/>
        </w:rPr>
      </w:pPr>
    </w:p>
    <w:p w14:paraId="6BE8FA03" w14:textId="77777777" w:rsidR="00777522" w:rsidRDefault="00777522">
      <w:pPr>
        <w:rPr>
          <w:rFonts w:ascii="Tahoma" w:hAnsi="Tahoma" w:cs="Tahoma"/>
          <w:b/>
          <w:sz w:val="12"/>
          <w:szCs w:val="22"/>
          <w:u w:val="single"/>
        </w:rPr>
      </w:pPr>
    </w:p>
    <w:p w14:paraId="63CC3EFF" w14:textId="77777777" w:rsidR="00777522" w:rsidRDefault="00777522">
      <w:pPr>
        <w:rPr>
          <w:rFonts w:ascii="Tahoma" w:hAnsi="Tahoma" w:cs="Tahoma"/>
          <w:b/>
          <w:sz w:val="12"/>
          <w:szCs w:val="22"/>
          <w:u w:val="single"/>
        </w:rPr>
      </w:pPr>
    </w:p>
    <w:p w14:paraId="2D99AADC" w14:textId="77777777" w:rsidR="00777522" w:rsidRDefault="00777522">
      <w:pPr>
        <w:rPr>
          <w:rFonts w:ascii="Tahoma" w:hAnsi="Tahoma" w:cs="Tahoma"/>
          <w:b/>
          <w:sz w:val="12"/>
          <w:szCs w:val="22"/>
          <w:u w:val="single"/>
        </w:rPr>
      </w:pPr>
    </w:p>
    <w:p w14:paraId="7B3C74D0" w14:textId="77777777" w:rsidR="00777522" w:rsidRDefault="00777522">
      <w:pPr>
        <w:rPr>
          <w:rFonts w:ascii="Tahoma" w:hAnsi="Tahoma" w:cs="Tahoma"/>
          <w:b/>
          <w:sz w:val="12"/>
          <w:szCs w:val="22"/>
          <w:u w:val="single"/>
        </w:rPr>
      </w:pPr>
    </w:p>
    <w:p w14:paraId="595A46EC" w14:textId="77777777" w:rsidR="00777522" w:rsidRDefault="00777522">
      <w:pPr>
        <w:rPr>
          <w:rFonts w:ascii="Tahoma" w:hAnsi="Tahoma" w:cs="Tahoma"/>
          <w:b/>
          <w:sz w:val="12"/>
          <w:szCs w:val="22"/>
          <w:u w:val="single"/>
        </w:rPr>
      </w:pPr>
    </w:p>
    <w:p w14:paraId="775FB335" w14:textId="77777777" w:rsidR="00777522" w:rsidRDefault="00777522">
      <w:pPr>
        <w:rPr>
          <w:rFonts w:ascii="Tahoma" w:hAnsi="Tahoma" w:cs="Tahoma"/>
          <w:b/>
          <w:sz w:val="12"/>
          <w:szCs w:val="22"/>
          <w:u w:val="single"/>
        </w:rPr>
      </w:pPr>
    </w:p>
    <w:p w14:paraId="2D6AF28A" w14:textId="77777777" w:rsidR="00777522" w:rsidRDefault="00777522">
      <w:pPr>
        <w:rPr>
          <w:rFonts w:ascii="Tahoma" w:hAnsi="Tahoma" w:cs="Tahoma"/>
          <w:b/>
          <w:sz w:val="12"/>
          <w:szCs w:val="22"/>
          <w:u w:val="single"/>
        </w:rPr>
      </w:pPr>
    </w:p>
    <w:p w14:paraId="7AE75C64" w14:textId="77777777" w:rsidR="00777522" w:rsidRDefault="00777522">
      <w:pPr>
        <w:rPr>
          <w:rFonts w:ascii="Tahoma" w:hAnsi="Tahoma" w:cs="Tahoma"/>
          <w:b/>
          <w:sz w:val="12"/>
          <w:szCs w:val="22"/>
          <w:u w:val="single"/>
        </w:rPr>
      </w:pPr>
    </w:p>
    <w:p w14:paraId="18D05461" w14:textId="77777777" w:rsidR="00777522" w:rsidRDefault="00777522">
      <w:pPr>
        <w:rPr>
          <w:rFonts w:ascii="Tahoma" w:hAnsi="Tahoma" w:cs="Tahoma"/>
          <w:b/>
          <w:sz w:val="12"/>
          <w:szCs w:val="22"/>
          <w:u w:val="single"/>
        </w:rPr>
      </w:pPr>
    </w:p>
    <w:p w14:paraId="0B41BE05" w14:textId="77777777" w:rsidR="00777522" w:rsidRDefault="00777522">
      <w:pPr>
        <w:rPr>
          <w:rFonts w:ascii="Tahoma" w:hAnsi="Tahoma" w:cs="Tahoma"/>
          <w:b/>
          <w:sz w:val="12"/>
          <w:szCs w:val="22"/>
          <w:u w:val="single"/>
        </w:rPr>
      </w:pPr>
    </w:p>
    <w:p w14:paraId="742382CE" w14:textId="77777777" w:rsidR="00777522" w:rsidRDefault="00777522">
      <w:pPr>
        <w:rPr>
          <w:rFonts w:ascii="Tahoma" w:hAnsi="Tahoma" w:cs="Tahoma"/>
          <w:b/>
          <w:sz w:val="12"/>
          <w:szCs w:val="22"/>
          <w:u w:val="single"/>
        </w:rPr>
      </w:pPr>
    </w:p>
    <w:p w14:paraId="115E137F" w14:textId="77777777" w:rsidR="00777522" w:rsidRDefault="00777522">
      <w:pPr>
        <w:rPr>
          <w:rFonts w:ascii="Tahoma" w:hAnsi="Tahoma" w:cs="Tahoma"/>
          <w:b/>
          <w:sz w:val="12"/>
          <w:szCs w:val="22"/>
          <w:u w:val="single"/>
        </w:rPr>
      </w:pPr>
    </w:p>
    <w:p w14:paraId="611EAFF3" w14:textId="77777777" w:rsidR="00777522" w:rsidRDefault="00777522">
      <w:pPr>
        <w:rPr>
          <w:rFonts w:ascii="Tahoma" w:hAnsi="Tahoma" w:cs="Tahoma"/>
          <w:b/>
          <w:sz w:val="12"/>
          <w:szCs w:val="22"/>
          <w:u w:val="single"/>
        </w:rPr>
      </w:pPr>
    </w:p>
    <w:p w14:paraId="7150DBAF" w14:textId="77777777" w:rsidR="00777522" w:rsidRDefault="00777522">
      <w:pPr>
        <w:rPr>
          <w:rFonts w:ascii="Tahoma" w:hAnsi="Tahoma" w:cs="Tahoma"/>
          <w:b/>
          <w:sz w:val="12"/>
          <w:szCs w:val="22"/>
          <w:u w:val="single"/>
        </w:rPr>
      </w:pPr>
    </w:p>
    <w:p w14:paraId="4608C3AE" w14:textId="77777777" w:rsidR="00777522" w:rsidRDefault="00777522">
      <w:pPr>
        <w:rPr>
          <w:rFonts w:ascii="Tahoma" w:hAnsi="Tahoma" w:cs="Tahoma"/>
          <w:b/>
          <w:sz w:val="12"/>
          <w:szCs w:val="22"/>
          <w:u w:val="single"/>
        </w:rPr>
      </w:pPr>
    </w:p>
    <w:p w14:paraId="5947D4D5" w14:textId="77777777" w:rsidR="00777522" w:rsidRDefault="00777522">
      <w:pPr>
        <w:rPr>
          <w:rFonts w:ascii="Tahoma" w:hAnsi="Tahoma" w:cs="Tahoma"/>
          <w:b/>
          <w:sz w:val="12"/>
          <w:szCs w:val="22"/>
          <w:u w:val="single"/>
        </w:rPr>
      </w:pPr>
    </w:p>
    <w:p w14:paraId="33BCDB6D" w14:textId="77777777" w:rsidR="00777522" w:rsidRDefault="00777522">
      <w:pPr>
        <w:rPr>
          <w:rFonts w:ascii="Tahoma" w:hAnsi="Tahoma" w:cs="Tahoma"/>
          <w:b/>
          <w:sz w:val="12"/>
          <w:szCs w:val="22"/>
          <w:u w:val="single"/>
        </w:rPr>
      </w:pPr>
    </w:p>
    <w:p w14:paraId="6F3ABB96" w14:textId="77777777" w:rsidR="00777522" w:rsidRDefault="00777522">
      <w:pPr>
        <w:rPr>
          <w:rFonts w:ascii="Tahoma" w:hAnsi="Tahoma" w:cs="Tahoma"/>
          <w:b/>
          <w:sz w:val="12"/>
          <w:szCs w:val="22"/>
          <w:u w:val="single"/>
        </w:rPr>
      </w:pPr>
    </w:p>
    <w:p w14:paraId="3B3B6546" w14:textId="77777777" w:rsidR="00777522" w:rsidRDefault="00777522">
      <w:pPr>
        <w:rPr>
          <w:rFonts w:ascii="Tahoma" w:hAnsi="Tahoma" w:cs="Tahoma"/>
          <w:b/>
          <w:sz w:val="12"/>
          <w:szCs w:val="22"/>
          <w:u w:val="single"/>
        </w:rPr>
      </w:pPr>
    </w:p>
    <w:p w14:paraId="70A90AF7" w14:textId="77777777" w:rsidR="00777522" w:rsidRDefault="00777522">
      <w:pPr>
        <w:rPr>
          <w:rFonts w:ascii="Tahoma" w:hAnsi="Tahoma" w:cs="Tahoma"/>
          <w:b/>
          <w:sz w:val="12"/>
          <w:szCs w:val="22"/>
          <w:u w:val="single"/>
        </w:rPr>
      </w:pPr>
    </w:p>
    <w:p w14:paraId="20168C16" w14:textId="77777777" w:rsidR="00777522" w:rsidRDefault="00777522">
      <w:pPr>
        <w:rPr>
          <w:rFonts w:ascii="Tahoma" w:hAnsi="Tahoma" w:cs="Tahoma"/>
          <w:b/>
          <w:sz w:val="12"/>
          <w:szCs w:val="22"/>
          <w:u w:val="single"/>
        </w:rPr>
      </w:pPr>
    </w:p>
    <w:p w14:paraId="1C08E044" w14:textId="77777777" w:rsidR="00777522" w:rsidRDefault="00777522">
      <w:pPr>
        <w:rPr>
          <w:rFonts w:ascii="Tahoma" w:hAnsi="Tahoma" w:cs="Tahoma"/>
          <w:b/>
          <w:sz w:val="12"/>
          <w:szCs w:val="22"/>
          <w:u w:val="single"/>
        </w:rPr>
      </w:pPr>
    </w:p>
    <w:p w14:paraId="1B9053FE" w14:textId="77777777" w:rsidR="00777522" w:rsidRDefault="00777522">
      <w:pPr>
        <w:rPr>
          <w:rFonts w:ascii="Tahoma" w:hAnsi="Tahoma" w:cs="Tahoma"/>
          <w:b/>
          <w:sz w:val="12"/>
          <w:szCs w:val="22"/>
          <w:u w:val="single"/>
        </w:rPr>
      </w:pPr>
    </w:p>
    <w:p w14:paraId="0AF2EF19" w14:textId="77777777" w:rsidR="00777522" w:rsidRDefault="00777522">
      <w:pPr>
        <w:rPr>
          <w:rFonts w:ascii="Tahoma" w:hAnsi="Tahoma" w:cs="Tahoma"/>
          <w:b/>
          <w:sz w:val="12"/>
          <w:szCs w:val="22"/>
          <w:u w:val="single"/>
        </w:rPr>
      </w:pPr>
    </w:p>
    <w:p w14:paraId="24CB51EC" w14:textId="77777777" w:rsidR="00777522" w:rsidRDefault="00777522">
      <w:pPr>
        <w:rPr>
          <w:rFonts w:ascii="Tahoma" w:hAnsi="Tahoma" w:cs="Tahoma"/>
          <w:b/>
          <w:sz w:val="12"/>
          <w:szCs w:val="22"/>
          <w:u w:val="single"/>
        </w:rPr>
      </w:pPr>
    </w:p>
    <w:p w14:paraId="27129B49" w14:textId="77777777" w:rsidR="00777522" w:rsidRDefault="00777522">
      <w:pPr>
        <w:rPr>
          <w:rFonts w:ascii="Tahoma" w:hAnsi="Tahoma" w:cs="Tahoma"/>
          <w:b/>
          <w:sz w:val="12"/>
          <w:szCs w:val="22"/>
          <w:u w:val="single"/>
        </w:rPr>
      </w:pPr>
    </w:p>
    <w:p w14:paraId="0FDBFD1D" w14:textId="77777777" w:rsidR="00777522" w:rsidRDefault="00777522">
      <w:pPr>
        <w:rPr>
          <w:rFonts w:ascii="Tahoma" w:hAnsi="Tahoma" w:cs="Tahoma"/>
          <w:b/>
          <w:sz w:val="12"/>
          <w:szCs w:val="22"/>
          <w:u w:val="single"/>
        </w:rPr>
      </w:pPr>
    </w:p>
    <w:p w14:paraId="058A00DA" w14:textId="77777777" w:rsidR="00777522" w:rsidRDefault="00777522">
      <w:pPr>
        <w:rPr>
          <w:rFonts w:ascii="Tahoma" w:hAnsi="Tahoma" w:cs="Tahoma"/>
          <w:b/>
          <w:sz w:val="12"/>
          <w:szCs w:val="22"/>
          <w:u w:val="single"/>
        </w:rPr>
      </w:pPr>
    </w:p>
    <w:p w14:paraId="1A4F7155" w14:textId="77777777" w:rsidR="00777522" w:rsidRDefault="00777522">
      <w:pPr>
        <w:rPr>
          <w:rFonts w:ascii="Tahoma" w:hAnsi="Tahoma" w:cs="Tahoma"/>
          <w:b/>
          <w:sz w:val="12"/>
          <w:szCs w:val="22"/>
          <w:u w:val="single"/>
        </w:rPr>
      </w:pPr>
    </w:p>
    <w:p w14:paraId="74BB7DF4" w14:textId="77777777" w:rsidR="00777522" w:rsidRDefault="00777522">
      <w:pPr>
        <w:rPr>
          <w:rFonts w:ascii="Tahoma" w:hAnsi="Tahoma" w:cs="Tahoma"/>
          <w:b/>
          <w:sz w:val="12"/>
          <w:szCs w:val="22"/>
          <w:u w:val="single"/>
        </w:rPr>
      </w:pPr>
    </w:p>
    <w:p w14:paraId="57DBDCB2" w14:textId="77777777" w:rsidR="00777522" w:rsidRDefault="00777522">
      <w:pPr>
        <w:rPr>
          <w:rFonts w:ascii="Tahoma" w:hAnsi="Tahoma" w:cs="Tahoma"/>
          <w:b/>
          <w:sz w:val="12"/>
          <w:szCs w:val="22"/>
          <w:u w:val="single"/>
        </w:rPr>
      </w:pPr>
    </w:p>
    <w:p w14:paraId="28AE779A" w14:textId="77777777" w:rsidR="00777522" w:rsidRDefault="00777522">
      <w:pPr>
        <w:rPr>
          <w:rFonts w:ascii="Tahoma" w:hAnsi="Tahoma" w:cs="Tahoma"/>
          <w:b/>
          <w:sz w:val="12"/>
          <w:szCs w:val="22"/>
          <w:u w:val="single"/>
        </w:rPr>
      </w:pPr>
    </w:p>
    <w:p w14:paraId="482F07BE" w14:textId="77777777" w:rsidR="00777522" w:rsidRDefault="00777522">
      <w:pPr>
        <w:rPr>
          <w:rFonts w:ascii="Tahoma" w:hAnsi="Tahoma" w:cs="Tahoma"/>
          <w:b/>
          <w:sz w:val="12"/>
          <w:szCs w:val="22"/>
          <w:u w:val="single"/>
        </w:rPr>
      </w:pPr>
    </w:p>
    <w:p w14:paraId="4F48D1B9" w14:textId="77777777" w:rsidR="00777522" w:rsidRDefault="00777522">
      <w:pPr>
        <w:rPr>
          <w:rFonts w:ascii="Tahoma" w:hAnsi="Tahoma" w:cs="Tahoma"/>
          <w:b/>
          <w:sz w:val="12"/>
          <w:szCs w:val="22"/>
          <w:u w:val="single"/>
        </w:rPr>
      </w:pPr>
    </w:p>
    <w:p w14:paraId="37A28DE9" w14:textId="77777777" w:rsidR="00777522" w:rsidRDefault="00777522">
      <w:pPr>
        <w:rPr>
          <w:rFonts w:ascii="Tahoma" w:hAnsi="Tahoma" w:cs="Tahoma"/>
          <w:b/>
          <w:sz w:val="12"/>
          <w:szCs w:val="22"/>
          <w:u w:val="single"/>
        </w:rPr>
      </w:pPr>
    </w:p>
    <w:p w14:paraId="722AE61A" w14:textId="77777777" w:rsidR="00777522" w:rsidRDefault="00777522">
      <w:pPr>
        <w:rPr>
          <w:rFonts w:ascii="Tahoma" w:hAnsi="Tahoma" w:cs="Tahoma"/>
          <w:b/>
          <w:sz w:val="12"/>
          <w:szCs w:val="22"/>
          <w:u w:val="single"/>
        </w:rPr>
      </w:pPr>
    </w:p>
    <w:p w14:paraId="72CA7811" w14:textId="77777777" w:rsidR="00777522" w:rsidRDefault="00777522">
      <w:pPr>
        <w:rPr>
          <w:rFonts w:ascii="Tahoma" w:hAnsi="Tahoma" w:cs="Tahoma"/>
          <w:b/>
          <w:sz w:val="12"/>
          <w:szCs w:val="22"/>
          <w:u w:val="single"/>
        </w:rPr>
      </w:pPr>
    </w:p>
    <w:p w14:paraId="5C6D117F" w14:textId="77777777" w:rsidR="00777522" w:rsidRDefault="00777522">
      <w:pPr>
        <w:rPr>
          <w:rFonts w:ascii="Tahoma" w:hAnsi="Tahoma" w:cs="Tahoma"/>
          <w:b/>
          <w:sz w:val="12"/>
          <w:szCs w:val="22"/>
          <w:u w:val="single"/>
        </w:rPr>
      </w:pPr>
    </w:p>
    <w:p w14:paraId="5F450F93" w14:textId="77777777" w:rsidR="00777522" w:rsidRDefault="00777522">
      <w:pPr>
        <w:rPr>
          <w:rFonts w:ascii="Tahoma" w:hAnsi="Tahoma" w:cs="Tahoma"/>
          <w:b/>
          <w:sz w:val="12"/>
          <w:szCs w:val="22"/>
          <w:u w:val="single"/>
        </w:rPr>
      </w:pPr>
    </w:p>
    <w:p w14:paraId="77735D74" w14:textId="77777777" w:rsidR="00777522" w:rsidRDefault="00777522">
      <w:pPr>
        <w:rPr>
          <w:rFonts w:ascii="Tahoma" w:hAnsi="Tahoma" w:cs="Tahoma"/>
          <w:b/>
          <w:sz w:val="12"/>
          <w:szCs w:val="22"/>
          <w:u w:val="single"/>
        </w:rPr>
      </w:pPr>
    </w:p>
    <w:p w14:paraId="1FD5304A" w14:textId="77777777" w:rsidR="00777522" w:rsidRDefault="00777522">
      <w:pPr>
        <w:rPr>
          <w:rFonts w:ascii="Tahoma" w:hAnsi="Tahoma" w:cs="Tahoma"/>
          <w:b/>
          <w:sz w:val="12"/>
          <w:szCs w:val="22"/>
          <w:u w:val="single"/>
        </w:rPr>
      </w:pPr>
    </w:p>
    <w:p w14:paraId="50AA582E" w14:textId="77777777" w:rsidR="00777522" w:rsidRDefault="00777522">
      <w:pPr>
        <w:rPr>
          <w:rFonts w:ascii="Tahoma" w:hAnsi="Tahoma" w:cs="Tahoma"/>
          <w:b/>
          <w:sz w:val="12"/>
          <w:szCs w:val="22"/>
          <w:u w:val="single"/>
        </w:rPr>
      </w:pPr>
    </w:p>
    <w:p w14:paraId="3205B9A0" w14:textId="77777777" w:rsidR="00777522" w:rsidRDefault="00777522">
      <w:pPr>
        <w:rPr>
          <w:rFonts w:ascii="Tahoma" w:hAnsi="Tahoma" w:cs="Tahoma"/>
          <w:b/>
          <w:sz w:val="12"/>
          <w:szCs w:val="22"/>
          <w:u w:val="single"/>
        </w:rPr>
      </w:pPr>
    </w:p>
    <w:p w14:paraId="20AEEB98" w14:textId="77777777" w:rsidR="00777522" w:rsidRDefault="00777522">
      <w:pPr>
        <w:rPr>
          <w:rFonts w:ascii="Tahoma" w:hAnsi="Tahoma" w:cs="Tahoma"/>
          <w:b/>
          <w:sz w:val="12"/>
          <w:szCs w:val="22"/>
          <w:u w:val="single"/>
        </w:rPr>
      </w:pPr>
    </w:p>
    <w:p w14:paraId="7190F018" w14:textId="77777777" w:rsidR="00777522" w:rsidRDefault="00777522">
      <w:pPr>
        <w:rPr>
          <w:rFonts w:ascii="Tahoma" w:hAnsi="Tahoma" w:cs="Tahoma"/>
          <w:b/>
          <w:sz w:val="12"/>
          <w:szCs w:val="22"/>
          <w:u w:val="single"/>
        </w:rPr>
      </w:pPr>
    </w:p>
    <w:p w14:paraId="6057CCAA" w14:textId="77777777" w:rsidR="001F30D7" w:rsidRPr="00895E25" w:rsidRDefault="001F30D7" w:rsidP="001F30D7">
      <w:pPr>
        <w:ind w:left="360"/>
        <w:jc w:val="both"/>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F30D7" w:rsidRPr="000B6157" w14:paraId="1C0CAC06" w14:textId="77777777" w:rsidTr="00693978">
        <w:trPr>
          <w:trHeight w:val="617"/>
        </w:trPr>
        <w:tc>
          <w:tcPr>
            <w:tcW w:w="2410" w:type="dxa"/>
            <w:shd w:val="clear" w:color="auto" w:fill="004990"/>
            <w:vAlign w:val="center"/>
          </w:tcPr>
          <w:p w14:paraId="23539104" w14:textId="77777777" w:rsidR="001F30D7" w:rsidRDefault="001F30D7"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sidR="00946891">
              <w:rPr>
                <w:rFonts w:ascii="Tahoma" w:hAnsi="Tahoma" w:cs="Tahoma"/>
                <w:b/>
                <w:color w:val="FFFFFF"/>
                <w:sz w:val="28"/>
                <w:szCs w:val="28"/>
                <w:lang w:val="pt-BR"/>
              </w:rPr>
              <w:t>1</w:t>
            </w:r>
            <w:proofErr w:type="gramEnd"/>
          </w:p>
          <w:p w14:paraId="57EF1893" w14:textId="77777777" w:rsidR="001F30D7" w:rsidRPr="008735EE" w:rsidRDefault="001F30D7" w:rsidP="00693978">
            <w:pPr>
              <w:pStyle w:val="Textoindependiente3"/>
              <w:spacing w:after="0"/>
              <w:jc w:val="center"/>
              <w:rPr>
                <w:rFonts w:ascii="Tahoma" w:hAnsi="Tahoma" w:cs="Tahoma"/>
                <w:color w:val="FFFFFF"/>
                <w:sz w:val="28"/>
                <w:szCs w:val="28"/>
                <w:lang w:val="pt-BR"/>
              </w:rPr>
            </w:pPr>
          </w:p>
        </w:tc>
        <w:tc>
          <w:tcPr>
            <w:tcW w:w="7365" w:type="dxa"/>
            <w:vAlign w:val="center"/>
          </w:tcPr>
          <w:p w14:paraId="0A8E9C3E" w14:textId="4FAF6F6A" w:rsidR="001F30D7" w:rsidRPr="00F00433" w:rsidRDefault="001F30D7" w:rsidP="00693978">
            <w:pPr>
              <w:ind w:left="567"/>
              <w:jc w:val="center"/>
              <w:rPr>
                <w:rFonts w:ascii="Tahoma" w:hAnsi="Tahoma" w:cs="Tahoma"/>
                <w:b/>
                <w:color w:val="004990"/>
                <w:lang w:val="pt-BR"/>
              </w:rPr>
            </w:pPr>
            <w:r>
              <w:rPr>
                <w:rFonts w:ascii="Tahoma" w:hAnsi="Tahoma" w:cs="Tahoma"/>
                <w:b/>
                <w:color w:val="365F91"/>
                <w:sz w:val="22"/>
                <w:lang w:val="es-ES_tradnl"/>
              </w:rPr>
              <w:t xml:space="preserve">Temario </w:t>
            </w:r>
            <w:r w:rsidR="00750C18">
              <w:rPr>
                <w:rFonts w:ascii="Tahoma" w:hAnsi="Tahoma" w:cs="Tahoma"/>
                <w:b/>
                <w:color w:val="365F91"/>
                <w:sz w:val="22"/>
                <w:lang w:val="es-ES_tradnl"/>
              </w:rPr>
              <w:t>Mínimo requerido</w:t>
            </w:r>
            <w:r>
              <w:rPr>
                <w:rFonts w:ascii="Tahoma" w:hAnsi="Tahoma" w:cs="Tahoma"/>
                <w:b/>
                <w:color w:val="365F91"/>
                <w:sz w:val="22"/>
                <w:lang w:val="es-ES_tradnl"/>
              </w:rPr>
              <w:t xml:space="preserve"> para los Entrenamientos</w:t>
            </w:r>
            <w:r w:rsidRPr="00272260">
              <w:rPr>
                <w:rFonts w:ascii="Tahoma" w:hAnsi="Tahoma" w:cs="Tahoma"/>
                <w:b/>
                <w:color w:val="365F91"/>
                <w:sz w:val="22"/>
                <w:lang w:val="es-ES_tradnl"/>
              </w:rPr>
              <w:t xml:space="preserve"> </w:t>
            </w:r>
          </w:p>
        </w:tc>
      </w:tr>
    </w:tbl>
    <w:p w14:paraId="2D30302E" w14:textId="77777777" w:rsidR="001F30D7" w:rsidRDefault="001F30D7" w:rsidP="001F30D7">
      <w:pPr>
        <w:rPr>
          <w:rFonts w:ascii="Tahoma" w:hAnsi="Tahoma" w:cs="Tahoma"/>
          <w:color w:val="365F91"/>
        </w:rPr>
      </w:pPr>
    </w:p>
    <w:p w14:paraId="2CB531EC" w14:textId="77777777" w:rsidR="001F30D7" w:rsidRPr="00C76322" w:rsidRDefault="001F30D7" w:rsidP="001F30D7">
      <w:pPr>
        <w:pStyle w:val="Prrafodelista"/>
        <w:ind w:left="0"/>
        <w:jc w:val="both"/>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Las temáticas y el tiempo de duración de cada uno son referenciales, pudi</w:t>
      </w:r>
      <w:r>
        <w:rPr>
          <w:rFonts w:ascii="Tahoma" w:hAnsi="Tahoma" w:cs="Tahoma"/>
          <w:bCs/>
          <w:color w:val="365F91"/>
          <w:sz w:val="18"/>
          <w:szCs w:val="16"/>
          <w:lang w:val="es-BO" w:eastAsia="es-BO"/>
        </w:rPr>
        <w:t xml:space="preserve">endo el proponente sugerir </w:t>
      </w:r>
      <w:r w:rsidR="00112358">
        <w:rPr>
          <w:rFonts w:ascii="Tahoma" w:hAnsi="Tahoma" w:cs="Tahoma"/>
          <w:bCs/>
          <w:color w:val="365F91"/>
          <w:sz w:val="18"/>
          <w:szCs w:val="16"/>
          <w:lang w:val="es-BO" w:eastAsia="es-BO"/>
        </w:rPr>
        <w:t xml:space="preserve">o mejorar </w:t>
      </w:r>
      <w:r>
        <w:rPr>
          <w:rFonts w:ascii="Tahoma" w:hAnsi="Tahoma" w:cs="Tahoma"/>
          <w:bCs/>
          <w:color w:val="365F91"/>
          <w:sz w:val="18"/>
          <w:szCs w:val="16"/>
          <w:lang w:val="es-BO" w:eastAsia="es-BO"/>
        </w:rPr>
        <w:t>otr</w:t>
      </w:r>
      <w:r w:rsidRPr="00C76322">
        <w:rPr>
          <w:rFonts w:ascii="Tahoma" w:hAnsi="Tahoma" w:cs="Tahoma"/>
          <w:bCs/>
          <w:color w:val="365F91"/>
          <w:sz w:val="18"/>
          <w:szCs w:val="16"/>
          <w:lang w:val="es-BO" w:eastAsia="es-BO"/>
        </w:rPr>
        <w:t>as.</w:t>
      </w:r>
    </w:p>
    <w:p w14:paraId="3E490313" w14:textId="77777777" w:rsidR="001F30D7" w:rsidRDefault="001F30D7" w:rsidP="001F30D7">
      <w:pPr>
        <w:pStyle w:val="Prrafodelista"/>
        <w:ind w:left="0"/>
        <w:jc w:val="both"/>
        <w:rPr>
          <w:rFonts w:ascii="Tahoma" w:hAnsi="Tahoma" w:cs="Tahoma"/>
          <w:bCs/>
          <w:color w:val="365F91"/>
          <w:sz w:val="18"/>
          <w:szCs w:val="16"/>
          <w:lang w:val="es-BO" w:eastAsia="es-BO"/>
        </w:rPr>
      </w:pPr>
      <w:r>
        <w:rPr>
          <w:rFonts w:ascii="Tahoma" w:hAnsi="Tahoma" w:cs="Tahoma"/>
          <w:bCs/>
          <w:color w:val="365F91"/>
          <w:sz w:val="18"/>
          <w:szCs w:val="16"/>
          <w:lang w:val="es-BO" w:eastAsia="es-BO"/>
        </w:rPr>
        <w:t>Estos temas desarrollados deberán estar en el Texto de entrenamiento.</w:t>
      </w:r>
    </w:p>
    <w:p w14:paraId="1207CFAA" w14:textId="77777777"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14:paraId="005FE66C" w14:textId="77777777"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0B6657A" w14:textId="77777777"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 xml:space="preserve">Módulo 1 - </w:t>
            </w:r>
            <w:r w:rsidRPr="00A4363E">
              <w:rPr>
                <w:rFonts w:ascii="Tahoma" w:hAnsi="Tahoma" w:cs="Tahoma"/>
                <w:b/>
                <w:bCs/>
                <w:color w:val="365F91"/>
                <w:sz w:val="18"/>
                <w:lang w:val="es-BO" w:eastAsia="es-BO"/>
              </w:rPr>
              <w:t xml:space="preserve"> Introducción</w:t>
            </w:r>
            <w:r>
              <w:rPr>
                <w:rFonts w:ascii="Tahoma" w:hAnsi="Tahoma" w:cs="Tahoma"/>
                <w:b/>
                <w:bCs/>
                <w:color w:val="365F91"/>
                <w:sz w:val="18"/>
                <w:lang w:val="es-BO" w:eastAsia="es-BO"/>
              </w:rPr>
              <w:t xml:space="preserve"> </w:t>
            </w:r>
          </w:p>
        </w:tc>
      </w:tr>
    </w:tbl>
    <w:p w14:paraId="7A175C54" w14:textId="77777777" w:rsidR="001F30D7" w:rsidRPr="00C76322" w:rsidRDefault="001F30D7" w:rsidP="001F30D7">
      <w:pPr>
        <w:ind w:firstLine="709"/>
        <w:jc w:val="both"/>
        <w:rPr>
          <w:rFonts w:ascii="Tahoma" w:hAnsi="Tahoma" w:cs="Tahoma"/>
          <w:bCs/>
          <w:color w:val="365F91"/>
          <w:sz w:val="18"/>
          <w:lang w:val="es-BO" w:eastAsia="es-BO"/>
        </w:rPr>
      </w:pPr>
      <w:r>
        <w:rPr>
          <w:rFonts w:ascii="Tahoma" w:hAnsi="Tahoma" w:cs="Tahoma"/>
          <w:bCs/>
          <w:color w:val="365F91"/>
          <w:sz w:val="18"/>
          <w:lang w:val="es-BO" w:eastAsia="es-BO"/>
        </w:rPr>
        <w:t xml:space="preserve">1.1 </w:t>
      </w:r>
      <w:r w:rsidRPr="00C76322">
        <w:rPr>
          <w:rFonts w:ascii="Tahoma" w:hAnsi="Tahoma" w:cs="Tahoma"/>
          <w:bCs/>
          <w:color w:val="365F91"/>
          <w:sz w:val="18"/>
          <w:lang w:val="es-BO" w:eastAsia="es-BO"/>
        </w:rPr>
        <w:t>Concepto Tecnologías de</w:t>
      </w:r>
      <w:r>
        <w:rPr>
          <w:rFonts w:ascii="Tahoma" w:hAnsi="Tahoma" w:cs="Tahoma"/>
          <w:bCs/>
          <w:color w:val="365F91"/>
          <w:sz w:val="18"/>
          <w:lang w:val="es-BO" w:eastAsia="es-BO"/>
        </w:rPr>
        <w:t xml:space="preserve"> la Información y Comunicación </w:t>
      </w:r>
    </w:p>
    <w:p w14:paraId="6D3DEAF7" w14:textId="77777777" w:rsidR="001F30D7" w:rsidRPr="00C76322"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 xml:space="preserve">Conceptos y definiciones de las </w:t>
      </w:r>
      <w:proofErr w:type="spellStart"/>
      <w:r w:rsidRPr="00C76322">
        <w:rPr>
          <w:rFonts w:ascii="Tahoma" w:hAnsi="Tahoma" w:cs="Tahoma"/>
          <w:bCs/>
          <w:color w:val="365F91"/>
          <w:sz w:val="18"/>
          <w:lang w:val="es-BO" w:eastAsia="es-BO"/>
        </w:rPr>
        <w:t>TICs</w:t>
      </w:r>
      <w:proofErr w:type="spellEnd"/>
    </w:p>
    <w:p w14:paraId="7B6BF5E5" w14:textId="77777777" w:rsidR="001F30D7"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Comprender la importancia de las TIC como herramienta para la democratización del conocimiento, desarrollo social (persona y de la comunidad) y desarrollo económico.</w:t>
      </w:r>
    </w:p>
    <w:p w14:paraId="77C54F3E" w14:textId="77777777" w:rsidR="001F30D7" w:rsidRPr="00C76322" w:rsidRDefault="001F30D7" w:rsidP="001F30D7">
      <w:pPr>
        <w:numPr>
          <w:ilvl w:val="0"/>
          <w:numId w:val="65"/>
        </w:numPr>
        <w:ind w:left="1985"/>
        <w:jc w:val="both"/>
        <w:rPr>
          <w:rFonts w:ascii="Tahoma" w:hAnsi="Tahoma" w:cs="Tahoma"/>
          <w:bCs/>
          <w:color w:val="365F91"/>
          <w:sz w:val="18"/>
          <w:lang w:val="es-BO" w:eastAsia="es-BO"/>
        </w:rPr>
      </w:pPr>
      <w:r>
        <w:rPr>
          <w:rFonts w:ascii="Tahoma" w:hAnsi="Tahoma" w:cs="Tahoma"/>
          <w:bCs/>
          <w:color w:val="365F91"/>
          <w:sz w:val="18"/>
          <w:lang w:val="es-BO" w:eastAsia="es-BO"/>
        </w:rPr>
        <w:t>Telecentro, Beneficios de un telecentro en la comunidad.</w:t>
      </w:r>
    </w:p>
    <w:p w14:paraId="677E03DE" w14:textId="77777777"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14:paraId="5E69E0D1" w14:textId="77777777"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14:paraId="68674FB6" w14:textId="77777777"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Módulo 2 - Sistema del Telecentro</w:t>
            </w:r>
          </w:p>
        </w:tc>
      </w:tr>
    </w:tbl>
    <w:p w14:paraId="1EE29AC1" w14:textId="77777777" w:rsidR="001F30D7" w:rsidRPr="00C76322" w:rsidRDefault="001F30D7" w:rsidP="001F30D7">
      <w:pPr>
        <w:ind w:left="709"/>
        <w:jc w:val="both"/>
        <w:rPr>
          <w:rFonts w:ascii="Tahoma" w:hAnsi="Tahoma" w:cs="Tahoma"/>
          <w:bCs/>
          <w:color w:val="365F91"/>
          <w:sz w:val="18"/>
          <w:lang w:val="es-BO" w:eastAsia="es-BO"/>
        </w:rPr>
      </w:pPr>
      <w:r>
        <w:rPr>
          <w:rFonts w:ascii="Tahoma" w:hAnsi="Tahoma" w:cs="Tahoma"/>
          <w:bCs/>
          <w:color w:val="365F91"/>
          <w:sz w:val="18"/>
          <w:lang w:val="es-BO" w:eastAsia="es-BO"/>
        </w:rPr>
        <w:t xml:space="preserve">2.1 </w:t>
      </w:r>
      <w:r w:rsidR="00F673D6">
        <w:rPr>
          <w:rFonts w:ascii="Tahoma" w:hAnsi="Tahoma" w:cs="Tahoma"/>
          <w:bCs/>
          <w:color w:val="365F91"/>
          <w:sz w:val="18"/>
          <w:lang w:val="es-BO" w:eastAsia="es-BO"/>
        </w:rPr>
        <w:t xml:space="preserve">Conociendo mi Telecentro </w:t>
      </w:r>
      <w:r w:rsidR="00CE4F8D">
        <w:rPr>
          <w:rFonts w:ascii="Tahoma" w:hAnsi="Tahoma" w:cs="Tahoma"/>
          <w:bCs/>
          <w:color w:val="365F91"/>
          <w:sz w:val="18"/>
          <w:lang w:val="es-BO" w:eastAsia="es-BO"/>
        </w:rPr>
        <w:t>(Descripción)</w:t>
      </w:r>
    </w:p>
    <w:p w14:paraId="76579602" w14:textId="77777777" w:rsidR="001F30D7" w:rsidRPr="00C76322" w:rsidRDefault="001F30D7" w:rsidP="001F30D7">
      <w:pPr>
        <w:ind w:left="698" w:firstLine="720"/>
        <w:jc w:val="both"/>
        <w:rPr>
          <w:rFonts w:ascii="Tahoma" w:hAnsi="Tahoma" w:cs="Tahoma"/>
          <w:bCs/>
          <w:color w:val="365F91"/>
          <w:sz w:val="18"/>
          <w:lang w:val="es-BO" w:eastAsia="es-BO"/>
        </w:rPr>
      </w:pPr>
    </w:p>
    <w:p w14:paraId="1922B7E6" w14:textId="77777777" w:rsidR="001F30D7" w:rsidRPr="00C76322" w:rsidRDefault="001F30D7" w:rsidP="001F30D7">
      <w:pPr>
        <w:pStyle w:val="Default"/>
        <w:numPr>
          <w:ilvl w:val="0"/>
          <w:numId w:val="60"/>
        </w:numPr>
        <w:ind w:left="1985"/>
        <w:jc w:val="both"/>
        <w:rPr>
          <w:rFonts w:ascii="Tahoma" w:hAnsi="Tahoma" w:cs="Tahoma"/>
          <w:bCs/>
          <w:color w:val="365F91"/>
          <w:sz w:val="18"/>
          <w:szCs w:val="16"/>
        </w:rPr>
      </w:pPr>
      <w:r w:rsidRPr="00C76322">
        <w:rPr>
          <w:rFonts w:ascii="Tahoma" w:hAnsi="Tahoma" w:cs="Tahoma"/>
          <w:bCs/>
          <w:color w:val="365F91"/>
          <w:sz w:val="18"/>
          <w:szCs w:val="16"/>
        </w:rPr>
        <w:t xml:space="preserve">Elementos que componen su Telecentro </w:t>
      </w:r>
    </w:p>
    <w:p w14:paraId="63F5BF0E" w14:textId="77777777" w:rsidR="001F30D7" w:rsidRPr="00C76322" w:rsidRDefault="001F30D7" w:rsidP="001F30D7">
      <w:pPr>
        <w:pStyle w:val="Default"/>
        <w:numPr>
          <w:ilvl w:val="0"/>
          <w:numId w:val="60"/>
        </w:numPr>
        <w:ind w:left="1985"/>
        <w:jc w:val="both"/>
        <w:rPr>
          <w:rFonts w:ascii="Tahoma" w:hAnsi="Tahoma" w:cs="Tahoma"/>
          <w:bCs/>
          <w:color w:val="365F91"/>
          <w:sz w:val="18"/>
          <w:szCs w:val="16"/>
        </w:rPr>
      </w:pPr>
      <w:r>
        <w:rPr>
          <w:rFonts w:ascii="Tahoma" w:hAnsi="Tahoma" w:cs="Tahoma"/>
          <w:bCs/>
          <w:color w:val="365F91"/>
          <w:sz w:val="18"/>
          <w:szCs w:val="16"/>
        </w:rPr>
        <w:t xml:space="preserve">Sub Sistema de </w:t>
      </w:r>
      <w:r w:rsidRPr="00C76322">
        <w:rPr>
          <w:rFonts w:ascii="Tahoma" w:hAnsi="Tahoma" w:cs="Tahoma"/>
          <w:bCs/>
          <w:color w:val="365F91"/>
          <w:sz w:val="18"/>
          <w:szCs w:val="16"/>
        </w:rPr>
        <w:t>Equipos informáticos del telecentro</w:t>
      </w:r>
      <w:r>
        <w:rPr>
          <w:rFonts w:ascii="Tahoma" w:hAnsi="Tahoma" w:cs="Tahoma"/>
          <w:bCs/>
          <w:color w:val="365F91"/>
          <w:sz w:val="18"/>
          <w:szCs w:val="16"/>
        </w:rPr>
        <w:t xml:space="preserve"> y Accesorios</w:t>
      </w:r>
    </w:p>
    <w:p w14:paraId="65AF6762" w14:textId="77777777"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Computadoras: </w:t>
      </w:r>
    </w:p>
    <w:p w14:paraId="151DF8A4" w14:textId="77777777" w:rsidR="001F30D7" w:rsidRPr="00C76322"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El monitor </w:t>
      </w:r>
    </w:p>
    <w:p w14:paraId="39D85D7B" w14:textId="77777777" w:rsidR="001F30D7" w:rsidRPr="00A4363E"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La Unidad Central de Proceso (CPU)  </w:t>
      </w:r>
    </w:p>
    <w:p w14:paraId="3C871079" w14:textId="77777777" w:rsidR="001F30D7" w:rsidRPr="00322B02" w:rsidRDefault="001F30D7" w:rsidP="001F30D7">
      <w:pPr>
        <w:pStyle w:val="Default"/>
        <w:numPr>
          <w:ilvl w:val="0"/>
          <w:numId w:val="63"/>
        </w:numPr>
        <w:ind w:left="2552"/>
        <w:jc w:val="both"/>
        <w:rPr>
          <w:rFonts w:ascii="Tahoma" w:hAnsi="Tahoma" w:cs="Tahoma"/>
          <w:bCs/>
          <w:color w:val="365F91"/>
          <w:sz w:val="18"/>
          <w:szCs w:val="16"/>
        </w:rPr>
      </w:pPr>
      <w:r w:rsidRPr="00322B02">
        <w:rPr>
          <w:rFonts w:ascii="Tahoma" w:hAnsi="Tahoma" w:cs="Tahoma"/>
          <w:bCs/>
          <w:color w:val="365F91"/>
          <w:sz w:val="18"/>
          <w:szCs w:val="16"/>
        </w:rPr>
        <w:t>Periféricos (</w:t>
      </w:r>
      <w:proofErr w:type="spellStart"/>
      <w:r w:rsidRPr="00322B02">
        <w:rPr>
          <w:rFonts w:ascii="Tahoma" w:hAnsi="Tahoma" w:cs="Tahoma"/>
          <w:bCs/>
          <w:color w:val="365F91"/>
          <w:sz w:val="18"/>
          <w:szCs w:val="16"/>
        </w:rPr>
        <w:t>Camaras</w:t>
      </w:r>
      <w:proofErr w:type="spellEnd"/>
      <w:r w:rsidRPr="00322B02">
        <w:rPr>
          <w:rFonts w:ascii="Tahoma" w:hAnsi="Tahoma" w:cs="Tahoma"/>
          <w:bCs/>
          <w:color w:val="365F91"/>
          <w:sz w:val="18"/>
          <w:szCs w:val="16"/>
        </w:rPr>
        <w:t xml:space="preserve"> Web, </w:t>
      </w:r>
      <w:proofErr w:type="spellStart"/>
      <w:r w:rsidRPr="00322B02">
        <w:rPr>
          <w:rFonts w:ascii="Tahoma" w:hAnsi="Tahoma" w:cs="Tahoma"/>
          <w:bCs/>
          <w:color w:val="365F91"/>
          <w:sz w:val="18"/>
          <w:szCs w:val="16"/>
        </w:rPr>
        <w:t>Headset</w:t>
      </w:r>
      <w:proofErr w:type="spellEnd"/>
      <w:r w:rsidRPr="00322B02">
        <w:rPr>
          <w:rFonts w:ascii="Tahoma" w:hAnsi="Tahoma" w:cs="Tahoma"/>
          <w:bCs/>
          <w:color w:val="365F91"/>
          <w:sz w:val="18"/>
          <w:szCs w:val="16"/>
        </w:rPr>
        <w:t>, Teclado, Tarjeta de Video, Parlantes )</w:t>
      </w:r>
    </w:p>
    <w:p w14:paraId="248FD52A" w14:textId="77777777"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La impresora </w:t>
      </w:r>
    </w:p>
    <w:p w14:paraId="3CF1729E" w14:textId="77777777" w:rsidR="001F30D7" w:rsidRPr="00046191"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El teléfono </w:t>
      </w:r>
    </w:p>
    <w:p w14:paraId="15C6E062" w14:textId="77777777"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Subsistema de Televisión Satelital</w:t>
      </w:r>
    </w:p>
    <w:p w14:paraId="099ABFEF" w14:textId="77777777"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Introducción</w:t>
      </w:r>
    </w:p>
    <w:p w14:paraId="10C1ED5F" w14:textId="77777777" w:rsidR="001F30D7" w:rsidRPr="00CE4F8D" w:rsidRDefault="001F30D7" w:rsidP="0041618E">
      <w:pPr>
        <w:pStyle w:val="Default"/>
        <w:numPr>
          <w:ilvl w:val="0"/>
          <w:numId w:val="68"/>
        </w:numPr>
        <w:jc w:val="both"/>
        <w:rPr>
          <w:rFonts w:ascii="Tahoma" w:hAnsi="Tahoma" w:cs="Tahoma"/>
          <w:bCs/>
          <w:color w:val="365F91"/>
          <w:sz w:val="18"/>
          <w:szCs w:val="16"/>
        </w:rPr>
      </w:pPr>
      <w:r w:rsidRPr="00CE4F8D">
        <w:rPr>
          <w:rFonts w:ascii="Tahoma" w:hAnsi="Tahoma" w:cs="Tahoma"/>
          <w:bCs/>
          <w:color w:val="365F91"/>
          <w:sz w:val="18"/>
          <w:szCs w:val="16"/>
        </w:rPr>
        <w:t xml:space="preserve">Televisión Abierta  TK </w:t>
      </w:r>
      <w:proofErr w:type="spellStart"/>
      <w:r w:rsidRPr="00CE4F8D">
        <w:rPr>
          <w:rFonts w:ascii="Tahoma" w:hAnsi="Tahoma" w:cs="Tahoma"/>
          <w:bCs/>
          <w:color w:val="365F91"/>
          <w:sz w:val="18"/>
          <w:szCs w:val="16"/>
        </w:rPr>
        <w:t>Sat</w:t>
      </w:r>
      <w:proofErr w:type="spellEnd"/>
      <w:r w:rsidR="003A3C4D">
        <w:rPr>
          <w:rFonts w:ascii="Tahoma" w:hAnsi="Tahoma" w:cs="Tahoma"/>
          <w:bCs/>
          <w:color w:val="365F91"/>
          <w:sz w:val="18"/>
          <w:szCs w:val="16"/>
        </w:rPr>
        <w:t xml:space="preserve"> </w:t>
      </w:r>
      <w:r w:rsidR="00CE4F8D" w:rsidRPr="00CE4F8D">
        <w:rPr>
          <w:rFonts w:ascii="Tahoma" w:hAnsi="Tahoma" w:cs="Tahoma"/>
          <w:bCs/>
          <w:color w:val="365F91"/>
          <w:sz w:val="18"/>
          <w:szCs w:val="16"/>
        </w:rPr>
        <w:t>(</w:t>
      </w:r>
      <w:r w:rsidR="00CE4F8D">
        <w:rPr>
          <w:rFonts w:ascii="Tahoma" w:hAnsi="Tahoma" w:cs="Tahoma"/>
          <w:bCs/>
          <w:color w:val="365F91"/>
          <w:sz w:val="18"/>
          <w:szCs w:val="16"/>
        </w:rPr>
        <w:t xml:space="preserve"> </w:t>
      </w:r>
      <w:r w:rsidRPr="00CE4F8D">
        <w:rPr>
          <w:rFonts w:ascii="Tahoma" w:hAnsi="Tahoma" w:cs="Tahoma"/>
          <w:bCs/>
          <w:color w:val="365F91"/>
          <w:sz w:val="18"/>
          <w:szCs w:val="16"/>
        </w:rPr>
        <w:t xml:space="preserve">Antena Satelital  + </w:t>
      </w:r>
      <w:proofErr w:type="spellStart"/>
      <w:r w:rsidRPr="00CE4F8D">
        <w:rPr>
          <w:rFonts w:ascii="Tahoma" w:hAnsi="Tahoma" w:cs="Tahoma"/>
          <w:bCs/>
          <w:color w:val="365F91"/>
          <w:sz w:val="18"/>
          <w:szCs w:val="16"/>
        </w:rPr>
        <w:t>lnb</w:t>
      </w:r>
      <w:proofErr w:type="spellEnd"/>
      <w:r w:rsidRPr="00CE4F8D">
        <w:rPr>
          <w:rFonts w:ascii="Tahoma" w:hAnsi="Tahoma" w:cs="Tahoma"/>
          <w:bCs/>
          <w:color w:val="365F91"/>
          <w:sz w:val="18"/>
          <w:szCs w:val="16"/>
        </w:rPr>
        <w:t xml:space="preserve">  + cableado +STB)</w:t>
      </w:r>
    </w:p>
    <w:p w14:paraId="7ABC1C2A" w14:textId="77777777"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Set Top Box (decodificador)</w:t>
      </w:r>
    </w:p>
    <w:p w14:paraId="1D91827A" w14:textId="77777777"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 Sistema de Acceso a Internet satelital y red</w:t>
      </w:r>
    </w:p>
    <w:p w14:paraId="724748AD" w14:textId="77777777"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Equipos que componen acceso a internet satelital</w:t>
      </w:r>
    </w:p>
    <w:p w14:paraId="33BC0431" w14:textId="77777777"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Verificación de estado de modem satelital y  encendido de equipamiento.</w:t>
      </w:r>
    </w:p>
    <w:p w14:paraId="4EF9A2A4" w14:textId="77777777"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w:t>
      </w:r>
      <w:proofErr w:type="spellStart"/>
      <w:r w:rsidRPr="00322B02">
        <w:rPr>
          <w:rFonts w:ascii="Tahoma" w:hAnsi="Tahoma" w:cs="Tahoma"/>
          <w:bCs/>
          <w:color w:val="365F91"/>
          <w:sz w:val="18"/>
          <w:szCs w:val="16"/>
        </w:rPr>
        <w:t>Router</w:t>
      </w:r>
      <w:proofErr w:type="spellEnd"/>
      <w:r w:rsidRPr="00322B02">
        <w:rPr>
          <w:rFonts w:ascii="Tahoma" w:hAnsi="Tahoma" w:cs="Tahoma"/>
          <w:bCs/>
          <w:color w:val="365F91"/>
          <w:sz w:val="18"/>
          <w:szCs w:val="16"/>
        </w:rPr>
        <w:t xml:space="preserve"> Inalámbrico</w:t>
      </w:r>
    </w:p>
    <w:p w14:paraId="59E15B6C" w14:textId="77777777" w:rsidR="001F30D7" w:rsidRPr="000C5B27" w:rsidRDefault="001F30D7" w:rsidP="001F30D7">
      <w:pPr>
        <w:pStyle w:val="Default"/>
        <w:numPr>
          <w:ilvl w:val="0"/>
          <w:numId w:val="62"/>
        </w:numPr>
        <w:ind w:left="1985"/>
        <w:jc w:val="both"/>
        <w:rPr>
          <w:rFonts w:ascii="Tahoma" w:hAnsi="Tahoma" w:cs="Tahoma"/>
          <w:bCs/>
          <w:color w:val="365F91"/>
          <w:sz w:val="18"/>
          <w:szCs w:val="16"/>
        </w:rPr>
      </w:pPr>
      <w:r>
        <w:rPr>
          <w:rFonts w:ascii="Tahoma" w:hAnsi="Tahoma" w:cs="Tahoma"/>
          <w:bCs/>
          <w:color w:val="365F91"/>
          <w:sz w:val="18"/>
          <w:szCs w:val="16"/>
        </w:rPr>
        <w:t xml:space="preserve">Sub </w:t>
      </w:r>
      <w:r w:rsidRPr="00C76322">
        <w:rPr>
          <w:rFonts w:ascii="Tahoma" w:hAnsi="Tahoma" w:cs="Tahoma"/>
          <w:bCs/>
          <w:color w:val="365F91"/>
          <w:sz w:val="18"/>
          <w:szCs w:val="16"/>
        </w:rPr>
        <w:t>Sistema de Energía y equipos involucrados</w:t>
      </w:r>
    </w:p>
    <w:p w14:paraId="357D2304" w14:textId="77777777"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 xml:space="preserve">UPS - </w:t>
      </w:r>
      <w:r w:rsidRPr="00C76322">
        <w:rPr>
          <w:rFonts w:ascii="Tahoma" w:hAnsi="Tahoma" w:cs="Tahoma"/>
          <w:bCs/>
          <w:color w:val="365F91"/>
          <w:sz w:val="18"/>
          <w:szCs w:val="16"/>
        </w:rPr>
        <w:t>Sistema de alimentación ininterrumpida</w:t>
      </w:r>
      <w:r>
        <w:rPr>
          <w:rFonts w:ascii="Tahoma" w:hAnsi="Tahoma" w:cs="Tahoma"/>
          <w:bCs/>
          <w:color w:val="365F91"/>
          <w:sz w:val="18"/>
          <w:szCs w:val="16"/>
        </w:rPr>
        <w:t xml:space="preserve"> (Donde corresponda</w:t>
      </w:r>
      <w:r w:rsidRPr="00C76322">
        <w:rPr>
          <w:rFonts w:ascii="Tahoma" w:hAnsi="Tahoma" w:cs="Tahoma"/>
          <w:bCs/>
          <w:color w:val="365F91"/>
          <w:sz w:val="18"/>
          <w:szCs w:val="16"/>
        </w:rPr>
        <w:t>)</w:t>
      </w:r>
    </w:p>
    <w:p w14:paraId="1CB50FB2" w14:textId="77777777"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Tablero eléctrico</w:t>
      </w:r>
    </w:p>
    <w:p w14:paraId="6927DED4" w14:textId="77777777"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Sistema de puesta a Tierra</w:t>
      </w:r>
    </w:p>
    <w:p w14:paraId="399C4993" w14:textId="77777777"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Descargas eléctricas y procedimientos de cuidados del telecentro</w:t>
      </w:r>
    </w:p>
    <w:p w14:paraId="3BBF6F15" w14:textId="77777777" w:rsidR="001F30D7" w:rsidRPr="00C76322"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Paneles Solares (Donde corresponda)</w:t>
      </w:r>
    </w:p>
    <w:p w14:paraId="3A155AEF" w14:textId="77777777" w:rsidR="001F30D7" w:rsidRPr="00046191"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 xml:space="preserve">Gabinete </w:t>
      </w:r>
      <w:proofErr w:type="spellStart"/>
      <w:r>
        <w:rPr>
          <w:rFonts w:ascii="Tahoma" w:hAnsi="Tahoma" w:cs="Tahoma"/>
          <w:bCs/>
          <w:color w:val="365F91"/>
          <w:sz w:val="18"/>
          <w:szCs w:val="16"/>
        </w:rPr>
        <w:t>outdoor</w:t>
      </w:r>
      <w:proofErr w:type="spellEnd"/>
      <w:r w:rsidRPr="00C76322">
        <w:rPr>
          <w:rFonts w:ascii="Tahoma" w:hAnsi="Tahoma" w:cs="Tahoma"/>
          <w:bCs/>
          <w:color w:val="365F91"/>
          <w:sz w:val="18"/>
          <w:szCs w:val="16"/>
        </w:rPr>
        <w:t xml:space="preserve"> (</w:t>
      </w:r>
      <w:r>
        <w:rPr>
          <w:rFonts w:ascii="Tahoma" w:hAnsi="Tahoma" w:cs="Tahoma"/>
          <w:bCs/>
          <w:color w:val="365F91"/>
          <w:sz w:val="18"/>
          <w:szCs w:val="16"/>
        </w:rPr>
        <w:t>Donde corresponda</w:t>
      </w:r>
      <w:r w:rsidRPr="00C76322">
        <w:rPr>
          <w:rFonts w:ascii="Tahoma" w:hAnsi="Tahoma" w:cs="Tahoma"/>
          <w:bCs/>
          <w:color w:val="365F91"/>
          <w:sz w:val="18"/>
          <w:szCs w:val="16"/>
        </w:rPr>
        <w:t>)</w:t>
      </w:r>
    </w:p>
    <w:p w14:paraId="604E68A6" w14:textId="77777777" w:rsidR="001F30D7" w:rsidRDefault="001F30D7" w:rsidP="001F30D7">
      <w:pPr>
        <w:jc w:val="both"/>
        <w:rPr>
          <w:rFonts w:ascii="Tahoma" w:hAnsi="Tahoma" w:cs="Tahoma"/>
          <w:bCs/>
          <w:color w:val="365F91"/>
          <w:sz w:val="18"/>
          <w:lang w:val="es-BO" w:eastAsia="es-BO"/>
        </w:rPr>
      </w:pPr>
    </w:p>
    <w:p w14:paraId="3B11A2BD" w14:textId="77777777" w:rsidR="001F30D7" w:rsidRPr="00C76322" w:rsidRDefault="001F30D7" w:rsidP="001F30D7">
      <w:pPr>
        <w:pStyle w:val="Default"/>
        <w:numPr>
          <w:ilvl w:val="1"/>
          <w:numId w:val="71"/>
        </w:numPr>
        <w:spacing w:line="276" w:lineRule="auto"/>
        <w:rPr>
          <w:rFonts w:ascii="Tahoma" w:hAnsi="Tahoma" w:cs="Tahoma"/>
          <w:bCs/>
          <w:color w:val="365F91"/>
          <w:sz w:val="18"/>
          <w:szCs w:val="16"/>
        </w:rPr>
      </w:pPr>
      <w:r>
        <w:rPr>
          <w:rFonts w:ascii="Tahoma" w:hAnsi="Tahoma" w:cs="Tahoma"/>
          <w:bCs/>
          <w:color w:val="365F91"/>
          <w:sz w:val="18"/>
          <w:szCs w:val="16"/>
        </w:rPr>
        <w:t xml:space="preserve">Elementos tecnológicos que componen mi Telecentro - </w:t>
      </w:r>
      <w:r w:rsidRPr="00C76322">
        <w:rPr>
          <w:rFonts w:ascii="Tahoma" w:hAnsi="Tahoma" w:cs="Tahoma"/>
          <w:bCs/>
          <w:color w:val="365F91"/>
          <w:sz w:val="18"/>
          <w:szCs w:val="16"/>
        </w:rPr>
        <w:t>Hardware</w:t>
      </w:r>
    </w:p>
    <w:p w14:paraId="2E9CFEDC" w14:textId="77777777"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Características de las CPU y sus funciones</w:t>
      </w:r>
    </w:p>
    <w:p w14:paraId="57E9FB5D" w14:textId="77777777"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 física de los equipos</w:t>
      </w:r>
    </w:p>
    <w:p w14:paraId="465CF687" w14:textId="77777777"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Configuración y Verificación de IP </w:t>
      </w:r>
      <w:r w:rsidR="0067709F">
        <w:rPr>
          <w:rFonts w:ascii="Tahoma" w:hAnsi="Tahoma" w:cs="Tahoma"/>
          <w:bCs/>
          <w:color w:val="365F91"/>
          <w:sz w:val="18"/>
          <w:szCs w:val="16"/>
        </w:rPr>
        <w:t xml:space="preserve">en los </w:t>
      </w:r>
      <w:r w:rsidRPr="003721D4">
        <w:rPr>
          <w:rFonts w:ascii="Tahoma" w:hAnsi="Tahoma" w:cs="Tahoma"/>
          <w:bCs/>
          <w:color w:val="365F91"/>
          <w:sz w:val="18"/>
          <w:szCs w:val="16"/>
        </w:rPr>
        <w:t>equipos informáticos</w:t>
      </w:r>
    </w:p>
    <w:p w14:paraId="776A676A" w14:textId="77777777" w:rsidR="001F30D7" w:rsidRDefault="00CE4F8D" w:rsidP="001F30D7">
      <w:pPr>
        <w:pStyle w:val="Default"/>
        <w:numPr>
          <w:ilvl w:val="0"/>
          <w:numId w:val="66"/>
        </w:numPr>
        <w:spacing w:line="276" w:lineRule="auto"/>
        <w:ind w:left="1985"/>
        <w:rPr>
          <w:rFonts w:ascii="Tahoma" w:hAnsi="Tahoma" w:cs="Tahoma"/>
          <w:bCs/>
          <w:color w:val="365F91"/>
          <w:sz w:val="18"/>
          <w:szCs w:val="16"/>
        </w:rPr>
      </w:pPr>
      <w:r>
        <w:rPr>
          <w:rFonts w:ascii="Tahoma" w:hAnsi="Tahoma" w:cs="Tahoma"/>
          <w:bCs/>
          <w:color w:val="365F91"/>
          <w:sz w:val="18"/>
          <w:szCs w:val="16"/>
        </w:rPr>
        <w:t>C</w:t>
      </w:r>
      <w:r w:rsidR="001F30D7" w:rsidRPr="00432C68">
        <w:rPr>
          <w:rFonts w:ascii="Tahoma" w:hAnsi="Tahoma" w:cs="Tahoma"/>
          <w:bCs/>
          <w:color w:val="365F91"/>
          <w:sz w:val="18"/>
          <w:szCs w:val="16"/>
        </w:rPr>
        <w:t>onfiguración de la impresora</w:t>
      </w:r>
    </w:p>
    <w:p w14:paraId="480E4D8F" w14:textId="77777777"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Descripción de trabajo y funcionalidad del </w:t>
      </w:r>
      <w:proofErr w:type="spellStart"/>
      <w:r w:rsidRPr="003721D4">
        <w:rPr>
          <w:rFonts w:ascii="Tahoma" w:hAnsi="Tahoma" w:cs="Tahoma"/>
          <w:bCs/>
          <w:color w:val="365F91"/>
          <w:sz w:val="18"/>
          <w:szCs w:val="16"/>
        </w:rPr>
        <w:t>freezer</w:t>
      </w:r>
      <w:proofErr w:type="spellEnd"/>
    </w:p>
    <w:p w14:paraId="67C2511F" w14:textId="77777777"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Windows defender como protección básica de virus u otros</w:t>
      </w:r>
    </w:p>
    <w:p w14:paraId="24AEFADD" w14:textId="77777777"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w:t>
      </w:r>
      <w:r w:rsidR="00CE4F8D">
        <w:rPr>
          <w:rFonts w:ascii="Tahoma" w:hAnsi="Tahoma" w:cs="Tahoma"/>
          <w:bCs/>
          <w:color w:val="365F91"/>
          <w:sz w:val="18"/>
          <w:szCs w:val="16"/>
        </w:rPr>
        <w:t>/Verificación</w:t>
      </w:r>
      <w:r w:rsidRPr="00C76322">
        <w:rPr>
          <w:rFonts w:ascii="Tahoma" w:hAnsi="Tahoma" w:cs="Tahoma"/>
          <w:bCs/>
          <w:color w:val="365F91"/>
          <w:sz w:val="18"/>
          <w:szCs w:val="16"/>
        </w:rPr>
        <w:t xml:space="preserve"> del teléfono</w:t>
      </w:r>
    </w:p>
    <w:p w14:paraId="67DAB9A3" w14:textId="77777777"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Pruebas de conectividad de los componentes del Telecentro </w:t>
      </w:r>
    </w:p>
    <w:p w14:paraId="4D109BC0" w14:textId="77777777"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Definición y conexión de la UPS</w:t>
      </w:r>
    </w:p>
    <w:p w14:paraId="1133E00E" w14:textId="77777777" w:rsidR="001F30D7"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Instalación eléctrica del Telecentro y capacidad actual</w:t>
      </w:r>
    </w:p>
    <w:p w14:paraId="0E27419F" w14:textId="77777777" w:rsidR="00CE4F8D" w:rsidRPr="003721D4" w:rsidRDefault="00CE4F8D" w:rsidP="00CE4F8D">
      <w:pPr>
        <w:pStyle w:val="Default"/>
        <w:spacing w:line="276" w:lineRule="auto"/>
        <w:rPr>
          <w:rFonts w:ascii="Tahoma" w:hAnsi="Tahoma" w:cs="Tahoma"/>
          <w:bCs/>
          <w:color w:val="365F91"/>
          <w:sz w:val="18"/>
          <w:szCs w:val="16"/>
        </w:rPr>
      </w:pPr>
    </w:p>
    <w:p w14:paraId="130D1DA6" w14:textId="77777777" w:rsidR="001F30D7" w:rsidRDefault="001F30D7" w:rsidP="001F30D7">
      <w:pPr>
        <w:pStyle w:val="Default"/>
        <w:spacing w:line="276" w:lineRule="auto"/>
        <w:rPr>
          <w:rFonts w:ascii="Tahoma" w:hAnsi="Tahoma" w:cs="Tahoma"/>
          <w:bCs/>
          <w:color w:val="365F91"/>
          <w:sz w:val="18"/>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14:paraId="5135A364" w14:textId="77777777"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9371536" w14:textId="77777777" w:rsidR="001F30D7" w:rsidRPr="000451E9" w:rsidRDefault="001F30D7" w:rsidP="00E652F7">
            <w:pPr>
              <w:pStyle w:val="Prrafodelista"/>
              <w:ind w:left="0"/>
              <w:jc w:val="both"/>
              <w:rPr>
                <w:rFonts w:ascii="Tahoma" w:hAnsi="Tahoma" w:cs="Tahoma"/>
                <w:b/>
                <w:bCs/>
                <w:color w:val="365F91"/>
                <w:sz w:val="18"/>
                <w:lang w:val="es-BO" w:eastAsia="es-BO"/>
              </w:rPr>
            </w:pPr>
            <w:r w:rsidRPr="000451E9">
              <w:rPr>
                <w:rFonts w:ascii="Tahoma" w:hAnsi="Tahoma" w:cs="Tahoma"/>
                <w:b/>
                <w:bCs/>
                <w:color w:val="365F91"/>
                <w:sz w:val="18"/>
                <w:lang w:val="es-BO" w:eastAsia="es-BO"/>
              </w:rPr>
              <w:t xml:space="preserve">Módulo </w:t>
            </w:r>
            <w:r>
              <w:rPr>
                <w:rFonts w:ascii="Tahoma" w:hAnsi="Tahoma" w:cs="Tahoma"/>
                <w:b/>
                <w:bCs/>
                <w:color w:val="365F91"/>
                <w:sz w:val="18"/>
                <w:lang w:val="es-BO" w:eastAsia="es-BO"/>
              </w:rPr>
              <w:t>3</w:t>
            </w:r>
            <w:r w:rsidRPr="000451E9">
              <w:rPr>
                <w:rFonts w:ascii="Tahoma" w:hAnsi="Tahoma" w:cs="Tahoma"/>
                <w:b/>
                <w:bCs/>
                <w:color w:val="365F91"/>
                <w:sz w:val="18"/>
                <w:lang w:val="es-BO" w:eastAsia="es-BO"/>
              </w:rPr>
              <w:t xml:space="preserve"> -  </w:t>
            </w:r>
            <w:r>
              <w:rPr>
                <w:rFonts w:ascii="Tahoma" w:hAnsi="Tahoma" w:cs="Tahoma"/>
                <w:b/>
                <w:bCs/>
                <w:color w:val="365F91"/>
                <w:sz w:val="18"/>
                <w:lang w:val="es-BO" w:eastAsia="es-BO"/>
              </w:rPr>
              <w:t>M</w:t>
            </w:r>
            <w:r w:rsidRPr="000451E9">
              <w:rPr>
                <w:rFonts w:ascii="Tahoma" w:hAnsi="Tahoma" w:cs="Tahoma"/>
                <w:b/>
                <w:bCs/>
                <w:color w:val="365F91"/>
                <w:sz w:val="18"/>
                <w:lang w:val="es-BO" w:eastAsia="es-BO"/>
              </w:rPr>
              <w:t xml:space="preserve">antenimiento básico de los componentes </w:t>
            </w:r>
            <w:r>
              <w:rPr>
                <w:rFonts w:ascii="Tahoma" w:hAnsi="Tahoma" w:cs="Tahoma"/>
                <w:b/>
                <w:bCs/>
                <w:color w:val="365F91"/>
                <w:sz w:val="18"/>
                <w:lang w:val="es-BO" w:eastAsia="es-BO"/>
              </w:rPr>
              <w:t xml:space="preserve">y aplicación de </w:t>
            </w:r>
            <w:r w:rsidRPr="000451E9">
              <w:rPr>
                <w:rFonts w:ascii="Tahoma" w:hAnsi="Tahoma" w:cs="Tahoma"/>
                <w:b/>
                <w:bCs/>
                <w:color w:val="365F91"/>
                <w:sz w:val="18"/>
                <w:lang w:val="es-BO" w:eastAsia="es-BO"/>
              </w:rPr>
              <w:t>acciones apropiadas para</w:t>
            </w:r>
            <w:r w:rsidR="003A3C4D">
              <w:rPr>
                <w:rFonts w:ascii="Tahoma" w:hAnsi="Tahoma" w:cs="Tahoma"/>
                <w:b/>
                <w:bCs/>
                <w:color w:val="365F91"/>
                <w:sz w:val="18"/>
                <w:lang w:val="es-BO" w:eastAsia="es-BO"/>
              </w:rPr>
              <w:t xml:space="preserve"> resolver fallas recurrentes</w:t>
            </w:r>
          </w:p>
        </w:tc>
      </w:tr>
    </w:tbl>
    <w:p w14:paraId="11CA0707" w14:textId="77777777" w:rsidR="00F443B8" w:rsidRDefault="00F443B8" w:rsidP="00F443B8">
      <w:pPr>
        <w:ind w:left="709"/>
        <w:jc w:val="both"/>
        <w:rPr>
          <w:rFonts w:ascii="Tahoma" w:hAnsi="Tahoma" w:cs="Tahoma"/>
          <w:bCs/>
          <w:color w:val="365F91"/>
          <w:sz w:val="18"/>
          <w:lang w:val="es-BO" w:eastAsia="es-BO"/>
        </w:rPr>
      </w:pPr>
    </w:p>
    <w:p w14:paraId="0E7C46E7" w14:textId="77777777" w:rsidR="001F30D7" w:rsidRPr="00C76322" w:rsidRDefault="001F30D7" w:rsidP="001F30D7">
      <w:pPr>
        <w:numPr>
          <w:ilvl w:val="1"/>
          <w:numId w:val="72"/>
        </w:numPr>
        <w:ind w:hanging="11"/>
        <w:jc w:val="both"/>
        <w:rPr>
          <w:rFonts w:ascii="Tahoma" w:hAnsi="Tahoma" w:cs="Tahoma"/>
          <w:bCs/>
          <w:color w:val="365F91"/>
          <w:sz w:val="18"/>
          <w:lang w:val="es-BO" w:eastAsia="es-BO"/>
        </w:rPr>
      </w:pPr>
      <w:r w:rsidRPr="00C76322">
        <w:rPr>
          <w:rFonts w:ascii="Tahoma" w:hAnsi="Tahoma" w:cs="Tahoma"/>
          <w:bCs/>
          <w:color w:val="365F91"/>
          <w:sz w:val="18"/>
          <w:lang w:val="es-BO" w:eastAsia="es-BO"/>
        </w:rPr>
        <w:t>Apoyo para prevenir y corregir problemas de hardware y software</w:t>
      </w:r>
      <w:r>
        <w:rPr>
          <w:rFonts w:ascii="Tahoma" w:hAnsi="Tahoma" w:cs="Tahoma"/>
          <w:bCs/>
          <w:color w:val="365F91"/>
          <w:sz w:val="18"/>
          <w:lang w:val="es-BO" w:eastAsia="es-BO"/>
        </w:rPr>
        <w:t xml:space="preserve"> </w:t>
      </w:r>
    </w:p>
    <w:p w14:paraId="50B8B79A" w14:textId="77777777"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Las herramientas de mantenimiento y los materiales de limpieza</w:t>
      </w:r>
    </w:p>
    <w:p w14:paraId="596864D0" w14:textId="77777777"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El mantenimiento preventivo del hardware</w:t>
      </w:r>
    </w:p>
    <w:p w14:paraId="14F05F8C" w14:textId="77777777"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unidades lectoras y de almacenamiento de información</w:t>
      </w:r>
    </w:p>
    <w:p w14:paraId="648E4B7C" w14:textId="77777777"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superficie externa del case y de los periféricos de la computadora</w:t>
      </w:r>
    </w:p>
    <w:p w14:paraId="41F2B4C8" w14:textId="77777777"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y cuidado de la impresora</w:t>
      </w:r>
    </w:p>
    <w:p w14:paraId="170E233E" w14:textId="77777777" w:rsidR="00112358" w:rsidRDefault="00112358" w:rsidP="00112358">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Problemas y soluciones comunes de la computadora</w:t>
      </w:r>
      <w:r>
        <w:rPr>
          <w:rFonts w:ascii="Tahoma" w:hAnsi="Tahoma" w:cs="Tahoma"/>
          <w:bCs/>
          <w:color w:val="365F91"/>
          <w:sz w:val="18"/>
          <w:szCs w:val="16"/>
        </w:rPr>
        <w:t xml:space="preserve"> y sus dispositivos</w:t>
      </w:r>
    </w:p>
    <w:p w14:paraId="146AB90C" w14:textId="77777777"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Recomendaciones para el mantenimiento preventivo del hardware</w:t>
      </w:r>
    </w:p>
    <w:p w14:paraId="5D49CBB0" w14:textId="77777777"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Condiciones de ambiente (polvo y humedad).</w:t>
      </w:r>
    </w:p>
    <w:p w14:paraId="7317FFF8" w14:textId="77777777" w:rsidR="001F30D7" w:rsidRPr="008F3ADF" w:rsidRDefault="001F30D7" w:rsidP="001F30D7">
      <w:pPr>
        <w:pStyle w:val="Default"/>
        <w:numPr>
          <w:ilvl w:val="0"/>
          <w:numId w:val="64"/>
        </w:numPr>
        <w:spacing w:line="276" w:lineRule="auto"/>
        <w:ind w:left="1985"/>
        <w:rPr>
          <w:rFonts w:ascii="Tahoma" w:hAnsi="Tahoma" w:cs="Tahoma"/>
          <w:bCs/>
          <w:color w:val="365F91"/>
          <w:sz w:val="18"/>
          <w:szCs w:val="16"/>
        </w:rPr>
      </w:pPr>
      <w:r w:rsidRPr="008F3ADF">
        <w:rPr>
          <w:rFonts w:ascii="Tahoma" w:hAnsi="Tahoma" w:cs="Tahoma"/>
          <w:bCs/>
          <w:color w:val="365F91"/>
          <w:sz w:val="18"/>
          <w:szCs w:val="16"/>
        </w:rPr>
        <w:t>Sistema operativo y software</w:t>
      </w:r>
    </w:p>
    <w:p w14:paraId="7AC3AF8C" w14:textId="77777777"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Sistemas operativos de Windows y sus funciones</w:t>
      </w:r>
    </w:p>
    <w:p w14:paraId="403281C6" w14:textId="77777777"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Interfaces de usuario</w:t>
      </w:r>
    </w:p>
    <w:p w14:paraId="6CA962C4" w14:textId="77777777" w:rsidR="001F30D7" w:rsidRPr="00C76322" w:rsidRDefault="001F30D7" w:rsidP="001F30D7">
      <w:pPr>
        <w:ind w:left="1418"/>
        <w:jc w:val="both"/>
        <w:rPr>
          <w:rFonts w:ascii="Tahoma" w:hAnsi="Tahoma" w:cs="Tahoma"/>
          <w:bCs/>
          <w:color w:val="365F91"/>
          <w:sz w:val="18"/>
          <w:lang w:val="es-BO" w:eastAsia="es-BO"/>
        </w:rPr>
      </w:pPr>
    </w:p>
    <w:p w14:paraId="393EF13D" w14:textId="77777777" w:rsidR="001F30D7" w:rsidRPr="000451E9" w:rsidRDefault="001F30D7" w:rsidP="001F30D7">
      <w:pPr>
        <w:spacing w:line="276" w:lineRule="auto"/>
        <w:ind w:left="1418" w:hanging="698"/>
        <w:jc w:val="both"/>
        <w:rPr>
          <w:rFonts w:ascii="Tahoma" w:hAnsi="Tahoma" w:cs="Tahoma"/>
          <w:bCs/>
          <w:color w:val="365F91"/>
          <w:sz w:val="18"/>
        </w:rPr>
      </w:pPr>
      <w:r>
        <w:rPr>
          <w:rFonts w:ascii="Tahoma" w:hAnsi="Tahoma" w:cs="Tahoma"/>
          <w:bCs/>
          <w:color w:val="365F91"/>
          <w:sz w:val="18"/>
          <w:lang w:val="es-BO" w:eastAsia="es-BO"/>
        </w:rPr>
        <w:t>3.2</w:t>
      </w:r>
      <w:r>
        <w:rPr>
          <w:rFonts w:ascii="Tahoma" w:hAnsi="Tahoma" w:cs="Tahoma"/>
          <w:bCs/>
          <w:color w:val="365F91"/>
          <w:sz w:val="18"/>
          <w:lang w:val="es-BO" w:eastAsia="es-BO"/>
        </w:rPr>
        <w:tab/>
      </w:r>
      <w:r w:rsidR="00F443B8">
        <w:rPr>
          <w:rFonts w:ascii="Tahoma" w:hAnsi="Tahoma" w:cs="Tahoma"/>
          <w:bCs/>
          <w:color w:val="365F91"/>
          <w:sz w:val="18"/>
          <w:lang w:val="es-BO" w:eastAsia="es-BO"/>
        </w:rPr>
        <w:t>Identificación</w:t>
      </w:r>
      <w:r w:rsidR="003A3C4D">
        <w:rPr>
          <w:rFonts w:ascii="Tahoma" w:hAnsi="Tahoma" w:cs="Tahoma"/>
          <w:bCs/>
          <w:color w:val="365F91"/>
          <w:sz w:val="18"/>
          <w:lang w:val="es-BO" w:eastAsia="es-BO"/>
        </w:rPr>
        <w:t xml:space="preserve"> </w:t>
      </w:r>
      <w:r w:rsidR="00F443B8">
        <w:rPr>
          <w:rFonts w:ascii="Tahoma" w:hAnsi="Tahoma" w:cs="Tahoma"/>
          <w:bCs/>
          <w:color w:val="365F91"/>
          <w:sz w:val="18"/>
          <w:lang w:val="es-BO" w:eastAsia="es-BO"/>
        </w:rPr>
        <w:t xml:space="preserve">y solución </w:t>
      </w:r>
      <w:r w:rsidRPr="000451E9">
        <w:rPr>
          <w:rFonts w:ascii="Tahoma" w:hAnsi="Tahoma" w:cs="Tahoma"/>
          <w:bCs/>
          <w:color w:val="365F91"/>
          <w:sz w:val="18"/>
          <w:lang w:val="es-BO" w:eastAsia="es-BO"/>
        </w:rPr>
        <w:t xml:space="preserve">de los </w:t>
      </w:r>
      <w:r w:rsidRPr="000451E9">
        <w:rPr>
          <w:rFonts w:ascii="Tahoma" w:hAnsi="Tahoma" w:cs="Tahoma"/>
          <w:bCs/>
          <w:color w:val="365F91"/>
          <w:sz w:val="18"/>
        </w:rPr>
        <w:t>Equipos técnicos que conforman un telecentro (Información otorgada por Entel S.A.)</w:t>
      </w:r>
      <w:r>
        <w:rPr>
          <w:rFonts w:ascii="Tahoma" w:hAnsi="Tahoma" w:cs="Tahoma"/>
          <w:bCs/>
          <w:color w:val="365F91"/>
          <w:sz w:val="18"/>
        </w:rPr>
        <w:t xml:space="preserve"> </w:t>
      </w:r>
    </w:p>
    <w:p w14:paraId="3EB98AB3" w14:textId="77777777" w:rsidR="001F30D7" w:rsidRDefault="001F30D7" w:rsidP="001F30D7">
      <w:pPr>
        <w:ind w:left="1418"/>
        <w:jc w:val="both"/>
        <w:rPr>
          <w:rFonts w:ascii="Tahoma" w:hAnsi="Tahoma" w:cs="Tahoma"/>
          <w:bCs/>
          <w:color w:val="365F91"/>
          <w:sz w:val="18"/>
          <w:lang w:val="es-BO" w:eastAsia="es-BO"/>
        </w:rPr>
      </w:pPr>
    </w:p>
    <w:p w14:paraId="6F0AD130" w14:textId="77777777" w:rsidR="00CE4F8D" w:rsidRDefault="00CE4F8D" w:rsidP="00CE4F8D">
      <w:pPr>
        <w:pStyle w:val="Default"/>
        <w:spacing w:line="276" w:lineRule="auto"/>
        <w:ind w:left="709"/>
        <w:rPr>
          <w:rFonts w:ascii="Tahoma" w:hAnsi="Tahoma" w:cs="Tahoma"/>
          <w:bCs/>
          <w:color w:val="365F91"/>
          <w:sz w:val="18"/>
          <w:szCs w:val="16"/>
        </w:rPr>
      </w:pPr>
      <w:r>
        <w:rPr>
          <w:rFonts w:ascii="Tahoma" w:hAnsi="Tahoma" w:cs="Tahoma"/>
          <w:bCs/>
          <w:color w:val="365F91"/>
          <w:sz w:val="18"/>
          <w:szCs w:val="16"/>
        </w:rPr>
        <w:t xml:space="preserve">3.3 </w:t>
      </w:r>
      <w:r w:rsidR="00DB72F9">
        <w:rPr>
          <w:rFonts w:ascii="Tahoma" w:hAnsi="Tahoma" w:cs="Tahoma"/>
          <w:bCs/>
          <w:color w:val="365F91"/>
          <w:sz w:val="18"/>
          <w:szCs w:val="16"/>
        </w:rPr>
        <w:tab/>
      </w:r>
      <w:r w:rsidRPr="003721D4">
        <w:rPr>
          <w:rFonts w:ascii="Tahoma" w:hAnsi="Tahoma" w:cs="Tahoma"/>
          <w:bCs/>
          <w:color w:val="365F91"/>
          <w:sz w:val="18"/>
          <w:szCs w:val="16"/>
        </w:rPr>
        <w:t>Procedimiento para Asistencia técnica Telecentros  800101010 Op</w:t>
      </w:r>
      <w:r>
        <w:rPr>
          <w:rFonts w:ascii="Tahoma" w:hAnsi="Tahoma" w:cs="Tahoma"/>
          <w:bCs/>
          <w:color w:val="365F91"/>
          <w:sz w:val="18"/>
          <w:szCs w:val="16"/>
        </w:rPr>
        <w:t>ción</w:t>
      </w:r>
      <w:r w:rsidRPr="003721D4">
        <w:rPr>
          <w:rFonts w:ascii="Tahoma" w:hAnsi="Tahoma" w:cs="Tahoma"/>
          <w:bCs/>
          <w:color w:val="365F91"/>
          <w:sz w:val="18"/>
          <w:szCs w:val="16"/>
        </w:rPr>
        <w:t>. 5</w:t>
      </w:r>
      <w:r>
        <w:rPr>
          <w:rFonts w:ascii="Tahoma" w:hAnsi="Tahoma" w:cs="Tahoma"/>
          <w:bCs/>
          <w:color w:val="365F91"/>
          <w:sz w:val="18"/>
          <w:szCs w:val="16"/>
        </w:rPr>
        <w:t>.</w:t>
      </w:r>
    </w:p>
    <w:p w14:paraId="0D080851" w14:textId="77777777" w:rsidR="00CE4F8D" w:rsidRPr="00C76322" w:rsidRDefault="00CE4F8D"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112358" w14:paraId="423B4C18" w14:textId="77777777" w:rsidTr="00693978">
        <w:trPr>
          <w:trHeight w:val="349"/>
        </w:trPr>
        <w:tc>
          <w:tcPr>
            <w:tcW w:w="9214" w:type="dxa"/>
          </w:tcPr>
          <w:p w14:paraId="0833B1DE" w14:textId="77777777" w:rsidR="001F30D7" w:rsidRPr="00112358" w:rsidRDefault="001F30D7" w:rsidP="00112358">
            <w:pPr>
              <w:suppressAutoHyphens/>
              <w:rPr>
                <w:rFonts w:ascii="Tahoma" w:hAnsi="Tahoma" w:cs="Tahoma"/>
                <w:b/>
                <w:bCs/>
                <w:color w:val="365F91"/>
                <w:sz w:val="18"/>
                <w:lang w:val="es-BO" w:eastAsia="es-BO"/>
              </w:rPr>
            </w:pPr>
            <w:r w:rsidRPr="00112358">
              <w:rPr>
                <w:rFonts w:ascii="Tahoma" w:hAnsi="Tahoma" w:cs="Tahoma"/>
                <w:b/>
                <w:bCs/>
                <w:color w:val="365F91"/>
                <w:sz w:val="18"/>
                <w:lang w:val="es-BO" w:eastAsia="es-BO"/>
              </w:rPr>
              <w:t xml:space="preserve">MODULO 4 – </w:t>
            </w:r>
            <w:r w:rsidR="00514330" w:rsidRPr="00112358">
              <w:rPr>
                <w:rFonts w:ascii="Tahoma" w:hAnsi="Tahoma" w:cs="Tahoma"/>
                <w:b/>
                <w:bCs/>
                <w:color w:val="365F91"/>
                <w:sz w:val="18"/>
                <w:lang w:val="es-BO" w:eastAsia="es-BO"/>
              </w:rPr>
              <w:t xml:space="preserve">Ofimática Básica e </w:t>
            </w:r>
            <w:r w:rsidRPr="00112358">
              <w:rPr>
                <w:rFonts w:ascii="Tahoma" w:hAnsi="Tahoma" w:cs="Tahoma"/>
                <w:b/>
                <w:bCs/>
                <w:color w:val="365F91"/>
                <w:sz w:val="18"/>
                <w:lang w:val="es-BO" w:eastAsia="es-BO"/>
              </w:rPr>
              <w:t xml:space="preserve">Internet </w:t>
            </w:r>
            <w:r w:rsidR="00112358" w:rsidRPr="00112358">
              <w:rPr>
                <w:rFonts w:ascii="Tahoma" w:hAnsi="Tahoma" w:cs="Tahoma"/>
                <w:b/>
                <w:bCs/>
                <w:color w:val="365F91"/>
                <w:sz w:val="18"/>
                <w:lang w:val="es-BO" w:eastAsia="es-BO"/>
              </w:rPr>
              <w:t>B</w:t>
            </w:r>
            <w:r w:rsidRPr="00112358">
              <w:rPr>
                <w:rFonts w:ascii="Tahoma" w:hAnsi="Tahoma" w:cs="Tahoma"/>
                <w:b/>
                <w:bCs/>
                <w:color w:val="365F91"/>
                <w:sz w:val="18"/>
                <w:lang w:val="es-BO" w:eastAsia="es-BO"/>
              </w:rPr>
              <w:t xml:space="preserve">ásico </w:t>
            </w:r>
          </w:p>
        </w:tc>
      </w:tr>
    </w:tbl>
    <w:p w14:paraId="77E30244" w14:textId="77777777" w:rsidR="00112358" w:rsidRDefault="00112358" w:rsidP="00112358">
      <w:pPr>
        <w:pStyle w:val="Default"/>
        <w:spacing w:line="276" w:lineRule="auto"/>
        <w:ind w:left="709"/>
        <w:rPr>
          <w:rFonts w:ascii="Tahoma" w:hAnsi="Tahoma" w:cs="Tahoma"/>
          <w:bCs/>
          <w:color w:val="365F91"/>
          <w:sz w:val="18"/>
          <w:szCs w:val="16"/>
        </w:rPr>
      </w:pPr>
    </w:p>
    <w:p w14:paraId="5ADAEAD4" w14:textId="77777777" w:rsidR="001F30D7" w:rsidRPr="00C76322" w:rsidRDefault="001F30D7" w:rsidP="00514330">
      <w:pPr>
        <w:pStyle w:val="Default"/>
        <w:numPr>
          <w:ilvl w:val="1"/>
          <w:numId w:val="80"/>
        </w:numPr>
        <w:spacing w:line="276" w:lineRule="auto"/>
        <w:rPr>
          <w:rFonts w:ascii="Tahoma" w:hAnsi="Tahoma" w:cs="Tahoma"/>
          <w:bCs/>
          <w:color w:val="365F91"/>
          <w:sz w:val="18"/>
          <w:szCs w:val="16"/>
        </w:rPr>
      </w:pPr>
      <w:r>
        <w:rPr>
          <w:rFonts w:ascii="Tahoma" w:hAnsi="Tahoma" w:cs="Tahoma"/>
          <w:bCs/>
          <w:color w:val="365F91"/>
          <w:sz w:val="18"/>
          <w:szCs w:val="16"/>
        </w:rPr>
        <w:t xml:space="preserve">Internet </w:t>
      </w:r>
    </w:p>
    <w:p w14:paraId="1B6FB83C"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Definición de internet</w:t>
      </w:r>
    </w:p>
    <w:p w14:paraId="27FB9AE2"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Principales usos del internet</w:t>
      </w:r>
    </w:p>
    <w:p w14:paraId="7A7195B5" w14:textId="77777777" w:rsidR="001F30D7" w:rsidRPr="00A501B3" w:rsidRDefault="00A501B3" w:rsidP="0041618E">
      <w:pPr>
        <w:pStyle w:val="Prrafodelista"/>
        <w:numPr>
          <w:ilvl w:val="0"/>
          <w:numId w:val="57"/>
        </w:numPr>
        <w:ind w:left="1985"/>
        <w:contextualSpacing/>
        <w:rPr>
          <w:rFonts w:ascii="Tahoma" w:hAnsi="Tahoma" w:cs="Tahoma"/>
          <w:bCs/>
          <w:color w:val="365F91"/>
          <w:sz w:val="18"/>
          <w:szCs w:val="16"/>
          <w:lang w:val="es-BO" w:eastAsia="es-BO"/>
        </w:rPr>
      </w:pPr>
      <w:r>
        <w:rPr>
          <w:rFonts w:ascii="Tahoma" w:hAnsi="Tahoma" w:cs="Tahoma"/>
          <w:bCs/>
          <w:color w:val="365F91"/>
          <w:sz w:val="18"/>
          <w:szCs w:val="16"/>
          <w:lang w:val="es-BO" w:eastAsia="es-BO"/>
        </w:rPr>
        <w:t xml:space="preserve">Uso de </w:t>
      </w:r>
      <w:r w:rsidRPr="00A501B3">
        <w:rPr>
          <w:rFonts w:ascii="Tahoma" w:hAnsi="Tahoma" w:cs="Tahoma"/>
          <w:bCs/>
          <w:color w:val="365F91"/>
          <w:sz w:val="18"/>
          <w:szCs w:val="16"/>
          <w:lang w:val="es-BO" w:eastAsia="es-BO"/>
        </w:rPr>
        <w:t xml:space="preserve">Navegadores </w:t>
      </w:r>
      <w:r>
        <w:rPr>
          <w:rFonts w:ascii="Tahoma" w:hAnsi="Tahoma" w:cs="Tahoma"/>
          <w:bCs/>
          <w:color w:val="365F91"/>
          <w:sz w:val="18"/>
          <w:szCs w:val="16"/>
          <w:lang w:val="es-BO" w:eastAsia="es-BO"/>
        </w:rPr>
        <w:t xml:space="preserve">/ </w:t>
      </w:r>
      <w:r w:rsidR="001F30D7" w:rsidRPr="00A501B3">
        <w:rPr>
          <w:rFonts w:ascii="Tahoma" w:hAnsi="Tahoma" w:cs="Tahoma"/>
          <w:bCs/>
          <w:color w:val="365F91"/>
          <w:sz w:val="18"/>
          <w:szCs w:val="16"/>
          <w:lang w:val="es-BO" w:eastAsia="es-BO"/>
        </w:rPr>
        <w:t>Definición del WWW</w:t>
      </w:r>
    </w:p>
    <w:p w14:paraId="72893723"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Crear cuentas de correo electrónico</w:t>
      </w:r>
      <w:r w:rsidR="00A501B3">
        <w:rPr>
          <w:rFonts w:ascii="Tahoma" w:hAnsi="Tahoma" w:cs="Tahoma"/>
          <w:bCs/>
          <w:color w:val="365F91"/>
          <w:sz w:val="18"/>
          <w:szCs w:val="16"/>
          <w:lang w:val="es-BO" w:eastAsia="es-BO"/>
        </w:rPr>
        <w:t xml:space="preserve"> y su uso</w:t>
      </w:r>
    </w:p>
    <w:p w14:paraId="1515399F"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Comunicación efectiva a través de la Mensajería instantánea</w:t>
      </w:r>
    </w:p>
    <w:p w14:paraId="6A503EA2" w14:textId="77777777" w:rsidR="001F30D7" w:rsidRPr="00A501B3" w:rsidRDefault="001F30D7" w:rsidP="0041618E">
      <w:pPr>
        <w:pStyle w:val="Prrafodelista"/>
        <w:numPr>
          <w:ilvl w:val="0"/>
          <w:numId w:val="57"/>
        </w:numPr>
        <w:ind w:left="1985"/>
        <w:contextualSpacing/>
        <w:rPr>
          <w:rFonts w:ascii="Tahoma" w:hAnsi="Tahoma" w:cs="Tahoma"/>
          <w:bCs/>
          <w:color w:val="365F91"/>
          <w:sz w:val="18"/>
          <w:szCs w:val="16"/>
          <w:lang w:val="es-BO" w:eastAsia="es-BO"/>
        </w:rPr>
      </w:pPr>
      <w:r w:rsidRPr="00A501B3">
        <w:rPr>
          <w:rFonts w:ascii="Tahoma" w:hAnsi="Tahoma" w:cs="Tahoma"/>
          <w:bCs/>
          <w:color w:val="365F91"/>
          <w:sz w:val="18"/>
          <w:szCs w:val="16"/>
          <w:lang w:val="es-BO" w:eastAsia="es-BO"/>
        </w:rPr>
        <w:t>Noticias</w:t>
      </w:r>
      <w:r w:rsidR="00A501B3" w:rsidRPr="00A501B3">
        <w:rPr>
          <w:rFonts w:ascii="Tahoma" w:hAnsi="Tahoma" w:cs="Tahoma"/>
          <w:bCs/>
          <w:color w:val="365F91"/>
          <w:sz w:val="18"/>
          <w:szCs w:val="16"/>
          <w:lang w:val="es-BO" w:eastAsia="es-BO"/>
        </w:rPr>
        <w:t xml:space="preserve"> </w:t>
      </w:r>
      <w:r w:rsidR="00A501B3">
        <w:rPr>
          <w:rFonts w:ascii="Tahoma" w:hAnsi="Tahoma" w:cs="Tahoma"/>
          <w:bCs/>
          <w:color w:val="365F91"/>
          <w:sz w:val="18"/>
          <w:szCs w:val="16"/>
          <w:lang w:val="es-BO" w:eastAsia="es-BO"/>
        </w:rPr>
        <w:t xml:space="preserve">y </w:t>
      </w:r>
      <w:r w:rsidRPr="00A501B3">
        <w:rPr>
          <w:rFonts w:ascii="Tahoma" w:hAnsi="Tahoma" w:cs="Tahoma"/>
          <w:bCs/>
          <w:color w:val="365F91"/>
          <w:sz w:val="18"/>
          <w:szCs w:val="16"/>
          <w:lang w:val="es-BO" w:eastAsia="es-BO"/>
        </w:rPr>
        <w:t>Páginas Web de las principales instituciones del Estado Plurinacional</w:t>
      </w:r>
    </w:p>
    <w:p w14:paraId="237FBDB2"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Información complementaria</w:t>
      </w:r>
    </w:p>
    <w:p w14:paraId="769D1E44"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Internet y sus usos en la investigación</w:t>
      </w:r>
    </w:p>
    <w:p w14:paraId="049F1749" w14:textId="77777777" w:rsidR="001F30D7"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Compartiendo información de Telecentros en internet</w:t>
      </w:r>
    </w:p>
    <w:p w14:paraId="664CF34E" w14:textId="77777777" w:rsidR="0014267C" w:rsidRPr="0014267C" w:rsidRDefault="0014267C" w:rsidP="0014267C">
      <w:pPr>
        <w:contextualSpacing/>
        <w:rPr>
          <w:rFonts w:ascii="Tahoma" w:hAnsi="Tahoma" w:cs="Tahoma"/>
          <w:bCs/>
          <w:color w:val="365F91"/>
          <w:sz w:val="18"/>
          <w:lang w:val="es-BO" w:eastAsia="es-BO"/>
        </w:rPr>
      </w:pPr>
    </w:p>
    <w:p w14:paraId="311EE27C" w14:textId="77777777" w:rsidR="001F30D7" w:rsidRPr="00C76322" w:rsidRDefault="001F30D7" w:rsidP="00514330">
      <w:pPr>
        <w:pStyle w:val="Default"/>
        <w:numPr>
          <w:ilvl w:val="1"/>
          <w:numId w:val="80"/>
        </w:numPr>
        <w:spacing w:line="276" w:lineRule="auto"/>
        <w:rPr>
          <w:rFonts w:ascii="Tahoma" w:hAnsi="Tahoma" w:cs="Tahoma"/>
          <w:bCs/>
          <w:color w:val="365F91"/>
          <w:sz w:val="18"/>
          <w:szCs w:val="16"/>
        </w:rPr>
      </w:pPr>
      <w:r w:rsidRPr="00C76322">
        <w:rPr>
          <w:rFonts w:ascii="Tahoma" w:hAnsi="Tahoma" w:cs="Tahoma"/>
          <w:bCs/>
          <w:color w:val="365F91"/>
          <w:sz w:val="18"/>
          <w:szCs w:val="16"/>
        </w:rPr>
        <w:t>Orientaciones para una navegación segura en internet</w:t>
      </w:r>
    </w:p>
    <w:p w14:paraId="08E37F26" w14:textId="77777777"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Consejos prácticos para una navegación segura</w:t>
      </w:r>
    </w:p>
    <w:p w14:paraId="1A918EF4" w14:textId="77777777"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el correo electrónico</w:t>
      </w:r>
    </w:p>
    <w:p w14:paraId="5D25D851" w14:textId="77777777"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los programas gratuitos</w:t>
      </w:r>
    </w:p>
    <w:p w14:paraId="0FE885AD" w14:textId="77777777" w:rsidR="001F30D7"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la mensajería instantánea</w:t>
      </w:r>
    </w:p>
    <w:p w14:paraId="665D070D" w14:textId="77777777" w:rsidR="0014267C" w:rsidRPr="00112358" w:rsidRDefault="0014267C" w:rsidP="0014267C">
      <w:pPr>
        <w:pStyle w:val="Default"/>
        <w:numPr>
          <w:ilvl w:val="1"/>
          <w:numId w:val="80"/>
        </w:numPr>
        <w:spacing w:line="276" w:lineRule="auto"/>
        <w:rPr>
          <w:rFonts w:ascii="Tahoma" w:hAnsi="Tahoma" w:cs="Tahoma"/>
          <w:bCs/>
          <w:color w:val="365F91"/>
          <w:sz w:val="18"/>
          <w:szCs w:val="16"/>
        </w:rPr>
      </w:pPr>
      <w:r w:rsidRPr="00112358">
        <w:rPr>
          <w:rFonts w:ascii="Tahoma" w:hAnsi="Tahoma" w:cs="Tahoma"/>
          <w:bCs/>
          <w:color w:val="365F91"/>
          <w:sz w:val="18"/>
          <w:szCs w:val="16"/>
        </w:rPr>
        <w:t xml:space="preserve">Ofimática Básica </w:t>
      </w:r>
    </w:p>
    <w:p w14:paraId="19E46953" w14:textId="77777777" w:rsidR="0014267C" w:rsidRPr="00112358" w:rsidRDefault="0014267C" w:rsidP="0014267C">
      <w:pPr>
        <w:pStyle w:val="Default"/>
        <w:numPr>
          <w:ilvl w:val="0"/>
          <w:numId w:val="81"/>
        </w:numPr>
        <w:spacing w:line="276" w:lineRule="auto"/>
        <w:rPr>
          <w:rFonts w:ascii="Tahoma" w:hAnsi="Tahoma" w:cs="Tahoma"/>
          <w:bCs/>
          <w:color w:val="365F91"/>
          <w:sz w:val="18"/>
          <w:szCs w:val="16"/>
        </w:rPr>
      </w:pPr>
      <w:r w:rsidRPr="00112358">
        <w:rPr>
          <w:rFonts w:ascii="Tahoma" w:hAnsi="Tahoma" w:cs="Tahoma"/>
          <w:bCs/>
          <w:color w:val="365F91"/>
          <w:sz w:val="18"/>
          <w:szCs w:val="16"/>
        </w:rPr>
        <w:t>Word</w:t>
      </w:r>
      <w:r>
        <w:rPr>
          <w:rFonts w:ascii="Tahoma" w:hAnsi="Tahoma" w:cs="Tahoma"/>
          <w:bCs/>
          <w:color w:val="365F91"/>
          <w:sz w:val="18"/>
          <w:szCs w:val="16"/>
        </w:rPr>
        <w:t xml:space="preserve"> básico</w:t>
      </w:r>
    </w:p>
    <w:p w14:paraId="6AA94255" w14:textId="77777777" w:rsidR="0014267C" w:rsidRDefault="0014267C" w:rsidP="0014267C">
      <w:pPr>
        <w:pStyle w:val="Default"/>
        <w:numPr>
          <w:ilvl w:val="0"/>
          <w:numId w:val="81"/>
        </w:numPr>
        <w:spacing w:line="276" w:lineRule="auto"/>
        <w:rPr>
          <w:rFonts w:ascii="Tahoma" w:hAnsi="Tahoma" w:cs="Tahoma"/>
          <w:bCs/>
          <w:color w:val="365F91"/>
          <w:sz w:val="18"/>
          <w:szCs w:val="16"/>
        </w:rPr>
      </w:pPr>
      <w:proofErr w:type="spellStart"/>
      <w:r w:rsidRPr="00112358">
        <w:rPr>
          <w:rFonts w:ascii="Tahoma" w:hAnsi="Tahoma" w:cs="Tahoma"/>
          <w:bCs/>
          <w:color w:val="365F91"/>
          <w:sz w:val="18"/>
          <w:szCs w:val="16"/>
        </w:rPr>
        <w:t>Power</w:t>
      </w:r>
      <w:proofErr w:type="spellEnd"/>
      <w:r w:rsidRPr="00112358">
        <w:rPr>
          <w:rFonts w:ascii="Tahoma" w:hAnsi="Tahoma" w:cs="Tahoma"/>
          <w:bCs/>
          <w:color w:val="365F91"/>
          <w:sz w:val="18"/>
          <w:szCs w:val="16"/>
        </w:rPr>
        <w:t xml:space="preserve"> Point</w:t>
      </w:r>
      <w:r>
        <w:rPr>
          <w:rFonts w:ascii="Tahoma" w:hAnsi="Tahoma" w:cs="Tahoma"/>
          <w:bCs/>
          <w:color w:val="365F91"/>
          <w:sz w:val="18"/>
          <w:szCs w:val="16"/>
        </w:rPr>
        <w:t xml:space="preserve"> básico </w:t>
      </w:r>
    </w:p>
    <w:p w14:paraId="7A62A505" w14:textId="77777777" w:rsidR="0014267C" w:rsidRPr="0014267C" w:rsidRDefault="0014267C" w:rsidP="0014267C">
      <w:pPr>
        <w:pStyle w:val="Default"/>
        <w:numPr>
          <w:ilvl w:val="0"/>
          <w:numId w:val="81"/>
        </w:numPr>
        <w:spacing w:line="276" w:lineRule="auto"/>
        <w:rPr>
          <w:rFonts w:ascii="Tahoma" w:hAnsi="Tahoma" w:cs="Tahoma"/>
          <w:bCs/>
          <w:color w:val="365F91"/>
          <w:sz w:val="18"/>
          <w:szCs w:val="16"/>
        </w:rPr>
      </w:pPr>
      <w:r w:rsidRPr="0014267C">
        <w:rPr>
          <w:rFonts w:ascii="Tahoma" w:hAnsi="Tahoma" w:cs="Tahoma"/>
          <w:bCs/>
          <w:color w:val="365F91"/>
          <w:sz w:val="18"/>
          <w:szCs w:val="16"/>
        </w:rPr>
        <w:t xml:space="preserve">Excel </w:t>
      </w:r>
      <w:r>
        <w:rPr>
          <w:rFonts w:ascii="Tahoma" w:hAnsi="Tahoma" w:cs="Tahoma"/>
          <w:bCs/>
          <w:color w:val="365F91"/>
          <w:sz w:val="18"/>
          <w:szCs w:val="16"/>
        </w:rPr>
        <w:t>(opcional)</w:t>
      </w:r>
    </w:p>
    <w:p w14:paraId="3561B178" w14:textId="77777777" w:rsidR="001F30D7" w:rsidRPr="00C76322" w:rsidRDefault="001F30D7"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C76322" w14:paraId="209D9604" w14:textId="77777777" w:rsidTr="00693978">
        <w:trPr>
          <w:trHeight w:val="349"/>
        </w:trPr>
        <w:tc>
          <w:tcPr>
            <w:tcW w:w="9214" w:type="dxa"/>
          </w:tcPr>
          <w:p w14:paraId="7FE21DC9" w14:textId="77777777" w:rsidR="001F30D7" w:rsidRPr="00F3650D" w:rsidRDefault="001F30D7" w:rsidP="00E652F7">
            <w:pPr>
              <w:suppressAutoHyphens/>
              <w:rPr>
                <w:rFonts w:ascii="Tahoma" w:hAnsi="Tahoma" w:cs="Tahoma"/>
                <w:b/>
                <w:bCs/>
                <w:color w:val="365F91"/>
                <w:sz w:val="18"/>
                <w:lang w:val="es-BO" w:eastAsia="es-BO"/>
              </w:rPr>
            </w:pPr>
            <w:r w:rsidRPr="00F3650D">
              <w:rPr>
                <w:rFonts w:ascii="Tahoma" w:hAnsi="Tahoma" w:cs="Tahoma"/>
                <w:b/>
                <w:bCs/>
                <w:color w:val="365F91"/>
                <w:sz w:val="18"/>
                <w:lang w:val="es-BO" w:eastAsia="es-BO"/>
              </w:rPr>
              <w:t xml:space="preserve">MODULO </w:t>
            </w:r>
            <w:r>
              <w:rPr>
                <w:rFonts w:ascii="Tahoma" w:hAnsi="Tahoma" w:cs="Tahoma"/>
                <w:b/>
                <w:bCs/>
                <w:color w:val="365F91"/>
                <w:sz w:val="18"/>
                <w:lang w:val="es-BO" w:eastAsia="es-BO"/>
              </w:rPr>
              <w:t>5</w:t>
            </w:r>
            <w:r w:rsidRPr="00F3650D">
              <w:rPr>
                <w:rFonts w:ascii="Tahoma" w:hAnsi="Tahoma" w:cs="Tahoma"/>
                <w:b/>
                <w:bCs/>
                <w:color w:val="365F91"/>
                <w:sz w:val="18"/>
                <w:lang w:val="es-BO" w:eastAsia="es-BO"/>
              </w:rPr>
              <w:t xml:space="preserve"> – </w:t>
            </w:r>
            <w:r>
              <w:rPr>
                <w:rFonts w:ascii="Tahoma" w:hAnsi="Tahoma" w:cs="Tahoma"/>
                <w:b/>
                <w:bCs/>
                <w:color w:val="365F91"/>
                <w:sz w:val="18"/>
                <w:lang w:val="es-BO" w:eastAsia="es-BO"/>
              </w:rPr>
              <w:t>Administrativo</w:t>
            </w:r>
            <w:r w:rsidRPr="00F3650D">
              <w:rPr>
                <w:rFonts w:ascii="Tahoma" w:hAnsi="Tahoma" w:cs="Tahoma"/>
                <w:b/>
                <w:bCs/>
                <w:color w:val="365F91"/>
                <w:sz w:val="18"/>
                <w:lang w:val="es-BO" w:eastAsia="es-BO"/>
              </w:rPr>
              <w:t xml:space="preserve"> </w:t>
            </w:r>
          </w:p>
        </w:tc>
      </w:tr>
    </w:tbl>
    <w:p w14:paraId="5890E3CE" w14:textId="77777777" w:rsidR="001F30D7" w:rsidRDefault="001F30D7" w:rsidP="001F30D7">
      <w:pPr>
        <w:pStyle w:val="Default"/>
        <w:spacing w:line="276" w:lineRule="auto"/>
        <w:rPr>
          <w:rFonts w:ascii="Tahoma" w:hAnsi="Tahoma" w:cs="Tahoma"/>
          <w:bCs/>
          <w:color w:val="365F91"/>
          <w:sz w:val="18"/>
          <w:szCs w:val="16"/>
        </w:rPr>
      </w:pPr>
    </w:p>
    <w:p w14:paraId="49803332" w14:textId="77777777" w:rsidR="001F30D7" w:rsidRDefault="001F30D7" w:rsidP="001F30D7">
      <w:pPr>
        <w:ind w:left="1069" w:hanging="360"/>
        <w:jc w:val="both"/>
        <w:rPr>
          <w:rFonts w:ascii="Tahoma" w:hAnsi="Tahoma" w:cs="Tahoma"/>
          <w:bCs/>
          <w:color w:val="365F91"/>
          <w:sz w:val="18"/>
          <w:lang w:val="es-BO" w:eastAsia="es-BO"/>
        </w:rPr>
      </w:pPr>
      <w:r>
        <w:rPr>
          <w:rFonts w:ascii="Tahoma" w:hAnsi="Tahoma" w:cs="Tahoma"/>
          <w:bCs/>
          <w:color w:val="365F91"/>
          <w:sz w:val="18"/>
          <w:lang w:val="es-BO" w:eastAsia="es-BO"/>
        </w:rPr>
        <w:t xml:space="preserve">5.1 Lectura y explicación del Reglamento y Manual de Funcionamiento del Telecentro (Información otorgada por Entel S.A.) </w:t>
      </w:r>
    </w:p>
    <w:p w14:paraId="5638EB71" w14:textId="77777777" w:rsidR="001F30D7" w:rsidRDefault="001F30D7" w:rsidP="001F30D7">
      <w:pPr>
        <w:numPr>
          <w:ilvl w:val="1"/>
          <w:numId w:val="74"/>
        </w:numPr>
        <w:jc w:val="both"/>
        <w:rPr>
          <w:rFonts w:ascii="Tahoma" w:hAnsi="Tahoma" w:cs="Tahoma"/>
          <w:bCs/>
          <w:color w:val="365F91"/>
          <w:sz w:val="18"/>
          <w:lang w:val="es-BO" w:eastAsia="es-BO"/>
        </w:rPr>
      </w:pPr>
      <w:r w:rsidRPr="008F3ADF">
        <w:rPr>
          <w:rFonts w:ascii="Tahoma" w:hAnsi="Tahoma" w:cs="Tahoma"/>
          <w:bCs/>
          <w:color w:val="365F91"/>
          <w:sz w:val="18"/>
          <w:lang w:val="es-BO" w:eastAsia="es-BO"/>
        </w:rPr>
        <w:t>Como llevar el lib</w:t>
      </w:r>
      <w:r>
        <w:rPr>
          <w:rFonts w:ascii="Tahoma" w:hAnsi="Tahoma" w:cs="Tahoma"/>
          <w:bCs/>
          <w:color w:val="365F91"/>
          <w:sz w:val="18"/>
          <w:lang w:val="es-BO" w:eastAsia="es-BO"/>
        </w:rPr>
        <w:t>ro de registro de visitas y registro de actividades del telecentro.</w:t>
      </w:r>
    </w:p>
    <w:p w14:paraId="60AD2591" w14:textId="77777777" w:rsidR="00102D8A" w:rsidRPr="00A501B3" w:rsidRDefault="001F30D7" w:rsidP="0041618E">
      <w:pPr>
        <w:numPr>
          <w:ilvl w:val="1"/>
          <w:numId w:val="74"/>
        </w:numPr>
        <w:jc w:val="both"/>
        <w:rPr>
          <w:rFonts w:ascii="Tahoma" w:hAnsi="Tahoma" w:cs="Tahoma"/>
          <w:color w:val="365F91"/>
          <w:lang w:val="pt-BR"/>
        </w:rPr>
      </w:pPr>
      <w:r w:rsidRPr="00A501B3">
        <w:rPr>
          <w:rFonts w:ascii="Tahoma" w:hAnsi="Tahoma" w:cs="Tahoma"/>
          <w:bCs/>
          <w:color w:val="365F91"/>
          <w:sz w:val="18"/>
          <w:lang w:val="es-BO" w:eastAsia="es-BO"/>
        </w:rPr>
        <w:t>Evaluación final</w:t>
      </w:r>
      <w:r w:rsidR="00514330" w:rsidRPr="00A501B3">
        <w:rPr>
          <w:rFonts w:ascii="Tahoma" w:hAnsi="Tahoma" w:cs="Tahoma"/>
          <w:bCs/>
          <w:color w:val="365F91"/>
          <w:sz w:val="18"/>
          <w:lang w:val="es-BO" w:eastAsia="es-BO"/>
        </w:rPr>
        <w:t xml:space="preserve"> </w:t>
      </w:r>
      <w:r w:rsidR="00102D8A" w:rsidRPr="00A501B3">
        <w:rPr>
          <w:rFonts w:ascii="Tahoma" w:hAnsi="Tahoma" w:cs="Tahoma"/>
          <w:color w:val="365F91"/>
          <w:lang w:val="pt-BR"/>
        </w:rPr>
        <w:br w:type="page"/>
      </w:r>
    </w:p>
    <w:p w14:paraId="6D870B82" w14:textId="77777777" w:rsidR="00102D8A" w:rsidRPr="00895E25" w:rsidRDefault="00102D8A" w:rsidP="00102D8A">
      <w:pPr>
        <w:jc w:val="center"/>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02D8A" w:rsidRPr="000B6157" w14:paraId="39CA4737" w14:textId="77777777" w:rsidTr="00693978">
        <w:trPr>
          <w:trHeight w:val="617"/>
        </w:trPr>
        <w:tc>
          <w:tcPr>
            <w:tcW w:w="2410" w:type="dxa"/>
            <w:shd w:val="clear" w:color="auto" w:fill="004990"/>
            <w:vAlign w:val="center"/>
          </w:tcPr>
          <w:p w14:paraId="70D16047" w14:textId="77777777" w:rsidR="00102D8A" w:rsidRPr="00F00433" w:rsidRDefault="00102D8A"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sidR="00946891">
              <w:rPr>
                <w:rFonts w:ascii="Tahoma" w:hAnsi="Tahoma" w:cs="Tahoma"/>
                <w:b/>
                <w:color w:val="FFFFFF"/>
                <w:sz w:val="28"/>
                <w:szCs w:val="28"/>
                <w:lang w:val="pt-BR"/>
              </w:rPr>
              <w:t>2</w:t>
            </w:r>
            <w:proofErr w:type="gramEnd"/>
          </w:p>
        </w:tc>
        <w:tc>
          <w:tcPr>
            <w:tcW w:w="7365" w:type="dxa"/>
            <w:vAlign w:val="center"/>
          </w:tcPr>
          <w:p w14:paraId="2B676CEB" w14:textId="77777777" w:rsidR="00102D8A" w:rsidRPr="00F00433" w:rsidRDefault="00102D8A" w:rsidP="00693978">
            <w:pPr>
              <w:ind w:left="567"/>
              <w:jc w:val="center"/>
              <w:rPr>
                <w:rFonts w:ascii="Tahoma" w:hAnsi="Tahoma" w:cs="Tahoma"/>
                <w:b/>
                <w:color w:val="004990"/>
                <w:lang w:val="pt-BR"/>
              </w:rPr>
            </w:pPr>
            <w:r>
              <w:rPr>
                <w:rFonts w:ascii="Tahoma" w:hAnsi="Tahoma" w:cs="Tahoma"/>
                <w:b/>
                <w:color w:val="365F91"/>
                <w:sz w:val="22"/>
                <w:lang w:val="es-ES_tradnl"/>
              </w:rPr>
              <w:t>Formato Tentativo de Base de Datos Final</w:t>
            </w:r>
            <w:r w:rsidRPr="00272260">
              <w:rPr>
                <w:rFonts w:ascii="Tahoma" w:hAnsi="Tahoma" w:cs="Tahoma"/>
                <w:b/>
                <w:color w:val="365F91"/>
                <w:sz w:val="22"/>
                <w:lang w:val="es-ES_tradnl"/>
              </w:rPr>
              <w:t xml:space="preserve"> </w:t>
            </w:r>
          </w:p>
        </w:tc>
      </w:tr>
    </w:tbl>
    <w:p w14:paraId="201AECA3" w14:textId="77777777" w:rsidR="00102D8A" w:rsidRDefault="00102D8A" w:rsidP="00102D8A">
      <w:pPr>
        <w:rPr>
          <w:rFonts w:ascii="Tahoma" w:hAnsi="Tahoma" w:cs="Tahoma"/>
          <w:color w:val="365F91"/>
        </w:rPr>
      </w:pPr>
    </w:p>
    <w:p w14:paraId="43F4F305" w14:textId="77777777" w:rsidR="00102D8A" w:rsidRDefault="00102D8A" w:rsidP="00102D8A">
      <w:pPr>
        <w:pStyle w:val="TITULOS"/>
        <w:spacing w:after="0"/>
        <w:ind w:left="426" w:hanging="426"/>
        <w:rPr>
          <w:color w:val="1F497D"/>
        </w:rPr>
      </w:pPr>
    </w:p>
    <w:p w14:paraId="271BDD6F" w14:textId="77777777" w:rsidR="00102D8A" w:rsidRPr="00FD44AD" w:rsidRDefault="00102D8A" w:rsidP="00102D8A">
      <w:pPr>
        <w:rPr>
          <w:lang w:val="es-BO" w:eastAsia="en-US"/>
        </w:rPr>
      </w:pPr>
    </w:p>
    <w:p w14:paraId="730AC443" w14:textId="77777777" w:rsidR="00102D8A" w:rsidRDefault="00102D8A" w:rsidP="00102D8A">
      <w:pPr>
        <w:widowControl w:val="0"/>
        <w:ind w:left="-567"/>
        <w:jc w:val="center"/>
        <w:rPr>
          <w:rFonts w:ascii="Arial" w:hAnsi="Arial" w:cs="Arial"/>
          <w:b/>
          <w:sz w:val="22"/>
          <w:szCs w:val="22"/>
        </w:rPr>
      </w:pPr>
      <w:r w:rsidRPr="008165E7">
        <w:rPr>
          <w:noProof/>
          <w:szCs w:val="22"/>
          <w:lang w:val="es-BO" w:eastAsia="es-BO"/>
        </w:rPr>
        <w:drawing>
          <wp:inline distT="0" distB="0" distL="0" distR="0" wp14:anchorId="031E595D" wp14:editId="3E56F6FD">
            <wp:extent cx="5476875" cy="22764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6875" cy="2276475"/>
                    </a:xfrm>
                    <a:prstGeom prst="rect">
                      <a:avLst/>
                    </a:prstGeom>
                    <a:noFill/>
                    <a:ln>
                      <a:noFill/>
                    </a:ln>
                  </pic:spPr>
                </pic:pic>
              </a:graphicData>
            </a:graphic>
          </wp:inline>
        </w:drawing>
      </w:r>
    </w:p>
    <w:p w14:paraId="7F182F7A" w14:textId="77777777" w:rsidR="00102D8A" w:rsidRDefault="00102D8A" w:rsidP="00102D8A">
      <w:pPr>
        <w:rPr>
          <w:lang w:eastAsia="en-US"/>
        </w:rPr>
      </w:pPr>
    </w:p>
    <w:p w14:paraId="5DE26650" w14:textId="77777777" w:rsidR="00102D8A" w:rsidRDefault="00102D8A" w:rsidP="00102D8A">
      <w:pPr>
        <w:rPr>
          <w:lang w:eastAsia="en-US"/>
        </w:rPr>
      </w:pPr>
    </w:p>
    <w:p w14:paraId="517BE2CE" w14:textId="77777777" w:rsidR="00102D8A" w:rsidRDefault="00102D8A" w:rsidP="00102D8A">
      <w:pPr>
        <w:rPr>
          <w:lang w:eastAsia="en-US"/>
        </w:rPr>
      </w:pPr>
    </w:p>
    <w:p w14:paraId="18B8C737" w14:textId="77777777" w:rsidR="00102D8A" w:rsidRDefault="00102D8A" w:rsidP="00102D8A">
      <w:pPr>
        <w:rPr>
          <w:lang w:eastAsia="en-US"/>
        </w:rPr>
      </w:pPr>
    </w:p>
    <w:p w14:paraId="03BF3C4F" w14:textId="77777777" w:rsidR="0072195E" w:rsidRDefault="009358A6">
      <w:pPr>
        <w:rPr>
          <w:rFonts w:ascii="Tahoma" w:hAnsi="Tahoma" w:cs="Tahoma"/>
          <w:color w:val="004990"/>
          <w:sz w:val="22"/>
          <w:szCs w:val="22"/>
          <w:lang w:val="es-ES_tradnl" w:eastAsia="en-US" w:bidi="en-US"/>
        </w:rPr>
      </w:pPr>
      <w:r>
        <w:rPr>
          <w:rFonts w:ascii="Tahoma" w:hAnsi="Tahoma" w:cs="Tahoma"/>
          <w:color w:val="004990"/>
          <w:sz w:val="22"/>
          <w:szCs w:val="22"/>
          <w:lang w:val="es-ES_tradnl"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2195E" w:rsidRPr="000B6157" w14:paraId="54A60EA1" w14:textId="77777777" w:rsidTr="00D64DBD">
        <w:trPr>
          <w:trHeight w:val="617"/>
        </w:trPr>
        <w:tc>
          <w:tcPr>
            <w:tcW w:w="2410" w:type="dxa"/>
            <w:shd w:val="clear" w:color="auto" w:fill="004990"/>
            <w:vAlign w:val="center"/>
          </w:tcPr>
          <w:p w14:paraId="5A79666F" w14:textId="77777777" w:rsidR="0072195E" w:rsidRDefault="0072195E" w:rsidP="00D64DB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p w14:paraId="7E5B91F4" w14:textId="77777777" w:rsidR="0072195E" w:rsidRPr="008735EE" w:rsidRDefault="0072195E" w:rsidP="00D64DBD">
            <w:pPr>
              <w:pStyle w:val="Textoindependiente3"/>
              <w:spacing w:after="0"/>
              <w:jc w:val="center"/>
              <w:rPr>
                <w:rFonts w:ascii="Tahoma" w:hAnsi="Tahoma" w:cs="Tahoma"/>
                <w:color w:val="FFFFFF"/>
                <w:sz w:val="28"/>
                <w:szCs w:val="28"/>
                <w:lang w:val="pt-BR"/>
              </w:rPr>
            </w:pPr>
          </w:p>
        </w:tc>
        <w:tc>
          <w:tcPr>
            <w:tcW w:w="7365" w:type="dxa"/>
            <w:vAlign w:val="center"/>
          </w:tcPr>
          <w:p w14:paraId="19FB317C" w14:textId="77777777" w:rsidR="0072195E" w:rsidRPr="00F00433" w:rsidRDefault="005675D4" w:rsidP="005675D4">
            <w:pPr>
              <w:ind w:left="567"/>
              <w:jc w:val="center"/>
              <w:rPr>
                <w:rFonts w:ascii="Tahoma" w:hAnsi="Tahoma" w:cs="Tahoma"/>
                <w:b/>
                <w:color w:val="004990"/>
                <w:lang w:val="pt-BR"/>
              </w:rPr>
            </w:pPr>
            <w:r>
              <w:rPr>
                <w:rFonts w:ascii="Tahoma" w:hAnsi="Tahoma" w:cs="Tahoma"/>
                <w:b/>
                <w:color w:val="365F91"/>
                <w:sz w:val="22"/>
                <w:lang w:val="es-ES_tradnl"/>
              </w:rPr>
              <w:t xml:space="preserve">Número de Localidades con </w:t>
            </w:r>
            <w:r w:rsidR="0072195E">
              <w:rPr>
                <w:rFonts w:ascii="Tahoma" w:hAnsi="Tahoma" w:cs="Tahoma"/>
                <w:b/>
                <w:color w:val="365F91"/>
                <w:sz w:val="22"/>
                <w:lang w:val="es-ES_tradnl"/>
              </w:rPr>
              <w:t xml:space="preserve">Telecentros por </w:t>
            </w:r>
            <w:r>
              <w:rPr>
                <w:rFonts w:ascii="Tahoma" w:hAnsi="Tahoma" w:cs="Tahoma"/>
                <w:b/>
                <w:color w:val="365F91"/>
                <w:sz w:val="22"/>
                <w:lang w:val="es-ES_tradnl"/>
              </w:rPr>
              <w:t>Departamento\Provincia\</w:t>
            </w:r>
            <w:r w:rsidR="0072195E">
              <w:rPr>
                <w:rFonts w:ascii="Tahoma" w:hAnsi="Tahoma" w:cs="Tahoma"/>
                <w:b/>
                <w:color w:val="365F91"/>
                <w:sz w:val="22"/>
                <w:lang w:val="es-ES_tradnl"/>
              </w:rPr>
              <w:t>Municipio</w:t>
            </w:r>
          </w:p>
        </w:tc>
      </w:tr>
    </w:tbl>
    <w:p w14:paraId="018C1341" w14:textId="77777777" w:rsidR="0072195E" w:rsidRDefault="0072195E" w:rsidP="0072195E">
      <w:pPr>
        <w:rPr>
          <w:rFonts w:ascii="Tahoma" w:hAnsi="Tahoma" w:cs="Tahoma"/>
          <w:color w:val="365F91"/>
        </w:rPr>
      </w:pPr>
    </w:p>
    <w:tbl>
      <w:tblPr>
        <w:tblW w:w="5372" w:type="dxa"/>
        <w:jc w:val="center"/>
        <w:tblCellMar>
          <w:left w:w="70" w:type="dxa"/>
          <w:right w:w="70" w:type="dxa"/>
        </w:tblCellMar>
        <w:tblLook w:val="04A0" w:firstRow="1" w:lastRow="0" w:firstColumn="1" w:lastColumn="0" w:noHBand="0" w:noVBand="1"/>
      </w:tblPr>
      <w:tblGrid>
        <w:gridCol w:w="5372"/>
      </w:tblGrid>
      <w:tr w:rsidR="00621E12" w:rsidRPr="0072195E" w14:paraId="47ECDDC5" w14:textId="77777777" w:rsidTr="00621E12">
        <w:trPr>
          <w:trHeight w:val="300"/>
          <w:jc w:val="center"/>
        </w:trPr>
        <w:tc>
          <w:tcPr>
            <w:tcW w:w="5372" w:type="dxa"/>
            <w:tcBorders>
              <w:top w:val="nil"/>
              <w:left w:val="nil"/>
              <w:bottom w:val="single" w:sz="4" w:space="0" w:color="95B3D7"/>
              <w:right w:val="nil"/>
            </w:tcBorders>
            <w:shd w:val="clear" w:color="DCE6F1" w:fill="DCE6F1"/>
            <w:noWrap/>
            <w:vAlign w:val="bottom"/>
          </w:tcPr>
          <w:tbl>
            <w:tblPr>
              <w:tblW w:w="5232" w:type="dxa"/>
              <w:tblCellMar>
                <w:left w:w="70" w:type="dxa"/>
                <w:right w:w="70" w:type="dxa"/>
              </w:tblCellMar>
              <w:tblLook w:val="04A0" w:firstRow="1" w:lastRow="0" w:firstColumn="1" w:lastColumn="0" w:noHBand="0" w:noVBand="1"/>
            </w:tblPr>
            <w:tblGrid>
              <w:gridCol w:w="3076"/>
              <w:gridCol w:w="2156"/>
            </w:tblGrid>
            <w:tr w:rsidR="00621E12" w:rsidRPr="00621E12" w14:paraId="308770B0" w14:textId="77777777" w:rsidTr="00225E51">
              <w:trPr>
                <w:trHeight w:val="300"/>
              </w:trPr>
              <w:tc>
                <w:tcPr>
                  <w:tcW w:w="3076" w:type="dxa"/>
                  <w:tcBorders>
                    <w:top w:val="nil"/>
                    <w:left w:val="nil"/>
                    <w:bottom w:val="single" w:sz="4" w:space="0" w:color="95B3D7"/>
                    <w:right w:val="nil"/>
                  </w:tcBorders>
                  <w:shd w:val="clear" w:color="DCE6F1" w:fill="00B0F0"/>
                  <w:noWrap/>
                  <w:vAlign w:val="bottom"/>
                  <w:hideMark/>
                </w:tcPr>
                <w:p w14:paraId="75CB5324" w14:textId="77777777" w:rsidR="00621E12" w:rsidRPr="00621E12" w:rsidRDefault="00621E12" w:rsidP="00621E12">
                  <w:pPr>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Depto</w:t>
                  </w:r>
                  <w:proofErr w:type="spellEnd"/>
                  <w:r w:rsidRPr="00621E12">
                    <w:rPr>
                      <w:rFonts w:ascii="Calibri" w:hAnsi="Calibri"/>
                      <w:b/>
                      <w:bCs/>
                      <w:color w:val="000000"/>
                      <w:sz w:val="22"/>
                      <w:szCs w:val="22"/>
                      <w:lang w:val="es-BO" w:eastAsia="es-BO"/>
                    </w:rPr>
                    <w:t xml:space="preserve"> /Provincia/Municipio</w:t>
                  </w:r>
                </w:p>
              </w:tc>
              <w:tc>
                <w:tcPr>
                  <w:tcW w:w="2156" w:type="dxa"/>
                  <w:tcBorders>
                    <w:top w:val="nil"/>
                    <w:left w:val="nil"/>
                    <w:bottom w:val="single" w:sz="4" w:space="0" w:color="95B3D7"/>
                    <w:right w:val="nil"/>
                  </w:tcBorders>
                  <w:shd w:val="clear" w:color="DCE6F1" w:fill="00B0F0"/>
                  <w:noWrap/>
                  <w:vAlign w:val="bottom"/>
                  <w:hideMark/>
                </w:tcPr>
                <w:p w14:paraId="1441849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Telecentros</w:t>
                  </w:r>
                </w:p>
              </w:tc>
            </w:tr>
            <w:tr w:rsidR="00621E12" w:rsidRPr="00621E12" w14:paraId="477A65B3" w14:textId="77777777" w:rsidTr="00621E12">
              <w:trPr>
                <w:trHeight w:val="300"/>
              </w:trPr>
              <w:tc>
                <w:tcPr>
                  <w:tcW w:w="3076" w:type="dxa"/>
                  <w:tcBorders>
                    <w:top w:val="single" w:sz="4" w:space="0" w:color="95B3D7"/>
                    <w:left w:val="nil"/>
                    <w:bottom w:val="single" w:sz="4" w:space="0" w:color="95B3D7"/>
                    <w:right w:val="nil"/>
                  </w:tcBorders>
                  <w:shd w:val="clear" w:color="auto" w:fill="FFC000"/>
                  <w:noWrap/>
                  <w:vAlign w:val="bottom"/>
                  <w:hideMark/>
                </w:tcPr>
                <w:p w14:paraId="56FAEAC0"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Beni</w:t>
                  </w:r>
                </w:p>
              </w:tc>
              <w:tc>
                <w:tcPr>
                  <w:tcW w:w="2156" w:type="dxa"/>
                  <w:tcBorders>
                    <w:top w:val="single" w:sz="4" w:space="0" w:color="95B3D7"/>
                    <w:left w:val="nil"/>
                    <w:bottom w:val="single" w:sz="4" w:space="0" w:color="95B3D7"/>
                    <w:right w:val="nil"/>
                  </w:tcBorders>
                  <w:shd w:val="clear" w:color="auto" w:fill="FFC000"/>
                  <w:noWrap/>
                  <w:vAlign w:val="bottom"/>
                  <w:hideMark/>
                </w:tcPr>
                <w:p w14:paraId="730CA74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35</w:t>
                  </w:r>
                </w:p>
              </w:tc>
            </w:tr>
            <w:tr w:rsidR="00621E12" w:rsidRPr="00621E12" w14:paraId="1D54BFCD" w14:textId="77777777" w:rsidTr="00621E12">
              <w:trPr>
                <w:trHeight w:val="300"/>
              </w:trPr>
              <w:tc>
                <w:tcPr>
                  <w:tcW w:w="3076" w:type="dxa"/>
                  <w:tcBorders>
                    <w:top w:val="nil"/>
                    <w:left w:val="nil"/>
                    <w:bottom w:val="nil"/>
                    <w:right w:val="nil"/>
                  </w:tcBorders>
                  <w:shd w:val="clear" w:color="auto" w:fill="auto"/>
                  <w:noWrap/>
                  <w:vAlign w:val="bottom"/>
                  <w:hideMark/>
                </w:tcPr>
                <w:p w14:paraId="3D9C5746"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Itenez</w:t>
                  </w:r>
                  <w:proofErr w:type="spellEnd"/>
                </w:p>
              </w:tc>
              <w:tc>
                <w:tcPr>
                  <w:tcW w:w="2156" w:type="dxa"/>
                  <w:tcBorders>
                    <w:top w:val="nil"/>
                    <w:left w:val="nil"/>
                    <w:bottom w:val="nil"/>
                    <w:right w:val="nil"/>
                  </w:tcBorders>
                  <w:shd w:val="clear" w:color="auto" w:fill="auto"/>
                  <w:noWrap/>
                  <w:vAlign w:val="bottom"/>
                  <w:hideMark/>
                </w:tcPr>
                <w:p w14:paraId="31CCEAB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03CAE3C4" w14:textId="77777777" w:rsidTr="00621E12">
              <w:trPr>
                <w:trHeight w:val="300"/>
              </w:trPr>
              <w:tc>
                <w:tcPr>
                  <w:tcW w:w="3076" w:type="dxa"/>
                  <w:tcBorders>
                    <w:top w:val="nil"/>
                    <w:left w:val="nil"/>
                    <w:bottom w:val="nil"/>
                    <w:right w:val="nil"/>
                  </w:tcBorders>
                  <w:shd w:val="clear" w:color="auto" w:fill="auto"/>
                  <w:noWrap/>
                  <w:vAlign w:val="bottom"/>
                  <w:hideMark/>
                </w:tcPr>
                <w:p w14:paraId="574EEF17"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Baures</w:t>
                  </w:r>
                  <w:proofErr w:type="spellEnd"/>
                </w:p>
              </w:tc>
              <w:tc>
                <w:tcPr>
                  <w:tcW w:w="2156" w:type="dxa"/>
                  <w:tcBorders>
                    <w:top w:val="nil"/>
                    <w:left w:val="nil"/>
                    <w:bottom w:val="nil"/>
                    <w:right w:val="nil"/>
                  </w:tcBorders>
                  <w:shd w:val="clear" w:color="auto" w:fill="auto"/>
                  <w:noWrap/>
                  <w:vAlign w:val="bottom"/>
                  <w:hideMark/>
                </w:tcPr>
                <w:p w14:paraId="0A373A7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0D41ED5" w14:textId="77777777" w:rsidTr="00621E12">
              <w:trPr>
                <w:trHeight w:val="300"/>
              </w:trPr>
              <w:tc>
                <w:tcPr>
                  <w:tcW w:w="3076" w:type="dxa"/>
                  <w:tcBorders>
                    <w:top w:val="nil"/>
                    <w:left w:val="nil"/>
                    <w:bottom w:val="nil"/>
                    <w:right w:val="nil"/>
                  </w:tcBorders>
                  <w:shd w:val="clear" w:color="auto" w:fill="auto"/>
                  <w:noWrap/>
                  <w:vAlign w:val="bottom"/>
                  <w:hideMark/>
                </w:tcPr>
                <w:p w14:paraId="19908556"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J. </w:t>
                  </w:r>
                  <w:proofErr w:type="spellStart"/>
                  <w:r w:rsidRPr="00621E12">
                    <w:rPr>
                      <w:rFonts w:ascii="Calibri" w:hAnsi="Calibri"/>
                      <w:b/>
                      <w:bCs/>
                      <w:color w:val="000000"/>
                      <w:sz w:val="22"/>
                      <w:szCs w:val="22"/>
                      <w:lang w:val="es-BO" w:eastAsia="es-BO"/>
                    </w:rPr>
                    <w:t>Ballivián</w:t>
                  </w:r>
                  <w:proofErr w:type="spellEnd"/>
                </w:p>
              </w:tc>
              <w:tc>
                <w:tcPr>
                  <w:tcW w:w="2156" w:type="dxa"/>
                  <w:tcBorders>
                    <w:top w:val="nil"/>
                    <w:left w:val="nil"/>
                    <w:bottom w:val="nil"/>
                    <w:right w:val="nil"/>
                  </w:tcBorders>
                  <w:shd w:val="clear" w:color="auto" w:fill="auto"/>
                  <w:noWrap/>
                  <w:vAlign w:val="bottom"/>
                  <w:hideMark/>
                </w:tcPr>
                <w:p w14:paraId="5857F16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17</w:t>
                  </w:r>
                </w:p>
              </w:tc>
            </w:tr>
            <w:tr w:rsidR="00621E12" w:rsidRPr="00621E12" w14:paraId="08600A85" w14:textId="77777777" w:rsidTr="00621E12">
              <w:trPr>
                <w:trHeight w:val="300"/>
              </w:trPr>
              <w:tc>
                <w:tcPr>
                  <w:tcW w:w="3076" w:type="dxa"/>
                  <w:tcBorders>
                    <w:top w:val="nil"/>
                    <w:left w:val="nil"/>
                    <w:bottom w:val="nil"/>
                    <w:right w:val="nil"/>
                  </w:tcBorders>
                  <w:shd w:val="clear" w:color="auto" w:fill="auto"/>
                  <w:noWrap/>
                  <w:vAlign w:val="bottom"/>
                  <w:hideMark/>
                </w:tcPr>
                <w:p w14:paraId="24AFB03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Exaltacion</w:t>
                  </w:r>
                  <w:proofErr w:type="spellEnd"/>
                </w:p>
              </w:tc>
              <w:tc>
                <w:tcPr>
                  <w:tcW w:w="2156" w:type="dxa"/>
                  <w:tcBorders>
                    <w:top w:val="nil"/>
                    <w:left w:val="nil"/>
                    <w:bottom w:val="nil"/>
                    <w:right w:val="nil"/>
                  </w:tcBorders>
                  <w:shd w:val="clear" w:color="auto" w:fill="auto"/>
                  <w:noWrap/>
                  <w:vAlign w:val="bottom"/>
                  <w:hideMark/>
                </w:tcPr>
                <w:p w14:paraId="0308EC5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40036DD" w14:textId="77777777" w:rsidTr="00621E12">
              <w:trPr>
                <w:trHeight w:val="300"/>
              </w:trPr>
              <w:tc>
                <w:tcPr>
                  <w:tcW w:w="3076" w:type="dxa"/>
                  <w:tcBorders>
                    <w:top w:val="nil"/>
                    <w:left w:val="nil"/>
                    <w:bottom w:val="nil"/>
                    <w:right w:val="nil"/>
                  </w:tcBorders>
                  <w:shd w:val="clear" w:color="auto" w:fill="auto"/>
                  <w:noWrap/>
                  <w:vAlign w:val="bottom"/>
                  <w:hideMark/>
                </w:tcPr>
                <w:p w14:paraId="6780514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Reyes</w:t>
                  </w:r>
                </w:p>
              </w:tc>
              <w:tc>
                <w:tcPr>
                  <w:tcW w:w="2156" w:type="dxa"/>
                  <w:tcBorders>
                    <w:top w:val="nil"/>
                    <w:left w:val="nil"/>
                    <w:bottom w:val="nil"/>
                    <w:right w:val="nil"/>
                  </w:tcBorders>
                  <w:shd w:val="clear" w:color="auto" w:fill="auto"/>
                  <w:noWrap/>
                  <w:vAlign w:val="bottom"/>
                  <w:hideMark/>
                </w:tcPr>
                <w:p w14:paraId="40BB142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8966489" w14:textId="77777777" w:rsidTr="00621E12">
              <w:trPr>
                <w:trHeight w:val="300"/>
              </w:trPr>
              <w:tc>
                <w:tcPr>
                  <w:tcW w:w="3076" w:type="dxa"/>
                  <w:tcBorders>
                    <w:top w:val="nil"/>
                    <w:left w:val="nil"/>
                    <w:bottom w:val="nil"/>
                    <w:right w:val="nil"/>
                  </w:tcBorders>
                  <w:shd w:val="clear" w:color="auto" w:fill="auto"/>
                  <w:noWrap/>
                  <w:vAlign w:val="bottom"/>
                  <w:hideMark/>
                </w:tcPr>
                <w:p w14:paraId="7745A64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Rurrenabaque</w:t>
                  </w:r>
                  <w:proofErr w:type="spellEnd"/>
                </w:p>
              </w:tc>
              <w:tc>
                <w:tcPr>
                  <w:tcW w:w="2156" w:type="dxa"/>
                  <w:tcBorders>
                    <w:top w:val="nil"/>
                    <w:left w:val="nil"/>
                    <w:bottom w:val="nil"/>
                    <w:right w:val="nil"/>
                  </w:tcBorders>
                  <w:shd w:val="clear" w:color="auto" w:fill="auto"/>
                  <w:noWrap/>
                  <w:vAlign w:val="bottom"/>
                  <w:hideMark/>
                </w:tcPr>
                <w:p w14:paraId="4609FF5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29A884D4" w14:textId="77777777" w:rsidTr="00621E12">
              <w:trPr>
                <w:trHeight w:val="300"/>
              </w:trPr>
              <w:tc>
                <w:tcPr>
                  <w:tcW w:w="3076" w:type="dxa"/>
                  <w:tcBorders>
                    <w:top w:val="nil"/>
                    <w:left w:val="nil"/>
                    <w:bottom w:val="nil"/>
                    <w:right w:val="nil"/>
                  </w:tcBorders>
                  <w:shd w:val="clear" w:color="auto" w:fill="auto"/>
                  <w:noWrap/>
                  <w:vAlign w:val="bottom"/>
                  <w:hideMark/>
                </w:tcPr>
                <w:p w14:paraId="0C9B95C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Borja</w:t>
                  </w:r>
                </w:p>
              </w:tc>
              <w:tc>
                <w:tcPr>
                  <w:tcW w:w="2156" w:type="dxa"/>
                  <w:tcBorders>
                    <w:top w:val="nil"/>
                    <w:left w:val="nil"/>
                    <w:bottom w:val="nil"/>
                    <w:right w:val="nil"/>
                  </w:tcBorders>
                  <w:shd w:val="clear" w:color="auto" w:fill="auto"/>
                  <w:noWrap/>
                  <w:vAlign w:val="bottom"/>
                  <w:hideMark/>
                </w:tcPr>
                <w:p w14:paraId="47CD4A4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11</w:t>
                  </w:r>
                </w:p>
              </w:tc>
            </w:tr>
            <w:tr w:rsidR="00621E12" w:rsidRPr="00621E12" w14:paraId="3D249331" w14:textId="77777777" w:rsidTr="00621E12">
              <w:trPr>
                <w:trHeight w:val="300"/>
              </w:trPr>
              <w:tc>
                <w:tcPr>
                  <w:tcW w:w="3076" w:type="dxa"/>
                  <w:tcBorders>
                    <w:top w:val="nil"/>
                    <w:left w:val="nil"/>
                    <w:bottom w:val="nil"/>
                    <w:right w:val="nil"/>
                  </w:tcBorders>
                  <w:shd w:val="clear" w:color="auto" w:fill="auto"/>
                  <w:noWrap/>
                  <w:vAlign w:val="bottom"/>
                  <w:hideMark/>
                </w:tcPr>
                <w:p w14:paraId="40FC8179"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Mamore</w:t>
                  </w:r>
                  <w:proofErr w:type="spellEnd"/>
                </w:p>
              </w:tc>
              <w:tc>
                <w:tcPr>
                  <w:tcW w:w="2156" w:type="dxa"/>
                  <w:tcBorders>
                    <w:top w:val="nil"/>
                    <w:left w:val="nil"/>
                    <w:bottom w:val="nil"/>
                    <w:right w:val="nil"/>
                  </w:tcBorders>
                  <w:shd w:val="clear" w:color="auto" w:fill="auto"/>
                  <w:noWrap/>
                  <w:vAlign w:val="bottom"/>
                  <w:hideMark/>
                </w:tcPr>
                <w:p w14:paraId="31FFCB3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w:t>
                  </w:r>
                </w:p>
              </w:tc>
            </w:tr>
            <w:tr w:rsidR="00621E12" w:rsidRPr="00621E12" w14:paraId="52361B75" w14:textId="77777777" w:rsidTr="00621E12">
              <w:trPr>
                <w:trHeight w:val="300"/>
              </w:trPr>
              <w:tc>
                <w:tcPr>
                  <w:tcW w:w="3076" w:type="dxa"/>
                  <w:tcBorders>
                    <w:top w:val="nil"/>
                    <w:left w:val="nil"/>
                    <w:bottom w:val="nil"/>
                    <w:right w:val="nil"/>
                  </w:tcBorders>
                  <w:shd w:val="clear" w:color="auto" w:fill="auto"/>
                  <w:noWrap/>
                  <w:vAlign w:val="bottom"/>
                  <w:hideMark/>
                </w:tcPr>
                <w:p w14:paraId="3F2F82D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Javier</w:t>
                  </w:r>
                </w:p>
              </w:tc>
              <w:tc>
                <w:tcPr>
                  <w:tcW w:w="2156" w:type="dxa"/>
                  <w:tcBorders>
                    <w:top w:val="nil"/>
                    <w:left w:val="nil"/>
                    <w:bottom w:val="nil"/>
                    <w:right w:val="nil"/>
                  </w:tcBorders>
                  <w:shd w:val="clear" w:color="auto" w:fill="auto"/>
                  <w:noWrap/>
                  <w:vAlign w:val="bottom"/>
                  <w:hideMark/>
                </w:tcPr>
                <w:p w14:paraId="1CBB22E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7BEA70F" w14:textId="77777777" w:rsidTr="00621E12">
              <w:trPr>
                <w:trHeight w:val="300"/>
              </w:trPr>
              <w:tc>
                <w:tcPr>
                  <w:tcW w:w="3076" w:type="dxa"/>
                  <w:tcBorders>
                    <w:top w:val="nil"/>
                    <w:left w:val="nil"/>
                    <w:bottom w:val="nil"/>
                    <w:right w:val="nil"/>
                  </w:tcBorders>
                  <w:shd w:val="clear" w:color="auto" w:fill="auto"/>
                  <w:noWrap/>
                  <w:vAlign w:val="bottom"/>
                  <w:hideMark/>
                </w:tcPr>
                <w:p w14:paraId="00C82BC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Joaquín</w:t>
                  </w:r>
                </w:p>
              </w:tc>
              <w:tc>
                <w:tcPr>
                  <w:tcW w:w="2156" w:type="dxa"/>
                  <w:tcBorders>
                    <w:top w:val="nil"/>
                    <w:left w:val="nil"/>
                    <w:bottom w:val="nil"/>
                    <w:right w:val="nil"/>
                  </w:tcBorders>
                  <w:shd w:val="clear" w:color="auto" w:fill="auto"/>
                  <w:noWrap/>
                  <w:vAlign w:val="bottom"/>
                  <w:hideMark/>
                </w:tcPr>
                <w:p w14:paraId="1A45183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2E65FAAE" w14:textId="77777777" w:rsidTr="00621E12">
              <w:trPr>
                <w:trHeight w:val="300"/>
              </w:trPr>
              <w:tc>
                <w:tcPr>
                  <w:tcW w:w="3076" w:type="dxa"/>
                  <w:tcBorders>
                    <w:top w:val="nil"/>
                    <w:left w:val="nil"/>
                    <w:bottom w:val="nil"/>
                    <w:right w:val="nil"/>
                  </w:tcBorders>
                  <w:shd w:val="clear" w:color="auto" w:fill="auto"/>
                  <w:noWrap/>
                  <w:vAlign w:val="bottom"/>
                  <w:hideMark/>
                </w:tcPr>
                <w:p w14:paraId="181BCED2"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Marban</w:t>
                  </w:r>
                  <w:proofErr w:type="spellEnd"/>
                </w:p>
              </w:tc>
              <w:tc>
                <w:tcPr>
                  <w:tcW w:w="2156" w:type="dxa"/>
                  <w:tcBorders>
                    <w:top w:val="nil"/>
                    <w:left w:val="nil"/>
                    <w:bottom w:val="nil"/>
                    <w:right w:val="nil"/>
                  </w:tcBorders>
                  <w:shd w:val="clear" w:color="auto" w:fill="auto"/>
                  <w:noWrap/>
                  <w:vAlign w:val="bottom"/>
                  <w:hideMark/>
                </w:tcPr>
                <w:p w14:paraId="7DD9FA5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6E98BC12" w14:textId="77777777" w:rsidTr="00621E12">
              <w:trPr>
                <w:trHeight w:val="300"/>
              </w:trPr>
              <w:tc>
                <w:tcPr>
                  <w:tcW w:w="3076" w:type="dxa"/>
                  <w:tcBorders>
                    <w:top w:val="nil"/>
                    <w:left w:val="nil"/>
                    <w:bottom w:val="nil"/>
                    <w:right w:val="nil"/>
                  </w:tcBorders>
                  <w:shd w:val="clear" w:color="auto" w:fill="auto"/>
                  <w:noWrap/>
                  <w:vAlign w:val="bottom"/>
                  <w:hideMark/>
                </w:tcPr>
                <w:p w14:paraId="194EB0A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Loreto</w:t>
                  </w:r>
                </w:p>
              </w:tc>
              <w:tc>
                <w:tcPr>
                  <w:tcW w:w="2156" w:type="dxa"/>
                  <w:tcBorders>
                    <w:top w:val="nil"/>
                    <w:left w:val="nil"/>
                    <w:bottom w:val="nil"/>
                    <w:right w:val="nil"/>
                  </w:tcBorders>
                  <w:shd w:val="clear" w:color="auto" w:fill="auto"/>
                  <w:noWrap/>
                  <w:vAlign w:val="bottom"/>
                  <w:hideMark/>
                </w:tcPr>
                <w:p w14:paraId="7ADC403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68FD7BD6" w14:textId="77777777" w:rsidTr="00621E12">
              <w:trPr>
                <w:trHeight w:val="300"/>
              </w:trPr>
              <w:tc>
                <w:tcPr>
                  <w:tcW w:w="3076" w:type="dxa"/>
                  <w:tcBorders>
                    <w:top w:val="nil"/>
                    <w:left w:val="nil"/>
                    <w:bottom w:val="nil"/>
                    <w:right w:val="nil"/>
                  </w:tcBorders>
                  <w:shd w:val="clear" w:color="auto" w:fill="auto"/>
                  <w:noWrap/>
                  <w:vAlign w:val="bottom"/>
                  <w:hideMark/>
                </w:tcPr>
                <w:p w14:paraId="7473F7FF"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Moxos</w:t>
                  </w:r>
                  <w:proofErr w:type="spellEnd"/>
                </w:p>
              </w:tc>
              <w:tc>
                <w:tcPr>
                  <w:tcW w:w="2156" w:type="dxa"/>
                  <w:tcBorders>
                    <w:top w:val="nil"/>
                    <w:left w:val="nil"/>
                    <w:bottom w:val="nil"/>
                    <w:right w:val="nil"/>
                  </w:tcBorders>
                  <w:shd w:val="clear" w:color="auto" w:fill="auto"/>
                  <w:noWrap/>
                  <w:vAlign w:val="bottom"/>
                  <w:hideMark/>
                </w:tcPr>
                <w:p w14:paraId="1FFDDC69"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w:t>
                  </w:r>
                </w:p>
              </w:tc>
            </w:tr>
            <w:tr w:rsidR="00621E12" w:rsidRPr="00621E12" w14:paraId="54EFF4E5" w14:textId="77777777" w:rsidTr="00621E12">
              <w:trPr>
                <w:trHeight w:val="300"/>
              </w:trPr>
              <w:tc>
                <w:tcPr>
                  <w:tcW w:w="3076" w:type="dxa"/>
                  <w:tcBorders>
                    <w:top w:val="nil"/>
                    <w:left w:val="nil"/>
                    <w:bottom w:val="nil"/>
                    <w:right w:val="nil"/>
                  </w:tcBorders>
                  <w:shd w:val="clear" w:color="auto" w:fill="auto"/>
                  <w:noWrap/>
                  <w:vAlign w:val="bottom"/>
                  <w:hideMark/>
                </w:tcPr>
                <w:p w14:paraId="5F84BCD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Ignacio</w:t>
                  </w:r>
                </w:p>
              </w:tc>
              <w:tc>
                <w:tcPr>
                  <w:tcW w:w="2156" w:type="dxa"/>
                  <w:tcBorders>
                    <w:top w:val="nil"/>
                    <w:left w:val="nil"/>
                    <w:bottom w:val="nil"/>
                    <w:right w:val="nil"/>
                  </w:tcBorders>
                  <w:shd w:val="clear" w:color="auto" w:fill="auto"/>
                  <w:noWrap/>
                  <w:vAlign w:val="bottom"/>
                  <w:hideMark/>
                </w:tcPr>
                <w:p w14:paraId="024CBCB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54EA657C" w14:textId="77777777" w:rsidTr="00621E12">
              <w:trPr>
                <w:trHeight w:val="300"/>
              </w:trPr>
              <w:tc>
                <w:tcPr>
                  <w:tcW w:w="3076" w:type="dxa"/>
                  <w:tcBorders>
                    <w:top w:val="nil"/>
                    <w:left w:val="nil"/>
                    <w:bottom w:val="nil"/>
                    <w:right w:val="nil"/>
                  </w:tcBorders>
                  <w:shd w:val="clear" w:color="auto" w:fill="auto"/>
                  <w:noWrap/>
                  <w:vAlign w:val="bottom"/>
                  <w:hideMark/>
                </w:tcPr>
                <w:p w14:paraId="1492D52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San Ignacio</w:t>
                  </w:r>
                </w:p>
              </w:tc>
              <w:tc>
                <w:tcPr>
                  <w:tcW w:w="2156" w:type="dxa"/>
                  <w:tcBorders>
                    <w:top w:val="nil"/>
                    <w:left w:val="nil"/>
                    <w:bottom w:val="nil"/>
                    <w:right w:val="nil"/>
                  </w:tcBorders>
                  <w:shd w:val="clear" w:color="auto" w:fill="auto"/>
                  <w:noWrap/>
                  <w:vAlign w:val="bottom"/>
                  <w:hideMark/>
                </w:tcPr>
                <w:p w14:paraId="600903F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1C633406" w14:textId="77777777" w:rsidTr="00621E12">
              <w:trPr>
                <w:trHeight w:val="300"/>
              </w:trPr>
              <w:tc>
                <w:tcPr>
                  <w:tcW w:w="3076" w:type="dxa"/>
                  <w:tcBorders>
                    <w:top w:val="nil"/>
                    <w:left w:val="nil"/>
                    <w:bottom w:val="nil"/>
                    <w:right w:val="nil"/>
                  </w:tcBorders>
                  <w:shd w:val="clear" w:color="auto" w:fill="auto"/>
                  <w:noWrap/>
                  <w:vAlign w:val="bottom"/>
                  <w:hideMark/>
                </w:tcPr>
                <w:p w14:paraId="3F4433D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Ignacio</w:t>
                  </w:r>
                </w:p>
              </w:tc>
              <w:tc>
                <w:tcPr>
                  <w:tcW w:w="2156" w:type="dxa"/>
                  <w:tcBorders>
                    <w:top w:val="nil"/>
                    <w:left w:val="nil"/>
                    <w:bottom w:val="nil"/>
                    <w:right w:val="nil"/>
                  </w:tcBorders>
                  <w:shd w:val="clear" w:color="auto" w:fill="auto"/>
                  <w:noWrap/>
                  <w:vAlign w:val="bottom"/>
                  <w:hideMark/>
                </w:tcPr>
                <w:p w14:paraId="3684B6B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0063B346" w14:textId="77777777" w:rsidTr="00621E12">
              <w:trPr>
                <w:trHeight w:val="300"/>
              </w:trPr>
              <w:tc>
                <w:tcPr>
                  <w:tcW w:w="3076" w:type="dxa"/>
                  <w:tcBorders>
                    <w:top w:val="nil"/>
                    <w:left w:val="nil"/>
                    <w:bottom w:val="nil"/>
                    <w:right w:val="nil"/>
                  </w:tcBorders>
                  <w:shd w:val="clear" w:color="auto" w:fill="auto"/>
                  <w:noWrap/>
                  <w:vAlign w:val="bottom"/>
                  <w:hideMark/>
                </w:tcPr>
                <w:p w14:paraId="24CF88F9"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Vaca Diez</w:t>
                  </w:r>
                </w:p>
              </w:tc>
              <w:tc>
                <w:tcPr>
                  <w:tcW w:w="2156" w:type="dxa"/>
                  <w:tcBorders>
                    <w:top w:val="nil"/>
                    <w:left w:val="nil"/>
                    <w:bottom w:val="nil"/>
                    <w:right w:val="nil"/>
                  </w:tcBorders>
                  <w:shd w:val="clear" w:color="auto" w:fill="auto"/>
                  <w:noWrap/>
                  <w:vAlign w:val="bottom"/>
                  <w:hideMark/>
                </w:tcPr>
                <w:p w14:paraId="48C6742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163C2ECA" w14:textId="77777777" w:rsidTr="00621E12">
              <w:trPr>
                <w:trHeight w:val="300"/>
              </w:trPr>
              <w:tc>
                <w:tcPr>
                  <w:tcW w:w="3076" w:type="dxa"/>
                  <w:tcBorders>
                    <w:top w:val="nil"/>
                    <w:left w:val="nil"/>
                    <w:bottom w:val="nil"/>
                    <w:right w:val="nil"/>
                  </w:tcBorders>
                  <w:shd w:val="clear" w:color="auto" w:fill="auto"/>
                  <w:noWrap/>
                  <w:vAlign w:val="bottom"/>
                  <w:hideMark/>
                </w:tcPr>
                <w:p w14:paraId="0BE13E8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Riberalta</w:t>
                  </w:r>
                  <w:proofErr w:type="spellEnd"/>
                </w:p>
              </w:tc>
              <w:tc>
                <w:tcPr>
                  <w:tcW w:w="2156" w:type="dxa"/>
                  <w:tcBorders>
                    <w:top w:val="nil"/>
                    <w:left w:val="nil"/>
                    <w:bottom w:val="nil"/>
                    <w:right w:val="nil"/>
                  </w:tcBorders>
                  <w:shd w:val="clear" w:color="auto" w:fill="auto"/>
                  <w:noWrap/>
                  <w:vAlign w:val="bottom"/>
                  <w:hideMark/>
                </w:tcPr>
                <w:p w14:paraId="5B27859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0C3A4BC1" w14:textId="77777777" w:rsidTr="00621E12">
              <w:trPr>
                <w:trHeight w:val="300"/>
              </w:trPr>
              <w:tc>
                <w:tcPr>
                  <w:tcW w:w="3076" w:type="dxa"/>
                  <w:tcBorders>
                    <w:top w:val="nil"/>
                    <w:left w:val="nil"/>
                    <w:bottom w:val="nil"/>
                    <w:right w:val="nil"/>
                  </w:tcBorders>
                  <w:shd w:val="clear" w:color="auto" w:fill="auto"/>
                  <w:noWrap/>
                  <w:vAlign w:val="bottom"/>
                  <w:hideMark/>
                </w:tcPr>
                <w:p w14:paraId="1DDBB022"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Yacuma</w:t>
                  </w:r>
                </w:p>
              </w:tc>
              <w:tc>
                <w:tcPr>
                  <w:tcW w:w="2156" w:type="dxa"/>
                  <w:tcBorders>
                    <w:top w:val="nil"/>
                    <w:left w:val="nil"/>
                    <w:bottom w:val="nil"/>
                    <w:right w:val="nil"/>
                  </w:tcBorders>
                  <w:shd w:val="clear" w:color="auto" w:fill="auto"/>
                  <w:noWrap/>
                  <w:vAlign w:val="bottom"/>
                  <w:hideMark/>
                </w:tcPr>
                <w:p w14:paraId="1000DD66"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w:t>
                  </w:r>
                </w:p>
              </w:tc>
            </w:tr>
            <w:tr w:rsidR="00621E12" w:rsidRPr="00621E12" w14:paraId="5A78D816" w14:textId="77777777" w:rsidTr="00621E12">
              <w:trPr>
                <w:trHeight w:val="300"/>
              </w:trPr>
              <w:tc>
                <w:tcPr>
                  <w:tcW w:w="3076" w:type="dxa"/>
                  <w:tcBorders>
                    <w:top w:val="nil"/>
                    <w:left w:val="nil"/>
                    <w:bottom w:val="nil"/>
                    <w:right w:val="nil"/>
                  </w:tcBorders>
                  <w:shd w:val="clear" w:color="auto" w:fill="auto"/>
                  <w:noWrap/>
                  <w:vAlign w:val="bottom"/>
                  <w:hideMark/>
                </w:tcPr>
                <w:p w14:paraId="3378D95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Exaltacion</w:t>
                  </w:r>
                  <w:proofErr w:type="spellEnd"/>
                </w:p>
              </w:tc>
              <w:tc>
                <w:tcPr>
                  <w:tcW w:w="2156" w:type="dxa"/>
                  <w:tcBorders>
                    <w:top w:val="nil"/>
                    <w:left w:val="nil"/>
                    <w:bottom w:val="nil"/>
                    <w:right w:val="nil"/>
                  </w:tcBorders>
                  <w:shd w:val="clear" w:color="auto" w:fill="auto"/>
                  <w:noWrap/>
                  <w:vAlign w:val="bottom"/>
                  <w:hideMark/>
                </w:tcPr>
                <w:p w14:paraId="3E36E19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1D649F59" w14:textId="77777777" w:rsidTr="00621E12">
              <w:trPr>
                <w:trHeight w:val="300"/>
              </w:trPr>
              <w:tc>
                <w:tcPr>
                  <w:tcW w:w="3076" w:type="dxa"/>
                  <w:tcBorders>
                    <w:top w:val="nil"/>
                    <w:left w:val="nil"/>
                    <w:bottom w:val="nil"/>
                    <w:right w:val="nil"/>
                  </w:tcBorders>
                  <w:shd w:val="clear" w:color="auto" w:fill="auto"/>
                  <w:noWrap/>
                  <w:vAlign w:val="bottom"/>
                  <w:hideMark/>
                </w:tcPr>
                <w:p w14:paraId="69069E5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Santa Ana</w:t>
                  </w:r>
                </w:p>
              </w:tc>
              <w:tc>
                <w:tcPr>
                  <w:tcW w:w="2156" w:type="dxa"/>
                  <w:tcBorders>
                    <w:top w:val="nil"/>
                    <w:left w:val="nil"/>
                    <w:bottom w:val="nil"/>
                    <w:right w:val="nil"/>
                  </w:tcBorders>
                  <w:shd w:val="clear" w:color="auto" w:fill="auto"/>
                  <w:noWrap/>
                  <w:vAlign w:val="bottom"/>
                  <w:hideMark/>
                </w:tcPr>
                <w:p w14:paraId="3DF5E52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AF6538A" w14:textId="77777777" w:rsidTr="00621E12">
              <w:trPr>
                <w:trHeight w:val="300"/>
              </w:trPr>
              <w:tc>
                <w:tcPr>
                  <w:tcW w:w="3076" w:type="dxa"/>
                  <w:tcBorders>
                    <w:top w:val="nil"/>
                    <w:left w:val="nil"/>
                    <w:bottom w:val="single" w:sz="4" w:space="0" w:color="95B3D7"/>
                    <w:right w:val="nil"/>
                  </w:tcBorders>
                  <w:shd w:val="clear" w:color="auto" w:fill="auto"/>
                  <w:noWrap/>
                  <w:vAlign w:val="bottom"/>
                  <w:hideMark/>
                </w:tcPr>
                <w:p w14:paraId="3841EA2E"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Chuquisaca</w:t>
                  </w:r>
                </w:p>
              </w:tc>
              <w:tc>
                <w:tcPr>
                  <w:tcW w:w="2156" w:type="dxa"/>
                  <w:tcBorders>
                    <w:top w:val="nil"/>
                    <w:left w:val="nil"/>
                    <w:bottom w:val="single" w:sz="4" w:space="0" w:color="95B3D7"/>
                    <w:right w:val="nil"/>
                  </w:tcBorders>
                  <w:shd w:val="clear" w:color="auto" w:fill="auto"/>
                  <w:noWrap/>
                  <w:vAlign w:val="bottom"/>
                  <w:hideMark/>
                </w:tcPr>
                <w:p w14:paraId="53C1C02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102</w:t>
                  </w:r>
                </w:p>
              </w:tc>
            </w:tr>
            <w:tr w:rsidR="00621E12" w:rsidRPr="00621E12" w14:paraId="64F707F7" w14:textId="77777777" w:rsidTr="00621E12">
              <w:trPr>
                <w:trHeight w:val="300"/>
              </w:trPr>
              <w:tc>
                <w:tcPr>
                  <w:tcW w:w="3076" w:type="dxa"/>
                  <w:tcBorders>
                    <w:top w:val="nil"/>
                    <w:left w:val="nil"/>
                    <w:bottom w:val="nil"/>
                    <w:right w:val="nil"/>
                  </w:tcBorders>
                  <w:shd w:val="clear" w:color="auto" w:fill="auto"/>
                  <w:noWrap/>
                  <w:vAlign w:val="bottom"/>
                  <w:hideMark/>
                </w:tcPr>
                <w:p w14:paraId="66EFC32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Azurduy</w:t>
                  </w:r>
                </w:p>
              </w:tc>
              <w:tc>
                <w:tcPr>
                  <w:tcW w:w="2156" w:type="dxa"/>
                  <w:tcBorders>
                    <w:top w:val="nil"/>
                    <w:left w:val="nil"/>
                    <w:bottom w:val="nil"/>
                    <w:right w:val="nil"/>
                  </w:tcBorders>
                  <w:shd w:val="clear" w:color="auto" w:fill="auto"/>
                  <w:noWrap/>
                  <w:vAlign w:val="bottom"/>
                  <w:hideMark/>
                </w:tcPr>
                <w:p w14:paraId="171D955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67721B5B" w14:textId="77777777" w:rsidTr="00621E12">
              <w:trPr>
                <w:trHeight w:val="300"/>
              </w:trPr>
              <w:tc>
                <w:tcPr>
                  <w:tcW w:w="3076" w:type="dxa"/>
                  <w:tcBorders>
                    <w:top w:val="nil"/>
                    <w:left w:val="nil"/>
                    <w:bottom w:val="nil"/>
                    <w:right w:val="nil"/>
                  </w:tcBorders>
                  <w:shd w:val="clear" w:color="auto" w:fill="auto"/>
                  <w:noWrap/>
                  <w:vAlign w:val="bottom"/>
                  <w:hideMark/>
                </w:tcPr>
                <w:p w14:paraId="73F9750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Azurduy</w:t>
                  </w:r>
                </w:p>
              </w:tc>
              <w:tc>
                <w:tcPr>
                  <w:tcW w:w="2156" w:type="dxa"/>
                  <w:tcBorders>
                    <w:top w:val="nil"/>
                    <w:left w:val="nil"/>
                    <w:bottom w:val="nil"/>
                    <w:right w:val="nil"/>
                  </w:tcBorders>
                  <w:shd w:val="clear" w:color="auto" w:fill="auto"/>
                  <w:noWrap/>
                  <w:vAlign w:val="bottom"/>
                  <w:hideMark/>
                </w:tcPr>
                <w:p w14:paraId="440AA53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B985EA2" w14:textId="77777777" w:rsidTr="00621E12">
              <w:trPr>
                <w:trHeight w:val="300"/>
              </w:trPr>
              <w:tc>
                <w:tcPr>
                  <w:tcW w:w="3076" w:type="dxa"/>
                  <w:tcBorders>
                    <w:top w:val="nil"/>
                    <w:left w:val="nil"/>
                    <w:bottom w:val="nil"/>
                    <w:right w:val="nil"/>
                  </w:tcBorders>
                  <w:shd w:val="clear" w:color="auto" w:fill="auto"/>
                  <w:noWrap/>
                  <w:vAlign w:val="bottom"/>
                  <w:hideMark/>
                </w:tcPr>
                <w:p w14:paraId="1F90581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Tarvita</w:t>
                  </w:r>
                  <w:proofErr w:type="spellEnd"/>
                </w:p>
              </w:tc>
              <w:tc>
                <w:tcPr>
                  <w:tcW w:w="2156" w:type="dxa"/>
                  <w:tcBorders>
                    <w:top w:val="nil"/>
                    <w:left w:val="nil"/>
                    <w:bottom w:val="nil"/>
                    <w:right w:val="nil"/>
                  </w:tcBorders>
                  <w:shd w:val="clear" w:color="auto" w:fill="auto"/>
                  <w:noWrap/>
                  <w:vAlign w:val="bottom"/>
                  <w:hideMark/>
                </w:tcPr>
                <w:p w14:paraId="7F91132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23229A8F" w14:textId="77777777" w:rsidTr="00621E12">
              <w:trPr>
                <w:trHeight w:val="300"/>
              </w:trPr>
              <w:tc>
                <w:tcPr>
                  <w:tcW w:w="3076" w:type="dxa"/>
                  <w:tcBorders>
                    <w:top w:val="nil"/>
                    <w:left w:val="nil"/>
                    <w:bottom w:val="nil"/>
                    <w:right w:val="nil"/>
                  </w:tcBorders>
                  <w:shd w:val="clear" w:color="auto" w:fill="auto"/>
                  <w:noWrap/>
                  <w:vAlign w:val="bottom"/>
                  <w:hideMark/>
                </w:tcPr>
                <w:p w14:paraId="1F737825"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Belisario </w:t>
                  </w:r>
                  <w:proofErr w:type="spellStart"/>
                  <w:r w:rsidRPr="00621E12">
                    <w:rPr>
                      <w:rFonts w:ascii="Calibri" w:hAnsi="Calibri"/>
                      <w:b/>
                      <w:bCs/>
                      <w:color w:val="000000"/>
                      <w:sz w:val="22"/>
                      <w:szCs w:val="22"/>
                      <w:lang w:val="es-BO" w:eastAsia="es-BO"/>
                    </w:rPr>
                    <w:t>Boeto</w:t>
                  </w:r>
                  <w:proofErr w:type="spellEnd"/>
                </w:p>
              </w:tc>
              <w:tc>
                <w:tcPr>
                  <w:tcW w:w="2156" w:type="dxa"/>
                  <w:tcBorders>
                    <w:top w:val="nil"/>
                    <w:left w:val="nil"/>
                    <w:bottom w:val="nil"/>
                    <w:right w:val="nil"/>
                  </w:tcBorders>
                  <w:shd w:val="clear" w:color="auto" w:fill="auto"/>
                  <w:noWrap/>
                  <w:vAlign w:val="bottom"/>
                  <w:hideMark/>
                </w:tcPr>
                <w:p w14:paraId="2BD4F0B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4E91B87D" w14:textId="77777777" w:rsidTr="00621E12">
              <w:trPr>
                <w:trHeight w:val="300"/>
              </w:trPr>
              <w:tc>
                <w:tcPr>
                  <w:tcW w:w="3076" w:type="dxa"/>
                  <w:tcBorders>
                    <w:top w:val="nil"/>
                    <w:left w:val="nil"/>
                    <w:bottom w:val="nil"/>
                    <w:right w:val="nil"/>
                  </w:tcBorders>
                  <w:shd w:val="clear" w:color="auto" w:fill="auto"/>
                  <w:noWrap/>
                  <w:vAlign w:val="bottom"/>
                  <w:hideMark/>
                </w:tcPr>
                <w:p w14:paraId="019014C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Villa Serrano</w:t>
                  </w:r>
                </w:p>
              </w:tc>
              <w:tc>
                <w:tcPr>
                  <w:tcW w:w="2156" w:type="dxa"/>
                  <w:tcBorders>
                    <w:top w:val="nil"/>
                    <w:left w:val="nil"/>
                    <w:bottom w:val="nil"/>
                    <w:right w:val="nil"/>
                  </w:tcBorders>
                  <w:shd w:val="clear" w:color="auto" w:fill="auto"/>
                  <w:noWrap/>
                  <w:vAlign w:val="bottom"/>
                  <w:hideMark/>
                </w:tcPr>
                <w:p w14:paraId="0F79CBF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57FBF83" w14:textId="77777777" w:rsidTr="00621E12">
              <w:trPr>
                <w:trHeight w:val="300"/>
              </w:trPr>
              <w:tc>
                <w:tcPr>
                  <w:tcW w:w="3076" w:type="dxa"/>
                  <w:tcBorders>
                    <w:top w:val="nil"/>
                    <w:left w:val="nil"/>
                    <w:bottom w:val="nil"/>
                    <w:right w:val="nil"/>
                  </w:tcBorders>
                  <w:shd w:val="clear" w:color="auto" w:fill="auto"/>
                  <w:noWrap/>
                  <w:vAlign w:val="bottom"/>
                  <w:hideMark/>
                </w:tcPr>
                <w:p w14:paraId="475F73E1"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Hernando Siles</w:t>
                  </w:r>
                </w:p>
              </w:tc>
              <w:tc>
                <w:tcPr>
                  <w:tcW w:w="2156" w:type="dxa"/>
                  <w:tcBorders>
                    <w:top w:val="nil"/>
                    <w:left w:val="nil"/>
                    <w:bottom w:val="nil"/>
                    <w:right w:val="nil"/>
                  </w:tcBorders>
                  <w:shd w:val="clear" w:color="auto" w:fill="auto"/>
                  <w:noWrap/>
                  <w:vAlign w:val="bottom"/>
                  <w:hideMark/>
                </w:tcPr>
                <w:p w14:paraId="33ED667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10</w:t>
                  </w:r>
                </w:p>
              </w:tc>
            </w:tr>
            <w:tr w:rsidR="00621E12" w:rsidRPr="00621E12" w14:paraId="0A78CECB" w14:textId="77777777" w:rsidTr="00621E12">
              <w:trPr>
                <w:trHeight w:val="300"/>
              </w:trPr>
              <w:tc>
                <w:tcPr>
                  <w:tcW w:w="3076" w:type="dxa"/>
                  <w:tcBorders>
                    <w:top w:val="nil"/>
                    <w:left w:val="nil"/>
                    <w:bottom w:val="nil"/>
                    <w:right w:val="nil"/>
                  </w:tcBorders>
                  <w:shd w:val="clear" w:color="auto" w:fill="auto"/>
                  <w:noWrap/>
                  <w:vAlign w:val="bottom"/>
                  <w:hideMark/>
                </w:tcPr>
                <w:p w14:paraId="00E2E2D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Huacareta</w:t>
                  </w:r>
                  <w:proofErr w:type="spellEnd"/>
                </w:p>
              </w:tc>
              <w:tc>
                <w:tcPr>
                  <w:tcW w:w="2156" w:type="dxa"/>
                  <w:tcBorders>
                    <w:top w:val="nil"/>
                    <w:left w:val="nil"/>
                    <w:bottom w:val="nil"/>
                    <w:right w:val="nil"/>
                  </w:tcBorders>
                  <w:shd w:val="clear" w:color="auto" w:fill="auto"/>
                  <w:noWrap/>
                  <w:vAlign w:val="bottom"/>
                  <w:hideMark/>
                </w:tcPr>
                <w:p w14:paraId="1B258C0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364A9280" w14:textId="77777777" w:rsidTr="00621E12">
              <w:trPr>
                <w:trHeight w:val="300"/>
              </w:trPr>
              <w:tc>
                <w:tcPr>
                  <w:tcW w:w="3076" w:type="dxa"/>
                  <w:tcBorders>
                    <w:top w:val="nil"/>
                    <w:left w:val="nil"/>
                    <w:bottom w:val="nil"/>
                    <w:right w:val="nil"/>
                  </w:tcBorders>
                  <w:shd w:val="clear" w:color="auto" w:fill="auto"/>
                  <w:noWrap/>
                  <w:vAlign w:val="bottom"/>
                  <w:hideMark/>
                </w:tcPr>
                <w:p w14:paraId="57A20B3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Monteagudo</w:t>
                  </w:r>
                </w:p>
              </w:tc>
              <w:tc>
                <w:tcPr>
                  <w:tcW w:w="2156" w:type="dxa"/>
                  <w:tcBorders>
                    <w:top w:val="nil"/>
                    <w:left w:val="nil"/>
                    <w:bottom w:val="nil"/>
                    <w:right w:val="nil"/>
                  </w:tcBorders>
                  <w:shd w:val="clear" w:color="auto" w:fill="auto"/>
                  <w:noWrap/>
                  <w:vAlign w:val="bottom"/>
                  <w:hideMark/>
                </w:tcPr>
                <w:p w14:paraId="7E95076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3044377F" w14:textId="77777777" w:rsidTr="00621E12">
              <w:trPr>
                <w:trHeight w:val="300"/>
              </w:trPr>
              <w:tc>
                <w:tcPr>
                  <w:tcW w:w="3076" w:type="dxa"/>
                  <w:tcBorders>
                    <w:top w:val="nil"/>
                    <w:left w:val="nil"/>
                    <w:bottom w:val="nil"/>
                    <w:right w:val="nil"/>
                  </w:tcBorders>
                  <w:shd w:val="clear" w:color="auto" w:fill="auto"/>
                  <w:noWrap/>
                  <w:vAlign w:val="bottom"/>
                  <w:hideMark/>
                </w:tcPr>
                <w:p w14:paraId="65E3117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Luis Calvo</w:t>
                  </w:r>
                </w:p>
              </w:tc>
              <w:tc>
                <w:tcPr>
                  <w:tcW w:w="2156" w:type="dxa"/>
                  <w:tcBorders>
                    <w:top w:val="nil"/>
                    <w:left w:val="nil"/>
                    <w:bottom w:val="nil"/>
                    <w:right w:val="nil"/>
                  </w:tcBorders>
                  <w:shd w:val="clear" w:color="auto" w:fill="auto"/>
                  <w:noWrap/>
                  <w:vAlign w:val="bottom"/>
                  <w:hideMark/>
                </w:tcPr>
                <w:p w14:paraId="5320E6D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7</w:t>
                  </w:r>
                </w:p>
              </w:tc>
            </w:tr>
            <w:tr w:rsidR="00621E12" w:rsidRPr="00621E12" w14:paraId="1B62B0AC" w14:textId="77777777" w:rsidTr="00621E12">
              <w:trPr>
                <w:trHeight w:val="300"/>
              </w:trPr>
              <w:tc>
                <w:tcPr>
                  <w:tcW w:w="3076" w:type="dxa"/>
                  <w:tcBorders>
                    <w:top w:val="nil"/>
                    <w:left w:val="nil"/>
                    <w:bottom w:val="nil"/>
                    <w:right w:val="nil"/>
                  </w:tcBorders>
                  <w:shd w:val="clear" w:color="auto" w:fill="auto"/>
                  <w:noWrap/>
                  <w:vAlign w:val="bottom"/>
                  <w:hideMark/>
                </w:tcPr>
                <w:p w14:paraId="4411CCD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Huacaya</w:t>
                  </w:r>
                  <w:proofErr w:type="spellEnd"/>
                </w:p>
              </w:tc>
              <w:tc>
                <w:tcPr>
                  <w:tcW w:w="2156" w:type="dxa"/>
                  <w:tcBorders>
                    <w:top w:val="nil"/>
                    <w:left w:val="nil"/>
                    <w:bottom w:val="nil"/>
                    <w:right w:val="nil"/>
                  </w:tcBorders>
                  <w:shd w:val="clear" w:color="auto" w:fill="auto"/>
                  <w:noWrap/>
                  <w:vAlign w:val="bottom"/>
                  <w:hideMark/>
                </w:tcPr>
                <w:p w14:paraId="79ED304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3AC3C359" w14:textId="77777777" w:rsidTr="00621E12">
              <w:trPr>
                <w:trHeight w:val="300"/>
              </w:trPr>
              <w:tc>
                <w:tcPr>
                  <w:tcW w:w="3076" w:type="dxa"/>
                  <w:tcBorders>
                    <w:top w:val="nil"/>
                    <w:left w:val="nil"/>
                    <w:bottom w:val="nil"/>
                    <w:right w:val="nil"/>
                  </w:tcBorders>
                  <w:shd w:val="clear" w:color="auto" w:fill="auto"/>
                  <w:noWrap/>
                  <w:vAlign w:val="bottom"/>
                  <w:hideMark/>
                </w:tcPr>
                <w:p w14:paraId="3420810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Muyupampa</w:t>
                  </w:r>
                  <w:proofErr w:type="spellEnd"/>
                </w:p>
              </w:tc>
              <w:tc>
                <w:tcPr>
                  <w:tcW w:w="2156" w:type="dxa"/>
                  <w:tcBorders>
                    <w:top w:val="nil"/>
                    <w:left w:val="nil"/>
                    <w:bottom w:val="nil"/>
                    <w:right w:val="nil"/>
                  </w:tcBorders>
                  <w:shd w:val="clear" w:color="auto" w:fill="auto"/>
                  <w:noWrap/>
                  <w:vAlign w:val="bottom"/>
                  <w:hideMark/>
                </w:tcPr>
                <w:p w14:paraId="5E032C3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36B34F0" w14:textId="77777777" w:rsidTr="00621E12">
              <w:trPr>
                <w:trHeight w:val="300"/>
              </w:trPr>
              <w:tc>
                <w:tcPr>
                  <w:tcW w:w="3076" w:type="dxa"/>
                  <w:tcBorders>
                    <w:top w:val="nil"/>
                    <w:left w:val="nil"/>
                    <w:bottom w:val="nil"/>
                    <w:right w:val="nil"/>
                  </w:tcBorders>
                  <w:shd w:val="clear" w:color="auto" w:fill="auto"/>
                  <w:noWrap/>
                  <w:vAlign w:val="bottom"/>
                  <w:hideMark/>
                </w:tcPr>
                <w:p w14:paraId="0329FBDC"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Nor</w:t>
                  </w:r>
                  <w:proofErr w:type="spellEnd"/>
                  <w:r w:rsidRPr="00621E12">
                    <w:rPr>
                      <w:rFonts w:ascii="Calibri" w:hAnsi="Calibri"/>
                      <w:b/>
                      <w:bCs/>
                      <w:color w:val="000000"/>
                      <w:sz w:val="22"/>
                      <w:szCs w:val="22"/>
                      <w:lang w:val="es-BO" w:eastAsia="es-BO"/>
                    </w:rPr>
                    <w:t xml:space="preserve"> </w:t>
                  </w:r>
                  <w:proofErr w:type="spellStart"/>
                  <w:r w:rsidRPr="00621E12">
                    <w:rPr>
                      <w:rFonts w:ascii="Calibri" w:hAnsi="Calibri"/>
                      <w:b/>
                      <w:bCs/>
                      <w:color w:val="000000"/>
                      <w:sz w:val="22"/>
                      <w:szCs w:val="22"/>
                      <w:lang w:val="es-BO" w:eastAsia="es-BO"/>
                    </w:rPr>
                    <w:t>Cinti</w:t>
                  </w:r>
                  <w:proofErr w:type="spellEnd"/>
                </w:p>
              </w:tc>
              <w:tc>
                <w:tcPr>
                  <w:tcW w:w="2156" w:type="dxa"/>
                  <w:tcBorders>
                    <w:top w:val="nil"/>
                    <w:left w:val="nil"/>
                    <w:bottom w:val="nil"/>
                    <w:right w:val="nil"/>
                  </w:tcBorders>
                  <w:shd w:val="clear" w:color="auto" w:fill="auto"/>
                  <w:noWrap/>
                  <w:vAlign w:val="bottom"/>
                  <w:hideMark/>
                </w:tcPr>
                <w:p w14:paraId="7CAFE82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28</w:t>
                  </w:r>
                </w:p>
              </w:tc>
            </w:tr>
            <w:tr w:rsidR="00621E12" w:rsidRPr="00621E12" w14:paraId="2CD6D831" w14:textId="77777777" w:rsidTr="00621E12">
              <w:trPr>
                <w:trHeight w:val="300"/>
              </w:trPr>
              <w:tc>
                <w:tcPr>
                  <w:tcW w:w="3076" w:type="dxa"/>
                  <w:tcBorders>
                    <w:top w:val="nil"/>
                    <w:left w:val="nil"/>
                    <w:bottom w:val="nil"/>
                    <w:right w:val="nil"/>
                  </w:tcBorders>
                  <w:shd w:val="clear" w:color="auto" w:fill="auto"/>
                  <w:noWrap/>
                  <w:vAlign w:val="bottom"/>
                  <w:hideMark/>
                </w:tcPr>
                <w:p w14:paraId="42DA87E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Camargo</w:t>
                  </w:r>
                </w:p>
              </w:tc>
              <w:tc>
                <w:tcPr>
                  <w:tcW w:w="2156" w:type="dxa"/>
                  <w:tcBorders>
                    <w:top w:val="nil"/>
                    <w:left w:val="nil"/>
                    <w:bottom w:val="nil"/>
                    <w:right w:val="nil"/>
                  </w:tcBorders>
                  <w:shd w:val="clear" w:color="auto" w:fill="auto"/>
                  <w:noWrap/>
                  <w:vAlign w:val="bottom"/>
                  <w:hideMark/>
                </w:tcPr>
                <w:p w14:paraId="549D2D1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700F5ACE" w14:textId="77777777" w:rsidTr="00621E12">
              <w:trPr>
                <w:trHeight w:val="300"/>
              </w:trPr>
              <w:tc>
                <w:tcPr>
                  <w:tcW w:w="3076" w:type="dxa"/>
                  <w:tcBorders>
                    <w:top w:val="nil"/>
                    <w:left w:val="nil"/>
                    <w:bottom w:val="nil"/>
                    <w:right w:val="nil"/>
                  </w:tcBorders>
                  <w:shd w:val="clear" w:color="auto" w:fill="auto"/>
                  <w:noWrap/>
                  <w:vAlign w:val="bottom"/>
                  <w:hideMark/>
                </w:tcPr>
                <w:p w14:paraId="4930A2AC"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Incahuasi</w:t>
                  </w:r>
                  <w:proofErr w:type="spellEnd"/>
                </w:p>
              </w:tc>
              <w:tc>
                <w:tcPr>
                  <w:tcW w:w="2156" w:type="dxa"/>
                  <w:tcBorders>
                    <w:top w:val="nil"/>
                    <w:left w:val="nil"/>
                    <w:bottom w:val="nil"/>
                    <w:right w:val="nil"/>
                  </w:tcBorders>
                  <w:shd w:val="clear" w:color="auto" w:fill="auto"/>
                  <w:noWrap/>
                  <w:vAlign w:val="bottom"/>
                  <w:hideMark/>
                </w:tcPr>
                <w:p w14:paraId="69DD764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00520369" w14:textId="77777777" w:rsidTr="00621E12">
              <w:trPr>
                <w:trHeight w:val="300"/>
              </w:trPr>
              <w:tc>
                <w:tcPr>
                  <w:tcW w:w="3076" w:type="dxa"/>
                  <w:tcBorders>
                    <w:top w:val="nil"/>
                    <w:left w:val="nil"/>
                    <w:bottom w:val="nil"/>
                    <w:right w:val="nil"/>
                  </w:tcBorders>
                  <w:shd w:val="clear" w:color="auto" w:fill="auto"/>
                  <w:noWrap/>
                  <w:vAlign w:val="bottom"/>
                  <w:hideMark/>
                </w:tcPr>
                <w:p w14:paraId="181B88F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Lucas</w:t>
                  </w:r>
                </w:p>
              </w:tc>
              <w:tc>
                <w:tcPr>
                  <w:tcW w:w="2156" w:type="dxa"/>
                  <w:tcBorders>
                    <w:top w:val="nil"/>
                    <w:left w:val="nil"/>
                    <w:bottom w:val="nil"/>
                    <w:right w:val="nil"/>
                  </w:tcBorders>
                  <w:shd w:val="clear" w:color="auto" w:fill="auto"/>
                  <w:noWrap/>
                  <w:vAlign w:val="bottom"/>
                  <w:hideMark/>
                </w:tcPr>
                <w:p w14:paraId="73618C5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643A12E7" w14:textId="77777777" w:rsidTr="00621E12">
              <w:trPr>
                <w:trHeight w:val="300"/>
              </w:trPr>
              <w:tc>
                <w:tcPr>
                  <w:tcW w:w="3076" w:type="dxa"/>
                  <w:tcBorders>
                    <w:top w:val="nil"/>
                    <w:left w:val="nil"/>
                    <w:bottom w:val="nil"/>
                    <w:right w:val="nil"/>
                  </w:tcBorders>
                  <w:shd w:val="clear" w:color="auto" w:fill="auto"/>
                  <w:noWrap/>
                  <w:vAlign w:val="bottom"/>
                  <w:hideMark/>
                </w:tcPr>
                <w:p w14:paraId="655974E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Villa Charcas</w:t>
                  </w:r>
                </w:p>
              </w:tc>
              <w:tc>
                <w:tcPr>
                  <w:tcW w:w="2156" w:type="dxa"/>
                  <w:tcBorders>
                    <w:top w:val="nil"/>
                    <w:left w:val="nil"/>
                    <w:bottom w:val="nil"/>
                    <w:right w:val="nil"/>
                  </w:tcBorders>
                  <w:shd w:val="clear" w:color="auto" w:fill="auto"/>
                  <w:noWrap/>
                  <w:vAlign w:val="bottom"/>
                  <w:hideMark/>
                </w:tcPr>
                <w:p w14:paraId="33E7F1F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0A22D338" w14:textId="77777777" w:rsidTr="00621E12">
              <w:trPr>
                <w:trHeight w:val="300"/>
              </w:trPr>
              <w:tc>
                <w:tcPr>
                  <w:tcW w:w="3076" w:type="dxa"/>
                  <w:tcBorders>
                    <w:top w:val="nil"/>
                    <w:left w:val="nil"/>
                    <w:bottom w:val="nil"/>
                    <w:right w:val="nil"/>
                  </w:tcBorders>
                  <w:shd w:val="clear" w:color="auto" w:fill="auto"/>
                  <w:noWrap/>
                  <w:vAlign w:val="bottom"/>
                  <w:hideMark/>
                </w:tcPr>
                <w:p w14:paraId="22F40C06"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lastRenderedPageBreak/>
                    <w:t>Oropeza</w:t>
                  </w:r>
                </w:p>
              </w:tc>
              <w:tc>
                <w:tcPr>
                  <w:tcW w:w="2156" w:type="dxa"/>
                  <w:tcBorders>
                    <w:top w:val="nil"/>
                    <w:left w:val="nil"/>
                    <w:bottom w:val="nil"/>
                    <w:right w:val="nil"/>
                  </w:tcBorders>
                  <w:shd w:val="clear" w:color="auto" w:fill="auto"/>
                  <w:noWrap/>
                  <w:vAlign w:val="bottom"/>
                  <w:hideMark/>
                </w:tcPr>
                <w:p w14:paraId="077E0F6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1D21DBCB" w14:textId="77777777" w:rsidTr="00621E12">
              <w:trPr>
                <w:trHeight w:val="300"/>
              </w:trPr>
              <w:tc>
                <w:tcPr>
                  <w:tcW w:w="3076" w:type="dxa"/>
                  <w:tcBorders>
                    <w:top w:val="nil"/>
                    <w:left w:val="nil"/>
                    <w:bottom w:val="nil"/>
                    <w:right w:val="nil"/>
                  </w:tcBorders>
                  <w:shd w:val="clear" w:color="auto" w:fill="auto"/>
                  <w:noWrap/>
                  <w:vAlign w:val="bottom"/>
                  <w:hideMark/>
                </w:tcPr>
                <w:p w14:paraId="750DC02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Poroma</w:t>
                  </w:r>
                  <w:proofErr w:type="spellEnd"/>
                </w:p>
              </w:tc>
              <w:tc>
                <w:tcPr>
                  <w:tcW w:w="2156" w:type="dxa"/>
                  <w:tcBorders>
                    <w:top w:val="nil"/>
                    <w:left w:val="nil"/>
                    <w:bottom w:val="nil"/>
                    <w:right w:val="nil"/>
                  </w:tcBorders>
                  <w:shd w:val="clear" w:color="auto" w:fill="auto"/>
                  <w:noWrap/>
                  <w:vAlign w:val="bottom"/>
                  <w:hideMark/>
                </w:tcPr>
                <w:p w14:paraId="2B920DA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6F2489BB" w14:textId="77777777" w:rsidTr="00621E12">
              <w:trPr>
                <w:trHeight w:val="300"/>
              </w:trPr>
              <w:tc>
                <w:tcPr>
                  <w:tcW w:w="3076" w:type="dxa"/>
                  <w:tcBorders>
                    <w:top w:val="nil"/>
                    <w:left w:val="nil"/>
                    <w:bottom w:val="nil"/>
                    <w:right w:val="nil"/>
                  </w:tcBorders>
                  <w:shd w:val="clear" w:color="auto" w:fill="auto"/>
                  <w:noWrap/>
                  <w:vAlign w:val="bottom"/>
                  <w:hideMark/>
                </w:tcPr>
                <w:p w14:paraId="36F9A95A"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Sud </w:t>
                  </w:r>
                  <w:proofErr w:type="spellStart"/>
                  <w:r w:rsidRPr="00621E12">
                    <w:rPr>
                      <w:rFonts w:ascii="Calibri" w:hAnsi="Calibri"/>
                      <w:b/>
                      <w:bCs/>
                      <w:color w:val="000000"/>
                      <w:sz w:val="22"/>
                      <w:szCs w:val="22"/>
                      <w:lang w:val="es-BO" w:eastAsia="es-BO"/>
                    </w:rPr>
                    <w:t>Cinti</w:t>
                  </w:r>
                  <w:proofErr w:type="spellEnd"/>
                </w:p>
              </w:tc>
              <w:tc>
                <w:tcPr>
                  <w:tcW w:w="2156" w:type="dxa"/>
                  <w:tcBorders>
                    <w:top w:val="nil"/>
                    <w:left w:val="nil"/>
                    <w:bottom w:val="nil"/>
                    <w:right w:val="nil"/>
                  </w:tcBorders>
                  <w:shd w:val="clear" w:color="auto" w:fill="auto"/>
                  <w:noWrap/>
                  <w:vAlign w:val="bottom"/>
                  <w:hideMark/>
                </w:tcPr>
                <w:p w14:paraId="22E2BAC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14</w:t>
                  </w:r>
                </w:p>
              </w:tc>
            </w:tr>
            <w:tr w:rsidR="00621E12" w:rsidRPr="00621E12" w14:paraId="203DFEBA" w14:textId="77777777" w:rsidTr="00621E12">
              <w:trPr>
                <w:trHeight w:val="300"/>
              </w:trPr>
              <w:tc>
                <w:tcPr>
                  <w:tcW w:w="3076" w:type="dxa"/>
                  <w:tcBorders>
                    <w:top w:val="nil"/>
                    <w:left w:val="nil"/>
                    <w:bottom w:val="nil"/>
                    <w:right w:val="nil"/>
                  </w:tcBorders>
                  <w:shd w:val="clear" w:color="auto" w:fill="auto"/>
                  <w:noWrap/>
                  <w:vAlign w:val="bottom"/>
                  <w:hideMark/>
                </w:tcPr>
                <w:p w14:paraId="67C4CD8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CULPINA</w:t>
                  </w:r>
                </w:p>
              </w:tc>
              <w:tc>
                <w:tcPr>
                  <w:tcW w:w="2156" w:type="dxa"/>
                  <w:tcBorders>
                    <w:top w:val="nil"/>
                    <w:left w:val="nil"/>
                    <w:bottom w:val="nil"/>
                    <w:right w:val="nil"/>
                  </w:tcBorders>
                  <w:shd w:val="clear" w:color="auto" w:fill="auto"/>
                  <w:noWrap/>
                  <w:vAlign w:val="bottom"/>
                  <w:hideMark/>
                </w:tcPr>
                <w:p w14:paraId="040DCB5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7BECECC7" w14:textId="77777777" w:rsidTr="00621E12">
              <w:trPr>
                <w:trHeight w:val="300"/>
              </w:trPr>
              <w:tc>
                <w:tcPr>
                  <w:tcW w:w="3076" w:type="dxa"/>
                  <w:tcBorders>
                    <w:top w:val="nil"/>
                    <w:left w:val="nil"/>
                    <w:bottom w:val="nil"/>
                    <w:right w:val="nil"/>
                  </w:tcBorders>
                  <w:shd w:val="clear" w:color="auto" w:fill="auto"/>
                  <w:noWrap/>
                  <w:vAlign w:val="bottom"/>
                  <w:hideMark/>
                </w:tcPr>
                <w:p w14:paraId="0561FBA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Las Carreras</w:t>
                  </w:r>
                </w:p>
              </w:tc>
              <w:tc>
                <w:tcPr>
                  <w:tcW w:w="2156" w:type="dxa"/>
                  <w:tcBorders>
                    <w:top w:val="nil"/>
                    <w:left w:val="nil"/>
                    <w:bottom w:val="nil"/>
                    <w:right w:val="nil"/>
                  </w:tcBorders>
                  <w:shd w:val="clear" w:color="auto" w:fill="auto"/>
                  <w:noWrap/>
                  <w:vAlign w:val="bottom"/>
                  <w:hideMark/>
                </w:tcPr>
                <w:p w14:paraId="1B00774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F1133A1" w14:textId="77777777" w:rsidTr="00621E12">
              <w:trPr>
                <w:trHeight w:val="300"/>
              </w:trPr>
              <w:tc>
                <w:tcPr>
                  <w:tcW w:w="3076" w:type="dxa"/>
                  <w:tcBorders>
                    <w:top w:val="nil"/>
                    <w:left w:val="nil"/>
                    <w:bottom w:val="nil"/>
                    <w:right w:val="nil"/>
                  </w:tcBorders>
                  <w:shd w:val="clear" w:color="auto" w:fill="auto"/>
                  <w:noWrap/>
                  <w:vAlign w:val="bottom"/>
                  <w:hideMark/>
                </w:tcPr>
                <w:p w14:paraId="4B44968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Villa </w:t>
                  </w:r>
                  <w:proofErr w:type="spellStart"/>
                  <w:r w:rsidRPr="00621E12">
                    <w:rPr>
                      <w:rFonts w:ascii="Calibri" w:hAnsi="Calibri"/>
                      <w:color w:val="000000"/>
                      <w:sz w:val="22"/>
                      <w:szCs w:val="22"/>
                      <w:lang w:val="es-BO" w:eastAsia="es-BO"/>
                    </w:rPr>
                    <w:t>Abecia</w:t>
                  </w:r>
                  <w:proofErr w:type="spellEnd"/>
                </w:p>
              </w:tc>
              <w:tc>
                <w:tcPr>
                  <w:tcW w:w="2156" w:type="dxa"/>
                  <w:tcBorders>
                    <w:top w:val="nil"/>
                    <w:left w:val="nil"/>
                    <w:bottom w:val="nil"/>
                    <w:right w:val="nil"/>
                  </w:tcBorders>
                  <w:shd w:val="clear" w:color="auto" w:fill="auto"/>
                  <w:noWrap/>
                  <w:vAlign w:val="bottom"/>
                  <w:hideMark/>
                </w:tcPr>
                <w:p w14:paraId="214F021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DCDAA2E" w14:textId="77777777" w:rsidTr="00621E12">
              <w:trPr>
                <w:trHeight w:val="300"/>
              </w:trPr>
              <w:tc>
                <w:tcPr>
                  <w:tcW w:w="3076" w:type="dxa"/>
                  <w:tcBorders>
                    <w:top w:val="nil"/>
                    <w:left w:val="nil"/>
                    <w:bottom w:val="nil"/>
                    <w:right w:val="nil"/>
                  </w:tcBorders>
                  <w:shd w:val="clear" w:color="auto" w:fill="auto"/>
                  <w:noWrap/>
                  <w:vAlign w:val="bottom"/>
                  <w:hideMark/>
                </w:tcPr>
                <w:p w14:paraId="01F69590"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Tomina</w:t>
                  </w:r>
                  <w:proofErr w:type="spellEnd"/>
                </w:p>
              </w:tc>
              <w:tc>
                <w:tcPr>
                  <w:tcW w:w="2156" w:type="dxa"/>
                  <w:tcBorders>
                    <w:top w:val="nil"/>
                    <w:left w:val="nil"/>
                    <w:bottom w:val="nil"/>
                    <w:right w:val="nil"/>
                  </w:tcBorders>
                  <w:shd w:val="clear" w:color="auto" w:fill="auto"/>
                  <w:noWrap/>
                  <w:vAlign w:val="bottom"/>
                  <w:hideMark/>
                </w:tcPr>
                <w:p w14:paraId="6BD4625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w:t>
                  </w:r>
                </w:p>
              </w:tc>
            </w:tr>
            <w:tr w:rsidR="00621E12" w:rsidRPr="00621E12" w14:paraId="7FD62E33" w14:textId="77777777" w:rsidTr="00621E12">
              <w:trPr>
                <w:trHeight w:val="300"/>
              </w:trPr>
              <w:tc>
                <w:tcPr>
                  <w:tcW w:w="3076" w:type="dxa"/>
                  <w:tcBorders>
                    <w:top w:val="nil"/>
                    <w:left w:val="nil"/>
                    <w:bottom w:val="nil"/>
                    <w:right w:val="nil"/>
                  </w:tcBorders>
                  <w:shd w:val="clear" w:color="auto" w:fill="auto"/>
                  <w:noWrap/>
                  <w:vAlign w:val="bottom"/>
                  <w:hideMark/>
                </w:tcPr>
                <w:p w14:paraId="660679F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Padilla </w:t>
                  </w:r>
                </w:p>
              </w:tc>
              <w:tc>
                <w:tcPr>
                  <w:tcW w:w="2156" w:type="dxa"/>
                  <w:tcBorders>
                    <w:top w:val="nil"/>
                    <w:left w:val="nil"/>
                    <w:bottom w:val="nil"/>
                    <w:right w:val="nil"/>
                  </w:tcBorders>
                  <w:shd w:val="clear" w:color="auto" w:fill="auto"/>
                  <w:noWrap/>
                  <w:vAlign w:val="bottom"/>
                  <w:hideMark/>
                </w:tcPr>
                <w:p w14:paraId="21817E4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17783C5" w14:textId="77777777" w:rsidTr="00621E12">
              <w:trPr>
                <w:trHeight w:val="300"/>
              </w:trPr>
              <w:tc>
                <w:tcPr>
                  <w:tcW w:w="3076" w:type="dxa"/>
                  <w:tcBorders>
                    <w:top w:val="nil"/>
                    <w:left w:val="nil"/>
                    <w:bottom w:val="nil"/>
                    <w:right w:val="nil"/>
                  </w:tcBorders>
                  <w:shd w:val="clear" w:color="auto" w:fill="auto"/>
                  <w:noWrap/>
                  <w:vAlign w:val="bottom"/>
                  <w:hideMark/>
                </w:tcPr>
                <w:p w14:paraId="56B7548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Sopachuy</w:t>
                  </w:r>
                  <w:proofErr w:type="spellEnd"/>
                </w:p>
              </w:tc>
              <w:tc>
                <w:tcPr>
                  <w:tcW w:w="2156" w:type="dxa"/>
                  <w:tcBorders>
                    <w:top w:val="nil"/>
                    <w:left w:val="nil"/>
                    <w:bottom w:val="nil"/>
                    <w:right w:val="nil"/>
                  </w:tcBorders>
                  <w:shd w:val="clear" w:color="auto" w:fill="auto"/>
                  <w:noWrap/>
                  <w:vAlign w:val="bottom"/>
                  <w:hideMark/>
                </w:tcPr>
                <w:p w14:paraId="5231F45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8AE96E3" w14:textId="77777777" w:rsidTr="00621E12">
              <w:trPr>
                <w:trHeight w:val="300"/>
              </w:trPr>
              <w:tc>
                <w:tcPr>
                  <w:tcW w:w="3076" w:type="dxa"/>
                  <w:tcBorders>
                    <w:top w:val="nil"/>
                    <w:left w:val="nil"/>
                    <w:bottom w:val="nil"/>
                    <w:right w:val="nil"/>
                  </w:tcBorders>
                  <w:shd w:val="clear" w:color="auto" w:fill="auto"/>
                  <w:noWrap/>
                  <w:vAlign w:val="bottom"/>
                  <w:hideMark/>
                </w:tcPr>
                <w:p w14:paraId="4107186C"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Tomina</w:t>
                  </w:r>
                  <w:proofErr w:type="spellEnd"/>
                </w:p>
              </w:tc>
              <w:tc>
                <w:tcPr>
                  <w:tcW w:w="2156" w:type="dxa"/>
                  <w:tcBorders>
                    <w:top w:val="nil"/>
                    <w:left w:val="nil"/>
                    <w:bottom w:val="nil"/>
                    <w:right w:val="nil"/>
                  </w:tcBorders>
                  <w:shd w:val="clear" w:color="auto" w:fill="auto"/>
                  <w:noWrap/>
                  <w:vAlign w:val="bottom"/>
                  <w:hideMark/>
                </w:tcPr>
                <w:p w14:paraId="4840CAB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5D2DA8C" w14:textId="77777777" w:rsidTr="00621E12">
              <w:trPr>
                <w:trHeight w:val="300"/>
              </w:trPr>
              <w:tc>
                <w:tcPr>
                  <w:tcW w:w="3076" w:type="dxa"/>
                  <w:tcBorders>
                    <w:top w:val="nil"/>
                    <w:left w:val="nil"/>
                    <w:bottom w:val="nil"/>
                    <w:right w:val="nil"/>
                  </w:tcBorders>
                  <w:shd w:val="clear" w:color="auto" w:fill="auto"/>
                  <w:noWrap/>
                  <w:vAlign w:val="bottom"/>
                  <w:hideMark/>
                </w:tcPr>
                <w:p w14:paraId="5CDF87B0"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Yamparaez</w:t>
                  </w:r>
                  <w:proofErr w:type="spellEnd"/>
                </w:p>
              </w:tc>
              <w:tc>
                <w:tcPr>
                  <w:tcW w:w="2156" w:type="dxa"/>
                  <w:tcBorders>
                    <w:top w:val="nil"/>
                    <w:left w:val="nil"/>
                    <w:bottom w:val="nil"/>
                    <w:right w:val="nil"/>
                  </w:tcBorders>
                  <w:shd w:val="clear" w:color="auto" w:fill="auto"/>
                  <w:noWrap/>
                  <w:vAlign w:val="bottom"/>
                  <w:hideMark/>
                </w:tcPr>
                <w:p w14:paraId="0665434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7</w:t>
                  </w:r>
                </w:p>
              </w:tc>
            </w:tr>
            <w:tr w:rsidR="00621E12" w:rsidRPr="00621E12" w14:paraId="377F92A7" w14:textId="77777777" w:rsidTr="00621E12">
              <w:trPr>
                <w:trHeight w:val="300"/>
              </w:trPr>
              <w:tc>
                <w:tcPr>
                  <w:tcW w:w="3076" w:type="dxa"/>
                  <w:tcBorders>
                    <w:top w:val="nil"/>
                    <w:left w:val="nil"/>
                    <w:bottom w:val="nil"/>
                    <w:right w:val="nil"/>
                  </w:tcBorders>
                  <w:shd w:val="clear" w:color="auto" w:fill="auto"/>
                  <w:noWrap/>
                  <w:vAlign w:val="bottom"/>
                  <w:hideMark/>
                </w:tcPr>
                <w:p w14:paraId="3517324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Tarabuco</w:t>
                  </w:r>
                </w:p>
              </w:tc>
              <w:tc>
                <w:tcPr>
                  <w:tcW w:w="2156" w:type="dxa"/>
                  <w:tcBorders>
                    <w:top w:val="nil"/>
                    <w:left w:val="nil"/>
                    <w:bottom w:val="nil"/>
                    <w:right w:val="nil"/>
                  </w:tcBorders>
                  <w:shd w:val="clear" w:color="auto" w:fill="auto"/>
                  <w:noWrap/>
                  <w:vAlign w:val="bottom"/>
                  <w:hideMark/>
                </w:tcPr>
                <w:p w14:paraId="55F1C78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C5F8FA4" w14:textId="77777777" w:rsidTr="00621E12">
              <w:trPr>
                <w:trHeight w:val="300"/>
              </w:trPr>
              <w:tc>
                <w:tcPr>
                  <w:tcW w:w="3076" w:type="dxa"/>
                  <w:tcBorders>
                    <w:top w:val="nil"/>
                    <w:left w:val="nil"/>
                    <w:bottom w:val="nil"/>
                    <w:right w:val="nil"/>
                  </w:tcBorders>
                  <w:shd w:val="clear" w:color="auto" w:fill="auto"/>
                  <w:noWrap/>
                  <w:vAlign w:val="bottom"/>
                  <w:hideMark/>
                </w:tcPr>
                <w:p w14:paraId="3429F4F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Yamparáez</w:t>
                  </w:r>
                  <w:proofErr w:type="spellEnd"/>
                </w:p>
              </w:tc>
              <w:tc>
                <w:tcPr>
                  <w:tcW w:w="2156" w:type="dxa"/>
                  <w:tcBorders>
                    <w:top w:val="nil"/>
                    <w:left w:val="nil"/>
                    <w:bottom w:val="nil"/>
                    <w:right w:val="nil"/>
                  </w:tcBorders>
                  <w:shd w:val="clear" w:color="auto" w:fill="auto"/>
                  <w:noWrap/>
                  <w:vAlign w:val="bottom"/>
                  <w:hideMark/>
                </w:tcPr>
                <w:p w14:paraId="48A8BCC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6EAA1E41" w14:textId="77777777" w:rsidTr="00621E12">
              <w:trPr>
                <w:trHeight w:val="300"/>
              </w:trPr>
              <w:tc>
                <w:tcPr>
                  <w:tcW w:w="3076" w:type="dxa"/>
                  <w:tcBorders>
                    <w:top w:val="nil"/>
                    <w:left w:val="nil"/>
                    <w:bottom w:val="nil"/>
                    <w:right w:val="nil"/>
                  </w:tcBorders>
                  <w:shd w:val="clear" w:color="auto" w:fill="auto"/>
                  <w:noWrap/>
                  <w:vAlign w:val="bottom"/>
                  <w:hideMark/>
                </w:tcPr>
                <w:p w14:paraId="49163C87"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Zudañez</w:t>
                  </w:r>
                  <w:proofErr w:type="spellEnd"/>
                </w:p>
              </w:tc>
              <w:tc>
                <w:tcPr>
                  <w:tcW w:w="2156" w:type="dxa"/>
                  <w:tcBorders>
                    <w:top w:val="nil"/>
                    <w:left w:val="nil"/>
                    <w:bottom w:val="nil"/>
                    <w:right w:val="nil"/>
                  </w:tcBorders>
                  <w:shd w:val="clear" w:color="auto" w:fill="auto"/>
                  <w:noWrap/>
                  <w:vAlign w:val="bottom"/>
                  <w:hideMark/>
                </w:tcPr>
                <w:p w14:paraId="751CD87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17</w:t>
                  </w:r>
                </w:p>
              </w:tc>
            </w:tr>
            <w:tr w:rsidR="00621E12" w:rsidRPr="00621E12" w14:paraId="0ED44F89" w14:textId="77777777" w:rsidTr="00621E12">
              <w:trPr>
                <w:trHeight w:val="300"/>
              </w:trPr>
              <w:tc>
                <w:tcPr>
                  <w:tcW w:w="3076" w:type="dxa"/>
                  <w:tcBorders>
                    <w:top w:val="nil"/>
                    <w:left w:val="nil"/>
                    <w:bottom w:val="nil"/>
                    <w:right w:val="nil"/>
                  </w:tcBorders>
                  <w:shd w:val="clear" w:color="auto" w:fill="auto"/>
                  <w:noWrap/>
                  <w:vAlign w:val="bottom"/>
                  <w:hideMark/>
                </w:tcPr>
                <w:p w14:paraId="0F57A4B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Icla</w:t>
                  </w:r>
                  <w:proofErr w:type="spellEnd"/>
                </w:p>
              </w:tc>
              <w:tc>
                <w:tcPr>
                  <w:tcW w:w="2156" w:type="dxa"/>
                  <w:tcBorders>
                    <w:top w:val="nil"/>
                    <w:left w:val="nil"/>
                    <w:bottom w:val="nil"/>
                    <w:right w:val="nil"/>
                  </w:tcBorders>
                  <w:shd w:val="clear" w:color="auto" w:fill="auto"/>
                  <w:noWrap/>
                  <w:vAlign w:val="bottom"/>
                  <w:hideMark/>
                </w:tcPr>
                <w:p w14:paraId="3056D91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424613BE" w14:textId="77777777" w:rsidTr="00621E12">
              <w:trPr>
                <w:trHeight w:val="300"/>
              </w:trPr>
              <w:tc>
                <w:tcPr>
                  <w:tcW w:w="3076" w:type="dxa"/>
                  <w:tcBorders>
                    <w:top w:val="nil"/>
                    <w:left w:val="nil"/>
                    <w:bottom w:val="nil"/>
                    <w:right w:val="nil"/>
                  </w:tcBorders>
                  <w:shd w:val="clear" w:color="auto" w:fill="auto"/>
                  <w:noWrap/>
                  <w:vAlign w:val="bottom"/>
                  <w:hideMark/>
                </w:tcPr>
                <w:p w14:paraId="01FBE30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Mojocoya</w:t>
                  </w:r>
                  <w:proofErr w:type="spellEnd"/>
                </w:p>
              </w:tc>
              <w:tc>
                <w:tcPr>
                  <w:tcW w:w="2156" w:type="dxa"/>
                  <w:tcBorders>
                    <w:top w:val="nil"/>
                    <w:left w:val="nil"/>
                    <w:bottom w:val="nil"/>
                    <w:right w:val="nil"/>
                  </w:tcBorders>
                  <w:shd w:val="clear" w:color="auto" w:fill="auto"/>
                  <w:noWrap/>
                  <w:vAlign w:val="bottom"/>
                  <w:hideMark/>
                </w:tcPr>
                <w:p w14:paraId="37408BF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76E591CB" w14:textId="77777777" w:rsidTr="00621E12">
              <w:trPr>
                <w:trHeight w:val="300"/>
              </w:trPr>
              <w:tc>
                <w:tcPr>
                  <w:tcW w:w="3076" w:type="dxa"/>
                  <w:tcBorders>
                    <w:top w:val="nil"/>
                    <w:left w:val="nil"/>
                    <w:bottom w:val="nil"/>
                    <w:right w:val="nil"/>
                  </w:tcBorders>
                  <w:shd w:val="clear" w:color="auto" w:fill="auto"/>
                  <w:noWrap/>
                  <w:vAlign w:val="bottom"/>
                  <w:hideMark/>
                </w:tcPr>
                <w:p w14:paraId="1570336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Presto</w:t>
                  </w:r>
                </w:p>
              </w:tc>
              <w:tc>
                <w:tcPr>
                  <w:tcW w:w="2156" w:type="dxa"/>
                  <w:tcBorders>
                    <w:top w:val="nil"/>
                    <w:left w:val="nil"/>
                    <w:bottom w:val="nil"/>
                    <w:right w:val="nil"/>
                  </w:tcBorders>
                  <w:shd w:val="clear" w:color="auto" w:fill="auto"/>
                  <w:noWrap/>
                  <w:vAlign w:val="bottom"/>
                  <w:hideMark/>
                </w:tcPr>
                <w:p w14:paraId="0C71701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FA11864" w14:textId="77777777" w:rsidTr="00621E12">
              <w:trPr>
                <w:trHeight w:val="300"/>
              </w:trPr>
              <w:tc>
                <w:tcPr>
                  <w:tcW w:w="3076" w:type="dxa"/>
                  <w:tcBorders>
                    <w:top w:val="nil"/>
                    <w:left w:val="nil"/>
                    <w:bottom w:val="nil"/>
                    <w:right w:val="nil"/>
                  </w:tcBorders>
                  <w:shd w:val="clear" w:color="auto" w:fill="auto"/>
                  <w:noWrap/>
                  <w:vAlign w:val="bottom"/>
                  <w:hideMark/>
                </w:tcPr>
                <w:p w14:paraId="6017137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Zudañez</w:t>
                  </w:r>
                  <w:proofErr w:type="spellEnd"/>
                </w:p>
              </w:tc>
              <w:tc>
                <w:tcPr>
                  <w:tcW w:w="2156" w:type="dxa"/>
                  <w:tcBorders>
                    <w:top w:val="nil"/>
                    <w:left w:val="nil"/>
                    <w:bottom w:val="nil"/>
                    <w:right w:val="nil"/>
                  </w:tcBorders>
                  <w:shd w:val="clear" w:color="auto" w:fill="auto"/>
                  <w:noWrap/>
                  <w:vAlign w:val="bottom"/>
                  <w:hideMark/>
                </w:tcPr>
                <w:p w14:paraId="70531D8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35DFF052" w14:textId="77777777" w:rsidTr="00621E12">
              <w:trPr>
                <w:trHeight w:val="300"/>
              </w:trPr>
              <w:tc>
                <w:tcPr>
                  <w:tcW w:w="3076" w:type="dxa"/>
                  <w:tcBorders>
                    <w:top w:val="nil"/>
                    <w:left w:val="nil"/>
                    <w:bottom w:val="single" w:sz="4" w:space="0" w:color="95B3D7"/>
                    <w:right w:val="nil"/>
                  </w:tcBorders>
                  <w:shd w:val="clear" w:color="auto" w:fill="auto"/>
                  <w:noWrap/>
                  <w:vAlign w:val="bottom"/>
                  <w:hideMark/>
                </w:tcPr>
                <w:p w14:paraId="2231857A"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Cochabamba</w:t>
                  </w:r>
                </w:p>
              </w:tc>
              <w:tc>
                <w:tcPr>
                  <w:tcW w:w="2156" w:type="dxa"/>
                  <w:tcBorders>
                    <w:top w:val="nil"/>
                    <w:left w:val="nil"/>
                    <w:bottom w:val="single" w:sz="4" w:space="0" w:color="95B3D7"/>
                    <w:right w:val="nil"/>
                  </w:tcBorders>
                  <w:shd w:val="clear" w:color="auto" w:fill="auto"/>
                  <w:noWrap/>
                  <w:vAlign w:val="bottom"/>
                  <w:hideMark/>
                </w:tcPr>
                <w:p w14:paraId="60DA684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238</w:t>
                  </w:r>
                </w:p>
              </w:tc>
            </w:tr>
            <w:tr w:rsidR="00621E12" w:rsidRPr="00621E12" w14:paraId="2787D5BE" w14:textId="77777777" w:rsidTr="00621E12">
              <w:trPr>
                <w:trHeight w:val="300"/>
              </w:trPr>
              <w:tc>
                <w:tcPr>
                  <w:tcW w:w="3076" w:type="dxa"/>
                  <w:tcBorders>
                    <w:top w:val="nil"/>
                    <w:left w:val="nil"/>
                    <w:bottom w:val="nil"/>
                    <w:right w:val="nil"/>
                  </w:tcBorders>
                  <w:shd w:val="clear" w:color="auto" w:fill="auto"/>
                  <w:noWrap/>
                  <w:vAlign w:val="bottom"/>
                  <w:hideMark/>
                </w:tcPr>
                <w:p w14:paraId="6B1342EB"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Arani</w:t>
                  </w:r>
                  <w:proofErr w:type="spellEnd"/>
                </w:p>
              </w:tc>
              <w:tc>
                <w:tcPr>
                  <w:tcW w:w="2156" w:type="dxa"/>
                  <w:tcBorders>
                    <w:top w:val="nil"/>
                    <w:left w:val="nil"/>
                    <w:bottom w:val="nil"/>
                    <w:right w:val="nil"/>
                  </w:tcBorders>
                  <w:shd w:val="clear" w:color="auto" w:fill="auto"/>
                  <w:noWrap/>
                  <w:vAlign w:val="bottom"/>
                  <w:hideMark/>
                </w:tcPr>
                <w:p w14:paraId="5CFB160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5A50A51F" w14:textId="77777777" w:rsidTr="00621E12">
              <w:trPr>
                <w:trHeight w:val="300"/>
              </w:trPr>
              <w:tc>
                <w:tcPr>
                  <w:tcW w:w="3076" w:type="dxa"/>
                  <w:tcBorders>
                    <w:top w:val="nil"/>
                    <w:left w:val="nil"/>
                    <w:bottom w:val="nil"/>
                    <w:right w:val="nil"/>
                  </w:tcBorders>
                  <w:shd w:val="clear" w:color="auto" w:fill="auto"/>
                  <w:noWrap/>
                  <w:vAlign w:val="bottom"/>
                  <w:hideMark/>
                </w:tcPr>
                <w:p w14:paraId="211FA867"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Arani</w:t>
                  </w:r>
                  <w:proofErr w:type="spellEnd"/>
                </w:p>
              </w:tc>
              <w:tc>
                <w:tcPr>
                  <w:tcW w:w="2156" w:type="dxa"/>
                  <w:tcBorders>
                    <w:top w:val="nil"/>
                    <w:left w:val="nil"/>
                    <w:bottom w:val="nil"/>
                    <w:right w:val="nil"/>
                  </w:tcBorders>
                  <w:shd w:val="clear" w:color="auto" w:fill="auto"/>
                  <w:noWrap/>
                  <w:vAlign w:val="bottom"/>
                  <w:hideMark/>
                </w:tcPr>
                <w:p w14:paraId="568C2AB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7E3C7EA" w14:textId="77777777" w:rsidTr="00621E12">
              <w:trPr>
                <w:trHeight w:val="300"/>
              </w:trPr>
              <w:tc>
                <w:tcPr>
                  <w:tcW w:w="3076" w:type="dxa"/>
                  <w:tcBorders>
                    <w:top w:val="nil"/>
                    <w:left w:val="nil"/>
                    <w:bottom w:val="nil"/>
                    <w:right w:val="nil"/>
                  </w:tcBorders>
                  <w:shd w:val="clear" w:color="auto" w:fill="auto"/>
                  <w:noWrap/>
                  <w:vAlign w:val="bottom"/>
                  <w:hideMark/>
                </w:tcPr>
                <w:p w14:paraId="62DB77E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Vacas</w:t>
                  </w:r>
                </w:p>
              </w:tc>
              <w:tc>
                <w:tcPr>
                  <w:tcW w:w="2156" w:type="dxa"/>
                  <w:tcBorders>
                    <w:top w:val="nil"/>
                    <w:left w:val="nil"/>
                    <w:bottom w:val="nil"/>
                    <w:right w:val="nil"/>
                  </w:tcBorders>
                  <w:shd w:val="clear" w:color="auto" w:fill="auto"/>
                  <w:noWrap/>
                  <w:vAlign w:val="bottom"/>
                  <w:hideMark/>
                </w:tcPr>
                <w:p w14:paraId="189359A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3E0D0358" w14:textId="77777777" w:rsidTr="00621E12">
              <w:trPr>
                <w:trHeight w:val="300"/>
              </w:trPr>
              <w:tc>
                <w:tcPr>
                  <w:tcW w:w="3076" w:type="dxa"/>
                  <w:tcBorders>
                    <w:top w:val="nil"/>
                    <w:left w:val="nil"/>
                    <w:bottom w:val="nil"/>
                    <w:right w:val="nil"/>
                  </w:tcBorders>
                  <w:shd w:val="clear" w:color="auto" w:fill="auto"/>
                  <w:noWrap/>
                  <w:vAlign w:val="bottom"/>
                  <w:hideMark/>
                </w:tcPr>
                <w:p w14:paraId="28795133"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Arque</w:t>
                  </w:r>
                </w:p>
              </w:tc>
              <w:tc>
                <w:tcPr>
                  <w:tcW w:w="2156" w:type="dxa"/>
                  <w:tcBorders>
                    <w:top w:val="nil"/>
                    <w:left w:val="nil"/>
                    <w:bottom w:val="nil"/>
                    <w:right w:val="nil"/>
                  </w:tcBorders>
                  <w:shd w:val="clear" w:color="auto" w:fill="auto"/>
                  <w:noWrap/>
                  <w:vAlign w:val="bottom"/>
                  <w:hideMark/>
                </w:tcPr>
                <w:p w14:paraId="512CC84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45698FC0" w14:textId="77777777" w:rsidTr="00621E12">
              <w:trPr>
                <w:trHeight w:val="300"/>
              </w:trPr>
              <w:tc>
                <w:tcPr>
                  <w:tcW w:w="3076" w:type="dxa"/>
                  <w:tcBorders>
                    <w:top w:val="nil"/>
                    <w:left w:val="nil"/>
                    <w:bottom w:val="nil"/>
                    <w:right w:val="nil"/>
                  </w:tcBorders>
                  <w:shd w:val="clear" w:color="auto" w:fill="auto"/>
                  <w:noWrap/>
                  <w:vAlign w:val="bottom"/>
                  <w:hideMark/>
                </w:tcPr>
                <w:p w14:paraId="14462AD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Arque</w:t>
                  </w:r>
                </w:p>
              </w:tc>
              <w:tc>
                <w:tcPr>
                  <w:tcW w:w="2156" w:type="dxa"/>
                  <w:tcBorders>
                    <w:top w:val="nil"/>
                    <w:left w:val="nil"/>
                    <w:bottom w:val="nil"/>
                    <w:right w:val="nil"/>
                  </w:tcBorders>
                  <w:shd w:val="clear" w:color="auto" w:fill="auto"/>
                  <w:noWrap/>
                  <w:vAlign w:val="bottom"/>
                  <w:hideMark/>
                </w:tcPr>
                <w:p w14:paraId="62E6A58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63995E2D" w14:textId="77777777" w:rsidTr="00621E12">
              <w:trPr>
                <w:trHeight w:val="300"/>
              </w:trPr>
              <w:tc>
                <w:tcPr>
                  <w:tcW w:w="3076" w:type="dxa"/>
                  <w:tcBorders>
                    <w:top w:val="nil"/>
                    <w:left w:val="nil"/>
                    <w:bottom w:val="nil"/>
                    <w:right w:val="nil"/>
                  </w:tcBorders>
                  <w:shd w:val="clear" w:color="auto" w:fill="auto"/>
                  <w:noWrap/>
                  <w:vAlign w:val="bottom"/>
                  <w:hideMark/>
                </w:tcPr>
                <w:p w14:paraId="7DBC92C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Tacopaya</w:t>
                  </w:r>
                  <w:proofErr w:type="spellEnd"/>
                </w:p>
              </w:tc>
              <w:tc>
                <w:tcPr>
                  <w:tcW w:w="2156" w:type="dxa"/>
                  <w:tcBorders>
                    <w:top w:val="nil"/>
                    <w:left w:val="nil"/>
                    <w:bottom w:val="nil"/>
                    <w:right w:val="nil"/>
                  </w:tcBorders>
                  <w:shd w:val="clear" w:color="auto" w:fill="auto"/>
                  <w:noWrap/>
                  <w:vAlign w:val="bottom"/>
                  <w:hideMark/>
                </w:tcPr>
                <w:p w14:paraId="46591C2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16B7A7B9" w14:textId="77777777" w:rsidTr="00621E12">
              <w:trPr>
                <w:trHeight w:val="300"/>
              </w:trPr>
              <w:tc>
                <w:tcPr>
                  <w:tcW w:w="3076" w:type="dxa"/>
                  <w:tcBorders>
                    <w:top w:val="nil"/>
                    <w:left w:val="nil"/>
                    <w:bottom w:val="nil"/>
                    <w:right w:val="nil"/>
                  </w:tcBorders>
                  <w:shd w:val="clear" w:color="auto" w:fill="auto"/>
                  <w:noWrap/>
                  <w:vAlign w:val="bottom"/>
                  <w:hideMark/>
                </w:tcPr>
                <w:p w14:paraId="0DBEE10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Ayopaya</w:t>
                  </w:r>
                </w:p>
              </w:tc>
              <w:tc>
                <w:tcPr>
                  <w:tcW w:w="2156" w:type="dxa"/>
                  <w:tcBorders>
                    <w:top w:val="nil"/>
                    <w:left w:val="nil"/>
                    <w:bottom w:val="nil"/>
                    <w:right w:val="nil"/>
                  </w:tcBorders>
                  <w:shd w:val="clear" w:color="auto" w:fill="auto"/>
                  <w:noWrap/>
                  <w:vAlign w:val="bottom"/>
                  <w:hideMark/>
                </w:tcPr>
                <w:p w14:paraId="6ECBACF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23</w:t>
                  </w:r>
                </w:p>
              </w:tc>
            </w:tr>
            <w:tr w:rsidR="00621E12" w:rsidRPr="00621E12" w14:paraId="7D89A2B7" w14:textId="77777777" w:rsidTr="00621E12">
              <w:trPr>
                <w:trHeight w:val="300"/>
              </w:trPr>
              <w:tc>
                <w:tcPr>
                  <w:tcW w:w="3076" w:type="dxa"/>
                  <w:tcBorders>
                    <w:top w:val="nil"/>
                    <w:left w:val="nil"/>
                    <w:bottom w:val="nil"/>
                    <w:right w:val="nil"/>
                  </w:tcBorders>
                  <w:shd w:val="clear" w:color="auto" w:fill="auto"/>
                  <w:noWrap/>
                  <w:vAlign w:val="bottom"/>
                  <w:hideMark/>
                </w:tcPr>
                <w:p w14:paraId="1EAA20F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Cocapata</w:t>
                  </w:r>
                  <w:proofErr w:type="spellEnd"/>
                </w:p>
              </w:tc>
              <w:tc>
                <w:tcPr>
                  <w:tcW w:w="2156" w:type="dxa"/>
                  <w:tcBorders>
                    <w:top w:val="nil"/>
                    <w:left w:val="nil"/>
                    <w:bottom w:val="nil"/>
                    <w:right w:val="nil"/>
                  </w:tcBorders>
                  <w:shd w:val="clear" w:color="auto" w:fill="auto"/>
                  <w:noWrap/>
                  <w:vAlign w:val="bottom"/>
                  <w:hideMark/>
                </w:tcPr>
                <w:p w14:paraId="7FBFD63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31FC182D" w14:textId="77777777" w:rsidTr="00621E12">
              <w:trPr>
                <w:trHeight w:val="300"/>
              </w:trPr>
              <w:tc>
                <w:tcPr>
                  <w:tcW w:w="3076" w:type="dxa"/>
                  <w:tcBorders>
                    <w:top w:val="nil"/>
                    <w:left w:val="nil"/>
                    <w:bottom w:val="nil"/>
                    <w:right w:val="nil"/>
                  </w:tcBorders>
                  <w:shd w:val="clear" w:color="auto" w:fill="auto"/>
                  <w:noWrap/>
                  <w:vAlign w:val="bottom"/>
                  <w:hideMark/>
                </w:tcPr>
                <w:p w14:paraId="2434433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Independencia</w:t>
                  </w:r>
                </w:p>
              </w:tc>
              <w:tc>
                <w:tcPr>
                  <w:tcW w:w="2156" w:type="dxa"/>
                  <w:tcBorders>
                    <w:top w:val="nil"/>
                    <w:left w:val="nil"/>
                    <w:bottom w:val="nil"/>
                    <w:right w:val="nil"/>
                  </w:tcBorders>
                  <w:shd w:val="clear" w:color="auto" w:fill="auto"/>
                  <w:noWrap/>
                  <w:vAlign w:val="bottom"/>
                  <w:hideMark/>
                </w:tcPr>
                <w:p w14:paraId="04043F4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43DCBAB0" w14:textId="77777777" w:rsidTr="00621E12">
              <w:trPr>
                <w:trHeight w:val="300"/>
              </w:trPr>
              <w:tc>
                <w:tcPr>
                  <w:tcW w:w="3076" w:type="dxa"/>
                  <w:tcBorders>
                    <w:top w:val="nil"/>
                    <w:left w:val="nil"/>
                    <w:bottom w:val="nil"/>
                    <w:right w:val="nil"/>
                  </w:tcBorders>
                  <w:shd w:val="clear" w:color="auto" w:fill="auto"/>
                  <w:noWrap/>
                  <w:vAlign w:val="bottom"/>
                  <w:hideMark/>
                </w:tcPr>
                <w:p w14:paraId="2F385595"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Morochata</w:t>
                  </w:r>
                  <w:proofErr w:type="spellEnd"/>
                </w:p>
              </w:tc>
              <w:tc>
                <w:tcPr>
                  <w:tcW w:w="2156" w:type="dxa"/>
                  <w:tcBorders>
                    <w:top w:val="nil"/>
                    <w:left w:val="nil"/>
                    <w:bottom w:val="nil"/>
                    <w:right w:val="nil"/>
                  </w:tcBorders>
                  <w:shd w:val="clear" w:color="auto" w:fill="auto"/>
                  <w:noWrap/>
                  <w:vAlign w:val="bottom"/>
                  <w:hideMark/>
                </w:tcPr>
                <w:p w14:paraId="1F3809C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7CC442B4" w14:textId="77777777" w:rsidTr="00621E12">
              <w:trPr>
                <w:trHeight w:val="300"/>
              </w:trPr>
              <w:tc>
                <w:tcPr>
                  <w:tcW w:w="3076" w:type="dxa"/>
                  <w:tcBorders>
                    <w:top w:val="nil"/>
                    <w:left w:val="nil"/>
                    <w:bottom w:val="nil"/>
                    <w:right w:val="nil"/>
                  </w:tcBorders>
                  <w:shd w:val="clear" w:color="auto" w:fill="auto"/>
                  <w:noWrap/>
                  <w:vAlign w:val="bottom"/>
                  <w:hideMark/>
                </w:tcPr>
                <w:p w14:paraId="05F2DB24"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Bolívar</w:t>
                  </w:r>
                </w:p>
              </w:tc>
              <w:tc>
                <w:tcPr>
                  <w:tcW w:w="2156" w:type="dxa"/>
                  <w:tcBorders>
                    <w:top w:val="nil"/>
                    <w:left w:val="nil"/>
                    <w:bottom w:val="nil"/>
                    <w:right w:val="nil"/>
                  </w:tcBorders>
                  <w:shd w:val="clear" w:color="auto" w:fill="auto"/>
                  <w:noWrap/>
                  <w:vAlign w:val="bottom"/>
                  <w:hideMark/>
                </w:tcPr>
                <w:p w14:paraId="50CDA87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w:t>
                  </w:r>
                </w:p>
              </w:tc>
            </w:tr>
            <w:tr w:rsidR="00621E12" w:rsidRPr="00621E12" w14:paraId="2EF133ED" w14:textId="77777777" w:rsidTr="00621E12">
              <w:trPr>
                <w:trHeight w:val="300"/>
              </w:trPr>
              <w:tc>
                <w:tcPr>
                  <w:tcW w:w="3076" w:type="dxa"/>
                  <w:tcBorders>
                    <w:top w:val="nil"/>
                    <w:left w:val="nil"/>
                    <w:bottom w:val="nil"/>
                    <w:right w:val="nil"/>
                  </w:tcBorders>
                  <w:shd w:val="clear" w:color="auto" w:fill="auto"/>
                  <w:noWrap/>
                  <w:vAlign w:val="bottom"/>
                  <w:hideMark/>
                </w:tcPr>
                <w:p w14:paraId="103FE80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Bolívar</w:t>
                  </w:r>
                </w:p>
              </w:tc>
              <w:tc>
                <w:tcPr>
                  <w:tcW w:w="2156" w:type="dxa"/>
                  <w:tcBorders>
                    <w:top w:val="nil"/>
                    <w:left w:val="nil"/>
                    <w:bottom w:val="nil"/>
                    <w:right w:val="nil"/>
                  </w:tcBorders>
                  <w:shd w:val="clear" w:color="auto" w:fill="auto"/>
                  <w:noWrap/>
                  <w:vAlign w:val="bottom"/>
                  <w:hideMark/>
                </w:tcPr>
                <w:p w14:paraId="7EB633E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1E0B0A8" w14:textId="77777777" w:rsidTr="00621E12">
              <w:trPr>
                <w:trHeight w:val="300"/>
              </w:trPr>
              <w:tc>
                <w:tcPr>
                  <w:tcW w:w="3076" w:type="dxa"/>
                  <w:tcBorders>
                    <w:top w:val="nil"/>
                    <w:left w:val="nil"/>
                    <w:bottom w:val="nil"/>
                    <w:right w:val="nil"/>
                  </w:tcBorders>
                  <w:shd w:val="clear" w:color="auto" w:fill="auto"/>
                  <w:noWrap/>
                  <w:vAlign w:val="bottom"/>
                  <w:hideMark/>
                </w:tcPr>
                <w:p w14:paraId="7661E83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Campero</w:t>
                  </w:r>
                </w:p>
              </w:tc>
              <w:tc>
                <w:tcPr>
                  <w:tcW w:w="2156" w:type="dxa"/>
                  <w:tcBorders>
                    <w:top w:val="nil"/>
                    <w:left w:val="nil"/>
                    <w:bottom w:val="nil"/>
                    <w:right w:val="nil"/>
                  </w:tcBorders>
                  <w:shd w:val="clear" w:color="auto" w:fill="auto"/>
                  <w:noWrap/>
                  <w:vAlign w:val="bottom"/>
                  <w:hideMark/>
                </w:tcPr>
                <w:p w14:paraId="2517172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7</w:t>
                  </w:r>
                </w:p>
              </w:tc>
            </w:tr>
            <w:tr w:rsidR="00621E12" w:rsidRPr="00621E12" w14:paraId="5D695E7C" w14:textId="77777777" w:rsidTr="00621E12">
              <w:trPr>
                <w:trHeight w:val="300"/>
              </w:trPr>
              <w:tc>
                <w:tcPr>
                  <w:tcW w:w="3076" w:type="dxa"/>
                  <w:tcBorders>
                    <w:top w:val="nil"/>
                    <w:left w:val="nil"/>
                    <w:bottom w:val="nil"/>
                    <w:right w:val="nil"/>
                  </w:tcBorders>
                  <w:shd w:val="clear" w:color="auto" w:fill="auto"/>
                  <w:noWrap/>
                  <w:vAlign w:val="bottom"/>
                  <w:hideMark/>
                </w:tcPr>
                <w:p w14:paraId="23E5BCF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Aiquile</w:t>
                  </w:r>
                </w:p>
              </w:tc>
              <w:tc>
                <w:tcPr>
                  <w:tcW w:w="2156" w:type="dxa"/>
                  <w:tcBorders>
                    <w:top w:val="nil"/>
                    <w:left w:val="nil"/>
                    <w:bottom w:val="nil"/>
                    <w:right w:val="nil"/>
                  </w:tcBorders>
                  <w:shd w:val="clear" w:color="auto" w:fill="auto"/>
                  <w:noWrap/>
                  <w:vAlign w:val="bottom"/>
                  <w:hideMark/>
                </w:tcPr>
                <w:p w14:paraId="3F8E9EA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3CDB6D06" w14:textId="77777777" w:rsidTr="00621E12">
              <w:trPr>
                <w:trHeight w:val="300"/>
              </w:trPr>
              <w:tc>
                <w:tcPr>
                  <w:tcW w:w="3076" w:type="dxa"/>
                  <w:tcBorders>
                    <w:top w:val="nil"/>
                    <w:left w:val="nil"/>
                    <w:bottom w:val="nil"/>
                    <w:right w:val="nil"/>
                  </w:tcBorders>
                  <w:shd w:val="clear" w:color="auto" w:fill="auto"/>
                  <w:noWrap/>
                  <w:vAlign w:val="bottom"/>
                  <w:hideMark/>
                </w:tcPr>
                <w:p w14:paraId="2E5A9184"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Capinota</w:t>
                  </w:r>
                  <w:proofErr w:type="spellEnd"/>
                </w:p>
              </w:tc>
              <w:tc>
                <w:tcPr>
                  <w:tcW w:w="2156" w:type="dxa"/>
                  <w:tcBorders>
                    <w:top w:val="nil"/>
                    <w:left w:val="nil"/>
                    <w:bottom w:val="nil"/>
                    <w:right w:val="nil"/>
                  </w:tcBorders>
                  <w:shd w:val="clear" w:color="auto" w:fill="auto"/>
                  <w:noWrap/>
                  <w:vAlign w:val="bottom"/>
                  <w:hideMark/>
                </w:tcPr>
                <w:p w14:paraId="638D3FF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67DEBC5D" w14:textId="77777777" w:rsidTr="00621E12">
              <w:trPr>
                <w:trHeight w:val="300"/>
              </w:trPr>
              <w:tc>
                <w:tcPr>
                  <w:tcW w:w="3076" w:type="dxa"/>
                  <w:tcBorders>
                    <w:top w:val="nil"/>
                    <w:left w:val="nil"/>
                    <w:bottom w:val="nil"/>
                    <w:right w:val="nil"/>
                  </w:tcBorders>
                  <w:shd w:val="clear" w:color="auto" w:fill="auto"/>
                  <w:noWrap/>
                  <w:vAlign w:val="bottom"/>
                  <w:hideMark/>
                </w:tcPr>
                <w:p w14:paraId="48F262E9"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Capinota</w:t>
                  </w:r>
                  <w:proofErr w:type="spellEnd"/>
                </w:p>
              </w:tc>
              <w:tc>
                <w:tcPr>
                  <w:tcW w:w="2156" w:type="dxa"/>
                  <w:tcBorders>
                    <w:top w:val="nil"/>
                    <w:left w:val="nil"/>
                    <w:bottom w:val="nil"/>
                    <w:right w:val="nil"/>
                  </w:tcBorders>
                  <w:shd w:val="clear" w:color="auto" w:fill="auto"/>
                  <w:noWrap/>
                  <w:vAlign w:val="bottom"/>
                  <w:hideMark/>
                </w:tcPr>
                <w:p w14:paraId="15C9556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7A388A48" w14:textId="77777777" w:rsidTr="00621E12">
              <w:trPr>
                <w:trHeight w:val="300"/>
              </w:trPr>
              <w:tc>
                <w:tcPr>
                  <w:tcW w:w="3076" w:type="dxa"/>
                  <w:tcBorders>
                    <w:top w:val="nil"/>
                    <w:left w:val="nil"/>
                    <w:bottom w:val="nil"/>
                    <w:right w:val="nil"/>
                  </w:tcBorders>
                  <w:shd w:val="clear" w:color="auto" w:fill="auto"/>
                  <w:noWrap/>
                  <w:vAlign w:val="bottom"/>
                  <w:hideMark/>
                </w:tcPr>
                <w:p w14:paraId="66ED3B7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Santivañes</w:t>
                  </w:r>
                  <w:proofErr w:type="spellEnd"/>
                </w:p>
              </w:tc>
              <w:tc>
                <w:tcPr>
                  <w:tcW w:w="2156" w:type="dxa"/>
                  <w:tcBorders>
                    <w:top w:val="nil"/>
                    <w:left w:val="nil"/>
                    <w:bottom w:val="nil"/>
                    <w:right w:val="nil"/>
                  </w:tcBorders>
                  <w:shd w:val="clear" w:color="auto" w:fill="auto"/>
                  <w:noWrap/>
                  <w:vAlign w:val="bottom"/>
                  <w:hideMark/>
                </w:tcPr>
                <w:p w14:paraId="360F0B7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673755C0" w14:textId="77777777" w:rsidTr="00621E12">
              <w:trPr>
                <w:trHeight w:val="300"/>
              </w:trPr>
              <w:tc>
                <w:tcPr>
                  <w:tcW w:w="3076" w:type="dxa"/>
                  <w:tcBorders>
                    <w:top w:val="nil"/>
                    <w:left w:val="nil"/>
                    <w:bottom w:val="nil"/>
                    <w:right w:val="nil"/>
                  </w:tcBorders>
                  <w:shd w:val="clear" w:color="auto" w:fill="auto"/>
                  <w:noWrap/>
                  <w:vAlign w:val="bottom"/>
                  <w:hideMark/>
                </w:tcPr>
                <w:p w14:paraId="661DDE1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Sicaya</w:t>
                  </w:r>
                </w:p>
              </w:tc>
              <w:tc>
                <w:tcPr>
                  <w:tcW w:w="2156" w:type="dxa"/>
                  <w:tcBorders>
                    <w:top w:val="nil"/>
                    <w:left w:val="nil"/>
                    <w:bottom w:val="nil"/>
                    <w:right w:val="nil"/>
                  </w:tcBorders>
                  <w:shd w:val="clear" w:color="auto" w:fill="auto"/>
                  <w:noWrap/>
                  <w:vAlign w:val="bottom"/>
                  <w:hideMark/>
                </w:tcPr>
                <w:p w14:paraId="22DF2FB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2DE68553" w14:textId="77777777" w:rsidTr="00621E12">
              <w:trPr>
                <w:trHeight w:val="300"/>
              </w:trPr>
              <w:tc>
                <w:tcPr>
                  <w:tcW w:w="3076" w:type="dxa"/>
                  <w:tcBorders>
                    <w:top w:val="nil"/>
                    <w:left w:val="nil"/>
                    <w:bottom w:val="nil"/>
                    <w:right w:val="nil"/>
                  </w:tcBorders>
                  <w:shd w:val="clear" w:color="auto" w:fill="auto"/>
                  <w:noWrap/>
                  <w:vAlign w:val="bottom"/>
                  <w:hideMark/>
                </w:tcPr>
                <w:p w14:paraId="50E19CC3"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Carrasco</w:t>
                  </w:r>
                </w:p>
              </w:tc>
              <w:tc>
                <w:tcPr>
                  <w:tcW w:w="2156" w:type="dxa"/>
                  <w:tcBorders>
                    <w:top w:val="nil"/>
                    <w:left w:val="nil"/>
                    <w:bottom w:val="nil"/>
                    <w:right w:val="nil"/>
                  </w:tcBorders>
                  <w:shd w:val="clear" w:color="auto" w:fill="auto"/>
                  <w:noWrap/>
                  <w:vAlign w:val="bottom"/>
                  <w:hideMark/>
                </w:tcPr>
                <w:p w14:paraId="7A47C1E6"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62</w:t>
                  </w:r>
                </w:p>
              </w:tc>
            </w:tr>
            <w:tr w:rsidR="00621E12" w:rsidRPr="00621E12" w14:paraId="5AA99382" w14:textId="77777777" w:rsidTr="00621E12">
              <w:trPr>
                <w:trHeight w:val="300"/>
              </w:trPr>
              <w:tc>
                <w:tcPr>
                  <w:tcW w:w="3076" w:type="dxa"/>
                  <w:tcBorders>
                    <w:top w:val="nil"/>
                    <w:left w:val="nil"/>
                    <w:bottom w:val="nil"/>
                    <w:right w:val="nil"/>
                  </w:tcBorders>
                  <w:shd w:val="clear" w:color="auto" w:fill="auto"/>
                  <w:noWrap/>
                  <w:vAlign w:val="bottom"/>
                  <w:hideMark/>
                </w:tcPr>
                <w:p w14:paraId="7F9582DC"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Chimoré</w:t>
                  </w:r>
                  <w:proofErr w:type="spellEnd"/>
                </w:p>
              </w:tc>
              <w:tc>
                <w:tcPr>
                  <w:tcW w:w="2156" w:type="dxa"/>
                  <w:tcBorders>
                    <w:top w:val="nil"/>
                    <w:left w:val="nil"/>
                    <w:bottom w:val="nil"/>
                    <w:right w:val="nil"/>
                  </w:tcBorders>
                  <w:shd w:val="clear" w:color="auto" w:fill="auto"/>
                  <w:noWrap/>
                  <w:vAlign w:val="bottom"/>
                  <w:hideMark/>
                </w:tcPr>
                <w:p w14:paraId="25CA3D9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21</w:t>
                  </w:r>
                </w:p>
              </w:tc>
            </w:tr>
            <w:tr w:rsidR="00621E12" w:rsidRPr="00621E12" w14:paraId="1EB2D248" w14:textId="77777777" w:rsidTr="00621E12">
              <w:trPr>
                <w:trHeight w:val="300"/>
              </w:trPr>
              <w:tc>
                <w:tcPr>
                  <w:tcW w:w="3076" w:type="dxa"/>
                  <w:tcBorders>
                    <w:top w:val="nil"/>
                    <w:left w:val="nil"/>
                    <w:bottom w:val="nil"/>
                    <w:right w:val="nil"/>
                  </w:tcBorders>
                  <w:shd w:val="clear" w:color="auto" w:fill="auto"/>
                  <w:noWrap/>
                  <w:vAlign w:val="bottom"/>
                  <w:hideMark/>
                </w:tcPr>
                <w:p w14:paraId="368CD14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Entre </w:t>
                  </w:r>
                  <w:proofErr w:type="spellStart"/>
                  <w:r w:rsidRPr="00621E12">
                    <w:rPr>
                      <w:rFonts w:ascii="Calibri" w:hAnsi="Calibri"/>
                      <w:color w:val="000000"/>
                      <w:sz w:val="22"/>
                      <w:szCs w:val="22"/>
                      <w:lang w:val="es-BO" w:eastAsia="es-BO"/>
                    </w:rPr>
                    <w:t>Rios</w:t>
                  </w:r>
                  <w:proofErr w:type="spellEnd"/>
                </w:p>
              </w:tc>
              <w:tc>
                <w:tcPr>
                  <w:tcW w:w="2156" w:type="dxa"/>
                  <w:tcBorders>
                    <w:top w:val="nil"/>
                    <w:left w:val="nil"/>
                    <w:bottom w:val="nil"/>
                    <w:right w:val="nil"/>
                  </w:tcBorders>
                  <w:shd w:val="clear" w:color="auto" w:fill="auto"/>
                  <w:noWrap/>
                  <w:vAlign w:val="bottom"/>
                  <w:hideMark/>
                </w:tcPr>
                <w:p w14:paraId="5345253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55C8344" w14:textId="77777777" w:rsidTr="00621E12">
              <w:trPr>
                <w:trHeight w:val="300"/>
              </w:trPr>
              <w:tc>
                <w:tcPr>
                  <w:tcW w:w="3076" w:type="dxa"/>
                  <w:tcBorders>
                    <w:top w:val="nil"/>
                    <w:left w:val="nil"/>
                    <w:bottom w:val="nil"/>
                    <w:right w:val="nil"/>
                  </w:tcBorders>
                  <w:shd w:val="clear" w:color="auto" w:fill="auto"/>
                  <w:noWrap/>
                  <w:vAlign w:val="bottom"/>
                  <w:hideMark/>
                </w:tcPr>
                <w:p w14:paraId="4D39D95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Pocona</w:t>
                  </w:r>
                  <w:proofErr w:type="spellEnd"/>
                </w:p>
              </w:tc>
              <w:tc>
                <w:tcPr>
                  <w:tcW w:w="2156" w:type="dxa"/>
                  <w:tcBorders>
                    <w:top w:val="nil"/>
                    <w:left w:val="nil"/>
                    <w:bottom w:val="nil"/>
                    <w:right w:val="nil"/>
                  </w:tcBorders>
                  <w:shd w:val="clear" w:color="auto" w:fill="auto"/>
                  <w:noWrap/>
                  <w:vAlign w:val="bottom"/>
                  <w:hideMark/>
                </w:tcPr>
                <w:p w14:paraId="3F52C50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5AD66BE6" w14:textId="77777777" w:rsidTr="00621E12">
              <w:trPr>
                <w:trHeight w:val="300"/>
              </w:trPr>
              <w:tc>
                <w:tcPr>
                  <w:tcW w:w="3076" w:type="dxa"/>
                  <w:tcBorders>
                    <w:top w:val="nil"/>
                    <w:left w:val="nil"/>
                    <w:bottom w:val="nil"/>
                    <w:right w:val="nil"/>
                  </w:tcBorders>
                  <w:shd w:val="clear" w:color="auto" w:fill="auto"/>
                  <w:noWrap/>
                  <w:vAlign w:val="bottom"/>
                  <w:hideMark/>
                </w:tcPr>
                <w:p w14:paraId="2924A19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Pojo</w:t>
                  </w:r>
                </w:p>
              </w:tc>
              <w:tc>
                <w:tcPr>
                  <w:tcW w:w="2156" w:type="dxa"/>
                  <w:tcBorders>
                    <w:top w:val="nil"/>
                    <w:left w:val="nil"/>
                    <w:bottom w:val="nil"/>
                    <w:right w:val="nil"/>
                  </w:tcBorders>
                  <w:shd w:val="clear" w:color="auto" w:fill="auto"/>
                  <w:noWrap/>
                  <w:vAlign w:val="bottom"/>
                  <w:hideMark/>
                </w:tcPr>
                <w:p w14:paraId="7D59030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1754AD87" w14:textId="77777777" w:rsidTr="00621E12">
              <w:trPr>
                <w:trHeight w:val="300"/>
              </w:trPr>
              <w:tc>
                <w:tcPr>
                  <w:tcW w:w="3076" w:type="dxa"/>
                  <w:tcBorders>
                    <w:top w:val="nil"/>
                    <w:left w:val="nil"/>
                    <w:bottom w:val="nil"/>
                    <w:right w:val="nil"/>
                  </w:tcBorders>
                  <w:shd w:val="clear" w:color="auto" w:fill="auto"/>
                  <w:noWrap/>
                  <w:vAlign w:val="bottom"/>
                  <w:hideMark/>
                </w:tcPr>
                <w:p w14:paraId="6EF64BA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Villarroel</w:t>
                  </w:r>
                </w:p>
              </w:tc>
              <w:tc>
                <w:tcPr>
                  <w:tcW w:w="2156" w:type="dxa"/>
                  <w:tcBorders>
                    <w:top w:val="nil"/>
                    <w:left w:val="nil"/>
                    <w:bottom w:val="nil"/>
                    <w:right w:val="nil"/>
                  </w:tcBorders>
                  <w:shd w:val="clear" w:color="auto" w:fill="auto"/>
                  <w:noWrap/>
                  <w:vAlign w:val="bottom"/>
                  <w:hideMark/>
                </w:tcPr>
                <w:p w14:paraId="79C1B54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19</w:t>
                  </w:r>
                </w:p>
              </w:tc>
            </w:tr>
            <w:tr w:rsidR="00621E12" w:rsidRPr="00621E12" w14:paraId="52BD1AC0" w14:textId="77777777" w:rsidTr="00621E12">
              <w:trPr>
                <w:trHeight w:val="300"/>
              </w:trPr>
              <w:tc>
                <w:tcPr>
                  <w:tcW w:w="3076" w:type="dxa"/>
                  <w:tcBorders>
                    <w:top w:val="nil"/>
                    <w:left w:val="nil"/>
                    <w:bottom w:val="nil"/>
                    <w:right w:val="nil"/>
                  </w:tcBorders>
                  <w:shd w:val="clear" w:color="auto" w:fill="auto"/>
                  <w:noWrap/>
                  <w:vAlign w:val="bottom"/>
                  <w:hideMark/>
                </w:tcPr>
                <w:p w14:paraId="2691DF3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lastRenderedPageBreak/>
                    <w:t>Totora</w:t>
                  </w:r>
                </w:p>
              </w:tc>
              <w:tc>
                <w:tcPr>
                  <w:tcW w:w="2156" w:type="dxa"/>
                  <w:tcBorders>
                    <w:top w:val="nil"/>
                    <w:left w:val="nil"/>
                    <w:bottom w:val="nil"/>
                    <w:right w:val="nil"/>
                  </w:tcBorders>
                  <w:shd w:val="clear" w:color="auto" w:fill="auto"/>
                  <w:noWrap/>
                  <w:vAlign w:val="bottom"/>
                  <w:hideMark/>
                </w:tcPr>
                <w:p w14:paraId="452C621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6077ED91" w14:textId="77777777" w:rsidTr="00621E12">
              <w:trPr>
                <w:trHeight w:val="300"/>
              </w:trPr>
              <w:tc>
                <w:tcPr>
                  <w:tcW w:w="3076" w:type="dxa"/>
                  <w:tcBorders>
                    <w:top w:val="nil"/>
                    <w:left w:val="nil"/>
                    <w:bottom w:val="nil"/>
                    <w:right w:val="nil"/>
                  </w:tcBorders>
                  <w:shd w:val="clear" w:color="auto" w:fill="auto"/>
                  <w:noWrap/>
                  <w:vAlign w:val="bottom"/>
                  <w:hideMark/>
                </w:tcPr>
                <w:p w14:paraId="3BB80946"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Chapare</w:t>
                  </w:r>
                </w:p>
              </w:tc>
              <w:tc>
                <w:tcPr>
                  <w:tcW w:w="2156" w:type="dxa"/>
                  <w:tcBorders>
                    <w:top w:val="nil"/>
                    <w:left w:val="nil"/>
                    <w:bottom w:val="nil"/>
                    <w:right w:val="nil"/>
                  </w:tcBorders>
                  <w:shd w:val="clear" w:color="auto" w:fill="auto"/>
                  <w:noWrap/>
                  <w:vAlign w:val="bottom"/>
                  <w:hideMark/>
                </w:tcPr>
                <w:p w14:paraId="1E488DE3"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38</w:t>
                  </w:r>
                </w:p>
              </w:tc>
            </w:tr>
            <w:tr w:rsidR="00621E12" w:rsidRPr="00621E12" w14:paraId="3AFA1F2F" w14:textId="77777777" w:rsidTr="00621E12">
              <w:trPr>
                <w:trHeight w:val="300"/>
              </w:trPr>
              <w:tc>
                <w:tcPr>
                  <w:tcW w:w="3076" w:type="dxa"/>
                  <w:tcBorders>
                    <w:top w:val="nil"/>
                    <w:left w:val="nil"/>
                    <w:bottom w:val="nil"/>
                    <w:right w:val="nil"/>
                  </w:tcBorders>
                  <w:shd w:val="clear" w:color="auto" w:fill="auto"/>
                  <w:noWrap/>
                  <w:vAlign w:val="bottom"/>
                  <w:hideMark/>
                </w:tcPr>
                <w:p w14:paraId="73E1C50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Colomi</w:t>
                  </w:r>
                  <w:proofErr w:type="spellEnd"/>
                </w:p>
              </w:tc>
              <w:tc>
                <w:tcPr>
                  <w:tcW w:w="2156" w:type="dxa"/>
                  <w:tcBorders>
                    <w:top w:val="nil"/>
                    <w:left w:val="nil"/>
                    <w:bottom w:val="nil"/>
                    <w:right w:val="nil"/>
                  </w:tcBorders>
                  <w:shd w:val="clear" w:color="auto" w:fill="auto"/>
                  <w:noWrap/>
                  <w:vAlign w:val="bottom"/>
                  <w:hideMark/>
                </w:tcPr>
                <w:p w14:paraId="37510A0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21DC98D5" w14:textId="77777777" w:rsidTr="00621E12">
              <w:trPr>
                <w:trHeight w:val="300"/>
              </w:trPr>
              <w:tc>
                <w:tcPr>
                  <w:tcW w:w="3076" w:type="dxa"/>
                  <w:tcBorders>
                    <w:top w:val="nil"/>
                    <w:left w:val="nil"/>
                    <w:bottom w:val="nil"/>
                    <w:right w:val="nil"/>
                  </w:tcBorders>
                  <w:shd w:val="clear" w:color="auto" w:fill="auto"/>
                  <w:noWrap/>
                  <w:vAlign w:val="bottom"/>
                  <w:hideMark/>
                </w:tcPr>
                <w:p w14:paraId="288B1ED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Sacaba</w:t>
                  </w:r>
                </w:p>
              </w:tc>
              <w:tc>
                <w:tcPr>
                  <w:tcW w:w="2156" w:type="dxa"/>
                  <w:tcBorders>
                    <w:top w:val="nil"/>
                    <w:left w:val="nil"/>
                    <w:bottom w:val="nil"/>
                    <w:right w:val="nil"/>
                  </w:tcBorders>
                  <w:shd w:val="clear" w:color="auto" w:fill="auto"/>
                  <w:noWrap/>
                  <w:vAlign w:val="bottom"/>
                  <w:hideMark/>
                </w:tcPr>
                <w:p w14:paraId="7C2B3D5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6A3620F5" w14:textId="77777777" w:rsidTr="00621E12">
              <w:trPr>
                <w:trHeight w:val="300"/>
              </w:trPr>
              <w:tc>
                <w:tcPr>
                  <w:tcW w:w="3076" w:type="dxa"/>
                  <w:tcBorders>
                    <w:top w:val="nil"/>
                    <w:left w:val="nil"/>
                    <w:bottom w:val="nil"/>
                    <w:right w:val="nil"/>
                  </w:tcBorders>
                  <w:shd w:val="clear" w:color="auto" w:fill="auto"/>
                  <w:noWrap/>
                  <w:vAlign w:val="bottom"/>
                  <w:hideMark/>
                </w:tcPr>
                <w:p w14:paraId="26DFEAA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Villa </w:t>
                  </w:r>
                  <w:proofErr w:type="spellStart"/>
                  <w:r w:rsidRPr="00621E12">
                    <w:rPr>
                      <w:rFonts w:ascii="Calibri" w:hAnsi="Calibri"/>
                      <w:color w:val="000000"/>
                      <w:sz w:val="22"/>
                      <w:szCs w:val="22"/>
                      <w:lang w:val="es-BO" w:eastAsia="es-BO"/>
                    </w:rPr>
                    <w:t>Tunari</w:t>
                  </w:r>
                  <w:proofErr w:type="spellEnd"/>
                </w:p>
              </w:tc>
              <w:tc>
                <w:tcPr>
                  <w:tcW w:w="2156" w:type="dxa"/>
                  <w:tcBorders>
                    <w:top w:val="nil"/>
                    <w:left w:val="nil"/>
                    <w:bottom w:val="nil"/>
                    <w:right w:val="nil"/>
                  </w:tcBorders>
                  <w:shd w:val="clear" w:color="auto" w:fill="auto"/>
                  <w:noWrap/>
                  <w:vAlign w:val="bottom"/>
                  <w:hideMark/>
                </w:tcPr>
                <w:p w14:paraId="77393F1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26</w:t>
                  </w:r>
                </w:p>
              </w:tc>
            </w:tr>
            <w:tr w:rsidR="00621E12" w:rsidRPr="00621E12" w14:paraId="77F41AF0" w14:textId="77777777" w:rsidTr="00621E12">
              <w:trPr>
                <w:trHeight w:val="300"/>
              </w:trPr>
              <w:tc>
                <w:tcPr>
                  <w:tcW w:w="3076" w:type="dxa"/>
                  <w:tcBorders>
                    <w:top w:val="nil"/>
                    <w:left w:val="nil"/>
                    <w:bottom w:val="nil"/>
                    <w:right w:val="nil"/>
                  </w:tcBorders>
                  <w:shd w:val="clear" w:color="auto" w:fill="auto"/>
                  <w:noWrap/>
                  <w:vAlign w:val="bottom"/>
                  <w:hideMark/>
                </w:tcPr>
                <w:p w14:paraId="399B3B7C"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Esteban Arce</w:t>
                  </w:r>
                </w:p>
              </w:tc>
              <w:tc>
                <w:tcPr>
                  <w:tcW w:w="2156" w:type="dxa"/>
                  <w:tcBorders>
                    <w:top w:val="nil"/>
                    <w:left w:val="nil"/>
                    <w:bottom w:val="nil"/>
                    <w:right w:val="nil"/>
                  </w:tcBorders>
                  <w:shd w:val="clear" w:color="auto" w:fill="auto"/>
                  <w:noWrap/>
                  <w:vAlign w:val="bottom"/>
                  <w:hideMark/>
                </w:tcPr>
                <w:p w14:paraId="1345CDC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14</w:t>
                  </w:r>
                </w:p>
              </w:tc>
            </w:tr>
            <w:tr w:rsidR="00621E12" w:rsidRPr="00621E12" w14:paraId="5D75A96E" w14:textId="77777777" w:rsidTr="00621E12">
              <w:trPr>
                <w:trHeight w:val="300"/>
              </w:trPr>
              <w:tc>
                <w:tcPr>
                  <w:tcW w:w="3076" w:type="dxa"/>
                  <w:tcBorders>
                    <w:top w:val="nil"/>
                    <w:left w:val="nil"/>
                    <w:bottom w:val="nil"/>
                    <w:right w:val="nil"/>
                  </w:tcBorders>
                  <w:shd w:val="clear" w:color="auto" w:fill="auto"/>
                  <w:noWrap/>
                  <w:vAlign w:val="bottom"/>
                  <w:hideMark/>
                </w:tcPr>
                <w:p w14:paraId="6ABA6C9C"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Anzaldo</w:t>
                  </w:r>
                  <w:proofErr w:type="spellEnd"/>
                </w:p>
              </w:tc>
              <w:tc>
                <w:tcPr>
                  <w:tcW w:w="2156" w:type="dxa"/>
                  <w:tcBorders>
                    <w:top w:val="nil"/>
                    <w:left w:val="nil"/>
                    <w:bottom w:val="nil"/>
                    <w:right w:val="nil"/>
                  </w:tcBorders>
                  <w:shd w:val="clear" w:color="auto" w:fill="auto"/>
                  <w:noWrap/>
                  <w:vAlign w:val="bottom"/>
                  <w:hideMark/>
                </w:tcPr>
                <w:p w14:paraId="0CE58D9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11</w:t>
                  </w:r>
                </w:p>
              </w:tc>
            </w:tr>
            <w:tr w:rsidR="00621E12" w:rsidRPr="00621E12" w14:paraId="4DBBE24C" w14:textId="77777777" w:rsidTr="00621E12">
              <w:trPr>
                <w:trHeight w:val="300"/>
              </w:trPr>
              <w:tc>
                <w:tcPr>
                  <w:tcW w:w="3076" w:type="dxa"/>
                  <w:tcBorders>
                    <w:top w:val="nil"/>
                    <w:left w:val="nil"/>
                    <w:bottom w:val="nil"/>
                    <w:right w:val="nil"/>
                  </w:tcBorders>
                  <w:shd w:val="clear" w:color="auto" w:fill="auto"/>
                  <w:noWrap/>
                  <w:vAlign w:val="bottom"/>
                  <w:hideMark/>
                </w:tcPr>
                <w:p w14:paraId="05F1B70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Arbieto</w:t>
                  </w:r>
                  <w:proofErr w:type="spellEnd"/>
                </w:p>
              </w:tc>
              <w:tc>
                <w:tcPr>
                  <w:tcW w:w="2156" w:type="dxa"/>
                  <w:tcBorders>
                    <w:top w:val="nil"/>
                    <w:left w:val="nil"/>
                    <w:bottom w:val="nil"/>
                    <w:right w:val="nil"/>
                  </w:tcBorders>
                  <w:shd w:val="clear" w:color="auto" w:fill="auto"/>
                  <w:noWrap/>
                  <w:vAlign w:val="bottom"/>
                  <w:hideMark/>
                </w:tcPr>
                <w:p w14:paraId="2508629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3B15F78" w14:textId="77777777" w:rsidTr="00621E12">
              <w:trPr>
                <w:trHeight w:val="300"/>
              </w:trPr>
              <w:tc>
                <w:tcPr>
                  <w:tcW w:w="3076" w:type="dxa"/>
                  <w:tcBorders>
                    <w:top w:val="nil"/>
                    <w:left w:val="nil"/>
                    <w:bottom w:val="nil"/>
                    <w:right w:val="nil"/>
                  </w:tcBorders>
                  <w:shd w:val="clear" w:color="auto" w:fill="auto"/>
                  <w:noWrap/>
                  <w:vAlign w:val="bottom"/>
                  <w:hideMark/>
                </w:tcPr>
                <w:p w14:paraId="3BE55F7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Tarata</w:t>
                  </w:r>
                </w:p>
              </w:tc>
              <w:tc>
                <w:tcPr>
                  <w:tcW w:w="2156" w:type="dxa"/>
                  <w:tcBorders>
                    <w:top w:val="nil"/>
                    <w:left w:val="nil"/>
                    <w:bottom w:val="nil"/>
                    <w:right w:val="nil"/>
                  </w:tcBorders>
                  <w:shd w:val="clear" w:color="auto" w:fill="auto"/>
                  <w:noWrap/>
                  <w:vAlign w:val="bottom"/>
                  <w:hideMark/>
                </w:tcPr>
                <w:p w14:paraId="698C3A9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2CE5576" w14:textId="77777777" w:rsidTr="00621E12">
              <w:trPr>
                <w:trHeight w:val="300"/>
              </w:trPr>
              <w:tc>
                <w:tcPr>
                  <w:tcW w:w="3076" w:type="dxa"/>
                  <w:tcBorders>
                    <w:top w:val="nil"/>
                    <w:left w:val="nil"/>
                    <w:bottom w:val="nil"/>
                    <w:right w:val="nil"/>
                  </w:tcBorders>
                  <w:shd w:val="clear" w:color="auto" w:fill="auto"/>
                  <w:noWrap/>
                  <w:vAlign w:val="bottom"/>
                  <w:hideMark/>
                </w:tcPr>
                <w:p w14:paraId="06A84E8C"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German Jordán</w:t>
                  </w:r>
                </w:p>
              </w:tc>
              <w:tc>
                <w:tcPr>
                  <w:tcW w:w="2156" w:type="dxa"/>
                  <w:tcBorders>
                    <w:top w:val="nil"/>
                    <w:left w:val="nil"/>
                    <w:bottom w:val="nil"/>
                    <w:right w:val="nil"/>
                  </w:tcBorders>
                  <w:shd w:val="clear" w:color="auto" w:fill="auto"/>
                  <w:noWrap/>
                  <w:vAlign w:val="bottom"/>
                  <w:hideMark/>
                </w:tcPr>
                <w:p w14:paraId="01D9FD1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2151506A" w14:textId="77777777" w:rsidTr="00621E12">
              <w:trPr>
                <w:trHeight w:val="300"/>
              </w:trPr>
              <w:tc>
                <w:tcPr>
                  <w:tcW w:w="3076" w:type="dxa"/>
                  <w:tcBorders>
                    <w:top w:val="nil"/>
                    <w:left w:val="nil"/>
                    <w:bottom w:val="nil"/>
                    <w:right w:val="nil"/>
                  </w:tcBorders>
                  <w:shd w:val="clear" w:color="auto" w:fill="auto"/>
                  <w:noWrap/>
                  <w:vAlign w:val="bottom"/>
                  <w:hideMark/>
                </w:tcPr>
                <w:p w14:paraId="60B1530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Cliza</w:t>
                  </w:r>
                </w:p>
              </w:tc>
              <w:tc>
                <w:tcPr>
                  <w:tcW w:w="2156" w:type="dxa"/>
                  <w:tcBorders>
                    <w:top w:val="nil"/>
                    <w:left w:val="nil"/>
                    <w:bottom w:val="nil"/>
                    <w:right w:val="nil"/>
                  </w:tcBorders>
                  <w:shd w:val="clear" w:color="auto" w:fill="auto"/>
                  <w:noWrap/>
                  <w:vAlign w:val="bottom"/>
                  <w:hideMark/>
                </w:tcPr>
                <w:p w14:paraId="0DCA349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3B1AD334" w14:textId="77777777" w:rsidTr="00621E12">
              <w:trPr>
                <w:trHeight w:val="300"/>
              </w:trPr>
              <w:tc>
                <w:tcPr>
                  <w:tcW w:w="3076" w:type="dxa"/>
                  <w:tcBorders>
                    <w:top w:val="nil"/>
                    <w:left w:val="nil"/>
                    <w:bottom w:val="nil"/>
                    <w:right w:val="nil"/>
                  </w:tcBorders>
                  <w:shd w:val="clear" w:color="auto" w:fill="auto"/>
                  <w:noWrap/>
                  <w:vAlign w:val="bottom"/>
                  <w:hideMark/>
                </w:tcPr>
                <w:p w14:paraId="4786C32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Toko</w:t>
                  </w:r>
                  <w:proofErr w:type="spellEnd"/>
                </w:p>
              </w:tc>
              <w:tc>
                <w:tcPr>
                  <w:tcW w:w="2156" w:type="dxa"/>
                  <w:tcBorders>
                    <w:top w:val="nil"/>
                    <w:left w:val="nil"/>
                    <w:bottom w:val="nil"/>
                    <w:right w:val="nil"/>
                  </w:tcBorders>
                  <w:shd w:val="clear" w:color="auto" w:fill="auto"/>
                  <w:noWrap/>
                  <w:vAlign w:val="bottom"/>
                  <w:hideMark/>
                </w:tcPr>
                <w:p w14:paraId="17F8B3E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79459E8" w14:textId="77777777" w:rsidTr="00621E12">
              <w:trPr>
                <w:trHeight w:val="300"/>
              </w:trPr>
              <w:tc>
                <w:tcPr>
                  <w:tcW w:w="3076" w:type="dxa"/>
                  <w:tcBorders>
                    <w:top w:val="nil"/>
                    <w:left w:val="nil"/>
                    <w:bottom w:val="nil"/>
                    <w:right w:val="nil"/>
                  </w:tcBorders>
                  <w:shd w:val="clear" w:color="auto" w:fill="auto"/>
                  <w:noWrap/>
                  <w:vAlign w:val="bottom"/>
                  <w:hideMark/>
                </w:tcPr>
                <w:p w14:paraId="0F253867"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Mizque</w:t>
                  </w:r>
                </w:p>
              </w:tc>
              <w:tc>
                <w:tcPr>
                  <w:tcW w:w="2156" w:type="dxa"/>
                  <w:tcBorders>
                    <w:top w:val="nil"/>
                    <w:left w:val="nil"/>
                    <w:bottom w:val="nil"/>
                    <w:right w:val="nil"/>
                  </w:tcBorders>
                  <w:shd w:val="clear" w:color="auto" w:fill="auto"/>
                  <w:noWrap/>
                  <w:vAlign w:val="bottom"/>
                  <w:hideMark/>
                </w:tcPr>
                <w:p w14:paraId="21F177F9"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438AF744" w14:textId="77777777" w:rsidTr="00621E12">
              <w:trPr>
                <w:trHeight w:val="300"/>
              </w:trPr>
              <w:tc>
                <w:tcPr>
                  <w:tcW w:w="3076" w:type="dxa"/>
                  <w:tcBorders>
                    <w:top w:val="nil"/>
                    <w:left w:val="nil"/>
                    <w:bottom w:val="nil"/>
                    <w:right w:val="nil"/>
                  </w:tcBorders>
                  <w:shd w:val="clear" w:color="auto" w:fill="auto"/>
                  <w:noWrap/>
                  <w:vAlign w:val="bottom"/>
                  <w:hideMark/>
                </w:tcPr>
                <w:p w14:paraId="2149F9F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Mizque</w:t>
                  </w:r>
                </w:p>
              </w:tc>
              <w:tc>
                <w:tcPr>
                  <w:tcW w:w="2156" w:type="dxa"/>
                  <w:tcBorders>
                    <w:top w:val="nil"/>
                    <w:left w:val="nil"/>
                    <w:bottom w:val="nil"/>
                    <w:right w:val="nil"/>
                  </w:tcBorders>
                  <w:shd w:val="clear" w:color="auto" w:fill="auto"/>
                  <w:noWrap/>
                  <w:vAlign w:val="bottom"/>
                  <w:hideMark/>
                </w:tcPr>
                <w:p w14:paraId="2E06522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57C89530" w14:textId="77777777" w:rsidTr="00621E12">
              <w:trPr>
                <w:trHeight w:val="300"/>
              </w:trPr>
              <w:tc>
                <w:tcPr>
                  <w:tcW w:w="3076" w:type="dxa"/>
                  <w:tcBorders>
                    <w:top w:val="nil"/>
                    <w:left w:val="nil"/>
                    <w:bottom w:val="nil"/>
                    <w:right w:val="nil"/>
                  </w:tcBorders>
                  <w:shd w:val="clear" w:color="auto" w:fill="auto"/>
                  <w:noWrap/>
                  <w:vAlign w:val="bottom"/>
                  <w:hideMark/>
                </w:tcPr>
                <w:p w14:paraId="453CB5A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Vila </w:t>
                  </w:r>
                  <w:proofErr w:type="spellStart"/>
                  <w:r w:rsidRPr="00621E12">
                    <w:rPr>
                      <w:rFonts w:ascii="Calibri" w:hAnsi="Calibri"/>
                      <w:color w:val="000000"/>
                      <w:sz w:val="22"/>
                      <w:szCs w:val="22"/>
                      <w:lang w:val="es-BO" w:eastAsia="es-BO"/>
                    </w:rPr>
                    <w:t>Vila</w:t>
                  </w:r>
                  <w:proofErr w:type="spellEnd"/>
                </w:p>
              </w:tc>
              <w:tc>
                <w:tcPr>
                  <w:tcW w:w="2156" w:type="dxa"/>
                  <w:tcBorders>
                    <w:top w:val="nil"/>
                    <w:left w:val="nil"/>
                    <w:bottom w:val="nil"/>
                    <w:right w:val="nil"/>
                  </w:tcBorders>
                  <w:shd w:val="clear" w:color="auto" w:fill="auto"/>
                  <w:noWrap/>
                  <w:vAlign w:val="bottom"/>
                  <w:hideMark/>
                </w:tcPr>
                <w:p w14:paraId="4511D29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27B8286" w14:textId="77777777" w:rsidTr="00621E12">
              <w:trPr>
                <w:trHeight w:val="300"/>
              </w:trPr>
              <w:tc>
                <w:tcPr>
                  <w:tcW w:w="3076" w:type="dxa"/>
                  <w:tcBorders>
                    <w:top w:val="nil"/>
                    <w:left w:val="nil"/>
                    <w:bottom w:val="nil"/>
                    <w:right w:val="nil"/>
                  </w:tcBorders>
                  <w:shd w:val="clear" w:color="auto" w:fill="auto"/>
                  <w:noWrap/>
                  <w:vAlign w:val="bottom"/>
                  <w:hideMark/>
                </w:tcPr>
                <w:p w14:paraId="45104454"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Punata</w:t>
                  </w:r>
                </w:p>
              </w:tc>
              <w:tc>
                <w:tcPr>
                  <w:tcW w:w="2156" w:type="dxa"/>
                  <w:tcBorders>
                    <w:top w:val="nil"/>
                    <w:left w:val="nil"/>
                    <w:bottom w:val="nil"/>
                    <w:right w:val="nil"/>
                  </w:tcBorders>
                  <w:shd w:val="clear" w:color="auto" w:fill="auto"/>
                  <w:noWrap/>
                  <w:vAlign w:val="bottom"/>
                  <w:hideMark/>
                </w:tcPr>
                <w:p w14:paraId="1C1A27F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w:t>
                  </w:r>
                </w:p>
              </w:tc>
            </w:tr>
            <w:tr w:rsidR="00621E12" w:rsidRPr="00621E12" w14:paraId="1554FBB5" w14:textId="77777777" w:rsidTr="00621E12">
              <w:trPr>
                <w:trHeight w:val="300"/>
              </w:trPr>
              <w:tc>
                <w:tcPr>
                  <w:tcW w:w="3076" w:type="dxa"/>
                  <w:tcBorders>
                    <w:top w:val="nil"/>
                    <w:left w:val="nil"/>
                    <w:bottom w:val="nil"/>
                    <w:right w:val="nil"/>
                  </w:tcBorders>
                  <w:shd w:val="clear" w:color="auto" w:fill="auto"/>
                  <w:noWrap/>
                  <w:vAlign w:val="bottom"/>
                  <w:hideMark/>
                </w:tcPr>
                <w:p w14:paraId="474B221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Cuchumuela</w:t>
                  </w:r>
                  <w:proofErr w:type="spellEnd"/>
                </w:p>
              </w:tc>
              <w:tc>
                <w:tcPr>
                  <w:tcW w:w="2156" w:type="dxa"/>
                  <w:tcBorders>
                    <w:top w:val="nil"/>
                    <w:left w:val="nil"/>
                    <w:bottom w:val="nil"/>
                    <w:right w:val="nil"/>
                  </w:tcBorders>
                  <w:shd w:val="clear" w:color="auto" w:fill="auto"/>
                  <w:noWrap/>
                  <w:vAlign w:val="bottom"/>
                  <w:hideMark/>
                </w:tcPr>
                <w:p w14:paraId="2867131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0CBDAA42" w14:textId="77777777" w:rsidTr="00621E12">
              <w:trPr>
                <w:trHeight w:val="300"/>
              </w:trPr>
              <w:tc>
                <w:tcPr>
                  <w:tcW w:w="3076" w:type="dxa"/>
                  <w:tcBorders>
                    <w:top w:val="nil"/>
                    <w:left w:val="nil"/>
                    <w:bottom w:val="nil"/>
                    <w:right w:val="nil"/>
                  </w:tcBorders>
                  <w:shd w:val="clear" w:color="auto" w:fill="auto"/>
                  <w:noWrap/>
                  <w:vAlign w:val="bottom"/>
                  <w:hideMark/>
                </w:tcPr>
                <w:p w14:paraId="7848FCC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Villa Rivero</w:t>
                  </w:r>
                </w:p>
              </w:tc>
              <w:tc>
                <w:tcPr>
                  <w:tcW w:w="2156" w:type="dxa"/>
                  <w:tcBorders>
                    <w:top w:val="nil"/>
                    <w:left w:val="nil"/>
                    <w:bottom w:val="nil"/>
                    <w:right w:val="nil"/>
                  </w:tcBorders>
                  <w:shd w:val="clear" w:color="auto" w:fill="auto"/>
                  <w:noWrap/>
                  <w:vAlign w:val="bottom"/>
                  <w:hideMark/>
                </w:tcPr>
                <w:p w14:paraId="23158C8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3D395A9" w14:textId="77777777" w:rsidTr="00621E12">
              <w:trPr>
                <w:trHeight w:val="300"/>
              </w:trPr>
              <w:tc>
                <w:tcPr>
                  <w:tcW w:w="3076" w:type="dxa"/>
                  <w:tcBorders>
                    <w:top w:val="nil"/>
                    <w:left w:val="nil"/>
                    <w:bottom w:val="nil"/>
                    <w:right w:val="nil"/>
                  </w:tcBorders>
                  <w:shd w:val="clear" w:color="auto" w:fill="auto"/>
                  <w:noWrap/>
                  <w:vAlign w:val="bottom"/>
                  <w:hideMark/>
                </w:tcPr>
                <w:p w14:paraId="63395FD2"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Quillacollo</w:t>
                  </w:r>
                </w:p>
              </w:tc>
              <w:tc>
                <w:tcPr>
                  <w:tcW w:w="2156" w:type="dxa"/>
                  <w:tcBorders>
                    <w:top w:val="nil"/>
                    <w:left w:val="nil"/>
                    <w:bottom w:val="nil"/>
                    <w:right w:val="nil"/>
                  </w:tcBorders>
                  <w:shd w:val="clear" w:color="auto" w:fill="auto"/>
                  <w:noWrap/>
                  <w:vAlign w:val="bottom"/>
                  <w:hideMark/>
                </w:tcPr>
                <w:p w14:paraId="2B1DDDD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32</w:t>
                  </w:r>
                </w:p>
              </w:tc>
            </w:tr>
            <w:tr w:rsidR="00621E12" w:rsidRPr="00621E12" w14:paraId="21F12C72" w14:textId="77777777" w:rsidTr="00621E12">
              <w:trPr>
                <w:trHeight w:val="300"/>
              </w:trPr>
              <w:tc>
                <w:tcPr>
                  <w:tcW w:w="3076" w:type="dxa"/>
                  <w:tcBorders>
                    <w:top w:val="nil"/>
                    <w:left w:val="nil"/>
                    <w:bottom w:val="nil"/>
                    <w:right w:val="nil"/>
                  </w:tcBorders>
                  <w:shd w:val="clear" w:color="auto" w:fill="auto"/>
                  <w:noWrap/>
                  <w:vAlign w:val="bottom"/>
                  <w:hideMark/>
                </w:tcPr>
                <w:p w14:paraId="57213C1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Quillacollo</w:t>
                  </w:r>
                </w:p>
              </w:tc>
              <w:tc>
                <w:tcPr>
                  <w:tcW w:w="2156" w:type="dxa"/>
                  <w:tcBorders>
                    <w:top w:val="nil"/>
                    <w:left w:val="nil"/>
                    <w:bottom w:val="nil"/>
                    <w:right w:val="nil"/>
                  </w:tcBorders>
                  <w:shd w:val="clear" w:color="auto" w:fill="auto"/>
                  <w:noWrap/>
                  <w:vAlign w:val="bottom"/>
                  <w:hideMark/>
                </w:tcPr>
                <w:p w14:paraId="310B84C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74C23331" w14:textId="77777777" w:rsidTr="00621E12">
              <w:trPr>
                <w:trHeight w:val="300"/>
              </w:trPr>
              <w:tc>
                <w:tcPr>
                  <w:tcW w:w="3076" w:type="dxa"/>
                  <w:tcBorders>
                    <w:top w:val="nil"/>
                    <w:left w:val="nil"/>
                    <w:bottom w:val="nil"/>
                    <w:right w:val="nil"/>
                  </w:tcBorders>
                  <w:shd w:val="clear" w:color="auto" w:fill="auto"/>
                  <w:noWrap/>
                  <w:vAlign w:val="bottom"/>
                  <w:hideMark/>
                </w:tcPr>
                <w:p w14:paraId="3C42D1B4"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Sipe</w:t>
                  </w:r>
                  <w:proofErr w:type="spellEnd"/>
                  <w:r w:rsidRPr="00621E12">
                    <w:rPr>
                      <w:rFonts w:ascii="Calibri" w:hAnsi="Calibri"/>
                      <w:color w:val="000000"/>
                      <w:sz w:val="22"/>
                      <w:szCs w:val="22"/>
                      <w:lang w:val="es-BO" w:eastAsia="es-BO"/>
                    </w:rPr>
                    <w:t xml:space="preserve"> </w:t>
                  </w:r>
                  <w:proofErr w:type="spellStart"/>
                  <w:r w:rsidRPr="00621E12">
                    <w:rPr>
                      <w:rFonts w:ascii="Calibri" w:hAnsi="Calibri"/>
                      <w:color w:val="000000"/>
                      <w:sz w:val="22"/>
                      <w:szCs w:val="22"/>
                      <w:lang w:val="es-BO" w:eastAsia="es-BO"/>
                    </w:rPr>
                    <w:t>Sipe</w:t>
                  </w:r>
                  <w:proofErr w:type="spellEnd"/>
                </w:p>
              </w:tc>
              <w:tc>
                <w:tcPr>
                  <w:tcW w:w="2156" w:type="dxa"/>
                  <w:tcBorders>
                    <w:top w:val="nil"/>
                    <w:left w:val="nil"/>
                    <w:bottom w:val="nil"/>
                    <w:right w:val="nil"/>
                  </w:tcBorders>
                  <w:shd w:val="clear" w:color="auto" w:fill="auto"/>
                  <w:noWrap/>
                  <w:vAlign w:val="bottom"/>
                  <w:hideMark/>
                </w:tcPr>
                <w:p w14:paraId="6A73BA6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13</w:t>
                  </w:r>
                </w:p>
              </w:tc>
            </w:tr>
            <w:tr w:rsidR="00621E12" w:rsidRPr="00621E12" w14:paraId="430D3CF4" w14:textId="77777777" w:rsidTr="00621E12">
              <w:trPr>
                <w:trHeight w:val="300"/>
              </w:trPr>
              <w:tc>
                <w:tcPr>
                  <w:tcW w:w="3076" w:type="dxa"/>
                  <w:tcBorders>
                    <w:top w:val="nil"/>
                    <w:left w:val="nil"/>
                    <w:bottom w:val="nil"/>
                    <w:right w:val="nil"/>
                  </w:tcBorders>
                  <w:shd w:val="clear" w:color="auto" w:fill="auto"/>
                  <w:noWrap/>
                  <w:vAlign w:val="bottom"/>
                  <w:hideMark/>
                </w:tcPr>
                <w:p w14:paraId="5932C6B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Tiquipaya</w:t>
                  </w:r>
                  <w:proofErr w:type="spellEnd"/>
                </w:p>
              </w:tc>
              <w:tc>
                <w:tcPr>
                  <w:tcW w:w="2156" w:type="dxa"/>
                  <w:tcBorders>
                    <w:top w:val="nil"/>
                    <w:left w:val="nil"/>
                    <w:bottom w:val="nil"/>
                    <w:right w:val="nil"/>
                  </w:tcBorders>
                  <w:shd w:val="clear" w:color="auto" w:fill="auto"/>
                  <w:noWrap/>
                  <w:vAlign w:val="bottom"/>
                  <w:hideMark/>
                </w:tcPr>
                <w:p w14:paraId="0BFEA50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061B4E9E" w14:textId="77777777" w:rsidTr="00621E12">
              <w:trPr>
                <w:trHeight w:val="300"/>
              </w:trPr>
              <w:tc>
                <w:tcPr>
                  <w:tcW w:w="3076" w:type="dxa"/>
                  <w:tcBorders>
                    <w:top w:val="nil"/>
                    <w:left w:val="nil"/>
                    <w:bottom w:val="nil"/>
                    <w:right w:val="nil"/>
                  </w:tcBorders>
                  <w:shd w:val="clear" w:color="auto" w:fill="auto"/>
                  <w:noWrap/>
                  <w:vAlign w:val="bottom"/>
                  <w:hideMark/>
                </w:tcPr>
                <w:p w14:paraId="6DE846D0"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Vinto</w:t>
                  </w:r>
                  <w:proofErr w:type="spellEnd"/>
                </w:p>
              </w:tc>
              <w:tc>
                <w:tcPr>
                  <w:tcW w:w="2156" w:type="dxa"/>
                  <w:tcBorders>
                    <w:top w:val="nil"/>
                    <w:left w:val="nil"/>
                    <w:bottom w:val="nil"/>
                    <w:right w:val="nil"/>
                  </w:tcBorders>
                  <w:shd w:val="clear" w:color="auto" w:fill="auto"/>
                  <w:noWrap/>
                  <w:vAlign w:val="bottom"/>
                  <w:hideMark/>
                </w:tcPr>
                <w:p w14:paraId="02F1822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11</w:t>
                  </w:r>
                </w:p>
              </w:tc>
            </w:tr>
            <w:tr w:rsidR="00621E12" w:rsidRPr="00621E12" w14:paraId="1279CEC5" w14:textId="77777777" w:rsidTr="00621E12">
              <w:trPr>
                <w:trHeight w:val="300"/>
              </w:trPr>
              <w:tc>
                <w:tcPr>
                  <w:tcW w:w="3076" w:type="dxa"/>
                  <w:tcBorders>
                    <w:top w:val="nil"/>
                    <w:left w:val="nil"/>
                    <w:bottom w:val="nil"/>
                    <w:right w:val="nil"/>
                  </w:tcBorders>
                  <w:shd w:val="clear" w:color="auto" w:fill="auto"/>
                  <w:noWrap/>
                  <w:vAlign w:val="bottom"/>
                  <w:hideMark/>
                </w:tcPr>
                <w:p w14:paraId="60A3B035"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Tapacari</w:t>
                  </w:r>
                  <w:proofErr w:type="spellEnd"/>
                </w:p>
              </w:tc>
              <w:tc>
                <w:tcPr>
                  <w:tcW w:w="2156" w:type="dxa"/>
                  <w:tcBorders>
                    <w:top w:val="nil"/>
                    <w:left w:val="nil"/>
                    <w:bottom w:val="nil"/>
                    <w:right w:val="nil"/>
                  </w:tcBorders>
                  <w:shd w:val="clear" w:color="auto" w:fill="auto"/>
                  <w:noWrap/>
                  <w:vAlign w:val="bottom"/>
                  <w:hideMark/>
                </w:tcPr>
                <w:p w14:paraId="02ABC38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342F854A" w14:textId="77777777" w:rsidTr="00225E51">
              <w:trPr>
                <w:trHeight w:val="300"/>
              </w:trPr>
              <w:tc>
                <w:tcPr>
                  <w:tcW w:w="3076" w:type="dxa"/>
                  <w:tcBorders>
                    <w:top w:val="nil"/>
                    <w:left w:val="nil"/>
                    <w:right w:val="nil"/>
                  </w:tcBorders>
                  <w:shd w:val="clear" w:color="auto" w:fill="auto"/>
                  <w:noWrap/>
                  <w:vAlign w:val="bottom"/>
                  <w:hideMark/>
                </w:tcPr>
                <w:p w14:paraId="65FE072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Tapacarí</w:t>
                  </w:r>
                  <w:proofErr w:type="spellEnd"/>
                </w:p>
              </w:tc>
              <w:tc>
                <w:tcPr>
                  <w:tcW w:w="2156" w:type="dxa"/>
                  <w:tcBorders>
                    <w:top w:val="nil"/>
                    <w:left w:val="nil"/>
                    <w:right w:val="nil"/>
                  </w:tcBorders>
                  <w:shd w:val="clear" w:color="auto" w:fill="auto"/>
                  <w:noWrap/>
                  <w:vAlign w:val="bottom"/>
                  <w:hideMark/>
                </w:tcPr>
                <w:p w14:paraId="5D662F4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13</w:t>
                  </w:r>
                </w:p>
              </w:tc>
            </w:tr>
            <w:tr w:rsidR="00621E12" w:rsidRPr="00621E12" w14:paraId="2206CB4C"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1E1935F6"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La Paz</w:t>
                  </w:r>
                </w:p>
              </w:tc>
              <w:tc>
                <w:tcPr>
                  <w:tcW w:w="2156" w:type="dxa"/>
                  <w:tcBorders>
                    <w:top w:val="nil"/>
                    <w:left w:val="nil"/>
                    <w:bottom w:val="single" w:sz="4" w:space="0" w:color="95B3D7"/>
                    <w:right w:val="nil"/>
                  </w:tcBorders>
                  <w:shd w:val="clear" w:color="auto" w:fill="FFC000"/>
                  <w:noWrap/>
                  <w:vAlign w:val="bottom"/>
                  <w:hideMark/>
                </w:tcPr>
                <w:p w14:paraId="4837DC2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529</w:t>
                  </w:r>
                </w:p>
              </w:tc>
            </w:tr>
            <w:tr w:rsidR="00621E12" w:rsidRPr="00621E12" w14:paraId="0508A11E" w14:textId="77777777" w:rsidTr="00621E12">
              <w:trPr>
                <w:trHeight w:val="300"/>
              </w:trPr>
              <w:tc>
                <w:tcPr>
                  <w:tcW w:w="3076" w:type="dxa"/>
                  <w:tcBorders>
                    <w:top w:val="nil"/>
                    <w:left w:val="nil"/>
                    <w:bottom w:val="nil"/>
                    <w:right w:val="nil"/>
                  </w:tcBorders>
                  <w:shd w:val="clear" w:color="auto" w:fill="auto"/>
                  <w:noWrap/>
                  <w:vAlign w:val="bottom"/>
                  <w:hideMark/>
                </w:tcPr>
                <w:p w14:paraId="79B1DC6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Abel Iturralde</w:t>
                  </w:r>
                </w:p>
              </w:tc>
              <w:tc>
                <w:tcPr>
                  <w:tcW w:w="2156" w:type="dxa"/>
                  <w:tcBorders>
                    <w:top w:val="nil"/>
                    <w:left w:val="nil"/>
                    <w:bottom w:val="nil"/>
                    <w:right w:val="nil"/>
                  </w:tcBorders>
                  <w:shd w:val="clear" w:color="auto" w:fill="auto"/>
                  <w:noWrap/>
                  <w:vAlign w:val="bottom"/>
                  <w:hideMark/>
                </w:tcPr>
                <w:p w14:paraId="376050C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26</w:t>
                  </w:r>
                </w:p>
              </w:tc>
            </w:tr>
            <w:tr w:rsidR="00621E12" w:rsidRPr="00621E12" w14:paraId="0151E3EC" w14:textId="77777777" w:rsidTr="00621E12">
              <w:trPr>
                <w:trHeight w:val="300"/>
              </w:trPr>
              <w:tc>
                <w:tcPr>
                  <w:tcW w:w="3076" w:type="dxa"/>
                  <w:tcBorders>
                    <w:top w:val="nil"/>
                    <w:left w:val="nil"/>
                    <w:bottom w:val="nil"/>
                    <w:right w:val="nil"/>
                  </w:tcBorders>
                  <w:shd w:val="clear" w:color="auto" w:fill="auto"/>
                  <w:noWrap/>
                  <w:vAlign w:val="bottom"/>
                  <w:hideMark/>
                </w:tcPr>
                <w:p w14:paraId="3719AAC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Ixiamas</w:t>
                  </w:r>
                  <w:proofErr w:type="spellEnd"/>
                </w:p>
              </w:tc>
              <w:tc>
                <w:tcPr>
                  <w:tcW w:w="2156" w:type="dxa"/>
                  <w:tcBorders>
                    <w:top w:val="nil"/>
                    <w:left w:val="nil"/>
                    <w:bottom w:val="nil"/>
                    <w:right w:val="nil"/>
                  </w:tcBorders>
                  <w:shd w:val="clear" w:color="auto" w:fill="auto"/>
                  <w:noWrap/>
                  <w:vAlign w:val="bottom"/>
                  <w:hideMark/>
                </w:tcPr>
                <w:p w14:paraId="6EBA6F6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16</w:t>
                  </w:r>
                </w:p>
              </w:tc>
            </w:tr>
            <w:tr w:rsidR="00621E12" w:rsidRPr="00621E12" w14:paraId="0FCFEB0E" w14:textId="77777777" w:rsidTr="00621E12">
              <w:trPr>
                <w:trHeight w:val="300"/>
              </w:trPr>
              <w:tc>
                <w:tcPr>
                  <w:tcW w:w="3076" w:type="dxa"/>
                  <w:tcBorders>
                    <w:top w:val="nil"/>
                    <w:left w:val="nil"/>
                    <w:bottom w:val="nil"/>
                    <w:right w:val="nil"/>
                  </w:tcBorders>
                  <w:shd w:val="clear" w:color="auto" w:fill="auto"/>
                  <w:noWrap/>
                  <w:vAlign w:val="bottom"/>
                  <w:hideMark/>
                </w:tcPr>
                <w:p w14:paraId="3DA18C1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Buenaventura</w:t>
                  </w:r>
                </w:p>
              </w:tc>
              <w:tc>
                <w:tcPr>
                  <w:tcW w:w="2156" w:type="dxa"/>
                  <w:tcBorders>
                    <w:top w:val="nil"/>
                    <w:left w:val="nil"/>
                    <w:bottom w:val="nil"/>
                    <w:right w:val="nil"/>
                  </w:tcBorders>
                  <w:shd w:val="clear" w:color="auto" w:fill="auto"/>
                  <w:noWrap/>
                  <w:vAlign w:val="bottom"/>
                  <w:hideMark/>
                </w:tcPr>
                <w:p w14:paraId="7988CA9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609110EF" w14:textId="77777777" w:rsidTr="00621E12">
              <w:trPr>
                <w:trHeight w:val="300"/>
              </w:trPr>
              <w:tc>
                <w:tcPr>
                  <w:tcW w:w="3076" w:type="dxa"/>
                  <w:tcBorders>
                    <w:top w:val="nil"/>
                    <w:left w:val="nil"/>
                    <w:bottom w:val="nil"/>
                    <w:right w:val="nil"/>
                  </w:tcBorders>
                  <w:shd w:val="clear" w:color="auto" w:fill="auto"/>
                  <w:noWrap/>
                  <w:vAlign w:val="bottom"/>
                  <w:hideMark/>
                </w:tcPr>
                <w:p w14:paraId="36792B9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Aroma</w:t>
                  </w:r>
                </w:p>
              </w:tc>
              <w:tc>
                <w:tcPr>
                  <w:tcW w:w="2156" w:type="dxa"/>
                  <w:tcBorders>
                    <w:top w:val="nil"/>
                    <w:left w:val="nil"/>
                    <w:bottom w:val="nil"/>
                    <w:right w:val="nil"/>
                  </w:tcBorders>
                  <w:shd w:val="clear" w:color="auto" w:fill="auto"/>
                  <w:noWrap/>
                  <w:vAlign w:val="bottom"/>
                  <w:hideMark/>
                </w:tcPr>
                <w:p w14:paraId="618904F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18</w:t>
                  </w:r>
                </w:p>
              </w:tc>
            </w:tr>
            <w:tr w:rsidR="00621E12" w:rsidRPr="00621E12" w14:paraId="73670950" w14:textId="77777777" w:rsidTr="00621E12">
              <w:trPr>
                <w:trHeight w:val="300"/>
              </w:trPr>
              <w:tc>
                <w:tcPr>
                  <w:tcW w:w="3076" w:type="dxa"/>
                  <w:tcBorders>
                    <w:top w:val="nil"/>
                    <w:left w:val="nil"/>
                    <w:bottom w:val="nil"/>
                    <w:right w:val="nil"/>
                  </w:tcBorders>
                  <w:shd w:val="clear" w:color="auto" w:fill="auto"/>
                  <w:noWrap/>
                  <w:vAlign w:val="bottom"/>
                  <w:hideMark/>
                </w:tcPr>
                <w:p w14:paraId="3843956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Ayo</w:t>
                  </w:r>
                  <w:proofErr w:type="spellEnd"/>
                  <w:r w:rsidRPr="00621E12">
                    <w:rPr>
                      <w:rFonts w:ascii="Calibri" w:hAnsi="Calibri"/>
                      <w:color w:val="000000"/>
                      <w:sz w:val="22"/>
                      <w:szCs w:val="22"/>
                      <w:lang w:val="es-BO" w:eastAsia="es-BO"/>
                    </w:rPr>
                    <w:t xml:space="preserve"> </w:t>
                  </w:r>
                  <w:proofErr w:type="spellStart"/>
                  <w:r w:rsidRPr="00621E12">
                    <w:rPr>
                      <w:rFonts w:ascii="Calibri" w:hAnsi="Calibri"/>
                      <w:color w:val="000000"/>
                      <w:sz w:val="22"/>
                      <w:szCs w:val="22"/>
                      <w:lang w:val="es-BO" w:eastAsia="es-BO"/>
                    </w:rPr>
                    <w:t>Ayo</w:t>
                  </w:r>
                  <w:proofErr w:type="spellEnd"/>
                </w:p>
              </w:tc>
              <w:tc>
                <w:tcPr>
                  <w:tcW w:w="2156" w:type="dxa"/>
                  <w:tcBorders>
                    <w:top w:val="nil"/>
                    <w:left w:val="nil"/>
                    <w:bottom w:val="nil"/>
                    <w:right w:val="nil"/>
                  </w:tcBorders>
                  <w:shd w:val="clear" w:color="auto" w:fill="auto"/>
                  <w:noWrap/>
                  <w:vAlign w:val="bottom"/>
                  <w:hideMark/>
                </w:tcPr>
                <w:p w14:paraId="13C7CF4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021389DD" w14:textId="77777777" w:rsidTr="00621E12">
              <w:trPr>
                <w:trHeight w:val="300"/>
              </w:trPr>
              <w:tc>
                <w:tcPr>
                  <w:tcW w:w="3076" w:type="dxa"/>
                  <w:tcBorders>
                    <w:top w:val="nil"/>
                    <w:left w:val="nil"/>
                    <w:bottom w:val="nil"/>
                    <w:right w:val="nil"/>
                  </w:tcBorders>
                  <w:shd w:val="clear" w:color="auto" w:fill="auto"/>
                  <w:noWrap/>
                  <w:vAlign w:val="bottom"/>
                  <w:hideMark/>
                </w:tcPr>
                <w:p w14:paraId="52DD494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Calamarca</w:t>
                  </w:r>
                  <w:proofErr w:type="spellEnd"/>
                </w:p>
              </w:tc>
              <w:tc>
                <w:tcPr>
                  <w:tcW w:w="2156" w:type="dxa"/>
                  <w:tcBorders>
                    <w:top w:val="nil"/>
                    <w:left w:val="nil"/>
                    <w:bottom w:val="nil"/>
                    <w:right w:val="nil"/>
                  </w:tcBorders>
                  <w:shd w:val="clear" w:color="auto" w:fill="auto"/>
                  <w:noWrap/>
                  <w:vAlign w:val="bottom"/>
                  <w:hideMark/>
                </w:tcPr>
                <w:p w14:paraId="0E52304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B41BD88" w14:textId="77777777" w:rsidTr="00621E12">
              <w:trPr>
                <w:trHeight w:val="300"/>
              </w:trPr>
              <w:tc>
                <w:tcPr>
                  <w:tcW w:w="3076" w:type="dxa"/>
                  <w:tcBorders>
                    <w:top w:val="nil"/>
                    <w:left w:val="nil"/>
                    <w:bottom w:val="nil"/>
                    <w:right w:val="nil"/>
                  </w:tcBorders>
                  <w:shd w:val="clear" w:color="auto" w:fill="auto"/>
                  <w:noWrap/>
                  <w:vAlign w:val="bottom"/>
                  <w:hideMark/>
                </w:tcPr>
                <w:p w14:paraId="429C83E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Colquencha</w:t>
                  </w:r>
                  <w:proofErr w:type="spellEnd"/>
                </w:p>
              </w:tc>
              <w:tc>
                <w:tcPr>
                  <w:tcW w:w="2156" w:type="dxa"/>
                  <w:tcBorders>
                    <w:top w:val="nil"/>
                    <w:left w:val="nil"/>
                    <w:bottom w:val="nil"/>
                    <w:right w:val="nil"/>
                  </w:tcBorders>
                  <w:shd w:val="clear" w:color="auto" w:fill="auto"/>
                  <w:noWrap/>
                  <w:vAlign w:val="bottom"/>
                  <w:hideMark/>
                </w:tcPr>
                <w:p w14:paraId="097C291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271ED3B" w14:textId="77777777" w:rsidTr="00621E12">
              <w:trPr>
                <w:trHeight w:val="300"/>
              </w:trPr>
              <w:tc>
                <w:tcPr>
                  <w:tcW w:w="3076" w:type="dxa"/>
                  <w:tcBorders>
                    <w:top w:val="nil"/>
                    <w:left w:val="nil"/>
                    <w:bottom w:val="nil"/>
                    <w:right w:val="nil"/>
                  </w:tcBorders>
                  <w:shd w:val="clear" w:color="auto" w:fill="auto"/>
                  <w:noWrap/>
                  <w:vAlign w:val="bottom"/>
                  <w:hideMark/>
                </w:tcPr>
                <w:p w14:paraId="24110A9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Patacamaya</w:t>
                  </w:r>
                </w:p>
              </w:tc>
              <w:tc>
                <w:tcPr>
                  <w:tcW w:w="2156" w:type="dxa"/>
                  <w:tcBorders>
                    <w:top w:val="nil"/>
                    <w:left w:val="nil"/>
                    <w:bottom w:val="nil"/>
                    <w:right w:val="nil"/>
                  </w:tcBorders>
                  <w:shd w:val="clear" w:color="auto" w:fill="auto"/>
                  <w:noWrap/>
                  <w:vAlign w:val="bottom"/>
                  <w:hideMark/>
                </w:tcPr>
                <w:p w14:paraId="3CD0D46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D962ECC" w14:textId="77777777" w:rsidTr="00621E12">
              <w:trPr>
                <w:trHeight w:val="300"/>
              </w:trPr>
              <w:tc>
                <w:tcPr>
                  <w:tcW w:w="3076" w:type="dxa"/>
                  <w:tcBorders>
                    <w:top w:val="nil"/>
                    <w:left w:val="nil"/>
                    <w:bottom w:val="nil"/>
                    <w:right w:val="nil"/>
                  </w:tcBorders>
                  <w:shd w:val="clear" w:color="auto" w:fill="auto"/>
                  <w:noWrap/>
                  <w:vAlign w:val="bottom"/>
                  <w:hideMark/>
                </w:tcPr>
                <w:p w14:paraId="57A6BA89"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Sica</w:t>
                  </w:r>
                  <w:proofErr w:type="spellEnd"/>
                  <w:r w:rsidRPr="00621E12">
                    <w:rPr>
                      <w:rFonts w:ascii="Calibri" w:hAnsi="Calibri"/>
                      <w:color w:val="000000"/>
                      <w:sz w:val="22"/>
                      <w:szCs w:val="22"/>
                      <w:lang w:val="es-BO" w:eastAsia="es-BO"/>
                    </w:rPr>
                    <w:t xml:space="preserve"> </w:t>
                  </w:r>
                  <w:proofErr w:type="spellStart"/>
                  <w:r w:rsidRPr="00621E12">
                    <w:rPr>
                      <w:rFonts w:ascii="Calibri" w:hAnsi="Calibri"/>
                      <w:color w:val="000000"/>
                      <w:sz w:val="22"/>
                      <w:szCs w:val="22"/>
                      <w:lang w:val="es-BO" w:eastAsia="es-BO"/>
                    </w:rPr>
                    <w:t>Sica</w:t>
                  </w:r>
                  <w:proofErr w:type="spellEnd"/>
                </w:p>
              </w:tc>
              <w:tc>
                <w:tcPr>
                  <w:tcW w:w="2156" w:type="dxa"/>
                  <w:tcBorders>
                    <w:top w:val="nil"/>
                    <w:left w:val="nil"/>
                    <w:bottom w:val="nil"/>
                    <w:right w:val="nil"/>
                  </w:tcBorders>
                  <w:shd w:val="clear" w:color="auto" w:fill="auto"/>
                  <w:noWrap/>
                  <w:vAlign w:val="bottom"/>
                  <w:hideMark/>
                </w:tcPr>
                <w:p w14:paraId="324F0C4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5D01BD75" w14:textId="77777777" w:rsidTr="00621E12">
              <w:trPr>
                <w:trHeight w:val="300"/>
              </w:trPr>
              <w:tc>
                <w:tcPr>
                  <w:tcW w:w="3076" w:type="dxa"/>
                  <w:tcBorders>
                    <w:top w:val="nil"/>
                    <w:left w:val="nil"/>
                    <w:bottom w:val="nil"/>
                    <w:right w:val="nil"/>
                  </w:tcBorders>
                  <w:shd w:val="clear" w:color="auto" w:fill="auto"/>
                  <w:noWrap/>
                  <w:vAlign w:val="bottom"/>
                  <w:hideMark/>
                </w:tcPr>
                <w:p w14:paraId="258E1463"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Bautista Saavedra</w:t>
                  </w:r>
                </w:p>
              </w:tc>
              <w:tc>
                <w:tcPr>
                  <w:tcW w:w="2156" w:type="dxa"/>
                  <w:tcBorders>
                    <w:top w:val="nil"/>
                    <w:left w:val="nil"/>
                    <w:bottom w:val="nil"/>
                    <w:right w:val="nil"/>
                  </w:tcBorders>
                  <w:shd w:val="clear" w:color="auto" w:fill="auto"/>
                  <w:noWrap/>
                  <w:vAlign w:val="bottom"/>
                  <w:hideMark/>
                </w:tcPr>
                <w:p w14:paraId="56B0F05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20</w:t>
                  </w:r>
                </w:p>
              </w:tc>
            </w:tr>
            <w:tr w:rsidR="00621E12" w:rsidRPr="00621E12" w14:paraId="18BC88E8" w14:textId="77777777" w:rsidTr="00621E12">
              <w:trPr>
                <w:trHeight w:val="300"/>
              </w:trPr>
              <w:tc>
                <w:tcPr>
                  <w:tcW w:w="3076" w:type="dxa"/>
                  <w:tcBorders>
                    <w:top w:val="nil"/>
                    <w:left w:val="nil"/>
                    <w:bottom w:val="nil"/>
                    <w:right w:val="nil"/>
                  </w:tcBorders>
                  <w:shd w:val="clear" w:color="auto" w:fill="auto"/>
                  <w:noWrap/>
                  <w:vAlign w:val="bottom"/>
                  <w:hideMark/>
                </w:tcPr>
                <w:p w14:paraId="26CE08A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Charazani</w:t>
                  </w:r>
                  <w:proofErr w:type="spellEnd"/>
                </w:p>
              </w:tc>
              <w:tc>
                <w:tcPr>
                  <w:tcW w:w="2156" w:type="dxa"/>
                  <w:tcBorders>
                    <w:top w:val="nil"/>
                    <w:left w:val="nil"/>
                    <w:bottom w:val="nil"/>
                    <w:right w:val="nil"/>
                  </w:tcBorders>
                  <w:shd w:val="clear" w:color="auto" w:fill="auto"/>
                  <w:noWrap/>
                  <w:vAlign w:val="bottom"/>
                  <w:hideMark/>
                </w:tcPr>
                <w:p w14:paraId="492E854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16</w:t>
                  </w:r>
                </w:p>
              </w:tc>
            </w:tr>
            <w:tr w:rsidR="00621E12" w:rsidRPr="00621E12" w14:paraId="79DFACD7" w14:textId="77777777" w:rsidTr="00621E12">
              <w:trPr>
                <w:trHeight w:val="300"/>
              </w:trPr>
              <w:tc>
                <w:tcPr>
                  <w:tcW w:w="3076" w:type="dxa"/>
                  <w:tcBorders>
                    <w:top w:val="nil"/>
                    <w:left w:val="nil"/>
                    <w:bottom w:val="nil"/>
                    <w:right w:val="nil"/>
                  </w:tcBorders>
                  <w:shd w:val="clear" w:color="auto" w:fill="auto"/>
                  <w:noWrap/>
                  <w:vAlign w:val="bottom"/>
                  <w:hideMark/>
                </w:tcPr>
                <w:p w14:paraId="13DCED0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Curva</w:t>
                  </w:r>
                </w:p>
              </w:tc>
              <w:tc>
                <w:tcPr>
                  <w:tcW w:w="2156" w:type="dxa"/>
                  <w:tcBorders>
                    <w:top w:val="nil"/>
                    <w:left w:val="nil"/>
                    <w:bottom w:val="nil"/>
                    <w:right w:val="nil"/>
                  </w:tcBorders>
                  <w:shd w:val="clear" w:color="auto" w:fill="auto"/>
                  <w:noWrap/>
                  <w:vAlign w:val="bottom"/>
                  <w:hideMark/>
                </w:tcPr>
                <w:p w14:paraId="1D7DB04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5BBCB5EA" w14:textId="77777777" w:rsidTr="00621E12">
              <w:trPr>
                <w:trHeight w:val="300"/>
              </w:trPr>
              <w:tc>
                <w:tcPr>
                  <w:tcW w:w="3076" w:type="dxa"/>
                  <w:tcBorders>
                    <w:top w:val="nil"/>
                    <w:left w:val="nil"/>
                    <w:bottom w:val="nil"/>
                    <w:right w:val="nil"/>
                  </w:tcBorders>
                  <w:shd w:val="clear" w:color="auto" w:fill="auto"/>
                  <w:noWrap/>
                  <w:vAlign w:val="bottom"/>
                  <w:hideMark/>
                </w:tcPr>
                <w:p w14:paraId="14F69E4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Camacho</w:t>
                  </w:r>
                </w:p>
              </w:tc>
              <w:tc>
                <w:tcPr>
                  <w:tcW w:w="2156" w:type="dxa"/>
                  <w:tcBorders>
                    <w:top w:val="nil"/>
                    <w:left w:val="nil"/>
                    <w:bottom w:val="nil"/>
                    <w:right w:val="nil"/>
                  </w:tcBorders>
                  <w:shd w:val="clear" w:color="auto" w:fill="auto"/>
                  <w:noWrap/>
                  <w:vAlign w:val="bottom"/>
                  <w:hideMark/>
                </w:tcPr>
                <w:p w14:paraId="5422F27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51</w:t>
                  </w:r>
                </w:p>
              </w:tc>
            </w:tr>
            <w:tr w:rsidR="00621E12" w:rsidRPr="00621E12" w14:paraId="700CE72A" w14:textId="77777777" w:rsidTr="00621E12">
              <w:trPr>
                <w:trHeight w:val="300"/>
              </w:trPr>
              <w:tc>
                <w:tcPr>
                  <w:tcW w:w="3076" w:type="dxa"/>
                  <w:tcBorders>
                    <w:top w:val="nil"/>
                    <w:left w:val="nil"/>
                    <w:bottom w:val="nil"/>
                    <w:right w:val="nil"/>
                  </w:tcBorders>
                  <w:shd w:val="clear" w:color="auto" w:fill="auto"/>
                  <w:noWrap/>
                  <w:vAlign w:val="bottom"/>
                  <w:hideMark/>
                </w:tcPr>
                <w:p w14:paraId="719BC76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Escoma</w:t>
                  </w:r>
                </w:p>
              </w:tc>
              <w:tc>
                <w:tcPr>
                  <w:tcW w:w="2156" w:type="dxa"/>
                  <w:tcBorders>
                    <w:top w:val="nil"/>
                    <w:left w:val="nil"/>
                    <w:bottom w:val="nil"/>
                    <w:right w:val="nil"/>
                  </w:tcBorders>
                  <w:shd w:val="clear" w:color="auto" w:fill="auto"/>
                  <w:noWrap/>
                  <w:vAlign w:val="bottom"/>
                  <w:hideMark/>
                </w:tcPr>
                <w:p w14:paraId="003E45E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5EEC1E0B" w14:textId="77777777" w:rsidTr="00621E12">
              <w:trPr>
                <w:trHeight w:val="300"/>
              </w:trPr>
              <w:tc>
                <w:tcPr>
                  <w:tcW w:w="3076" w:type="dxa"/>
                  <w:tcBorders>
                    <w:top w:val="nil"/>
                    <w:left w:val="nil"/>
                    <w:bottom w:val="nil"/>
                    <w:right w:val="nil"/>
                  </w:tcBorders>
                  <w:shd w:val="clear" w:color="auto" w:fill="auto"/>
                  <w:noWrap/>
                  <w:vAlign w:val="bottom"/>
                  <w:hideMark/>
                </w:tcPr>
                <w:p w14:paraId="3A0D293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Mocomoco</w:t>
                  </w:r>
                  <w:proofErr w:type="spellEnd"/>
                </w:p>
              </w:tc>
              <w:tc>
                <w:tcPr>
                  <w:tcW w:w="2156" w:type="dxa"/>
                  <w:tcBorders>
                    <w:top w:val="nil"/>
                    <w:left w:val="nil"/>
                    <w:bottom w:val="nil"/>
                    <w:right w:val="nil"/>
                  </w:tcBorders>
                  <w:shd w:val="clear" w:color="auto" w:fill="auto"/>
                  <w:noWrap/>
                  <w:vAlign w:val="bottom"/>
                  <w:hideMark/>
                </w:tcPr>
                <w:p w14:paraId="25F263D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12</w:t>
                  </w:r>
                </w:p>
              </w:tc>
            </w:tr>
            <w:tr w:rsidR="00621E12" w:rsidRPr="00621E12" w14:paraId="33B74CA8" w14:textId="77777777" w:rsidTr="00621E12">
              <w:trPr>
                <w:trHeight w:val="300"/>
              </w:trPr>
              <w:tc>
                <w:tcPr>
                  <w:tcW w:w="3076" w:type="dxa"/>
                  <w:tcBorders>
                    <w:top w:val="nil"/>
                    <w:left w:val="nil"/>
                    <w:bottom w:val="nil"/>
                    <w:right w:val="nil"/>
                  </w:tcBorders>
                  <w:shd w:val="clear" w:color="auto" w:fill="auto"/>
                  <w:noWrap/>
                  <w:vAlign w:val="bottom"/>
                  <w:hideMark/>
                </w:tcPr>
                <w:p w14:paraId="2349730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Pto</w:t>
                  </w:r>
                  <w:proofErr w:type="spellEnd"/>
                  <w:r w:rsidRPr="00621E12">
                    <w:rPr>
                      <w:rFonts w:ascii="Calibri" w:hAnsi="Calibri"/>
                      <w:color w:val="000000"/>
                      <w:sz w:val="22"/>
                      <w:szCs w:val="22"/>
                      <w:lang w:val="es-BO" w:eastAsia="es-BO"/>
                    </w:rPr>
                    <w:t xml:space="preserve">. </w:t>
                  </w:r>
                  <w:proofErr w:type="spellStart"/>
                  <w:r w:rsidRPr="00621E12">
                    <w:rPr>
                      <w:rFonts w:ascii="Calibri" w:hAnsi="Calibri"/>
                      <w:color w:val="000000"/>
                      <w:sz w:val="22"/>
                      <w:szCs w:val="22"/>
                      <w:lang w:val="es-BO" w:eastAsia="es-BO"/>
                    </w:rPr>
                    <w:t>Carabuco</w:t>
                  </w:r>
                  <w:proofErr w:type="spellEnd"/>
                </w:p>
              </w:tc>
              <w:tc>
                <w:tcPr>
                  <w:tcW w:w="2156" w:type="dxa"/>
                  <w:tcBorders>
                    <w:top w:val="nil"/>
                    <w:left w:val="nil"/>
                    <w:bottom w:val="nil"/>
                    <w:right w:val="nil"/>
                  </w:tcBorders>
                  <w:shd w:val="clear" w:color="auto" w:fill="auto"/>
                  <w:noWrap/>
                  <w:vAlign w:val="bottom"/>
                  <w:hideMark/>
                </w:tcPr>
                <w:p w14:paraId="53CE7DA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30</w:t>
                  </w:r>
                </w:p>
              </w:tc>
            </w:tr>
            <w:tr w:rsidR="00621E12" w:rsidRPr="00621E12" w14:paraId="42DA63A8" w14:textId="77777777" w:rsidTr="00621E12">
              <w:trPr>
                <w:trHeight w:val="300"/>
              </w:trPr>
              <w:tc>
                <w:tcPr>
                  <w:tcW w:w="3076" w:type="dxa"/>
                  <w:tcBorders>
                    <w:top w:val="nil"/>
                    <w:left w:val="nil"/>
                    <w:bottom w:val="nil"/>
                    <w:right w:val="nil"/>
                  </w:tcBorders>
                  <w:shd w:val="clear" w:color="auto" w:fill="auto"/>
                  <w:noWrap/>
                  <w:vAlign w:val="bottom"/>
                  <w:hideMark/>
                </w:tcPr>
                <w:p w14:paraId="1A048C7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Acosta</w:t>
                  </w:r>
                </w:p>
              </w:tc>
              <w:tc>
                <w:tcPr>
                  <w:tcW w:w="2156" w:type="dxa"/>
                  <w:tcBorders>
                    <w:top w:val="nil"/>
                    <w:left w:val="nil"/>
                    <w:bottom w:val="nil"/>
                    <w:right w:val="nil"/>
                  </w:tcBorders>
                  <w:shd w:val="clear" w:color="auto" w:fill="auto"/>
                  <w:noWrap/>
                  <w:vAlign w:val="bottom"/>
                  <w:hideMark/>
                </w:tcPr>
                <w:p w14:paraId="3B8D9D5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1E645C6E" w14:textId="77777777" w:rsidTr="00621E12">
              <w:trPr>
                <w:trHeight w:val="300"/>
              </w:trPr>
              <w:tc>
                <w:tcPr>
                  <w:tcW w:w="3076" w:type="dxa"/>
                  <w:tcBorders>
                    <w:top w:val="nil"/>
                    <w:left w:val="nil"/>
                    <w:bottom w:val="nil"/>
                    <w:right w:val="nil"/>
                  </w:tcBorders>
                  <w:shd w:val="clear" w:color="auto" w:fill="auto"/>
                  <w:noWrap/>
                  <w:vAlign w:val="bottom"/>
                  <w:hideMark/>
                </w:tcPr>
                <w:p w14:paraId="4F2DF554"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lastRenderedPageBreak/>
                    <w:t>Caranavi</w:t>
                  </w:r>
                  <w:proofErr w:type="spellEnd"/>
                </w:p>
              </w:tc>
              <w:tc>
                <w:tcPr>
                  <w:tcW w:w="2156" w:type="dxa"/>
                  <w:tcBorders>
                    <w:top w:val="nil"/>
                    <w:left w:val="nil"/>
                    <w:bottom w:val="nil"/>
                    <w:right w:val="nil"/>
                  </w:tcBorders>
                  <w:shd w:val="clear" w:color="auto" w:fill="auto"/>
                  <w:noWrap/>
                  <w:vAlign w:val="bottom"/>
                  <w:hideMark/>
                </w:tcPr>
                <w:p w14:paraId="3129746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29</w:t>
                  </w:r>
                </w:p>
              </w:tc>
            </w:tr>
            <w:tr w:rsidR="00621E12" w:rsidRPr="00621E12" w14:paraId="6067F51E" w14:textId="77777777" w:rsidTr="00621E12">
              <w:trPr>
                <w:trHeight w:val="300"/>
              </w:trPr>
              <w:tc>
                <w:tcPr>
                  <w:tcW w:w="3076" w:type="dxa"/>
                  <w:tcBorders>
                    <w:top w:val="nil"/>
                    <w:left w:val="nil"/>
                    <w:bottom w:val="nil"/>
                    <w:right w:val="nil"/>
                  </w:tcBorders>
                  <w:shd w:val="clear" w:color="auto" w:fill="auto"/>
                  <w:noWrap/>
                  <w:vAlign w:val="bottom"/>
                  <w:hideMark/>
                </w:tcPr>
                <w:p w14:paraId="0B3AB1D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Alto Beni</w:t>
                  </w:r>
                </w:p>
              </w:tc>
              <w:tc>
                <w:tcPr>
                  <w:tcW w:w="2156" w:type="dxa"/>
                  <w:tcBorders>
                    <w:top w:val="nil"/>
                    <w:left w:val="nil"/>
                    <w:bottom w:val="nil"/>
                    <w:right w:val="nil"/>
                  </w:tcBorders>
                  <w:shd w:val="clear" w:color="auto" w:fill="auto"/>
                  <w:noWrap/>
                  <w:vAlign w:val="bottom"/>
                  <w:hideMark/>
                </w:tcPr>
                <w:p w14:paraId="65C562B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15</w:t>
                  </w:r>
                </w:p>
              </w:tc>
            </w:tr>
            <w:tr w:rsidR="00621E12" w:rsidRPr="00621E12" w14:paraId="725440B7" w14:textId="77777777" w:rsidTr="00621E12">
              <w:trPr>
                <w:trHeight w:val="300"/>
              </w:trPr>
              <w:tc>
                <w:tcPr>
                  <w:tcW w:w="3076" w:type="dxa"/>
                  <w:tcBorders>
                    <w:top w:val="nil"/>
                    <w:left w:val="nil"/>
                    <w:bottom w:val="nil"/>
                    <w:right w:val="nil"/>
                  </w:tcBorders>
                  <w:shd w:val="clear" w:color="auto" w:fill="auto"/>
                  <w:noWrap/>
                  <w:vAlign w:val="bottom"/>
                  <w:hideMark/>
                </w:tcPr>
                <w:p w14:paraId="0F33716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Caranavi</w:t>
                  </w:r>
                  <w:proofErr w:type="spellEnd"/>
                </w:p>
              </w:tc>
              <w:tc>
                <w:tcPr>
                  <w:tcW w:w="2156" w:type="dxa"/>
                  <w:tcBorders>
                    <w:top w:val="nil"/>
                    <w:left w:val="nil"/>
                    <w:bottom w:val="nil"/>
                    <w:right w:val="nil"/>
                  </w:tcBorders>
                  <w:shd w:val="clear" w:color="auto" w:fill="auto"/>
                  <w:noWrap/>
                  <w:vAlign w:val="bottom"/>
                  <w:hideMark/>
                </w:tcPr>
                <w:p w14:paraId="4392D07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14</w:t>
                  </w:r>
                </w:p>
              </w:tc>
            </w:tr>
            <w:tr w:rsidR="00621E12" w:rsidRPr="00621E12" w14:paraId="7F7D6B69" w14:textId="77777777" w:rsidTr="00621E12">
              <w:trPr>
                <w:trHeight w:val="300"/>
              </w:trPr>
              <w:tc>
                <w:tcPr>
                  <w:tcW w:w="3076" w:type="dxa"/>
                  <w:tcBorders>
                    <w:top w:val="nil"/>
                    <w:left w:val="nil"/>
                    <w:bottom w:val="nil"/>
                    <w:right w:val="nil"/>
                  </w:tcBorders>
                  <w:shd w:val="clear" w:color="auto" w:fill="auto"/>
                  <w:noWrap/>
                  <w:vAlign w:val="bottom"/>
                  <w:hideMark/>
                </w:tcPr>
                <w:p w14:paraId="2543A45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Franz Tamayo</w:t>
                  </w:r>
                </w:p>
              </w:tc>
              <w:tc>
                <w:tcPr>
                  <w:tcW w:w="2156" w:type="dxa"/>
                  <w:tcBorders>
                    <w:top w:val="nil"/>
                    <w:left w:val="nil"/>
                    <w:bottom w:val="nil"/>
                    <w:right w:val="nil"/>
                  </w:tcBorders>
                  <w:shd w:val="clear" w:color="auto" w:fill="auto"/>
                  <w:noWrap/>
                  <w:vAlign w:val="bottom"/>
                  <w:hideMark/>
                </w:tcPr>
                <w:p w14:paraId="2F05759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23</w:t>
                  </w:r>
                </w:p>
              </w:tc>
            </w:tr>
            <w:tr w:rsidR="00621E12" w:rsidRPr="00621E12" w14:paraId="79713445" w14:textId="77777777" w:rsidTr="00621E12">
              <w:trPr>
                <w:trHeight w:val="300"/>
              </w:trPr>
              <w:tc>
                <w:tcPr>
                  <w:tcW w:w="3076" w:type="dxa"/>
                  <w:tcBorders>
                    <w:top w:val="nil"/>
                    <w:left w:val="nil"/>
                    <w:bottom w:val="nil"/>
                    <w:right w:val="nil"/>
                  </w:tcBorders>
                  <w:shd w:val="clear" w:color="auto" w:fill="auto"/>
                  <w:noWrap/>
                  <w:vAlign w:val="bottom"/>
                  <w:hideMark/>
                </w:tcPr>
                <w:p w14:paraId="098E8C8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Apolo</w:t>
                  </w:r>
                </w:p>
              </w:tc>
              <w:tc>
                <w:tcPr>
                  <w:tcW w:w="2156" w:type="dxa"/>
                  <w:tcBorders>
                    <w:top w:val="nil"/>
                    <w:left w:val="nil"/>
                    <w:bottom w:val="nil"/>
                    <w:right w:val="nil"/>
                  </w:tcBorders>
                  <w:shd w:val="clear" w:color="auto" w:fill="auto"/>
                  <w:noWrap/>
                  <w:vAlign w:val="bottom"/>
                  <w:hideMark/>
                </w:tcPr>
                <w:p w14:paraId="3CB150B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15</w:t>
                  </w:r>
                </w:p>
              </w:tc>
            </w:tr>
            <w:tr w:rsidR="00621E12" w:rsidRPr="00621E12" w14:paraId="27811A2A" w14:textId="77777777" w:rsidTr="00621E12">
              <w:trPr>
                <w:trHeight w:val="300"/>
              </w:trPr>
              <w:tc>
                <w:tcPr>
                  <w:tcW w:w="3076" w:type="dxa"/>
                  <w:tcBorders>
                    <w:top w:val="nil"/>
                    <w:left w:val="nil"/>
                    <w:bottom w:val="nil"/>
                    <w:right w:val="nil"/>
                  </w:tcBorders>
                  <w:shd w:val="clear" w:color="auto" w:fill="auto"/>
                  <w:noWrap/>
                  <w:vAlign w:val="bottom"/>
                  <w:hideMark/>
                </w:tcPr>
                <w:p w14:paraId="06EF2E1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Pelechuco</w:t>
                  </w:r>
                  <w:proofErr w:type="spellEnd"/>
                </w:p>
              </w:tc>
              <w:tc>
                <w:tcPr>
                  <w:tcW w:w="2156" w:type="dxa"/>
                  <w:tcBorders>
                    <w:top w:val="nil"/>
                    <w:left w:val="nil"/>
                    <w:bottom w:val="nil"/>
                    <w:right w:val="nil"/>
                  </w:tcBorders>
                  <w:shd w:val="clear" w:color="auto" w:fill="auto"/>
                  <w:noWrap/>
                  <w:vAlign w:val="bottom"/>
                  <w:hideMark/>
                </w:tcPr>
                <w:p w14:paraId="20C7AE9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069557B9" w14:textId="77777777" w:rsidTr="00621E12">
              <w:trPr>
                <w:trHeight w:val="300"/>
              </w:trPr>
              <w:tc>
                <w:tcPr>
                  <w:tcW w:w="3076" w:type="dxa"/>
                  <w:tcBorders>
                    <w:top w:val="nil"/>
                    <w:left w:val="nil"/>
                    <w:bottom w:val="nil"/>
                    <w:right w:val="nil"/>
                  </w:tcBorders>
                  <w:shd w:val="clear" w:color="auto" w:fill="auto"/>
                  <w:noWrap/>
                  <w:vAlign w:val="bottom"/>
                  <w:hideMark/>
                </w:tcPr>
                <w:p w14:paraId="1ED59227"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Gualberto Villarroel</w:t>
                  </w:r>
                </w:p>
              </w:tc>
              <w:tc>
                <w:tcPr>
                  <w:tcW w:w="2156" w:type="dxa"/>
                  <w:tcBorders>
                    <w:top w:val="nil"/>
                    <w:left w:val="nil"/>
                    <w:bottom w:val="nil"/>
                    <w:right w:val="nil"/>
                  </w:tcBorders>
                  <w:shd w:val="clear" w:color="auto" w:fill="auto"/>
                  <w:noWrap/>
                  <w:vAlign w:val="bottom"/>
                  <w:hideMark/>
                </w:tcPr>
                <w:p w14:paraId="0254B44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29220FA6" w14:textId="77777777" w:rsidTr="00621E12">
              <w:trPr>
                <w:trHeight w:val="300"/>
              </w:trPr>
              <w:tc>
                <w:tcPr>
                  <w:tcW w:w="3076" w:type="dxa"/>
                  <w:tcBorders>
                    <w:top w:val="nil"/>
                    <w:left w:val="nil"/>
                    <w:bottom w:val="nil"/>
                    <w:right w:val="nil"/>
                  </w:tcBorders>
                  <w:shd w:val="clear" w:color="auto" w:fill="auto"/>
                  <w:noWrap/>
                  <w:vAlign w:val="bottom"/>
                  <w:hideMark/>
                </w:tcPr>
                <w:p w14:paraId="2A5309B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Chacarilla</w:t>
                  </w:r>
                  <w:proofErr w:type="spellEnd"/>
                </w:p>
              </w:tc>
              <w:tc>
                <w:tcPr>
                  <w:tcW w:w="2156" w:type="dxa"/>
                  <w:tcBorders>
                    <w:top w:val="nil"/>
                    <w:left w:val="nil"/>
                    <w:bottom w:val="nil"/>
                    <w:right w:val="nil"/>
                  </w:tcBorders>
                  <w:shd w:val="clear" w:color="auto" w:fill="auto"/>
                  <w:noWrap/>
                  <w:vAlign w:val="bottom"/>
                  <w:hideMark/>
                </w:tcPr>
                <w:p w14:paraId="4EA849B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7BEE24ED" w14:textId="77777777" w:rsidTr="00621E12">
              <w:trPr>
                <w:trHeight w:val="300"/>
              </w:trPr>
              <w:tc>
                <w:tcPr>
                  <w:tcW w:w="3076" w:type="dxa"/>
                  <w:tcBorders>
                    <w:top w:val="nil"/>
                    <w:left w:val="nil"/>
                    <w:bottom w:val="nil"/>
                    <w:right w:val="nil"/>
                  </w:tcBorders>
                  <w:shd w:val="clear" w:color="auto" w:fill="auto"/>
                  <w:noWrap/>
                  <w:vAlign w:val="bottom"/>
                  <w:hideMark/>
                </w:tcPr>
                <w:p w14:paraId="1ABF1AA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Papel Pampa</w:t>
                  </w:r>
                </w:p>
              </w:tc>
              <w:tc>
                <w:tcPr>
                  <w:tcW w:w="2156" w:type="dxa"/>
                  <w:tcBorders>
                    <w:top w:val="nil"/>
                    <w:left w:val="nil"/>
                    <w:bottom w:val="nil"/>
                    <w:right w:val="nil"/>
                  </w:tcBorders>
                  <w:shd w:val="clear" w:color="auto" w:fill="auto"/>
                  <w:noWrap/>
                  <w:vAlign w:val="bottom"/>
                  <w:hideMark/>
                </w:tcPr>
                <w:p w14:paraId="306DB60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EFE3E50" w14:textId="77777777" w:rsidTr="00621E12">
              <w:trPr>
                <w:trHeight w:val="300"/>
              </w:trPr>
              <w:tc>
                <w:tcPr>
                  <w:tcW w:w="3076" w:type="dxa"/>
                  <w:tcBorders>
                    <w:top w:val="nil"/>
                    <w:left w:val="nil"/>
                    <w:bottom w:val="nil"/>
                    <w:right w:val="nil"/>
                  </w:tcBorders>
                  <w:shd w:val="clear" w:color="auto" w:fill="auto"/>
                  <w:noWrap/>
                  <w:vAlign w:val="bottom"/>
                  <w:hideMark/>
                </w:tcPr>
                <w:p w14:paraId="7A0BA33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San Pedro </w:t>
                  </w:r>
                  <w:proofErr w:type="spellStart"/>
                  <w:r w:rsidRPr="00621E12">
                    <w:rPr>
                      <w:rFonts w:ascii="Calibri" w:hAnsi="Calibri"/>
                      <w:color w:val="000000"/>
                      <w:sz w:val="22"/>
                      <w:szCs w:val="22"/>
                      <w:lang w:val="es-BO" w:eastAsia="es-BO"/>
                    </w:rPr>
                    <w:t>Cuarahuara</w:t>
                  </w:r>
                  <w:proofErr w:type="spellEnd"/>
                </w:p>
              </w:tc>
              <w:tc>
                <w:tcPr>
                  <w:tcW w:w="2156" w:type="dxa"/>
                  <w:tcBorders>
                    <w:top w:val="nil"/>
                    <w:left w:val="nil"/>
                    <w:bottom w:val="nil"/>
                    <w:right w:val="nil"/>
                  </w:tcBorders>
                  <w:shd w:val="clear" w:color="auto" w:fill="auto"/>
                  <w:noWrap/>
                  <w:vAlign w:val="bottom"/>
                  <w:hideMark/>
                </w:tcPr>
                <w:p w14:paraId="2B8240D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4385D034" w14:textId="77777777" w:rsidTr="00621E12">
              <w:trPr>
                <w:trHeight w:val="300"/>
              </w:trPr>
              <w:tc>
                <w:tcPr>
                  <w:tcW w:w="3076" w:type="dxa"/>
                  <w:tcBorders>
                    <w:top w:val="nil"/>
                    <w:left w:val="nil"/>
                    <w:bottom w:val="nil"/>
                    <w:right w:val="nil"/>
                  </w:tcBorders>
                  <w:shd w:val="clear" w:color="auto" w:fill="auto"/>
                  <w:noWrap/>
                  <w:vAlign w:val="bottom"/>
                  <w:hideMark/>
                </w:tcPr>
                <w:p w14:paraId="3AA96478"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Ingavi</w:t>
                  </w:r>
                  <w:proofErr w:type="spellEnd"/>
                </w:p>
              </w:tc>
              <w:tc>
                <w:tcPr>
                  <w:tcW w:w="2156" w:type="dxa"/>
                  <w:tcBorders>
                    <w:top w:val="nil"/>
                    <w:left w:val="nil"/>
                    <w:bottom w:val="nil"/>
                    <w:right w:val="nil"/>
                  </w:tcBorders>
                  <w:shd w:val="clear" w:color="auto" w:fill="auto"/>
                  <w:noWrap/>
                  <w:vAlign w:val="bottom"/>
                  <w:hideMark/>
                </w:tcPr>
                <w:p w14:paraId="0F802E8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17</w:t>
                  </w:r>
                </w:p>
              </w:tc>
            </w:tr>
            <w:tr w:rsidR="00621E12" w:rsidRPr="00621E12" w14:paraId="68BB0069" w14:textId="77777777" w:rsidTr="00621E12">
              <w:trPr>
                <w:trHeight w:val="300"/>
              </w:trPr>
              <w:tc>
                <w:tcPr>
                  <w:tcW w:w="3076" w:type="dxa"/>
                  <w:tcBorders>
                    <w:top w:val="nil"/>
                    <w:left w:val="nil"/>
                    <w:bottom w:val="nil"/>
                    <w:right w:val="nil"/>
                  </w:tcBorders>
                  <w:shd w:val="clear" w:color="auto" w:fill="auto"/>
                  <w:noWrap/>
                  <w:vAlign w:val="bottom"/>
                  <w:hideMark/>
                </w:tcPr>
                <w:p w14:paraId="7F91289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Desaguadero</w:t>
                  </w:r>
                </w:p>
              </w:tc>
              <w:tc>
                <w:tcPr>
                  <w:tcW w:w="2156" w:type="dxa"/>
                  <w:tcBorders>
                    <w:top w:val="nil"/>
                    <w:left w:val="nil"/>
                    <w:bottom w:val="nil"/>
                    <w:right w:val="nil"/>
                  </w:tcBorders>
                  <w:shd w:val="clear" w:color="auto" w:fill="auto"/>
                  <w:noWrap/>
                  <w:vAlign w:val="bottom"/>
                  <w:hideMark/>
                </w:tcPr>
                <w:p w14:paraId="7ECF108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092D2D2D" w14:textId="77777777" w:rsidTr="00621E12">
              <w:trPr>
                <w:trHeight w:val="300"/>
              </w:trPr>
              <w:tc>
                <w:tcPr>
                  <w:tcW w:w="3076" w:type="dxa"/>
                  <w:tcBorders>
                    <w:top w:val="nil"/>
                    <w:left w:val="nil"/>
                    <w:bottom w:val="nil"/>
                    <w:right w:val="nil"/>
                  </w:tcBorders>
                  <w:shd w:val="clear" w:color="auto" w:fill="auto"/>
                  <w:noWrap/>
                  <w:vAlign w:val="bottom"/>
                  <w:hideMark/>
                </w:tcPr>
                <w:p w14:paraId="690B9A7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Jesús de Machaca</w:t>
                  </w:r>
                </w:p>
              </w:tc>
              <w:tc>
                <w:tcPr>
                  <w:tcW w:w="2156" w:type="dxa"/>
                  <w:tcBorders>
                    <w:top w:val="nil"/>
                    <w:left w:val="nil"/>
                    <w:bottom w:val="nil"/>
                    <w:right w:val="nil"/>
                  </w:tcBorders>
                  <w:shd w:val="clear" w:color="auto" w:fill="auto"/>
                  <w:noWrap/>
                  <w:vAlign w:val="bottom"/>
                  <w:hideMark/>
                </w:tcPr>
                <w:p w14:paraId="7D322E7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72C0F793" w14:textId="77777777" w:rsidTr="00621E12">
              <w:trPr>
                <w:trHeight w:val="300"/>
              </w:trPr>
              <w:tc>
                <w:tcPr>
                  <w:tcW w:w="3076" w:type="dxa"/>
                  <w:tcBorders>
                    <w:top w:val="nil"/>
                    <w:left w:val="nil"/>
                    <w:bottom w:val="nil"/>
                    <w:right w:val="nil"/>
                  </w:tcBorders>
                  <w:shd w:val="clear" w:color="auto" w:fill="auto"/>
                  <w:noWrap/>
                  <w:vAlign w:val="bottom"/>
                  <w:hideMark/>
                </w:tcPr>
                <w:p w14:paraId="252AD5C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Andrés de Machaca</w:t>
                  </w:r>
                </w:p>
              </w:tc>
              <w:tc>
                <w:tcPr>
                  <w:tcW w:w="2156" w:type="dxa"/>
                  <w:tcBorders>
                    <w:top w:val="nil"/>
                    <w:left w:val="nil"/>
                    <w:bottom w:val="nil"/>
                    <w:right w:val="nil"/>
                  </w:tcBorders>
                  <w:shd w:val="clear" w:color="auto" w:fill="auto"/>
                  <w:noWrap/>
                  <w:vAlign w:val="bottom"/>
                  <w:hideMark/>
                </w:tcPr>
                <w:p w14:paraId="77577F7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59F22085" w14:textId="77777777" w:rsidTr="00621E12">
              <w:trPr>
                <w:trHeight w:val="300"/>
              </w:trPr>
              <w:tc>
                <w:tcPr>
                  <w:tcW w:w="3076" w:type="dxa"/>
                  <w:tcBorders>
                    <w:top w:val="nil"/>
                    <w:left w:val="nil"/>
                    <w:bottom w:val="nil"/>
                    <w:right w:val="nil"/>
                  </w:tcBorders>
                  <w:shd w:val="clear" w:color="auto" w:fill="auto"/>
                  <w:noWrap/>
                  <w:vAlign w:val="bottom"/>
                  <w:hideMark/>
                </w:tcPr>
                <w:p w14:paraId="6FE6C76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Taraco</w:t>
                  </w:r>
                </w:p>
              </w:tc>
              <w:tc>
                <w:tcPr>
                  <w:tcW w:w="2156" w:type="dxa"/>
                  <w:tcBorders>
                    <w:top w:val="nil"/>
                    <w:left w:val="nil"/>
                    <w:bottom w:val="nil"/>
                    <w:right w:val="nil"/>
                  </w:tcBorders>
                  <w:shd w:val="clear" w:color="auto" w:fill="auto"/>
                  <w:noWrap/>
                  <w:vAlign w:val="bottom"/>
                  <w:hideMark/>
                </w:tcPr>
                <w:p w14:paraId="037C7DC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30BFD416" w14:textId="77777777" w:rsidTr="00621E12">
              <w:trPr>
                <w:trHeight w:val="300"/>
              </w:trPr>
              <w:tc>
                <w:tcPr>
                  <w:tcW w:w="3076" w:type="dxa"/>
                  <w:tcBorders>
                    <w:top w:val="nil"/>
                    <w:left w:val="nil"/>
                    <w:bottom w:val="nil"/>
                    <w:right w:val="nil"/>
                  </w:tcBorders>
                  <w:shd w:val="clear" w:color="auto" w:fill="auto"/>
                  <w:noWrap/>
                  <w:vAlign w:val="bottom"/>
                  <w:hideMark/>
                </w:tcPr>
                <w:p w14:paraId="38D6775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Tiahuanacu</w:t>
                  </w:r>
                  <w:proofErr w:type="spellEnd"/>
                </w:p>
              </w:tc>
              <w:tc>
                <w:tcPr>
                  <w:tcW w:w="2156" w:type="dxa"/>
                  <w:tcBorders>
                    <w:top w:val="nil"/>
                    <w:left w:val="nil"/>
                    <w:bottom w:val="nil"/>
                    <w:right w:val="nil"/>
                  </w:tcBorders>
                  <w:shd w:val="clear" w:color="auto" w:fill="auto"/>
                  <w:noWrap/>
                  <w:vAlign w:val="bottom"/>
                  <w:hideMark/>
                </w:tcPr>
                <w:p w14:paraId="16AE1DF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C9ED00B" w14:textId="77777777" w:rsidTr="00621E12">
              <w:trPr>
                <w:trHeight w:val="300"/>
              </w:trPr>
              <w:tc>
                <w:tcPr>
                  <w:tcW w:w="3076" w:type="dxa"/>
                  <w:tcBorders>
                    <w:top w:val="nil"/>
                    <w:left w:val="nil"/>
                    <w:bottom w:val="nil"/>
                    <w:right w:val="nil"/>
                  </w:tcBorders>
                  <w:shd w:val="clear" w:color="auto" w:fill="auto"/>
                  <w:noWrap/>
                  <w:vAlign w:val="bottom"/>
                  <w:hideMark/>
                </w:tcPr>
                <w:p w14:paraId="4A381D8B"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Inquisivi</w:t>
                  </w:r>
                  <w:proofErr w:type="spellEnd"/>
                </w:p>
              </w:tc>
              <w:tc>
                <w:tcPr>
                  <w:tcW w:w="2156" w:type="dxa"/>
                  <w:tcBorders>
                    <w:top w:val="nil"/>
                    <w:left w:val="nil"/>
                    <w:bottom w:val="nil"/>
                    <w:right w:val="nil"/>
                  </w:tcBorders>
                  <w:shd w:val="clear" w:color="auto" w:fill="auto"/>
                  <w:noWrap/>
                  <w:vAlign w:val="bottom"/>
                  <w:hideMark/>
                </w:tcPr>
                <w:p w14:paraId="65D2374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42</w:t>
                  </w:r>
                </w:p>
              </w:tc>
            </w:tr>
            <w:tr w:rsidR="00621E12" w:rsidRPr="00621E12" w14:paraId="74563E89" w14:textId="77777777" w:rsidTr="00621E12">
              <w:trPr>
                <w:trHeight w:val="300"/>
              </w:trPr>
              <w:tc>
                <w:tcPr>
                  <w:tcW w:w="3076" w:type="dxa"/>
                  <w:tcBorders>
                    <w:top w:val="nil"/>
                    <w:left w:val="nil"/>
                    <w:bottom w:val="nil"/>
                    <w:right w:val="nil"/>
                  </w:tcBorders>
                  <w:shd w:val="clear" w:color="auto" w:fill="auto"/>
                  <w:noWrap/>
                  <w:vAlign w:val="bottom"/>
                  <w:hideMark/>
                </w:tcPr>
                <w:p w14:paraId="03A0138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Cajuata</w:t>
                  </w:r>
                  <w:proofErr w:type="spellEnd"/>
                </w:p>
              </w:tc>
              <w:tc>
                <w:tcPr>
                  <w:tcW w:w="2156" w:type="dxa"/>
                  <w:tcBorders>
                    <w:top w:val="nil"/>
                    <w:left w:val="nil"/>
                    <w:bottom w:val="nil"/>
                    <w:right w:val="nil"/>
                  </w:tcBorders>
                  <w:shd w:val="clear" w:color="auto" w:fill="auto"/>
                  <w:noWrap/>
                  <w:vAlign w:val="bottom"/>
                  <w:hideMark/>
                </w:tcPr>
                <w:p w14:paraId="2F19301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39357469" w14:textId="77777777" w:rsidTr="00621E12">
              <w:trPr>
                <w:trHeight w:val="300"/>
              </w:trPr>
              <w:tc>
                <w:tcPr>
                  <w:tcW w:w="3076" w:type="dxa"/>
                  <w:tcBorders>
                    <w:top w:val="nil"/>
                    <w:left w:val="nil"/>
                    <w:bottom w:val="nil"/>
                    <w:right w:val="nil"/>
                  </w:tcBorders>
                  <w:shd w:val="clear" w:color="auto" w:fill="auto"/>
                  <w:noWrap/>
                  <w:vAlign w:val="bottom"/>
                  <w:hideMark/>
                </w:tcPr>
                <w:p w14:paraId="2BAA14B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Colquiri</w:t>
                  </w:r>
                  <w:proofErr w:type="spellEnd"/>
                </w:p>
              </w:tc>
              <w:tc>
                <w:tcPr>
                  <w:tcW w:w="2156" w:type="dxa"/>
                  <w:tcBorders>
                    <w:top w:val="nil"/>
                    <w:left w:val="nil"/>
                    <w:bottom w:val="nil"/>
                    <w:right w:val="nil"/>
                  </w:tcBorders>
                  <w:shd w:val="clear" w:color="auto" w:fill="auto"/>
                  <w:noWrap/>
                  <w:vAlign w:val="bottom"/>
                  <w:hideMark/>
                </w:tcPr>
                <w:p w14:paraId="36E98F9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5EE01D79" w14:textId="77777777" w:rsidTr="00621E12">
              <w:trPr>
                <w:trHeight w:val="300"/>
              </w:trPr>
              <w:tc>
                <w:tcPr>
                  <w:tcW w:w="3076" w:type="dxa"/>
                  <w:tcBorders>
                    <w:top w:val="nil"/>
                    <w:left w:val="nil"/>
                    <w:bottom w:val="nil"/>
                    <w:right w:val="nil"/>
                  </w:tcBorders>
                  <w:shd w:val="clear" w:color="auto" w:fill="auto"/>
                  <w:noWrap/>
                  <w:vAlign w:val="bottom"/>
                  <w:hideMark/>
                </w:tcPr>
                <w:p w14:paraId="52BFA59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Ichoca</w:t>
                  </w:r>
                  <w:proofErr w:type="spellEnd"/>
                </w:p>
              </w:tc>
              <w:tc>
                <w:tcPr>
                  <w:tcW w:w="2156" w:type="dxa"/>
                  <w:tcBorders>
                    <w:top w:val="nil"/>
                    <w:left w:val="nil"/>
                    <w:bottom w:val="nil"/>
                    <w:right w:val="nil"/>
                  </w:tcBorders>
                  <w:shd w:val="clear" w:color="auto" w:fill="auto"/>
                  <w:noWrap/>
                  <w:vAlign w:val="bottom"/>
                  <w:hideMark/>
                </w:tcPr>
                <w:p w14:paraId="1D40ED6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3E111CC0" w14:textId="77777777" w:rsidTr="00621E12">
              <w:trPr>
                <w:trHeight w:val="300"/>
              </w:trPr>
              <w:tc>
                <w:tcPr>
                  <w:tcW w:w="3076" w:type="dxa"/>
                  <w:tcBorders>
                    <w:top w:val="nil"/>
                    <w:left w:val="nil"/>
                    <w:bottom w:val="nil"/>
                    <w:right w:val="nil"/>
                  </w:tcBorders>
                  <w:shd w:val="clear" w:color="auto" w:fill="auto"/>
                  <w:noWrap/>
                  <w:vAlign w:val="bottom"/>
                  <w:hideMark/>
                </w:tcPr>
                <w:p w14:paraId="56D7865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Inquisivi</w:t>
                  </w:r>
                  <w:proofErr w:type="spellEnd"/>
                </w:p>
              </w:tc>
              <w:tc>
                <w:tcPr>
                  <w:tcW w:w="2156" w:type="dxa"/>
                  <w:tcBorders>
                    <w:top w:val="nil"/>
                    <w:left w:val="nil"/>
                    <w:bottom w:val="nil"/>
                    <w:right w:val="nil"/>
                  </w:tcBorders>
                  <w:shd w:val="clear" w:color="auto" w:fill="auto"/>
                  <w:noWrap/>
                  <w:vAlign w:val="bottom"/>
                  <w:hideMark/>
                </w:tcPr>
                <w:p w14:paraId="254AB51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23</w:t>
                  </w:r>
                </w:p>
              </w:tc>
            </w:tr>
            <w:tr w:rsidR="00621E12" w:rsidRPr="00621E12" w14:paraId="077332E7" w14:textId="77777777" w:rsidTr="00621E12">
              <w:trPr>
                <w:trHeight w:val="300"/>
              </w:trPr>
              <w:tc>
                <w:tcPr>
                  <w:tcW w:w="3076" w:type="dxa"/>
                  <w:tcBorders>
                    <w:top w:val="nil"/>
                    <w:left w:val="nil"/>
                    <w:bottom w:val="nil"/>
                    <w:right w:val="nil"/>
                  </w:tcBorders>
                  <w:shd w:val="clear" w:color="auto" w:fill="auto"/>
                  <w:noWrap/>
                  <w:vAlign w:val="bottom"/>
                  <w:hideMark/>
                </w:tcPr>
                <w:p w14:paraId="3188C7D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Quime</w:t>
                  </w:r>
                  <w:proofErr w:type="spellEnd"/>
                </w:p>
              </w:tc>
              <w:tc>
                <w:tcPr>
                  <w:tcW w:w="2156" w:type="dxa"/>
                  <w:tcBorders>
                    <w:top w:val="nil"/>
                    <w:left w:val="nil"/>
                    <w:bottom w:val="nil"/>
                    <w:right w:val="nil"/>
                  </w:tcBorders>
                  <w:shd w:val="clear" w:color="auto" w:fill="auto"/>
                  <w:noWrap/>
                  <w:vAlign w:val="bottom"/>
                  <w:hideMark/>
                </w:tcPr>
                <w:p w14:paraId="676777F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22C427A" w14:textId="77777777" w:rsidTr="00621E12">
              <w:trPr>
                <w:trHeight w:val="300"/>
              </w:trPr>
              <w:tc>
                <w:tcPr>
                  <w:tcW w:w="3076" w:type="dxa"/>
                  <w:tcBorders>
                    <w:top w:val="nil"/>
                    <w:left w:val="nil"/>
                    <w:bottom w:val="nil"/>
                    <w:right w:val="nil"/>
                  </w:tcBorders>
                  <w:shd w:val="clear" w:color="auto" w:fill="auto"/>
                  <w:noWrap/>
                  <w:vAlign w:val="bottom"/>
                  <w:hideMark/>
                </w:tcPr>
                <w:p w14:paraId="6974836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Villa Libertad </w:t>
                  </w:r>
                  <w:proofErr w:type="spellStart"/>
                  <w:r w:rsidRPr="00621E12">
                    <w:rPr>
                      <w:rFonts w:ascii="Calibri" w:hAnsi="Calibri"/>
                      <w:color w:val="000000"/>
                      <w:sz w:val="22"/>
                      <w:szCs w:val="22"/>
                      <w:lang w:val="es-BO" w:eastAsia="es-BO"/>
                    </w:rPr>
                    <w:t>Licoma</w:t>
                  </w:r>
                  <w:proofErr w:type="spellEnd"/>
                </w:p>
              </w:tc>
              <w:tc>
                <w:tcPr>
                  <w:tcW w:w="2156" w:type="dxa"/>
                  <w:tcBorders>
                    <w:top w:val="nil"/>
                    <w:left w:val="nil"/>
                    <w:bottom w:val="nil"/>
                    <w:right w:val="nil"/>
                  </w:tcBorders>
                  <w:shd w:val="clear" w:color="auto" w:fill="auto"/>
                  <w:noWrap/>
                  <w:vAlign w:val="bottom"/>
                  <w:hideMark/>
                </w:tcPr>
                <w:p w14:paraId="35E2358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F34547F" w14:textId="77777777" w:rsidTr="00621E12">
              <w:trPr>
                <w:trHeight w:val="300"/>
              </w:trPr>
              <w:tc>
                <w:tcPr>
                  <w:tcW w:w="3076" w:type="dxa"/>
                  <w:tcBorders>
                    <w:top w:val="nil"/>
                    <w:left w:val="nil"/>
                    <w:bottom w:val="nil"/>
                    <w:right w:val="nil"/>
                  </w:tcBorders>
                  <w:shd w:val="clear" w:color="auto" w:fill="auto"/>
                  <w:noWrap/>
                  <w:vAlign w:val="bottom"/>
                  <w:hideMark/>
                </w:tcPr>
                <w:p w14:paraId="36FF1245"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José Manuel Pando</w:t>
                  </w:r>
                </w:p>
              </w:tc>
              <w:tc>
                <w:tcPr>
                  <w:tcW w:w="2156" w:type="dxa"/>
                  <w:tcBorders>
                    <w:top w:val="nil"/>
                    <w:left w:val="nil"/>
                    <w:bottom w:val="nil"/>
                    <w:right w:val="nil"/>
                  </w:tcBorders>
                  <w:shd w:val="clear" w:color="auto" w:fill="auto"/>
                  <w:noWrap/>
                  <w:vAlign w:val="bottom"/>
                  <w:hideMark/>
                </w:tcPr>
                <w:p w14:paraId="726CB3A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w:t>
                  </w:r>
                </w:p>
              </w:tc>
            </w:tr>
            <w:tr w:rsidR="00621E12" w:rsidRPr="00621E12" w14:paraId="46A10D34" w14:textId="77777777" w:rsidTr="00621E12">
              <w:trPr>
                <w:trHeight w:val="300"/>
              </w:trPr>
              <w:tc>
                <w:tcPr>
                  <w:tcW w:w="3076" w:type="dxa"/>
                  <w:tcBorders>
                    <w:top w:val="nil"/>
                    <w:left w:val="nil"/>
                    <w:bottom w:val="nil"/>
                    <w:right w:val="nil"/>
                  </w:tcBorders>
                  <w:shd w:val="clear" w:color="auto" w:fill="auto"/>
                  <w:noWrap/>
                  <w:vAlign w:val="bottom"/>
                  <w:hideMark/>
                </w:tcPr>
                <w:p w14:paraId="259A75B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Catacora</w:t>
                  </w:r>
                  <w:proofErr w:type="spellEnd"/>
                </w:p>
              </w:tc>
              <w:tc>
                <w:tcPr>
                  <w:tcW w:w="2156" w:type="dxa"/>
                  <w:tcBorders>
                    <w:top w:val="nil"/>
                    <w:left w:val="nil"/>
                    <w:bottom w:val="nil"/>
                    <w:right w:val="nil"/>
                  </w:tcBorders>
                  <w:shd w:val="clear" w:color="auto" w:fill="auto"/>
                  <w:noWrap/>
                  <w:vAlign w:val="bottom"/>
                  <w:hideMark/>
                </w:tcPr>
                <w:p w14:paraId="31A29E5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DFED7CE" w14:textId="77777777" w:rsidTr="00621E12">
              <w:trPr>
                <w:trHeight w:val="300"/>
              </w:trPr>
              <w:tc>
                <w:tcPr>
                  <w:tcW w:w="3076" w:type="dxa"/>
                  <w:tcBorders>
                    <w:top w:val="nil"/>
                    <w:left w:val="nil"/>
                    <w:bottom w:val="nil"/>
                    <w:right w:val="nil"/>
                  </w:tcBorders>
                  <w:shd w:val="clear" w:color="auto" w:fill="auto"/>
                  <w:noWrap/>
                  <w:vAlign w:val="bottom"/>
                  <w:hideMark/>
                </w:tcPr>
                <w:p w14:paraId="2B84541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Santiago de Machaca</w:t>
                  </w:r>
                </w:p>
              </w:tc>
              <w:tc>
                <w:tcPr>
                  <w:tcW w:w="2156" w:type="dxa"/>
                  <w:tcBorders>
                    <w:top w:val="nil"/>
                    <w:left w:val="nil"/>
                    <w:bottom w:val="nil"/>
                    <w:right w:val="nil"/>
                  </w:tcBorders>
                  <w:shd w:val="clear" w:color="auto" w:fill="auto"/>
                  <w:noWrap/>
                  <w:vAlign w:val="bottom"/>
                  <w:hideMark/>
                </w:tcPr>
                <w:p w14:paraId="0E99D14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104E5859" w14:textId="77777777" w:rsidTr="00621E12">
              <w:trPr>
                <w:trHeight w:val="300"/>
              </w:trPr>
              <w:tc>
                <w:tcPr>
                  <w:tcW w:w="3076" w:type="dxa"/>
                  <w:tcBorders>
                    <w:top w:val="nil"/>
                    <w:left w:val="nil"/>
                    <w:bottom w:val="nil"/>
                    <w:right w:val="nil"/>
                  </w:tcBorders>
                  <w:shd w:val="clear" w:color="auto" w:fill="auto"/>
                  <w:noWrap/>
                  <w:vAlign w:val="bottom"/>
                  <w:hideMark/>
                </w:tcPr>
                <w:p w14:paraId="74A9BE18"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Larecaja</w:t>
                  </w:r>
                  <w:proofErr w:type="spellEnd"/>
                </w:p>
              </w:tc>
              <w:tc>
                <w:tcPr>
                  <w:tcW w:w="2156" w:type="dxa"/>
                  <w:tcBorders>
                    <w:top w:val="nil"/>
                    <w:left w:val="nil"/>
                    <w:bottom w:val="nil"/>
                    <w:right w:val="nil"/>
                  </w:tcBorders>
                  <w:shd w:val="clear" w:color="auto" w:fill="auto"/>
                  <w:noWrap/>
                  <w:vAlign w:val="bottom"/>
                  <w:hideMark/>
                </w:tcPr>
                <w:p w14:paraId="2EEE8AC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34</w:t>
                  </w:r>
                </w:p>
              </w:tc>
            </w:tr>
            <w:tr w:rsidR="00621E12" w:rsidRPr="00621E12" w14:paraId="762B5383" w14:textId="77777777" w:rsidTr="00621E12">
              <w:trPr>
                <w:trHeight w:val="300"/>
              </w:trPr>
              <w:tc>
                <w:tcPr>
                  <w:tcW w:w="3076" w:type="dxa"/>
                  <w:tcBorders>
                    <w:top w:val="nil"/>
                    <w:left w:val="nil"/>
                    <w:bottom w:val="nil"/>
                    <w:right w:val="nil"/>
                  </w:tcBorders>
                  <w:shd w:val="clear" w:color="auto" w:fill="auto"/>
                  <w:noWrap/>
                  <w:vAlign w:val="bottom"/>
                  <w:hideMark/>
                </w:tcPr>
                <w:p w14:paraId="28A00B5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Combaya</w:t>
                  </w:r>
                  <w:proofErr w:type="spellEnd"/>
                </w:p>
              </w:tc>
              <w:tc>
                <w:tcPr>
                  <w:tcW w:w="2156" w:type="dxa"/>
                  <w:tcBorders>
                    <w:top w:val="nil"/>
                    <w:left w:val="nil"/>
                    <w:bottom w:val="nil"/>
                    <w:right w:val="nil"/>
                  </w:tcBorders>
                  <w:shd w:val="clear" w:color="auto" w:fill="auto"/>
                  <w:noWrap/>
                  <w:vAlign w:val="bottom"/>
                  <w:hideMark/>
                </w:tcPr>
                <w:p w14:paraId="1EDF437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2F41B6B5" w14:textId="77777777" w:rsidTr="00621E12">
              <w:trPr>
                <w:trHeight w:val="300"/>
              </w:trPr>
              <w:tc>
                <w:tcPr>
                  <w:tcW w:w="3076" w:type="dxa"/>
                  <w:tcBorders>
                    <w:top w:val="nil"/>
                    <w:left w:val="nil"/>
                    <w:bottom w:val="nil"/>
                    <w:right w:val="nil"/>
                  </w:tcBorders>
                  <w:shd w:val="clear" w:color="auto" w:fill="auto"/>
                  <w:noWrap/>
                  <w:vAlign w:val="bottom"/>
                  <w:hideMark/>
                </w:tcPr>
                <w:p w14:paraId="772FC66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Guanay</w:t>
                  </w:r>
                </w:p>
              </w:tc>
              <w:tc>
                <w:tcPr>
                  <w:tcW w:w="2156" w:type="dxa"/>
                  <w:tcBorders>
                    <w:top w:val="nil"/>
                    <w:left w:val="nil"/>
                    <w:bottom w:val="nil"/>
                    <w:right w:val="nil"/>
                  </w:tcBorders>
                  <w:shd w:val="clear" w:color="auto" w:fill="auto"/>
                  <w:noWrap/>
                  <w:vAlign w:val="bottom"/>
                  <w:hideMark/>
                </w:tcPr>
                <w:p w14:paraId="7EDAE9A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3C732165" w14:textId="77777777" w:rsidTr="00621E12">
              <w:trPr>
                <w:trHeight w:val="300"/>
              </w:trPr>
              <w:tc>
                <w:tcPr>
                  <w:tcW w:w="3076" w:type="dxa"/>
                  <w:tcBorders>
                    <w:top w:val="nil"/>
                    <w:left w:val="nil"/>
                    <w:bottom w:val="nil"/>
                    <w:right w:val="nil"/>
                  </w:tcBorders>
                  <w:shd w:val="clear" w:color="auto" w:fill="auto"/>
                  <w:noWrap/>
                  <w:vAlign w:val="bottom"/>
                  <w:hideMark/>
                </w:tcPr>
                <w:p w14:paraId="070B02E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Mapiri</w:t>
                  </w:r>
                  <w:proofErr w:type="spellEnd"/>
                </w:p>
              </w:tc>
              <w:tc>
                <w:tcPr>
                  <w:tcW w:w="2156" w:type="dxa"/>
                  <w:tcBorders>
                    <w:top w:val="nil"/>
                    <w:left w:val="nil"/>
                    <w:bottom w:val="nil"/>
                    <w:right w:val="nil"/>
                  </w:tcBorders>
                  <w:shd w:val="clear" w:color="auto" w:fill="auto"/>
                  <w:noWrap/>
                  <w:vAlign w:val="bottom"/>
                  <w:hideMark/>
                </w:tcPr>
                <w:p w14:paraId="4C7B979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1B044A8C" w14:textId="77777777" w:rsidTr="00621E12">
              <w:trPr>
                <w:trHeight w:val="300"/>
              </w:trPr>
              <w:tc>
                <w:tcPr>
                  <w:tcW w:w="3076" w:type="dxa"/>
                  <w:tcBorders>
                    <w:top w:val="nil"/>
                    <w:left w:val="nil"/>
                    <w:bottom w:val="nil"/>
                    <w:right w:val="nil"/>
                  </w:tcBorders>
                  <w:shd w:val="clear" w:color="auto" w:fill="auto"/>
                  <w:noWrap/>
                  <w:vAlign w:val="bottom"/>
                  <w:hideMark/>
                </w:tcPr>
                <w:p w14:paraId="27D4F99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Quiabaya</w:t>
                  </w:r>
                  <w:proofErr w:type="spellEnd"/>
                </w:p>
              </w:tc>
              <w:tc>
                <w:tcPr>
                  <w:tcW w:w="2156" w:type="dxa"/>
                  <w:tcBorders>
                    <w:top w:val="nil"/>
                    <w:left w:val="nil"/>
                    <w:bottom w:val="nil"/>
                    <w:right w:val="nil"/>
                  </w:tcBorders>
                  <w:shd w:val="clear" w:color="auto" w:fill="auto"/>
                  <w:noWrap/>
                  <w:vAlign w:val="bottom"/>
                  <w:hideMark/>
                </w:tcPr>
                <w:p w14:paraId="307887F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0F9D1AD2" w14:textId="77777777" w:rsidTr="00621E12">
              <w:trPr>
                <w:trHeight w:val="300"/>
              </w:trPr>
              <w:tc>
                <w:tcPr>
                  <w:tcW w:w="3076" w:type="dxa"/>
                  <w:tcBorders>
                    <w:top w:val="nil"/>
                    <w:left w:val="nil"/>
                    <w:bottom w:val="nil"/>
                    <w:right w:val="nil"/>
                  </w:tcBorders>
                  <w:shd w:val="clear" w:color="auto" w:fill="auto"/>
                  <w:noWrap/>
                  <w:vAlign w:val="bottom"/>
                  <w:hideMark/>
                </w:tcPr>
                <w:p w14:paraId="0EACAB7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Sorata</w:t>
                  </w:r>
                </w:p>
              </w:tc>
              <w:tc>
                <w:tcPr>
                  <w:tcW w:w="2156" w:type="dxa"/>
                  <w:tcBorders>
                    <w:top w:val="nil"/>
                    <w:left w:val="nil"/>
                    <w:bottom w:val="nil"/>
                    <w:right w:val="nil"/>
                  </w:tcBorders>
                  <w:shd w:val="clear" w:color="auto" w:fill="auto"/>
                  <w:noWrap/>
                  <w:vAlign w:val="bottom"/>
                  <w:hideMark/>
                </w:tcPr>
                <w:p w14:paraId="113A961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7E2B58C0" w14:textId="77777777" w:rsidTr="00621E12">
              <w:trPr>
                <w:trHeight w:val="300"/>
              </w:trPr>
              <w:tc>
                <w:tcPr>
                  <w:tcW w:w="3076" w:type="dxa"/>
                  <w:tcBorders>
                    <w:top w:val="nil"/>
                    <w:left w:val="nil"/>
                    <w:bottom w:val="nil"/>
                    <w:right w:val="nil"/>
                  </w:tcBorders>
                  <w:shd w:val="clear" w:color="auto" w:fill="auto"/>
                  <w:noWrap/>
                  <w:vAlign w:val="bottom"/>
                  <w:hideMark/>
                </w:tcPr>
                <w:p w14:paraId="191AA6A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Tacacoma</w:t>
                  </w:r>
                  <w:proofErr w:type="spellEnd"/>
                </w:p>
              </w:tc>
              <w:tc>
                <w:tcPr>
                  <w:tcW w:w="2156" w:type="dxa"/>
                  <w:tcBorders>
                    <w:top w:val="nil"/>
                    <w:left w:val="nil"/>
                    <w:bottom w:val="nil"/>
                    <w:right w:val="nil"/>
                  </w:tcBorders>
                  <w:shd w:val="clear" w:color="auto" w:fill="auto"/>
                  <w:noWrap/>
                  <w:vAlign w:val="bottom"/>
                  <w:hideMark/>
                </w:tcPr>
                <w:p w14:paraId="2E794A7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4D9FED32" w14:textId="77777777" w:rsidTr="00621E12">
              <w:trPr>
                <w:trHeight w:val="300"/>
              </w:trPr>
              <w:tc>
                <w:tcPr>
                  <w:tcW w:w="3076" w:type="dxa"/>
                  <w:tcBorders>
                    <w:top w:val="nil"/>
                    <w:left w:val="nil"/>
                    <w:bottom w:val="nil"/>
                    <w:right w:val="nil"/>
                  </w:tcBorders>
                  <w:shd w:val="clear" w:color="auto" w:fill="auto"/>
                  <w:noWrap/>
                  <w:vAlign w:val="bottom"/>
                  <w:hideMark/>
                </w:tcPr>
                <w:p w14:paraId="5FF8B88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Teoponte</w:t>
                  </w:r>
                  <w:proofErr w:type="spellEnd"/>
                </w:p>
              </w:tc>
              <w:tc>
                <w:tcPr>
                  <w:tcW w:w="2156" w:type="dxa"/>
                  <w:tcBorders>
                    <w:top w:val="nil"/>
                    <w:left w:val="nil"/>
                    <w:bottom w:val="nil"/>
                    <w:right w:val="nil"/>
                  </w:tcBorders>
                  <w:shd w:val="clear" w:color="auto" w:fill="auto"/>
                  <w:noWrap/>
                  <w:vAlign w:val="bottom"/>
                  <w:hideMark/>
                </w:tcPr>
                <w:p w14:paraId="63CD14B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1BD90601" w14:textId="77777777" w:rsidTr="00621E12">
              <w:trPr>
                <w:trHeight w:val="300"/>
              </w:trPr>
              <w:tc>
                <w:tcPr>
                  <w:tcW w:w="3076" w:type="dxa"/>
                  <w:tcBorders>
                    <w:top w:val="nil"/>
                    <w:left w:val="nil"/>
                    <w:bottom w:val="nil"/>
                    <w:right w:val="nil"/>
                  </w:tcBorders>
                  <w:shd w:val="clear" w:color="auto" w:fill="auto"/>
                  <w:noWrap/>
                  <w:vAlign w:val="bottom"/>
                  <w:hideMark/>
                </w:tcPr>
                <w:p w14:paraId="0B5B6CA9"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Tipuani</w:t>
                  </w:r>
                  <w:proofErr w:type="spellEnd"/>
                </w:p>
              </w:tc>
              <w:tc>
                <w:tcPr>
                  <w:tcW w:w="2156" w:type="dxa"/>
                  <w:tcBorders>
                    <w:top w:val="nil"/>
                    <w:left w:val="nil"/>
                    <w:bottom w:val="nil"/>
                    <w:right w:val="nil"/>
                  </w:tcBorders>
                  <w:shd w:val="clear" w:color="auto" w:fill="auto"/>
                  <w:noWrap/>
                  <w:vAlign w:val="bottom"/>
                  <w:hideMark/>
                </w:tcPr>
                <w:p w14:paraId="4D644C8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083266F" w14:textId="77777777" w:rsidTr="00621E12">
              <w:trPr>
                <w:trHeight w:val="300"/>
              </w:trPr>
              <w:tc>
                <w:tcPr>
                  <w:tcW w:w="3076" w:type="dxa"/>
                  <w:tcBorders>
                    <w:top w:val="nil"/>
                    <w:left w:val="nil"/>
                    <w:bottom w:val="nil"/>
                    <w:right w:val="nil"/>
                  </w:tcBorders>
                  <w:shd w:val="clear" w:color="auto" w:fill="auto"/>
                  <w:noWrap/>
                  <w:vAlign w:val="bottom"/>
                  <w:hideMark/>
                </w:tcPr>
                <w:p w14:paraId="6FC80CD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Loayza</w:t>
                  </w:r>
                </w:p>
              </w:tc>
              <w:tc>
                <w:tcPr>
                  <w:tcW w:w="2156" w:type="dxa"/>
                  <w:tcBorders>
                    <w:top w:val="nil"/>
                    <w:left w:val="nil"/>
                    <w:bottom w:val="nil"/>
                    <w:right w:val="nil"/>
                  </w:tcBorders>
                  <w:shd w:val="clear" w:color="auto" w:fill="auto"/>
                  <w:noWrap/>
                  <w:vAlign w:val="bottom"/>
                  <w:hideMark/>
                </w:tcPr>
                <w:p w14:paraId="68A22C1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42</w:t>
                  </w:r>
                </w:p>
              </w:tc>
            </w:tr>
            <w:tr w:rsidR="00621E12" w:rsidRPr="00621E12" w14:paraId="207EEDFC" w14:textId="77777777" w:rsidTr="00621E12">
              <w:trPr>
                <w:trHeight w:val="300"/>
              </w:trPr>
              <w:tc>
                <w:tcPr>
                  <w:tcW w:w="3076" w:type="dxa"/>
                  <w:tcBorders>
                    <w:top w:val="nil"/>
                    <w:left w:val="nil"/>
                    <w:bottom w:val="nil"/>
                    <w:right w:val="nil"/>
                  </w:tcBorders>
                  <w:shd w:val="clear" w:color="auto" w:fill="auto"/>
                  <w:noWrap/>
                  <w:vAlign w:val="bottom"/>
                  <w:hideMark/>
                </w:tcPr>
                <w:p w14:paraId="3266384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Cairoma</w:t>
                  </w:r>
                  <w:proofErr w:type="spellEnd"/>
                </w:p>
              </w:tc>
              <w:tc>
                <w:tcPr>
                  <w:tcW w:w="2156" w:type="dxa"/>
                  <w:tcBorders>
                    <w:top w:val="nil"/>
                    <w:left w:val="nil"/>
                    <w:bottom w:val="nil"/>
                    <w:right w:val="nil"/>
                  </w:tcBorders>
                  <w:shd w:val="clear" w:color="auto" w:fill="auto"/>
                  <w:noWrap/>
                  <w:vAlign w:val="bottom"/>
                  <w:hideMark/>
                </w:tcPr>
                <w:p w14:paraId="1688FDD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17</w:t>
                  </w:r>
                </w:p>
              </w:tc>
            </w:tr>
            <w:tr w:rsidR="00621E12" w:rsidRPr="00621E12" w14:paraId="1F98FF40" w14:textId="77777777" w:rsidTr="00621E12">
              <w:trPr>
                <w:trHeight w:val="300"/>
              </w:trPr>
              <w:tc>
                <w:tcPr>
                  <w:tcW w:w="3076" w:type="dxa"/>
                  <w:tcBorders>
                    <w:top w:val="nil"/>
                    <w:left w:val="nil"/>
                    <w:bottom w:val="nil"/>
                    <w:right w:val="nil"/>
                  </w:tcBorders>
                  <w:shd w:val="clear" w:color="auto" w:fill="auto"/>
                  <w:noWrap/>
                  <w:vAlign w:val="bottom"/>
                  <w:hideMark/>
                </w:tcPr>
                <w:p w14:paraId="407C9DF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Luribay</w:t>
                  </w:r>
                </w:p>
              </w:tc>
              <w:tc>
                <w:tcPr>
                  <w:tcW w:w="2156" w:type="dxa"/>
                  <w:tcBorders>
                    <w:top w:val="nil"/>
                    <w:left w:val="nil"/>
                    <w:bottom w:val="nil"/>
                    <w:right w:val="nil"/>
                  </w:tcBorders>
                  <w:shd w:val="clear" w:color="auto" w:fill="auto"/>
                  <w:noWrap/>
                  <w:vAlign w:val="bottom"/>
                  <w:hideMark/>
                </w:tcPr>
                <w:p w14:paraId="07C4AFC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0ED24F29" w14:textId="77777777" w:rsidTr="00621E12">
              <w:trPr>
                <w:trHeight w:val="300"/>
              </w:trPr>
              <w:tc>
                <w:tcPr>
                  <w:tcW w:w="3076" w:type="dxa"/>
                  <w:tcBorders>
                    <w:top w:val="nil"/>
                    <w:left w:val="nil"/>
                    <w:bottom w:val="nil"/>
                    <w:right w:val="nil"/>
                  </w:tcBorders>
                  <w:shd w:val="clear" w:color="auto" w:fill="auto"/>
                  <w:noWrap/>
                  <w:vAlign w:val="bottom"/>
                  <w:hideMark/>
                </w:tcPr>
                <w:p w14:paraId="4B85016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Malla</w:t>
                  </w:r>
                </w:p>
              </w:tc>
              <w:tc>
                <w:tcPr>
                  <w:tcW w:w="2156" w:type="dxa"/>
                  <w:tcBorders>
                    <w:top w:val="nil"/>
                    <w:left w:val="nil"/>
                    <w:bottom w:val="nil"/>
                    <w:right w:val="nil"/>
                  </w:tcBorders>
                  <w:shd w:val="clear" w:color="auto" w:fill="auto"/>
                  <w:noWrap/>
                  <w:vAlign w:val="bottom"/>
                  <w:hideMark/>
                </w:tcPr>
                <w:p w14:paraId="4894C83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157B5E99" w14:textId="77777777" w:rsidTr="00621E12">
              <w:trPr>
                <w:trHeight w:val="300"/>
              </w:trPr>
              <w:tc>
                <w:tcPr>
                  <w:tcW w:w="3076" w:type="dxa"/>
                  <w:tcBorders>
                    <w:top w:val="nil"/>
                    <w:left w:val="nil"/>
                    <w:bottom w:val="nil"/>
                    <w:right w:val="nil"/>
                  </w:tcBorders>
                  <w:shd w:val="clear" w:color="auto" w:fill="auto"/>
                  <w:noWrap/>
                  <w:vAlign w:val="bottom"/>
                  <w:hideMark/>
                </w:tcPr>
                <w:p w14:paraId="35339590"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Sapahaqui</w:t>
                  </w:r>
                  <w:proofErr w:type="spellEnd"/>
                </w:p>
              </w:tc>
              <w:tc>
                <w:tcPr>
                  <w:tcW w:w="2156" w:type="dxa"/>
                  <w:tcBorders>
                    <w:top w:val="nil"/>
                    <w:left w:val="nil"/>
                    <w:bottom w:val="nil"/>
                    <w:right w:val="nil"/>
                  </w:tcBorders>
                  <w:shd w:val="clear" w:color="auto" w:fill="auto"/>
                  <w:noWrap/>
                  <w:vAlign w:val="bottom"/>
                  <w:hideMark/>
                </w:tcPr>
                <w:p w14:paraId="16FD7B9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48534B3B" w14:textId="77777777" w:rsidTr="00621E12">
              <w:trPr>
                <w:trHeight w:val="300"/>
              </w:trPr>
              <w:tc>
                <w:tcPr>
                  <w:tcW w:w="3076" w:type="dxa"/>
                  <w:tcBorders>
                    <w:top w:val="nil"/>
                    <w:left w:val="nil"/>
                    <w:bottom w:val="nil"/>
                    <w:right w:val="nil"/>
                  </w:tcBorders>
                  <w:shd w:val="clear" w:color="auto" w:fill="auto"/>
                  <w:noWrap/>
                  <w:vAlign w:val="bottom"/>
                  <w:hideMark/>
                </w:tcPr>
                <w:p w14:paraId="38E8C80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Yaco</w:t>
                  </w:r>
                </w:p>
              </w:tc>
              <w:tc>
                <w:tcPr>
                  <w:tcW w:w="2156" w:type="dxa"/>
                  <w:tcBorders>
                    <w:top w:val="nil"/>
                    <w:left w:val="nil"/>
                    <w:bottom w:val="nil"/>
                    <w:right w:val="nil"/>
                  </w:tcBorders>
                  <w:shd w:val="clear" w:color="auto" w:fill="auto"/>
                  <w:noWrap/>
                  <w:vAlign w:val="bottom"/>
                  <w:hideMark/>
                </w:tcPr>
                <w:p w14:paraId="554EBA7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476EA7AD" w14:textId="77777777" w:rsidTr="00621E12">
              <w:trPr>
                <w:trHeight w:val="300"/>
              </w:trPr>
              <w:tc>
                <w:tcPr>
                  <w:tcW w:w="3076" w:type="dxa"/>
                  <w:tcBorders>
                    <w:top w:val="nil"/>
                    <w:left w:val="nil"/>
                    <w:bottom w:val="nil"/>
                    <w:right w:val="nil"/>
                  </w:tcBorders>
                  <w:shd w:val="clear" w:color="auto" w:fill="auto"/>
                  <w:noWrap/>
                  <w:vAlign w:val="bottom"/>
                  <w:hideMark/>
                </w:tcPr>
                <w:p w14:paraId="3E79E98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Los Andes</w:t>
                  </w:r>
                </w:p>
              </w:tc>
              <w:tc>
                <w:tcPr>
                  <w:tcW w:w="2156" w:type="dxa"/>
                  <w:tcBorders>
                    <w:top w:val="nil"/>
                    <w:left w:val="nil"/>
                    <w:bottom w:val="nil"/>
                    <w:right w:val="nil"/>
                  </w:tcBorders>
                  <w:shd w:val="clear" w:color="auto" w:fill="auto"/>
                  <w:noWrap/>
                  <w:vAlign w:val="bottom"/>
                  <w:hideMark/>
                </w:tcPr>
                <w:p w14:paraId="6600CAB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6253484E" w14:textId="77777777" w:rsidTr="00621E12">
              <w:trPr>
                <w:trHeight w:val="300"/>
              </w:trPr>
              <w:tc>
                <w:tcPr>
                  <w:tcW w:w="3076" w:type="dxa"/>
                  <w:tcBorders>
                    <w:top w:val="nil"/>
                    <w:left w:val="nil"/>
                    <w:bottom w:val="nil"/>
                    <w:right w:val="nil"/>
                  </w:tcBorders>
                  <w:shd w:val="clear" w:color="auto" w:fill="auto"/>
                  <w:noWrap/>
                  <w:vAlign w:val="bottom"/>
                  <w:hideMark/>
                </w:tcPr>
                <w:p w14:paraId="7B236AB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Laja</w:t>
                  </w:r>
                </w:p>
              </w:tc>
              <w:tc>
                <w:tcPr>
                  <w:tcW w:w="2156" w:type="dxa"/>
                  <w:tcBorders>
                    <w:top w:val="nil"/>
                    <w:left w:val="nil"/>
                    <w:bottom w:val="nil"/>
                    <w:right w:val="nil"/>
                  </w:tcBorders>
                  <w:shd w:val="clear" w:color="auto" w:fill="auto"/>
                  <w:noWrap/>
                  <w:vAlign w:val="bottom"/>
                  <w:hideMark/>
                </w:tcPr>
                <w:p w14:paraId="18C1EAA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106F76D9" w14:textId="77777777" w:rsidTr="00621E12">
              <w:trPr>
                <w:trHeight w:val="300"/>
              </w:trPr>
              <w:tc>
                <w:tcPr>
                  <w:tcW w:w="3076" w:type="dxa"/>
                  <w:tcBorders>
                    <w:top w:val="nil"/>
                    <w:left w:val="nil"/>
                    <w:bottom w:val="nil"/>
                    <w:right w:val="nil"/>
                  </w:tcBorders>
                  <w:shd w:val="clear" w:color="auto" w:fill="auto"/>
                  <w:noWrap/>
                  <w:vAlign w:val="bottom"/>
                  <w:hideMark/>
                </w:tcPr>
                <w:p w14:paraId="3009B10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lastRenderedPageBreak/>
                    <w:t>Pucarani</w:t>
                  </w:r>
                </w:p>
              </w:tc>
              <w:tc>
                <w:tcPr>
                  <w:tcW w:w="2156" w:type="dxa"/>
                  <w:tcBorders>
                    <w:top w:val="nil"/>
                    <w:left w:val="nil"/>
                    <w:bottom w:val="nil"/>
                    <w:right w:val="nil"/>
                  </w:tcBorders>
                  <w:shd w:val="clear" w:color="auto" w:fill="auto"/>
                  <w:noWrap/>
                  <w:vAlign w:val="bottom"/>
                  <w:hideMark/>
                </w:tcPr>
                <w:p w14:paraId="7EDA1BF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1B53DCDA" w14:textId="77777777" w:rsidTr="00621E12">
              <w:trPr>
                <w:trHeight w:val="300"/>
              </w:trPr>
              <w:tc>
                <w:tcPr>
                  <w:tcW w:w="3076" w:type="dxa"/>
                  <w:tcBorders>
                    <w:top w:val="nil"/>
                    <w:left w:val="nil"/>
                    <w:bottom w:val="nil"/>
                    <w:right w:val="nil"/>
                  </w:tcBorders>
                  <w:shd w:val="clear" w:color="auto" w:fill="auto"/>
                  <w:noWrap/>
                  <w:vAlign w:val="bottom"/>
                  <w:hideMark/>
                </w:tcPr>
                <w:p w14:paraId="1F2F2B9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Pérez</w:t>
                  </w:r>
                </w:p>
              </w:tc>
              <w:tc>
                <w:tcPr>
                  <w:tcW w:w="2156" w:type="dxa"/>
                  <w:tcBorders>
                    <w:top w:val="nil"/>
                    <w:left w:val="nil"/>
                    <w:bottom w:val="nil"/>
                    <w:right w:val="nil"/>
                  </w:tcBorders>
                  <w:shd w:val="clear" w:color="auto" w:fill="auto"/>
                  <w:noWrap/>
                  <w:vAlign w:val="bottom"/>
                  <w:hideMark/>
                </w:tcPr>
                <w:p w14:paraId="6FA801A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48C04376" w14:textId="77777777" w:rsidTr="00621E12">
              <w:trPr>
                <w:trHeight w:val="300"/>
              </w:trPr>
              <w:tc>
                <w:tcPr>
                  <w:tcW w:w="3076" w:type="dxa"/>
                  <w:tcBorders>
                    <w:top w:val="nil"/>
                    <w:left w:val="nil"/>
                    <w:bottom w:val="nil"/>
                    <w:right w:val="nil"/>
                  </w:tcBorders>
                  <w:shd w:val="clear" w:color="auto" w:fill="auto"/>
                  <w:noWrap/>
                  <w:vAlign w:val="bottom"/>
                  <w:hideMark/>
                </w:tcPr>
                <w:p w14:paraId="7B4C5CC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Manco </w:t>
                  </w:r>
                  <w:proofErr w:type="spellStart"/>
                  <w:r w:rsidRPr="00621E12">
                    <w:rPr>
                      <w:rFonts w:ascii="Calibri" w:hAnsi="Calibri"/>
                      <w:b/>
                      <w:bCs/>
                      <w:color w:val="000000"/>
                      <w:sz w:val="22"/>
                      <w:szCs w:val="22"/>
                      <w:lang w:val="es-BO" w:eastAsia="es-BO"/>
                    </w:rPr>
                    <w:t>Kapac</w:t>
                  </w:r>
                  <w:proofErr w:type="spellEnd"/>
                </w:p>
              </w:tc>
              <w:tc>
                <w:tcPr>
                  <w:tcW w:w="2156" w:type="dxa"/>
                  <w:tcBorders>
                    <w:top w:val="nil"/>
                    <w:left w:val="nil"/>
                    <w:bottom w:val="nil"/>
                    <w:right w:val="nil"/>
                  </w:tcBorders>
                  <w:shd w:val="clear" w:color="auto" w:fill="auto"/>
                  <w:noWrap/>
                  <w:vAlign w:val="bottom"/>
                  <w:hideMark/>
                </w:tcPr>
                <w:p w14:paraId="3B911AD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11</w:t>
                  </w:r>
                </w:p>
              </w:tc>
            </w:tr>
            <w:tr w:rsidR="00621E12" w:rsidRPr="00621E12" w14:paraId="6766A598" w14:textId="77777777" w:rsidTr="00621E12">
              <w:trPr>
                <w:trHeight w:val="300"/>
              </w:trPr>
              <w:tc>
                <w:tcPr>
                  <w:tcW w:w="3076" w:type="dxa"/>
                  <w:tcBorders>
                    <w:top w:val="nil"/>
                    <w:left w:val="nil"/>
                    <w:bottom w:val="nil"/>
                    <w:right w:val="nil"/>
                  </w:tcBorders>
                  <w:shd w:val="clear" w:color="auto" w:fill="auto"/>
                  <w:noWrap/>
                  <w:vAlign w:val="bottom"/>
                  <w:hideMark/>
                </w:tcPr>
                <w:p w14:paraId="12E8E20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Copacabana</w:t>
                  </w:r>
                </w:p>
              </w:tc>
              <w:tc>
                <w:tcPr>
                  <w:tcW w:w="2156" w:type="dxa"/>
                  <w:tcBorders>
                    <w:top w:val="nil"/>
                    <w:left w:val="nil"/>
                    <w:bottom w:val="nil"/>
                    <w:right w:val="nil"/>
                  </w:tcBorders>
                  <w:shd w:val="clear" w:color="auto" w:fill="auto"/>
                  <w:noWrap/>
                  <w:vAlign w:val="bottom"/>
                  <w:hideMark/>
                </w:tcPr>
                <w:p w14:paraId="0B34106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29A415AC" w14:textId="77777777" w:rsidTr="00621E12">
              <w:trPr>
                <w:trHeight w:val="300"/>
              </w:trPr>
              <w:tc>
                <w:tcPr>
                  <w:tcW w:w="3076" w:type="dxa"/>
                  <w:tcBorders>
                    <w:top w:val="nil"/>
                    <w:left w:val="nil"/>
                    <w:bottom w:val="nil"/>
                    <w:right w:val="nil"/>
                  </w:tcBorders>
                  <w:shd w:val="clear" w:color="auto" w:fill="auto"/>
                  <w:noWrap/>
                  <w:vAlign w:val="bottom"/>
                  <w:hideMark/>
                </w:tcPr>
                <w:p w14:paraId="67EBB86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San Pedro de </w:t>
                  </w:r>
                  <w:proofErr w:type="spellStart"/>
                  <w:r w:rsidRPr="00621E12">
                    <w:rPr>
                      <w:rFonts w:ascii="Calibri" w:hAnsi="Calibri"/>
                      <w:color w:val="000000"/>
                      <w:sz w:val="22"/>
                      <w:szCs w:val="22"/>
                      <w:lang w:val="es-BO" w:eastAsia="es-BO"/>
                    </w:rPr>
                    <w:t>Tiquina</w:t>
                  </w:r>
                  <w:proofErr w:type="spellEnd"/>
                </w:p>
              </w:tc>
              <w:tc>
                <w:tcPr>
                  <w:tcW w:w="2156" w:type="dxa"/>
                  <w:tcBorders>
                    <w:top w:val="nil"/>
                    <w:left w:val="nil"/>
                    <w:bottom w:val="nil"/>
                    <w:right w:val="nil"/>
                  </w:tcBorders>
                  <w:shd w:val="clear" w:color="auto" w:fill="auto"/>
                  <w:noWrap/>
                  <w:vAlign w:val="bottom"/>
                  <w:hideMark/>
                </w:tcPr>
                <w:p w14:paraId="590ED8E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736D00FC" w14:textId="77777777" w:rsidTr="00621E12">
              <w:trPr>
                <w:trHeight w:val="300"/>
              </w:trPr>
              <w:tc>
                <w:tcPr>
                  <w:tcW w:w="3076" w:type="dxa"/>
                  <w:tcBorders>
                    <w:top w:val="nil"/>
                    <w:left w:val="nil"/>
                    <w:bottom w:val="nil"/>
                    <w:right w:val="nil"/>
                  </w:tcBorders>
                  <w:shd w:val="clear" w:color="auto" w:fill="auto"/>
                  <w:noWrap/>
                  <w:vAlign w:val="bottom"/>
                  <w:hideMark/>
                </w:tcPr>
                <w:p w14:paraId="16E035B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Tito Yupanqui</w:t>
                  </w:r>
                </w:p>
              </w:tc>
              <w:tc>
                <w:tcPr>
                  <w:tcW w:w="2156" w:type="dxa"/>
                  <w:tcBorders>
                    <w:top w:val="nil"/>
                    <w:left w:val="nil"/>
                    <w:bottom w:val="nil"/>
                    <w:right w:val="nil"/>
                  </w:tcBorders>
                  <w:shd w:val="clear" w:color="auto" w:fill="auto"/>
                  <w:noWrap/>
                  <w:vAlign w:val="bottom"/>
                  <w:hideMark/>
                </w:tcPr>
                <w:p w14:paraId="327952D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5E73C037" w14:textId="77777777" w:rsidTr="00621E12">
              <w:trPr>
                <w:trHeight w:val="300"/>
              </w:trPr>
              <w:tc>
                <w:tcPr>
                  <w:tcW w:w="3076" w:type="dxa"/>
                  <w:tcBorders>
                    <w:top w:val="nil"/>
                    <w:left w:val="nil"/>
                    <w:bottom w:val="nil"/>
                    <w:right w:val="nil"/>
                  </w:tcBorders>
                  <w:shd w:val="clear" w:color="auto" w:fill="auto"/>
                  <w:noWrap/>
                  <w:vAlign w:val="bottom"/>
                  <w:hideMark/>
                </w:tcPr>
                <w:p w14:paraId="37CBCAC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Muñecas</w:t>
                  </w:r>
                </w:p>
              </w:tc>
              <w:tc>
                <w:tcPr>
                  <w:tcW w:w="2156" w:type="dxa"/>
                  <w:tcBorders>
                    <w:top w:val="nil"/>
                    <w:left w:val="nil"/>
                    <w:bottom w:val="nil"/>
                    <w:right w:val="nil"/>
                  </w:tcBorders>
                  <w:shd w:val="clear" w:color="auto" w:fill="auto"/>
                  <w:noWrap/>
                  <w:vAlign w:val="bottom"/>
                  <w:hideMark/>
                </w:tcPr>
                <w:p w14:paraId="202FA25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21</w:t>
                  </w:r>
                </w:p>
              </w:tc>
            </w:tr>
            <w:tr w:rsidR="00621E12" w:rsidRPr="00621E12" w14:paraId="116E9655" w14:textId="77777777" w:rsidTr="00621E12">
              <w:trPr>
                <w:trHeight w:val="300"/>
              </w:trPr>
              <w:tc>
                <w:tcPr>
                  <w:tcW w:w="3076" w:type="dxa"/>
                  <w:tcBorders>
                    <w:top w:val="nil"/>
                    <w:left w:val="nil"/>
                    <w:bottom w:val="nil"/>
                    <w:right w:val="nil"/>
                  </w:tcBorders>
                  <w:shd w:val="clear" w:color="auto" w:fill="auto"/>
                  <w:noWrap/>
                  <w:vAlign w:val="bottom"/>
                  <w:hideMark/>
                </w:tcPr>
                <w:p w14:paraId="19A1EB4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Aucapata</w:t>
                  </w:r>
                  <w:proofErr w:type="spellEnd"/>
                </w:p>
              </w:tc>
              <w:tc>
                <w:tcPr>
                  <w:tcW w:w="2156" w:type="dxa"/>
                  <w:tcBorders>
                    <w:top w:val="nil"/>
                    <w:left w:val="nil"/>
                    <w:bottom w:val="nil"/>
                    <w:right w:val="nil"/>
                  </w:tcBorders>
                  <w:shd w:val="clear" w:color="auto" w:fill="auto"/>
                  <w:noWrap/>
                  <w:vAlign w:val="bottom"/>
                  <w:hideMark/>
                </w:tcPr>
                <w:p w14:paraId="73CCC35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6B8D57FB" w14:textId="77777777" w:rsidTr="00621E12">
              <w:trPr>
                <w:trHeight w:val="300"/>
              </w:trPr>
              <w:tc>
                <w:tcPr>
                  <w:tcW w:w="3076" w:type="dxa"/>
                  <w:tcBorders>
                    <w:top w:val="nil"/>
                    <w:left w:val="nil"/>
                    <w:bottom w:val="nil"/>
                    <w:right w:val="nil"/>
                  </w:tcBorders>
                  <w:shd w:val="clear" w:color="auto" w:fill="auto"/>
                  <w:noWrap/>
                  <w:vAlign w:val="bottom"/>
                  <w:hideMark/>
                </w:tcPr>
                <w:p w14:paraId="5A89F77F"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Ayata</w:t>
                  </w:r>
                  <w:proofErr w:type="spellEnd"/>
                </w:p>
              </w:tc>
              <w:tc>
                <w:tcPr>
                  <w:tcW w:w="2156" w:type="dxa"/>
                  <w:tcBorders>
                    <w:top w:val="nil"/>
                    <w:left w:val="nil"/>
                    <w:bottom w:val="nil"/>
                    <w:right w:val="nil"/>
                  </w:tcBorders>
                  <w:shd w:val="clear" w:color="auto" w:fill="auto"/>
                  <w:noWrap/>
                  <w:vAlign w:val="bottom"/>
                  <w:hideMark/>
                </w:tcPr>
                <w:p w14:paraId="79E89AF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05F79F9A" w14:textId="77777777" w:rsidTr="00621E12">
              <w:trPr>
                <w:trHeight w:val="300"/>
              </w:trPr>
              <w:tc>
                <w:tcPr>
                  <w:tcW w:w="3076" w:type="dxa"/>
                  <w:tcBorders>
                    <w:top w:val="nil"/>
                    <w:left w:val="nil"/>
                    <w:bottom w:val="nil"/>
                    <w:right w:val="nil"/>
                  </w:tcBorders>
                  <w:shd w:val="clear" w:color="auto" w:fill="auto"/>
                  <w:noWrap/>
                  <w:vAlign w:val="bottom"/>
                  <w:hideMark/>
                </w:tcPr>
                <w:p w14:paraId="2875343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Chuma</w:t>
                  </w:r>
                </w:p>
              </w:tc>
              <w:tc>
                <w:tcPr>
                  <w:tcW w:w="2156" w:type="dxa"/>
                  <w:tcBorders>
                    <w:top w:val="nil"/>
                    <w:left w:val="nil"/>
                    <w:bottom w:val="nil"/>
                    <w:right w:val="nil"/>
                  </w:tcBorders>
                  <w:shd w:val="clear" w:color="auto" w:fill="auto"/>
                  <w:noWrap/>
                  <w:vAlign w:val="bottom"/>
                  <w:hideMark/>
                </w:tcPr>
                <w:p w14:paraId="336006F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0DD61145" w14:textId="77777777" w:rsidTr="00621E12">
              <w:trPr>
                <w:trHeight w:val="300"/>
              </w:trPr>
              <w:tc>
                <w:tcPr>
                  <w:tcW w:w="3076" w:type="dxa"/>
                  <w:tcBorders>
                    <w:top w:val="nil"/>
                    <w:left w:val="nil"/>
                    <w:bottom w:val="nil"/>
                    <w:right w:val="nil"/>
                  </w:tcBorders>
                  <w:shd w:val="clear" w:color="auto" w:fill="auto"/>
                  <w:noWrap/>
                  <w:vAlign w:val="bottom"/>
                  <w:hideMark/>
                </w:tcPr>
                <w:p w14:paraId="07B28C13"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Murillo</w:t>
                  </w:r>
                </w:p>
              </w:tc>
              <w:tc>
                <w:tcPr>
                  <w:tcW w:w="2156" w:type="dxa"/>
                  <w:tcBorders>
                    <w:top w:val="nil"/>
                    <w:left w:val="nil"/>
                    <w:bottom w:val="nil"/>
                    <w:right w:val="nil"/>
                  </w:tcBorders>
                  <w:shd w:val="clear" w:color="auto" w:fill="auto"/>
                  <w:noWrap/>
                  <w:vAlign w:val="bottom"/>
                  <w:hideMark/>
                </w:tcPr>
                <w:p w14:paraId="67B4600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17</w:t>
                  </w:r>
                </w:p>
              </w:tc>
            </w:tr>
            <w:tr w:rsidR="00621E12" w:rsidRPr="00621E12" w14:paraId="557F2AEE" w14:textId="77777777" w:rsidTr="00621E12">
              <w:trPr>
                <w:trHeight w:val="300"/>
              </w:trPr>
              <w:tc>
                <w:tcPr>
                  <w:tcW w:w="3076" w:type="dxa"/>
                  <w:tcBorders>
                    <w:top w:val="nil"/>
                    <w:left w:val="nil"/>
                    <w:bottom w:val="nil"/>
                    <w:right w:val="nil"/>
                  </w:tcBorders>
                  <w:shd w:val="clear" w:color="auto" w:fill="auto"/>
                  <w:noWrap/>
                  <w:vAlign w:val="bottom"/>
                  <w:hideMark/>
                </w:tcPr>
                <w:p w14:paraId="6861342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Achocalla</w:t>
                  </w:r>
                </w:p>
              </w:tc>
              <w:tc>
                <w:tcPr>
                  <w:tcW w:w="2156" w:type="dxa"/>
                  <w:tcBorders>
                    <w:top w:val="nil"/>
                    <w:left w:val="nil"/>
                    <w:bottom w:val="nil"/>
                    <w:right w:val="nil"/>
                  </w:tcBorders>
                  <w:shd w:val="clear" w:color="auto" w:fill="auto"/>
                  <w:noWrap/>
                  <w:vAlign w:val="bottom"/>
                  <w:hideMark/>
                </w:tcPr>
                <w:p w14:paraId="741B46F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35A6B1E6" w14:textId="77777777" w:rsidTr="00621E12">
              <w:trPr>
                <w:trHeight w:val="300"/>
              </w:trPr>
              <w:tc>
                <w:tcPr>
                  <w:tcW w:w="3076" w:type="dxa"/>
                  <w:tcBorders>
                    <w:top w:val="nil"/>
                    <w:left w:val="nil"/>
                    <w:bottom w:val="nil"/>
                    <w:right w:val="nil"/>
                  </w:tcBorders>
                  <w:shd w:val="clear" w:color="auto" w:fill="auto"/>
                  <w:noWrap/>
                  <w:vAlign w:val="bottom"/>
                  <w:hideMark/>
                </w:tcPr>
                <w:p w14:paraId="0A9ED03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Mecapaca</w:t>
                  </w:r>
                  <w:proofErr w:type="spellEnd"/>
                </w:p>
              </w:tc>
              <w:tc>
                <w:tcPr>
                  <w:tcW w:w="2156" w:type="dxa"/>
                  <w:tcBorders>
                    <w:top w:val="nil"/>
                    <w:left w:val="nil"/>
                    <w:bottom w:val="nil"/>
                    <w:right w:val="nil"/>
                  </w:tcBorders>
                  <w:shd w:val="clear" w:color="auto" w:fill="auto"/>
                  <w:noWrap/>
                  <w:vAlign w:val="bottom"/>
                  <w:hideMark/>
                </w:tcPr>
                <w:p w14:paraId="09A5B89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760A95F0" w14:textId="77777777" w:rsidTr="00621E12">
              <w:trPr>
                <w:trHeight w:val="300"/>
              </w:trPr>
              <w:tc>
                <w:tcPr>
                  <w:tcW w:w="3076" w:type="dxa"/>
                  <w:tcBorders>
                    <w:top w:val="nil"/>
                    <w:left w:val="nil"/>
                    <w:bottom w:val="nil"/>
                    <w:right w:val="nil"/>
                  </w:tcBorders>
                  <w:shd w:val="clear" w:color="auto" w:fill="auto"/>
                  <w:noWrap/>
                  <w:vAlign w:val="bottom"/>
                  <w:hideMark/>
                </w:tcPr>
                <w:p w14:paraId="57039DD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Palca</w:t>
                  </w:r>
                </w:p>
              </w:tc>
              <w:tc>
                <w:tcPr>
                  <w:tcW w:w="2156" w:type="dxa"/>
                  <w:tcBorders>
                    <w:top w:val="nil"/>
                    <w:left w:val="nil"/>
                    <w:bottom w:val="nil"/>
                    <w:right w:val="nil"/>
                  </w:tcBorders>
                  <w:shd w:val="clear" w:color="auto" w:fill="auto"/>
                  <w:noWrap/>
                  <w:vAlign w:val="bottom"/>
                  <w:hideMark/>
                </w:tcPr>
                <w:p w14:paraId="40CC3B4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66E4D008" w14:textId="77777777" w:rsidTr="00621E12">
              <w:trPr>
                <w:trHeight w:val="300"/>
              </w:trPr>
              <w:tc>
                <w:tcPr>
                  <w:tcW w:w="3076" w:type="dxa"/>
                  <w:tcBorders>
                    <w:top w:val="nil"/>
                    <w:left w:val="nil"/>
                    <w:bottom w:val="nil"/>
                    <w:right w:val="nil"/>
                  </w:tcBorders>
                  <w:shd w:val="clear" w:color="auto" w:fill="auto"/>
                  <w:noWrap/>
                  <w:vAlign w:val="bottom"/>
                  <w:hideMark/>
                </w:tcPr>
                <w:p w14:paraId="0F270A28"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Nor</w:t>
                  </w:r>
                  <w:proofErr w:type="spellEnd"/>
                  <w:r w:rsidRPr="00621E12">
                    <w:rPr>
                      <w:rFonts w:ascii="Calibri" w:hAnsi="Calibri"/>
                      <w:b/>
                      <w:bCs/>
                      <w:color w:val="000000"/>
                      <w:sz w:val="22"/>
                      <w:szCs w:val="22"/>
                      <w:lang w:val="es-BO" w:eastAsia="es-BO"/>
                    </w:rPr>
                    <w:t xml:space="preserve"> Yungas</w:t>
                  </w:r>
                </w:p>
              </w:tc>
              <w:tc>
                <w:tcPr>
                  <w:tcW w:w="2156" w:type="dxa"/>
                  <w:tcBorders>
                    <w:top w:val="nil"/>
                    <w:left w:val="nil"/>
                    <w:bottom w:val="nil"/>
                    <w:right w:val="nil"/>
                  </w:tcBorders>
                  <w:shd w:val="clear" w:color="auto" w:fill="auto"/>
                  <w:noWrap/>
                  <w:vAlign w:val="bottom"/>
                  <w:hideMark/>
                </w:tcPr>
                <w:p w14:paraId="67BD5EA5"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32</w:t>
                  </w:r>
                </w:p>
              </w:tc>
            </w:tr>
            <w:tr w:rsidR="00621E12" w:rsidRPr="00621E12" w14:paraId="5D2A28E0" w14:textId="77777777" w:rsidTr="00621E12">
              <w:trPr>
                <w:trHeight w:val="300"/>
              </w:trPr>
              <w:tc>
                <w:tcPr>
                  <w:tcW w:w="3076" w:type="dxa"/>
                  <w:tcBorders>
                    <w:top w:val="nil"/>
                    <w:left w:val="nil"/>
                    <w:bottom w:val="nil"/>
                    <w:right w:val="nil"/>
                  </w:tcBorders>
                  <w:shd w:val="clear" w:color="auto" w:fill="auto"/>
                  <w:noWrap/>
                  <w:vAlign w:val="bottom"/>
                  <w:hideMark/>
                </w:tcPr>
                <w:p w14:paraId="730DB8E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Coripata</w:t>
                  </w:r>
                </w:p>
              </w:tc>
              <w:tc>
                <w:tcPr>
                  <w:tcW w:w="2156" w:type="dxa"/>
                  <w:tcBorders>
                    <w:top w:val="nil"/>
                    <w:left w:val="nil"/>
                    <w:bottom w:val="nil"/>
                    <w:right w:val="nil"/>
                  </w:tcBorders>
                  <w:shd w:val="clear" w:color="auto" w:fill="auto"/>
                  <w:noWrap/>
                  <w:vAlign w:val="bottom"/>
                  <w:hideMark/>
                </w:tcPr>
                <w:p w14:paraId="707BEC6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14</w:t>
                  </w:r>
                </w:p>
              </w:tc>
            </w:tr>
            <w:tr w:rsidR="00621E12" w:rsidRPr="00621E12" w14:paraId="33F5A4F3" w14:textId="77777777" w:rsidTr="00621E12">
              <w:trPr>
                <w:trHeight w:val="300"/>
              </w:trPr>
              <w:tc>
                <w:tcPr>
                  <w:tcW w:w="3076" w:type="dxa"/>
                  <w:tcBorders>
                    <w:top w:val="nil"/>
                    <w:left w:val="nil"/>
                    <w:bottom w:val="nil"/>
                    <w:right w:val="nil"/>
                  </w:tcBorders>
                  <w:shd w:val="clear" w:color="auto" w:fill="auto"/>
                  <w:noWrap/>
                  <w:vAlign w:val="bottom"/>
                  <w:hideMark/>
                </w:tcPr>
                <w:p w14:paraId="356F0F6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Coroico</w:t>
                  </w:r>
                </w:p>
              </w:tc>
              <w:tc>
                <w:tcPr>
                  <w:tcW w:w="2156" w:type="dxa"/>
                  <w:tcBorders>
                    <w:top w:val="nil"/>
                    <w:left w:val="nil"/>
                    <w:bottom w:val="nil"/>
                    <w:right w:val="nil"/>
                  </w:tcBorders>
                  <w:shd w:val="clear" w:color="auto" w:fill="auto"/>
                  <w:noWrap/>
                  <w:vAlign w:val="bottom"/>
                  <w:hideMark/>
                </w:tcPr>
                <w:p w14:paraId="00AE260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18</w:t>
                  </w:r>
                </w:p>
              </w:tc>
            </w:tr>
            <w:tr w:rsidR="00621E12" w:rsidRPr="00621E12" w14:paraId="6DFD0401" w14:textId="77777777" w:rsidTr="00621E12">
              <w:trPr>
                <w:trHeight w:val="300"/>
              </w:trPr>
              <w:tc>
                <w:tcPr>
                  <w:tcW w:w="3076" w:type="dxa"/>
                  <w:tcBorders>
                    <w:top w:val="nil"/>
                    <w:left w:val="nil"/>
                    <w:bottom w:val="nil"/>
                    <w:right w:val="nil"/>
                  </w:tcBorders>
                  <w:shd w:val="clear" w:color="auto" w:fill="auto"/>
                  <w:noWrap/>
                  <w:vAlign w:val="bottom"/>
                  <w:hideMark/>
                </w:tcPr>
                <w:p w14:paraId="71C5BFEA"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Omasuyos</w:t>
                  </w:r>
                  <w:proofErr w:type="spellEnd"/>
                </w:p>
              </w:tc>
              <w:tc>
                <w:tcPr>
                  <w:tcW w:w="2156" w:type="dxa"/>
                  <w:tcBorders>
                    <w:top w:val="nil"/>
                    <w:left w:val="nil"/>
                    <w:bottom w:val="nil"/>
                    <w:right w:val="nil"/>
                  </w:tcBorders>
                  <w:shd w:val="clear" w:color="auto" w:fill="auto"/>
                  <w:noWrap/>
                  <w:vAlign w:val="bottom"/>
                  <w:hideMark/>
                </w:tcPr>
                <w:p w14:paraId="4A605DD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28</w:t>
                  </w:r>
                </w:p>
              </w:tc>
            </w:tr>
            <w:tr w:rsidR="00621E12" w:rsidRPr="00621E12" w14:paraId="6402012F" w14:textId="77777777" w:rsidTr="00621E12">
              <w:trPr>
                <w:trHeight w:val="300"/>
              </w:trPr>
              <w:tc>
                <w:tcPr>
                  <w:tcW w:w="3076" w:type="dxa"/>
                  <w:tcBorders>
                    <w:top w:val="nil"/>
                    <w:left w:val="nil"/>
                    <w:bottom w:val="nil"/>
                    <w:right w:val="nil"/>
                  </w:tcBorders>
                  <w:shd w:val="clear" w:color="auto" w:fill="auto"/>
                  <w:noWrap/>
                  <w:vAlign w:val="bottom"/>
                  <w:hideMark/>
                </w:tcPr>
                <w:p w14:paraId="1E8F80B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Achacachi</w:t>
                  </w:r>
                </w:p>
              </w:tc>
              <w:tc>
                <w:tcPr>
                  <w:tcW w:w="2156" w:type="dxa"/>
                  <w:tcBorders>
                    <w:top w:val="nil"/>
                    <w:left w:val="nil"/>
                    <w:bottom w:val="nil"/>
                    <w:right w:val="nil"/>
                  </w:tcBorders>
                  <w:shd w:val="clear" w:color="auto" w:fill="auto"/>
                  <w:noWrap/>
                  <w:vAlign w:val="bottom"/>
                  <w:hideMark/>
                </w:tcPr>
                <w:p w14:paraId="0249CB1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7C42858D" w14:textId="77777777" w:rsidTr="00621E12">
              <w:trPr>
                <w:trHeight w:val="300"/>
              </w:trPr>
              <w:tc>
                <w:tcPr>
                  <w:tcW w:w="3076" w:type="dxa"/>
                  <w:tcBorders>
                    <w:top w:val="nil"/>
                    <w:left w:val="nil"/>
                    <w:bottom w:val="nil"/>
                    <w:right w:val="nil"/>
                  </w:tcBorders>
                  <w:shd w:val="clear" w:color="auto" w:fill="auto"/>
                  <w:noWrap/>
                  <w:vAlign w:val="bottom"/>
                  <w:hideMark/>
                </w:tcPr>
                <w:p w14:paraId="3BF4464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Ancoraimes</w:t>
                  </w:r>
                  <w:proofErr w:type="spellEnd"/>
                </w:p>
              </w:tc>
              <w:tc>
                <w:tcPr>
                  <w:tcW w:w="2156" w:type="dxa"/>
                  <w:tcBorders>
                    <w:top w:val="nil"/>
                    <w:left w:val="nil"/>
                    <w:bottom w:val="nil"/>
                    <w:right w:val="nil"/>
                  </w:tcBorders>
                  <w:shd w:val="clear" w:color="auto" w:fill="auto"/>
                  <w:noWrap/>
                  <w:vAlign w:val="bottom"/>
                  <w:hideMark/>
                </w:tcPr>
                <w:p w14:paraId="25384F2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5001215D" w14:textId="77777777" w:rsidTr="00621E12">
              <w:trPr>
                <w:trHeight w:val="300"/>
              </w:trPr>
              <w:tc>
                <w:tcPr>
                  <w:tcW w:w="3076" w:type="dxa"/>
                  <w:tcBorders>
                    <w:top w:val="nil"/>
                    <w:left w:val="nil"/>
                    <w:bottom w:val="nil"/>
                    <w:right w:val="nil"/>
                  </w:tcBorders>
                  <w:shd w:val="clear" w:color="auto" w:fill="auto"/>
                  <w:noWrap/>
                  <w:vAlign w:val="bottom"/>
                  <w:hideMark/>
                </w:tcPr>
                <w:p w14:paraId="1F0A7D5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Chua</w:t>
                  </w:r>
                  <w:proofErr w:type="spellEnd"/>
                  <w:r w:rsidRPr="00621E12">
                    <w:rPr>
                      <w:rFonts w:ascii="Calibri" w:hAnsi="Calibri"/>
                      <w:color w:val="000000"/>
                      <w:sz w:val="22"/>
                      <w:szCs w:val="22"/>
                      <w:lang w:val="es-BO" w:eastAsia="es-BO"/>
                    </w:rPr>
                    <w:t xml:space="preserve"> </w:t>
                  </w:r>
                  <w:proofErr w:type="spellStart"/>
                  <w:r w:rsidRPr="00621E12">
                    <w:rPr>
                      <w:rFonts w:ascii="Calibri" w:hAnsi="Calibri"/>
                      <w:color w:val="000000"/>
                      <w:sz w:val="22"/>
                      <w:szCs w:val="22"/>
                      <w:lang w:val="es-BO" w:eastAsia="es-BO"/>
                    </w:rPr>
                    <w:t>Cocani</w:t>
                  </w:r>
                  <w:proofErr w:type="spellEnd"/>
                </w:p>
              </w:tc>
              <w:tc>
                <w:tcPr>
                  <w:tcW w:w="2156" w:type="dxa"/>
                  <w:tcBorders>
                    <w:top w:val="nil"/>
                    <w:left w:val="nil"/>
                    <w:bottom w:val="nil"/>
                    <w:right w:val="nil"/>
                  </w:tcBorders>
                  <w:shd w:val="clear" w:color="auto" w:fill="auto"/>
                  <w:noWrap/>
                  <w:vAlign w:val="bottom"/>
                  <w:hideMark/>
                </w:tcPr>
                <w:p w14:paraId="70783E7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0A18EFA1" w14:textId="77777777" w:rsidTr="00621E12">
              <w:trPr>
                <w:trHeight w:val="300"/>
              </w:trPr>
              <w:tc>
                <w:tcPr>
                  <w:tcW w:w="3076" w:type="dxa"/>
                  <w:tcBorders>
                    <w:top w:val="nil"/>
                    <w:left w:val="nil"/>
                    <w:bottom w:val="nil"/>
                    <w:right w:val="nil"/>
                  </w:tcBorders>
                  <w:shd w:val="clear" w:color="auto" w:fill="auto"/>
                  <w:noWrap/>
                  <w:vAlign w:val="bottom"/>
                  <w:hideMark/>
                </w:tcPr>
                <w:p w14:paraId="5669C739"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Huarina</w:t>
                  </w:r>
                  <w:proofErr w:type="spellEnd"/>
                </w:p>
              </w:tc>
              <w:tc>
                <w:tcPr>
                  <w:tcW w:w="2156" w:type="dxa"/>
                  <w:tcBorders>
                    <w:top w:val="nil"/>
                    <w:left w:val="nil"/>
                    <w:bottom w:val="nil"/>
                    <w:right w:val="nil"/>
                  </w:tcBorders>
                  <w:shd w:val="clear" w:color="auto" w:fill="auto"/>
                  <w:noWrap/>
                  <w:vAlign w:val="bottom"/>
                  <w:hideMark/>
                </w:tcPr>
                <w:p w14:paraId="330CB8C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F186E74" w14:textId="77777777" w:rsidTr="00621E12">
              <w:trPr>
                <w:trHeight w:val="300"/>
              </w:trPr>
              <w:tc>
                <w:tcPr>
                  <w:tcW w:w="3076" w:type="dxa"/>
                  <w:tcBorders>
                    <w:top w:val="nil"/>
                    <w:left w:val="nil"/>
                    <w:bottom w:val="nil"/>
                    <w:right w:val="nil"/>
                  </w:tcBorders>
                  <w:shd w:val="clear" w:color="auto" w:fill="auto"/>
                  <w:noWrap/>
                  <w:vAlign w:val="bottom"/>
                  <w:hideMark/>
                </w:tcPr>
                <w:p w14:paraId="79AD9E5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Santiago de Huata</w:t>
                  </w:r>
                </w:p>
              </w:tc>
              <w:tc>
                <w:tcPr>
                  <w:tcW w:w="2156" w:type="dxa"/>
                  <w:tcBorders>
                    <w:top w:val="nil"/>
                    <w:left w:val="nil"/>
                    <w:bottom w:val="nil"/>
                    <w:right w:val="nil"/>
                  </w:tcBorders>
                  <w:shd w:val="clear" w:color="auto" w:fill="auto"/>
                  <w:noWrap/>
                  <w:vAlign w:val="bottom"/>
                  <w:hideMark/>
                </w:tcPr>
                <w:p w14:paraId="14A0924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11</w:t>
                  </w:r>
                </w:p>
              </w:tc>
            </w:tr>
            <w:tr w:rsidR="00621E12" w:rsidRPr="00621E12" w14:paraId="3A00ED60" w14:textId="77777777" w:rsidTr="00621E12">
              <w:trPr>
                <w:trHeight w:val="300"/>
              </w:trPr>
              <w:tc>
                <w:tcPr>
                  <w:tcW w:w="3076" w:type="dxa"/>
                  <w:tcBorders>
                    <w:top w:val="nil"/>
                    <w:left w:val="nil"/>
                    <w:bottom w:val="nil"/>
                    <w:right w:val="nil"/>
                  </w:tcBorders>
                  <w:shd w:val="clear" w:color="auto" w:fill="auto"/>
                  <w:noWrap/>
                  <w:vAlign w:val="bottom"/>
                  <w:hideMark/>
                </w:tcPr>
                <w:p w14:paraId="17524EFB"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Pacajes</w:t>
                  </w:r>
                  <w:proofErr w:type="spellEnd"/>
                </w:p>
              </w:tc>
              <w:tc>
                <w:tcPr>
                  <w:tcW w:w="2156" w:type="dxa"/>
                  <w:tcBorders>
                    <w:top w:val="nil"/>
                    <w:left w:val="nil"/>
                    <w:bottom w:val="nil"/>
                    <w:right w:val="nil"/>
                  </w:tcBorders>
                  <w:shd w:val="clear" w:color="auto" w:fill="auto"/>
                  <w:noWrap/>
                  <w:vAlign w:val="bottom"/>
                  <w:hideMark/>
                </w:tcPr>
                <w:p w14:paraId="4BACA9F5"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20</w:t>
                  </w:r>
                </w:p>
              </w:tc>
            </w:tr>
            <w:tr w:rsidR="00621E12" w:rsidRPr="00621E12" w14:paraId="049B61E9" w14:textId="77777777" w:rsidTr="00621E12">
              <w:trPr>
                <w:trHeight w:val="300"/>
              </w:trPr>
              <w:tc>
                <w:tcPr>
                  <w:tcW w:w="3076" w:type="dxa"/>
                  <w:tcBorders>
                    <w:top w:val="nil"/>
                    <w:left w:val="nil"/>
                    <w:bottom w:val="nil"/>
                    <w:right w:val="nil"/>
                  </w:tcBorders>
                  <w:shd w:val="clear" w:color="auto" w:fill="auto"/>
                  <w:noWrap/>
                  <w:vAlign w:val="bottom"/>
                  <w:hideMark/>
                </w:tcPr>
                <w:p w14:paraId="509F5FC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Calacoto</w:t>
                  </w:r>
                </w:p>
              </w:tc>
              <w:tc>
                <w:tcPr>
                  <w:tcW w:w="2156" w:type="dxa"/>
                  <w:tcBorders>
                    <w:top w:val="nil"/>
                    <w:left w:val="nil"/>
                    <w:bottom w:val="nil"/>
                    <w:right w:val="nil"/>
                  </w:tcBorders>
                  <w:shd w:val="clear" w:color="auto" w:fill="auto"/>
                  <w:noWrap/>
                  <w:vAlign w:val="bottom"/>
                  <w:hideMark/>
                </w:tcPr>
                <w:p w14:paraId="0D294DD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22B9B8E3" w14:textId="77777777" w:rsidTr="00621E12">
              <w:trPr>
                <w:trHeight w:val="300"/>
              </w:trPr>
              <w:tc>
                <w:tcPr>
                  <w:tcW w:w="3076" w:type="dxa"/>
                  <w:tcBorders>
                    <w:top w:val="nil"/>
                    <w:left w:val="nil"/>
                    <w:bottom w:val="nil"/>
                    <w:right w:val="nil"/>
                  </w:tcBorders>
                  <w:shd w:val="clear" w:color="auto" w:fill="auto"/>
                  <w:noWrap/>
                  <w:vAlign w:val="bottom"/>
                  <w:hideMark/>
                </w:tcPr>
                <w:p w14:paraId="5807DB5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Callapa</w:t>
                  </w:r>
                  <w:proofErr w:type="spellEnd"/>
                </w:p>
              </w:tc>
              <w:tc>
                <w:tcPr>
                  <w:tcW w:w="2156" w:type="dxa"/>
                  <w:tcBorders>
                    <w:top w:val="nil"/>
                    <w:left w:val="nil"/>
                    <w:bottom w:val="nil"/>
                    <w:right w:val="nil"/>
                  </w:tcBorders>
                  <w:shd w:val="clear" w:color="auto" w:fill="auto"/>
                  <w:noWrap/>
                  <w:vAlign w:val="bottom"/>
                  <w:hideMark/>
                </w:tcPr>
                <w:p w14:paraId="4076A58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8D15D6C" w14:textId="77777777" w:rsidTr="00621E12">
              <w:trPr>
                <w:trHeight w:val="300"/>
              </w:trPr>
              <w:tc>
                <w:tcPr>
                  <w:tcW w:w="3076" w:type="dxa"/>
                  <w:tcBorders>
                    <w:top w:val="nil"/>
                    <w:left w:val="nil"/>
                    <w:bottom w:val="nil"/>
                    <w:right w:val="nil"/>
                  </w:tcBorders>
                  <w:shd w:val="clear" w:color="auto" w:fill="auto"/>
                  <w:noWrap/>
                  <w:vAlign w:val="bottom"/>
                  <w:hideMark/>
                </w:tcPr>
                <w:p w14:paraId="49F6ABD0"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Charaña</w:t>
                  </w:r>
                  <w:proofErr w:type="spellEnd"/>
                </w:p>
              </w:tc>
              <w:tc>
                <w:tcPr>
                  <w:tcW w:w="2156" w:type="dxa"/>
                  <w:tcBorders>
                    <w:top w:val="nil"/>
                    <w:left w:val="nil"/>
                    <w:bottom w:val="nil"/>
                    <w:right w:val="nil"/>
                  </w:tcBorders>
                  <w:shd w:val="clear" w:color="auto" w:fill="auto"/>
                  <w:noWrap/>
                  <w:vAlign w:val="bottom"/>
                  <w:hideMark/>
                </w:tcPr>
                <w:p w14:paraId="172A321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23BB6C51" w14:textId="77777777" w:rsidTr="00621E12">
              <w:trPr>
                <w:trHeight w:val="300"/>
              </w:trPr>
              <w:tc>
                <w:tcPr>
                  <w:tcW w:w="3076" w:type="dxa"/>
                  <w:tcBorders>
                    <w:top w:val="nil"/>
                    <w:left w:val="nil"/>
                    <w:bottom w:val="nil"/>
                    <w:right w:val="nil"/>
                  </w:tcBorders>
                  <w:shd w:val="clear" w:color="auto" w:fill="auto"/>
                  <w:noWrap/>
                  <w:vAlign w:val="bottom"/>
                  <w:hideMark/>
                </w:tcPr>
                <w:p w14:paraId="22F9DEB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Comanche</w:t>
                  </w:r>
                </w:p>
              </w:tc>
              <w:tc>
                <w:tcPr>
                  <w:tcW w:w="2156" w:type="dxa"/>
                  <w:tcBorders>
                    <w:top w:val="nil"/>
                    <w:left w:val="nil"/>
                    <w:bottom w:val="nil"/>
                    <w:right w:val="nil"/>
                  </w:tcBorders>
                  <w:shd w:val="clear" w:color="auto" w:fill="auto"/>
                  <w:noWrap/>
                  <w:vAlign w:val="bottom"/>
                  <w:hideMark/>
                </w:tcPr>
                <w:p w14:paraId="66E2BEB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C558FC9" w14:textId="77777777" w:rsidTr="00621E12">
              <w:trPr>
                <w:trHeight w:val="300"/>
              </w:trPr>
              <w:tc>
                <w:tcPr>
                  <w:tcW w:w="3076" w:type="dxa"/>
                  <w:tcBorders>
                    <w:top w:val="nil"/>
                    <w:left w:val="nil"/>
                    <w:bottom w:val="nil"/>
                    <w:right w:val="nil"/>
                  </w:tcBorders>
                  <w:shd w:val="clear" w:color="auto" w:fill="auto"/>
                  <w:noWrap/>
                  <w:vAlign w:val="bottom"/>
                  <w:hideMark/>
                </w:tcPr>
                <w:p w14:paraId="6837203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Coro </w:t>
                  </w:r>
                  <w:proofErr w:type="spellStart"/>
                  <w:r w:rsidRPr="00621E12">
                    <w:rPr>
                      <w:rFonts w:ascii="Calibri" w:hAnsi="Calibri"/>
                      <w:color w:val="000000"/>
                      <w:sz w:val="22"/>
                      <w:szCs w:val="22"/>
                      <w:lang w:val="es-BO" w:eastAsia="es-BO"/>
                    </w:rPr>
                    <w:t>Coro</w:t>
                  </w:r>
                  <w:proofErr w:type="spellEnd"/>
                </w:p>
              </w:tc>
              <w:tc>
                <w:tcPr>
                  <w:tcW w:w="2156" w:type="dxa"/>
                  <w:tcBorders>
                    <w:top w:val="nil"/>
                    <w:left w:val="nil"/>
                    <w:bottom w:val="nil"/>
                    <w:right w:val="nil"/>
                  </w:tcBorders>
                  <w:shd w:val="clear" w:color="auto" w:fill="auto"/>
                  <w:noWrap/>
                  <w:vAlign w:val="bottom"/>
                  <w:hideMark/>
                </w:tcPr>
                <w:p w14:paraId="25DCA29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21569E35" w14:textId="77777777" w:rsidTr="00621E12">
              <w:trPr>
                <w:trHeight w:val="300"/>
              </w:trPr>
              <w:tc>
                <w:tcPr>
                  <w:tcW w:w="3076" w:type="dxa"/>
                  <w:tcBorders>
                    <w:top w:val="nil"/>
                    <w:left w:val="nil"/>
                    <w:bottom w:val="nil"/>
                    <w:right w:val="nil"/>
                  </w:tcBorders>
                  <w:shd w:val="clear" w:color="auto" w:fill="auto"/>
                  <w:noWrap/>
                  <w:vAlign w:val="bottom"/>
                  <w:hideMark/>
                </w:tcPr>
                <w:p w14:paraId="1979D63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Waldo </w:t>
                  </w:r>
                  <w:proofErr w:type="spellStart"/>
                  <w:r w:rsidRPr="00621E12">
                    <w:rPr>
                      <w:rFonts w:ascii="Calibri" w:hAnsi="Calibri"/>
                      <w:color w:val="000000"/>
                      <w:sz w:val="22"/>
                      <w:szCs w:val="22"/>
                      <w:lang w:val="es-BO" w:eastAsia="es-BO"/>
                    </w:rPr>
                    <w:t>Ballivian</w:t>
                  </w:r>
                  <w:proofErr w:type="spellEnd"/>
                </w:p>
              </w:tc>
              <w:tc>
                <w:tcPr>
                  <w:tcW w:w="2156" w:type="dxa"/>
                  <w:tcBorders>
                    <w:top w:val="nil"/>
                    <w:left w:val="nil"/>
                    <w:bottom w:val="nil"/>
                    <w:right w:val="nil"/>
                  </w:tcBorders>
                  <w:shd w:val="clear" w:color="auto" w:fill="auto"/>
                  <w:noWrap/>
                  <w:vAlign w:val="bottom"/>
                  <w:hideMark/>
                </w:tcPr>
                <w:p w14:paraId="721B6DF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C8757B6" w14:textId="77777777" w:rsidTr="00621E12">
              <w:trPr>
                <w:trHeight w:val="300"/>
              </w:trPr>
              <w:tc>
                <w:tcPr>
                  <w:tcW w:w="3076" w:type="dxa"/>
                  <w:tcBorders>
                    <w:top w:val="nil"/>
                    <w:left w:val="nil"/>
                    <w:bottom w:val="nil"/>
                    <w:right w:val="nil"/>
                  </w:tcBorders>
                  <w:shd w:val="clear" w:color="auto" w:fill="auto"/>
                  <w:noWrap/>
                  <w:vAlign w:val="bottom"/>
                  <w:hideMark/>
                </w:tcPr>
                <w:p w14:paraId="13002C4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Sud Yungas</w:t>
                  </w:r>
                </w:p>
              </w:tc>
              <w:tc>
                <w:tcPr>
                  <w:tcW w:w="2156" w:type="dxa"/>
                  <w:tcBorders>
                    <w:top w:val="nil"/>
                    <w:left w:val="nil"/>
                    <w:bottom w:val="nil"/>
                    <w:right w:val="nil"/>
                  </w:tcBorders>
                  <w:shd w:val="clear" w:color="auto" w:fill="auto"/>
                  <w:noWrap/>
                  <w:vAlign w:val="bottom"/>
                  <w:hideMark/>
                </w:tcPr>
                <w:p w14:paraId="08B03FA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69</w:t>
                  </w:r>
                </w:p>
              </w:tc>
            </w:tr>
            <w:tr w:rsidR="00621E12" w:rsidRPr="00621E12" w14:paraId="75564E35" w14:textId="77777777" w:rsidTr="00621E12">
              <w:trPr>
                <w:trHeight w:val="300"/>
              </w:trPr>
              <w:tc>
                <w:tcPr>
                  <w:tcW w:w="3076" w:type="dxa"/>
                  <w:tcBorders>
                    <w:top w:val="nil"/>
                    <w:left w:val="nil"/>
                    <w:bottom w:val="nil"/>
                    <w:right w:val="nil"/>
                  </w:tcBorders>
                  <w:shd w:val="clear" w:color="auto" w:fill="auto"/>
                  <w:noWrap/>
                  <w:vAlign w:val="bottom"/>
                  <w:hideMark/>
                </w:tcPr>
                <w:p w14:paraId="1F3CE41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Chulumani</w:t>
                  </w:r>
                </w:p>
              </w:tc>
              <w:tc>
                <w:tcPr>
                  <w:tcW w:w="2156" w:type="dxa"/>
                  <w:tcBorders>
                    <w:top w:val="nil"/>
                    <w:left w:val="nil"/>
                    <w:bottom w:val="nil"/>
                    <w:right w:val="nil"/>
                  </w:tcBorders>
                  <w:shd w:val="clear" w:color="auto" w:fill="auto"/>
                  <w:noWrap/>
                  <w:vAlign w:val="bottom"/>
                  <w:hideMark/>
                </w:tcPr>
                <w:p w14:paraId="7E0733A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4944251C" w14:textId="77777777" w:rsidTr="00621E12">
              <w:trPr>
                <w:trHeight w:val="300"/>
              </w:trPr>
              <w:tc>
                <w:tcPr>
                  <w:tcW w:w="3076" w:type="dxa"/>
                  <w:tcBorders>
                    <w:top w:val="nil"/>
                    <w:left w:val="nil"/>
                    <w:bottom w:val="nil"/>
                    <w:right w:val="nil"/>
                  </w:tcBorders>
                  <w:shd w:val="clear" w:color="auto" w:fill="auto"/>
                  <w:noWrap/>
                  <w:vAlign w:val="bottom"/>
                  <w:hideMark/>
                </w:tcPr>
                <w:p w14:paraId="0B0349DC"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Irupana</w:t>
                  </w:r>
                  <w:proofErr w:type="spellEnd"/>
                </w:p>
              </w:tc>
              <w:tc>
                <w:tcPr>
                  <w:tcW w:w="2156" w:type="dxa"/>
                  <w:tcBorders>
                    <w:top w:val="nil"/>
                    <w:left w:val="nil"/>
                    <w:bottom w:val="nil"/>
                    <w:right w:val="nil"/>
                  </w:tcBorders>
                  <w:shd w:val="clear" w:color="auto" w:fill="auto"/>
                  <w:noWrap/>
                  <w:vAlign w:val="bottom"/>
                  <w:hideMark/>
                </w:tcPr>
                <w:p w14:paraId="1835211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14</w:t>
                  </w:r>
                </w:p>
              </w:tc>
            </w:tr>
            <w:tr w:rsidR="00621E12" w:rsidRPr="00621E12" w14:paraId="51CE3CB2" w14:textId="77777777" w:rsidTr="00621E12">
              <w:trPr>
                <w:trHeight w:val="300"/>
              </w:trPr>
              <w:tc>
                <w:tcPr>
                  <w:tcW w:w="3076" w:type="dxa"/>
                  <w:tcBorders>
                    <w:top w:val="nil"/>
                    <w:left w:val="nil"/>
                    <w:bottom w:val="nil"/>
                    <w:right w:val="nil"/>
                  </w:tcBorders>
                  <w:shd w:val="clear" w:color="auto" w:fill="auto"/>
                  <w:noWrap/>
                  <w:vAlign w:val="bottom"/>
                  <w:hideMark/>
                </w:tcPr>
                <w:p w14:paraId="5650794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La Asunta</w:t>
                  </w:r>
                </w:p>
              </w:tc>
              <w:tc>
                <w:tcPr>
                  <w:tcW w:w="2156" w:type="dxa"/>
                  <w:tcBorders>
                    <w:top w:val="nil"/>
                    <w:left w:val="nil"/>
                    <w:bottom w:val="nil"/>
                    <w:right w:val="nil"/>
                  </w:tcBorders>
                  <w:shd w:val="clear" w:color="auto" w:fill="auto"/>
                  <w:noWrap/>
                  <w:vAlign w:val="bottom"/>
                  <w:hideMark/>
                </w:tcPr>
                <w:p w14:paraId="6848F43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27</w:t>
                  </w:r>
                </w:p>
              </w:tc>
            </w:tr>
            <w:tr w:rsidR="00621E12" w:rsidRPr="00621E12" w14:paraId="78BED388" w14:textId="77777777" w:rsidTr="00621E12">
              <w:trPr>
                <w:trHeight w:val="300"/>
              </w:trPr>
              <w:tc>
                <w:tcPr>
                  <w:tcW w:w="3076" w:type="dxa"/>
                  <w:tcBorders>
                    <w:top w:val="nil"/>
                    <w:left w:val="nil"/>
                    <w:bottom w:val="nil"/>
                    <w:right w:val="nil"/>
                  </w:tcBorders>
                  <w:shd w:val="clear" w:color="auto" w:fill="auto"/>
                  <w:noWrap/>
                  <w:vAlign w:val="bottom"/>
                  <w:hideMark/>
                </w:tcPr>
                <w:p w14:paraId="6FFB5A8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Palos Blancos</w:t>
                  </w:r>
                </w:p>
              </w:tc>
              <w:tc>
                <w:tcPr>
                  <w:tcW w:w="2156" w:type="dxa"/>
                  <w:tcBorders>
                    <w:top w:val="nil"/>
                    <w:left w:val="nil"/>
                    <w:bottom w:val="nil"/>
                    <w:right w:val="nil"/>
                  </w:tcBorders>
                  <w:shd w:val="clear" w:color="auto" w:fill="auto"/>
                  <w:noWrap/>
                  <w:vAlign w:val="bottom"/>
                  <w:hideMark/>
                </w:tcPr>
                <w:p w14:paraId="18CC82B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13</w:t>
                  </w:r>
                </w:p>
              </w:tc>
            </w:tr>
            <w:tr w:rsidR="00621E12" w:rsidRPr="00621E12" w14:paraId="345659A0" w14:textId="77777777" w:rsidTr="00225E51">
              <w:trPr>
                <w:trHeight w:val="300"/>
              </w:trPr>
              <w:tc>
                <w:tcPr>
                  <w:tcW w:w="3076" w:type="dxa"/>
                  <w:tcBorders>
                    <w:top w:val="nil"/>
                    <w:left w:val="nil"/>
                    <w:right w:val="nil"/>
                  </w:tcBorders>
                  <w:shd w:val="clear" w:color="auto" w:fill="auto"/>
                  <w:noWrap/>
                  <w:vAlign w:val="bottom"/>
                  <w:hideMark/>
                </w:tcPr>
                <w:p w14:paraId="4BC605B0"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Yanacachi</w:t>
                  </w:r>
                  <w:proofErr w:type="spellEnd"/>
                </w:p>
              </w:tc>
              <w:tc>
                <w:tcPr>
                  <w:tcW w:w="2156" w:type="dxa"/>
                  <w:tcBorders>
                    <w:top w:val="nil"/>
                    <w:left w:val="nil"/>
                    <w:right w:val="nil"/>
                  </w:tcBorders>
                  <w:shd w:val="clear" w:color="auto" w:fill="auto"/>
                  <w:noWrap/>
                  <w:vAlign w:val="bottom"/>
                  <w:hideMark/>
                </w:tcPr>
                <w:p w14:paraId="06D4FF6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60784C13"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6FB90EBD"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Oruro</w:t>
                  </w:r>
                </w:p>
              </w:tc>
              <w:tc>
                <w:tcPr>
                  <w:tcW w:w="2156" w:type="dxa"/>
                  <w:tcBorders>
                    <w:top w:val="nil"/>
                    <w:left w:val="nil"/>
                    <w:bottom w:val="single" w:sz="4" w:space="0" w:color="95B3D7"/>
                    <w:right w:val="nil"/>
                  </w:tcBorders>
                  <w:shd w:val="clear" w:color="auto" w:fill="FFC000"/>
                  <w:noWrap/>
                  <w:vAlign w:val="bottom"/>
                  <w:hideMark/>
                </w:tcPr>
                <w:p w14:paraId="29774AA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49</w:t>
                  </w:r>
                </w:p>
              </w:tc>
            </w:tr>
            <w:tr w:rsidR="00621E12" w:rsidRPr="00621E12" w14:paraId="58EECC6B" w14:textId="77777777" w:rsidTr="00621E12">
              <w:trPr>
                <w:trHeight w:val="300"/>
              </w:trPr>
              <w:tc>
                <w:tcPr>
                  <w:tcW w:w="3076" w:type="dxa"/>
                  <w:tcBorders>
                    <w:top w:val="nil"/>
                    <w:left w:val="nil"/>
                    <w:bottom w:val="nil"/>
                    <w:right w:val="nil"/>
                  </w:tcBorders>
                  <w:shd w:val="clear" w:color="auto" w:fill="auto"/>
                  <w:noWrap/>
                  <w:vAlign w:val="bottom"/>
                  <w:hideMark/>
                </w:tcPr>
                <w:p w14:paraId="020B5976"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Carangas</w:t>
                  </w:r>
                </w:p>
              </w:tc>
              <w:tc>
                <w:tcPr>
                  <w:tcW w:w="2156" w:type="dxa"/>
                  <w:tcBorders>
                    <w:top w:val="nil"/>
                    <w:left w:val="nil"/>
                    <w:bottom w:val="nil"/>
                    <w:right w:val="nil"/>
                  </w:tcBorders>
                  <w:shd w:val="clear" w:color="auto" w:fill="auto"/>
                  <w:noWrap/>
                  <w:vAlign w:val="bottom"/>
                  <w:hideMark/>
                </w:tcPr>
                <w:p w14:paraId="0873AE35"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7491DDC4" w14:textId="77777777" w:rsidTr="00621E12">
              <w:trPr>
                <w:trHeight w:val="300"/>
              </w:trPr>
              <w:tc>
                <w:tcPr>
                  <w:tcW w:w="3076" w:type="dxa"/>
                  <w:tcBorders>
                    <w:top w:val="nil"/>
                    <w:left w:val="nil"/>
                    <w:bottom w:val="nil"/>
                    <w:right w:val="nil"/>
                  </w:tcBorders>
                  <w:shd w:val="clear" w:color="auto" w:fill="auto"/>
                  <w:noWrap/>
                  <w:vAlign w:val="bottom"/>
                  <w:hideMark/>
                </w:tcPr>
                <w:p w14:paraId="5C25194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Corque</w:t>
                  </w:r>
                </w:p>
              </w:tc>
              <w:tc>
                <w:tcPr>
                  <w:tcW w:w="2156" w:type="dxa"/>
                  <w:tcBorders>
                    <w:top w:val="nil"/>
                    <w:left w:val="nil"/>
                    <w:bottom w:val="nil"/>
                    <w:right w:val="nil"/>
                  </w:tcBorders>
                  <w:shd w:val="clear" w:color="auto" w:fill="auto"/>
                  <w:noWrap/>
                  <w:vAlign w:val="bottom"/>
                  <w:hideMark/>
                </w:tcPr>
                <w:p w14:paraId="164873D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6A5FA07" w14:textId="77777777" w:rsidTr="00621E12">
              <w:trPr>
                <w:trHeight w:val="300"/>
              </w:trPr>
              <w:tc>
                <w:tcPr>
                  <w:tcW w:w="3076" w:type="dxa"/>
                  <w:tcBorders>
                    <w:top w:val="nil"/>
                    <w:left w:val="nil"/>
                    <w:bottom w:val="nil"/>
                    <w:right w:val="nil"/>
                  </w:tcBorders>
                  <w:shd w:val="clear" w:color="auto" w:fill="auto"/>
                  <w:noWrap/>
                  <w:vAlign w:val="bottom"/>
                  <w:hideMark/>
                </w:tcPr>
                <w:p w14:paraId="1AF5AB6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Cercado</w:t>
                  </w:r>
                </w:p>
              </w:tc>
              <w:tc>
                <w:tcPr>
                  <w:tcW w:w="2156" w:type="dxa"/>
                  <w:tcBorders>
                    <w:top w:val="nil"/>
                    <w:left w:val="nil"/>
                    <w:bottom w:val="nil"/>
                    <w:right w:val="nil"/>
                  </w:tcBorders>
                  <w:shd w:val="clear" w:color="auto" w:fill="auto"/>
                  <w:noWrap/>
                  <w:vAlign w:val="bottom"/>
                  <w:hideMark/>
                </w:tcPr>
                <w:p w14:paraId="5DBD6A5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17</w:t>
                  </w:r>
                </w:p>
              </w:tc>
            </w:tr>
            <w:tr w:rsidR="00621E12" w:rsidRPr="00621E12" w14:paraId="6FC088E9" w14:textId="77777777" w:rsidTr="00621E12">
              <w:trPr>
                <w:trHeight w:val="300"/>
              </w:trPr>
              <w:tc>
                <w:tcPr>
                  <w:tcW w:w="3076" w:type="dxa"/>
                  <w:tcBorders>
                    <w:top w:val="nil"/>
                    <w:left w:val="nil"/>
                    <w:bottom w:val="nil"/>
                    <w:right w:val="nil"/>
                  </w:tcBorders>
                  <w:shd w:val="clear" w:color="auto" w:fill="auto"/>
                  <w:noWrap/>
                  <w:vAlign w:val="bottom"/>
                  <w:hideMark/>
                </w:tcPr>
                <w:p w14:paraId="6875B7A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Caracollo</w:t>
                  </w:r>
                  <w:proofErr w:type="spellEnd"/>
                </w:p>
              </w:tc>
              <w:tc>
                <w:tcPr>
                  <w:tcW w:w="2156" w:type="dxa"/>
                  <w:tcBorders>
                    <w:top w:val="nil"/>
                    <w:left w:val="nil"/>
                    <w:bottom w:val="nil"/>
                    <w:right w:val="nil"/>
                  </w:tcBorders>
                  <w:shd w:val="clear" w:color="auto" w:fill="auto"/>
                  <w:noWrap/>
                  <w:vAlign w:val="bottom"/>
                  <w:hideMark/>
                </w:tcPr>
                <w:p w14:paraId="07129A9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6662C268" w14:textId="77777777" w:rsidTr="00621E12">
              <w:trPr>
                <w:trHeight w:val="300"/>
              </w:trPr>
              <w:tc>
                <w:tcPr>
                  <w:tcW w:w="3076" w:type="dxa"/>
                  <w:tcBorders>
                    <w:top w:val="nil"/>
                    <w:left w:val="nil"/>
                    <w:bottom w:val="nil"/>
                    <w:right w:val="nil"/>
                  </w:tcBorders>
                  <w:shd w:val="clear" w:color="auto" w:fill="auto"/>
                  <w:noWrap/>
                  <w:vAlign w:val="bottom"/>
                  <w:hideMark/>
                </w:tcPr>
                <w:p w14:paraId="4851437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El Choro</w:t>
                  </w:r>
                </w:p>
              </w:tc>
              <w:tc>
                <w:tcPr>
                  <w:tcW w:w="2156" w:type="dxa"/>
                  <w:tcBorders>
                    <w:top w:val="nil"/>
                    <w:left w:val="nil"/>
                    <w:bottom w:val="nil"/>
                    <w:right w:val="nil"/>
                  </w:tcBorders>
                  <w:shd w:val="clear" w:color="auto" w:fill="auto"/>
                  <w:noWrap/>
                  <w:vAlign w:val="bottom"/>
                  <w:hideMark/>
                </w:tcPr>
                <w:p w14:paraId="7096DB2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61E5F2BF" w14:textId="77777777" w:rsidTr="00621E12">
              <w:trPr>
                <w:trHeight w:val="300"/>
              </w:trPr>
              <w:tc>
                <w:tcPr>
                  <w:tcW w:w="3076" w:type="dxa"/>
                  <w:tcBorders>
                    <w:top w:val="nil"/>
                    <w:left w:val="nil"/>
                    <w:bottom w:val="nil"/>
                    <w:right w:val="nil"/>
                  </w:tcBorders>
                  <w:shd w:val="clear" w:color="auto" w:fill="auto"/>
                  <w:noWrap/>
                  <w:vAlign w:val="bottom"/>
                  <w:hideMark/>
                </w:tcPr>
                <w:p w14:paraId="75C8FC3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Soracachi</w:t>
                  </w:r>
                  <w:proofErr w:type="spellEnd"/>
                </w:p>
              </w:tc>
              <w:tc>
                <w:tcPr>
                  <w:tcW w:w="2156" w:type="dxa"/>
                  <w:tcBorders>
                    <w:top w:val="nil"/>
                    <w:left w:val="nil"/>
                    <w:bottom w:val="nil"/>
                    <w:right w:val="nil"/>
                  </w:tcBorders>
                  <w:shd w:val="clear" w:color="auto" w:fill="auto"/>
                  <w:noWrap/>
                  <w:vAlign w:val="bottom"/>
                  <w:hideMark/>
                </w:tcPr>
                <w:p w14:paraId="3A802A5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46A87268" w14:textId="77777777" w:rsidTr="00621E12">
              <w:trPr>
                <w:trHeight w:val="300"/>
              </w:trPr>
              <w:tc>
                <w:tcPr>
                  <w:tcW w:w="3076" w:type="dxa"/>
                  <w:tcBorders>
                    <w:top w:val="nil"/>
                    <w:left w:val="nil"/>
                    <w:bottom w:val="nil"/>
                    <w:right w:val="nil"/>
                  </w:tcBorders>
                  <w:shd w:val="clear" w:color="auto" w:fill="auto"/>
                  <w:noWrap/>
                  <w:vAlign w:val="bottom"/>
                  <w:hideMark/>
                </w:tcPr>
                <w:p w14:paraId="4D9E75BC"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lastRenderedPageBreak/>
                    <w:t>Ladislao Cabrera</w:t>
                  </w:r>
                </w:p>
              </w:tc>
              <w:tc>
                <w:tcPr>
                  <w:tcW w:w="2156" w:type="dxa"/>
                  <w:tcBorders>
                    <w:top w:val="nil"/>
                    <w:left w:val="nil"/>
                    <w:bottom w:val="nil"/>
                    <w:right w:val="nil"/>
                  </w:tcBorders>
                  <w:shd w:val="clear" w:color="auto" w:fill="auto"/>
                  <w:noWrap/>
                  <w:vAlign w:val="bottom"/>
                  <w:hideMark/>
                </w:tcPr>
                <w:p w14:paraId="531779C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0FF2F798" w14:textId="77777777" w:rsidTr="00621E12">
              <w:trPr>
                <w:trHeight w:val="300"/>
              </w:trPr>
              <w:tc>
                <w:tcPr>
                  <w:tcW w:w="3076" w:type="dxa"/>
                  <w:tcBorders>
                    <w:top w:val="nil"/>
                    <w:left w:val="nil"/>
                    <w:bottom w:val="nil"/>
                    <w:right w:val="nil"/>
                  </w:tcBorders>
                  <w:shd w:val="clear" w:color="auto" w:fill="auto"/>
                  <w:noWrap/>
                  <w:vAlign w:val="bottom"/>
                  <w:hideMark/>
                </w:tcPr>
                <w:p w14:paraId="4739DDD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Salinas de </w:t>
                  </w:r>
                  <w:proofErr w:type="spellStart"/>
                  <w:r w:rsidRPr="00621E12">
                    <w:rPr>
                      <w:rFonts w:ascii="Calibri" w:hAnsi="Calibri"/>
                      <w:color w:val="000000"/>
                      <w:sz w:val="22"/>
                      <w:szCs w:val="22"/>
                      <w:lang w:val="es-BO" w:eastAsia="es-BO"/>
                    </w:rPr>
                    <w:t>Garci</w:t>
                  </w:r>
                  <w:proofErr w:type="spellEnd"/>
                  <w:r w:rsidRPr="00621E12">
                    <w:rPr>
                      <w:rFonts w:ascii="Calibri" w:hAnsi="Calibri"/>
                      <w:color w:val="000000"/>
                      <w:sz w:val="22"/>
                      <w:szCs w:val="22"/>
                      <w:lang w:val="es-BO" w:eastAsia="es-BO"/>
                    </w:rPr>
                    <w:t xml:space="preserve"> Mendoza</w:t>
                  </w:r>
                </w:p>
              </w:tc>
              <w:tc>
                <w:tcPr>
                  <w:tcW w:w="2156" w:type="dxa"/>
                  <w:tcBorders>
                    <w:top w:val="nil"/>
                    <w:left w:val="nil"/>
                    <w:bottom w:val="nil"/>
                    <w:right w:val="nil"/>
                  </w:tcBorders>
                  <w:shd w:val="clear" w:color="auto" w:fill="auto"/>
                  <w:noWrap/>
                  <w:vAlign w:val="bottom"/>
                  <w:hideMark/>
                </w:tcPr>
                <w:p w14:paraId="11FF733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692BD40A" w14:textId="77777777" w:rsidTr="00621E12">
              <w:trPr>
                <w:trHeight w:val="300"/>
              </w:trPr>
              <w:tc>
                <w:tcPr>
                  <w:tcW w:w="3076" w:type="dxa"/>
                  <w:tcBorders>
                    <w:top w:val="nil"/>
                    <w:left w:val="nil"/>
                    <w:bottom w:val="nil"/>
                    <w:right w:val="nil"/>
                  </w:tcBorders>
                  <w:shd w:val="clear" w:color="auto" w:fill="auto"/>
                  <w:noWrap/>
                  <w:vAlign w:val="bottom"/>
                  <w:hideMark/>
                </w:tcPr>
                <w:p w14:paraId="77113F0F"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LITORAL</w:t>
                  </w:r>
                </w:p>
              </w:tc>
              <w:tc>
                <w:tcPr>
                  <w:tcW w:w="2156" w:type="dxa"/>
                  <w:tcBorders>
                    <w:top w:val="nil"/>
                    <w:left w:val="nil"/>
                    <w:bottom w:val="nil"/>
                    <w:right w:val="nil"/>
                  </w:tcBorders>
                  <w:shd w:val="clear" w:color="auto" w:fill="auto"/>
                  <w:noWrap/>
                  <w:vAlign w:val="bottom"/>
                  <w:hideMark/>
                </w:tcPr>
                <w:p w14:paraId="6BAD0F2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3836C831" w14:textId="77777777" w:rsidTr="00621E12">
              <w:trPr>
                <w:trHeight w:val="300"/>
              </w:trPr>
              <w:tc>
                <w:tcPr>
                  <w:tcW w:w="3076" w:type="dxa"/>
                  <w:tcBorders>
                    <w:top w:val="nil"/>
                    <w:left w:val="nil"/>
                    <w:bottom w:val="nil"/>
                    <w:right w:val="nil"/>
                  </w:tcBorders>
                  <w:shd w:val="clear" w:color="auto" w:fill="auto"/>
                  <w:noWrap/>
                  <w:vAlign w:val="bottom"/>
                  <w:hideMark/>
                </w:tcPr>
                <w:p w14:paraId="5172615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Esmeralda</w:t>
                  </w:r>
                </w:p>
              </w:tc>
              <w:tc>
                <w:tcPr>
                  <w:tcW w:w="2156" w:type="dxa"/>
                  <w:tcBorders>
                    <w:top w:val="nil"/>
                    <w:left w:val="nil"/>
                    <w:bottom w:val="nil"/>
                    <w:right w:val="nil"/>
                  </w:tcBorders>
                  <w:shd w:val="clear" w:color="auto" w:fill="auto"/>
                  <w:noWrap/>
                  <w:vAlign w:val="bottom"/>
                  <w:hideMark/>
                </w:tcPr>
                <w:p w14:paraId="2C0E35E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6E4F129" w14:textId="77777777" w:rsidTr="00621E12">
              <w:trPr>
                <w:trHeight w:val="300"/>
              </w:trPr>
              <w:tc>
                <w:tcPr>
                  <w:tcW w:w="3076" w:type="dxa"/>
                  <w:tcBorders>
                    <w:top w:val="nil"/>
                    <w:left w:val="nil"/>
                    <w:bottom w:val="nil"/>
                    <w:right w:val="nil"/>
                  </w:tcBorders>
                  <w:shd w:val="clear" w:color="auto" w:fill="auto"/>
                  <w:noWrap/>
                  <w:vAlign w:val="bottom"/>
                  <w:hideMark/>
                </w:tcPr>
                <w:p w14:paraId="28AAE182"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Pantaleon</w:t>
                  </w:r>
                  <w:proofErr w:type="spellEnd"/>
                  <w:r w:rsidRPr="00621E12">
                    <w:rPr>
                      <w:rFonts w:ascii="Calibri" w:hAnsi="Calibri"/>
                      <w:b/>
                      <w:bCs/>
                      <w:color w:val="000000"/>
                      <w:sz w:val="22"/>
                      <w:szCs w:val="22"/>
                      <w:lang w:val="es-BO" w:eastAsia="es-BO"/>
                    </w:rPr>
                    <w:t xml:space="preserve"> </w:t>
                  </w:r>
                  <w:proofErr w:type="spellStart"/>
                  <w:r w:rsidRPr="00621E12">
                    <w:rPr>
                      <w:rFonts w:ascii="Calibri" w:hAnsi="Calibri"/>
                      <w:b/>
                      <w:bCs/>
                      <w:color w:val="000000"/>
                      <w:sz w:val="22"/>
                      <w:szCs w:val="22"/>
                      <w:lang w:val="es-BO" w:eastAsia="es-BO"/>
                    </w:rPr>
                    <w:t>Dalence</w:t>
                  </w:r>
                  <w:proofErr w:type="spellEnd"/>
                </w:p>
              </w:tc>
              <w:tc>
                <w:tcPr>
                  <w:tcW w:w="2156" w:type="dxa"/>
                  <w:tcBorders>
                    <w:top w:val="nil"/>
                    <w:left w:val="nil"/>
                    <w:bottom w:val="nil"/>
                    <w:right w:val="nil"/>
                  </w:tcBorders>
                  <w:shd w:val="clear" w:color="auto" w:fill="auto"/>
                  <w:noWrap/>
                  <w:vAlign w:val="bottom"/>
                  <w:hideMark/>
                </w:tcPr>
                <w:p w14:paraId="3E9A0CA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3EC55302" w14:textId="77777777" w:rsidTr="00621E12">
              <w:trPr>
                <w:trHeight w:val="300"/>
              </w:trPr>
              <w:tc>
                <w:tcPr>
                  <w:tcW w:w="3076" w:type="dxa"/>
                  <w:tcBorders>
                    <w:top w:val="nil"/>
                    <w:left w:val="nil"/>
                    <w:bottom w:val="nil"/>
                    <w:right w:val="nil"/>
                  </w:tcBorders>
                  <w:shd w:val="clear" w:color="auto" w:fill="auto"/>
                  <w:noWrap/>
                  <w:vAlign w:val="bottom"/>
                  <w:hideMark/>
                </w:tcPr>
                <w:p w14:paraId="0804811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Huanuni</w:t>
                  </w:r>
                </w:p>
              </w:tc>
              <w:tc>
                <w:tcPr>
                  <w:tcW w:w="2156" w:type="dxa"/>
                  <w:tcBorders>
                    <w:top w:val="nil"/>
                    <w:left w:val="nil"/>
                    <w:bottom w:val="nil"/>
                    <w:right w:val="nil"/>
                  </w:tcBorders>
                  <w:shd w:val="clear" w:color="auto" w:fill="auto"/>
                  <w:noWrap/>
                  <w:vAlign w:val="bottom"/>
                  <w:hideMark/>
                </w:tcPr>
                <w:p w14:paraId="2FD94F5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D3E4557" w14:textId="77777777" w:rsidTr="00621E12">
              <w:trPr>
                <w:trHeight w:val="300"/>
              </w:trPr>
              <w:tc>
                <w:tcPr>
                  <w:tcW w:w="3076" w:type="dxa"/>
                  <w:tcBorders>
                    <w:top w:val="nil"/>
                    <w:left w:val="nil"/>
                    <w:bottom w:val="nil"/>
                    <w:right w:val="nil"/>
                  </w:tcBorders>
                  <w:shd w:val="clear" w:color="auto" w:fill="auto"/>
                  <w:noWrap/>
                  <w:vAlign w:val="bottom"/>
                  <w:hideMark/>
                </w:tcPr>
                <w:p w14:paraId="330E597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Machacamarca</w:t>
                  </w:r>
                  <w:proofErr w:type="spellEnd"/>
                </w:p>
              </w:tc>
              <w:tc>
                <w:tcPr>
                  <w:tcW w:w="2156" w:type="dxa"/>
                  <w:tcBorders>
                    <w:top w:val="nil"/>
                    <w:left w:val="nil"/>
                    <w:bottom w:val="nil"/>
                    <w:right w:val="nil"/>
                  </w:tcBorders>
                  <w:shd w:val="clear" w:color="auto" w:fill="auto"/>
                  <w:noWrap/>
                  <w:vAlign w:val="bottom"/>
                  <w:hideMark/>
                </w:tcPr>
                <w:p w14:paraId="488B90C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3A1CE5E" w14:textId="77777777" w:rsidTr="00621E12">
              <w:trPr>
                <w:trHeight w:val="300"/>
              </w:trPr>
              <w:tc>
                <w:tcPr>
                  <w:tcW w:w="3076" w:type="dxa"/>
                  <w:tcBorders>
                    <w:top w:val="nil"/>
                    <w:left w:val="nil"/>
                    <w:bottom w:val="nil"/>
                    <w:right w:val="nil"/>
                  </w:tcBorders>
                  <w:shd w:val="clear" w:color="auto" w:fill="auto"/>
                  <w:noWrap/>
                  <w:vAlign w:val="bottom"/>
                  <w:hideMark/>
                </w:tcPr>
                <w:p w14:paraId="48F6D7AC"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Sabaya</w:t>
                  </w:r>
                </w:p>
              </w:tc>
              <w:tc>
                <w:tcPr>
                  <w:tcW w:w="2156" w:type="dxa"/>
                  <w:tcBorders>
                    <w:top w:val="nil"/>
                    <w:left w:val="nil"/>
                    <w:bottom w:val="nil"/>
                    <w:right w:val="nil"/>
                  </w:tcBorders>
                  <w:shd w:val="clear" w:color="auto" w:fill="auto"/>
                  <w:noWrap/>
                  <w:vAlign w:val="bottom"/>
                  <w:hideMark/>
                </w:tcPr>
                <w:p w14:paraId="40BCBCB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43979E78" w14:textId="77777777" w:rsidTr="00621E12">
              <w:trPr>
                <w:trHeight w:val="300"/>
              </w:trPr>
              <w:tc>
                <w:tcPr>
                  <w:tcW w:w="3076" w:type="dxa"/>
                  <w:tcBorders>
                    <w:top w:val="nil"/>
                    <w:left w:val="nil"/>
                    <w:bottom w:val="nil"/>
                    <w:right w:val="nil"/>
                  </w:tcBorders>
                  <w:shd w:val="clear" w:color="auto" w:fill="auto"/>
                  <w:noWrap/>
                  <w:vAlign w:val="bottom"/>
                  <w:hideMark/>
                </w:tcPr>
                <w:p w14:paraId="1176C3F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Sabaya</w:t>
                  </w:r>
                </w:p>
              </w:tc>
              <w:tc>
                <w:tcPr>
                  <w:tcW w:w="2156" w:type="dxa"/>
                  <w:tcBorders>
                    <w:top w:val="nil"/>
                    <w:left w:val="nil"/>
                    <w:bottom w:val="nil"/>
                    <w:right w:val="nil"/>
                  </w:tcBorders>
                  <w:shd w:val="clear" w:color="auto" w:fill="auto"/>
                  <w:noWrap/>
                  <w:vAlign w:val="bottom"/>
                  <w:hideMark/>
                </w:tcPr>
                <w:p w14:paraId="1448B01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6DE3FDC0" w14:textId="77777777" w:rsidTr="00621E12">
              <w:trPr>
                <w:trHeight w:val="300"/>
              </w:trPr>
              <w:tc>
                <w:tcPr>
                  <w:tcW w:w="3076" w:type="dxa"/>
                  <w:tcBorders>
                    <w:top w:val="nil"/>
                    <w:left w:val="nil"/>
                    <w:bottom w:val="nil"/>
                    <w:right w:val="nil"/>
                  </w:tcBorders>
                  <w:shd w:val="clear" w:color="auto" w:fill="auto"/>
                  <w:noWrap/>
                  <w:vAlign w:val="bottom"/>
                  <w:hideMark/>
                </w:tcPr>
                <w:p w14:paraId="2AA74C12"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Sajama</w:t>
                  </w:r>
                  <w:proofErr w:type="spellEnd"/>
                </w:p>
              </w:tc>
              <w:tc>
                <w:tcPr>
                  <w:tcW w:w="2156" w:type="dxa"/>
                  <w:tcBorders>
                    <w:top w:val="nil"/>
                    <w:left w:val="nil"/>
                    <w:bottom w:val="nil"/>
                    <w:right w:val="nil"/>
                  </w:tcBorders>
                  <w:shd w:val="clear" w:color="auto" w:fill="auto"/>
                  <w:noWrap/>
                  <w:vAlign w:val="bottom"/>
                  <w:hideMark/>
                </w:tcPr>
                <w:p w14:paraId="6F1E064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753CCDC1" w14:textId="77777777" w:rsidTr="00621E12">
              <w:trPr>
                <w:trHeight w:val="300"/>
              </w:trPr>
              <w:tc>
                <w:tcPr>
                  <w:tcW w:w="3076" w:type="dxa"/>
                  <w:tcBorders>
                    <w:top w:val="nil"/>
                    <w:left w:val="nil"/>
                    <w:bottom w:val="nil"/>
                    <w:right w:val="nil"/>
                  </w:tcBorders>
                  <w:shd w:val="clear" w:color="auto" w:fill="auto"/>
                  <w:noWrap/>
                  <w:vAlign w:val="bottom"/>
                  <w:hideMark/>
                </w:tcPr>
                <w:p w14:paraId="5E8AA9D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Curahuara</w:t>
                  </w:r>
                  <w:proofErr w:type="spellEnd"/>
                  <w:r w:rsidRPr="00621E12">
                    <w:rPr>
                      <w:rFonts w:ascii="Calibri" w:hAnsi="Calibri"/>
                      <w:color w:val="000000"/>
                      <w:sz w:val="22"/>
                      <w:szCs w:val="22"/>
                      <w:lang w:val="es-BO" w:eastAsia="es-BO"/>
                    </w:rPr>
                    <w:t xml:space="preserve"> de Carangas</w:t>
                  </w:r>
                </w:p>
              </w:tc>
              <w:tc>
                <w:tcPr>
                  <w:tcW w:w="2156" w:type="dxa"/>
                  <w:tcBorders>
                    <w:top w:val="nil"/>
                    <w:left w:val="nil"/>
                    <w:bottom w:val="nil"/>
                    <w:right w:val="nil"/>
                  </w:tcBorders>
                  <w:shd w:val="clear" w:color="auto" w:fill="auto"/>
                  <w:noWrap/>
                  <w:vAlign w:val="bottom"/>
                  <w:hideMark/>
                </w:tcPr>
                <w:p w14:paraId="08A3212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58D0E7F" w14:textId="77777777" w:rsidTr="00621E12">
              <w:trPr>
                <w:trHeight w:val="300"/>
              </w:trPr>
              <w:tc>
                <w:tcPr>
                  <w:tcW w:w="3076" w:type="dxa"/>
                  <w:tcBorders>
                    <w:top w:val="nil"/>
                    <w:left w:val="nil"/>
                    <w:bottom w:val="nil"/>
                    <w:right w:val="nil"/>
                  </w:tcBorders>
                  <w:shd w:val="clear" w:color="auto" w:fill="auto"/>
                  <w:noWrap/>
                  <w:vAlign w:val="bottom"/>
                  <w:hideMark/>
                </w:tcPr>
                <w:p w14:paraId="38AE6278"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Turco</w:t>
                  </w:r>
                </w:p>
              </w:tc>
              <w:tc>
                <w:tcPr>
                  <w:tcW w:w="2156" w:type="dxa"/>
                  <w:tcBorders>
                    <w:top w:val="nil"/>
                    <w:left w:val="nil"/>
                    <w:bottom w:val="nil"/>
                    <w:right w:val="nil"/>
                  </w:tcBorders>
                  <w:shd w:val="clear" w:color="auto" w:fill="auto"/>
                  <w:noWrap/>
                  <w:vAlign w:val="bottom"/>
                  <w:hideMark/>
                </w:tcPr>
                <w:p w14:paraId="15046B1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1EB82612" w14:textId="77777777" w:rsidTr="00621E12">
              <w:trPr>
                <w:trHeight w:val="300"/>
              </w:trPr>
              <w:tc>
                <w:tcPr>
                  <w:tcW w:w="3076" w:type="dxa"/>
                  <w:tcBorders>
                    <w:top w:val="nil"/>
                    <w:left w:val="nil"/>
                    <w:bottom w:val="nil"/>
                    <w:right w:val="nil"/>
                  </w:tcBorders>
                  <w:shd w:val="clear" w:color="auto" w:fill="auto"/>
                  <w:noWrap/>
                  <w:vAlign w:val="bottom"/>
                  <w:hideMark/>
                </w:tcPr>
                <w:p w14:paraId="6F72005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San Pedro de Totora</w:t>
                  </w:r>
                </w:p>
              </w:tc>
              <w:tc>
                <w:tcPr>
                  <w:tcW w:w="2156" w:type="dxa"/>
                  <w:tcBorders>
                    <w:top w:val="nil"/>
                    <w:left w:val="nil"/>
                    <w:bottom w:val="nil"/>
                    <w:right w:val="nil"/>
                  </w:tcBorders>
                  <w:shd w:val="clear" w:color="auto" w:fill="auto"/>
                  <w:noWrap/>
                  <w:vAlign w:val="bottom"/>
                  <w:hideMark/>
                </w:tcPr>
                <w:p w14:paraId="0384F503"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753C0560" w14:textId="77777777" w:rsidTr="00621E12">
              <w:trPr>
                <w:trHeight w:val="300"/>
              </w:trPr>
              <w:tc>
                <w:tcPr>
                  <w:tcW w:w="3076" w:type="dxa"/>
                  <w:tcBorders>
                    <w:top w:val="nil"/>
                    <w:left w:val="nil"/>
                    <w:bottom w:val="nil"/>
                    <w:right w:val="nil"/>
                  </w:tcBorders>
                  <w:shd w:val="clear" w:color="auto" w:fill="auto"/>
                  <w:noWrap/>
                  <w:vAlign w:val="bottom"/>
                  <w:hideMark/>
                </w:tcPr>
                <w:p w14:paraId="199939F0"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Pedro de Totora</w:t>
                  </w:r>
                </w:p>
              </w:tc>
              <w:tc>
                <w:tcPr>
                  <w:tcW w:w="2156" w:type="dxa"/>
                  <w:tcBorders>
                    <w:top w:val="nil"/>
                    <w:left w:val="nil"/>
                    <w:bottom w:val="nil"/>
                    <w:right w:val="nil"/>
                  </w:tcBorders>
                  <w:shd w:val="clear" w:color="auto" w:fill="auto"/>
                  <w:noWrap/>
                  <w:vAlign w:val="bottom"/>
                  <w:hideMark/>
                </w:tcPr>
                <w:p w14:paraId="265064E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8AD9230" w14:textId="77777777" w:rsidTr="00621E12">
              <w:trPr>
                <w:trHeight w:val="300"/>
              </w:trPr>
              <w:tc>
                <w:tcPr>
                  <w:tcW w:w="3076" w:type="dxa"/>
                  <w:tcBorders>
                    <w:top w:val="nil"/>
                    <w:left w:val="nil"/>
                    <w:bottom w:val="nil"/>
                    <w:right w:val="nil"/>
                  </w:tcBorders>
                  <w:shd w:val="clear" w:color="auto" w:fill="auto"/>
                  <w:noWrap/>
                  <w:vAlign w:val="bottom"/>
                  <w:hideMark/>
                </w:tcPr>
                <w:p w14:paraId="1AA71FB3"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Saucari</w:t>
                  </w:r>
                  <w:proofErr w:type="spellEnd"/>
                </w:p>
              </w:tc>
              <w:tc>
                <w:tcPr>
                  <w:tcW w:w="2156" w:type="dxa"/>
                  <w:tcBorders>
                    <w:top w:val="nil"/>
                    <w:left w:val="nil"/>
                    <w:bottom w:val="nil"/>
                    <w:right w:val="nil"/>
                  </w:tcBorders>
                  <w:shd w:val="clear" w:color="auto" w:fill="auto"/>
                  <w:noWrap/>
                  <w:vAlign w:val="bottom"/>
                  <w:hideMark/>
                </w:tcPr>
                <w:p w14:paraId="1877D83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7</w:t>
                  </w:r>
                </w:p>
              </w:tc>
            </w:tr>
            <w:tr w:rsidR="00621E12" w:rsidRPr="00621E12" w14:paraId="67F79C56" w14:textId="77777777" w:rsidTr="00621E12">
              <w:trPr>
                <w:trHeight w:val="300"/>
              </w:trPr>
              <w:tc>
                <w:tcPr>
                  <w:tcW w:w="3076" w:type="dxa"/>
                  <w:tcBorders>
                    <w:top w:val="nil"/>
                    <w:left w:val="nil"/>
                    <w:bottom w:val="nil"/>
                    <w:right w:val="nil"/>
                  </w:tcBorders>
                  <w:shd w:val="clear" w:color="auto" w:fill="auto"/>
                  <w:noWrap/>
                  <w:vAlign w:val="bottom"/>
                  <w:hideMark/>
                </w:tcPr>
                <w:p w14:paraId="45CE12B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Toledo</w:t>
                  </w:r>
                </w:p>
              </w:tc>
              <w:tc>
                <w:tcPr>
                  <w:tcW w:w="2156" w:type="dxa"/>
                  <w:tcBorders>
                    <w:top w:val="nil"/>
                    <w:left w:val="nil"/>
                    <w:bottom w:val="nil"/>
                    <w:right w:val="nil"/>
                  </w:tcBorders>
                  <w:shd w:val="clear" w:color="auto" w:fill="auto"/>
                  <w:noWrap/>
                  <w:vAlign w:val="bottom"/>
                  <w:hideMark/>
                </w:tcPr>
                <w:p w14:paraId="0DB15AD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3472E8EB" w14:textId="77777777" w:rsidTr="00621E12">
              <w:trPr>
                <w:trHeight w:val="300"/>
              </w:trPr>
              <w:tc>
                <w:tcPr>
                  <w:tcW w:w="3076" w:type="dxa"/>
                  <w:tcBorders>
                    <w:top w:val="nil"/>
                    <w:left w:val="nil"/>
                    <w:bottom w:val="nil"/>
                    <w:right w:val="nil"/>
                  </w:tcBorders>
                  <w:shd w:val="clear" w:color="auto" w:fill="auto"/>
                  <w:noWrap/>
                  <w:vAlign w:val="bottom"/>
                  <w:hideMark/>
                </w:tcPr>
                <w:p w14:paraId="2135771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Sebastián Pagador</w:t>
                  </w:r>
                </w:p>
              </w:tc>
              <w:tc>
                <w:tcPr>
                  <w:tcW w:w="2156" w:type="dxa"/>
                  <w:tcBorders>
                    <w:top w:val="nil"/>
                    <w:left w:val="nil"/>
                    <w:bottom w:val="nil"/>
                    <w:right w:val="nil"/>
                  </w:tcBorders>
                  <w:shd w:val="clear" w:color="auto" w:fill="auto"/>
                  <w:noWrap/>
                  <w:vAlign w:val="bottom"/>
                  <w:hideMark/>
                </w:tcPr>
                <w:p w14:paraId="1B26A41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78F288F3" w14:textId="77777777" w:rsidTr="00621E12">
              <w:trPr>
                <w:trHeight w:val="300"/>
              </w:trPr>
              <w:tc>
                <w:tcPr>
                  <w:tcW w:w="3076" w:type="dxa"/>
                  <w:tcBorders>
                    <w:top w:val="nil"/>
                    <w:left w:val="nil"/>
                    <w:bottom w:val="nil"/>
                    <w:right w:val="nil"/>
                  </w:tcBorders>
                  <w:shd w:val="clear" w:color="auto" w:fill="auto"/>
                  <w:noWrap/>
                  <w:vAlign w:val="bottom"/>
                  <w:hideMark/>
                </w:tcPr>
                <w:p w14:paraId="375E46E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Huari</w:t>
                  </w:r>
                </w:p>
              </w:tc>
              <w:tc>
                <w:tcPr>
                  <w:tcW w:w="2156" w:type="dxa"/>
                  <w:tcBorders>
                    <w:top w:val="nil"/>
                    <w:left w:val="nil"/>
                    <w:bottom w:val="nil"/>
                    <w:right w:val="nil"/>
                  </w:tcBorders>
                  <w:shd w:val="clear" w:color="auto" w:fill="auto"/>
                  <w:noWrap/>
                  <w:vAlign w:val="bottom"/>
                  <w:hideMark/>
                </w:tcPr>
                <w:p w14:paraId="36D3DDD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0746ED3" w14:textId="77777777" w:rsidTr="00621E12">
              <w:trPr>
                <w:trHeight w:val="300"/>
              </w:trPr>
              <w:tc>
                <w:tcPr>
                  <w:tcW w:w="3076" w:type="dxa"/>
                  <w:tcBorders>
                    <w:top w:val="nil"/>
                    <w:left w:val="nil"/>
                    <w:bottom w:val="nil"/>
                    <w:right w:val="nil"/>
                  </w:tcBorders>
                  <w:shd w:val="clear" w:color="auto" w:fill="auto"/>
                  <w:noWrap/>
                  <w:vAlign w:val="bottom"/>
                  <w:hideMark/>
                </w:tcPr>
                <w:p w14:paraId="0B7CB82F"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Sur Carangas</w:t>
                  </w:r>
                </w:p>
              </w:tc>
              <w:tc>
                <w:tcPr>
                  <w:tcW w:w="2156" w:type="dxa"/>
                  <w:tcBorders>
                    <w:top w:val="nil"/>
                    <w:left w:val="nil"/>
                    <w:bottom w:val="nil"/>
                    <w:right w:val="nil"/>
                  </w:tcBorders>
                  <w:shd w:val="clear" w:color="auto" w:fill="auto"/>
                  <w:noWrap/>
                  <w:vAlign w:val="bottom"/>
                  <w:hideMark/>
                </w:tcPr>
                <w:p w14:paraId="4AB297C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30E168B7" w14:textId="77777777" w:rsidTr="00621E12">
              <w:trPr>
                <w:trHeight w:val="300"/>
              </w:trPr>
              <w:tc>
                <w:tcPr>
                  <w:tcW w:w="3076" w:type="dxa"/>
                  <w:tcBorders>
                    <w:top w:val="nil"/>
                    <w:left w:val="nil"/>
                    <w:bottom w:val="nil"/>
                    <w:right w:val="nil"/>
                  </w:tcBorders>
                  <w:shd w:val="clear" w:color="auto" w:fill="auto"/>
                  <w:noWrap/>
                  <w:vAlign w:val="bottom"/>
                  <w:hideMark/>
                </w:tcPr>
                <w:p w14:paraId="4DCC78D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Belén de </w:t>
                  </w:r>
                  <w:proofErr w:type="spellStart"/>
                  <w:r w:rsidRPr="00621E12">
                    <w:rPr>
                      <w:rFonts w:ascii="Calibri" w:hAnsi="Calibri"/>
                      <w:color w:val="000000"/>
                      <w:sz w:val="22"/>
                      <w:szCs w:val="22"/>
                      <w:lang w:val="es-BO" w:eastAsia="es-BO"/>
                    </w:rPr>
                    <w:t>Andamarca</w:t>
                  </w:r>
                  <w:proofErr w:type="spellEnd"/>
                </w:p>
              </w:tc>
              <w:tc>
                <w:tcPr>
                  <w:tcW w:w="2156" w:type="dxa"/>
                  <w:tcBorders>
                    <w:top w:val="nil"/>
                    <w:left w:val="nil"/>
                    <w:bottom w:val="nil"/>
                    <w:right w:val="nil"/>
                  </w:tcBorders>
                  <w:shd w:val="clear" w:color="auto" w:fill="auto"/>
                  <w:noWrap/>
                  <w:vAlign w:val="bottom"/>
                  <w:hideMark/>
                </w:tcPr>
                <w:p w14:paraId="3844579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386D8BE" w14:textId="77777777" w:rsidTr="00621E12">
              <w:trPr>
                <w:trHeight w:val="300"/>
              </w:trPr>
              <w:tc>
                <w:tcPr>
                  <w:tcW w:w="3076" w:type="dxa"/>
                  <w:tcBorders>
                    <w:top w:val="nil"/>
                    <w:left w:val="nil"/>
                    <w:bottom w:val="nil"/>
                    <w:right w:val="nil"/>
                  </w:tcBorders>
                  <w:shd w:val="clear" w:color="auto" w:fill="auto"/>
                  <w:noWrap/>
                  <w:vAlign w:val="bottom"/>
                  <w:hideMark/>
                </w:tcPr>
                <w:p w14:paraId="527B100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Tomas </w:t>
                  </w:r>
                  <w:proofErr w:type="spellStart"/>
                  <w:r w:rsidRPr="00621E12">
                    <w:rPr>
                      <w:rFonts w:ascii="Calibri" w:hAnsi="Calibri"/>
                      <w:b/>
                      <w:bCs/>
                      <w:color w:val="000000"/>
                      <w:sz w:val="22"/>
                      <w:szCs w:val="22"/>
                      <w:lang w:val="es-BO" w:eastAsia="es-BO"/>
                    </w:rPr>
                    <w:t>Barron</w:t>
                  </w:r>
                  <w:proofErr w:type="spellEnd"/>
                </w:p>
              </w:tc>
              <w:tc>
                <w:tcPr>
                  <w:tcW w:w="2156" w:type="dxa"/>
                  <w:tcBorders>
                    <w:top w:val="nil"/>
                    <w:left w:val="nil"/>
                    <w:bottom w:val="nil"/>
                    <w:right w:val="nil"/>
                  </w:tcBorders>
                  <w:shd w:val="clear" w:color="auto" w:fill="auto"/>
                  <w:noWrap/>
                  <w:vAlign w:val="bottom"/>
                  <w:hideMark/>
                </w:tcPr>
                <w:p w14:paraId="56234E7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26B871C5" w14:textId="77777777" w:rsidTr="00225E51">
              <w:trPr>
                <w:trHeight w:val="300"/>
              </w:trPr>
              <w:tc>
                <w:tcPr>
                  <w:tcW w:w="3076" w:type="dxa"/>
                  <w:tcBorders>
                    <w:top w:val="nil"/>
                    <w:left w:val="nil"/>
                    <w:right w:val="nil"/>
                  </w:tcBorders>
                  <w:shd w:val="clear" w:color="auto" w:fill="auto"/>
                  <w:noWrap/>
                  <w:vAlign w:val="bottom"/>
                  <w:hideMark/>
                </w:tcPr>
                <w:p w14:paraId="0735C7D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Eucaliptus</w:t>
                  </w:r>
                </w:p>
              </w:tc>
              <w:tc>
                <w:tcPr>
                  <w:tcW w:w="2156" w:type="dxa"/>
                  <w:tcBorders>
                    <w:top w:val="nil"/>
                    <w:left w:val="nil"/>
                    <w:right w:val="nil"/>
                  </w:tcBorders>
                  <w:shd w:val="clear" w:color="auto" w:fill="auto"/>
                  <w:noWrap/>
                  <w:vAlign w:val="bottom"/>
                  <w:hideMark/>
                </w:tcPr>
                <w:p w14:paraId="3541572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A5E9B58"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0CF151CF"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Pando</w:t>
                  </w:r>
                </w:p>
              </w:tc>
              <w:tc>
                <w:tcPr>
                  <w:tcW w:w="2156" w:type="dxa"/>
                  <w:tcBorders>
                    <w:top w:val="nil"/>
                    <w:left w:val="nil"/>
                    <w:bottom w:val="single" w:sz="4" w:space="0" w:color="95B3D7"/>
                    <w:right w:val="nil"/>
                  </w:tcBorders>
                  <w:shd w:val="clear" w:color="auto" w:fill="FFC000"/>
                  <w:noWrap/>
                  <w:vAlign w:val="bottom"/>
                  <w:hideMark/>
                </w:tcPr>
                <w:p w14:paraId="20DC315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26</w:t>
                  </w:r>
                </w:p>
              </w:tc>
            </w:tr>
            <w:tr w:rsidR="00621E12" w:rsidRPr="00621E12" w14:paraId="555AE980" w14:textId="77777777" w:rsidTr="00621E12">
              <w:trPr>
                <w:trHeight w:val="300"/>
              </w:trPr>
              <w:tc>
                <w:tcPr>
                  <w:tcW w:w="3076" w:type="dxa"/>
                  <w:tcBorders>
                    <w:top w:val="nil"/>
                    <w:left w:val="nil"/>
                    <w:bottom w:val="nil"/>
                    <w:right w:val="nil"/>
                  </w:tcBorders>
                  <w:shd w:val="clear" w:color="auto" w:fill="auto"/>
                  <w:noWrap/>
                  <w:vAlign w:val="bottom"/>
                  <w:hideMark/>
                </w:tcPr>
                <w:p w14:paraId="5A7A61A6"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Abuna</w:t>
                  </w:r>
                </w:p>
              </w:tc>
              <w:tc>
                <w:tcPr>
                  <w:tcW w:w="2156" w:type="dxa"/>
                  <w:tcBorders>
                    <w:top w:val="nil"/>
                    <w:left w:val="nil"/>
                    <w:bottom w:val="nil"/>
                    <w:right w:val="nil"/>
                  </w:tcBorders>
                  <w:shd w:val="clear" w:color="auto" w:fill="auto"/>
                  <w:noWrap/>
                  <w:vAlign w:val="bottom"/>
                  <w:hideMark/>
                </w:tcPr>
                <w:p w14:paraId="2400FF9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44AD079A" w14:textId="77777777" w:rsidTr="00621E12">
              <w:trPr>
                <w:trHeight w:val="300"/>
              </w:trPr>
              <w:tc>
                <w:tcPr>
                  <w:tcW w:w="3076" w:type="dxa"/>
                  <w:tcBorders>
                    <w:top w:val="nil"/>
                    <w:left w:val="nil"/>
                    <w:bottom w:val="nil"/>
                    <w:right w:val="nil"/>
                  </w:tcBorders>
                  <w:shd w:val="clear" w:color="auto" w:fill="auto"/>
                  <w:noWrap/>
                  <w:vAlign w:val="bottom"/>
                  <w:hideMark/>
                </w:tcPr>
                <w:p w14:paraId="1BBCA79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Santa Rosa</w:t>
                  </w:r>
                </w:p>
              </w:tc>
              <w:tc>
                <w:tcPr>
                  <w:tcW w:w="2156" w:type="dxa"/>
                  <w:tcBorders>
                    <w:top w:val="nil"/>
                    <w:left w:val="nil"/>
                    <w:bottom w:val="nil"/>
                    <w:right w:val="nil"/>
                  </w:tcBorders>
                  <w:shd w:val="clear" w:color="auto" w:fill="auto"/>
                  <w:noWrap/>
                  <w:vAlign w:val="bottom"/>
                  <w:hideMark/>
                </w:tcPr>
                <w:p w14:paraId="2F755E3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BB432C1" w14:textId="77777777" w:rsidTr="00621E12">
              <w:trPr>
                <w:trHeight w:val="300"/>
              </w:trPr>
              <w:tc>
                <w:tcPr>
                  <w:tcW w:w="3076" w:type="dxa"/>
                  <w:tcBorders>
                    <w:top w:val="nil"/>
                    <w:left w:val="nil"/>
                    <w:bottom w:val="nil"/>
                    <w:right w:val="nil"/>
                  </w:tcBorders>
                  <w:shd w:val="clear" w:color="auto" w:fill="auto"/>
                  <w:noWrap/>
                  <w:vAlign w:val="bottom"/>
                  <w:hideMark/>
                </w:tcPr>
                <w:p w14:paraId="3D0976B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Federico Román</w:t>
                  </w:r>
                </w:p>
              </w:tc>
              <w:tc>
                <w:tcPr>
                  <w:tcW w:w="2156" w:type="dxa"/>
                  <w:tcBorders>
                    <w:top w:val="nil"/>
                    <w:left w:val="nil"/>
                    <w:bottom w:val="nil"/>
                    <w:right w:val="nil"/>
                  </w:tcBorders>
                  <w:shd w:val="clear" w:color="auto" w:fill="auto"/>
                  <w:noWrap/>
                  <w:vAlign w:val="bottom"/>
                  <w:hideMark/>
                </w:tcPr>
                <w:p w14:paraId="2F1B0C5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0A4311B6" w14:textId="77777777" w:rsidTr="00621E12">
              <w:trPr>
                <w:trHeight w:val="300"/>
              </w:trPr>
              <w:tc>
                <w:tcPr>
                  <w:tcW w:w="3076" w:type="dxa"/>
                  <w:tcBorders>
                    <w:top w:val="nil"/>
                    <w:left w:val="nil"/>
                    <w:bottom w:val="nil"/>
                    <w:right w:val="nil"/>
                  </w:tcBorders>
                  <w:shd w:val="clear" w:color="auto" w:fill="auto"/>
                  <w:noWrap/>
                  <w:vAlign w:val="bottom"/>
                  <w:hideMark/>
                </w:tcPr>
                <w:p w14:paraId="0B0BD9D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Santos Mercado</w:t>
                  </w:r>
                </w:p>
              </w:tc>
              <w:tc>
                <w:tcPr>
                  <w:tcW w:w="2156" w:type="dxa"/>
                  <w:tcBorders>
                    <w:top w:val="nil"/>
                    <w:left w:val="nil"/>
                    <w:bottom w:val="nil"/>
                    <w:right w:val="nil"/>
                  </w:tcBorders>
                  <w:shd w:val="clear" w:color="auto" w:fill="auto"/>
                  <w:noWrap/>
                  <w:vAlign w:val="bottom"/>
                  <w:hideMark/>
                </w:tcPr>
                <w:p w14:paraId="60B13B7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9A1307E" w14:textId="77777777" w:rsidTr="00621E12">
              <w:trPr>
                <w:trHeight w:val="300"/>
              </w:trPr>
              <w:tc>
                <w:tcPr>
                  <w:tcW w:w="3076" w:type="dxa"/>
                  <w:tcBorders>
                    <w:top w:val="nil"/>
                    <w:left w:val="nil"/>
                    <w:bottom w:val="nil"/>
                    <w:right w:val="nil"/>
                  </w:tcBorders>
                  <w:shd w:val="clear" w:color="auto" w:fill="auto"/>
                  <w:noWrap/>
                  <w:vAlign w:val="bottom"/>
                  <w:hideMark/>
                </w:tcPr>
                <w:p w14:paraId="4A0B1F8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Madre de Dios</w:t>
                  </w:r>
                </w:p>
              </w:tc>
              <w:tc>
                <w:tcPr>
                  <w:tcW w:w="2156" w:type="dxa"/>
                  <w:tcBorders>
                    <w:top w:val="nil"/>
                    <w:left w:val="nil"/>
                    <w:bottom w:val="nil"/>
                    <w:right w:val="nil"/>
                  </w:tcBorders>
                  <w:shd w:val="clear" w:color="auto" w:fill="auto"/>
                  <w:noWrap/>
                  <w:vAlign w:val="bottom"/>
                  <w:hideMark/>
                </w:tcPr>
                <w:p w14:paraId="27C6330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11</w:t>
                  </w:r>
                </w:p>
              </w:tc>
            </w:tr>
            <w:tr w:rsidR="00621E12" w:rsidRPr="00621E12" w14:paraId="57CF7E42" w14:textId="77777777" w:rsidTr="00621E12">
              <w:trPr>
                <w:trHeight w:val="300"/>
              </w:trPr>
              <w:tc>
                <w:tcPr>
                  <w:tcW w:w="3076" w:type="dxa"/>
                  <w:tcBorders>
                    <w:top w:val="nil"/>
                    <w:left w:val="nil"/>
                    <w:bottom w:val="nil"/>
                    <w:right w:val="nil"/>
                  </w:tcBorders>
                  <w:shd w:val="clear" w:color="auto" w:fill="auto"/>
                  <w:noWrap/>
                  <w:vAlign w:val="bottom"/>
                  <w:hideMark/>
                </w:tcPr>
                <w:p w14:paraId="37CE498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El Sena</w:t>
                  </w:r>
                </w:p>
              </w:tc>
              <w:tc>
                <w:tcPr>
                  <w:tcW w:w="2156" w:type="dxa"/>
                  <w:tcBorders>
                    <w:top w:val="nil"/>
                    <w:left w:val="nil"/>
                    <w:bottom w:val="nil"/>
                    <w:right w:val="nil"/>
                  </w:tcBorders>
                  <w:shd w:val="clear" w:color="auto" w:fill="auto"/>
                  <w:noWrap/>
                  <w:vAlign w:val="bottom"/>
                  <w:hideMark/>
                </w:tcPr>
                <w:p w14:paraId="7FE6E44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2286B8B" w14:textId="77777777" w:rsidTr="00621E12">
              <w:trPr>
                <w:trHeight w:val="300"/>
              </w:trPr>
              <w:tc>
                <w:tcPr>
                  <w:tcW w:w="3076" w:type="dxa"/>
                  <w:tcBorders>
                    <w:top w:val="nil"/>
                    <w:left w:val="nil"/>
                    <w:bottom w:val="nil"/>
                    <w:right w:val="nil"/>
                  </w:tcBorders>
                  <w:shd w:val="clear" w:color="auto" w:fill="auto"/>
                  <w:noWrap/>
                  <w:vAlign w:val="bottom"/>
                  <w:hideMark/>
                </w:tcPr>
                <w:p w14:paraId="4E2B9280"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Gonzales Moreno</w:t>
                  </w:r>
                </w:p>
              </w:tc>
              <w:tc>
                <w:tcPr>
                  <w:tcW w:w="2156" w:type="dxa"/>
                  <w:tcBorders>
                    <w:top w:val="nil"/>
                    <w:left w:val="nil"/>
                    <w:bottom w:val="nil"/>
                    <w:right w:val="nil"/>
                  </w:tcBorders>
                  <w:shd w:val="clear" w:color="auto" w:fill="auto"/>
                  <w:noWrap/>
                  <w:vAlign w:val="bottom"/>
                  <w:hideMark/>
                </w:tcPr>
                <w:p w14:paraId="78A0213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36121D0C" w14:textId="77777777" w:rsidTr="00621E12">
              <w:trPr>
                <w:trHeight w:val="300"/>
              </w:trPr>
              <w:tc>
                <w:tcPr>
                  <w:tcW w:w="3076" w:type="dxa"/>
                  <w:tcBorders>
                    <w:top w:val="nil"/>
                    <w:left w:val="nil"/>
                    <w:bottom w:val="nil"/>
                    <w:right w:val="nil"/>
                  </w:tcBorders>
                  <w:shd w:val="clear" w:color="auto" w:fill="auto"/>
                  <w:noWrap/>
                  <w:vAlign w:val="bottom"/>
                  <w:hideMark/>
                </w:tcPr>
                <w:p w14:paraId="53B27E80"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Lorenzo</w:t>
                  </w:r>
                </w:p>
              </w:tc>
              <w:tc>
                <w:tcPr>
                  <w:tcW w:w="2156" w:type="dxa"/>
                  <w:tcBorders>
                    <w:top w:val="nil"/>
                    <w:left w:val="nil"/>
                    <w:bottom w:val="nil"/>
                    <w:right w:val="nil"/>
                  </w:tcBorders>
                  <w:shd w:val="clear" w:color="auto" w:fill="auto"/>
                  <w:noWrap/>
                  <w:vAlign w:val="bottom"/>
                  <w:hideMark/>
                </w:tcPr>
                <w:p w14:paraId="01ABC78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6442AE71" w14:textId="77777777" w:rsidTr="00621E12">
              <w:trPr>
                <w:trHeight w:val="300"/>
              </w:trPr>
              <w:tc>
                <w:tcPr>
                  <w:tcW w:w="3076" w:type="dxa"/>
                  <w:tcBorders>
                    <w:top w:val="nil"/>
                    <w:left w:val="nil"/>
                    <w:bottom w:val="nil"/>
                    <w:right w:val="nil"/>
                  </w:tcBorders>
                  <w:shd w:val="clear" w:color="auto" w:fill="auto"/>
                  <w:noWrap/>
                  <w:vAlign w:val="bottom"/>
                  <w:hideMark/>
                </w:tcPr>
                <w:p w14:paraId="6FF12622"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Manuripi</w:t>
                  </w:r>
                  <w:proofErr w:type="spellEnd"/>
                </w:p>
              </w:tc>
              <w:tc>
                <w:tcPr>
                  <w:tcW w:w="2156" w:type="dxa"/>
                  <w:tcBorders>
                    <w:top w:val="nil"/>
                    <w:left w:val="nil"/>
                    <w:bottom w:val="nil"/>
                    <w:right w:val="nil"/>
                  </w:tcBorders>
                  <w:shd w:val="clear" w:color="auto" w:fill="auto"/>
                  <w:noWrap/>
                  <w:vAlign w:val="bottom"/>
                  <w:hideMark/>
                </w:tcPr>
                <w:p w14:paraId="1150CFD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6084C1E5" w14:textId="77777777" w:rsidTr="00621E12">
              <w:trPr>
                <w:trHeight w:val="300"/>
              </w:trPr>
              <w:tc>
                <w:tcPr>
                  <w:tcW w:w="3076" w:type="dxa"/>
                  <w:tcBorders>
                    <w:top w:val="nil"/>
                    <w:left w:val="nil"/>
                    <w:bottom w:val="nil"/>
                    <w:right w:val="nil"/>
                  </w:tcBorders>
                  <w:shd w:val="clear" w:color="auto" w:fill="auto"/>
                  <w:noWrap/>
                  <w:vAlign w:val="bottom"/>
                  <w:hideMark/>
                </w:tcPr>
                <w:p w14:paraId="6D2B137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FILADELFIA</w:t>
                  </w:r>
                </w:p>
              </w:tc>
              <w:tc>
                <w:tcPr>
                  <w:tcW w:w="2156" w:type="dxa"/>
                  <w:tcBorders>
                    <w:top w:val="nil"/>
                    <w:left w:val="nil"/>
                    <w:bottom w:val="nil"/>
                    <w:right w:val="nil"/>
                  </w:tcBorders>
                  <w:shd w:val="clear" w:color="auto" w:fill="auto"/>
                  <w:noWrap/>
                  <w:vAlign w:val="bottom"/>
                  <w:hideMark/>
                </w:tcPr>
                <w:p w14:paraId="2897BEF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D778D8E" w14:textId="77777777" w:rsidTr="00621E12">
              <w:trPr>
                <w:trHeight w:val="300"/>
              </w:trPr>
              <w:tc>
                <w:tcPr>
                  <w:tcW w:w="3076" w:type="dxa"/>
                  <w:tcBorders>
                    <w:top w:val="nil"/>
                    <w:left w:val="nil"/>
                    <w:bottom w:val="nil"/>
                    <w:right w:val="nil"/>
                  </w:tcBorders>
                  <w:shd w:val="clear" w:color="auto" w:fill="auto"/>
                  <w:noWrap/>
                  <w:vAlign w:val="bottom"/>
                  <w:hideMark/>
                </w:tcPr>
                <w:p w14:paraId="600F5DA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Rico</w:t>
                  </w:r>
                </w:p>
              </w:tc>
              <w:tc>
                <w:tcPr>
                  <w:tcW w:w="2156" w:type="dxa"/>
                  <w:tcBorders>
                    <w:top w:val="nil"/>
                    <w:left w:val="nil"/>
                    <w:bottom w:val="nil"/>
                    <w:right w:val="nil"/>
                  </w:tcBorders>
                  <w:shd w:val="clear" w:color="auto" w:fill="auto"/>
                  <w:noWrap/>
                  <w:vAlign w:val="bottom"/>
                  <w:hideMark/>
                </w:tcPr>
                <w:p w14:paraId="4889E73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3D4BEC3E" w14:textId="77777777" w:rsidTr="00621E12">
              <w:trPr>
                <w:trHeight w:val="300"/>
              </w:trPr>
              <w:tc>
                <w:tcPr>
                  <w:tcW w:w="3076" w:type="dxa"/>
                  <w:tcBorders>
                    <w:top w:val="nil"/>
                    <w:left w:val="nil"/>
                    <w:bottom w:val="nil"/>
                    <w:right w:val="nil"/>
                  </w:tcBorders>
                  <w:shd w:val="clear" w:color="auto" w:fill="auto"/>
                  <w:noWrap/>
                  <w:vAlign w:val="bottom"/>
                  <w:hideMark/>
                </w:tcPr>
                <w:p w14:paraId="1E7E6E5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Pedro</w:t>
                  </w:r>
                </w:p>
              </w:tc>
              <w:tc>
                <w:tcPr>
                  <w:tcW w:w="2156" w:type="dxa"/>
                  <w:tcBorders>
                    <w:top w:val="nil"/>
                    <w:left w:val="nil"/>
                    <w:bottom w:val="nil"/>
                    <w:right w:val="nil"/>
                  </w:tcBorders>
                  <w:shd w:val="clear" w:color="auto" w:fill="auto"/>
                  <w:noWrap/>
                  <w:vAlign w:val="bottom"/>
                  <w:hideMark/>
                </w:tcPr>
                <w:p w14:paraId="735C76F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6B61466" w14:textId="77777777" w:rsidTr="00621E12">
              <w:trPr>
                <w:trHeight w:val="300"/>
              </w:trPr>
              <w:tc>
                <w:tcPr>
                  <w:tcW w:w="3076" w:type="dxa"/>
                  <w:tcBorders>
                    <w:top w:val="nil"/>
                    <w:left w:val="nil"/>
                    <w:bottom w:val="nil"/>
                    <w:right w:val="nil"/>
                  </w:tcBorders>
                  <w:shd w:val="clear" w:color="auto" w:fill="auto"/>
                  <w:noWrap/>
                  <w:vAlign w:val="bottom"/>
                  <w:hideMark/>
                </w:tcPr>
                <w:p w14:paraId="24B2E78F"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NICOLAS SUAREZ</w:t>
                  </w:r>
                </w:p>
              </w:tc>
              <w:tc>
                <w:tcPr>
                  <w:tcW w:w="2156" w:type="dxa"/>
                  <w:tcBorders>
                    <w:top w:val="nil"/>
                    <w:left w:val="nil"/>
                    <w:bottom w:val="nil"/>
                    <w:right w:val="nil"/>
                  </w:tcBorders>
                  <w:shd w:val="clear" w:color="auto" w:fill="auto"/>
                  <w:noWrap/>
                  <w:vAlign w:val="bottom"/>
                  <w:hideMark/>
                </w:tcPr>
                <w:p w14:paraId="7E6A150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648F7802" w14:textId="77777777" w:rsidTr="00621E12">
              <w:trPr>
                <w:trHeight w:val="300"/>
              </w:trPr>
              <w:tc>
                <w:tcPr>
                  <w:tcW w:w="3076" w:type="dxa"/>
                  <w:tcBorders>
                    <w:top w:val="nil"/>
                    <w:left w:val="nil"/>
                    <w:bottom w:val="nil"/>
                    <w:right w:val="nil"/>
                  </w:tcBorders>
                  <w:shd w:val="clear" w:color="auto" w:fill="auto"/>
                  <w:noWrap/>
                  <w:vAlign w:val="bottom"/>
                  <w:hideMark/>
                </w:tcPr>
                <w:p w14:paraId="523958F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BELLA FLOR</w:t>
                  </w:r>
                </w:p>
              </w:tc>
              <w:tc>
                <w:tcPr>
                  <w:tcW w:w="2156" w:type="dxa"/>
                  <w:tcBorders>
                    <w:top w:val="nil"/>
                    <w:left w:val="nil"/>
                    <w:bottom w:val="nil"/>
                    <w:right w:val="nil"/>
                  </w:tcBorders>
                  <w:shd w:val="clear" w:color="auto" w:fill="auto"/>
                  <w:noWrap/>
                  <w:vAlign w:val="bottom"/>
                  <w:hideMark/>
                </w:tcPr>
                <w:p w14:paraId="7D1688E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0CB03074" w14:textId="77777777" w:rsidTr="00225E51">
              <w:trPr>
                <w:trHeight w:val="300"/>
              </w:trPr>
              <w:tc>
                <w:tcPr>
                  <w:tcW w:w="3076" w:type="dxa"/>
                  <w:tcBorders>
                    <w:top w:val="nil"/>
                    <w:left w:val="nil"/>
                    <w:right w:val="nil"/>
                  </w:tcBorders>
                  <w:shd w:val="clear" w:color="auto" w:fill="auto"/>
                  <w:noWrap/>
                  <w:vAlign w:val="bottom"/>
                  <w:hideMark/>
                </w:tcPr>
                <w:p w14:paraId="6EFBE06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BOLPEBRA</w:t>
                  </w:r>
                </w:p>
              </w:tc>
              <w:tc>
                <w:tcPr>
                  <w:tcW w:w="2156" w:type="dxa"/>
                  <w:tcBorders>
                    <w:top w:val="nil"/>
                    <w:left w:val="nil"/>
                    <w:right w:val="nil"/>
                  </w:tcBorders>
                  <w:shd w:val="clear" w:color="auto" w:fill="auto"/>
                  <w:noWrap/>
                  <w:vAlign w:val="bottom"/>
                  <w:hideMark/>
                </w:tcPr>
                <w:p w14:paraId="4FDDD7E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2F129F5C"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5E3F97D3"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Potosí</w:t>
                  </w:r>
                </w:p>
              </w:tc>
              <w:tc>
                <w:tcPr>
                  <w:tcW w:w="2156" w:type="dxa"/>
                  <w:tcBorders>
                    <w:top w:val="nil"/>
                    <w:left w:val="nil"/>
                    <w:bottom w:val="single" w:sz="4" w:space="0" w:color="95B3D7"/>
                    <w:right w:val="nil"/>
                  </w:tcBorders>
                  <w:shd w:val="clear" w:color="auto" w:fill="FFC000"/>
                  <w:noWrap/>
                  <w:vAlign w:val="bottom"/>
                  <w:hideMark/>
                </w:tcPr>
                <w:p w14:paraId="48B050A5"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252</w:t>
                  </w:r>
                </w:p>
              </w:tc>
            </w:tr>
            <w:tr w:rsidR="00621E12" w:rsidRPr="00621E12" w14:paraId="6CC032B1" w14:textId="77777777" w:rsidTr="00621E12">
              <w:trPr>
                <w:trHeight w:val="300"/>
              </w:trPr>
              <w:tc>
                <w:tcPr>
                  <w:tcW w:w="3076" w:type="dxa"/>
                  <w:tcBorders>
                    <w:top w:val="nil"/>
                    <w:left w:val="nil"/>
                    <w:bottom w:val="nil"/>
                    <w:right w:val="nil"/>
                  </w:tcBorders>
                  <w:shd w:val="clear" w:color="auto" w:fill="auto"/>
                  <w:noWrap/>
                  <w:vAlign w:val="bottom"/>
                  <w:hideMark/>
                </w:tcPr>
                <w:p w14:paraId="787868F5"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Alonso de Ibañez</w:t>
                  </w:r>
                </w:p>
              </w:tc>
              <w:tc>
                <w:tcPr>
                  <w:tcW w:w="2156" w:type="dxa"/>
                  <w:tcBorders>
                    <w:top w:val="nil"/>
                    <w:left w:val="nil"/>
                    <w:bottom w:val="nil"/>
                    <w:right w:val="nil"/>
                  </w:tcBorders>
                  <w:shd w:val="clear" w:color="auto" w:fill="auto"/>
                  <w:noWrap/>
                  <w:vAlign w:val="bottom"/>
                  <w:hideMark/>
                </w:tcPr>
                <w:p w14:paraId="3E5F655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15</w:t>
                  </w:r>
                </w:p>
              </w:tc>
            </w:tr>
            <w:tr w:rsidR="00621E12" w:rsidRPr="00621E12" w14:paraId="09759DD0" w14:textId="77777777" w:rsidTr="00621E12">
              <w:trPr>
                <w:trHeight w:val="300"/>
              </w:trPr>
              <w:tc>
                <w:tcPr>
                  <w:tcW w:w="3076" w:type="dxa"/>
                  <w:tcBorders>
                    <w:top w:val="nil"/>
                    <w:left w:val="nil"/>
                    <w:bottom w:val="nil"/>
                    <w:right w:val="nil"/>
                  </w:tcBorders>
                  <w:shd w:val="clear" w:color="auto" w:fill="auto"/>
                  <w:noWrap/>
                  <w:vAlign w:val="bottom"/>
                  <w:hideMark/>
                </w:tcPr>
                <w:p w14:paraId="246599F4"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Caripuyo</w:t>
                  </w:r>
                  <w:proofErr w:type="spellEnd"/>
                </w:p>
              </w:tc>
              <w:tc>
                <w:tcPr>
                  <w:tcW w:w="2156" w:type="dxa"/>
                  <w:tcBorders>
                    <w:top w:val="nil"/>
                    <w:left w:val="nil"/>
                    <w:bottom w:val="nil"/>
                    <w:right w:val="nil"/>
                  </w:tcBorders>
                  <w:shd w:val="clear" w:color="auto" w:fill="auto"/>
                  <w:noWrap/>
                  <w:vAlign w:val="bottom"/>
                  <w:hideMark/>
                </w:tcPr>
                <w:p w14:paraId="68CFDD9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2D21C54" w14:textId="77777777" w:rsidTr="00621E12">
              <w:trPr>
                <w:trHeight w:val="300"/>
              </w:trPr>
              <w:tc>
                <w:tcPr>
                  <w:tcW w:w="3076" w:type="dxa"/>
                  <w:tcBorders>
                    <w:top w:val="nil"/>
                    <w:left w:val="nil"/>
                    <w:bottom w:val="nil"/>
                    <w:right w:val="nil"/>
                  </w:tcBorders>
                  <w:shd w:val="clear" w:color="auto" w:fill="auto"/>
                  <w:noWrap/>
                  <w:vAlign w:val="bottom"/>
                  <w:hideMark/>
                </w:tcPr>
                <w:p w14:paraId="0033FCD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Villa de </w:t>
                  </w:r>
                  <w:proofErr w:type="spellStart"/>
                  <w:r w:rsidRPr="00621E12">
                    <w:rPr>
                      <w:rFonts w:ascii="Calibri" w:hAnsi="Calibri"/>
                      <w:color w:val="000000"/>
                      <w:sz w:val="22"/>
                      <w:szCs w:val="22"/>
                      <w:lang w:val="es-BO" w:eastAsia="es-BO"/>
                    </w:rPr>
                    <w:t>Sacaca</w:t>
                  </w:r>
                  <w:proofErr w:type="spellEnd"/>
                </w:p>
              </w:tc>
              <w:tc>
                <w:tcPr>
                  <w:tcW w:w="2156" w:type="dxa"/>
                  <w:tcBorders>
                    <w:top w:val="nil"/>
                    <w:left w:val="nil"/>
                    <w:bottom w:val="nil"/>
                    <w:right w:val="nil"/>
                  </w:tcBorders>
                  <w:shd w:val="clear" w:color="auto" w:fill="auto"/>
                  <w:noWrap/>
                  <w:vAlign w:val="bottom"/>
                  <w:hideMark/>
                </w:tcPr>
                <w:p w14:paraId="6578B55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12</w:t>
                  </w:r>
                </w:p>
              </w:tc>
            </w:tr>
            <w:tr w:rsidR="00621E12" w:rsidRPr="00621E12" w14:paraId="40793143" w14:textId="77777777" w:rsidTr="00621E12">
              <w:trPr>
                <w:trHeight w:val="300"/>
              </w:trPr>
              <w:tc>
                <w:tcPr>
                  <w:tcW w:w="3076" w:type="dxa"/>
                  <w:tcBorders>
                    <w:top w:val="nil"/>
                    <w:left w:val="nil"/>
                    <w:bottom w:val="nil"/>
                    <w:right w:val="nil"/>
                  </w:tcBorders>
                  <w:shd w:val="clear" w:color="auto" w:fill="auto"/>
                  <w:noWrap/>
                  <w:vAlign w:val="bottom"/>
                  <w:hideMark/>
                </w:tcPr>
                <w:p w14:paraId="3195BA8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Antonio </w:t>
                  </w:r>
                  <w:proofErr w:type="spellStart"/>
                  <w:r w:rsidRPr="00621E12">
                    <w:rPr>
                      <w:rFonts w:ascii="Calibri" w:hAnsi="Calibri"/>
                      <w:b/>
                      <w:bCs/>
                      <w:color w:val="000000"/>
                      <w:sz w:val="22"/>
                      <w:szCs w:val="22"/>
                      <w:lang w:val="es-BO" w:eastAsia="es-BO"/>
                    </w:rPr>
                    <w:t>Quijarro</w:t>
                  </w:r>
                  <w:proofErr w:type="spellEnd"/>
                </w:p>
              </w:tc>
              <w:tc>
                <w:tcPr>
                  <w:tcW w:w="2156" w:type="dxa"/>
                  <w:tcBorders>
                    <w:top w:val="nil"/>
                    <w:left w:val="nil"/>
                    <w:bottom w:val="nil"/>
                    <w:right w:val="nil"/>
                  </w:tcBorders>
                  <w:shd w:val="clear" w:color="auto" w:fill="auto"/>
                  <w:noWrap/>
                  <w:vAlign w:val="bottom"/>
                  <w:hideMark/>
                </w:tcPr>
                <w:p w14:paraId="58228C9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18</w:t>
                  </w:r>
                </w:p>
              </w:tc>
            </w:tr>
            <w:tr w:rsidR="00621E12" w:rsidRPr="00621E12" w14:paraId="7D85DC8B" w14:textId="77777777" w:rsidTr="00621E12">
              <w:trPr>
                <w:trHeight w:val="300"/>
              </w:trPr>
              <w:tc>
                <w:tcPr>
                  <w:tcW w:w="3076" w:type="dxa"/>
                  <w:tcBorders>
                    <w:top w:val="nil"/>
                    <w:left w:val="nil"/>
                    <w:bottom w:val="nil"/>
                    <w:right w:val="nil"/>
                  </w:tcBorders>
                  <w:shd w:val="clear" w:color="auto" w:fill="auto"/>
                  <w:noWrap/>
                  <w:vAlign w:val="bottom"/>
                  <w:hideMark/>
                </w:tcPr>
                <w:p w14:paraId="0463A319"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lastRenderedPageBreak/>
                    <w:t>Porco</w:t>
                  </w:r>
                  <w:proofErr w:type="spellEnd"/>
                </w:p>
              </w:tc>
              <w:tc>
                <w:tcPr>
                  <w:tcW w:w="2156" w:type="dxa"/>
                  <w:tcBorders>
                    <w:top w:val="nil"/>
                    <w:left w:val="nil"/>
                    <w:bottom w:val="nil"/>
                    <w:right w:val="nil"/>
                  </w:tcBorders>
                  <w:shd w:val="clear" w:color="auto" w:fill="auto"/>
                  <w:noWrap/>
                  <w:vAlign w:val="bottom"/>
                  <w:hideMark/>
                </w:tcPr>
                <w:p w14:paraId="7D749BB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0238EBF2" w14:textId="77777777" w:rsidTr="00621E12">
              <w:trPr>
                <w:trHeight w:val="300"/>
              </w:trPr>
              <w:tc>
                <w:tcPr>
                  <w:tcW w:w="3076" w:type="dxa"/>
                  <w:tcBorders>
                    <w:top w:val="nil"/>
                    <w:left w:val="nil"/>
                    <w:bottom w:val="nil"/>
                    <w:right w:val="nil"/>
                  </w:tcBorders>
                  <w:shd w:val="clear" w:color="auto" w:fill="auto"/>
                  <w:noWrap/>
                  <w:vAlign w:val="bottom"/>
                  <w:hideMark/>
                </w:tcPr>
                <w:p w14:paraId="136ABB75"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Tomave</w:t>
                  </w:r>
                  <w:proofErr w:type="spellEnd"/>
                </w:p>
              </w:tc>
              <w:tc>
                <w:tcPr>
                  <w:tcW w:w="2156" w:type="dxa"/>
                  <w:tcBorders>
                    <w:top w:val="nil"/>
                    <w:left w:val="nil"/>
                    <w:bottom w:val="nil"/>
                    <w:right w:val="nil"/>
                  </w:tcBorders>
                  <w:shd w:val="clear" w:color="auto" w:fill="auto"/>
                  <w:noWrap/>
                  <w:vAlign w:val="bottom"/>
                  <w:hideMark/>
                </w:tcPr>
                <w:p w14:paraId="00A62DD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65C17FD2" w14:textId="77777777" w:rsidTr="00621E12">
              <w:trPr>
                <w:trHeight w:val="300"/>
              </w:trPr>
              <w:tc>
                <w:tcPr>
                  <w:tcW w:w="3076" w:type="dxa"/>
                  <w:tcBorders>
                    <w:top w:val="nil"/>
                    <w:left w:val="nil"/>
                    <w:bottom w:val="nil"/>
                    <w:right w:val="nil"/>
                  </w:tcBorders>
                  <w:shd w:val="clear" w:color="auto" w:fill="auto"/>
                  <w:noWrap/>
                  <w:vAlign w:val="bottom"/>
                  <w:hideMark/>
                </w:tcPr>
                <w:p w14:paraId="5CC052C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Uyuni</w:t>
                  </w:r>
                </w:p>
              </w:tc>
              <w:tc>
                <w:tcPr>
                  <w:tcW w:w="2156" w:type="dxa"/>
                  <w:tcBorders>
                    <w:top w:val="nil"/>
                    <w:left w:val="nil"/>
                    <w:bottom w:val="nil"/>
                    <w:right w:val="nil"/>
                  </w:tcBorders>
                  <w:shd w:val="clear" w:color="auto" w:fill="auto"/>
                  <w:noWrap/>
                  <w:vAlign w:val="bottom"/>
                  <w:hideMark/>
                </w:tcPr>
                <w:p w14:paraId="59351DB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4A3BF111" w14:textId="77777777" w:rsidTr="00621E12">
              <w:trPr>
                <w:trHeight w:val="300"/>
              </w:trPr>
              <w:tc>
                <w:tcPr>
                  <w:tcW w:w="3076" w:type="dxa"/>
                  <w:tcBorders>
                    <w:top w:val="nil"/>
                    <w:left w:val="nil"/>
                    <w:bottom w:val="nil"/>
                    <w:right w:val="nil"/>
                  </w:tcBorders>
                  <w:shd w:val="clear" w:color="auto" w:fill="auto"/>
                  <w:noWrap/>
                  <w:vAlign w:val="bottom"/>
                  <w:hideMark/>
                </w:tcPr>
                <w:p w14:paraId="4B5177A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Bernardino Bilbao Rioja</w:t>
                  </w:r>
                </w:p>
              </w:tc>
              <w:tc>
                <w:tcPr>
                  <w:tcW w:w="2156" w:type="dxa"/>
                  <w:tcBorders>
                    <w:top w:val="nil"/>
                    <w:left w:val="nil"/>
                    <w:bottom w:val="nil"/>
                    <w:right w:val="nil"/>
                  </w:tcBorders>
                  <w:shd w:val="clear" w:color="auto" w:fill="auto"/>
                  <w:noWrap/>
                  <w:vAlign w:val="bottom"/>
                  <w:hideMark/>
                </w:tcPr>
                <w:p w14:paraId="0F69004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04CC8374" w14:textId="77777777" w:rsidTr="00621E12">
              <w:trPr>
                <w:trHeight w:val="300"/>
              </w:trPr>
              <w:tc>
                <w:tcPr>
                  <w:tcW w:w="3076" w:type="dxa"/>
                  <w:tcBorders>
                    <w:top w:val="nil"/>
                    <w:left w:val="nil"/>
                    <w:bottom w:val="nil"/>
                    <w:right w:val="nil"/>
                  </w:tcBorders>
                  <w:shd w:val="clear" w:color="auto" w:fill="auto"/>
                  <w:noWrap/>
                  <w:vAlign w:val="bottom"/>
                  <w:hideMark/>
                </w:tcPr>
                <w:p w14:paraId="789BF423"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Acasio</w:t>
                  </w:r>
                  <w:proofErr w:type="spellEnd"/>
                </w:p>
              </w:tc>
              <w:tc>
                <w:tcPr>
                  <w:tcW w:w="2156" w:type="dxa"/>
                  <w:tcBorders>
                    <w:top w:val="nil"/>
                    <w:left w:val="nil"/>
                    <w:bottom w:val="nil"/>
                    <w:right w:val="nil"/>
                  </w:tcBorders>
                  <w:shd w:val="clear" w:color="auto" w:fill="auto"/>
                  <w:noWrap/>
                  <w:vAlign w:val="bottom"/>
                  <w:hideMark/>
                </w:tcPr>
                <w:p w14:paraId="11F1D03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7E351B81" w14:textId="77777777" w:rsidTr="00621E12">
              <w:trPr>
                <w:trHeight w:val="300"/>
              </w:trPr>
              <w:tc>
                <w:tcPr>
                  <w:tcW w:w="3076" w:type="dxa"/>
                  <w:tcBorders>
                    <w:top w:val="nil"/>
                    <w:left w:val="nil"/>
                    <w:bottom w:val="nil"/>
                    <w:right w:val="nil"/>
                  </w:tcBorders>
                  <w:shd w:val="clear" w:color="auto" w:fill="auto"/>
                  <w:noWrap/>
                  <w:vAlign w:val="bottom"/>
                  <w:hideMark/>
                </w:tcPr>
                <w:p w14:paraId="34DBAD97"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Arampampa</w:t>
                  </w:r>
                  <w:proofErr w:type="spellEnd"/>
                </w:p>
              </w:tc>
              <w:tc>
                <w:tcPr>
                  <w:tcW w:w="2156" w:type="dxa"/>
                  <w:tcBorders>
                    <w:top w:val="nil"/>
                    <w:left w:val="nil"/>
                    <w:bottom w:val="nil"/>
                    <w:right w:val="nil"/>
                  </w:tcBorders>
                  <w:shd w:val="clear" w:color="auto" w:fill="auto"/>
                  <w:noWrap/>
                  <w:vAlign w:val="bottom"/>
                  <w:hideMark/>
                </w:tcPr>
                <w:p w14:paraId="6A9F596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3E1710EF" w14:textId="77777777" w:rsidTr="00621E12">
              <w:trPr>
                <w:trHeight w:val="300"/>
              </w:trPr>
              <w:tc>
                <w:tcPr>
                  <w:tcW w:w="3076" w:type="dxa"/>
                  <w:tcBorders>
                    <w:top w:val="nil"/>
                    <w:left w:val="nil"/>
                    <w:bottom w:val="nil"/>
                    <w:right w:val="nil"/>
                  </w:tcBorders>
                  <w:shd w:val="clear" w:color="auto" w:fill="auto"/>
                  <w:noWrap/>
                  <w:vAlign w:val="bottom"/>
                  <w:hideMark/>
                </w:tcPr>
                <w:p w14:paraId="566D1D52"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Charcas</w:t>
                  </w:r>
                </w:p>
              </w:tc>
              <w:tc>
                <w:tcPr>
                  <w:tcW w:w="2156" w:type="dxa"/>
                  <w:tcBorders>
                    <w:top w:val="nil"/>
                    <w:left w:val="nil"/>
                    <w:bottom w:val="nil"/>
                    <w:right w:val="nil"/>
                  </w:tcBorders>
                  <w:shd w:val="clear" w:color="auto" w:fill="auto"/>
                  <w:noWrap/>
                  <w:vAlign w:val="bottom"/>
                  <w:hideMark/>
                </w:tcPr>
                <w:p w14:paraId="330ABD9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15</w:t>
                  </w:r>
                </w:p>
              </w:tc>
            </w:tr>
            <w:tr w:rsidR="00621E12" w:rsidRPr="00621E12" w14:paraId="6E1E2688" w14:textId="77777777" w:rsidTr="00621E12">
              <w:trPr>
                <w:trHeight w:val="300"/>
              </w:trPr>
              <w:tc>
                <w:tcPr>
                  <w:tcW w:w="3076" w:type="dxa"/>
                  <w:tcBorders>
                    <w:top w:val="nil"/>
                    <w:left w:val="nil"/>
                    <w:bottom w:val="nil"/>
                    <w:right w:val="nil"/>
                  </w:tcBorders>
                  <w:shd w:val="clear" w:color="auto" w:fill="auto"/>
                  <w:noWrap/>
                  <w:vAlign w:val="bottom"/>
                  <w:hideMark/>
                </w:tcPr>
                <w:p w14:paraId="15F16F9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S.P. De Buena Vista</w:t>
                  </w:r>
                </w:p>
              </w:tc>
              <w:tc>
                <w:tcPr>
                  <w:tcW w:w="2156" w:type="dxa"/>
                  <w:tcBorders>
                    <w:top w:val="nil"/>
                    <w:left w:val="nil"/>
                    <w:bottom w:val="nil"/>
                    <w:right w:val="nil"/>
                  </w:tcBorders>
                  <w:shd w:val="clear" w:color="auto" w:fill="auto"/>
                  <w:noWrap/>
                  <w:vAlign w:val="bottom"/>
                  <w:hideMark/>
                </w:tcPr>
                <w:p w14:paraId="6A52309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15</w:t>
                  </w:r>
                </w:p>
              </w:tc>
            </w:tr>
            <w:tr w:rsidR="00621E12" w:rsidRPr="00621E12" w14:paraId="326CAE3C" w14:textId="77777777" w:rsidTr="00621E12">
              <w:trPr>
                <w:trHeight w:val="300"/>
              </w:trPr>
              <w:tc>
                <w:tcPr>
                  <w:tcW w:w="3076" w:type="dxa"/>
                  <w:tcBorders>
                    <w:top w:val="nil"/>
                    <w:left w:val="nil"/>
                    <w:bottom w:val="nil"/>
                    <w:right w:val="nil"/>
                  </w:tcBorders>
                  <w:shd w:val="clear" w:color="auto" w:fill="auto"/>
                  <w:noWrap/>
                  <w:vAlign w:val="bottom"/>
                  <w:hideMark/>
                </w:tcPr>
                <w:p w14:paraId="15B912EA"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Chayanta</w:t>
                  </w:r>
                </w:p>
              </w:tc>
              <w:tc>
                <w:tcPr>
                  <w:tcW w:w="2156" w:type="dxa"/>
                  <w:tcBorders>
                    <w:top w:val="nil"/>
                    <w:left w:val="nil"/>
                    <w:bottom w:val="nil"/>
                    <w:right w:val="nil"/>
                  </w:tcBorders>
                  <w:shd w:val="clear" w:color="auto" w:fill="auto"/>
                  <w:noWrap/>
                  <w:vAlign w:val="bottom"/>
                  <w:hideMark/>
                </w:tcPr>
                <w:p w14:paraId="781756DF"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48</w:t>
                  </w:r>
                </w:p>
              </w:tc>
            </w:tr>
            <w:tr w:rsidR="00621E12" w:rsidRPr="00621E12" w14:paraId="7C5A530A" w14:textId="77777777" w:rsidTr="00621E12">
              <w:trPr>
                <w:trHeight w:val="300"/>
              </w:trPr>
              <w:tc>
                <w:tcPr>
                  <w:tcW w:w="3076" w:type="dxa"/>
                  <w:tcBorders>
                    <w:top w:val="nil"/>
                    <w:left w:val="nil"/>
                    <w:bottom w:val="nil"/>
                    <w:right w:val="nil"/>
                  </w:tcBorders>
                  <w:shd w:val="clear" w:color="auto" w:fill="auto"/>
                  <w:noWrap/>
                  <w:vAlign w:val="bottom"/>
                  <w:hideMark/>
                </w:tcPr>
                <w:p w14:paraId="0E650C2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Colquechaca</w:t>
                  </w:r>
                </w:p>
              </w:tc>
              <w:tc>
                <w:tcPr>
                  <w:tcW w:w="2156" w:type="dxa"/>
                  <w:tcBorders>
                    <w:top w:val="nil"/>
                    <w:left w:val="nil"/>
                    <w:bottom w:val="nil"/>
                    <w:right w:val="nil"/>
                  </w:tcBorders>
                  <w:shd w:val="clear" w:color="auto" w:fill="auto"/>
                  <w:noWrap/>
                  <w:vAlign w:val="bottom"/>
                  <w:hideMark/>
                </w:tcPr>
                <w:p w14:paraId="558F7A7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20</w:t>
                  </w:r>
                </w:p>
              </w:tc>
            </w:tr>
            <w:tr w:rsidR="00621E12" w:rsidRPr="00621E12" w14:paraId="66BA0EC7" w14:textId="77777777" w:rsidTr="00621E12">
              <w:trPr>
                <w:trHeight w:val="300"/>
              </w:trPr>
              <w:tc>
                <w:tcPr>
                  <w:tcW w:w="3076" w:type="dxa"/>
                  <w:tcBorders>
                    <w:top w:val="nil"/>
                    <w:left w:val="nil"/>
                    <w:bottom w:val="nil"/>
                    <w:right w:val="nil"/>
                  </w:tcBorders>
                  <w:shd w:val="clear" w:color="auto" w:fill="auto"/>
                  <w:noWrap/>
                  <w:vAlign w:val="bottom"/>
                  <w:hideMark/>
                </w:tcPr>
                <w:p w14:paraId="303093B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Ocurí</w:t>
                  </w:r>
                  <w:proofErr w:type="spellEnd"/>
                </w:p>
              </w:tc>
              <w:tc>
                <w:tcPr>
                  <w:tcW w:w="2156" w:type="dxa"/>
                  <w:tcBorders>
                    <w:top w:val="nil"/>
                    <w:left w:val="nil"/>
                    <w:bottom w:val="nil"/>
                    <w:right w:val="nil"/>
                  </w:tcBorders>
                  <w:shd w:val="clear" w:color="auto" w:fill="auto"/>
                  <w:noWrap/>
                  <w:vAlign w:val="bottom"/>
                  <w:hideMark/>
                </w:tcPr>
                <w:p w14:paraId="52A0326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5282EBFB" w14:textId="77777777" w:rsidTr="00621E12">
              <w:trPr>
                <w:trHeight w:val="300"/>
              </w:trPr>
              <w:tc>
                <w:tcPr>
                  <w:tcW w:w="3076" w:type="dxa"/>
                  <w:tcBorders>
                    <w:top w:val="nil"/>
                    <w:left w:val="nil"/>
                    <w:bottom w:val="nil"/>
                    <w:right w:val="nil"/>
                  </w:tcBorders>
                  <w:shd w:val="clear" w:color="auto" w:fill="auto"/>
                  <w:noWrap/>
                  <w:vAlign w:val="bottom"/>
                  <w:hideMark/>
                </w:tcPr>
                <w:p w14:paraId="0AD5CA14"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Pocoata</w:t>
                  </w:r>
                  <w:proofErr w:type="spellEnd"/>
                </w:p>
              </w:tc>
              <w:tc>
                <w:tcPr>
                  <w:tcW w:w="2156" w:type="dxa"/>
                  <w:tcBorders>
                    <w:top w:val="nil"/>
                    <w:left w:val="nil"/>
                    <w:bottom w:val="nil"/>
                    <w:right w:val="nil"/>
                  </w:tcBorders>
                  <w:shd w:val="clear" w:color="auto" w:fill="auto"/>
                  <w:noWrap/>
                  <w:vAlign w:val="bottom"/>
                  <w:hideMark/>
                </w:tcPr>
                <w:p w14:paraId="46B6165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20</w:t>
                  </w:r>
                </w:p>
              </w:tc>
            </w:tr>
            <w:tr w:rsidR="00621E12" w:rsidRPr="00621E12" w14:paraId="6F455A90" w14:textId="77777777" w:rsidTr="00621E12">
              <w:trPr>
                <w:trHeight w:val="300"/>
              </w:trPr>
              <w:tc>
                <w:tcPr>
                  <w:tcW w:w="3076" w:type="dxa"/>
                  <w:tcBorders>
                    <w:top w:val="nil"/>
                    <w:left w:val="nil"/>
                    <w:bottom w:val="nil"/>
                    <w:right w:val="nil"/>
                  </w:tcBorders>
                  <w:shd w:val="clear" w:color="auto" w:fill="auto"/>
                  <w:noWrap/>
                  <w:vAlign w:val="bottom"/>
                  <w:hideMark/>
                </w:tcPr>
                <w:p w14:paraId="03A3CBC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Ravelo</w:t>
                  </w:r>
                </w:p>
              </w:tc>
              <w:tc>
                <w:tcPr>
                  <w:tcW w:w="2156" w:type="dxa"/>
                  <w:tcBorders>
                    <w:top w:val="nil"/>
                    <w:left w:val="nil"/>
                    <w:bottom w:val="nil"/>
                    <w:right w:val="nil"/>
                  </w:tcBorders>
                  <w:shd w:val="clear" w:color="auto" w:fill="auto"/>
                  <w:noWrap/>
                  <w:vAlign w:val="bottom"/>
                  <w:hideMark/>
                </w:tcPr>
                <w:p w14:paraId="3DCCA79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4C92923F" w14:textId="77777777" w:rsidTr="00621E12">
              <w:trPr>
                <w:trHeight w:val="300"/>
              </w:trPr>
              <w:tc>
                <w:tcPr>
                  <w:tcW w:w="3076" w:type="dxa"/>
                  <w:tcBorders>
                    <w:top w:val="nil"/>
                    <w:left w:val="nil"/>
                    <w:bottom w:val="nil"/>
                    <w:right w:val="nil"/>
                  </w:tcBorders>
                  <w:shd w:val="clear" w:color="auto" w:fill="auto"/>
                  <w:noWrap/>
                  <w:vAlign w:val="bottom"/>
                  <w:hideMark/>
                </w:tcPr>
                <w:p w14:paraId="52B02DF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Cornelio Saavedra</w:t>
                  </w:r>
                </w:p>
              </w:tc>
              <w:tc>
                <w:tcPr>
                  <w:tcW w:w="2156" w:type="dxa"/>
                  <w:tcBorders>
                    <w:top w:val="nil"/>
                    <w:left w:val="nil"/>
                    <w:bottom w:val="nil"/>
                    <w:right w:val="nil"/>
                  </w:tcBorders>
                  <w:shd w:val="clear" w:color="auto" w:fill="auto"/>
                  <w:noWrap/>
                  <w:vAlign w:val="bottom"/>
                  <w:hideMark/>
                </w:tcPr>
                <w:p w14:paraId="4BDF321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18</w:t>
                  </w:r>
                </w:p>
              </w:tc>
            </w:tr>
            <w:tr w:rsidR="00621E12" w:rsidRPr="00621E12" w14:paraId="13A94B44" w14:textId="77777777" w:rsidTr="00621E12">
              <w:trPr>
                <w:trHeight w:val="300"/>
              </w:trPr>
              <w:tc>
                <w:tcPr>
                  <w:tcW w:w="3076" w:type="dxa"/>
                  <w:tcBorders>
                    <w:top w:val="nil"/>
                    <w:left w:val="nil"/>
                    <w:bottom w:val="nil"/>
                    <w:right w:val="nil"/>
                  </w:tcBorders>
                  <w:shd w:val="clear" w:color="auto" w:fill="auto"/>
                  <w:noWrap/>
                  <w:vAlign w:val="bottom"/>
                  <w:hideMark/>
                </w:tcPr>
                <w:p w14:paraId="2E016390"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Betanzos</w:t>
                  </w:r>
                </w:p>
              </w:tc>
              <w:tc>
                <w:tcPr>
                  <w:tcW w:w="2156" w:type="dxa"/>
                  <w:tcBorders>
                    <w:top w:val="nil"/>
                    <w:left w:val="nil"/>
                    <w:bottom w:val="nil"/>
                    <w:right w:val="nil"/>
                  </w:tcBorders>
                  <w:shd w:val="clear" w:color="auto" w:fill="auto"/>
                  <w:noWrap/>
                  <w:vAlign w:val="bottom"/>
                  <w:hideMark/>
                </w:tcPr>
                <w:p w14:paraId="06555BA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3E53BCAD" w14:textId="77777777" w:rsidTr="00621E12">
              <w:trPr>
                <w:trHeight w:val="300"/>
              </w:trPr>
              <w:tc>
                <w:tcPr>
                  <w:tcW w:w="3076" w:type="dxa"/>
                  <w:tcBorders>
                    <w:top w:val="nil"/>
                    <w:left w:val="nil"/>
                    <w:bottom w:val="nil"/>
                    <w:right w:val="nil"/>
                  </w:tcBorders>
                  <w:shd w:val="clear" w:color="auto" w:fill="auto"/>
                  <w:noWrap/>
                  <w:vAlign w:val="bottom"/>
                  <w:hideMark/>
                </w:tcPr>
                <w:p w14:paraId="60B93B6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Chaquí</w:t>
                  </w:r>
                  <w:proofErr w:type="spellEnd"/>
                </w:p>
              </w:tc>
              <w:tc>
                <w:tcPr>
                  <w:tcW w:w="2156" w:type="dxa"/>
                  <w:tcBorders>
                    <w:top w:val="nil"/>
                    <w:left w:val="nil"/>
                    <w:bottom w:val="nil"/>
                    <w:right w:val="nil"/>
                  </w:tcBorders>
                  <w:shd w:val="clear" w:color="auto" w:fill="auto"/>
                  <w:noWrap/>
                  <w:vAlign w:val="bottom"/>
                  <w:hideMark/>
                </w:tcPr>
                <w:p w14:paraId="3D27E39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4EE1B95F" w14:textId="77777777" w:rsidTr="00621E12">
              <w:trPr>
                <w:trHeight w:val="300"/>
              </w:trPr>
              <w:tc>
                <w:tcPr>
                  <w:tcW w:w="3076" w:type="dxa"/>
                  <w:tcBorders>
                    <w:top w:val="nil"/>
                    <w:left w:val="nil"/>
                    <w:bottom w:val="nil"/>
                    <w:right w:val="nil"/>
                  </w:tcBorders>
                  <w:shd w:val="clear" w:color="auto" w:fill="auto"/>
                  <w:noWrap/>
                  <w:vAlign w:val="bottom"/>
                  <w:hideMark/>
                </w:tcPr>
                <w:p w14:paraId="2D7A0CF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Daniel Campos</w:t>
                  </w:r>
                </w:p>
              </w:tc>
              <w:tc>
                <w:tcPr>
                  <w:tcW w:w="2156" w:type="dxa"/>
                  <w:tcBorders>
                    <w:top w:val="nil"/>
                    <w:left w:val="nil"/>
                    <w:bottom w:val="nil"/>
                    <w:right w:val="nil"/>
                  </w:tcBorders>
                  <w:shd w:val="clear" w:color="auto" w:fill="auto"/>
                  <w:noWrap/>
                  <w:vAlign w:val="bottom"/>
                  <w:hideMark/>
                </w:tcPr>
                <w:p w14:paraId="3E51457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w:t>
                  </w:r>
                </w:p>
              </w:tc>
            </w:tr>
            <w:tr w:rsidR="00621E12" w:rsidRPr="00621E12" w14:paraId="025CA50F" w14:textId="77777777" w:rsidTr="00621E12">
              <w:trPr>
                <w:trHeight w:val="300"/>
              </w:trPr>
              <w:tc>
                <w:tcPr>
                  <w:tcW w:w="3076" w:type="dxa"/>
                  <w:tcBorders>
                    <w:top w:val="nil"/>
                    <w:left w:val="nil"/>
                    <w:bottom w:val="nil"/>
                    <w:right w:val="nil"/>
                  </w:tcBorders>
                  <w:shd w:val="clear" w:color="auto" w:fill="auto"/>
                  <w:noWrap/>
                  <w:vAlign w:val="bottom"/>
                  <w:hideMark/>
                </w:tcPr>
                <w:p w14:paraId="449149A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Llica</w:t>
                  </w:r>
                  <w:proofErr w:type="spellEnd"/>
                </w:p>
              </w:tc>
              <w:tc>
                <w:tcPr>
                  <w:tcW w:w="2156" w:type="dxa"/>
                  <w:tcBorders>
                    <w:top w:val="nil"/>
                    <w:left w:val="nil"/>
                    <w:bottom w:val="nil"/>
                    <w:right w:val="nil"/>
                  </w:tcBorders>
                  <w:shd w:val="clear" w:color="auto" w:fill="auto"/>
                  <w:noWrap/>
                  <w:vAlign w:val="bottom"/>
                  <w:hideMark/>
                </w:tcPr>
                <w:p w14:paraId="14C2705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B30E37B" w14:textId="77777777" w:rsidTr="00621E12">
              <w:trPr>
                <w:trHeight w:val="300"/>
              </w:trPr>
              <w:tc>
                <w:tcPr>
                  <w:tcW w:w="3076" w:type="dxa"/>
                  <w:tcBorders>
                    <w:top w:val="nil"/>
                    <w:left w:val="nil"/>
                    <w:bottom w:val="nil"/>
                    <w:right w:val="nil"/>
                  </w:tcBorders>
                  <w:shd w:val="clear" w:color="auto" w:fill="auto"/>
                  <w:noWrap/>
                  <w:vAlign w:val="bottom"/>
                  <w:hideMark/>
                </w:tcPr>
                <w:p w14:paraId="3734CFB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Tahua</w:t>
                  </w:r>
                  <w:proofErr w:type="spellEnd"/>
                </w:p>
              </w:tc>
              <w:tc>
                <w:tcPr>
                  <w:tcW w:w="2156" w:type="dxa"/>
                  <w:tcBorders>
                    <w:top w:val="nil"/>
                    <w:left w:val="nil"/>
                    <w:bottom w:val="nil"/>
                    <w:right w:val="nil"/>
                  </w:tcBorders>
                  <w:shd w:val="clear" w:color="auto" w:fill="auto"/>
                  <w:noWrap/>
                  <w:vAlign w:val="bottom"/>
                  <w:hideMark/>
                </w:tcPr>
                <w:p w14:paraId="0010AFB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37FC964" w14:textId="77777777" w:rsidTr="00621E12">
              <w:trPr>
                <w:trHeight w:val="300"/>
              </w:trPr>
              <w:tc>
                <w:tcPr>
                  <w:tcW w:w="3076" w:type="dxa"/>
                  <w:tcBorders>
                    <w:top w:val="nil"/>
                    <w:left w:val="nil"/>
                    <w:bottom w:val="nil"/>
                    <w:right w:val="nil"/>
                  </w:tcBorders>
                  <w:shd w:val="clear" w:color="auto" w:fill="auto"/>
                  <w:noWrap/>
                  <w:vAlign w:val="bottom"/>
                  <w:hideMark/>
                </w:tcPr>
                <w:p w14:paraId="3D93B8C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Enrique Baldivieso</w:t>
                  </w:r>
                </w:p>
              </w:tc>
              <w:tc>
                <w:tcPr>
                  <w:tcW w:w="2156" w:type="dxa"/>
                  <w:tcBorders>
                    <w:top w:val="nil"/>
                    <w:left w:val="nil"/>
                    <w:bottom w:val="nil"/>
                    <w:right w:val="nil"/>
                  </w:tcBorders>
                  <w:shd w:val="clear" w:color="auto" w:fill="auto"/>
                  <w:noWrap/>
                  <w:vAlign w:val="bottom"/>
                  <w:hideMark/>
                </w:tcPr>
                <w:p w14:paraId="6724A2A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554443A3" w14:textId="77777777" w:rsidTr="00621E12">
              <w:trPr>
                <w:trHeight w:val="300"/>
              </w:trPr>
              <w:tc>
                <w:tcPr>
                  <w:tcW w:w="3076" w:type="dxa"/>
                  <w:tcBorders>
                    <w:top w:val="nil"/>
                    <w:left w:val="nil"/>
                    <w:bottom w:val="nil"/>
                    <w:right w:val="nil"/>
                  </w:tcBorders>
                  <w:shd w:val="clear" w:color="auto" w:fill="auto"/>
                  <w:noWrap/>
                  <w:vAlign w:val="bottom"/>
                  <w:hideMark/>
                </w:tcPr>
                <w:p w14:paraId="585DBF1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Agustín</w:t>
                  </w:r>
                </w:p>
              </w:tc>
              <w:tc>
                <w:tcPr>
                  <w:tcW w:w="2156" w:type="dxa"/>
                  <w:tcBorders>
                    <w:top w:val="nil"/>
                    <w:left w:val="nil"/>
                    <w:bottom w:val="nil"/>
                    <w:right w:val="nil"/>
                  </w:tcBorders>
                  <w:shd w:val="clear" w:color="auto" w:fill="auto"/>
                  <w:noWrap/>
                  <w:vAlign w:val="bottom"/>
                  <w:hideMark/>
                </w:tcPr>
                <w:p w14:paraId="1F77E2C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DA16DE5" w14:textId="77777777" w:rsidTr="00621E12">
              <w:trPr>
                <w:trHeight w:val="300"/>
              </w:trPr>
              <w:tc>
                <w:tcPr>
                  <w:tcW w:w="3076" w:type="dxa"/>
                  <w:tcBorders>
                    <w:top w:val="nil"/>
                    <w:left w:val="nil"/>
                    <w:bottom w:val="nil"/>
                    <w:right w:val="nil"/>
                  </w:tcBorders>
                  <w:shd w:val="clear" w:color="auto" w:fill="auto"/>
                  <w:noWrap/>
                  <w:vAlign w:val="bottom"/>
                  <w:hideMark/>
                </w:tcPr>
                <w:p w14:paraId="36E39F67"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José Maria Linares</w:t>
                  </w:r>
                </w:p>
              </w:tc>
              <w:tc>
                <w:tcPr>
                  <w:tcW w:w="2156" w:type="dxa"/>
                  <w:tcBorders>
                    <w:top w:val="nil"/>
                    <w:left w:val="nil"/>
                    <w:bottom w:val="nil"/>
                    <w:right w:val="nil"/>
                  </w:tcBorders>
                  <w:shd w:val="clear" w:color="auto" w:fill="auto"/>
                  <w:noWrap/>
                  <w:vAlign w:val="bottom"/>
                  <w:hideMark/>
                </w:tcPr>
                <w:p w14:paraId="55670E6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20</w:t>
                  </w:r>
                </w:p>
              </w:tc>
            </w:tr>
            <w:tr w:rsidR="00621E12" w:rsidRPr="00621E12" w14:paraId="68E20405" w14:textId="77777777" w:rsidTr="00621E12">
              <w:trPr>
                <w:trHeight w:val="300"/>
              </w:trPr>
              <w:tc>
                <w:tcPr>
                  <w:tcW w:w="3076" w:type="dxa"/>
                  <w:tcBorders>
                    <w:top w:val="nil"/>
                    <w:left w:val="nil"/>
                    <w:bottom w:val="nil"/>
                    <w:right w:val="nil"/>
                  </w:tcBorders>
                  <w:shd w:val="clear" w:color="auto" w:fill="auto"/>
                  <w:noWrap/>
                  <w:vAlign w:val="bottom"/>
                  <w:hideMark/>
                </w:tcPr>
                <w:p w14:paraId="6501E585"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Caiza</w:t>
                  </w:r>
                  <w:proofErr w:type="spellEnd"/>
                  <w:r w:rsidRPr="00621E12">
                    <w:rPr>
                      <w:rFonts w:ascii="Calibri" w:hAnsi="Calibri"/>
                      <w:color w:val="000000"/>
                      <w:sz w:val="22"/>
                      <w:szCs w:val="22"/>
                      <w:lang w:val="es-BO" w:eastAsia="es-BO"/>
                    </w:rPr>
                    <w:t xml:space="preserve"> D</w:t>
                  </w:r>
                </w:p>
              </w:tc>
              <w:tc>
                <w:tcPr>
                  <w:tcW w:w="2156" w:type="dxa"/>
                  <w:tcBorders>
                    <w:top w:val="nil"/>
                    <w:left w:val="nil"/>
                    <w:bottom w:val="nil"/>
                    <w:right w:val="nil"/>
                  </w:tcBorders>
                  <w:shd w:val="clear" w:color="auto" w:fill="auto"/>
                  <w:noWrap/>
                  <w:vAlign w:val="bottom"/>
                  <w:hideMark/>
                </w:tcPr>
                <w:p w14:paraId="14CF1EE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6934D253" w14:textId="77777777" w:rsidTr="00621E12">
              <w:trPr>
                <w:trHeight w:val="300"/>
              </w:trPr>
              <w:tc>
                <w:tcPr>
                  <w:tcW w:w="3076" w:type="dxa"/>
                  <w:tcBorders>
                    <w:top w:val="nil"/>
                    <w:left w:val="nil"/>
                    <w:bottom w:val="nil"/>
                    <w:right w:val="nil"/>
                  </w:tcBorders>
                  <w:shd w:val="clear" w:color="auto" w:fill="auto"/>
                  <w:noWrap/>
                  <w:vAlign w:val="bottom"/>
                  <w:hideMark/>
                </w:tcPr>
                <w:p w14:paraId="41C12E2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Ckochas</w:t>
                  </w:r>
                  <w:proofErr w:type="spellEnd"/>
                </w:p>
              </w:tc>
              <w:tc>
                <w:tcPr>
                  <w:tcW w:w="2156" w:type="dxa"/>
                  <w:tcBorders>
                    <w:top w:val="nil"/>
                    <w:left w:val="nil"/>
                    <w:bottom w:val="nil"/>
                    <w:right w:val="nil"/>
                  </w:tcBorders>
                  <w:shd w:val="clear" w:color="auto" w:fill="auto"/>
                  <w:noWrap/>
                  <w:vAlign w:val="bottom"/>
                  <w:hideMark/>
                </w:tcPr>
                <w:p w14:paraId="2B153F9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30AA66EF" w14:textId="77777777" w:rsidTr="00621E12">
              <w:trPr>
                <w:trHeight w:val="300"/>
              </w:trPr>
              <w:tc>
                <w:tcPr>
                  <w:tcW w:w="3076" w:type="dxa"/>
                  <w:tcBorders>
                    <w:top w:val="nil"/>
                    <w:left w:val="nil"/>
                    <w:bottom w:val="nil"/>
                    <w:right w:val="nil"/>
                  </w:tcBorders>
                  <w:shd w:val="clear" w:color="auto" w:fill="auto"/>
                  <w:noWrap/>
                  <w:vAlign w:val="bottom"/>
                  <w:hideMark/>
                </w:tcPr>
                <w:p w14:paraId="2A75B7E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Puna</w:t>
                  </w:r>
                </w:p>
              </w:tc>
              <w:tc>
                <w:tcPr>
                  <w:tcW w:w="2156" w:type="dxa"/>
                  <w:tcBorders>
                    <w:top w:val="nil"/>
                    <w:left w:val="nil"/>
                    <w:bottom w:val="nil"/>
                    <w:right w:val="nil"/>
                  </w:tcBorders>
                  <w:shd w:val="clear" w:color="auto" w:fill="auto"/>
                  <w:noWrap/>
                  <w:vAlign w:val="bottom"/>
                  <w:hideMark/>
                </w:tcPr>
                <w:p w14:paraId="011C2B0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1298EB7D" w14:textId="77777777" w:rsidTr="00621E12">
              <w:trPr>
                <w:trHeight w:val="300"/>
              </w:trPr>
              <w:tc>
                <w:tcPr>
                  <w:tcW w:w="3076" w:type="dxa"/>
                  <w:tcBorders>
                    <w:top w:val="nil"/>
                    <w:left w:val="nil"/>
                    <w:bottom w:val="nil"/>
                    <w:right w:val="nil"/>
                  </w:tcBorders>
                  <w:shd w:val="clear" w:color="auto" w:fill="auto"/>
                  <w:noWrap/>
                  <w:vAlign w:val="bottom"/>
                  <w:hideMark/>
                </w:tcPr>
                <w:p w14:paraId="143BA0B1"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Modesto </w:t>
                  </w:r>
                  <w:proofErr w:type="spellStart"/>
                  <w:r w:rsidRPr="00621E12">
                    <w:rPr>
                      <w:rFonts w:ascii="Calibri" w:hAnsi="Calibri"/>
                      <w:b/>
                      <w:bCs/>
                      <w:color w:val="000000"/>
                      <w:sz w:val="22"/>
                      <w:szCs w:val="22"/>
                      <w:lang w:val="es-BO" w:eastAsia="es-BO"/>
                    </w:rPr>
                    <w:t>Omiste</w:t>
                  </w:r>
                  <w:proofErr w:type="spellEnd"/>
                </w:p>
              </w:tc>
              <w:tc>
                <w:tcPr>
                  <w:tcW w:w="2156" w:type="dxa"/>
                  <w:tcBorders>
                    <w:top w:val="nil"/>
                    <w:left w:val="nil"/>
                    <w:bottom w:val="nil"/>
                    <w:right w:val="nil"/>
                  </w:tcBorders>
                  <w:shd w:val="clear" w:color="auto" w:fill="auto"/>
                  <w:noWrap/>
                  <w:vAlign w:val="bottom"/>
                  <w:hideMark/>
                </w:tcPr>
                <w:p w14:paraId="4E90585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w:t>
                  </w:r>
                </w:p>
              </w:tc>
            </w:tr>
            <w:tr w:rsidR="00621E12" w:rsidRPr="00621E12" w14:paraId="528F7869" w14:textId="77777777" w:rsidTr="00621E12">
              <w:trPr>
                <w:trHeight w:val="300"/>
              </w:trPr>
              <w:tc>
                <w:tcPr>
                  <w:tcW w:w="3076" w:type="dxa"/>
                  <w:tcBorders>
                    <w:top w:val="nil"/>
                    <w:left w:val="nil"/>
                    <w:bottom w:val="nil"/>
                    <w:right w:val="nil"/>
                  </w:tcBorders>
                  <w:shd w:val="clear" w:color="auto" w:fill="auto"/>
                  <w:noWrap/>
                  <w:vAlign w:val="bottom"/>
                  <w:hideMark/>
                </w:tcPr>
                <w:p w14:paraId="0F8EE44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Villazón</w:t>
                  </w:r>
                  <w:proofErr w:type="spellEnd"/>
                </w:p>
              </w:tc>
              <w:tc>
                <w:tcPr>
                  <w:tcW w:w="2156" w:type="dxa"/>
                  <w:tcBorders>
                    <w:top w:val="nil"/>
                    <w:left w:val="nil"/>
                    <w:bottom w:val="nil"/>
                    <w:right w:val="nil"/>
                  </w:tcBorders>
                  <w:shd w:val="clear" w:color="auto" w:fill="auto"/>
                  <w:noWrap/>
                  <w:vAlign w:val="bottom"/>
                  <w:hideMark/>
                </w:tcPr>
                <w:p w14:paraId="77D8C87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467D692F" w14:textId="77777777" w:rsidTr="00621E12">
              <w:trPr>
                <w:trHeight w:val="300"/>
              </w:trPr>
              <w:tc>
                <w:tcPr>
                  <w:tcW w:w="3076" w:type="dxa"/>
                  <w:tcBorders>
                    <w:top w:val="nil"/>
                    <w:left w:val="nil"/>
                    <w:bottom w:val="nil"/>
                    <w:right w:val="nil"/>
                  </w:tcBorders>
                  <w:shd w:val="clear" w:color="auto" w:fill="auto"/>
                  <w:noWrap/>
                  <w:vAlign w:val="bottom"/>
                  <w:hideMark/>
                </w:tcPr>
                <w:p w14:paraId="650B45A9"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Nor</w:t>
                  </w:r>
                  <w:proofErr w:type="spellEnd"/>
                  <w:r w:rsidRPr="00621E12">
                    <w:rPr>
                      <w:rFonts w:ascii="Calibri" w:hAnsi="Calibri"/>
                      <w:b/>
                      <w:bCs/>
                      <w:color w:val="000000"/>
                      <w:sz w:val="22"/>
                      <w:szCs w:val="22"/>
                      <w:lang w:val="es-BO" w:eastAsia="es-BO"/>
                    </w:rPr>
                    <w:t xml:space="preserve"> Chichas</w:t>
                  </w:r>
                </w:p>
              </w:tc>
              <w:tc>
                <w:tcPr>
                  <w:tcW w:w="2156" w:type="dxa"/>
                  <w:tcBorders>
                    <w:top w:val="nil"/>
                    <w:left w:val="nil"/>
                    <w:bottom w:val="nil"/>
                    <w:right w:val="nil"/>
                  </w:tcBorders>
                  <w:shd w:val="clear" w:color="auto" w:fill="auto"/>
                  <w:noWrap/>
                  <w:vAlign w:val="bottom"/>
                  <w:hideMark/>
                </w:tcPr>
                <w:p w14:paraId="7C7C4559"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43</w:t>
                  </w:r>
                </w:p>
              </w:tc>
            </w:tr>
            <w:tr w:rsidR="00621E12" w:rsidRPr="00621E12" w14:paraId="284397A1" w14:textId="77777777" w:rsidTr="00621E12">
              <w:trPr>
                <w:trHeight w:val="300"/>
              </w:trPr>
              <w:tc>
                <w:tcPr>
                  <w:tcW w:w="3076" w:type="dxa"/>
                  <w:tcBorders>
                    <w:top w:val="nil"/>
                    <w:left w:val="nil"/>
                    <w:bottom w:val="nil"/>
                    <w:right w:val="nil"/>
                  </w:tcBorders>
                  <w:shd w:val="clear" w:color="auto" w:fill="auto"/>
                  <w:noWrap/>
                  <w:vAlign w:val="bottom"/>
                  <w:hideMark/>
                </w:tcPr>
                <w:p w14:paraId="543901A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Cotagaita</w:t>
                  </w:r>
                </w:p>
              </w:tc>
              <w:tc>
                <w:tcPr>
                  <w:tcW w:w="2156" w:type="dxa"/>
                  <w:tcBorders>
                    <w:top w:val="nil"/>
                    <w:left w:val="nil"/>
                    <w:bottom w:val="nil"/>
                    <w:right w:val="nil"/>
                  </w:tcBorders>
                  <w:shd w:val="clear" w:color="auto" w:fill="auto"/>
                  <w:noWrap/>
                  <w:vAlign w:val="bottom"/>
                  <w:hideMark/>
                </w:tcPr>
                <w:p w14:paraId="2A01F5E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34</w:t>
                  </w:r>
                </w:p>
              </w:tc>
            </w:tr>
            <w:tr w:rsidR="00621E12" w:rsidRPr="00621E12" w14:paraId="448D3AEE" w14:textId="77777777" w:rsidTr="00621E12">
              <w:trPr>
                <w:trHeight w:val="300"/>
              </w:trPr>
              <w:tc>
                <w:tcPr>
                  <w:tcW w:w="3076" w:type="dxa"/>
                  <w:tcBorders>
                    <w:top w:val="nil"/>
                    <w:left w:val="nil"/>
                    <w:bottom w:val="nil"/>
                    <w:right w:val="nil"/>
                  </w:tcBorders>
                  <w:shd w:val="clear" w:color="auto" w:fill="auto"/>
                  <w:noWrap/>
                  <w:vAlign w:val="bottom"/>
                  <w:hideMark/>
                </w:tcPr>
                <w:p w14:paraId="441CC6D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Vitichi</w:t>
                  </w:r>
                  <w:proofErr w:type="spellEnd"/>
                </w:p>
              </w:tc>
              <w:tc>
                <w:tcPr>
                  <w:tcW w:w="2156" w:type="dxa"/>
                  <w:tcBorders>
                    <w:top w:val="nil"/>
                    <w:left w:val="nil"/>
                    <w:bottom w:val="nil"/>
                    <w:right w:val="nil"/>
                  </w:tcBorders>
                  <w:shd w:val="clear" w:color="auto" w:fill="auto"/>
                  <w:noWrap/>
                  <w:vAlign w:val="bottom"/>
                  <w:hideMark/>
                </w:tcPr>
                <w:p w14:paraId="1F06022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56B6B2FA" w14:textId="77777777" w:rsidTr="00621E12">
              <w:trPr>
                <w:trHeight w:val="300"/>
              </w:trPr>
              <w:tc>
                <w:tcPr>
                  <w:tcW w:w="3076" w:type="dxa"/>
                  <w:tcBorders>
                    <w:top w:val="nil"/>
                    <w:left w:val="nil"/>
                    <w:bottom w:val="nil"/>
                    <w:right w:val="nil"/>
                  </w:tcBorders>
                  <w:shd w:val="clear" w:color="auto" w:fill="auto"/>
                  <w:noWrap/>
                  <w:vAlign w:val="bottom"/>
                  <w:hideMark/>
                </w:tcPr>
                <w:p w14:paraId="791A8F1B"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Nor</w:t>
                  </w:r>
                  <w:proofErr w:type="spellEnd"/>
                  <w:r w:rsidRPr="00621E12">
                    <w:rPr>
                      <w:rFonts w:ascii="Calibri" w:hAnsi="Calibri"/>
                      <w:b/>
                      <w:bCs/>
                      <w:color w:val="000000"/>
                      <w:sz w:val="22"/>
                      <w:szCs w:val="22"/>
                      <w:lang w:val="es-BO" w:eastAsia="es-BO"/>
                    </w:rPr>
                    <w:t xml:space="preserve"> </w:t>
                  </w:r>
                  <w:proofErr w:type="spellStart"/>
                  <w:r w:rsidRPr="00621E12">
                    <w:rPr>
                      <w:rFonts w:ascii="Calibri" w:hAnsi="Calibri"/>
                      <w:b/>
                      <w:bCs/>
                      <w:color w:val="000000"/>
                      <w:sz w:val="22"/>
                      <w:szCs w:val="22"/>
                      <w:lang w:val="es-BO" w:eastAsia="es-BO"/>
                    </w:rPr>
                    <w:t>Lípez</w:t>
                  </w:r>
                  <w:proofErr w:type="spellEnd"/>
                </w:p>
              </w:tc>
              <w:tc>
                <w:tcPr>
                  <w:tcW w:w="2156" w:type="dxa"/>
                  <w:tcBorders>
                    <w:top w:val="nil"/>
                    <w:left w:val="nil"/>
                    <w:bottom w:val="nil"/>
                    <w:right w:val="nil"/>
                  </w:tcBorders>
                  <w:shd w:val="clear" w:color="auto" w:fill="auto"/>
                  <w:noWrap/>
                  <w:vAlign w:val="bottom"/>
                  <w:hideMark/>
                </w:tcPr>
                <w:p w14:paraId="0AF0E61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16EF2FAE" w14:textId="77777777" w:rsidTr="00621E12">
              <w:trPr>
                <w:trHeight w:val="300"/>
              </w:trPr>
              <w:tc>
                <w:tcPr>
                  <w:tcW w:w="3076" w:type="dxa"/>
                  <w:tcBorders>
                    <w:top w:val="nil"/>
                    <w:left w:val="nil"/>
                    <w:bottom w:val="nil"/>
                    <w:right w:val="nil"/>
                  </w:tcBorders>
                  <w:shd w:val="clear" w:color="auto" w:fill="auto"/>
                  <w:noWrap/>
                  <w:vAlign w:val="bottom"/>
                  <w:hideMark/>
                </w:tcPr>
                <w:p w14:paraId="39FCFF6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Colcha K</w:t>
                  </w:r>
                </w:p>
              </w:tc>
              <w:tc>
                <w:tcPr>
                  <w:tcW w:w="2156" w:type="dxa"/>
                  <w:tcBorders>
                    <w:top w:val="nil"/>
                    <w:left w:val="nil"/>
                    <w:bottom w:val="nil"/>
                    <w:right w:val="nil"/>
                  </w:tcBorders>
                  <w:shd w:val="clear" w:color="auto" w:fill="auto"/>
                  <w:noWrap/>
                  <w:vAlign w:val="bottom"/>
                  <w:hideMark/>
                </w:tcPr>
                <w:p w14:paraId="39DE0EE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6DAC96B7" w14:textId="77777777" w:rsidTr="00621E12">
              <w:trPr>
                <w:trHeight w:val="300"/>
              </w:trPr>
              <w:tc>
                <w:tcPr>
                  <w:tcW w:w="3076" w:type="dxa"/>
                  <w:tcBorders>
                    <w:top w:val="nil"/>
                    <w:left w:val="nil"/>
                    <w:bottom w:val="nil"/>
                    <w:right w:val="nil"/>
                  </w:tcBorders>
                  <w:shd w:val="clear" w:color="auto" w:fill="auto"/>
                  <w:noWrap/>
                  <w:vAlign w:val="bottom"/>
                  <w:hideMark/>
                </w:tcPr>
                <w:p w14:paraId="7104E5AC"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Rafael Bustillo</w:t>
                  </w:r>
                </w:p>
              </w:tc>
              <w:tc>
                <w:tcPr>
                  <w:tcW w:w="2156" w:type="dxa"/>
                  <w:tcBorders>
                    <w:top w:val="nil"/>
                    <w:left w:val="nil"/>
                    <w:bottom w:val="nil"/>
                    <w:right w:val="nil"/>
                  </w:tcBorders>
                  <w:shd w:val="clear" w:color="auto" w:fill="auto"/>
                  <w:noWrap/>
                  <w:vAlign w:val="bottom"/>
                  <w:hideMark/>
                </w:tcPr>
                <w:p w14:paraId="63EBF1E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25</w:t>
                  </w:r>
                </w:p>
              </w:tc>
            </w:tr>
            <w:tr w:rsidR="00621E12" w:rsidRPr="00621E12" w14:paraId="7ADEEE1E" w14:textId="77777777" w:rsidTr="00621E12">
              <w:trPr>
                <w:trHeight w:val="300"/>
              </w:trPr>
              <w:tc>
                <w:tcPr>
                  <w:tcW w:w="3076" w:type="dxa"/>
                  <w:tcBorders>
                    <w:top w:val="nil"/>
                    <w:left w:val="nil"/>
                    <w:bottom w:val="nil"/>
                    <w:right w:val="nil"/>
                  </w:tcBorders>
                  <w:shd w:val="clear" w:color="auto" w:fill="auto"/>
                  <w:noWrap/>
                  <w:vAlign w:val="bottom"/>
                  <w:hideMark/>
                </w:tcPr>
                <w:p w14:paraId="111EDC3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Chayanta</w:t>
                  </w:r>
                </w:p>
              </w:tc>
              <w:tc>
                <w:tcPr>
                  <w:tcW w:w="2156" w:type="dxa"/>
                  <w:tcBorders>
                    <w:top w:val="nil"/>
                    <w:left w:val="nil"/>
                    <w:bottom w:val="nil"/>
                    <w:right w:val="nil"/>
                  </w:tcBorders>
                  <w:shd w:val="clear" w:color="auto" w:fill="auto"/>
                  <w:noWrap/>
                  <w:vAlign w:val="bottom"/>
                  <w:hideMark/>
                </w:tcPr>
                <w:p w14:paraId="67F3465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5571DAAE" w14:textId="77777777" w:rsidTr="00621E12">
              <w:trPr>
                <w:trHeight w:val="300"/>
              </w:trPr>
              <w:tc>
                <w:tcPr>
                  <w:tcW w:w="3076" w:type="dxa"/>
                  <w:tcBorders>
                    <w:top w:val="nil"/>
                    <w:left w:val="nil"/>
                    <w:bottom w:val="nil"/>
                    <w:right w:val="nil"/>
                  </w:tcBorders>
                  <w:shd w:val="clear" w:color="auto" w:fill="auto"/>
                  <w:noWrap/>
                  <w:vAlign w:val="bottom"/>
                  <w:hideMark/>
                </w:tcPr>
                <w:p w14:paraId="5561E5AA"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Chuquihuta</w:t>
                  </w:r>
                  <w:proofErr w:type="spellEnd"/>
                </w:p>
              </w:tc>
              <w:tc>
                <w:tcPr>
                  <w:tcW w:w="2156" w:type="dxa"/>
                  <w:tcBorders>
                    <w:top w:val="nil"/>
                    <w:left w:val="nil"/>
                    <w:bottom w:val="nil"/>
                    <w:right w:val="nil"/>
                  </w:tcBorders>
                  <w:shd w:val="clear" w:color="auto" w:fill="auto"/>
                  <w:noWrap/>
                  <w:vAlign w:val="bottom"/>
                  <w:hideMark/>
                </w:tcPr>
                <w:p w14:paraId="27B492D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4F0DF6B7" w14:textId="77777777" w:rsidTr="00621E12">
              <w:trPr>
                <w:trHeight w:val="300"/>
              </w:trPr>
              <w:tc>
                <w:tcPr>
                  <w:tcW w:w="3076" w:type="dxa"/>
                  <w:tcBorders>
                    <w:top w:val="nil"/>
                    <w:left w:val="nil"/>
                    <w:bottom w:val="nil"/>
                    <w:right w:val="nil"/>
                  </w:tcBorders>
                  <w:shd w:val="clear" w:color="auto" w:fill="auto"/>
                  <w:noWrap/>
                  <w:vAlign w:val="bottom"/>
                  <w:hideMark/>
                </w:tcPr>
                <w:p w14:paraId="0BDF353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Llallagua</w:t>
                  </w:r>
                  <w:proofErr w:type="spellEnd"/>
                </w:p>
              </w:tc>
              <w:tc>
                <w:tcPr>
                  <w:tcW w:w="2156" w:type="dxa"/>
                  <w:tcBorders>
                    <w:top w:val="nil"/>
                    <w:left w:val="nil"/>
                    <w:bottom w:val="nil"/>
                    <w:right w:val="nil"/>
                  </w:tcBorders>
                  <w:shd w:val="clear" w:color="auto" w:fill="auto"/>
                  <w:noWrap/>
                  <w:vAlign w:val="bottom"/>
                  <w:hideMark/>
                </w:tcPr>
                <w:p w14:paraId="0D09E11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53CC9C58" w14:textId="77777777" w:rsidTr="00621E12">
              <w:trPr>
                <w:trHeight w:val="300"/>
              </w:trPr>
              <w:tc>
                <w:tcPr>
                  <w:tcW w:w="3076" w:type="dxa"/>
                  <w:tcBorders>
                    <w:top w:val="nil"/>
                    <w:left w:val="nil"/>
                    <w:bottom w:val="nil"/>
                    <w:right w:val="nil"/>
                  </w:tcBorders>
                  <w:shd w:val="clear" w:color="auto" w:fill="auto"/>
                  <w:noWrap/>
                  <w:vAlign w:val="bottom"/>
                  <w:hideMark/>
                </w:tcPr>
                <w:p w14:paraId="65BEBAD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Uncía</w:t>
                  </w:r>
                </w:p>
              </w:tc>
              <w:tc>
                <w:tcPr>
                  <w:tcW w:w="2156" w:type="dxa"/>
                  <w:tcBorders>
                    <w:top w:val="nil"/>
                    <w:left w:val="nil"/>
                    <w:bottom w:val="nil"/>
                    <w:right w:val="nil"/>
                  </w:tcBorders>
                  <w:shd w:val="clear" w:color="auto" w:fill="auto"/>
                  <w:noWrap/>
                  <w:vAlign w:val="bottom"/>
                  <w:hideMark/>
                </w:tcPr>
                <w:p w14:paraId="6113E88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317EF7C2" w14:textId="77777777" w:rsidTr="00621E12">
              <w:trPr>
                <w:trHeight w:val="300"/>
              </w:trPr>
              <w:tc>
                <w:tcPr>
                  <w:tcW w:w="3076" w:type="dxa"/>
                  <w:tcBorders>
                    <w:top w:val="nil"/>
                    <w:left w:val="nil"/>
                    <w:bottom w:val="nil"/>
                    <w:right w:val="nil"/>
                  </w:tcBorders>
                  <w:shd w:val="clear" w:color="auto" w:fill="auto"/>
                  <w:noWrap/>
                  <w:vAlign w:val="bottom"/>
                  <w:hideMark/>
                </w:tcPr>
                <w:p w14:paraId="6B96CE3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Sur Chichas</w:t>
                  </w:r>
                </w:p>
              </w:tc>
              <w:tc>
                <w:tcPr>
                  <w:tcW w:w="2156" w:type="dxa"/>
                  <w:tcBorders>
                    <w:top w:val="nil"/>
                    <w:left w:val="nil"/>
                    <w:bottom w:val="nil"/>
                    <w:right w:val="nil"/>
                  </w:tcBorders>
                  <w:shd w:val="clear" w:color="auto" w:fill="auto"/>
                  <w:noWrap/>
                  <w:vAlign w:val="bottom"/>
                  <w:hideMark/>
                </w:tcPr>
                <w:p w14:paraId="1372ADB7"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9</w:t>
                  </w:r>
                </w:p>
              </w:tc>
            </w:tr>
            <w:tr w:rsidR="00621E12" w:rsidRPr="00621E12" w14:paraId="79517D36" w14:textId="77777777" w:rsidTr="00621E12">
              <w:trPr>
                <w:trHeight w:val="300"/>
              </w:trPr>
              <w:tc>
                <w:tcPr>
                  <w:tcW w:w="3076" w:type="dxa"/>
                  <w:tcBorders>
                    <w:top w:val="nil"/>
                    <w:left w:val="nil"/>
                    <w:bottom w:val="nil"/>
                    <w:right w:val="nil"/>
                  </w:tcBorders>
                  <w:shd w:val="clear" w:color="auto" w:fill="auto"/>
                  <w:noWrap/>
                  <w:vAlign w:val="bottom"/>
                  <w:hideMark/>
                </w:tcPr>
                <w:p w14:paraId="6EF3A2B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Atocha</w:t>
                  </w:r>
                </w:p>
              </w:tc>
              <w:tc>
                <w:tcPr>
                  <w:tcW w:w="2156" w:type="dxa"/>
                  <w:tcBorders>
                    <w:top w:val="nil"/>
                    <w:left w:val="nil"/>
                    <w:bottom w:val="nil"/>
                    <w:right w:val="nil"/>
                  </w:tcBorders>
                  <w:shd w:val="clear" w:color="auto" w:fill="auto"/>
                  <w:noWrap/>
                  <w:vAlign w:val="bottom"/>
                  <w:hideMark/>
                </w:tcPr>
                <w:p w14:paraId="13B747F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10C9B5E8" w14:textId="77777777" w:rsidTr="00621E12">
              <w:trPr>
                <w:trHeight w:val="300"/>
              </w:trPr>
              <w:tc>
                <w:tcPr>
                  <w:tcW w:w="3076" w:type="dxa"/>
                  <w:tcBorders>
                    <w:top w:val="nil"/>
                    <w:left w:val="nil"/>
                    <w:bottom w:val="nil"/>
                    <w:right w:val="nil"/>
                  </w:tcBorders>
                  <w:shd w:val="clear" w:color="auto" w:fill="auto"/>
                  <w:noWrap/>
                  <w:vAlign w:val="bottom"/>
                  <w:hideMark/>
                </w:tcPr>
                <w:p w14:paraId="463D8BA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Tupiza</w:t>
                  </w:r>
                </w:p>
              </w:tc>
              <w:tc>
                <w:tcPr>
                  <w:tcW w:w="2156" w:type="dxa"/>
                  <w:tcBorders>
                    <w:top w:val="nil"/>
                    <w:left w:val="nil"/>
                    <w:bottom w:val="nil"/>
                    <w:right w:val="nil"/>
                  </w:tcBorders>
                  <w:shd w:val="clear" w:color="auto" w:fill="auto"/>
                  <w:noWrap/>
                  <w:vAlign w:val="bottom"/>
                  <w:hideMark/>
                </w:tcPr>
                <w:p w14:paraId="4224973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718E54DA" w14:textId="77777777" w:rsidTr="00621E12">
              <w:trPr>
                <w:trHeight w:val="300"/>
              </w:trPr>
              <w:tc>
                <w:tcPr>
                  <w:tcW w:w="3076" w:type="dxa"/>
                  <w:tcBorders>
                    <w:top w:val="nil"/>
                    <w:left w:val="nil"/>
                    <w:bottom w:val="nil"/>
                    <w:right w:val="nil"/>
                  </w:tcBorders>
                  <w:shd w:val="clear" w:color="auto" w:fill="auto"/>
                  <w:noWrap/>
                  <w:vAlign w:val="bottom"/>
                  <w:hideMark/>
                </w:tcPr>
                <w:p w14:paraId="25543D1B"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Sur </w:t>
                  </w:r>
                  <w:proofErr w:type="spellStart"/>
                  <w:r w:rsidRPr="00621E12">
                    <w:rPr>
                      <w:rFonts w:ascii="Calibri" w:hAnsi="Calibri"/>
                      <w:b/>
                      <w:bCs/>
                      <w:color w:val="000000"/>
                      <w:sz w:val="22"/>
                      <w:szCs w:val="22"/>
                      <w:lang w:val="es-BO" w:eastAsia="es-BO"/>
                    </w:rPr>
                    <w:t>Lipez</w:t>
                  </w:r>
                  <w:proofErr w:type="spellEnd"/>
                </w:p>
              </w:tc>
              <w:tc>
                <w:tcPr>
                  <w:tcW w:w="2156" w:type="dxa"/>
                  <w:tcBorders>
                    <w:top w:val="nil"/>
                    <w:left w:val="nil"/>
                    <w:bottom w:val="nil"/>
                    <w:right w:val="nil"/>
                  </w:tcBorders>
                  <w:shd w:val="clear" w:color="auto" w:fill="auto"/>
                  <w:noWrap/>
                  <w:vAlign w:val="bottom"/>
                  <w:hideMark/>
                </w:tcPr>
                <w:p w14:paraId="2BB8F4A6"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4</w:t>
                  </w:r>
                </w:p>
              </w:tc>
            </w:tr>
            <w:tr w:rsidR="00621E12" w:rsidRPr="00621E12" w14:paraId="030FE100" w14:textId="77777777" w:rsidTr="00621E12">
              <w:trPr>
                <w:trHeight w:val="300"/>
              </w:trPr>
              <w:tc>
                <w:tcPr>
                  <w:tcW w:w="3076" w:type="dxa"/>
                  <w:tcBorders>
                    <w:top w:val="nil"/>
                    <w:left w:val="nil"/>
                    <w:bottom w:val="nil"/>
                    <w:right w:val="nil"/>
                  </w:tcBorders>
                  <w:shd w:val="clear" w:color="auto" w:fill="auto"/>
                  <w:noWrap/>
                  <w:vAlign w:val="bottom"/>
                  <w:hideMark/>
                </w:tcPr>
                <w:p w14:paraId="7C5A132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San Pablo de </w:t>
                  </w:r>
                  <w:proofErr w:type="spellStart"/>
                  <w:r w:rsidRPr="00621E12">
                    <w:rPr>
                      <w:rFonts w:ascii="Calibri" w:hAnsi="Calibri"/>
                      <w:color w:val="000000"/>
                      <w:sz w:val="22"/>
                      <w:szCs w:val="22"/>
                      <w:lang w:val="es-BO" w:eastAsia="es-BO"/>
                    </w:rPr>
                    <w:t>Lipez</w:t>
                  </w:r>
                  <w:proofErr w:type="spellEnd"/>
                </w:p>
              </w:tc>
              <w:tc>
                <w:tcPr>
                  <w:tcW w:w="2156" w:type="dxa"/>
                  <w:tcBorders>
                    <w:top w:val="nil"/>
                    <w:left w:val="nil"/>
                    <w:bottom w:val="nil"/>
                    <w:right w:val="nil"/>
                  </w:tcBorders>
                  <w:shd w:val="clear" w:color="auto" w:fill="auto"/>
                  <w:noWrap/>
                  <w:vAlign w:val="bottom"/>
                  <w:hideMark/>
                </w:tcPr>
                <w:p w14:paraId="269D7EA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46F24CA6" w14:textId="77777777" w:rsidTr="00621E12">
              <w:trPr>
                <w:trHeight w:val="300"/>
              </w:trPr>
              <w:tc>
                <w:tcPr>
                  <w:tcW w:w="3076" w:type="dxa"/>
                  <w:tcBorders>
                    <w:top w:val="nil"/>
                    <w:left w:val="nil"/>
                    <w:bottom w:val="nil"/>
                    <w:right w:val="nil"/>
                  </w:tcBorders>
                  <w:shd w:val="clear" w:color="auto" w:fill="auto"/>
                  <w:noWrap/>
                  <w:vAlign w:val="bottom"/>
                  <w:hideMark/>
                </w:tcPr>
                <w:p w14:paraId="13376FC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Tomas </w:t>
                  </w:r>
                  <w:proofErr w:type="spellStart"/>
                  <w:r w:rsidRPr="00621E12">
                    <w:rPr>
                      <w:rFonts w:ascii="Calibri" w:hAnsi="Calibri"/>
                      <w:b/>
                      <w:bCs/>
                      <w:color w:val="000000"/>
                      <w:sz w:val="22"/>
                      <w:szCs w:val="22"/>
                      <w:lang w:val="es-BO" w:eastAsia="es-BO"/>
                    </w:rPr>
                    <w:t>Frias</w:t>
                  </w:r>
                  <w:proofErr w:type="spellEnd"/>
                </w:p>
              </w:tc>
              <w:tc>
                <w:tcPr>
                  <w:tcW w:w="2156" w:type="dxa"/>
                  <w:tcBorders>
                    <w:top w:val="nil"/>
                    <w:left w:val="nil"/>
                    <w:bottom w:val="nil"/>
                    <w:right w:val="nil"/>
                  </w:tcBorders>
                  <w:shd w:val="clear" w:color="auto" w:fill="auto"/>
                  <w:noWrap/>
                  <w:vAlign w:val="bottom"/>
                  <w:hideMark/>
                </w:tcPr>
                <w:p w14:paraId="50C8EB2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10</w:t>
                  </w:r>
                </w:p>
              </w:tc>
            </w:tr>
            <w:tr w:rsidR="00621E12" w:rsidRPr="00621E12" w14:paraId="3420820B" w14:textId="77777777" w:rsidTr="00621E12">
              <w:trPr>
                <w:trHeight w:val="300"/>
              </w:trPr>
              <w:tc>
                <w:tcPr>
                  <w:tcW w:w="3076" w:type="dxa"/>
                  <w:tcBorders>
                    <w:top w:val="nil"/>
                    <w:left w:val="nil"/>
                    <w:bottom w:val="nil"/>
                    <w:right w:val="nil"/>
                  </w:tcBorders>
                  <w:shd w:val="clear" w:color="auto" w:fill="auto"/>
                  <w:noWrap/>
                  <w:vAlign w:val="bottom"/>
                  <w:hideMark/>
                </w:tcPr>
                <w:p w14:paraId="5873647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lastRenderedPageBreak/>
                    <w:t>Potosí</w:t>
                  </w:r>
                </w:p>
              </w:tc>
              <w:tc>
                <w:tcPr>
                  <w:tcW w:w="2156" w:type="dxa"/>
                  <w:tcBorders>
                    <w:top w:val="nil"/>
                    <w:left w:val="nil"/>
                    <w:bottom w:val="nil"/>
                    <w:right w:val="nil"/>
                  </w:tcBorders>
                  <w:shd w:val="clear" w:color="auto" w:fill="auto"/>
                  <w:noWrap/>
                  <w:vAlign w:val="bottom"/>
                  <w:hideMark/>
                </w:tcPr>
                <w:p w14:paraId="5DE1A26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69D7CC63" w14:textId="77777777" w:rsidTr="00621E12">
              <w:trPr>
                <w:trHeight w:val="300"/>
              </w:trPr>
              <w:tc>
                <w:tcPr>
                  <w:tcW w:w="3076" w:type="dxa"/>
                  <w:tcBorders>
                    <w:top w:val="nil"/>
                    <w:left w:val="nil"/>
                    <w:bottom w:val="nil"/>
                    <w:right w:val="nil"/>
                  </w:tcBorders>
                  <w:shd w:val="clear" w:color="auto" w:fill="auto"/>
                  <w:noWrap/>
                  <w:vAlign w:val="bottom"/>
                  <w:hideMark/>
                </w:tcPr>
                <w:p w14:paraId="5E29A90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Urmiri</w:t>
                  </w:r>
                  <w:proofErr w:type="spellEnd"/>
                </w:p>
              </w:tc>
              <w:tc>
                <w:tcPr>
                  <w:tcW w:w="2156" w:type="dxa"/>
                  <w:tcBorders>
                    <w:top w:val="nil"/>
                    <w:left w:val="nil"/>
                    <w:bottom w:val="nil"/>
                    <w:right w:val="nil"/>
                  </w:tcBorders>
                  <w:shd w:val="clear" w:color="auto" w:fill="auto"/>
                  <w:noWrap/>
                  <w:vAlign w:val="bottom"/>
                  <w:hideMark/>
                </w:tcPr>
                <w:p w14:paraId="7F47356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68B606F8" w14:textId="77777777" w:rsidTr="00621E12">
              <w:trPr>
                <w:trHeight w:val="300"/>
              </w:trPr>
              <w:tc>
                <w:tcPr>
                  <w:tcW w:w="3076" w:type="dxa"/>
                  <w:tcBorders>
                    <w:top w:val="nil"/>
                    <w:left w:val="nil"/>
                    <w:bottom w:val="nil"/>
                    <w:right w:val="nil"/>
                  </w:tcBorders>
                  <w:shd w:val="clear" w:color="auto" w:fill="auto"/>
                  <w:noWrap/>
                  <w:vAlign w:val="bottom"/>
                  <w:hideMark/>
                </w:tcPr>
                <w:p w14:paraId="16C8DF7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por definir</w:t>
                  </w:r>
                </w:p>
              </w:tc>
              <w:tc>
                <w:tcPr>
                  <w:tcW w:w="2156" w:type="dxa"/>
                  <w:tcBorders>
                    <w:top w:val="nil"/>
                    <w:left w:val="nil"/>
                    <w:bottom w:val="nil"/>
                    <w:right w:val="nil"/>
                  </w:tcBorders>
                  <w:shd w:val="clear" w:color="auto" w:fill="auto"/>
                  <w:noWrap/>
                  <w:vAlign w:val="bottom"/>
                  <w:hideMark/>
                </w:tcPr>
                <w:p w14:paraId="33308DA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w:t>
                  </w:r>
                </w:p>
              </w:tc>
            </w:tr>
            <w:tr w:rsidR="00621E12" w:rsidRPr="00621E12" w14:paraId="57986434" w14:textId="77777777" w:rsidTr="00225E51">
              <w:trPr>
                <w:trHeight w:val="300"/>
              </w:trPr>
              <w:tc>
                <w:tcPr>
                  <w:tcW w:w="3076" w:type="dxa"/>
                  <w:tcBorders>
                    <w:top w:val="nil"/>
                    <w:left w:val="nil"/>
                    <w:right w:val="nil"/>
                  </w:tcBorders>
                  <w:shd w:val="clear" w:color="auto" w:fill="auto"/>
                  <w:noWrap/>
                  <w:vAlign w:val="bottom"/>
                  <w:hideMark/>
                </w:tcPr>
                <w:p w14:paraId="2A363BC0"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zpor</w:t>
                  </w:r>
                  <w:proofErr w:type="spellEnd"/>
                  <w:r w:rsidRPr="00621E12">
                    <w:rPr>
                      <w:rFonts w:ascii="Calibri" w:hAnsi="Calibri"/>
                      <w:color w:val="000000"/>
                      <w:sz w:val="22"/>
                      <w:szCs w:val="22"/>
                      <w:lang w:val="es-BO" w:eastAsia="es-BO"/>
                    </w:rPr>
                    <w:t xml:space="preserve"> definir</w:t>
                  </w:r>
                </w:p>
              </w:tc>
              <w:tc>
                <w:tcPr>
                  <w:tcW w:w="2156" w:type="dxa"/>
                  <w:tcBorders>
                    <w:top w:val="nil"/>
                    <w:left w:val="nil"/>
                    <w:right w:val="nil"/>
                  </w:tcBorders>
                  <w:shd w:val="clear" w:color="auto" w:fill="auto"/>
                  <w:noWrap/>
                  <w:vAlign w:val="bottom"/>
                  <w:hideMark/>
                </w:tcPr>
                <w:p w14:paraId="7D9EFE8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69F9F002"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0C48F7D6"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Santa Cruz</w:t>
                  </w:r>
                </w:p>
              </w:tc>
              <w:tc>
                <w:tcPr>
                  <w:tcW w:w="2156" w:type="dxa"/>
                  <w:tcBorders>
                    <w:top w:val="nil"/>
                    <w:left w:val="nil"/>
                    <w:bottom w:val="single" w:sz="4" w:space="0" w:color="95B3D7"/>
                    <w:right w:val="nil"/>
                  </w:tcBorders>
                  <w:shd w:val="clear" w:color="auto" w:fill="FFC000"/>
                  <w:noWrap/>
                  <w:vAlign w:val="bottom"/>
                  <w:hideMark/>
                </w:tcPr>
                <w:p w14:paraId="6658712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200</w:t>
                  </w:r>
                </w:p>
              </w:tc>
            </w:tr>
            <w:tr w:rsidR="00621E12" w:rsidRPr="00621E12" w14:paraId="78E26B3F" w14:textId="77777777" w:rsidTr="00621E12">
              <w:trPr>
                <w:trHeight w:val="300"/>
              </w:trPr>
              <w:tc>
                <w:tcPr>
                  <w:tcW w:w="3076" w:type="dxa"/>
                  <w:tcBorders>
                    <w:top w:val="nil"/>
                    <w:left w:val="nil"/>
                    <w:bottom w:val="nil"/>
                    <w:right w:val="nil"/>
                  </w:tcBorders>
                  <w:shd w:val="clear" w:color="auto" w:fill="auto"/>
                  <w:noWrap/>
                  <w:vAlign w:val="bottom"/>
                  <w:hideMark/>
                </w:tcPr>
                <w:p w14:paraId="34796CD2"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Andrés Ibañez</w:t>
                  </w:r>
                </w:p>
              </w:tc>
              <w:tc>
                <w:tcPr>
                  <w:tcW w:w="2156" w:type="dxa"/>
                  <w:tcBorders>
                    <w:top w:val="nil"/>
                    <w:left w:val="nil"/>
                    <w:bottom w:val="nil"/>
                    <w:right w:val="nil"/>
                  </w:tcBorders>
                  <w:shd w:val="clear" w:color="auto" w:fill="auto"/>
                  <w:noWrap/>
                  <w:vAlign w:val="bottom"/>
                  <w:hideMark/>
                </w:tcPr>
                <w:p w14:paraId="315083F0"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33781454" w14:textId="77777777" w:rsidTr="00621E12">
              <w:trPr>
                <w:trHeight w:val="300"/>
              </w:trPr>
              <w:tc>
                <w:tcPr>
                  <w:tcW w:w="3076" w:type="dxa"/>
                  <w:tcBorders>
                    <w:top w:val="nil"/>
                    <w:left w:val="nil"/>
                    <w:bottom w:val="nil"/>
                    <w:right w:val="nil"/>
                  </w:tcBorders>
                  <w:shd w:val="clear" w:color="auto" w:fill="auto"/>
                  <w:noWrap/>
                  <w:vAlign w:val="bottom"/>
                  <w:hideMark/>
                </w:tcPr>
                <w:p w14:paraId="213940A8"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Cotoca</w:t>
                  </w:r>
                  <w:proofErr w:type="spellEnd"/>
                </w:p>
              </w:tc>
              <w:tc>
                <w:tcPr>
                  <w:tcW w:w="2156" w:type="dxa"/>
                  <w:tcBorders>
                    <w:top w:val="nil"/>
                    <w:left w:val="nil"/>
                    <w:bottom w:val="nil"/>
                    <w:right w:val="nil"/>
                  </w:tcBorders>
                  <w:shd w:val="clear" w:color="auto" w:fill="auto"/>
                  <w:noWrap/>
                  <w:vAlign w:val="bottom"/>
                  <w:hideMark/>
                </w:tcPr>
                <w:p w14:paraId="2C722EB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4134FEF1" w14:textId="77777777" w:rsidTr="00621E12">
              <w:trPr>
                <w:trHeight w:val="300"/>
              </w:trPr>
              <w:tc>
                <w:tcPr>
                  <w:tcW w:w="3076" w:type="dxa"/>
                  <w:tcBorders>
                    <w:top w:val="nil"/>
                    <w:left w:val="nil"/>
                    <w:bottom w:val="nil"/>
                    <w:right w:val="nil"/>
                  </w:tcBorders>
                  <w:shd w:val="clear" w:color="auto" w:fill="auto"/>
                  <w:noWrap/>
                  <w:vAlign w:val="bottom"/>
                  <w:hideMark/>
                </w:tcPr>
                <w:p w14:paraId="20B0A42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El Torno</w:t>
                  </w:r>
                </w:p>
              </w:tc>
              <w:tc>
                <w:tcPr>
                  <w:tcW w:w="2156" w:type="dxa"/>
                  <w:tcBorders>
                    <w:top w:val="nil"/>
                    <w:left w:val="nil"/>
                    <w:bottom w:val="nil"/>
                    <w:right w:val="nil"/>
                  </w:tcBorders>
                  <w:shd w:val="clear" w:color="auto" w:fill="auto"/>
                  <w:noWrap/>
                  <w:vAlign w:val="bottom"/>
                  <w:hideMark/>
                </w:tcPr>
                <w:p w14:paraId="3396F4A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FF74D75" w14:textId="77777777" w:rsidTr="00621E12">
              <w:trPr>
                <w:trHeight w:val="300"/>
              </w:trPr>
              <w:tc>
                <w:tcPr>
                  <w:tcW w:w="3076" w:type="dxa"/>
                  <w:tcBorders>
                    <w:top w:val="nil"/>
                    <w:left w:val="nil"/>
                    <w:bottom w:val="nil"/>
                    <w:right w:val="nil"/>
                  </w:tcBorders>
                  <w:shd w:val="clear" w:color="auto" w:fill="auto"/>
                  <w:noWrap/>
                  <w:vAlign w:val="bottom"/>
                  <w:hideMark/>
                </w:tcPr>
                <w:p w14:paraId="29252D9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La Guardia</w:t>
                  </w:r>
                </w:p>
              </w:tc>
              <w:tc>
                <w:tcPr>
                  <w:tcW w:w="2156" w:type="dxa"/>
                  <w:tcBorders>
                    <w:top w:val="nil"/>
                    <w:left w:val="nil"/>
                    <w:bottom w:val="nil"/>
                    <w:right w:val="nil"/>
                  </w:tcBorders>
                  <w:shd w:val="clear" w:color="auto" w:fill="auto"/>
                  <w:noWrap/>
                  <w:vAlign w:val="bottom"/>
                  <w:hideMark/>
                </w:tcPr>
                <w:p w14:paraId="1252724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3F9CF532" w14:textId="77777777" w:rsidTr="00621E12">
              <w:trPr>
                <w:trHeight w:val="300"/>
              </w:trPr>
              <w:tc>
                <w:tcPr>
                  <w:tcW w:w="3076" w:type="dxa"/>
                  <w:tcBorders>
                    <w:top w:val="nil"/>
                    <w:left w:val="nil"/>
                    <w:bottom w:val="nil"/>
                    <w:right w:val="nil"/>
                  </w:tcBorders>
                  <w:shd w:val="clear" w:color="auto" w:fill="auto"/>
                  <w:noWrap/>
                  <w:vAlign w:val="bottom"/>
                  <w:hideMark/>
                </w:tcPr>
                <w:p w14:paraId="4D6373C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Porongo</w:t>
                  </w:r>
                </w:p>
              </w:tc>
              <w:tc>
                <w:tcPr>
                  <w:tcW w:w="2156" w:type="dxa"/>
                  <w:tcBorders>
                    <w:top w:val="nil"/>
                    <w:left w:val="nil"/>
                    <w:bottom w:val="nil"/>
                    <w:right w:val="nil"/>
                  </w:tcBorders>
                  <w:shd w:val="clear" w:color="auto" w:fill="auto"/>
                  <w:noWrap/>
                  <w:vAlign w:val="bottom"/>
                  <w:hideMark/>
                </w:tcPr>
                <w:p w14:paraId="7B5D268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20163058" w14:textId="77777777" w:rsidTr="00621E12">
              <w:trPr>
                <w:trHeight w:val="300"/>
              </w:trPr>
              <w:tc>
                <w:tcPr>
                  <w:tcW w:w="3076" w:type="dxa"/>
                  <w:tcBorders>
                    <w:top w:val="nil"/>
                    <w:left w:val="nil"/>
                    <w:bottom w:val="nil"/>
                    <w:right w:val="nil"/>
                  </w:tcBorders>
                  <w:shd w:val="clear" w:color="auto" w:fill="auto"/>
                  <w:noWrap/>
                  <w:vAlign w:val="bottom"/>
                  <w:hideMark/>
                </w:tcPr>
                <w:p w14:paraId="03775051"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Angel Sandoval</w:t>
                  </w:r>
                </w:p>
              </w:tc>
              <w:tc>
                <w:tcPr>
                  <w:tcW w:w="2156" w:type="dxa"/>
                  <w:tcBorders>
                    <w:top w:val="nil"/>
                    <w:left w:val="nil"/>
                    <w:bottom w:val="nil"/>
                    <w:right w:val="nil"/>
                  </w:tcBorders>
                  <w:shd w:val="clear" w:color="auto" w:fill="auto"/>
                  <w:noWrap/>
                  <w:vAlign w:val="bottom"/>
                  <w:hideMark/>
                </w:tcPr>
                <w:p w14:paraId="1350DC0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298DC5C9" w14:textId="77777777" w:rsidTr="00621E12">
              <w:trPr>
                <w:trHeight w:val="300"/>
              </w:trPr>
              <w:tc>
                <w:tcPr>
                  <w:tcW w:w="3076" w:type="dxa"/>
                  <w:tcBorders>
                    <w:top w:val="nil"/>
                    <w:left w:val="nil"/>
                    <w:bottom w:val="nil"/>
                    <w:right w:val="nil"/>
                  </w:tcBorders>
                  <w:shd w:val="clear" w:color="auto" w:fill="auto"/>
                  <w:noWrap/>
                  <w:vAlign w:val="bottom"/>
                  <w:hideMark/>
                </w:tcPr>
                <w:p w14:paraId="0E49691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Matías</w:t>
                  </w:r>
                </w:p>
              </w:tc>
              <w:tc>
                <w:tcPr>
                  <w:tcW w:w="2156" w:type="dxa"/>
                  <w:tcBorders>
                    <w:top w:val="nil"/>
                    <w:left w:val="nil"/>
                    <w:bottom w:val="nil"/>
                    <w:right w:val="nil"/>
                  </w:tcBorders>
                  <w:shd w:val="clear" w:color="auto" w:fill="auto"/>
                  <w:noWrap/>
                  <w:vAlign w:val="bottom"/>
                  <w:hideMark/>
                </w:tcPr>
                <w:p w14:paraId="3151C8B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55737581" w14:textId="77777777" w:rsidTr="00621E12">
              <w:trPr>
                <w:trHeight w:val="300"/>
              </w:trPr>
              <w:tc>
                <w:tcPr>
                  <w:tcW w:w="3076" w:type="dxa"/>
                  <w:tcBorders>
                    <w:top w:val="nil"/>
                    <w:left w:val="nil"/>
                    <w:bottom w:val="nil"/>
                    <w:right w:val="nil"/>
                  </w:tcBorders>
                  <w:shd w:val="clear" w:color="auto" w:fill="auto"/>
                  <w:noWrap/>
                  <w:vAlign w:val="bottom"/>
                  <w:hideMark/>
                </w:tcPr>
                <w:p w14:paraId="3EE9776D"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Chiquitos</w:t>
                  </w:r>
                </w:p>
              </w:tc>
              <w:tc>
                <w:tcPr>
                  <w:tcW w:w="2156" w:type="dxa"/>
                  <w:tcBorders>
                    <w:top w:val="nil"/>
                    <w:left w:val="nil"/>
                    <w:bottom w:val="nil"/>
                    <w:right w:val="nil"/>
                  </w:tcBorders>
                  <w:shd w:val="clear" w:color="auto" w:fill="auto"/>
                  <w:noWrap/>
                  <w:vAlign w:val="bottom"/>
                  <w:hideMark/>
                </w:tcPr>
                <w:p w14:paraId="1D976E69"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15</w:t>
                  </w:r>
                </w:p>
              </w:tc>
            </w:tr>
            <w:tr w:rsidR="00621E12" w:rsidRPr="00621E12" w14:paraId="1A11DAB2" w14:textId="77777777" w:rsidTr="00621E12">
              <w:trPr>
                <w:trHeight w:val="300"/>
              </w:trPr>
              <w:tc>
                <w:tcPr>
                  <w:tcW w:w="3076" w:type="dxa"/>
                  <w:tcBorders>
                    <w:top w:val="nil"/>
                    <w:left w:val="nil"/>
                    <w:bottom w:val="nil"/>
                    <w:right w:val="nil"/>
                  </w:tcBorders>
                  <w:shd w:val="clear" w:color="auto" w:fill="auto"/>
                  <w:noWrap/>
                  <w:vAlign w:val="bottom"/>
                  <w:hideMark/>
                </w:tcPr>
                <w:p w14:paraId="496FBB0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Pailón</w:t>
                  </w:r>
                </w:p>
              </w:tc>
              <w:tc>
                <w:tcPr>
                  <w:tcW w:w="2156" w:type="dxa"/>
                  <w:tcBorders>
                    <w:top w:val="nil"/>
                    <w:left w:val="nil"/>
                    <w:bottom w:val="nil"/>
                    <w:right w:val="nil"/>
                  </w:tcBorders>
                  <w:shd w:val="clear" w:color="auto" w:fill="auto"/>
                  <w:noWrap/>
                  <w:vAlign w:val="bottom"/>
                  <w:hideMark/>
                </w:tcPr>
                <w:p w14:paraId="5E666A8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8</w:t>
                  </w:r>
                </w:p>
              </w:tc>
            </w:tr>
            <w:tr w:rsidR="00621E12" w:rsidRPr="00621E12" w14:paraId="33734585" w14:textId="77777777" w:rsidTr="00621E12">
              <w:trPr>
                <w:trHeight w:val="300"/>
              </w:trPr>
              <w:tc>
                <w:tcPr>
                  <w:tcW w:w="3076" w:type="dxa"/>
                  <w:tcBorders>
                    <w:top w:val="nil"/>
                    <w:left w:val="nil"/>
                    <w:bottom w:val="nil"/>
                    <w:right w:val="nil"/>
                  </w:tcBorders>
                  <w:shd w:val="clear" w:color="auto" w:fill="auto"/>
                  <w:noWrap/>
                  <w:vAlign w:val="bottom"/>
                  <w:hideMark/>
                </w:tcPr>
                <w:p w14:paraId="39FF98B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Roboré</w:t>
                  </w:r>
                </w:p>
              </w:tc>
              <w:tc>
                <w:tcPr>
                  <w:tcW w:w="2156" w:type="dxa"/>
                  <w:tcBorders>
                    <w:top w:val="nil"/>
                    <w:left w:val="nil"/>
                    <w:bottom w:val="nil"/>
                    <w:right w:val="nil"/>
                  </w:tcBorders>
                  <w:shd w:val="clear" w:color="auto" w:fill="auto"/>
                  <w:noWrap/>
                  <w:vAlign w:val="bottom"/>
                  <w:hideMark/>
                </w:tcPr>
                <w:p w14:paraId="1D93355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9E7B01A" w14:textId="77777777" w:rsidTr="00621E12">
              <w:trPr>
                <w:trHeight w:val="300"/>
              </w:trPr>
              <w:tc>
                <w:tcPr>
                  <w:tcW w:w="3076" w:type="dxa"/>
                  <w:tcBorders>
                    <w:top w:val="nil"/>
                    <w:left w:val="nil"/>
                    <w:bottom w:val="nil"/>
                    <w:right w:val="nil"/>
                  </w:tcBorders>
                  <w:shd w:val="clear" w:color="auto" w:fill="auto"/>
                  <w:noWrap/>
                  <w:vAlign w:val="bottom"/>
                  <w:hideMark/>
                </w:tcPr>
                <w:p w14:paraId="683EC82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José de Chiquitos</w:t>
                  </w:r>
                </w:p>
              </w:tc>
              <w:tc>
                <w:tcPr>
                  <w:tcW w:w="2156" w:type="dxa"/>
                  <w:tcBorders>
                    <w:top w:val="nil"/>
                    <w:left w:val="nil"/>
                    <w:bottom w:val="nil"/>
                    <w:right w:val="nil"/>
                  </w:tcBorders>
                  <w:shd w:val="clear" w:color="auto" w:fill="auto"/>
                  <w:noWrap/>
                  <w:vAlign w:val="bottom"/>
                  <w:hideMark/>
                </w:tcPr>
                <w:p w14:paraId="4B91228F"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15870B47" w14:textId="77777777" w:rsidTr="00621E12">
              <w:trPr>
                <w:trHeight w:val="300"/>
              </w:trPr>
              <w:tc>
                <w:tcPr>
                  <w:tcW w:w="3076" w:type="dxa"/>
                  <w:tcBorders>
                    <w:top w:val="nil"/>
                    <w:left w:val="nil"/>
                    <w:bottom w:val="nil"/>
                    <w:right w:val="nil"/>
                  </w:tcBorders>
                  <w:shd w:val="clear" w:color="auto" w:fill="auto"/>
                  <w:noWrap/>
                  <w:vAlign w:val="bottom"/>
                  <w:hideMark/>
                </w:tcPr>
                <w:p w14:paraId="685B9B5A"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Cordillera</w:t>
                  </w:r>
                </w:p>
              </w:tc>
              <w:tc>
                <w:tcPr>
                  <w:tcW w:w="2156" w:type="dxa"/>
                  <w:tcBorders>
                    <w:top w:val="nil"/>
                    <w:left w:val="nil"/>
                    <w:bottom w:val="nil"/>
                    <w:right w:val="nil"/>
                  </w:tcBorders>
                  <w:shd w:val="clear" w:color="auto" w:fill="auto"/>
                  <w:noWrap/>
                  <w:vAlign w:val="bottom"/>
                  <w:hideMark/>
                </w:tcPr>
                <w:p w14:paraId="1D63B798"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37</w:t>
                  </w:r>
                </w:p>
              </w:tc>
            </w:tr>
            <w:tr w:rsidR="00621E12" w:rsidRPr="00621E12" w14:paraId="4153528C" w14:textId="77777777" w:rsidTr="00621E12">
              <w:trPr>
                <w:trHeight w:val="300"/>
              </w:trPr>
              <w:tc>
                <w:tcPr>
                  <w:tcW w:w="3076" w:type="dxa"/>
                  <w:tcBorders>
                    <w:top w:val="nil"/>
                    <w:left w:val="nil"/>
                    <w:bottom w:val="nil"/>
                    <w:right w:val="nil"/>
                  </w:tcBorders>
                  <w:shd w:val="clear" w:color="auto" w:fill="auto"/>
                  <w:noWrap/>
                  <w:vAlign w:val="bottom"/>
                  <w:hideMark/>
                </w:tcPr>
                <w:p w14:paraId="78C85A16"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Boyuibe</w:t>
                  </w:r>
                  <w:proofErr w:type="spellEnd"/>
                </w:p>
              </w:tc>
              <w:tc>
                <w:tcPr>
                  <w:tcW w:w="2156" w:type="dxa"/>
                  <w:tcBorders>
                    <w:top w:val="nil"/>
                    <w:left w:val="nil"/>
                    <w:bottom w:val="nil"/>
                    <w:right w:val="nil"/>
                  </w:tcBorders>
                  <w:shd w:val="clear" w:color="auto" w:fill="auto"/>
                  <w:noWrap/>
                  <w:vAlign w:val="bottom"/>
                  <w:hideMark/>
                </w:tcPr>
                <w:p w14:paraId="3935002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65C02350" w14:textId="77777777" w:rsidTr="00621E12">
              <w:trPr>
                <w:trHeight w:val="300"/>
              </w:trPr>
              <w:tc>
                <w:tcPr>
                  <w:tcW w:w="3076" w:type="dxa"/>
                  <w:tcBorders>
                    <w:top w:val="nil"/>
                    <w:left w:val="nil"/>
                    <w:bottom w:val="nil"/>
                    <w:right w:val="nil"/>
                  </w:tcBorders>
                  <w:shd w:val="clear" w:color="auto" w:fill="auto"/>
                  <w:noWrap/>
                  <w:vAlign w:val="bottom"/>
                  <w:hideMark/>
                </w:tcPr>
                <w:p w14:paraId="3492AD2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Cabezas</w:t>
                  </w:r>
                </w:p>
              </w:tc>
              <w:tc>
                <w:tcPr>
                  <w:tcW w:w="2156" w:type="dxa"/>
                  <w:tcBorders>
                    <w:top w:val="nil"/>
                    <w:left w:val="nil"/>
                    <w:bottom w:val="nil"/>
                    <w:right w:val="nil"/>
                  </w:tcBorders>
                  <w:shd w:val="clear" w:color="auto" w:fill="auto"/>
                  <w:noWrap/>
                  <w:vAlign w:val="bottom"/>
                  <w:hideMark/>
                </w:tcPr>
                <w:p w14:paraId="7A09D1B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7</w:t>
                  </w:r>
                </w:p>
              </w:tc>
            </w:tr>
            <w:tr w:rsidR="00621E12" w:rsidRPr="00621E12" w14:paraId="77F39971" w14:textId="77777777" w:rsidTr="00621E12">
              <w:trPr>
                <w:trHeight w:val="300"/>
              </w:trPr>
              <w:tc>
                <w:tcPr>
                  <w:tcW w:w="3076" w:type="dxa"/>
                  <w:tcBorders>
                    <w:top w:val="nil"/>
                    <w:left w:val="nil"/>
                    <w:bottom w:val="nil"/>
                    <w:right w:val="nil"/>
                  </w:tcBorders>
                  <w:shd w:val="clear" w:color="auto" w:fill="auto"/>
                  <w:noWrap/>
                  <w:vAlign w:val="bottom"/>
                  <w:hideMark/>
                </w:tcPr>
                <w:p w14:paraId="1717A46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Charagua</w:t>
                  </w:r>
                  <w:proofErr w:type="spellEnd"/>
                </w:p>
              </w:tc>
              <w:tc>
                <w:tcPr>
                  <w:tcW w:w="2156" w:type="dxa"/>
                  <w:tcBorders>
                    <w:top w:val="nil"/>
                    <w:left w:val="nil"/>
                    <w:bottom w:val="nil"/>
                    <w:right w:val="nil"/>
                  </w:tcBorders>
                  <w:shd w:val="clear" w:color="auto" w:fill="auto"/>
                  <w:noWrap/>
                  <w:vAlign w:val="bottom"/>
                  <w:hideMark/>
                </w:tcPr>
                <w:p w14:paraId="010A01C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22</w:t>
                  </w:r>
                </w:p>
              </w:tc>
            </w:tr>
            <w:tr w:rsidR="00621E12" w:rsidRPr="00621E12" w14:paraId="7DF30BDF" w14:textId="77777777" w:rsidTr="00621E12">
              <w:trPr>
                <w:trHeight w:val="300"/>
              </w:trPr>
              <w:tc>
                <w:tcPr>
                  <w:tcW w:w="3076" w:type="dxa"/>
                  <w:tcBorders>
                    <w:top w:val="nil"/>
                    <w:left w:val="nil"/>
                    <w:bottom w:val="nil"/>
                    <w:right w:val="nil"/>
                  </w:tcBorders>
                  <w:shd w:val="clear" w:color="auto" w:fill="auto"/>
                  <w:noWrap/>
                  <w:vAlign w:val="bottom"/>
                  <w:hideMark/>
                </w:tcPr>
                <w:p w14:paraId="575275F1"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Cuevo</w:t>
                  </w:r>
                  <w:proofErr w:type="spellEnd"/>
                </w:p>
              </w:tc>
              <w:tc>
                <w:tcPr>
                  <w:tcW w:w="2156" w:type="dxa"/>
                  <w:tcBorders>
                    <w:top w:val="nil"/>
                    <w:left w:val="nil"/>
                    <w:bottom w:val="nil"/>
                    <w:right w:val="nil"/>
                  </w:tcBorders>
                  <w:shd w:val="clear" w:color="auto" w:fill="auto"/>
                  <w:noWrap/>
                  <w:vAlign w:val="bottom"/>
                  <w:hideMark/>
                </w:tcPr>
                <w:p w14:paraId="1183878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B86A4D3" w14:textId="77777777" w:rsidTr="00621E12">
              <w:trPr>
                <w:trHeight w:val="300"/>
              </w:trPr>
              <w:tc>
                <w:tcPr>
                  <w:tcW w:w="3076" w:type="dxa"/>
                  <w:tcBorders>
                    <w:top w:val="nil"/>
                    <w:left w:val="nil"/>
                    <w:bottom w:val="nil"/>
                    <w:right w:val="nil"/>
                  </w:tcBorders>
                  <w:shd w:val="clear" w:color="auto" w:fill="auto"/>
                  <w:noWrap/>
                  <w:vAlign w:val="bottom"/>
                  <w:hideMark/>
                </w:tcPr>
                <w:p w14:paraId="701B754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Gutiérrez</w:t>
                  </w:r>
                </w:p>
              </w:tc>
              <w:tc>
                <w:tcPr>
                  <w:tcW w:w="2156" w:type="dxa"/>
                  <w:tcBorders>
                    <w:top w:val="nil"/>
                    <w:left w:val="nil"/>
                    <w:bottom w:val="nil"/>
                    <w:right w:val="nil"/>
                  </w:tcBorders>
                  <w:shd w:val="clear" w:color="auto" w:fill="auto"/>
                  <w:noWrap/>
                  <w:vAlign w:val="bottom"/>
                  <w:hideMark/>
                </w:tcPr>
                <w:p w14:paraId="686FFE9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562B83A6" w14:textId="77777777" w:rsidTr="00621E12">
              <w:trPr>
                <w:trHeight w:val="300"/>
              </w:trPr>
              <w:tc>
                <w:tcPr>
                  <w:tcW w:w="3076" w:type="dxa"/>
                  <w:tcBorders>
                    <w:top w:val="nil"/>
                    <w:left w:val="nil"/>
                    <w:bottom w:val="nil"/>
                    <w:right w:val="nil"/>
                  </w:tcBorders>
                  <w:shd w:val="clear" w:color="auto" w:fill="auto"/>
                  <w:noWrap/>
                  <w:vAlign w:val="bottom"/>
                  <w:hideMark/>
                </w:tcPr>
                <w:p w14:paraId="676DEE7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Lagunillas</w:t>
                  </w:r>
                </w:p>
              </w:tc>
              <w:tc>
                <w:tcPr>
                  <w:tcW w:w="2156" w:type="dxa"/>
                  <w:tcBorders>
                    <w:top w:val="nil"/>
                    <w:left w:val="nil"/>
                    <w:bottom w:val="nil"/>
                    <w:right w:val="nil"/>
                  </w:tcBorders>
                  <w:shd w:val="clear" w:color="auto" w:fill="auto"/>
                  <w:noWrap/>
                  <w:vAlign w:val="bottom"/>
                  <w:hideMark/>
                </w:tcPr>
                <w:p w14:paraId="7F61634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02DF402D" w14:textId="77777777" w:rsidTr="00621E12">
              <w:trPr>
                <w:trHeight w:val="300"/>
              </w:trPr>
              <w:tc>
                <w:tcPr>
                  <w:tcW w:w="3076" w:type="dxa"/>
                  <w:tcBorders>
                    <w:top w:val="nil"/>
                    <w:left w:val="nil"/>
                    <w:bottom w:val="nil"/>
                    <w:right w:val="nil"/>
                  </w:tcBorders>
                  <w:shd w:val="clear" w:color="auto" w:fill="auto"/>
                  <w:noWrap/>
                  <w:vAlign w:val="bottom"/>
                  <w:hideMark/>
                </w:tcPr>
                <w:p w14:paraId="5E6648C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Florida</w:t>
                  </w:r>
                </w:p>
              </w:tc>
              <w:tc>
                <w:tcPr>
                  <w:tcW w:w="2156" w:type="dxa"/>
                  <w:tcBorders>
                    <w:top w:val="nil"/>
                    <w:left w:val="nil"/>
                    <w:bottom w:val="nil"/>
                    <w:right w:val="nil"/>
                  </w:tcBorders>
                  <w:shd w:val="clear" w:color="auto" w:fill="auto"/>
                  <w:noWrap/>
                  <w:vAlign w:val="bottom"/>
                  <w:hideMark/>
                </w:tcPr>
                <w:p w14:paraId="1501D89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w:t>
                  </w:r>
                </w:p>
              </w:tc>
            </w:tr>
            <w:tr w:rsidR="00621E12" w:rsidRPr="00621E12" w14:paraId="451511BD" w14:textId="77777777" w:rsidTr="00621E12">
              <w:trPr>
                <w:trHeight w:val="300"/>
              </w:trPr>
              <w:tc>
                <w:tcPr>
                  <w:tcW w:w="3076" w:type="dxa"/>
                  <w:tcBorders>
                    <w:top w:val="nil"/>
                    <w:left w:val="nil"/>
                    <w:bottom w:val="nil"/>
                    <w:right w:val="nil"/>
                  </w:tcBorders>
                  <w:shd w:val="clear" w:color="auto" w:fill="auto"/>
                  <w:noWrap/>
                  <w:vAlign w:val="bottom"/>
                  <w:hideMark/>
                </w:tcPr>
                <w:p w14:paraId="49ADA29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Mairana</w:t>
                  </w:r>
                  <w:proofErr w:type="spellEnd"/>
                </w:p>
              </w:tc>
              <w:tc>
                <w:tcPr>
                  <w:tcW w:w="2156" w:type="dxa"/>
                  <w:tcBorders>
                    <w:top w:val="nil"/>
                    <w:left w:val="nil"/>
                    <w:bottom w:val="nil"/>
                    <w:right w:val="nil"/>
                  </w:tcBorders>
                  <w:shd w:val="clear" w:color="auto" w:fill="auto"/>
                  <w:noWrap/>
                  <w:vAlign w:val="bottom"/>
                  <w:hideMark/>
                </w:tcPr>
                <w:p w14:paraId="2544379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1D97A997" w14:textId="77777777" w:rsidTr="00621E12">
              <w:trPr>
                <w:trHeight w:val="300"/>
              </w:trPr>
              <w:tc>
                <w:tcPr>
                  <w:tcW w:w="3076" w:type="dxa"/>
                  <w:tcBorders>
                    <w:top w:val="nil"/>
                    <w:left w:val="nil"/>
                    <w:bottom w:val="nil"/>
                    <w:right w:val="nil"/>
                  </w:tcBorders>
                  <w:shd w:val="clear" w:color="auto" w:fill="auto"/>
                  <w:noWrap/>
                  <w:vAlign w:val="bottom"/>
                  <w:hideMark/>
                </w:tcPr>
                <w:p w14:paraId="54566BD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Pampa Grande</w:t>
                  </w:r>
                </w:p>
              </w:tc>
              <w:tc>
                <w:tcPr>
                  <w:tcW w:w="2156" w:type="dxa"/>
                  <w:tcBorders>
                    <w:top w:val="nil"/>
                    <w:left w:val="nil"/>
                    <w:bottom w:val="nil"/>
                    <w:right w:val="nil"/>
                  </w:tcBorders>
                  <w:shd w:val="clear" w:color="auto" w:fill="auto"/>
                  <w:noWrap/>
                  <w:vAlign w:val="bottom"/>
                  <w:hideMark/>
                </w:tcPr>
                <w:p w14:paraId="1274957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79E4D894" w14:textId="77777777" w:rsidTr="00621E12">
              <w:trPr>
                <w:trHeight w:val="300"/>
              </w:trPr>
              <w:tc>
                <w:tcPr>
                  <w:tcW w:w="3076" w:type="dxa"/>
                  <w:tcBorders>
                    <w:top w:val="nil"/>
                    <w:left w:val="nil"/>
                    <w:bottom w:val="nil"/>
                    <w:right w:val="nil"/>
                  </w:tcBorders>
                  <w:shd w:val="clear" w:color="auto" w:fill="auto"/>
                  <w:noWrap/>
                  <w:vAlign w:val="bottom"/>
                  <w:hideMark/>
                </w:tcPr>
                <w:p w14:paraId="5E51BCC7"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German Busch</w:t>
                  </w:r>
                </w:p>
              </w:tc>
              <w:tc>
                <w:tcPr>
                  <w:tcW w:w="2156" w:type="dxa"/>
                  <w:tcBorders>
                    <w:top w:val="nil"/>
                    <w:left w:val="nil"/>
                    <w:bottom w:val="nil"/>
                    <w:right w:val="nil"/>
                  </w:tcBorders>
                  <w:shd w:val="clear" w:color="auto" w:fill="auto"/>
                  <w:noWrap/>
                  <w:vAlign w:val="bottom"/>
                  <w:hideMark/>
                </w:tcPr>
                <w:p w14:paraId="00C3FD9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w:t>
                  </w:r>
                </w:p>
              </w:tc>
            </w:tr>
            <w:tr w:rsidR="00621E12" w:rsidRPr="00621E12" w14:paraId="43FFA67A" w14:textId="77777777" w:rsidTr="00621E12">
              <w:trPr>
                <w:trHeight w:val="300"/>
              </w:trPr>
              <w:tc>
                <w:tcPr>
                  <w:tcW w:w="3076" w:type="dxa"/>
                  <w:tcBorders>
                    <w:top w:val="nil"/>
                    <w:left w:val="nil"/>
                    <w:bottom w:val="nil"/>
                    <w:right w:val="nil"/>
                  </w:tcBorders>
                  <w:shd w:val="clear" w:color="auto" w:fill="auto"/>
                  <w:noWrap/>
                  <w:vAlign w:val="bottom"/>
                  <w:hideMark/>
                </w:tcPr>
                <w:p w14:paraId="5B55AB9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Carmen Rivero Torrez</w:t>
                  </w:r>
                </w:p>
              </w:tc>
              <w:tc>
                <w:tcPr>
                  <w:tcW w:w="2156" w:type="dxa"/>
                  <w:tcBorders>
                    <w:top w:val="nil"/>
                    <w:left w:val="nil"/>
                    <w:bottom w:val="nil"/>
                    <w:right w:val="nil"/>
                  </w:tcBorders>
                  <w:shd w:val="clear" w:color="auto" w:fill="auto"/>
                  <w:noWrap/>
                  <w:vAlign w:val="bottom"/>
                  <w:hideMark/>
                </w:tcPr>
                <w:p w14:paraId="00A48E9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4C87B09F" w14:textId="77777777" w:rsidTr="00621E12">
              <w:trPr>
                <w:trHeight w:val="300"/>
              </w:trPr>
              <w:tc>
                <w:tcPr>
                  <w:tcW w:w="3076" w:type="dxa"/>
                  <w:tcBorders>
                    <w:top w:val="nil"/>
                    <w:left w:val="nil"/>
                    <w:bottom w:val="nil"/>
                    <w:right w:val="nil"/>
                  </w:tcBorders>
                  <w:shd w:val="clear" w:color="auto" w:fill="auto"/>
                  <w:noWrap/>
                  <w:vAlign w:val="bottom"/>
                  <w:hideMark/>
                </w:tcPr>
                <w:p w14:paraId="41A26BD1"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Puerto Suarez</w:t>
                  </w:r>
                </w:p>
              </w:tc>
              <w:tc>
                <w:tcPr>
                  <w:tcW w:w="2156" w:type="dxa"/>
                  <w:tcBorders>
                    <w:top w:val="nil"/>
                    <w:left w:val="nil"/>
                    <w:bottom w:val="nil"/>
                    <w:right w:val="nil"/>
                  </w:tcBorders>
                  <w:shd w:val="clear" w:color="auto" w:fill="auto"/>
                  <w:noWrap/>
                  <w:vAlign w:val="bottom"/>
                  <w:hideMark/>
                </w:tcPr>
                <w:p w14:paraId="0F0EF98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EEF75D9" w14:textId="77777777" w:rsidTr="00621E12">
              <w:trPr>
                <w:trHeight w:val="300"/>
              </w:trPr>
              <w:tc>
                <w:tcPr>
                  <w:tcW w:w="3076" w:type="dxa"/>
                  <w:tcBorders>
                    <w:top w:val="nil"/>
                    <w:left w:val="nil"/>
                    <w:bottom w:val="nil"/>
                    <w:right w:val="nil"/>
                  </w:tcBorders>
                  <w:shd w:val="clear" w:color="auto" w:fill="auto"/>
                  <w:noWrap/>
                  <w:vAlign w:val="bottom"/>
                  <w:hideMark/>
                </w:tcPr>
                <w:p w14:paraId="0C8F91EA"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Guarayos</w:t>
                  </w:r>
                  <w:proofErr w:type="spellEnd"/>
                </w:p>
              </w:tc>
              <w:tc>
                <w:tcPr>
                  <w:tcW w:w="2156" w:type="dxa"/>
                  <w:tcBorders>
                    <w:top w:val="nil"/>
                    <w:left w:val="nil"/>
                    <w:bottom w:val="nil"/>
                    <w:right w:val="nil"/>
                  </w:tcBorders>
                  <w:shd w:val="clear" w:color="auto" w:fill="auto"/>
                  <w:noWrap/>
                  <w:vAlign w:val="bottom"/>
                  <w:hideMark/>
                </w:tcPr>
                <w:p w14:paraId="7ADD82C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8</w:t>
                  </w:r>
                </w:p>
              </w:tc>
            </w:tr>
            <w:tr w:rsidR="00621E12" w:rsidRPr="00621E12" w14:paraId="7EAF990F" w14:textId="77777777" w:rsidTr="00621E12">
              <w:trPr>
                <w:trHeight w:val="300"/>
              </w:trPr>
              <w:tc>
                <w:tcPr>
                  <w:tcW w:w="3076" w:type="dxa"/>
                  <w:tcBorders>
                    <w:top w:val="nil"/>
                    <w:left w:val="nil"/>
                    <w:bottom w:val="nil"/>
                    <w:right w:val="nil"/>
                  </w:tcBorders>
                  <w:shd w:val="clear" w:color="auto" w:fill="auto"/>
                  <w:noWrap/>
                  <w:vAlign w:val="bottom"/>
                  <w:hideMark/>
                </w:tcPr>
                <w:p w14:paraId="6388C00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Ascensión de </w:t>
                  </w:r>
                  <w:proofErr w:type="spellStart"/>
                  <w:r w:rsidRPr="00621E12">
                    <w:rPr>
                      <w:rFonts w:ascii="Calibri" w:hAnsi="Calibri"/>
                      <w:color w:val="000000"/>
                      <w:sz w:val="22"/>
                      <w:szCs w:val="22"/>
                      <w:lang w:val="es-BO" w:eastAsia="es-BO"/>
                    </w:rPr>
                    <w:t>Guarayos</w:t>
                  </w:r>
                  <w:proofErr w:type="spellEnd"/>
                </w:p>
              </w:tc>
              <w:tc>
                <w:tcPr>
                  <w:tcW w:w="2156" w:type="dxa"/>
                  <w:tcBorders>
                    <w:top w:val="nil"/>
                    <w:left w:val="nil"/>
                    <w:bottom w:val="nil"/>
                    <w:right w:val="nil"/>
                  </w:tcBorders>
                  <w:shd w:val="clear" w:color="auto" w:fill="auto"/>
                  <w:noWrap/>
                  <w:vAlign w:val="bottom"/>
                  <w:hideMark/>
                </w:tcPr>
                <w:p w14:paraId="103C91B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61B0CC76" w14:textId="77777777" w:rsidTr="00621E12">
              <w:trPr>
                <w:trHeight w:val="300"/>
              </w:trPr>
              <w:tc>
                <w:tcPr>
                  <w:tcW w:w="3076" w:type="dxa"/>
                  <w:tcBorders>
                    <w:top w:val="nil"/>
                    <w:left w:val="nil"/>
                    <w:bottom w:val="nil"/>
                    <w:right w:val="nil"/>
                  </w:tcBorders>
                  <w:shd w:val="clear" w:color="auto" w:fill="auto"/>
                  <w:noWrap/>
                  <w:vAlign w:val="bottom"/>
                  <w:hideMark/>
                </w:tcPr>
                <w:p w14:paraId="318FC46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EL PUENTE</w:t>
                  </w:r>
                </w:p>
              </w:tc>
              <w:tc>
                <w:tcPr>
                  <w:tcW w:w="2156" w:type="dxa"/>
                  <w:tcBorders>
                    <w:top w:val="nil"/>
                    <w:left w:val="nil"/>
                    <w:bottom w:val="nil"/>
                    <w:right w:val="nil"/>
                  </w:tcBorders>
                  <w:shd w:val="clear" w:color="auto" w:fill="auto"/>
                  <w:noWrap/>
                  <w:vAlign w:val="bottom"/>
                  <w:hideMark/>
                </w:tcPr>
                <w:p w14:paraId="736E188D"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5B50436E" w14:textId="77777777" w:rsidTr="00621E12">
              <w:trPr>
                <w:trHeight w:val="300"/>
              </w:trPr>
              <w:tc>
                <w:tcPr>
                  <w:tcW w:w="3076" w:type="dxa"/>
                  <w:tcBorders>
                    <w:top w:val="nil"/>
                    <w:left w:val="nil"/>
                    <w:bottom w:val="nil"/>
                    <w:right w:val="nil"/>
                  </w:tcBorders>
                  <w:shd w:val="clear" w:color="auto" w:fill="auto"/>
                  <w:noWrap/>
                  <w:vAlign w:val="bottom"/>
                  <w:hideMark/>
                </w:tcPr>
                <w:p w14:paraId="56A0B2CB"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Urubichá</w:t>
                  </w:r>
                  <w:proofErr w:type="spellEnd"/>
                </w:p>
              </w:tc>
              <w:tc>
                <w:tcPr>
                  <w:tcW w:w="2156" w:type="dxa"/>
                  <w:tcBorders>
                    <w:top w:val="nil"/>
                    <w:left w:val="nil"/>
                    <w:bottom w:val="nil"/>
                    <w:right w:val="nil"/>
                  </w:tcBorders>
                  <w:shd w:val="clear" w:color="auto" w:fill="auto"/>
                  <w:noWrap/>
                  <w:vAlign w:val="bottom"/>
                  <w:hideMark/>
                </w:tcPr>
                <w:p w14:paraId="6DF7ED1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0A6EE8E0" w14:textId="77777777" w:rsidTr="00621E12">
              <w:trPr>
                <w:trHeight w:val="300"/>
              </w:trPr>
              <w:tc>
                <w:tcPr>
                  <w:tcW w:w="3076" w:type="dxa"/>
                  <w:tcBorders>
                    <w:top w:val="nil"/>
                    <w:left w:val="nil"/>
                    <w:bottom w:val="nil"/>
                    <w:right w:val="nil"/>
                  </w:tcBorders>
                  <w:shd w:val="clear" w:color="auto" w:fill="auto"/>
                  <w:noWrap/>
                  <w:vAlign w:val="bottom"/>
                  <w:hideMark/>
                </w:tcPr>
                <w:p w14:paraId="3137C155"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Ichilo</w:t>
                  </w:r>
                </w:p>
              </w:tc>
              <w:tc>
                <w:tcPr>
                  <w:tcW w:w="2156" w:type="dxa"/>
                  <w:tcBorders>
                    <w:top w:val="nil"/>
                    <w:left w:val="nil"/>
                    <w:bottom w:val="nil"/>
                    <w:right w:val="nil"/>
                  </w:tcBorders>
                  <w:shd w:val="clear" w:color="auto" w:fill="auto"/>
                  <w:noWrap/>
                  <w:vAlign w:val="bottom"/>
                  <w:hideMark/>
                </w:tcPr>
                <w:p w14:paraId="4300A2B6"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23</w:t>
                  </w:r>
                </w:p>
              </w:tc>
            </w:tr>
            <w:tr w:rsidR="00621E12" w:rsidRPr="00621E12" w14:paraId="4E971727" w14:textId="77777777" w:rsidTr="00621E12">
              <w:trPr>
                <w:trHeight w:val="300"/>
              </w:trPr>
              <w:tc>
                <w:tcPr>
                  <w:tcW w:w="3076" w:type="dxa"/>
                  <w:tcBorders>
                    <w:top w:val="nil"/>
                    <w:left w:val="nil"/>
                    <w:bottom w:val="nil"/>
                    <w:right w:val="nil"/>
                  </w:tcBorders>
                  <w:shd w:val="clear" w:color="auto" w:fill="auto"/>
                  <w:noWrap/>
                  <w:vAlign w:val="bottom"/>
                  <w:hideMark/>
                </w:tcPr>
                <w:p w14:paraId="5BE89B2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Buena Vista</w:t>
                  </w:r>
                </w:p>
              </w:tc>
              <w:tc>
                <w:tcPr>
                  <w:tcW w:w="2156" w:type="dxa"/>
                  <w:tcBorders>
                    <w:top w:val="nil"/>
                    <w:left w:val="nil"/>
                    <w:bottom w:val="nil"/>
                    <w:right w:val="nil"/>
                  </w:tcBorders>
                  <w:shd w:val="clear" w:color="auto" w:fill="auto"/>
                  <w:noWrap/>
                  <w:vAlign w:val="bottom"/>
                  <w:hideMark/>
                </w:tcPr>
                <w:p w14:paraId="0595602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6</w:t>
                  </w:r>
                </w:p>
              </w:tc>
            </w:tr>
            <w:tr w:rsidR="00621E12" w:rsidRPr="00621E12" w14:paraId="558E5DF4" w14:textId="77777777" w:rsidTr="00621E12">
              <w:trPr>
                <w:trHeight w:val="300"/>
              </w:trPr>
              <w:tc>
                <w:tcPr>
                  <w:tcW w:w="3076" w:type="dxa"/>
                  <w:tcBorders>
                    <w:top w:val="nil"/>
                    <w:left w:val="nil"/>
                    <w:bottom w:val="nil"/>
                    <w:right w:val="nil"/>
                  </w:tcBorders>
                  <w:shd w:val="clear" w:color="auto" w:fill="auto"/>
                  <w:noWrap/>
                  <w:vAlign w:val="bottom"/>
                  <w:hideMark/>
                </w:tcPr>
                <w:p w14:paraId="1560229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Carlos</w:t>
                  </w:r>
                </w:p>
              </w:tc>
              <w:tc>
                <w:tcPr>
                  <w:tcW w:w="2156" w:type="dxa"/>
                  <w:tcBorders>
                    <w:top w:val="nil"/>
                    <w:left w:val="nil"/>
                    <w:bottom w:val="nil"/>
                    <w:right w:val="nil"/>
                  </w:tcBorders>
                  <w:shd w:val="clear" w:color="auto" w:fill="auto"/>
                  <w:noWrap/>
                  <w:vAlign w:val="bottom"/>
                  <w:hideMark/>
                </w:tcPr>
                <w:p w14:paraId="241BB22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7D3CBCE8" w14:textId="77777777" w:rsidTr="00621E12">
              <w:trPr>
                <w:trHeight w:val="300"/>
              </w:trPr>
              <w:tc>
                <w:tcPr>
                  <w:tcW w:w="3076" w:type="dxa"/>
                  <w:tcBorders>
                    <w:top w:val="nil"/>
                    <w:left w:val="nil"/>
                    <w:bottom w:val="nil"/>
                    <w:right w:val="nil"/>
                  </w:tcBorders>
                  <w:shd w:val="clear" w:color="auto" w:fill="auto"/>
                  <w:noWrap/>
                  <w:vAlign w:val="bottom"/>
                  <w:hideMark/>
                </w:tcPr>
                <w:p w14:paraId="51B7470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JUAN</w:t>
                  </w:r>
                </w:p>
              </w:tc>
              <w:tc>
                <w:tcPr>
                  <w:tcW w:w="2156" w:type="dxa"/>
                  <w:tcBorders>
                    <w:top w:val="nil"/>
                    <w:left w:val="nil"/>
                    <w:bottom w:val="nil"/>
                    <w:right w:val="nil"/>
                  </w:tcBorders>
                  <w:shd w:val="clear" w:color="auto" w:fill="auto"/>
                  <w:noWrap/>
                  <w:vAlign w:val="bottom"/>
                  <w:hideMark/>
                </w:tcPr>
                <w:p w14:paraId="7F2D059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7330DC1B" w14:textId="77777777" w:rsidTr="00621E12">
              <w:trPr>
                <w:trHeight w:val="300"/>
              </w:trPr>
              <w:tc>
                <w:tcPr>
                  <w:tcW w:w="3076" w:type="dxa"/>
                  <w:tcBorders>
                    <w:top w:val="nil"/>
                    <w:left w:val="nil"/>
                    <w:bottom w:val="nil"/>
                    <w:right w:val="nil"/>
                  </w:tcBorders>
                  <w:shd w:val="clear" w:color="auto" w:fill="auto"/>
                  <w:noWrap/>
                  <w:vAlign w:val="bottom"/>
                  <w:hideMark/>
                </w:tcPr>
                <w:p w14:paraId="1E281A1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YAPACANI</w:t>
                  </w:r>
                </w:p>
              </w:tc>
              <w:tc>
                <w:tcPr>
                  <w:tcW w:w="2156" w:type="dxa"/>
                  <w:tcBorders>
                    <w:top w:val="nil"/>
                    <w:left w:val="nil"/>
                    <w:bottom w:val="nil"/>
                    <w:right w:val="nil"/>
                  </w:tcBorders>
                  <w:shd w:val="clear" w:color="auto" w:fill="auto"/>
                  <w:noWrap/>
                  <w:vAlign w:val="bottom"/>
                  <w:hideMark/>
                </w:tcPr>
                <w:p w14:paraId="037D263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12</w:t>
                  </w:r>
                </w:p>
              </w:tc>
            </w:tr>
            <w:tr w:rsidR="00621E12" w:rsidRPr="00621E12" w14:paraId="1E9B7311" w14:textId="77777777" w:rsidTr="00621E12">
              <w:trPr>
                <w:trHeight w:val="300"/>
              </w:trPr>
              <w:tc>
                <w:tcPr>
                  <w:tcW w:w="3076" w:type="dxa"/>
                  <w:tcBorders>
                    <w:top w:val="nil"/>
                    <w:left w:val="nil"/>
                    <w:bottom w:val="nil"/>
                    <w:right w:val="nil"/>
                  </w:tcBorders>
                  <w:shd w:val="clear" w:color="auto" w:fill="auto"/>
                  <w:noWrap/>
                  <w:vAlign w:val="bottom"/>
                  <w:hideMark/>
                </w:tcPr>
                <w:p w14:paraId="3478F1D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Manuel Maria Caballero</w:t>
                  </w:r>
                </w:p>
              </w:tc>
              <w:tc>
                <w:tcPr>
                  <w:tcW w:w="2156" w:type="dxa"/>
                  <w:tcBorders>
                    <w:top w:val="nil"/>
                    <w:left w:val="nil"/>
                    <w:bottom w:val="nil"/>
                    <w:right w:val="nil"/>
                  </w:tcBorders>
                  <w:shd w:val="clear" w:color="auto" w:fill="auto"/>
                  <w:noWrap/>
                  <w:vAlign w:val="bottom"/>
                  <w:hideMark/>
                </w:tcPr>
                <w:p w14:paraId="1EE3A772"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10</w:t>
                  </w:r>
                </w:p>
              </w:tc>
            </w:tr>
            <w:tr w:rsidR="00621E12" w:rsidRPr="00621E12" w14:paraId="72652CD2" w14:textId="77777777" w:rsidTr="00621E12">
              <w:trPr>
                <w:trHeight w:val="300"/>
              </w:trPr>
              <w:tc>
                <w:tcPr>
                  <w:tcW w:w="3076" w:type="dxa"/>
                  <w:tcBorders>
                    <w:top w:val="nil"/>
                    <w:left w:val="nil"/>
                    <w:bottom w:val="nil"/>
                    <w:right w:val="nil"/>
                  </w:tcBorders>
                  <w:shd w:val="clear" w:color="auto" w:fill="auto"/>
                  <w:noWrap/>
                  <w:vAlign w:val="bottom"/>
                  <w:hideMark/>
                </w:tcPr>
                <w:p w14:paraId="4C9A24E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COMARAPA</w:t>
                  </w:r>
                </w:p>
              </w:tc>
              <w:tc>
                <w:tcPr>
                  <w:tcW w:w="2156" w:type="dxa"/>
                  <w:tcBorders>
                    <w:top w:val="nil"/>
                    <w:left w:val="nil"/>
                    <w:bottom w:val="nil"/>
                    <w:right w:val="nil"/>
                  </w:tcBorders>
                  <w:shd w:val="clear" w:color="auto" w:fill="auto"/>
                  <w:noWrap/>
                  <w:vAlign w:val="bottom"/>
                  <w:hideMark/>
                </w:tcPr>
                <w:p w14:paraId="50875217"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10</w:t>
                  </w:r>
                </w:p>
              </w:tc>
            </w:tr>
            <w:tr w:rsidR="00621E12" w:rsidRPr="00621E12" w14:paraId="12BA57D1" w14:textId="77777777" w:rsidTr="00621E12">
              <w:trPr>
                <w:trHeight w:val="300"/>
              </w:trPr>
              <w:tc>
                <w:tcPr>
                  <w:tcW w:w="3076" w:type="dxa"/>
                  <w:tcBorders>
                    <w:top w:val="nil"/>
                    <w:left w:val="nil"/>
                    <w:bottom w:val="nil"/>
                    <w:right w:val="nil"/>
                  </w:tcBorders>
                  <w:shd w:val="clear" w:color="auto" w:fill="auto"/>
                  <w:noWrap/>
                  <w:vAlign w:val="bottom"/>
                  <w:hideMark/>
                </w:tcPr>
                <w:p w14:paraId="2E7566C8"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Ñuflo de Chavez</w:t>
                  </w:r>
                </w:p>
              </w:tc>
              <w:tc>
                <w:tcPr>
                  <w:tcW w:w="2156" w:type="dxa"/>
                  <w:tcBorders>
                    <w:top w:val="nil"/>
                    <w:left w:val="nil"/>
                    <w:bottom w:val="nil"/>
                    <w:right w:val="nil"/>
                  </w:tcBorders>
                  <w:shd w:val="clear" w:color="auto" w:fill="auto"/>
                  <w:noWrap/>
                  <w:vAlign w:val="bottom"/>
                  <w:hideMark/>
                </w:tcPr>
                <w:p w14:paraId="68F4CF1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29</w:t>
                  </w:r>
                </w:p>
              </w:tc>
            </w:tr>
            <w:tr w:rsidR="00621E12" w:rsidRPr="00621E12" w14:paraId="0C2F81C7" w14:textId="77777777" w:rsidTr="00621E12">
              <w:trPr>
                <w:trHeight w:val="300"/>
              </w:trPr>
              <w:tc>
                <w:tcPr>
                  <w:tcW w:w="3076" w:type="dxa"/>
                  <w:tcBorders>
                    <w:top w:val="nil"/>
                    <w:left w:val="nil"/>
                    <w:bottom w:val="nil"/>
                    <w:right w:val="nil"/>
                  </w:tcBorders>
                  <w:shd w:val="clear" w:color="auto" w:fill="auto"/>
                  <w:noWrap/>
                  <w:vAlign w:val="bottom"/>
                  <w:hideMark/>
                </w:tcPr>
                <w:p w14:paraId="11C79CF5" w14:textId="77777777" w:rsidR="00621E12" w:rsidRPr="00621E12" w:rsidRDefault="00225E51"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Concepción</w:t>
                  </w:r>
                </w:p>
              </w:tc>
              <w:tc>
                <w:tcPr>
                  <w:tcW w:w="2156" w:type="dxa"/>
                  <w:tcBorders>
                    <w:top w:val="nil"/>
                    <w:left w:val="nil"/>
                    <w:bottom w:val="nil"/>
                    <w:right w:val="nil"/>
                  </w:tcBorders>
                  <w:shd w:val="clear" w:color="auto" w:fill="auto"/>
                  <w:noWrap/>
                  <w:vAlign w:val="bottom"/>
                  <w:hideMark/>
                </w:tcPr>
                <w:p w14:paraId="31DD270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179912AB" w14:textId="77777777" w:rsidTr="00621E12">
              <w:trPr>
                <w:trHeight w:val="300"/>
              </w:trPr>
              <w:tc>
                <w:tcPr>
                  <w:tcW w:w="3076" w:type="dxa"/>
                  <w:tcBorders>
                    <w:top w:val="nil"/>
                    <w:left w:val="nil"/>
                    <w:bottom w:val="nil"/>
                    <w:right w:val="nil"/>
                  </w:tcBorders>
                  <w:shd w:val="clear" w:color="auto" w:fill="auto"/>
                  <w:noWrap/>
                  <w:vAlign w:val="bottom"/>
                  <w:hideMark/>
                </w:tcPr>
                <w:p w14:paraId="15926C4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Cuatro Cañadas</w:t>
                  </w:r>
                </w:p>
              </w:tc>
              <w:tc>
                <w:tcPr>
                  <w:tcW w:w="2156" w:type="dxa"/>
                  <w:tcBorders>
                    <w:top w:val="nil"/>
                    <w:left w:val="nil"/>
                    <w:bottom w:val="nil"/>
                    <w:right w:val="nil"/>
                  </w:tcBorders>
                  <w:shd w:val="clear" w:color="auto" w:fill="auto"/>
                  <w:noWrap/>
                  <w:vAlign w:val="bottom"/>
                  <w:hideMark/>
                </w:tcPr>
                <w:p w14:paraId="2D5100D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680B4280" w14:textId="77777777" w:rsidTr="00621E12">
              <w:trPr>
                <w:trHeight w:val="300"/>
              </w:trPr>
              <w:tc>
                <w:tcPr>
                  <w:tcW w:w="3076" w:type="dxa"/>
                  <w:tcBorders>
                    <w:top w:val="nil"/>
                    <w:left w:val="nil"/>
                    <w:bottom w:val="nil"/>
                    <w:right w:val="nil"/>
                  </w:tcBorders>
                  <w:shd w:val="clear" w:color="auto" w:fill="auto"/>
                  <w:noWrap/>
                  <w:vAlign w:val="bottom"/>
                  <w:hideMark/>
                </w:tcPr>
                <w:p w14:paraId="666DDB3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lastRenderedPageBreak/>
                    <w:t>San Antonio de Lomerío</w:t>
                  </w:r>
                </w:p>
              </w:tc>
              <w:tc>
                <w:tcPr>
                  <w:tcW w:w="2156" w:type="dxa"/>
                  <w:tcBorders>
                    <w:top w:val="nil"/>
                    <w:left w:val="nil"/>
                    <w:bottom w:val="nil"/>
                    <w:right w:val="nil"/>
                  </w:tcBorders>
                  <w:shd w:val="clear" w:color="auto" w:fill="auto"/>
                  <w:noWrap/>
                  <w:vAlign w:val="bottom"/>
                  <w:hideMark/>
                </w:tcPr>
                <w:p w14:paraId="1F7F0C6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4A041AA5" w14:textId="77777777" w:rsidTr="00621E12">
              <w:trPr>
                <w:trHeight w:val="300"/>
              </w:trPr>
              <w:tc>
                <w:tcPr>
                  <w:tcW w:w="3076" w:type="dxa"/>
                  <w:tcBorders>
                    <w:top w:val="nil"/>
                    <w:left w:val="nil"/>
                    <w:bottom w:val="nil"/>
                    <w:right w:val="nil"/>
                  </w:tcBorders>
                  <w:shd w:val="clear" w:color="auto" w:fill="auto"/>
                  <w:noWrap/>
                  <w:vAlign w:val="bottom"/>
                  <w:hideMark/>
                </w:tcPr>
                <w:p w14:paraId="1303111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Javier</w:t>
                  </w:r>
                </w:p>
              </w:tc>
              <w:tc>
                <w:tcPr>
                  <w:tcW w:w="2156" w:type="dxa"/>
                  <w:tcBorders>
                    <w:top w:val="nil"/>
                    <w:left w:val="nil"/>
                    <w:bottom w:val="nil"/>
                    <w:right w:val="nil"/>
                  </w:tcBorders>
                  <w:shd w:val="clear" w:color="auto" w:fill="auto"/>
                  <w:noWrap/>
                  <w:vAlign w:val="bottom"/>
                  <w:hideMark/>
                </w:tcPr>
                <w:p w14:paraId="77B3DBC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6E3D53E5" w14:textId="77777777" w:rsidTr="00621E12">
              <w:trPr>
                <w:trHeight w:val="300"/>
              </w:trPr>
              <w:tc>
                <w:tcPr>
                  <w:tcW w:w="3076" w:type="dxa"/>
                  <w:tcBorders>
                    <w:top w:val="nil"/>
                    <w:left w:val="nil"/>
                    <w:bottom w:val="nil"/>
                    <w:right w:val="nil"/>
                  </w:tcBorders>
                  <w:shd w:val="clear" w:color="auto" w:fill="auto"/>
                  <w:noWrap/>
                  <w:vAlign w:val="bottom"/>
                  <w:hideMark/>
                </w:tcPr>
                <w:p w14:paraId="1A7EF766"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Julián</w:t>
                  </w:r>
                </w:p>
              </w:tc>
              <w:tc>
                <w:tcPr>
                  <w:tcW w:w="2156" w:type="dxa"/>
                  <w:tcBorders>
                    <w:top w:val="nil"/>
                    <w:left w:val="nil"/>
                    <w:bottom w:val="nil"/>
                    <w:right w:val="nil"/>
                  </w:tcBorders>
                  <w:shd w:val="clear" w:color="auto" w:fill="auto"/>
                  <w:noWrap/>
                  <w:vAlign w:val="bottom"/>
                  <w:hideMark/>
                </w:tcPr>
                <w:p w14:paraId="13E5B42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12</w:t>
                  </w:r>
                </w:p>
              </w:tc>
            </w:tr>
            <w:tr w:rsidR="00621E12" w:rsidRPr="00621E12" w14:paraId="16710121" w14:textId="77777777" w:rsidTr="00621E12">
              <w:trPr>
                <w:trHeight w:val="300"/>
              </w:trPr>
              <w:tc>
                <w:tcPr>
                  <w:tcW w:w="3076" w:type="dxa"/>
                  <w:tcBorders>
                    <w:top w:val="nil"/>
                    <w:left w:val="nil"/>
                    <w:bottom w:val="nil"/>
                    <w:right w:val="nil"/>
                  </w:tcBorders>
                  <w:shd w:val="clear" w:color="auto" w:fill="auto"/>
                  <w:noWrap/>
                  <w:vAlign w:val="bottom"/>
                  <w:hideMark/>
                </w:tcPr>
                <w:p w14:paraId="41C8719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San </w:t>
                  </w:r>
                  <w:proofErr w:type="spellStart"/>
                  <w:r w:rsidRPr="00621E12">
                    <w:rPr>
                      <w:rFonts w:ascii="Calibri" w:hAnsi="Calibri"/>
                      <w:color w:val="000000"/>
                      <w:sz w:val="22"/>
                      <w:szCs w:val="22"/>
                      <w:lang w:val="es-BO" w:eastAsia="es-BO"/>
                    </w:rPr>
                    <w:t>Ramon</w:t>
                  </w:r>
                  <w:proofErr w:type="spellEnd"/>
                </w:p>
              </w:tc>
              <w:tc>
                <w:tcPr>
                  <w:tcW w:w="2156" w:type="dxa"/>
                  <w:tcBorders>
                    <w:top w:val="nil"/>
                    <w:left w:val="nil"/>
                    <w:bottom w:val="nil"/>
                    <w:right w:val="nil"/>
                  </w:tcBorders>
                  <w:shd w:val="clear" w:color="auto" w:fill="auto"/>
                  <w:noWrap/>
                  <w:vAlign w:val="bottom"/>
                  <w:hideMark/>
                </w:tcPr>
                <w:p w14:paraId="41B9F82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39A9CE06" w14:textId="77777777" w:rsidTr="00621E12">
              <w:trPr>
                <w:trHeight w:val="300"/>
              </w:trPr>
              <w:tc>
                <w:tcPr>
                  <w:tcW w:w="3076" w:type="dxa"/>
                  <w:tcBorders>
                    <w:top w:val="nil"/>
                    <w:left w:val="nil"/>
                    <w:bottom w:val="nil"/>
                    <w:right w:val="nil"/>
                  </w:tcBorders>
                  <w:shd w:val="clear" w:color="auto" w:fill="auto"/>
                  <w:noWrap/>
                  <w:vAlign w:val="bottom"/>
                  <w:hideMark/>
                </w:tcPr>
                <w:p w14:paraId="0844FB20"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 xml:space="preserve">Obispo </w:t>
                  </w:r>
                  <w:proofErr w:type="spellStart"/>
                  <w:r w:rsidRPr="00621E12">
                    <w:rPr>
                      <w:rFonts w:ascii="Calibri" w:hAnsi="Calibri"/>
                      <w:b/>
                      <w:bCs/>
                      <w:color w:val="000000"/>
                      <w:sz w:val="22"/>
                      <w:szCs w:val="22"/>
                      <w:lang w:val="es-BO" w:eastAsia="es-BO"/>
                    </w:rPr>
                    <w:t>Santiestevan</w:t>
                  </w:r>
                  <w:proofErr w:type="spellEnd"/>
                  <w:r w:rsidRPr="00621E12">
                    <w:rPr>
                      <w:rFonts w:ascii="Calibri" w:hAnsi="Calibri"/>
                      <w:b/>
                      <w:bCs/>
                      <w:color w:val="000000"/>
                      <w:sz w:val="22"/>
                      <w:szCs w:val="22"/>
                      <w:lang w:val="es-BO" w:eastAsia="es-BO"/>
                    </w:rPr>
                    <w:t xml:space="preserve"> </w:t>
                  </w:r>
                </w:p>
              </w:tc>
              <w:tc>
                <w:tcPr>
                  <w:tcW w:w="2156" w:type="dxa"/>
                  <w:tcBorders>
                    <w:top w:val="nil"/>
                    <w:left w:val="nil"/>
                    <w:bottom w:val="nil"/>
                    <w:right w:val="nil"/>
                  </w:tcBorders>
                  <w:shd w:val="clear" w:color="auto" w:fill="auto"/>
                  <w:noWrap/>
                  <w:vAlign w:val="bottom"/>
                  <w:hideMark/>
                </w:tcPr>
                <w:p w14:paraId="5962AD93"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13</w:t>
                  </w:r>
                </w:p>
              </w:tc>
            </w:tr>
            <w:tr w:rsidR="00621E12" w:rsidRPr="00621E12" w14:paraId="5FCB0457" w14:textId="77777777" w:rsidTr="00621E12">
              <w:trPr>
                <w:trHeight w:val="300"/>
              </w:trPr>
              <w:tc>
                <w:tcPr>
                  <w:tcW w:w="3076" w:type="dxa"/>
                  <w:tcBorders>
                    <w:top w:val="nil"/>
                    <w:left w:val="nil"/>
                    <w:bottom w:val="nil"/>
                    <w:right w:val="nil"/>
                  </w:tcBorders>
                  <w:shd w:val="clear" w:color="auto" w:fill="auto"/>
                  <w:noWrap/>
                  <w:vAlign w:val="bottom"/>
                  <w:hideMark/>
                </w:tcPr>
                <w:p w14:paraId="42518C0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Fernandez Alonso</w:t>
                  </w:r>
                </w:p>
              </w:tc>
              <w:tc>
                <w:tcPr>
                  <w:tcW w:w="2156" w:type="dxa"/>
                  <w:tcBorders>
                    <w:top w:val="nil"/>
                    <w:left w:val="nil"/>
                    <w:bottom w:val="nil"/>
                    <w:right w:val="nil"/>
                  </w:tcBorders>
                  <w:shd w:val="clear" w:color="auto" w:fill="auto"/>
                  <w:noWrap/>
                  <w:vAlign w:val="bottom"/>
                  <w:hideMark/>
                </w:tcPr>
                <w:p w14:paraId="4D76C0B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4C54C114" w14:textId="77777777" w:rsidTr="00621E12">
              <w:trPr>
                <w:trHeight w:val="300"/>
              </w:trPr>
              <w:tc>
                <w:tcPr>
                  <w:tcW w:w="3076" w:type="dxa"/>
                  <w:tcBorders>
                    <w:top w:val="nil"/>
                    <w:left w:val="nil"/>
                    <w:bottom w:val="nil"/>
                    <w:right w:val="nil"/>
                  </w:tcBorders>
                  <w:shd w:val="clear" w:color="auto" w:fill="auto"/>
                  <w:noWrap/>
                  <w:vAlign w:val="bottom"/>
                  <w:hideMark/>
                </w:tcPr>
                <w:p w14:paraId="0A7266BC"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Gral. Saavedra</w:t>
                  </w:r>
                </w:p>
              </w:tc>
              <w:tc>
                <w:tcPr>
                  <w:tcW w:w="2156" w:type="dxa"/>
                  <w:tcBorders>
                    <w:top w:val="nil"/>
                    <w:left w:val="nil"/>
                    <w:bottom w:val="nil"/>
                    <w:right w:val="nil"/>
                  </w:tcBorders>
                  <w:shd w:val="clear" w:color="auto" w:fill="auto"/>
                  <w:noWrap/>
                  <w:vAlign w:val="bottom"/>
                  <w:hideMark/>
                </w:tcPr>
                <w:p w14:paraId="61DBE7B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1467F276" w14:textId="77777777" w:rsidTr="00621E12">
              <w:trPr>
                <w:trHeight w:val="300"/>
              </w:trPr>
              <w:tc>
                <w:tcPr>
                  <w:tcW w:w="3076" w:type="dxa"/>
                  <w:tcBorders>
                    <w:top w:val="nil"/>
                    <w:left w:val="nil"/>
                    <w:bottom w:val="nil"/>
                    <w:right w:val="nil"/>
                  </w:tcBorders>
                  <w:shd w:val="clear" w:color="auto" w:fill="auto"/>
                  <w:noWrap/>
                  <w:vAlign w:val="bottom"/>
                  <w:hideMark/>
                </w:tcPr>
                <w:p w14:paraId="6A7FEA30"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Mineros</w:t>
                  </w:r>
                </w:p>
              </w:tc>
              <w:tc>
                <w:tcPr>
                  <w:tcW w:w="2156" w:type="dxa"/>
                  <w:tcBorders>
                    <w:top w:val="nil"/>
                    <w:left w:val="nil"/>
                    <w:bottom w:val="nil"/>
                    <w:right w:val="nil"/>
                  </w:tcBorders>
                  <w:shd w:val="clear" w:color="auto" w:fill="auto"/>
                  <w:noWrap/>
                  <w:vAlign w:val="bottom"/>
                  <w:hideMark/>
                </w:tcPr>
                <w:p w14:paraId="4848300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186511E1" w14:textId="77777777" w:rsidTr="00621E12">
              <w:trPr>
                <w:trHeight w:val="300"/>
              </w:trPr>
              <w:tc>
                <w:tcPr>
                  <w:tcW w:w="3076" w:type="dxa"/>
                  <w:tcBorders>
                    <w:top w:val="nil"/>
                    <w:left w:val="nil"/>
                    <w:bottom w:val="nil"/>
                    <w:right w:val="nil"/>
                  </w:tcBorders>
                  <w:shd w:val="clear" w:color="auto" w:fill="auto"/>
                  <w:noWrap/>
                  <w:vAlign w:val="bottom"/>
                  <w:hideMark/>
                </w:tcPr>
                <w:p w14:paraId="72CD51E3"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Montero</w:t>
                  </w:r>
                </w:p>
              </w:tc>
              <w:tc>
                <w:tcPr>
                  <w:tcW w:w="2156" w:type="dxa"/>
                  <w:tcBorders>
                    <w:top w:val="nil"/>
                    <w:left w:val="nil"/>
                    <w:bottom w:val="nil"/>
                    <w:right w:val="nil"/>
                  </w:tcBorders>
                  <w:shd w:val="clear" w:color="auto" w:fill="auto"/>
                  <w:noWrap/>
                  <w:vAlign w:val="bottom"/>
                  <w:hideMark/>
                </w:tcPr>
                <w:p w14:paraId="49CB541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12DB99A1" w14:textId="77777777" w:rsidTr="00621E12">
              <w:trPr>
                <w:trHeight w:val="300"/>
              </w:trPr>
              <w:tc>
                <w:tcPr>
                  <w:tcW w:w="3076" w:type="dxa"/>
                  <w:tcBorders>
                    <w:top w:val="nil"/>
                    <w:left w:val="nil"/>
                    <w:bottom w:val="nil"/>
                    <w:right w:val="nil"/>
                  </w:tcBorders>
                  <w:shd w:val="clear" w:color="auto" w:fill="auto"/>
                  <w:noWrap/>
                  <w:vAlign w:val="bottom"/>
                  <w:hideMark/>
                </w:tcPr>
                <w:p w14:paraId="786BA85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Pedro</w:t>
                  </w:r>
                </w:p>
              </w:tc>
              <w:tc>
                <w:tcPr>
                  <w:tcW w:w="2156" w:type="dxa"/>
                  <w:tcBorders>
                    <w:top w:val="nil"/>
                    <w:left w:val="nil"/>
                    <w:bottom w:val="nil"/>
                    <w:right w:val="nil"/>
                  </w:tcBorders>
                  <w:shd w:val="clear" w:color="auto" w:fill="auto"/>
                  <w:noWrap/>
                  <w:vAlign w:val="bottom"/>
                  <w:hideMark/>
                </w:tcPr>
                <w:p w14:paraId="55254BD9"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3</w:t>
                  </w:r>
                </w:p>
              </w:tc>
            </w:tr>
            <w:tr w:rsidR="00621E12" w:rsidRPr="00621E12" w14:paraId="1A50C503" w14:textId="77777777" w:rsidTr="00621E12">
              <w:trPr>
                <w:trHeight w:val="300"/>
              </w:trPr>
              <w:tc>
                <w:tcPr>
                  <w:tcW w:w="3076" w:type="dxa"/>
                  <w:tcBorders>
                    <w:top w:val="nil"/>
                    <w:left w:val="nil"/>
                    <w:bottom w:val="nil"/>
                    <w:right w:val="nil"/>
                  </w:tcBorders>
                  <w:shd w:val="clear" w:color="auto" w:fill="auto"/>
                  <w:noWrap/>
                  <w:vAlign w:val="bottom"/>
                  <w:hideMark/>
                </w:tcPr>
                <w:p w14:paraId="0DA16825"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Sara</w:t>
                  </w:r>
                </w:p>
              </w:tc>
              <w:tc>
                <w:tcPr>
                  <w:tcW w:w="2156" w:type="dxa"/>
                  <w:tcBorders>
                    <w:top w:val="nil"/>
                    <w:left w:val="nil"/>
                    <w:bottom w:val="nil"/>
                    <w:right w:val="nil"/>
                  </w:tcBorders>
                  <w:shd w:val="clear" w:color="auto" w:fill="auto"/>
                  <w:noWrap/>
                  <w:vAlign w:val="bottom"/>
                  <w:hideMark/>
                </w:tcPr>
                <w:p w14:paraId="0424FED4"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3</w:t>
                  </w:r>
                </w:p>
              </w:tc>
            </w:tr>
            <w:tr w:rsidR="00621E12" w:rsidRPr="00621E12" w14:paraId="775CA5B3" w14:textId="77777777" w:rsidTr="00621E12">
              <w:trPr>
                <w:trHeight w:val="300"/>
              </w:trPr>
              <w:tc>
                <w:tcPr>
                  <w:tcW w:w="3076" w:type="dxa"/>
                  <w:tcBorders>
                    <w:top w:val="nil"/>
                    <w:left w:val="nil"/>
                    <w:bottom w:val="nil"/>
                    <w:right w:val="nil"/>
                  </w:tcBorders>
                  <w:shd w:val="clear" w:color="auto" w:fill="auto"/>
                  <w:noWrap/>
                  <w:vAlign w:val="bottom"/>
                  <w:hideMark/>
                </w:tcPr>
                <w:p w14:paraId="27A2CE32"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Colpa </w:t>
                  </w:r>
                  <w:proofErr w:type="spellStart"/>
                  <w:r w:rsidRPr="00621E12">
                    <w:rPr>
                      <w:rFonts w:ascii="Calibri" w:hAnsi="Calibri"/>
                      <w:color w:val="000000"/>
                      <w:sz w:val="22"/>
                      <w:szCs w:val="22"/>
                      <w:lang w:val="es-BO" w:eastAsia="es-BO"/>
                    </w:rPr>
                    <w:t>Belgica</w:t>
                  </w:r>
                  <w:proofErr w:type="spellEnd"/>
                </w:p>
              </w:tc>
              <w:tc>
                <w:tcPr>
                  <w:tcW w:w="2156" w:type="dxa"/>
                  <w:tcBorders>
                    <w:top w:val="nil"/>
                    <w:left w:val="nil"/>
                    <w:bottom w:val="nil"/>
                    <w:right w:val="nil"/>
                  </w:tcBorders>
                  <w:shd w:val="clear" w:color="auto" w:fill="auto"/>
                  <w:noWrap/>
                  <w:vAlign w:val="bottom"/>
                  <w:hideMark/>
                </w:tcPr>
                <w:p w14:paraId="2BCD204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0C050FBC" w14:textId="77777777" w:rsidTr="00621E12">
              <w:trPr>
                <w:trHeight w:val="300"/>
              </w:trPr>
              <w:tc>
                <w:tcPr>
                  <w:tcW w:w="3076" w:type="dxa"/>
                  <w:tcBorders>
                    <w:top w:val="nil"/>
                    <w:left w:val="nil"/>
                    <w:bottom w:val="nil"/>
                    <w:right w:val="nil"/>
                  </w:tcBorders>
                  <w:shd w:val="clear" w:color="auto" w:fill="auto"/>
                  <w:noWrap/>
                  <w:vAlign w:val="bottom"/>
                  <w:hideMark/>
                </w:tcPr>
                <w:p w14:paraId="384DB6AB"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Portachuelo</w:t>
                  </w:r>
                </w:p>
              </w:tc>
              <w:tc>
                <w:tcPr>
                  <w:tcW w:w="2156" w:type="dxa"/>
                  <w:tcBorders>
                    <w:top w:val="nil"/>
                    <w:left w:val="nil"/>
                    <w:bottom w:val="nil"/>
                    <w:right w:val="nil"/>
                  </w:tcBorders>
                  <w:shd w:val="clear" w:color="auto" w:fill="auto"/>
                  <w:noWrap/>
                  <w:vAlign w:val="bottom"/>
                  <w:hideMark/>
                </w:tcPr>
                <w:p w14:paraId="186594AA"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5184544C" w14:textId="77777777" w:rsidTr="00621E12">
              <w:trPr>
                <w:trHeight w:val="300"/>
              </w:trPr>
              <w:tc>
                <w:tcPr>
                  <w:tcW w:w="3076" w:type="dxa"/>
                  <w:tcBorders>
                    <w:top w:val="nil"/>
                    <w:left w:val="nil"/>
                    <w:bottom w:val="nil"/>
                    <w:right w:val="nil"/>
                  </w:tcBorders>
                  <w:shd w:val="clear" w:color="auto" w:fill="auto"/>
                  <w:noWrap/>
                  <w:vAlign w:val="bottom"/>
                  <w:hideMark/>
                </w:tcPr>
                <w:p w14:paraId="393947D5"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Vallegrande</w:t>
                  </w:r>
                  <w:proofErr w:type="spellEnd"/>
                </w:p>
              </w:tc>
              <w:tc>
                <w:tcPr>
                  <w:tcW w:w="2156" w:type="dxa"/>
                  <w:tcBorders>
                    <w:top w:val="nil"/>
                    <w:left w:val="nil"/>
                    <w:bottom w:val="nil"/>
                    <w:right w:val="nil"/>
                  </w:tcBorders>
                  <w:shd w:val="clear" w:color="auto" w:fill="auto"/>
                  <w:noWrap/>
                  <w:vAlign w:val="bottom"/>
                  <w:hideMark/>
                </w:tcPr>
                <w:p w14:paraId="65859A7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2E78D5F8" w14:textId="77777777" w:rsidTr="00621E12">
              <w:trPr>
                <w:trHeight w:val="300"/>
              </w:trPr>
              <w:tc>
                <w:tcPr>
                  <w:tcW w:w="3076" w:type="dxa"/>
                  <w:tcBorders>
                    <w:top w:val="nil"/>
                    <w:left w:val="nil"/>
                    <w:bottom w:val="nil"/>
                    <w:right w:val="nil"/>
                  </w:tcBorders>
                  <w:shd w:val="clear" w:color="auto" w:fill="auto"/>
                  <w:noWrap/>
                  <w:vAlign w:val="bottom"/>
                  <w:hideMark/>
                </w:tcPr>
                <w:p w14:paraId="5CA2CBDD"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 xml:space="preserve">Moro </w:t>
                  </w:r>
                  <w:proofErr w:type="spellStart"/>
                  <w:r w:rsidRPr="00621E12">
                    <w:rPr>
                      <w:rFonts w:ascii="Calibri" w:hAnsi="Calibri"/>
                      <w:color w:val="000000"/>
                      <w:sz w:val="22"/>
                      <w:szCs w:val="22"/>
                      <w:lang w:val="es-BO" w:eastAsia="es-BO"/>
                    </w:rPr>
                    <w:t>Moro</w:t>
                  </w:r>
                  <w:proofErr w:type="spellEnd"/>
                </w:p>
              </w:tc>
              <w:tc>
                <w:tcPr>
                  <w:tcW w:w="2156" w:type="dxa"/>
                  <w:tcBorders>
                    <w:top w:val="nil"/>
                    <w:left w:val="nil"/>
                    <w:bottom w:val="nil"/>
                    <w:right w:val="nil"/>
                  </w:tcBorders>
                  <w:shd w:val="clear" w:color="auto" w:fill="auto"/>
                  <w:noWrap/>
                  <w:vAlign w:val="bottom"/>
                  <w:hideMark/>
                </w:tcPr>
                <w:p w14:paraId="6C73B878"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4C9D49E" w14:textId="77777777" w:rsidTr="00621E12">
              <w:trPr>
                <w:trHeight w:val="300"/>
              </w:trPr>
              <w:tc>
                <w:tcPr>
                  <w:tcW w:w="3076" w:type="dxa"/>
                  <w:tcBorders>
                    <w:top w:val="nil"/>
                    <w:left w:val="nil"/>
                    <w:bottom w:val="nil"/>
                    <w:right w:val="nil"/>
                  </w:tcBorders>
                  <w:shd w:val="clear" w:color="auto" w:fill="auto"/>
                  <w:noWrap/>
                  <w:vAlign w:val="bottom"/>
                  <w:hideMark/>
                </w:tcPr>
                <w:p w14:paraId="6CB56707"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Velasco</w:t>
                  </w:r>
                </w:p>
              </w:tc>
              <w:tc>
                <w:tcPr>
                  <w:tcW w:w="2156" w:type="dxa"/>
                  <w:tcBorders>
                    <w:top w:val="nil"/>
                    <w:left w:val="nil"/>
                    <w:bottom w:val="nil"/>
                    <w:right w:val="nil"/>
                  </w:tcBorders>
                  <w:shd w:val="clear" w:color="auto" w:fill="auto"/>
                  <w:noWrap/>
                  <w:vAlign w:val="bottom"/>
                  <w:hideMark/>
                </w:tcPr>
                <w:p w14:paraId="063E72E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23</w:t>
                  </w:r>
                </w:p>
              </w:tc>
            </w:tr>
            <w:tr w:rsidR="00621E12" w:rsidRPr="00621E12" w14:paraId="72A3DC20" w14:textId="77777777" w:rsidTr="00621E12">
              <w:trPr>
                <w:trHeight w:val="300"/>
              </w:trPr>
              <w:tc>
                <w:tcPr>
                  <w:tcW w:w="3076" w:type="dxa"/>
                  <w:tcBorders>
                    <w:top w:val="nil"/>
                    <w:left w:val="nil"/>
                    <w:bottom w:val="nil"/>
                    <w:right w:val="nil"/>
                  </w:tcBorders>
                  <w:shd w:val="clear" w:color="auto" w:fill="auto"/>
                  <w:noWrap/>
                  <w:vAlign w:val="bottom"/>
                  <w:hideMark/>
                </w:tcPr>
                <w:p w14:paraId="6DEE71A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Ignacio de Velasco</w:t>
                  </w:r>
                </w:p>
              </w:tc>
              <w:tc>
                <w:tcPr>
                  <w:tcW w:w="2156" w:type="dxa"/>
                  <w:tcBorders>
                    <w:top w:val="nil"/>
                    <w:left w:val="nil"/>
                    <w:bottom w:val="nil"/>
                    <w:right w:val="nil"/>
                  </w:tcBorders>
                  <w:shd w:val="clear" w:color="auto" w:fill="auto"/>
                  <w:noWrap/>
                  <w:vAlign w:val="bottom"/>
                  <w:hideMark/>
                </w:tcPr>
                <w:p w14:paraId="6F8C40EE"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20</w:t>
                  </w:r>
                </w:p>
              </w:tc>
            </w:tr>
            <w:tr w:rsidR="00621E12" w:rsidRPr="00621E12" w14:paraId="73482358" w14:textId="77777777" w:rsidTr="00621E12">
              <w:trPr>
                <w:trHeight w:val="300"/>
              </w:trPr>
              <w:tc>
                <w:tcPr>
                  <w:tcW w:w="3076" w:type="dxa"/>
                  <w:tcBorders>
                    <w:top w:val="nil"/>
                    <w:left w:val="nil"/>
                    <w:bottom w:val="nil"/>
                    <w:right w:val="nil"/>
                  </w:tcBorders>
                  <w:shd w:val="clear" w:color="auto" w:fill="auto"/>
                  <w:noWrap/>
                  <w:vAlign w:val="bottom"/>
                  <w:hideMark/>
                </w:tcPr>
                <w:p w14:paraId="1340A699"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Miguel de Velasco</w:t>
                  </w:r>
                </w:p>
              </w:tc>
              <w:tc>
                <w:tcPr>
                  <w:tcW w:w="2156" w:type="dxa"/>
                  <w:tcBorders>
                    <w:top w:val="nil"/>
                    <w:left w:val="nil"/>
                    <w:bottom w:val="nil"/>
                    <w:right w:val="nil"/>
                  </w:tcBorders>
                  <w:shd w:val="clear" w:color="auto" w:fill="auto"/>
                  <w:noWrap/>
                  <w:vAlign w:val="bottom"/>
                  <w:hideMark/>
                </w:tcPr>
                <w:p w14:paraId="3243EF82"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w:t>
                  </w:r>
                </w:p>
              </w:tc>
            </w:tr>
            <w:tr w:rsidR="00621E12" w:rsidRPr="00621E12" w14:paraId="78216F07" w14:textId="77777777" w:rsidTr="00621E12">
              <w:trPr>
                <w:trHeight w:val="300"/>
              </w:trPr>
              <w:tc>
                <w:tcPr>
                  <w:tcW w:w="3076" w:type="dxa"/>
                  <w:tcBorders>
                    <w:top w:val="nil"/>
                    <w:left w:val="nil"/>
                    <w:bottom w:val="nil"/>
                    <w:right w:val="nil"/>
                  </w:tcBorders>
                  <w:shd w:val="clear" w:color="auto" w:fill="auto"/>
                  <w:noWrap/>
                  <w:vAlign w:val="bottom"/>
                  <w:hideMark/>
                </w:tcPr>
                <w:p w14:paraId="3180CDF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RAFAEL</w:t>
                  </w:r>
                </w:p>
              </w:tc>
              <w:tc>
                <w:tcPr>
                  <w:tcW w:w="2156" w:type="dxa"/>
                  <w:tcBorders>
                    <w:top w:val="nil"/>
                    <w:left w:val="nil"/>
                    <w:bottom w:val="nil"/>
                    <w:right w:val="nil"/>
                  </w:tcBorders>
                  <w:shd w:val="clear" w:color="auto" w:fill="auto"/>
                  <w:noWrap/>
                  <w:vAlign w:val="bottom"/>
                  <w:hideMark/>
                </w:tcPr>
                <w:p w14:paraId="356B8030"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27CA2F6B" w14:textId="77777777" w:rsidTr="00621E12">
              <w:trPr>
                <w:trHeight w:val="300"/>
              </w:trPr>
              <w:tc>
                <w:tcPr>
                  <w:tcW w:w="3076" w:type="dxa"/>
                  <w:tcBorders>
                    <w:top w:val="nil"/>
                    <w:left w:val="nil"/>
                    <w:bottom w:val="nil"/>
                    <w:right w:val="nil"/>
                  </w:tcBorders>
                  <w:shd w:val="clear" w:color="auto" w:fill="auto"/>
                  <w:noWrap/>
                  <w:vAlign w:val="bottom"/>
                  <w:hideMark/>
                </w:tcPr>
                <w:p w14:paraId="35AD4539"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Warnes</w:t>
                  </w:r>
                  <w:proofErr w:type="spellEnd"/>
                </w:p>
              </w:tc>
              <w:tc>
                <w:tcPr>
                  <w:tcW w:w="2156" w:type="dxa"/>
                  <w:tcBorders>
                    <w:top w:val="nil"/>
                    <w:left w:val="nil"/>
                    <w:bottom w:val="nil"/>
                    <w:right w:val="nil"/>
                  </w:tcBorders>
                  <w:shd w:val="clear" w:color="auto" w:fill="auto"/>
                  <w:noWrap/>
                  <w:vAlign w:val="bottom"/>
                  <w:hideMark/>
                </w:tcPr>
                <w:p w14:paraId="534561EA"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9</w:t>
                  </w:r>
                </w:p>
              </w:tc>
            </w:tr>
            <w:tr w:rsidR="00621E12" w:rsidRPr="00621E12" w14:paraId="5D382F51" w14:textId="77777777" w:rsidTr="00225E51">
              <w:trPr>
                <w:trHeight w:val="300"/>
              </w:trPr>
              <w:tc>
                <w:tcPr>
                  <w:tcW w:w="3076" w:type="dxa"/>
                  <w:tcBorders>
                    <w:top w:val="nil"/>
                    <w:left w:val="nil"/>
                    <w:right w:val="nil"/>
                  </w:tcBorders>
                  <w:shd w:val="clear" w:color="auto" w:fill="auto"/>
                  <w:noWrap/>
                  <w:vAlign w:val="bottom"/>
                  <w:hideMark/>
                </w:tcPr>
                <w:p w14:paraId="1289D472"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Warnes</w:t>
                  </w:r>
                  <w:proofErr w:type="spellEnd"/>
                </w:p>
              </w:tc>
              <w:tc>
                <w:tcPr>
                  <w:tcW w:w="2156" w:type="dxa"/>
                  <w:tcBorders>
                    <w:top w:val="nil"/>
                    <w:left w:val="nil"/>
                    <w:right w:val="nil"/>
                  </w:tcBorders>
                  <w:shd w:val="clear" w:color="auto" w:fill="auto"/>
                  <w:noWrap/>
                  <w:vAlign w:val="bottom"/>
                  <w:hideMark/>
                </w:tcPr>
                <w:p w14:paraId="4CA7D236"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7DDE0C09" w14:textId="77777777" w:rsidTr="00225E51">
              <w:trPr>
                <w:trHeight w:val="300"/>
              </w:trPr>
              <w:tc>
                <w:tcPr>
                  <w:tcW w:w="3076" w:type="dxa"/>
                  <w:tcBorders>
                    <w:top w:val="nil"/>
                    <w:left w:val="nil"/>
                    <w:bottom w:val="single" w:sz="4" w:space="0" w:color="95B3D7"/>
                    <w:right w:val="nil"/>
                  </w:tcBorders>
                  <w:shd w:val="clear" w:color="auto" w:fill="FFC000"/>
                  <w:noWrap/>
                  <w:vAlign w:val="bottom"/>
                  <w:hideMark/>
                </w:tcPr>
                <w:p w14:paraId="4F7C1E20"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Tarija</w:t>
                  </w:r>
                </w:p>
              </w:tc>
              <w:tc>
                <w:tcPr>
                  <w:tcW w:w="2156" w:type="dxa"/>
                  <w:tcBorders>
                    <w:top w:val="nil"/>
                    <w:left w:val="nil"/>
                    <w:bottom w:val="single" w:sz="4" w:space="0" w:color="95B3D7"/>
                    <w:right w:val="nil"/>
                  </w:tcBorders>
                  <w:shd w:val="clear" w:color="auto" w:fill="FFC000"/>
                  <w:noWrap/>
                  <w:vAlign w:val="bottom"/>
                  <w:hideMark/>
                </w:tcPr>
                <w:p w14:paraId="679C9A73"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69</w:t>
                  </w:r>
                </w:p>
              </w:tc>
            </w:tr>
            <w:tr w:rsidR="00621E12" w:rsidRPr="00621E12" w14:paraId="334A2D85" w14:textId="77777777" w:rsidTr="00621E12">
              <w:trPr>
                <w:trHeight w:val="300"/>
              </w:trPr>
              <w:tc>
                <w:tcPr>
                  <w:tcW w:w="3076" w:type="dxa"/>
                  <w:tcBorders>
                    <w:top w:val="nil"/>
                    <w:left w:val="nil"/>
                    <w:bottom w:val="nil"/>
                    <w:right w:val="nil"/>
                  </w:tcBorders>
                  <w:shd w:val="clear" w:color="auto" w:fill="auto"/>
                  <w:noWrap/>
                  <w:vAlign w:val="bottom"/>
                  <w:hideMark/>
                </w:tcPr>
                <w:p w14:paraId="4A80A271"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Aniceto Arce</w:t>
                  </w:r>
                </w:p>
              </w:tc>
              <w:tc>
                <w:tcPr>
                  <w:tcW w:w="2156" w:type="dxa"/>
                  <w:tcBorders>
                    <w:top w:val="nil"/>
                    <w:left w:val="nil"/>
                    <w:bottom w:val="nil"/>
                    <w:right w:val="nil"/>
                  </w:tcBorders>
                  <w:shd w:val="clear" w:color="auto" w:fill="auto"/>
                  <w:noWrap/>
                  <w:vAlign w:val="bottom"/>
                  <w:hideMark/>
                </w:tcPr>
                <w:p w14:paraId="43E4958D"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14</w:t>
                  </w:r>
                </w:p>
              </w:tc>
            </w:tr>
            <w:tr w:rsidR="00621E12" w:rsidRPr="00621E12" w14:paraId="1E314729" w14:textId="77777777" w:rsidTr="00621E12">
              <w:trPr>
                <w:trHeight w:val="300"/>
              </w:trPr>
              <w:tc>
                <w:tcPr>
                  <w:tcW w:w="3076" w:type="dxa"/>
                  <w:tcBorders>
                    <w:top w:val="nil"/>
                    <w:left w:val="nil"/>
                    <w:bottom w:val="nil"/>
                    <w:right w:val="nil"/>
                  </w:tcBorders>
                  <w:shd w:val="clear" w:color="auto" w:fill="auto"/>
                  <w:noWrap/>
                  <w:vAlign w:val="bottom"/>
                  <w:hideMark/>
                </w:tcPr>
                <w:p w14:paraId="3FC1255A"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Bermejo</w:t>
                  </w:r>
                </w:p>
              </w:tc>
              <w:tc>
                <w:tcPr>
                  <w:tcW w:w="2156" w:type="dxa"/>
                  <w:tcBorders>
                    <w:top w:val="nil"/>
                    <w:left w:val="nil"/>
                    <w:bottom w:val="nil"/>
                    <w:right w:val="nil"/>
                  </w:tcBorders>
                  <w:shd w:val="clear" w:color="auto" w:fill="auto"/>
                  <w:noWrap/>
                  <w:vAlign w:val="bottom"/>
                  <w:hideMark/>
                </w:tcPr>
                <w:p w14:paraId="6FC2C5F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2D5613B0" w14:textId="77777777" w:rsidTr="00621E12">
              <w:trPr>
                <w:trHeight w:val="300"/>
              </w:trPr>
              <w:tc>
                <w:tcPr>
                  <w:tcW w:w="3076" w:type="dxa"/>
                  <w:tcBorders>
                    <w:top w:val="nil"/>
                    <w:left w:val="nil"/>
                    <w:bottom w:val="nil"/>
                    <w:right w:val="nil"/>
                  </w:tcBorders>
                  <w:shd w:val="clear" w:color="auto" w:fill="auto"/>
                  <w:noWrap/>
                  <w:vAlign w:val="bottom"/>
                  <w:hideMark/>
                </w:tcPr>
                <w:p w14:paraId="6383ACCF"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Padcaya</w:t>
                  </w:r>
                </w:p>
              </w:tc>
              <w:tc>
                <w:tcPr>
                  <w:tcW w:w="2156" w:type="dxa"/>
                  <w:tcBorders>
                    <w:top w:val="nil"/>
                    <w:left w:val="nil"/>
                    <w:bottom w:val="nil"/>
                    <w:right w:val="nil"/>
                  </w:tcBorders>
                  <w:shd w:val="clear" w:color="auto" w:fill="auto"/>
                  <w:noWrap/>
                  <w:vAlign w:val="bottom"/>
                  <w:hideMark/>
                </w:tcPr>
                <w:p w14:paraId="4D8974E3"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761AE62A" w14:textId="77777777" w:rsidTr="00621E12">
              <w:trPr>
                <w:trHeight w:val="300"/>
              </w:trPr>
              <w:tc>
                <w:tcPr>
                  <w:tcW w:w="3076" w:type="dxa"/>
                  <w:tcBorders>
                    <w:top w:val="nil"/>
                    <w:left w:val="nil"/>
                    <w:bottom w:val="nil"/>
                    <w:right w:val="nil"/>
                  </w:tcBorders>
                  <w:shd w:val="clear" w:color="auto" w:fill="auto"/>
                  <w:noWrap/>
                  <w:vAlign w:val="bottom"/>
                  <w:hideMark/>
                </w:tcPr>
                <w:p w14:paraId="5A3E1E01"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Aviles</w:t>
                  </w:r>
                  <w:proofErr w:type="spellEnd"/>
                </w:p>
              </w:tc>
              <w:tc>
                <w:tcPr>
                  <w:tcW w:w="2156" w:type="dxa"/>
                  <w:tcBorders>
                    <w:top w:val="nil"/>
                    <w:left w:val="nil"/>
                    <w:bottom w:val="nil"/>
                    <w:right w:val="nil"/>
                  </w:tcBorders>
                  <w:shd w:val="clear" w:color="auto" w:fill="auto"/>
                  <w:noWrap/>
                  <w:vAlign w:val="bottom"/>
                  <w:hideMark/>
                </w:tcPr>
                <w:p w14:paraId="1C11E8C1"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w:t>
                  </w:r>
                </w:p>
              </w:tc>
            </w:tr>
            <w:tr w:rsidR="00621E12" w:rsidRPr="00621E12" w14:paraId="606FA591" w14:textId="77777777" w:rsidTr="00621E12">
              <w:trPr>
                <w:trHeight w:val="300"/>
              </w:trPr>
              <w:tc>
                <w:tcPr>
                  <w:tcW w:w="3076" w:type="dxa"/>
                  <w:tcBorders>
                    <w:top w:val="nil"/>
                    <w:left w:val="nil"/>
                    <w:bottom w:val="nil"/>
                    <w:right w:val="nil"/>
                  </w:tcBorders>
                  <w:shd w:val="clear" w:color="auto" w:fill="auto"/>
                  <w:noWrap/>
                  <w:vAlign w:val="bottom"/>
                  <w:hideMark/>
                </w:tcPr>
                <w:p w14:paraId="00FCBFF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Uriondo</w:t>
                  </w:r>
                  <w:proofErr w:type="spellEnd"/>
                </w:p>
              </w:tc>
              <w:tc>
                <w:tcPr>
                  <w:tcW w:w="2156" w:type="dxa"/>
                  <w:tcBorders>
                    <w:top w:val="nil"/>
                    <w:left w:val="nil"/>
                    <w:bottom w:val="nil"/>
                    <w:right w:val="nil"/>
                  </w:tcBorders>
                  <w:shd w:val="clear" w:color="auto" w:fill="auto"/>
                  <w:noWrap/>
                  <w:vAlign w:val="bottom"/>
                  <w:hideMark/>
                </w:tcPr>
                <w:p w14:paraId="7B5E019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w:t>
                  </w:r>
                </w:p>
              </w:tc>
            </w:tr>
            <w:tr w:rsidR="00621E12" w:rsidRPr="00621E12" w14:paraId="70839D96" w14:textId="77777777" w:rsidTr="00621E12">
              <w:trPr>
                <w:trHeight w:val="300"/>
              </w:trPr>
              <w:tc>
                <w:tcPr>
                  <w:tcW w:w="3076" w:type="dxa"/>
                  <w:tcBorders>
                    <w:top w:val="nil"/>
                    <w:left w:val="nil"/>
                    <w:bottom w:val="nil"/>
                    <w:right w:val="nil"/>
                  </w:tcBorders>
                  <w:shd w:val="clear" w:color="auto" w:fill="auto"/>
                  <w:noWrap/>
                  <w:vAlign w:val="bottom"/>
                  <w:hideMark/>
                </w:tcPr>
                <w:p w14:paraId="362F9B65" w14:textId="77777777" w:rsidR="00621E12" w:rsidRPr="00621E12" w:rsidRDefault="00621E12" w:rsidP="00621E12">
                  <w:pPr>
                    <w:ind w:firstLineChars="100" w:firstLine="221"/>
                    <w:rPr>
                      <w:rFonts w:ascii="Calibri" w:hAnsi="Calibri"/>
                      <w:b/>
                      <w:bCs/>
                      <w:color w:val="000000"/>
                      <w:sz w:val="22"/>
                      <w:szCs w:val="22"/>
                      <w:lang w:val="es-BO" w:eastAsia="es-BO"/>
                    </w:rPr>
                  </w:pPr>
                  <w:proofErr w:type="spellStart"/>
                  <w:r w:rsidRPr="00621E12">
                    <w:rPr>
                      <w:rFonts w:ascii="Calibri" w:hAnsi="Calibri"/>
                      <w:b/>
                      <w:bCs/>
                      <w:color w:val="000000"/>
                      <w:sz w:val="22"/>
                      <w:szCs w:val="22"/>
                      <w:lang w:val="es-BO" w:eastAsia="es-BO"/>
                    </w:rPr>
                    <w:t>Burnet</w:t>
                  </w:r>
                  <w:proofErr w:type="spellEnd"/>
                  <w:r w:rsidRPr="00621E12">
                    <w:rPr>
                      <w:rFonts w:ascii="Calibri" w:hAnsi="Calibri"/>
                      <w:b/>
                      <w:bCs/>
                      <w:color w:val="000000"/>
                      <w:sz w:val="22"/>
                      <w:szCs w:val="22"/>
                      <w:lang w:val="es-BO" w:eastAsia="es-BO"/>
                    </w:rPr>
                    <w:t xml:space="preserve"> </w:t>
                  </w:r>
                  <w:proofErr w:type="spellStart"/>
                  <w:r w:rsidRPr="00621E12">
                    <w:rPr>
                      <w:rFonts w:ascii="Calibri" w:hAnsi="Calibri"/>
                      <w:b/>
                      <w:bCs/>
                      <w:color w:val="000000"/>
                      <w:sz w:val="22"/>
                      <w:szCs w:val="22"/>
                      <w:lang w:val="es-BO" w:eastAsia="es-BO"/>
                    </w:rPr>
                    <w:t>Oconnor</w:t>
                  </w:r>
                  <w:proofErr w:type="spellEnd"/>
                </w:p>
              </w:tc>
              <w:tc>
                <w:tcPr>
                  <w:tcW w:w="2156" w:type="dxa"/>
                  <w:tcBorders>
                    <w:top w:val="nil"/>
                    <w:left w:val="nil"/>
                    <w:bottom w:val="nil"/>
                    <w:right w:val="nil"/>
                  </w:tcBorders>
                  <w:shd w:val="clear" w:color="auto" w:fill="auto"/>
                  <w:noWrap/>
                  <w:vAlign w:val="bottom"/>
                  <w:hideMark/>
                </w:tcPr>
                <w:p w14:paraId="5B6944DC"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5</w:t>
                  </w:r>
                </w:p>
              </w:tc>
            </w:tr>
            <w:tr w:rsidR="00621E12" w:rsidRPr="00621E12" w14:paraId="45C3D0E3" w14:textId="77777777" w:rsidTr="00621E12">
              <w:trPr>
                <w:trHeight w:val="300"/>
              </w:trPr>
              <w:tc>
                <w:tcPr>
                  <w:tcW w:w="3076" w:type="dxa"/>
                  <w:tcBorders>
                    <w:top w:val="nil"/>
                    <w:left w:val="nil"/>
                    <w:bottom w:val="nil"/>
                    <w:right w:val="nil"/>
                  </w:tcBorders>
                  <w:shd w:val="clear" w:color="auto" w:fill="auto"/>
                  <w:noWrap/>
                  <w:vAlign w:val="bottom"/>
                  <w:hideMark/>
                </w:tcPr>
                <w:p w14:paraId="04417264"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Entre Ríos</w:t>
                  </w:r>
                </w:p>
              </w:tc>
              <w:tc>
                <w:tcPr>
                  <w:tcW w:w="2156" w:type="dxa"/>
                  <w:tcBorders>
                    <w:top w:val="nil"/>
                    <w:left w:val="nil"/>
                    <w:bottom w:val="nil"/>
                    <w:right w:val="nil"/>
                  </w:tcBorders>
                  <w:shd w:val="clear" w:color="auto" w:fill="auto"/>
                  <w:noWrap/>
                  <w:vAlign w:val="bottom"/>
                  <w:hideMark/>
                </w:tcPr>
                <w:p w14:paraId="5DCE133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4B6F3968" w14:textId="77777777" w:rsidTr="00621E12">
              <w:trPr>
                <w:trHeight w:val="300"/>
              </w:trPr>
              <w:tc>
                <w:tcPr>
                  <w:tcW w:w="3076" w:type="dxa"/>
                  <w:tcBorders>
                    <w:top w:val="nil"/>
                    <w:left w:val="nil"/>
                    <w:bottom w:val="nil"/>
                    <w:right w:val="nil"/>
                  </w:tcBorders>
                  <w:shd w:val="clear" w:color="auto" w:fill="auto"/>
                  <w:noWrap/>
                  <w:vAlign w:val="bottom"/>
                  <w:hideMark/>
                </w:tcPr>
                <w:p w14:paraId="04317F3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Cercado</w:t>
                  </w:r>
                </w:p>
              </w:tc>
              <w:tc>
                <w:tcPr>
                  <w:tcW w:w="2156" w:type="dxa"/>
                  <w:tcBorders>
                    <w:top w:val="nil"/>
                    <w:left w:val="nil"/>
                    <w:bottom w:val="nil"/>
                    <w:right w:val="nil"/>
                  </w:tcBorders>
                  <w:shd w:val="clear" w:color="auto" w:fill="auto"/>
                  <w:noWrap/>
                  <w:vAlign w:val="bottom"/>
                  <w:hideMark/>
                </w:tcPr>
                <w:p w14:paraId="79EB1AC7"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20</w:t>
                  </w:r>
                </w:p>
              </w:tc>
            </w:tr>
            <w:tr w:rsidR="00621E12" w:rsidRPr="00621E12" w14:paraId="2BB1D5F7" w14:textId="77777777" w:rsidTr="00621E12">
              <w:trPr>
                <w:trHeight w:val="300"/>
              </w:trPr>
              <w:tc>
                <w:tcPr>
                  <w:tcW w:w="3076" w:type="dxa"/>
                  <w:tcBorders>
                    <w:top w:val="nil"/>
                    <w:left w:val="nil"/>
                    <w:bottom w:val="nil"/>
                    <w:right w:val="nil"/>
                  </w:tcBorders>
                  <w:shd w:val="clear" w:color="auto" w:fill="auto"/>
                  <w:noWrap/>
                  <w:vAlign w:val="bottom"/>
                  <w:hideMark/>
                </w:tcPr>
                <w:p w14:paraId="04FA2107"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Ciudad de Tarija</w:t>
                  </w:r>
                </w:p>
              </w:tc>
              <w:tc>
                <w:tcPr>
                  <w:tcW w:w="2156" w:type="dxa"/>
                  <w:tcBorders>
                    <w:top w:val="nil"/>
                    <w:left w:val="nil"/>
                    <w:bottom w:val="nil"/>
                    <w:right w:val="nil"/>
                  </w:tcBorders>
                  <w:shd w:val="clear" w:color="auto" w:fill="auto"/>
                  <w:noWrap/>
                  <w:vAlign w:val="bottom"/>
                  <w:hideMark/>
                </w:tcPr>
                <w:p w14:paraId="0AD1BFA5"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20</w:t>
                  </w:r>
                </w:p>
              </w:tc>
            </w:tr>
            <w:tr w:rsidR="00621E12" w:rsidRPr="00621E12" w14:paraId="5BBA14B1" w14:textId="77777777" w:rsidTr="00621E12">
              <w:trPr>
                <w:trHeight w:val="300"/>
              </w:trPr>
              <w:tc>
                <w:tcPr>
                  <w:tcW w:w="3076" w:type="dxa"/>
                  <w:tcBorders>
                    <w:top w:val="nil"/>
                    <w:left w:val="nil"/>
                    <w:bottom w:val="nil"/>
                    <w:right w:val="nil"/>
                  </w:tcBorders>
                  <w:shd w:val="clear" w:color="auto" w:fill="auto"/>
                  <w:noWrap/>
                  <w:vAlign w:val="bottom"/>
                  <w:hideMark/>
                </w:tcPr>
                <w:p w14:paraId="606A20F9"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Gran Chaco</w:t>
                  </w:r>
                </w:p>
              </w:tc>
              <w:tc>
                <w:tcPr>
                  <w:tcW w:w="2156" w:type="dxa"/>
                  <w:tcBorders>
                    <w:top w:val="nil"/>
                    <w:left w:val="nil"/>
                    <w:bottom w:val="nil"/>
                    <w:right w:val="nil"/>
                  </w:tcBorders>
                  <w:shd w:val="clear" w:color="auto" w:fill="auto"/>
                  <w:noWrap/>
                  <w:vAlign w:val="bottom"/>
                  <w:hideMark/>
                </w:tcPr>
                <w:p w14:paraId="627FCBCB"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18</w:t>
                  </w:r>
                </w:p>
              </w:tc>
            </w:tr>
            <w:tr w:rsidR="00621E12" w:rsidRPr="00621E12" w14:paraId="091DDE21" w14:textId="77777777" w:rsidTr="00621E12">
              <w:trPr>
                <w:trHeight w:val="300"/>
              </w:trPr>
              <w:tc>
                <w:tcPr>
                  <w:tcW w:w="3076" w:type="dxa"/>
                  <w:tcBorders>
                    <w:top w:val="nil"/>
                    <w:left w:val="nil"/>
                    <w:bottom w:val="nil"/>
                    <w:right w:val="nil"/>
                  </w:tcBorders>
                  <w:shd w:val="clear" w:color="auto" w:fill="auto"/>
                  <w:noWrap/>
                  <w:vAlign w:val="bottom"/>
                  <w:hideMark/>
                </w:tcPr>
                <w:p w14:paraId="0CB8C45D"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Carapari</w:t>
                  </w:r>
                  <w:proofErr w:type="spellEnd"/>
                </w:p>
              </w:tc>
              <w:tc>
                <w:tcPr>
                  <w:tcW w:w="2156" w:type="dxa"/>
                  <w:tcBorders>
                    <w:top w:val="nil"/>
                    <w:left w:val="nil"/>
                    <w:bottom w:val="nil"/>
                    <w:right w:val="nil"/>
                  </w:tcBorders>
                  <w:shd w:val="clear" w:color="auto" w:fill="auto"/>
                  <w:noWrap/>
                  <w:vAlign w:val="bottom"/>
                  <w:hideMark/>
                </w:tcPr>
                <w:p w14:paraId="2751D324"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5</w:t>
                  </w:r>
                </w:p>
              </w:tc>
            </w:tr>
            <w:tr w:rsidR="00621E12" w:rsidRPr="00621E12" w14:paraId="0D12BC1B" w14:textId="77777777" w:rsidTr="00621E12">
              <w:trPr>
                <w:trHeight w:val="300"/>
              </w:trPr>
              <w:tc>
                <w:tcPr>
                  <w:tcW w:w="3076" w:type="dxa"/>
                  <w:tcBorders>
                    <w:top w:val="nil"/>
                    <w:left w:val="nil"/>
                    <w:bottom w:val="nil"/>
                    <w:right w:val="nil"/>
                  </w:tcBorders>
                  <w:shd w:val="clear" w:color="auto" w:fill="auto"/>
                  <w:noWrap/>
                  <w:vAlign w:val="bottom"/>
                  <w:hideMark/>
                </w:tcPr>
                <w:p w14:paraId="59DF477E" w14:textId="77777777" w:rsidR="00621E12" w:rsidRPr="00621E12" w:rsidRDefault="00621E12" w:rsidP="00621E12">
                  <w:pPr>
                    <w:ind w:firstLineChars="200" w:firstLine="440"/>
                    <w:rPr>
                      <w:rFonts w:ascii="Calibri" w:hAnsi="Calibri"/>
                      <w:color w:val="000000"/>
                      <w:sz w:val="22"/>
                      <w:szCs w:val="22"/>
                      <w:lang w:val="es-BO" w:eastAsia="es-BO"/>
                    </w:rPr>
                  </w:pPr>
                  <w:proofErr w:type="spellStart"/>
                  <w:r w:rsidRPr="00621E12">
                    <w:rPr>
                      <w:rFonts w:ascii="Calibri" w:hAnsi="Calibri"/>
                      <w:color w:val="000000"/>
                      <w:sz w:val="22"/>
                      <w:szCs w:val="22"/>
                      <w:lang w:val="es-BO" w:eastAsia="es-BO"/>
                    </w:rPr>
                    <w:t>Villamontes</w:t>
                  </w:r>
                  <w:proofErr w:type="spellEnd"/>
                </w:p>
              </w:tc>
              <w:tc>
                <w:tcPr>
                  <w:tcW w:w="2156" w:type="dxa"/>
                  <w:tcBorders>
                    <w:top w:val="nil"/>
                    <w:left w:val="nil"/>
                    <w:bottom w:val="nil"/>
                    <w:right w:val="nil"/>
                  </w:tcBorders>
                  <w:shd w:val="clear" w:color="auto" w:fill="auto"/>
                  <w:noWrap/>
                  <w:vAlign w:val="bottom"/>
                  <w:hideMark/>
                </w:tcPr>
                <w:p w14:paraId="65C68CC1"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9</w:t>
                  </w:r>
                </w:p>
              </w:tc>
            </w:tr>
            <w:tr w:rsidR="00621E12" w:rsidRPr="00621E12" w14:paraId="11365C22" w14:textId="77777777" w:rsidTr="00621E12">
              <w:trPr>
                <w:trHeight w:val="300"/>
              </w:trPr>
              <w:tc>
                <w:tcPr>
                  <w:tcW w:w="3076" w:type="dxa"/>
                  <w:tcBorders>
                    <w:top w:val="nil"/>
                    <w:left w:val="nil"/>
                    <w:bottom w:val="nil"/>
                    <w:right w:val="nil"/>
                  </w:tcBorders>
                  <w:shd w:val="clear" w:color="auto" w:fill="auto"/>
                  <w:noWrap/>
                  <w:vAlign w:val="bottom"/>
                  <w:hideMark/>
                </w:tcPr>
                <w:p w14:paraId="22C7122E"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Yacuiba</w:t>
                  </w:r>
                </w:p>
              </w:tc>
              <w:tc>
                <w:tcPr>
                  <w:tcW w:w="2156" w:type="dxa"/>
                  <w:tcBorders>
                    <w:top w:val="nil"/>
                    <w:left w:val="nil"/>
                    <w:bottom w:val="nil"/>
                    <w:right w:val="nil"/>
                  </w:tcBorders>
                  <w:shd w:val="clear" w:color="auto" w:fill="auto"/>
                  <w:noWrap/>
                  <w:vAlign w:val="bottom"/>
                  <w:hideMark/>
                </w:tcPr>
                <w:p w14:paraId="4A11354B"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4</w:t>
                  </w:r>
                </w:p>
              </w:tc>
            </w:tr>
            <w:tr w:rsidR="00621E12" w:rsidRPr="00621E12" w14:paraId="75490F0D" w14:textId="77777777" w:rsidTr="00621E12">
              <w:trPr>
                <w:trHeight w:val="300"/>
              </w:trPr>
              <w:tc>
                <w:tcPr>
                  <w:tcW w:w="3076" w:type="dxa"/>
                  <w:tcBorders>
                    <w:top w:val="nil"/>
                    <w:left w:val="nil"/>
                    <w:bottom w:val="nil"/>
                    <w:right w:val="nil"/>
                  </w:tcBorders>
                  <w:shd w:val="clear" w:color="auto" w:fill="auto"/>
                  <w:noWrap/>
                  <w:vAlign w:val="bottom"/>
                  <w:hideMark/>
                </w:tcPr>
                <w:p w14:paraId="6D794EAE" w14:textId="77777777" w:rsidR="00621E12" w:rsidRPr="00621E12" w:rsidRDefault="00621E12" w:rsidP="00621E12">
                  <w:pPr>
                    <w:ind w:firstLineChars="100" w:firstLine="221"/>
                    <w:rPr>
                      <w:rFonts w:ascii="Calibri" w:hAnsi="Calibri"/>
                      <w:b/>
                      <w:bCs/>
                      <w:color w:val="000000"/>
                      <w:sz w:val="22"/>
                      <w:szCs w:val="22"/>
                      <w:lang w:val="es-BO" w:eastAsia="es-BO"/>
                    </w:rPr>
                  </w:pPr>
                  <w:r w:rsidRPr="00621E12">
                    <w:rPr>
                      <w:rFonts w:ascii="Calibri" w:hAnsi="Calibri"/>
                      <w:b/>
                      <w:bCs/>
                      <w:color w:val="000000"/>
                      <w:sz w:val="22"/>
                      <w:szCs w:val="22"/>
                      <w:lang w:val="es-BO" w:eastAsia="es-BO"/>
                    </w:rPr>
                    <w:t>Méndez</w:t>
                  </w:r>
                </w:p>
              </w:tc>
              <w:tc>
                <w:tcPr>
                  <w:tcW w:w="2156" w:type="dxa"/>
                  <w:tcBorders>
                    <w:top w:val="nil"/>
                    <w:left w:val="nil"/>
                    <w:bottom w:val="nil"/>
                    <w:right w:val="nil"/>
                  </w:tcBorders>
                  <w:shd w:val="clear" w:color="auto" w:fill="auto"/>
                  <w:noWrap/>
                  <w:vAlign w:val="bottom"/>
                  <w:hideMark/>
                </w:tcPr>
                <w:p w14:paraId="61CC4A3E"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11</w:t>
                  </w:r>
                </w:p>
              </w:tc>
            </w:tr>
            <w:tr w:rsidR="00621E12" w:rsidRPr="00621E12" w14:paraId="46D41AAE" w14:textId="77777777" w:rsidTr="00225E51">
              <w:trPr>
                <w:trHeight w:val="300"/>
              </w:trPr>
              <w:tc>
                <w:tcPr>
                  <w:tcW w:w="3076" w:type="dxa"/>
                  <w:tcBorders>
                    <w:top w:val="nil"/>
                    <w:left w:val="nil"/>
                    <w:bottom w:val="single" w:sz="4" w:space="0" w:color="95B3D7"/>
                    <w:right w:val="nil"/>
                  </w:tcBorders>
                  <w:shd w:val="clear" w:color="auto" w:fill="auto"/>
                  <w:noWrap/>
                  <w:vAlign w:val="bottom"/>
                  <w:hideMark/>
                </w:tcPr>
                <w:p w14:paraId="0ED36075" w14:textId="77777777" w:rsidR="00621E12" w:rsidRPr="00621E12" w:rsidRDefault="00621E12" w:rsidP="00621E12">
                  <w:pPr>
                    <w:ind w:firstLineChars="200" w:firstLine="440"/>
                    <w:rPr>
                      <w:rFonts w:ascii="Calibri" w:hAnsi="Calibri"/>
                      <w:color w:val="000000"/>
                      <w:sz w:val="22"/>
                      <w:szCs w:val="22"/>
                      <w:lang w:val="es-BO" w:eastAsia="es-BO"/>
                    </w:rPr>
                  </w:pPr>
                  <w:r w:rsidRPr="00621E12">
                    <w:rPr>
                      <w:rFonts w:ascii="Calibri" w:hAnsi="Calibri"/>
                      <w:color w:val="000000"/>
                      <w:sz w:val="22"/>
                      <w:szCs w:val="22"/>
                      <w:lang w:val="es-BO" w:eastAsia="es-BO"/>
                    </w:rPr>
                    <w:t>San Lorenzo</w:t>
                  </w:r>
                </w:p>
              </w:tc>
              <w:tc>
                <w:tcPr>
                  <w:tcW w:w="2156" w:type="dxa"/>
                  <w:tcBorders>
                    <w:top w:val="nil"/>
                    <w:left w:val="nil"/>
                    <w:bottom w:val="single" w:sz="4" w:space="0" w:color="95B3D7"/>
                    <w:right w:val="nil"/>
                  </w:tcBorders>
                  <w:shd w:val="clear" w:color="auto" w:fill="auto"/>
                  <w:noWrap/>
                  <w:vAlign w:val="bottom"/>
                  <w:hideMark/>
                </w:tcPr>
                <w:p w14:paraId="5E28305C" w14:textId="77777777" w:rsidR="00621E12" w:rsidRPr="00621E12" w:rsidRDefault="00621E12" w:rsidP="00621E12">
                  <w:pPr>
                    <w:jc w:val="right"/>
                    <w:rPr>
                      <w:rFonts w:ascii="Calibri" w:hAnsi="Calibri"/>
                      <w:color w:val="000000"/>
                      <w:sz w:val="22"/>
                      <w:szCs w:val="22"/>
                      <w:lang w:val="es-BO" w:eastAsia="es-BO"/>
                    </w:rPr>
                  </w:pPr>
                  <w:r w:rsidRPr="00621E12">
                    <w:rPr>
                      <w:rFonts w:ascii="Calibri" w:hAnsi="Calibri"/>
                      <w:color w:val="000000"/>
                      <w:sz w:val="22"/>
                      <w:szCs w:val="22"/>
                      <w:lang w:val="es-BO" w:eastAsia="es-BO"/>
                    </w:rPr>
                    <w:t>11</w:t>
                  </w:r>
                </w:p>
              </w:tc>
            </w:tr>
            <w:tr w:rsidR="00621E12" w:rsidRPr="00621E12" w14:paraId="3219F7FC" w14:textId="77777777" w:rsidTr="00225E51">
              <w:trPr>
                <w:trHeight w:val="300"/>
              </w:trPr>
              <w:tc>
                <w:tcPr>
                  <w:tcW w:w="3076" w:type="dxa"/>
                  <w:tcBorders>
                    <w:top w:val="single" w:sz="4" w:space="0" w:color="95B3D7"/>
                    <w:left w:val="nil"/>
                    <w:bottom w:val="nil"/>
                    <w:right w:val="nil"/>
                  </w:tcBorders>
                  <w:shd w:val="clear" w:color="DCE6F1" w:fill="00B0F0"/>
                  <w:noWrap/>
                  <w:vAlign w:val="bottom"/>
                  <w:hideMark/>
                </w:tcPr>
                <w:p w14:paraId="52105635" w14:textId="77777777" w:rsidR="00621E12" w:rsidRPr="00621E12" w:rsidRDefault="00621E12" w:rsidP="00621E12">
                  <w:pPr>
                    <w:rPr>
                      <w:rFonts w:ascii="Calibri" w:hAnsi="Calibri"/>
                      <w:b/>
                      <w:bCs/>
                      <w:color w:val="000000"/>
                      <w:sz w:val="22"/>
                      <w:szCs w:val="22"/>
                      <w:lang w:val="es-BO" w:eastAsia="es-BO"/>
                    </w:rPr>
                  </w:pPr>
                  <w:r w:rsidRPr="00621E12">
                    <w:rPr>
                      <w:rFonts w:ascii="Calibri" w:hAnsi="Calibri"/>
                      <w:b/>
                      <w:bCs/>
                      <w:color w:val="000000"/>
                      <w:sz w:val="22"/>
                      <w:szCs w:val="22"/>
                      <w:lang w:val="es-BO" w:eastAsia="es-BO"/>
                    </w:rPr>
                    <w:t>Total general</w:t>
                  </w:r>
                </w:p>
              </w:tc>
              <w:tc>
                <w:tcPr>
                  <w:tcW w:w="2156" w:type="dxa"/>
                  <w:tcBorders>
                    <w:top w:val="single" w:sz="4" w:space="0" w:color="95B3D7"/>
                    <w:left w:val="nil"/>
                    <w:bottom w:val="nil"/>
                    <w:right w:val="nil"/>
                  </w:tcBorders>
                  <w:shd w:val="clear" w:color="DCE6F1" w:fill="00B0F0"/>
                  <w:noWrap/>
                  <w:vAlign w:val="bottom"/>
                  <w:hideMark/>
                </w:tcPr>
                <w:p w14:paraId="57C816A7" w14:textId="77777777" w:rsidR="00621E12" w:rsidRPr="00621E12" w:rsidRDefault="00621E12" w:rsidP="00621E12">
                  <w:pPr>
                    <w:jc w:val="right"/>
                    <w:rPr>
                      <w:rFonts w:ascii="Calibri" w:hAnsi="Calibri"/>
                      <w:b/>
                      <w:bCs/>
                      <w:color w:val="000000"/>
                      <w:sz w:val="22"/>
                      <w:szCs w:val="22"/>
                      <w:lang w:val="es-BO" w:eastAsia="es-BO"/>
                    </w:rPr>
                  </w:pPr>
                  <w:r w:rsidRPr="00621E12">
                    <w:rPr>
                      <w:rFonts w:ascii="Calibri" w:hAnsi="Calibri"/>
                      <w:b/>
                      <w:bCs/>
                      <w:color w:val="000000"/>
                      <w:sz w:val="22"/>
                      <w:szCs w:val="22"/>
                      <w:lang w:val="es-BO" w:eastAsia="es-BO"/>
                    </w:rPr>
                    <w:t>1500</w:t>
                  </w:r>
                </w:p>
              </w:tc>
            </w:tr>
          </w:tbl>
          <w:p w14:paraId="294B46EE" w14:textId="77777777" w:rsidR="00621E12" w:rsidRPr="0072195E" w:rsidRDefault="00621E12" w:rsidP="00D27E75">
            <w:pPr>
              <w:rPr>
                <w:rFonts w:ascii="Calibri" w:hAnsi="Calibri"/>
                <w:b/>
                <w:bCs/>
                <w:color w:val="000000"/>
                <w:sz w:val="22"/>
                <w:szCs w:val="22"/>
                <w:lang w:val="es-BO" w:eastAsia="es-BO"/>
              </w:rPr>
            </w:pPr>
          </w:p>
        </w:tc>
      </w:tr>
    </w:tbl>
    <w:p w14:paraId="6504A914" w14:textId="77777777" w:rsid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lastRenderedPageBreak/>
        <w:t>Nota</w:t>
      </w:r>
      <w:r w:rsidR="00D27E75">
        <w:rPr>
          <w:rFonts w:ascii="Calibri" w:hAnsi="Calibri"/>
          <w:b/>
          <w:bCs/>
          <w:color w:val="000000"/>
          <w:sz w:val="22"/>
          <w:szCs w:val="22"/>
          <w:lang w:val="es-BO" w:eastAsia="es-BO"/>
        </w:rPr>
        <w:t xml:space="preserve"> 1</w:t>
      </w:r>
      <w:r w:rsidRPr="0072195E">
        <w:rPr>
          <w:rFonts w:ascii="Calibri" w:hAnsi="Calibri"/>
          <w:b/>
          <w:bCs/>
          <w:color w:val="000000"/>
          <w:sz w:val="22"/>
          <w:szCs w:val="22"/>
          <w:lang w:val="es-BO" w:eastAsia="es-BO"/>
        </w:rPr>
        <w:t>.-</w:t>
      </w:r>
      <w:r w:rsidR="0056465A">
        <w:rPr>
          <w:rFonts w:ascii="Calibri" w:hAnsi="Calibri"/>
          <w:b/>
          <w:bCs/>
          <w:color w:val="000000"/>
          <w:sz w:val="22"/>
          <w:szCs w:val="22"/>
          <w:lang w:val="es-BO" w:eastAsia="es-BO"/>
        </w:rPr>
        <w:t xml:space="preserve"> Estas cantidades pueden variar</w:t>
      </w:r>
      <w:r w:rsidRPr="0072195E">
        <w:rPr>
          <w:rFonts w:ascii="Calibri" w:hAnsi="Calibri"/>
          <w:b/>
          <w:bCs/>
          <w:color w:val="000000"/>
          <w:sz w:val="22"/>
          <w:szCs w:val="22"/>
          <w:lang w:val="es-BO" w:eastAsia="es-BO"/>
        </w:rPr>
        <w:t xml:space="preserve"> levemente hasta un </w:t>
      </w:r>
      <w:r w:rsidR="00D64DBD">
        <w:rPr>
          <w:rFonts w:ascii="Calibri" w:hAnsi="Calibri"/>
          <w:b/>
          <w:bCs/>
          <w:color w:val="000000"/>
          <w:sz w:val="22"/>
          <w:szCs w:val="22"/>
          <w:lang w:val="es-BO" w:eastAsia="es-BO"/>
        </w:rPr>
        <w:t>(+ -</w:t>
      </w:r>
      <w:r w:rsidR="00225E51">
        <w:rPr>
          <w:rFonts w:ascii="Calibri" w:hAnsi="Calibri"/>
          <w:b/>
          <w:bCs/>
          <w:color w:val="000000"/>
          <w:sz w:val="22"/>
          <w:szCs w:val="22"/>
          <w:lang w:val="es-BO" w:eastAsia="es-BO"/>
        </w:rPr>
        <w:t>5</w:t>
      </w:r>
      <w:r w:rsidRPr="0072195E">
        <w:rPr>
          <w:rFonts w:ascii="Calibri" w:hAnsi="Calibri"/>
          <w:b/>
          <w:bCs/>
          <w:color w:val="000000"/>
          <w:sz w:val="22"/>
          <w:szCs w:val="22"/>
          <w:lang w:val="es-BO" w:eastAsia="es-BO"/>
        </w:rPr>
        <w:t>%</w:t>
      </w:r>
      <w:r w:rsidR="00D64DBD">
        <w:rPr>
          <w:rFonts w:ascii="Calibri" w:hAnsi="Calibri"/>
          <w:b/>
          <w:bCs/>
          <w:color w:val="000000"/>
          <w:sz w:val="22"/>
          <w:szCs w:val="22"/>
          <w:lang w:val="es-BO" w:eastAsia="es-BO"/>
        </w:rPr>
        <w:t xml:space="preserve">) y </w:t>
      </w:r>
      <w:r w:rsidRPr="0072195E">
        <w:rPr>
          <w:rFonts w:ascii="Calibri" w:hAnsi="Calibri"/>
          <w:b/>
          <w:bCs/>
          <w:color w:val="000000"/>
          <w:sz w:val="22"/>
          <w:szCs w:val="22"/>
          <w:lang w:val="es-BO" w:eastAsia="es-BO"/>
        </w:rPr>
        <w:t xml:space="preserve"> en algunos departamentos.</w:t>
      </w:r>
    </w:p>
    <w:p w14:paraId="7ED74E49" w14:textId="77777777" w:rsidR="000051F7" w:rsidRDefault="00D27E75" w:rsidP="00225E51">
      <w:pPr>
        <w:jc w:val="both"/>
        <w:rPr>
          <w:rFonts w:ascii="Calibri" w:hAnsi="Calibri"/>
          <w:b/>
          <w:bCs/>
          <w:color w:val="000000"/>
          <w:sz w:val="22"/>
          <w:szCs w:val="22"/>
          <w:lang w:val="es-BO" w:eastAsia="es-BO"/>
        </w:rPr>
      </w:pPr>
      <w:r>
        <w:rPr>
          <w:rFonts w:ascii="Calibri" w:hAnsi="Calibri"/>
          <w:b/>
          <w:bCs/>
          <w:color w:val="000000"/>
          <w:sz w:val="22"/>
          <w:szCs w:val="22"/>
          <w:lang w:val="es-BO" w:eastAsia="es-BO"/>
        </w:rPr>
        <w:t>Nota 2.- Por ejemplo en el Departamento de Beni,</w:t>
      </w:r>
      <w:r w:rsidR="000051F7">
        <w:rPr>
          <w:rFonts w:ascii="Calibri" w:hAnsi="Calibri"/>
          <w:b/>
          <w:bCs/>
          <w:color w:val="000000"/>
          <w:sz w:val="22"/>
          <w:szCs w:val="22"/>
          <w:lang w:val="es-BO" w:eastAsia="es-BO"/>
        </w:rPr>
        <w:t xml:space="preserve"> </w:t>
      </w:r>
      <w:r>
        <w:rPr>
          <w:rFonts w:ascii="Calibri" w:hAnsi="Calibri"/>
          <w:b/>
          <w:bCs/>
          <w:color w:val="000000"/>
          <w:sz w:val="22"/>
          <w:szCs w:val="22"/>
          <w:lang w:val="es-BO" w:eastAsia="es-BO"/>
        </w:rPr>
        <w:t xml:space="preserve">Provincia </w:t>
      </w:r>
      <w:proofErr w:type="spellStart"/>
      <w:r>
        <w:rPr>
          <w:rFonts w:ascii="Calibri" w:hAnsi="Calibri"/>
          <w:b/>
          <w:bCs/>
          <w:color w:val="000000"/>
          <w:sz w:val="22"/>
          <w:szCs w:val="22"/>
          <w:lang w:val="es-BO" w:eastAsia="es-BO"/>
        </w:rPr>
        <w:t>Itenez</w:t>
      </w:r>
      <w:proofErr w:type="spellEnd"/>
      <w:r>
        <w:rPr>
          <w:rFonts w:ascii="Calibri" w:hAnsi="Calibri"/>
          <w:b/>
          <w:bCs/>
          <w:color w:val="000000"/>
          <w:sz w:val="22"/>
          <w:szCs w:val="22"/>
          <w:lang w:val="es-BO" w:eastAsia="es-BO"/>
        </w:rPr>
        <w:t>,</w:t>
      </w:r>
      <w:r w:rsidR="000051F7">
        <w:rPr>
          <w:rFonts w:ascii="Calibri" w:hAnsi="Calibri"/>
          <w:b/>
          <w:bCs/>
          <w:color w:val="000000"/>
          <w:sz w:val="22"/>
          <w:szCs w:val="22"/>
          <w:lang w:val="es-BO" w:eastAsia="es-BO"/>
        </w:rPr>
        <w:t xml:space="preserve"> con su </w:t>
      </w:r>
      <w:r>
        <w:rPr>
          <w:rFonts w:ascii="Calibri" w:hAnsi="Calibri"/>
          <w:b/>
          <w:bCs/>
          <w:color w:val="000000"/>
          <w:sz w:val="22"/>
          <w:szCs w:val="22"/>
          <w:lang w:val="es-BO" w:eastAsia="es-BO"/>
        </w:rPr>
        <w:t xml:space="preserve"> Municipio </w:t>
      </w:r>
      <w:proofErr w:type="spellStart"/>
      <w:r>
        <w:rPr>
          <w:rFonts w:ascii="Calibri" w:hAnsi="Calibri"/>
          <w:b/>
          <w:bCs/>
          <w:color w:val="000000"/>
          <w:sz w:val="22"/>
          <w:szCs w:val="22"/>
          <w:lang w:val="es-BO" w:eastAsia="es-BO"/>
        </w:rPr>
        <w:t>Baures</w:t>
      </w:r>
      <w:proofErr w:type="spellEnd"/>
      <w:r w:rsidR="00B92AD4">
        <w:rPr>
          <w:rFonts w:ascii="Calibri" w:hAnsi="Calibri"/>
          <w:b/>
          <w:bCs/>
          <w:color w:val="000000"/>
          <w:sz w:val="22"/>
          <w:szCs w:val="22"/>
          <w:lang w:val="es-BO" w:eastAsia="es-BO"/>
        </w:rPr>
        <w:t>:</w:t>
      </w:r>
      <w:r w:rsidR="000051F7">
        <w:rPr>
          <w:rFonts w:ascii="Calibri" w:hAnsi="Calibri"/>
          <w:b/>
          <w:bCs/>
          <w:color w:val="000000"/>
          <w:sz w:val="22"/>
          <w:szCs w:val="22"/>
          <w:lang w:val="es-BO" w:eastAsia="es-BO"/>
        </w:rPr>
        <w:t xml:space="preserve"> </w:t>
      </w:r>
      <w:r w:rsidR="00B92AD4">
        <w:rPr>
          <w:rFonts w:ascii="Calibri" w:hAnsi="Calibri"/>
          <w:b/>
          <w:bCs/>
          <w:color w:val="000000"/>
          <w:sz w:val="22"/>
          <w:szCs w:val="22"/>
          <w:lang w:val="es-BO" w:eastAsia="es-BO"/>
        </w:rPr>
        <w:t>E</w:t>
      </w:r>
      <w:r>
        <w:rPr>
          <w:rFonts w:ascii="Calibri" w:hAnsi="Calibri"/>
          <w:b/>
          <w:bCs/>
          <w:color w:val="000000"/>
          <w:sz w:val="22"/>
          <w:szCs w:val="22"/>
          <w:lang w:val="es-BO" w:eastAsia="es-BO"/>
        </w:rPr>
        <w:t>xisten 2 localidades con Telecentro</w:t>
      </w:r>
      <w:r w:rsidR="000051F7">
        <w:rPr>
          <w:rFonts w:ascii="Calibri" w:hAnsi="Calibri"/>
          <w:b/>
          <w:bCs/>
          <w:color w:val="000000"/>
          <w:sz w:val="22"/>
          <w:szCs w:val="22"/>
          <w:lang w:val="es-BO" w:eastAsia="es-BO"/>
        </w:rPr>
        <w:t>s (</w:t>
      </w:r>
      <w:proofErr w:type="spellStart"/>
      <w:r w:rsidR="000051F7">
        <w:rPr>
          <w:rFonts w:ascii="Calibri" w:hAnsi="Calibri"/>
          <w:b/>
          <w:bCs/>
          <w:color w:val="000000"/>
          <w:sz w:val="22"/>
          <w:szCs w:val="22"/>
          <w:lang w:val="es-BO" w:eastAsia="es-BO"/>
        </w:rPr>
        <w:t>Jasiaquiri</w:t>
      </w:r>
      <w:proofErr w:type="spellEnd"/>
      <w:r w:rsidR="000051F7">
        <w:rPr>
          <w:rFonts w:ascii="Calibri" w:hAnsi="Calibri"/>
          <w:b/>
          <w:bCs/>
          <w:color w:val="000000"/>
          <w:sz w:val="22"/>
          <w:szCs w:val="22"/>
          <w:lang w:val="es-BO" w:eastAsia="es-BO"/>
        </w:rPr>
        <w:t xml:space="preserve"> y </w:t>
      </w:r>
      <w:proofErr w:type="spellStart"/>
      <w:r w:rsidR="000051F7">
        <w:rPr>
          <w:rFonts w:ascii="Calibri" w:hAnsi="Calibri"/>
          <w:b/>
          <w:bCs/>
          <w:color w:val="000000"/>
          <w:sz w:val="22"/>
          <w:szCs w:val="22"/>
          <w:lang w:val="es-BO" w:eastAsia="es-BO"/>
        </w:rPr>
        <w:t>Tiquin</w:t>
      </w:r>
      <w:proofErr w:type="spellEnd"/>
      <w:r w:rsidR="000051F7">
        <w:rPr>
          <w:rFonts w:ascii="Calibri" w:hAnsi="Calibri"/>
          <w:b/>
          <w:bCs/>
          <w:color w:val="000000"/>
          <w:sz w:val="22"/>
          <w:szCs w:val="22"/>
          <w:lang w:val="es-BO" w:eastAsia="es-BO"/>
        </w:rPr>
        <w:t xml:space="preserve">), la información de las </w:t>
      </w:r>
      <w:r>
        <w:rPr>
          <w:rFonts w:ascii="Calibri" w:hAnsi="Calibri"/>
          <w:b/>
          <w:bCs/>
          <w:color w:val="000000"/>
          <w:sz w:val="22"/>
          <w:szCs w:val="22"/>
          <w:lang w:val="es-BO" w:eastAsia="es-BO"/>
        </w:rPr>
        <w:t xml:space="preserve"> localidades de los </w:t>
      </w:r>
      <w:r w:rsidR="000051F7">
        <w:rPr>
          <w:rFonts w:ascii="Calibri" w:hAnsi="Calibri"/>
          <w:b/>
          <w:bCs/>
          <w:color w:val="000000"/>
          <w:sz w:val="22"/>
          <w:szCs w:val="22"/>
          <w:lang w:val="es-BO" w:eastAsia="es-BO"/>
        </w:rPr>
        <w:t xml:space="preserve">Municipios donde se encuentran instalados los demás Telecentros será  proporcionada </w:t>
      </w:r>
      <w:r>
        <w:rPr>
          <w:rFonts w:ascii="Calibri" w:hAnsi="Calibri"/>
          <w:b/>
          <w:bCs/>
          <w:color w:val="000000"/>
          <w:sz w:val="22"/>
          <w:szCs w:val="22"/>
          <w:lang w:val="es-BO" w:eastAsia="es-BO"/>
        </w:rPr>
        <w:t xml:space="preserve"> a l</w:t>
      </w:r>
      <w:r w:rsidR="000051F7">
        <w:rPr>
          <w:rFonts w:ascii="Calibri" w:hAnsi="Calibri"/>
          <w:b/>
          <w:bCs/>
          <w:color w:val="000000"/>
          <w:sz w:val="22"/>
          <w:szCs w:val="22"/>
          <w:lang w:val="es-BO" w:eastAsia="es-BO"/>
        </w:rPr>
        <w:t>a empresa o empresas  adjudicada</w:t>
      </w:r>
      <w:r>
        <w:rPr>
          <w:rFonts w:ascii="Calibri" w:hAnsi="Calibri"/>
          <w:b/>
          <w:bCs/>
          <w:color w:val="000000"/>
          <w:sz w:val="22"/>
          <w:szCs w:val="22"/>
          <w:lang w:val="es-BO" w:eastAsia="es-BO"/>
        </w:rPr>
        <w:t>s.</w:t>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8D4195" w14:paraId="3590F5AB" w14:textId="77777777" w:rsidTr="008717B9">
        <w:trPr>
          <w:trHeight w:val="617"/>
        </w:trPr>
        <w:tc>
          <w:tcPr>
            <w:tcW w:w="2410" w:type="dxa"/>
            <w:shd w:val="clear" w:color="auto" w:fill="004990"/>
            <w:vAlign w:val="center"/>
          </w:tcPr>
          <w:bookmarkEnd w:id="31"/>
          <w:bookmarkEnd w:id="32"/>
          <w:bookmarkEnd w:id="33"/>
          <w:p w14:paraId="24E3478C" w14:textId="77777777"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A</w:t>
            </w:r>
          </w:p>
        </w:tc>
        <w:tc>
          <w:tcPr>
            <w:tcW w:w="7365" w:type="dxa"/>
            <w:vAlign w:val="center"/>
          </w:tcPr>
          <w:p w14:paraId="3E3C979B" w14:textId="77777777" w:rsidR="004868DF" w:rsidRPr="002275B2" w:rsidRDefault="004868DF" w:rsidP="008717B9">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152D6B3A" w14:textId="77777777" w:rsidR="004868DF" w:rsidRPr="00D630B4" w:rsidRDefault="004868DF" w:rsidP="004868DF">
      <w:pPr>
        <w:jc w:val="both"/>
        <w:rPr>
          <w:rFonts w:ascii="Tahoma" w:hAnsi="Tahoma" w:cs="Tahoma"/>
          <w:b/>
          <w:color w:val="365F91"/>
          <w:lang w:val="pt-BR"/>
        </w:rPr>
      </w:pPr>
    </w:p>
    <w:p w14:paraId="0A775C33" w14:textId="77777777" w:rsidR="004868DF" w:rsidRDefault="004868DF" w:rsidP="004868DF">
      <w:pPr>
        <w:jc w:val="both"/>
        <w:rPr>
          <w:rFonts w:ascii="Tahoma" w:hAnsi="Tahoma" w:cs="Tahoma"/>
          <w:b/>
          <w:color w:val="365F91"/>
          <w:sz w:val="22"/>
          <w:szCs w:val="22"/>
        </w:rPr>
      </w:pPr>
    </w:p>
    <w:p w14:paraId="2018D8FC" w14:textId="77777777"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744907D2" w14:textId="77777777" w:rsidR="004868DF" w:rsidRPr="008F291D" w:rsidRDefault="004868DF" w:rsidP="004868DF">
      <w:pPr>
        <w:jc w:val="both"/>
        <w:rPr>
          <w:rFonts w:ascii="Tahoma" w:hAnsi="Tahoma" w:cs="Tahoma"/>
          <w:b/>
          <w:color w:val="C00000"/>
        </w:rPr>
      </w:pPr>
    </w:p>
    <w:p w14:paraId="30BE000C"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04149079"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4" w:name="_Toc130955312"/>
      <w:bookmarkStart w:id="35" w:name="_Toc130955253"/>
    </w:p>
    <w:p w14:paraId="23F729B5"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4"/>
      <w:bookmarkEnd w:id="35"/>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5C07BDA0"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6" w:name="_Toc130955313"/>
      <w:bookmarkStart w:id="37" w:name="_Toc130955254"/>
    </w:p>
    <w:p w14:paraId="300277CC"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6"/>
      <w:bookmarkEnd w:id="37"/>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69BA8A53" w14:textId="77777777" w:rsidR="004868DF" w:rsidRPr="002A739A" w:rsidRDefault="004868DF" w:rsidP="004868DF">
      <w:pPr>
        <w:numPr>
          <w:ilvl w:val="0"/>
          <w:numId w:val="9"/>
        </w:numPr>
        <w:spacing w:after="200"/>
        <w:ind w:left="567" w:hanging="567"/>
        <w:jc w:val="both"/>
        <w:rPr>
          <w:rFonts w:ascii="Tahoma" w:hAnsi="Tahoma" w:cs="Tahoma"/>
          <w:color w:val="365F91"/>
          <w:sz w:val="22"/>
          <w:szCs w:val="22"/>
        </w:rPr>
      </w:pPr>
      <w:bookmarkStart w:id="38" w:name="_Toc301514304"/>
      <w:bookmarkStart w:id="39" w:name="_Toc280114083"/>
      <w:bookmarkStart w:id="40" w:name="_Toc273432959"/>
      <w:bookmarkStart w:id="41" w:name="_Toc301514303"/>
      <w:bookmarkStart w:id="42" w:name="_Toc280114082"/>
      <w:bookmarkStart w:id="43" w:name="_Toc273432958"/>
      <w:bookmarkStart w:id="44" w:name="_Toc247462134"/>
      <w:r w:rsidRPr="0033141A">
        <w:rPr>
          <w:rFonts w:ascii="Tahoma" w:hAnsi="Tahoma" w:cs="Tahoma"/>
          <w:b/>
          <w:color w:val="365F91"/>
          <w:sz w:val="22"/>
          <w:szCs w:val="22"/>
        </w:rPr>
        <w:t>Prohibición de Competencia</w:t>
      </w:r>
      <w:bookmarkEnd w:id="38"/>
      <w:bookmarkEnd w:id="39"/>
      <w:bookmarkEnd w:id="40"/>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14:paraId="34597B5A" w14:textId="77777777"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7DE066E" w14:textId="77777777" w:rsidR="004868DF" w:rsidRPr="008F291D" w:rsidRDefault="004868DF" w:rsidP="004868DF">
      <w:pPr>
        <w:ind w:left="567"/>
        <w:jc w:val="both"/>
        <w:rPr>
          <w:rFonts w:ascii="Tahoma" w:hAnsi="Tahoma" w:cs="Tahoma"/>
          <w:color w:val="365F91"/>
        </w:rPr>
      </w:pPr>
    </w:p>
    <w:p w14:paraId="4BA9A8E4" w14:textId="77777777"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46C10121" w14:textId="77777777" w:rsidR="004868DF" w:rsidRPr="002A739A" w:rsidRDefault="004868DF" w:rsidP="004868DF">
      <w:pPr>
        <w:ind w:left="567"/>
        <w:jc w:val="both"/>
        <w:rPr>
          <w:rFonts w:ascii="Tahoma" w:hAnsi="Tahoma" w:cs="Tahoma"/>
          <w:color w:val="365F91"/>
          <w:sz w:val="22"/>
          <w:szCs w:val="22"/>
        </w:rPr>
      </w:pPr>
    </w:p>
    <w:p w14:paraId="755521B5" w14:textId="77777777" w:rsidR="004868DF" w:rsidRPr="0033141A" w:rsidRDefault="004868DF" w:rsidP="004868DF">
      <w:pPr>
        <w:numPr>
          <w:ilvl w:val="0"/>
          <w:numId w:val="9"/>
        </w:numPr>
        <w:ind w:left="567" w:hanging="567"/>
        <w:jc w:val="both"/>
        <w:rPr>
          <w:rFonts w:ascii="Tahoma" w:hAnsi="Tahoma" w:cs="Tahoma"/>
          <w:b/>
          <w:color w:val="365F91"/>
          <w:sz w:val="22"/>
          <w:szCs w:val="22"/>
        </w:rPr>
      </w:pPr>
      <w:bookmarkStart w:id="45" w:name="_Toc301514305"/>
      <w:bookmarkStart w:id="46" w:name="_Toc280114084"/>
      <w:bookmarkStart w:id="47" w:name="_Toc278876163"/>
      <w:r w:rsidRPr="009F369F">
        <w:rPr>
          <w:rFonts w:ascii="Tahoma" w:hAnsi="Tahoma" w:cs="Tahoma"/>
          <w:b/>
          <w:color w:val="365F91"/>
          <w:sz w:val="22"/>
          <w:szCs w:val="22"/>
        </w:rPr>
        <w:t>Impedidos de Participar</w:t>
      </w:r>
      <w:bookmarkEnd w:id="45"/>
      <w:bookmarkEnd w:id="46"/>
      <w:bookmarkEnd w:id="47"/>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14:paraId="5DFB0AF9" w14:textId="77777777" w:rsidR="004868DF" w:rsidRPr="000E1807" w:rsidRDefault="004868DF" w:rsidP="004868DF">
      <w:pPr>
        <w:ind w:left="567"/>
        <w:jc w:val="both"/>
        <w:rPr>
          <w:rFonts w:ascii="Tahoma" w:hAnsi="Tahoma" w:cs="Tahoma"/>
          <w:b/>
          <w:color w:val="365F91"/>
          <w:sz w:val="22"/>
          <w:szCs w:val="22"/>
        </w:rPr>
      </w:pPr>
    </w:p>
    <w:p w14:paraId="02E0D3CB" w14:textId="77777777" w:rsidR="004868DF" w:rsidRDefault="004868DF" w:rsidP="004868DF">
      <w:pPr>
        <w:rPr>
          <w:rFonts w:ascii="Tahoma" w:hAnsi="Tahoma" w:cs="Tahoma"/>
          <w:b/>
          <w:color w:val="365F91"/>
          <w:sz w:val="22"/>
          <w:szCs w:val="22"/>
        </w:rPr>
      </w:pPr>
      <w:bookmarkStart w:id="48" w:name="_Toc304889409"/>
      <w:bookmarkStart w:id="49" w:name="_Toc304889488"/>
      <w:bookmarkStart w:id="50" w:name="_Toc304909215"/>
      <w:bookmarkStart w:id="51" w:name="_Toc305014209"/>
      <w:r w:rsidRPr="002A739A">
        <w:rPr>
          <w:rFonts w:ascii="Tahoma" w:hAnsi="Tahoma" w:cs="Tahoma"/>
          <w:b/>
          <w:color w:val="365F91"/>
          <w:sz w:val="22"/>
          <w:szCs w:val="22"/>
        </w:rPr>
        <w:t>Consideraciones previas a la presentación de propuestas</w:t>
      </w:r>
      <w:bookmarkEnd w:id="48"/>
      <w:bookmarkEnd w:id="49"/>
      <w:bookmarkEnd w:id="50"/>
      <w:bookmarkEnd w:id="51"/>
    </w:p>
    <w:p w14:paraId="0629C45A" w14:textId="77777777" w:rsidR="004868DF" w:rsidRPr="002A739A" w:rsidRDefault="004868DF" w:rsidP="004868DF">
      <w:pPr>
        <w:rPr>
          <w:rFonts w:ascii="Tahoma" w:hAnsi="Tahoma" w:cs="Tahoma"/>
          <w:b/>
          <w:color w:val="365F91"/>
          <w:sz w:val="22"/>
          <w:szCs w:val="22"/>
        </w:rPr>
      </w:pPr>
    </w:p>
    <w:p w14:paraId="0B5E6D9E" w14:textId="77777777" w:rsidR="004868DF" w:rsidRPr="002A739A" w:rsidRDefault="004868DF" w:rsidP="004868DF">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los TBC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 los TBC 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40A0045B" w14:textId="77777777" w:rsidR="004868DF" w:rsidRPr="002A739A" w:rsidRDefault="004868DF" w:rsidP="004868DF">
      <w:pPr>
        <w:ind w:left="567" w:hanging="567"/>
        <w:jc w:val="both"/>
        <w:rPr>
          <w:rFonts w:ascii="Tahoma" w:hAnsi="Tahoma" w:cs="Tahoma"/>
          <w:b/>
          <w:color w:val="365F91"/>
          <w:sz w:val="22"/>
          <w:szCs w:val="22"/>
        </w:rPr>
      </w:pPr>
    </w:p>
    <w:p w14:paraId="55D3E9F5"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DC33937" w14:textId="77777777" w:rsidR="004868DF" w:rsidRPr="002A739A" w:rsidRDefault="004868DF" w:rsidP="004868DF">
      <w:pPr>
        <w:ind w:left="567" w:hanging="567"/>
        <w:jc w:val="both"/>
        <w:rPr>
          <w:rFonts w:ascii="Tahoma" w:hAnsi="Tahoma" w:cs="Tahoma"/>
          <w:color w:val="365F91"/>
          <w:sz w:val="22"/>
          <w:szCs w:val="22"/>
        </w:rPr>
      </w:pPr>
    </w:p>
    <w:p w14:paraId="0576CB53"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14:paraId="3962E88C" w14:textId="77777777" w:rsidR="004868DF" w:rsidRPr="002A739A" w:rsidRDefault="004868DF" w:rsidP="004868DF">
      <w:pPr>
        <w:ind w:left="567" w:hanging="567"/>
        <w:jc w:val="both"/>
        <w:rPr>
          <w:rFonts w:ascii="Tahoma" w:hAnsi="Tahoma" w:cs="Tahoma"/>
          <w:color w:val="365F91"/>
          <w:sz w:val="22"/>
          <w:szCs w:val="22"/>
        </w:rPr>
      </w:pPr>
    </w:p>
    <w:p w14:paraId="228021F2"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28A307A6" w14:textId="77777777" w:rsidR="004868DF" w:rsidRPr="002A739A" w:rsidRDefault="004868DF" w:rsidP="004868DF">
      <w:pPr>
        <w:ind w:left="720"/>
        <w:jc w:val="both"/>
        <w:rPr>
          <w:rFonts w:ascii="Tahoma" w:hAnsi="Tahoma" w:cs="Tahoma"/>
          <w:color w:val="365F91"/>
          <w:sz w:val="22"/>
          <w:szCs w:val="22"/>
        </w:rPr>
      </w:pPr>
    </w:p>
    <w:bookmarkEnd w:id="41"/>
    <w:bookmarkEnd w:id="42"/>
    <w:bookmarkEnd w:id="43"/>
    <w:bookmarkEnd w:id="44"/>
    <w:p w14:paraId="116930C4" w14:textId="77777777"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0B80914B" w14:textId="77777777" w:rsidR="004868DF" w:rsidRPr="002A739A" w:rsidRDefault="004868DF" w:rsidP="004868DF">
      <w:pPr>
        <w:jc w:val="both"/>
        <w:rPr>
          <w:rFonts w:ascii="Tahoma" w:hAnsi="Tahoma" w:cs="Tahoma"/>
          <w:b/>
          <w:color w:val="365F91"/>
          <w:sz w:val="22"/>
          <w:szCs w:val="22"/>
        </w:rPr>
      </w:pPr>
    </w:p>
    <w:p w14:paraId="5E52A5AA"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23AA462C" w14:textId="77777777" w:rsidR="004868DF" w:rsidRPr="002A739A" w:rsidRDefault="004868DF" w:rsidP="004868DF">
      <w:pPr>
        <w:ind w:left="567" w:hanging="567"/>
        <w:jc w:val="both"/>
        <w:rPr>
          <w:rFonts w:ascii="Tahoma" w:hAnsi="Tahoma" w:cs="Tahoma"/>
          <w:color w:val="365F91"/>
          <w:sz w:val="22"/>
          <w:szCs w:val="22"/>
        </w:rPr>
      </w:pPr>
    </w:p>
    <w:p w14:paraId="5652D089" w14:textId="77777777" w:rsidR="004868DF"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Pr="002A739A">
        <w:rPr>
          <w:rFonts w:ascii="Tahoma" w:hAnsi="Tahoma" w:cs="Tahoma"/>
          <w:color w:val="365F91"/>
          <w:sz w:val="22"/>
          <w:szCs w:val="22"/>
        </w:rPr>
        <w:t xml:space="preserve"> si el oferente no se habilita </w:t>
      </w:r>
      <w:r w:rsidRPr="00882A3D">
        <w:rPr>
          <w:rFonts w:ascii="Tahoma" w:hAnsi="Tahoma" w:cs="Tahoma"/>
          <w:color w:val="365F91"/>
          <w:sz w:val="22"/>
          <w:szCs w:val="22"/>
        </w:rPr>
        <w:t>previamente en la evaluación de la Oferta</w:t>
      </w:r>
      <w:r>
        <w:rPr>
          <w:rFonts w:ascii="Tahoma" w:hAnsi="Tahoma" w:cs="Tahoma"/>
          <w:color w:val="365F91"/>
          <w:sz w:val="22"/>
          <w:szCs w:val="22"/>
        </w:rPr>
        <w:t xml:space="preserve"> </w:t>
      </w:r>
      <w:r w:rsidRPr="002A739A">
        <w:rPr>
          <w:rFonts w:ascii="Tahoma" w:hAnsi="Tahoma" w:cs="Tahoma"/>
          <w:color w:val="365F91"/>
          <w:sz w:val="22"/>
          <w:szCs w:val="22"/>
        </w:rPr>
        <w:t>Técnica</w:t>
      </w:r>
      <w:r>
        <w:rPr>
          <w:rFonts w:ascii="Tahoma" w:hAnsi="Tahoma" w:cs="Tahoma"/>
          <w:color w:val="365F91"/>
          <w:sz w:val="22"/>
          <w:szCs w:val="22"/>
        </w:rPr>
        <w:t xml:space="preserve"> (sobre “B”)</w:t>
      </w:r>
      <w:r w:rsidRPr="002A739A">
        <w:rPr>
          <w:rFonts w:ascii="Tahoma" w:hAnsi="Tahoma" w:cs="Tahoma"/>
          <w:color w:val="365F91"/>
          <w:sz w:val="22"/>
          <w:szCs w:val="22"/>
        </w:rPr>
        <w:t>.</w:t>
      </w:r>
    </w:p>
    <w:p w14:paraId="42170DB5" w14:textId="77777777" w:rsidR="004868DF" w:rsidRDefault="004868DF" w:rsidP="004868DF">
      <w:pPr>
        <w:pStyle w:val="Prrafodelista"/>
        <w:rPr>
          <w:rFonts w:ascii="Tahoma" w:hAnsi="Tahoma" w:cs="Tahoma"/>
          <w:color w:val="365F91"/>
          <w:sz w:val="22"/>
          <w:szCs w:val="22"/>
        </w:rPr>
      </w:pPr>
    </w:p>
    <w:p w14:paraId="0975AEDA" w14:textId="77777777" w:rsidR="004868DF" w:rsidRPr="00807054"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14:paraId="02C1895C" w14:textId="77777777" w:rsidR="004868DF" w:rsidRDefault="004868DF" w:rsidP="004868DF">
      <w:pPr>
        <w:pStyle w:val="Prrafodelista"/>
        <w:ind w:left="567" w:hanging="567"/>
        <w:rPr>
          <w:rFonts w:ascii="Tahoma" w:hAnsi="Tahoma" w:cs="Tahoma"/>
          <w:color w:val="365F91"/>
          <w:sz w:val="22"/>
          <w:szCs w:val="22"/>
        </w:rPr>
      </w:pPr>
    </w:p>
    <w:p w14:paraId="55BF4FAF"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14:paraId="2760CE6F" w14:textId="77777777" w:rsidR="004868DF" w:rsidRPr="002A739A" w:rsidRDefault="004868DF" w:rsidP="004868DF">
      <w:pPr>
        <w:pStyle w:val="Prrafodelista"/>
        <w:rPr>
          <w:rFonts w:ascii="Tahoma" w:hAnsi="Tahoma" w:cs="Tahoma"/>
          <w:color w:val="365F91"/>
          <w:sz w:val="22"/>
          <w:szCs w:val="22"/>
        </w:rPr>
      </w:pPr>
    </w:p>
    <w:p w14:paraId="47DC4B58" w14:textId="77777777"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694352B2" w14:textId="77777777"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14:paraId="56C86DCD" w14:textId="77777777"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14:paraId="622923F8" w14:textId="77777777"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14:paraId="5F55BA68" w14:textId="77777777"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14:paraId="76DD1566" w14:textId="77777777"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14:paraId="1A8AE04B" w14:textId="77777777"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5CCB68FF" w14:textId="77777777"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0287F0FB" w14:textId="77777777"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14:paraId="343487B4" w14:textId="77777777" w:rsidR="004868DF" w:rsidRPr="002A739A" w:rsidRDefault="004868DF" w:rsidP="004868DF">
      <w:pPr>
        <w:pStyle w:val="Continuarlista"/>
        <w:ind w:left="426"/>
        <w:rPr>
          <w:rFonts w:ascii="Tahoma" w:hAnsi="Tahoma" w:cs="Tahoma"/>
          <w:color w:val="004990"/>
          <w:sz w:val="22"/>
          <w:szCs w:val="22"/>
        </w:rPr>
      </w:pPr>
    </w:p>
    <w:p w14:paraId="5E46D8E9" w14:textId="77777777" w:rsidR="004868DF" w:rsidRPr="002A739A" w:rsidRDefault="004868DF" w:rsidP="004868DF">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EFC4F4A" w14:textId="77777777" w:rsidR="004868DF" w:rsidRPr="002A739A" w:rsidRDefault="004868DF" w:rsidP="004868DF">
      <w:pPr>
        <w:pStyle w:val="Continuarlista"/>
        <w:ind w:left="426"/>
        <w:rPr>
          <w:rFonts w:ascii="Tahoma" w:hAnsi="Tahoma" w:cs="Tahoma"/>
          <w:color w:val="365F91"/>
          <w:sz w:val="22"/>
          <w:szCs w:val="22"/>
        </w:rPr>
      </w:pPr>
    </w:p>
    <w:p w14:paraId="107AB243" w14:textId="77777777" w:rsidR="004868DF" w:rsidRPr="002A739A" w:rsidRDefault="004868DF" w:rsidP="004868DF">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4E1568CA" w14:textId="77777777"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2661ECEB" w14:textId="77777777"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14:paraId="15CABD8E" w14:textId="77777777" w:rsidR="004868DF" w:rsidRPr="002A739A" w:rsidRDefault="004868DF" w:rsidP="004868DF">
      <w:pPr>
        <w:ind w:left="1068"/>
        <w:jc w:val="both"/>
        <w:rPr>
          <w:rFonts w:ascii="Tahoma" w:hAnsi="Tahoma" w:cs="Tahoma"/>
          <w:color w:val="365F91"/>
          <w:sz w:val="22"/>
          <w:szCs w:val="22"/>
        </w:rPr>
      </w:pPr>
    </w:p>
    <w:p w14:paraId="1DD69D52" w14:textId="77777777" w:rsidR="004868DF" w:rsidRPr="002A739A" w:rsidRDefault="004868DF" w:rsidP="004868DF">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2" w:name="_Toc130955328"/>
      <w:bookmarkStart w:id="53" w:name="_Toc130955269"/>
      <w:r w:rsidRPr="000E1807">
        <w:rPr>
          <w:rFonts w:ascii="Tahoma" w:hAnsi="Tahoma" w:cs="Tahoma"/>
          <w:b/>
          <w:color w:val="365F91"/>
          <w:sz w:val="22"/>
          <w:szCs w:val="22"/>
        </w:rPr>
        <w:t xml:space="preserve">Anulación </w:t>
      </w:r>
      <w:bookmarkEnd w:id="52"/>
      <w:bookmarkEnd w:id="53"/>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4D5E1720" w14:textId="77777777" w:rsidR="004868DF" w:rsidRPr="002A739A" w:rsidRDefault="004868DF" w:rsidP="004868DF">
      <w:pPr>
        <w:jc w:val="both"/>
        <w:rPr>
          <w:rFonts w:ascii="Tahoma" w:hAnsi="Tahoma" w:cs="Tahoma"/>
          <w:color w:val="365F91"/>
          <w:sz w:val="22"/>
          <w:szCs w:val="22"/>
        </w:rPr>
      </w:pPr>
    </w:p>
    <w:p w14:paraId="2DA9F347" w14:textId="77777777" w:rsidR="004868DF" w:rsidRPr="002A739A" w:rsidRDefault="004868DF" w:rsidP="004868DF">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6BE6BDA9" w14:textId="77777777"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0E06F88E" w14:textId="77777777"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3C7A1250" w14:textId="77777777" w:rsidR="004868DF" w:rsidRPr="002275B2" w:rsidRDefault="004868DF" w:rsidP="004868DF">
      <w:pPr>
        <w:ind w:left="1418"/>
        <w:jc w:val="both"/>
        <w:rPr>
          <w:rFonts w:ascii="Tahoma" w:hAnsi="Tahoma" w:cs="Tahoma"/>
          <w:color w:val="004990"/>
          <w:sz w:val="22"/>
          <w:szCs w:val="22"/>
        </w:rPr>
      </w:pPr>
    </w:p>
    <w:p w14:paraId="321D5FC7" w14:textId="77777777" w:rsidR="004868DF" w:rsidRDefault="004868DF" w:rsidP="004868DF">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14:paraId="2BF03188" w14:textId="77777777" w:rsidR="004868DF" w:rsidRPr="004C3D81" w:rsidRDefault="004868DF" w:rsidP="004868DF">
      <w:pPr>
        <w:ind w:left="567"/>
        <w:jc w:val="both"/>
        <w:rPr>
          <w:rFonts w:ascii="Tahoma" w:hAnsi="Tahoma" w:cs="Tahoma"/>
          <w:color w:val="365F91"/>
          <w:sz w:val="22"/>
          <w:szCs w:val="22"/>
        </w:rPr>
      </w:pPr>
    </w:p>
    <w:p w14:paraId="38A8F8E3" w14:textId="77777777"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4560E512" w14:textId="77777777"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14:paraId="3140BDC1" w14:textId="77777777"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los TBC. </w:t>
      </w:r>
    </w:p>
    <w:p w14:paraId="1BBC6344" w14:textId="77777777"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2538EC7D" w14:textId="77777777"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13D54783" w14:textId="77777777" w:rsidR="004868DF" w:rsidRPr="00411DF3" w:rsidRDefault="004868DF" w:rsidP="004868DF">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782526BB" w14:textId="77777777" w:rsidR="004868DF" w:rsidRPr="002A739A" w:rsidRDefault="004868DF" w:rsidP="004868DF">
      <w:pPr>
        <w:jc w:val="both"/>
        <w:rPr>
          <w:rFonts w:ascii="Tahoma" w:hAnsi="Tahoma" w:cs="Tahoma"/>
          <w:color w:val="365F91"/>
          <w:sz w:val="22"/>
          <w:szCs w:val="22"/>
        </w:rPr>
      </w:pPr>
    </w:p>
    <w:p w14:paraId="444BD256" w14:textId="77777777" w:rsidR="004868DF" w:rsidRPr="002A739A" w:rsidRDefault="004868DF" w:rsidP="004868DF">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14:paraId="2BD11791" w14:textId="77777777" w:rsidR="004868DF" w:rsidRDefault="004868DF" w:rsidP="004868DF">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737F08" w14:paraId="26AEB39F" w14:textId="77777777" w:rsidTr="008717B9">
        <w:trPr>
          <w:trHeight w:val="617"/>
        </w:trPr>
        <w:tc>
          <w:tcPr>
            <w:tcW w:w="2410" w:type="dxa"/>
            <w:shd w:val="clear" w:color="auto" w:fill="004990"/>
            <w:vAlign w:val="center"/>
          </w:tcPr>
          <w:p w14:paraId="0F81E5DA" w14:textId="77777777"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B</w:t>
            </w:r>
          </w:p>
        </w:tc>
        <w:tc>
          <w:tcPr>
            <w:tcW w:w="7365" w:type="dxa"/>
            <w:vAlign w:val="center"/>
          </w:tcPr>
          <w:p w14:paraId="055B9D50" w14:textId="77777777" w:rsidR="004868DF" w:rsidRPr="002412B6" w:rsidRDefault="004868DF" w:rsidP="008717B9">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172D9F06" w14:textId="77777777" w:rsidR="004868DF" w:rsidRPr="00252A6D" w:rsidRDefault="004868DF" w:rsidP="004868DF">
      <w:pPr>
        <w:jc w:val="both"/>
        <w:rPr>
          <w:rFonts w:ascii="Tahoma" w:hAnsi="Tahoma" w:cs="Tahoma"/>
          <w:b/>
          <w:color w:val="365F91"/>
          <w:lang w:val="pt-BR"/>
        </w:rPr>
      </w:pPr>
    </w:p>
    <w:p w14:paraId="4C3A6EDD" w14:textId="77777777" w:rsidR="004868DF" w:rsidRDefault="004868DF" w:rsidP="004868DF">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868DF" w:rsidRPr="00016E7F" w14:paraId="26B09ECE" w14:textId="77777777" w:rsidTr="008717B9">
        <w:trPr>
          <w:trHeight w:val="261"/>
        </w:trPr>
        <w:tc>
          <w:tcPr>
            <w:tcW w:w="2691" w:type="dxa"/>
            <w:tcBorders>
              <w:top w:val="nil"/>
              <w:left w:val="nil"/>
              <w:bottom w:val="nil"/>
              <w:right w:val="nil"/>
            </w:tcBorders>
            <w:tcMar>
              <w:left w:w="0" w:type="dxa"/>
              <w:right w:w="0" w:type="dxa"/>
            </w:tcMar>
            <w:vAlign w:val="center"/>
          </w:tcPr>
          <w:p w14:paraId="78BBEB46" w14:textId="77777777"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5C3DD836" w14:textId="77777777"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B9C6C27" w14:textId="77777777"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AEDFA85" w14:textId="77777777" w:rsidR="004868DF" w:rsidRPr="002A739A" w:rsidRDefault="004868DF" w:rsidP="008717B9">
            <w:pPr>
              <w:rPr>
                <w:rFonts w:ascii="Tahoma" w:hAnsi="Tahoma" w:cs="Tahoma"/>
                <w:color w:val="365F91"/>
                <w:sz w:val="22"/>
                <w:szCs w:val="22"/>
              </w:rPr>
            </w:pPr>
          </w:p>
        </w:tc>
      </w:tr>
      <w:tr w:rsidR="004868DF" w:rsidRPr="00016E7F" w14:paraId="5804403C" w14:textId="77777777" w:rsidTr="008717B9">
        <w:trPr>
          <w:trHeight w:val="246"/>
        </w:trPr>
        <w:tc>
          <w:tcPr>
            <w:tcW w:w="2691" w:type="dxa"/>
            <w:tcBorders>
              <w:top w:val="nil"/>
              <w:left w:val="nil"/>
              <w:bottom w:val="nil"/>
              <w:right w:val="nil"/>
            </w:tcBorders>
            <w:tcMar>
              <w:left w:w="0" w:type="dxa"/>
              <w:right w:w="0" w:type="dxa"/>
            </w:tcMar>
            <w:vAlign w:val="center"/>
          </w:tcPr>
          <w:p w14:paraId="60C8FA2F" w14:textId="77777777"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1932C381" w14:textId="77777777"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B82EAF4" w14:textId="77777777"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7C6A3B" w14:textId="77777777" w:rsidR="004868DF" w:rsidRPr="002A739A" w:rsidRDefault="004868DF" w:rsidP="008717B9">
            <w:pPr>
              <w:rPr>
                <w:rFonts w:ascii="Tahoma" w:hAnsi="Tahoma" w:cs="Tahoma"/>
                <w:color w:val="365F91"/>
                <w:sz w:val="22"/>
                <w:szCs w:val="22"/>
              </w:rPr>
            </w:pPr>
          </w:p>
        </w:tc>
      </w:tr>
      <w:tr w:rsidR="004868DF" w:rsidRPr="00016E7F" w14:paraId="7B960B9F" w14:textId="77777777" w:rsidTr="008717B9">
        <w:trPr>
          <w:trHeight w:val="261"/>
        </w:trPr>
        <w:tc>
          <w:tcPr>
            <w:tcW w:w="2691" w:type="dxa"/>
            <w:tcBorders>
              <w:top w:val="nil"/>
              <w:left w:val="nil"/>
              <w:bottom w:val="nil"/>
              <w:right w:val="nil"/>
            </w:tcBorders>
            <w:tcMar>
              <w:left w:w="0" w:type="dxa"/>
              <w:right w:w="0" w:type="dxa"/>
            </w:tcMar>
            <w:vAlign w:val="center"/>
          </w:tcPr>
          <w:p w14:paraId="36211FBB" w14:textId="77777777"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2FCB0BEC" w14:textId="77777777"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B951F0C" w14:textId="77777777"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2D4DFAF" w14:textId="77777777" w:rsidR="004868DF" w:rsidRPr="002A739A" w:rsidRDefault="004868DF" w:rsidP="008717B9">
            <w:pPr>
              <w:rPr>
                <w:rFonts w:ascii="Tahoma" w:hAnsi="Tahoma" w:cs="Tahoma"/>
                <w:color w:val="365F91"/>
                <w:sz w:val="22"/>
                <w:szCs w:val="22"/>
              </w:rPr>
            </w:pPr>
            <w:r>
              <w:rPr>
                <w:rFonts w:ascii="Tahoma" w:hAnsi="Tahoma" w:cs="Tahoma"/>
                <w:color w:val="365F91"/>
                <w:sz w:val="22"/>
                <w:szCs w:val="22"/>
              </w:rPr>
              <w:t>……/201</w:t>
            </w:r>
            <w:proofErr w:type="gramStart"/>
            <w:r>
              <w:rPr>
                <w:rFonts w:ascii="Tahoma" w:hAnsi="Tahoma" w:cs="Tahoma"/>
                <w:color w:val="365F91"/>
                <w:sz w:val="22"/>
                <w:szCs w:val="22"/>
              </w:rPr>
              <w:t>..</w:t>
            </w:r>
            <w:proofErr w:type="gramEnd"/>
          </w:p>
        </w:tc>
      </w:tr>
      <w:tr w:rsidR="004868DF" w:rsidRPr="00016E7F" w14:paraId="72E94AC1" w14:textId="77777777" w:rsidTr="008717B9">
        <w:trPr>
          <w:trHeight w:val="261"/>
        </w:trPr>
        <w:tc>
          <w:tcPr>
            <w:tcW w:w="2691" w:type="dxa"/>
            <w:tcBorders>
              <w:top w:val="nil"/>
              <w:left w:val="nil"/>
              <w:bottom w:val="nil"/>
              <w:right w:val="nil"/>
            </w:tcBorders>
            <w:tcMar>
              <w:left w:w="0" w:type="dxa"/>
              <w:right w:w="0" w:type="dxa"/>
            </w:tcMar>
            <w:vAlign w:val="center"/>
          </w:tcPr>
          <w:p w14:paraId="4648C4CD" w14:textId="77777777"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70B2D7FE" w14:textId="77777777"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8151E37" w14:textId="77777777"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34F007" w14:textId="77777777" w:rsidR="004868DF" w:rsidRPr="002A739A" w:rsidRDefault="004868DF" w:rsidP="008717B9">
            <w:pPr>
              <w:rPr>
                <w:rFonts w:ascii="Tahoma" w:hAnsi="Tahoma" w:cs="Tahoma"/>
                <w:color w:val="365F91"/>
                <w:sz w:val="22"/>
                <w:szCs w:val="22"/>
              </w:rPr>
            </w:pPr>
          </w:p>
        </w:tc>
      </w:tr>
    </w:tbl>
    <w:p w14:paraId="7AE5C505" w14:textId="77777777" w:rsidR="004868DF" w:rsidRPr="00016E7F" w:rsidRDefault="004868DF" w:rsidP="004868DF">
      <w:pPr>
        <w:jc w:val="both"/>
        <w:rPr>
          <w:rFonts w:ascii="Tahoma" w:hAnsi="Tahoma" w:cs="Tahoma"/>
          <w:color w:val="365F91"/>
          <w:lang w:val="es-ES_tradnl"/>
        </w:rPr>
      </w:pPr>
    </w:p>
    <w:p w14:paraId="5BC45B35" w14:textId="77777777" w:rsidR="004868DF" w:rsidRDefault="004868DF" w:rsidP="004868DF">
      <w:pPr>
        <w:jc w:val="both"/>
        <w:rPr>
          <w:rFonts w:ascii="Tahoma" w:hAnsi="Tahoma" w:cs="Tahoma"/>
          <w:color w:val="365F91"/>
          <w:lang w:val="es-ES_tradnl"/>
        </w:rPr>
      </w:pPr>
    </w:p>
    <w:p w14:paraId="16EBECFA"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73EEFBCC" w14:textId="77777777" w:rsidR="004868DF" w:rsidRPr="002A739A" w:rsidRDefault="004868DF" w:rsidP="004868DF">
      <w:pPr>
        <w:jc w:val="both"/>
        <w:rPr>
          <w:rFonts w:ascii="Tahoma" w:hAnsi="Tahoma" w:cs="Tahoma"/>
          <w:color w:val="365F91"/>
          <w:sz w:val="22"/>
          <w:szCs w:val="22"/>
          <w:lang w:val="es-ES_tradnl"/>
        </w:rPr>
      </w:pPr>
    </w:p>
    <w:p w14:paraId="323EBE2A" w14:textId="77777777" w:rsidR="004868DF" w:rsidRPr="002A739A" w:rsidRDefault="004868DF" w:rsidP="004868DF">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2C12313E" w14:textId="77777777" w:rsidR="004868DF" w:rsidRPr="002A739A" w:rsidRDefault="004868DF" w:rsidP="004868DF">
      <w:pPr>
        <w:jc w:val="both"/>
        <w:rPr>
          <w:rFonts w:ascii="Tahoma" w:hAnsi="Tahoma" w:cs="Tahoma"/>
          <w:color w:val="365F91"/>
          <w:sz w:val="22"/>
          <w:szCs w:val="22"/>
          <w:lang w:val="es-ES_tradnl"/>
        </w:rPr>
      </w:pPr>
    </w:p>
    <w:p w14:paraId="50F7E526" w14:textId="77777777" w:rsidR="004868DF" w:rsidRPr="002A739A" w:rsidRDefault="004868DF" w:rsidP="004868DF">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511EC389" w14:textId="77777777" w:rsidR="004868DF" w:rsidRPr="002A739A" w:rsidRDefault="004868DF" w:rsidP="004868DF">
      <w:pPr>
        <w:suppressAutoHyphens/>
        <w:jc w:val="both"/>
        <w:rPr>
          <w:rFonts w:ascii="Tahoma" w:hAnsi="Tahoma" w:cs="Tahoma"/>
          <w:color w:val="365F91"/>
          <w:sz w:val="22"/>
          <w:szCs w:val="22"/>
          <w:lang w:val="es-ES_tradnl"/>
        </w:rPr>
      </w:pPr>
    </w:p>
    <w:p w14:paraId="24404BB8" w14:textId="77777777"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1A5895D" w14:textId="77777777" w:rsidR="004868DF" w:rsidRPr="002A739A" w:rsidRDefault="004868DF" w:rsidP="004868DF">
      <w:pPr>
        <w:tabs>
          <w:tab w:val="num" w:pos="709"/>
        </w:tabs>
        <w:ind w:left="709" w:hanging="425"/>
        <w:jc w:val="both"/>
        <w:rPr>
          <w:rFonts w:ascii="Tahoma" w:hAnsi="Tahoma" w:cs="Tahoma"/>
          <w:color w:val="365F91"/>
          <w:sz w:val="22"/>
          <w:szCs w:val="22"/>
          <w:lang w:val="es-ES_tradnl"/>
        </w:rPr>
      </w:pPr>
    </w:p>
    <w:p w14:paraId="5693A57A" w14:textId="77777777"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9401A59" w14:textId="77777777" w:rsidR="004868DF" w:rsidRPr="002A739A" w:rsidRDefault="004868DF" w:rsidP="004868DF">
      <w:pPr>
        <w:tabs>
          <w:tab w:val="num" w:pos="709"/>
        </w:tabs>
        <w:ind w:left="709" w:hanging="425"/>
        <w:jc w:val="both"/>
        <w:rPr>
          <w:rFonts w:ascii="Tahoma" w:hAnsi="Tahoma" w:cs="Tahoma"/>
          <w:color w:val="365F91"/>
          <w:sz w:val="22"/>
          <w:szCs w:val="22"/>
          <w:lang w:val="es-ES_tradnl"/>
        </w:rPr>
      </w:pPr>
    </w:p>
    <w:p w14:paraId="2B3FD127" w14:textId="77777777"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4A4792B8" w14:textId="77777777" w:rsidR="004868DF" w:rsidRPr="002A739A" w:rsidRDefault="004868DF" w:rsidP="004868DF">
      <w:pPr>
        <w:jc w:val="both"/>
        <w:rPr>
          <w:rFonts w:ascii="Tahoma" w:hAnsi="Tahoma" w:cs="Tahoma"/>
          <w:color w:val="365F91"/>
          <w:sz w:val="22"/>
          <w:szCs w:val="22"/>
          <w:lang w:val="es-ES_tradnl"/>
        </w:rPr>
      </w:pPr>
    </w:p>
    <w:p w14:paraId="36D4769C" w14:textId="77777777" w:rsidR="004868DF" w:rsidRPr="002A739A" w:rsidRDefault="004868DF" w:rsidP="004868DF">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0FD70961" w14:textId="77777777" w:rsidR="004868DF" w:rsidRPr="002A739A" w:rsidRDefault="004868DF" w:rsidP="004868DF">
      <w:pPr>
        <w:jc w:val="both"/>
        <w:rPr>
          <w:rFonts w:ascii="Tahoma" w:hAnsi="Tahoma" w:cs="Tahoma"/>
          <w:color w:val="365F91"/>
          <w:sz w:val="22"/>
          <w:szCs w:val="22"/>
          <w:lang w:val="es-ES_tradnl"/>
        </w:rPr>
      </w:pPr>
    </w:p>
    <w:p w14:paraId="478F8563" w14:textId="77777777"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7FCF4D0" w14:textId="77777777" w:rsidR="004868DF" w:rsidRPr="002A739A" w:rsidRDefault="004868DF" w:rsidP="004868DF">
      <w:pPr>
        <w:tabs>
          <w:tab w:val="num" w:pos="709"/>
        </w:tabs>
        <w:ind w:left="709" w:hanging="425"/>
        <w:jc w:val="both"/>
        <w:rPr>
          <w:rFonts w:ascii="Tahoma" w:hAnsi="Tahoma" w:cs="Tahoma"/>
          <w:color w:val="365F91"/>
          <w:sz w:val="22"/>
          <w:szCs w:val="22"/>
          <w:lang w:val="es-ES_tradnl"/>
        </w:rPr>
      </w:pPr>
    </w:p>
    <w:p w14:paraId="6E48C533" w14:textId="77777777"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8C2161B" w14:textId="77777777"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8D70F41" w14:textId="77777777" w:rsidR="004868DF" w:rsidRPr="002A739A" w:rsidRDefault="004868DF" w:rsidP="004868DF">
      <w:pPr>
        <w:tabs>
          <w:tab w:val="right" w:pos="6663"/>
        </w:tabs>
        <w:jc w:val="center"/>
        <w:rPr>
          <w:rFonts w:ascii="Tahoma" w:hAnsi="Tahoma" w:cs="Tahoma"/>
          <w:color w:val="365F91"/>
          <w:sz w:val="22"/>
          <w:szCs w:val="22"/>
          <w:lang w:val="es-ES_tradnl"/>
        </w:rPr>
      </w:pPr>
    </w:p>
    <w:p w14:paraId="7D711DC8" w14:textId="77777777" w:rsidR="004868DF" w:rsidRPr="002A739A" w:rsidRDefault="004868DF" w:rsidP="004868DF">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77907471" w14:textId="77777777" w:rsidR="004868DF" w:rsidRPr="002A739A" w:rsidRDefault="004868DF" w:rsidP="004868DF">
      <w:pPr>
        <w:tabs>
          <w:tab w:val="right" w:pos="6663"/>
        </w:tabs>
        <w:jc w:val="center"/>
        <w:rPr>
          <w:rFonts w:ascii="Tahoma" w:hAnsi="Tahoma" w:cs="Tahoma"/>
          <w:color w:val="365F91"/>
          <w:sz w:val="22"/>
          <w:szCs w:val="22"/>
          <w:lang w:val="es-ES_tradnl"/>
        </w:rPr>
      </w:pPr>
    </w:p>
    <w:p w14:paraId="7BD01DBD" w14:textId="77777777" w:rsidR="004868DF" w:rsidRPr="002A739A" w:rsidRDefault="004868DF" w:rsidP="004868DF">
      <w:pPr>
        <w:tabs>
          <w:tab w:val="right" w:pos="6663"/>
        </w:tabs>
        <w:jc w:val="center"/>
        <w:rPr>
          <w:rFonts w:ascii="Tahoma" w:hAnsi="Tahoma" w:cs="Tahoma"/>
          <w:color w:val="365F91"/>
          <w:sz w:val="22"/>
          <w:szCs w:val="22"/>
          <w:lang w:val="es-ES_tradnl"/>
        </w:rPr>
      </w:pPr>
    </w:p>
    <w:p w14:paraId="7A11E440" w14:textId="77777777"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1B6E708D" w14:textId="77777777" w:rsidR="004868DF" w:rsidRPr="002A739A" w:rsidRDefault="004868DF" w:rsidP="004868DF">
      <w:pPr>
        <w:jc w:val="center"/>
        <w:rPr>
          <w:rFonts w:ascii="Tahoma" w:hAnsi="Tahoma" w:cs="Tahoma"/>
          <w:b/>
          <w:color w:val="365F91"/>
          <w:sz w:val="22"/>
          <w:szCs w:val="22"/>
          <w:lang w:val="es-ES_tradnl"/>
        </w:rPr>
      </w:pPr>
    </w:p>
    <w:p w14:paraId="76E08A17" w14:textId="77777777" w:rsidR="004868DF" w:rsidRPr="002A739A" w:rsidRDefault="004868DF" w:rsidP="004868DF">
      <w:pPr>
        <w:jc w:val="center"/>
        <w:rPr>
          <w:rFonts w:ascii="Tahoma" w:hAnsi="Tahoma" w:cs="Tahoma"/>
          <w:b/>
          <w:color w:val="365F91"/>
          <w:sz w:val="22"/>
          <w:szCs w:val="22"/>
          <w:lang w:val="es-ES_tradnl"/>
        </w:rPr>
      </w:pPr>
    </w:p>
    <w:p w14:paraId="1F1E8F64" w14:textId="77777777" w:rsidR="004868DF" w:rsidRPr="002A739A" w:rsidRDefault="004868DF" w:rsidP="004868DF">
      <w:pPr>
        <w:jc w:val="center"/>
        <w:rPr>
          <w:rFonts w:ascii="Tahoma" w:hAnsi="Tahoma" w:cs="Tahoma"/>
          <w:b/>
          <w:color w:val="365F91"/>
          <w:sz w:val="22"/>
          <w:szCs w:val="22"/>
          <w:lang w:val="es-ES_tradnl"/>
        </w:rPr>
      </w:pPr>
    </w:p>
    <w:p w14:paraId="726FACB1"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140F970" w14:textId="77777777" w:rsidR="004868DF" w:rsidRPr="002A739A" w:rsidRDefault="004868DF" w:rsidP="004868DF">
      <w:pPr>
        <w:jc w:val="both"/>
        <w:rPr>
          <w:rFonts w:ascii="Tahoma" w:hAnsi="Tahoma" w:cs="Tahoma"/>
          <w:color w:val="365F91"/>
          <w:sz w:val="22"/>
          <w:szCs w:val="22"/>
          <w:lang w:val="es-ES_tradnl"/>
        </w:rPr>
      </w:pPr>
    </w:p>
    <w:p w14:paraId="74AE1055"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4B57421" w14:textId="77777777" w:rsidR="004868DF" w:rsidRPr="002A739A" w:rsidRDefault="004868DF" w:rsidP="004868DF">
      <w:pPr>
        <w:jc w:val="both"/>
        <w:rPr>
          <w:rFonts w:ascii="Tahoma" w:hAnsi="Tahoma" w:cs="Tahoma"/>
          <w:color w:val="365F91"/>
          <w:sz w:val="22"/>
          <w:szCs w:val="22"/>
          <w:lang w:val="es-ES_tradnl"/>
        </w:rPr>
      </w:pPr>
    </w:p>
    <w:p w14:paraId="5034FB84"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BA1D584" w14:textId="77777777" w:rsidR="004868DF" w:rsidRPr="002A739A" w:rsidRDefault="004868DF" w:rsidP="004868DF">
      <w:pPr>
        <w:jc w:val="both"/>
        <w:rPr>
          <w:rFonts w:ascii="Tahoma" w:hAnsi="Tahoma" w:cs="Tahoma"/>
          <w:color w:val="365F91"/>
          <w:sz w:val="22"/>
          <w:szCs w:val="22"/>
          <w:lang w:val="es-ES_tradnl"/>
        </w:rPr>
      </w:pPr>
    </w:p>
    <w:p w14:paraId="2A88E546"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0D06A5F" w14:textId="77777777" w:rsidR="004868DF" w:rsidRPr="002A739A" w:rsidRDefault="004868DF" w:rsidP="004868DF">
      <w:pPr>
        <w:jc w:val="both"/>
        <w:rPr>
          <w:rFonts w:ascii="Tahoma" w:hAnsi="Tahoma" w:cs="Tahoma"/>
          <w:color w:val="365F91"/>
          <w:sz w:val="22"/>
          <w:szCs w:val="22"/>
          <w:lang w:val="es-ES_tradnl"/>
        </w:rPr>
      </w:pPr>
    </w:p>
    <w:p w14:paraId="368DA457" w14:textId="77777777" w:rsidR="004868DF" w:rsidRPr="002A739A" w:rsidRDefault="004868DF" w:rsidP="004868DF">
      <w:pPr>
        <w:jc w:val="both"/>
        <w:rPr>
          <w:rFonts w:ascii="Tahoma" w:hAnsi="Tahoma" w:cs="Tahoma"/>
          <w:color w:val="365F91"/>
          <w:sz w:val="22"/>
          <w:szCs w:val="22"/>
          <w:lang w:val="es-ES_tradnl"/>
        </w:rPr>
      </w:pPr>
    </w:p>
    <w:p w14:paraId="72E671AC" w14:textId="77777777"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0DA3CC0C" w14:textId="77777777" w:rsidR="004868DF" w:rsidRPr="002A739A" w:rsidRDefault="004868DF" w:rsidP="004868DF">
      <w:pPr>
        <w:jc w:val="center"/>
        <w:rPr>
          <w:rFonts w:ascii="Tahoma" w:hAnsi="Tahoma" w:cs="Tahoma"/>
          <w:b/>
          <w:color w:val="365F91"/>
          <w:sz w:val="22"/>
          <w:szCs w:val="22"/>
          <w:lang w:val="es-ES_tradnl"/>
        </w:rPr>
      </w:pPr>
    </w:p>
    <w:p w14:paraId="5FD7A5E0" w14:textId="77777777" w:rsidR="004868DF" w:rsidRPr="002A739A" w:rsidRDefault="004868DF" w:rsidP="004868DF">
      <w:pPr>
        <w:jc w:val="center"/>
        <w:rPr>
          <w:rFonts w:ascii="Tahoma" w:hAnsi="Tahoma" w:cs="Tahoma"/>
          <w:b/>
          <w:color w:val="365F91"/>
          <w:sz w:val="22"/>
          <w:szCs w:val="22"/>
          <w:lang w:val="es-ES_tradnl"/>
        </w:rPr>
      </w:pPr>
    </w:p>
    <w:p w14:paraId="6F036115"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6FB0533E" w14:textId="77777777" w:rsidR="004868DF" w:rsidRPr="002A739A" w:rsidRDefault="004868DF" w:rsidP="004868DF">
      <w:pPr>
        <w:jc w:val="both"/>
        <w:rPr>
          <w:rFonts w:ascii="Tahoma" w:hAnsi="Tahoma" w:cs="Tahoma"/>
          <w:color w:val="365F91"/>
          <w:sz w:val="22"/>
          <w:szCs w:val="22"/>
          <w:lang w:val="es-ES_tradnl"/>
        </w:rPr>
      </w:pPr>
    </w:p>
    <w:p w14:paraId="5A767206"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0D013DCE" w14:textId="77777777" w:rsidR="004868DF" w:rsidRPr="002A739A" w:rsidRDefault="004868DF" w:rsidP="004868DF">
      <w:pPr>
        <w:jc w:val="both"/>
        <w:rPr>
          <w:rFonts w:ascii="Tahoma" w:hAnsi="Tahoma" w:cs="Tahoma"/>
          <w:color w:val="365F91"/>
          <w:sz w:val="22"/>
          <w:szCs w:val="22"/>
          <w:lang w:val="es-ES_tradnl"/>
        </w:rPr>
      </w:pPr>
    </w:p>
    <w:p w14:paraId="03ACB15A"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31C6EF0" w14:textId="77777777" w:rsidR="004868DF" w:rsidRPr="002A739A" w:rsidRDefault="004868DF" w:rsidP="004868DF">
      <w:pPr>
        <w:jc w:val="both"/>
        <w:rPr>
          <w:rFonts w:ascii="Tahoma" w:hAnsi="Tahoma" w:cs="Tahoma"/>
          <w:color w:val="365F91"/>
          <w:sz w:val="22"/>
          <w:szCs w:val="22"/>
          <w:lang w:val="es-ES_tradnl"/>
        </w:rPr>
      </w:pPr>
    </w:p>
    <w:p w14:paraId="44D8AB3A"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72DB932" w14:textId="77777777" w:rsidR="004868DF" w:rsidRPr="002A739A" w:rsidRDefault="004868DF" w:rsidP="004868DF">
      <w:pPr>
        <w:jc w:val="both"/>
        <w:rPr>
          <w:rFonts w:ascii="Tahoma" w:hAnsi="Tahoma" w:cs="Tahoma"/>
          <w:color w:val="365F91"/>
          <w:sz w:val="22"/>
          <w:szCs w:val="22"/>
          <w:lang w:val="es-ES_tradnl"/>
        </w:rPr>
      </w:pPr>
    </w:p>
    <w:p w14:paraId="402686EF" w14:textId="77777777" w:rsidR="004868DF" w:rsidRPr="002A739A" w:rsidRDefault="004868DF" w:rsidP="004868DF">
      <w:pPr>
        <w:jc w:val="both"/>
        <w:rPr>
          <w:rFonts w:ascii="Tahoma" w:hAnsi="Tahoma" w:cs="Tahoma"/>
          <w:color w:val="365F91"/>
          <w:sz w:val="22"/>
          <w:szCs w:val="22"/>
          <w:lang w:val="es-ES_tradnl"/>
        </w:rPr>
      </w:pPr>
    </w:p>
    <w:p w14:paraId="21135B83" w14:textId="77777777" w:rsidR="004868DF" w:rsidRPr="002A739A" w:rsidRDefault="004868DF" w:rsidP="004868DF">
      <w:pPr>
        <w:jc w:val="both"/>
        <w:rPr>
          <w:rFonts w:ascii="Tahoma" w:hAnsi="Tahoma" w:cs="Tahoma"/>
          <w:color w:val="365F91"/>
          <w:sz w:val="22"/>
          <w:szCs w:val="22"/>
          <w:lang w:val="es-ES_tradnl"/>
        </w:rPr>
      </w:pPr>
    </w:p>
    <w:p w14:paraId="7EAA7E83"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6DC46431" w14:textId="77777777" w:rsidR="004868DF" w:rsidRPr="002A739A" w:rsidRDefault="004868DF" w:rsidP="004868DF">
      <w:pPr>
        <w:jc w:val="both"/>
        <w:rPr>
          <w:rFonts w:ascii="Tahoma" w:hAnsi="Tahoma" w:cs="Tahoma"/>
          <w:color w:val="365F91"/>
          <w:sz w:val="22"/>
          <w:szCs w:val="22"/>
          <w:lang w:val="es-ES_tradnl"/>
        </w:rPr>
      </w:pPr>
    </w:p>
    <w:p w14:paraId="2244AEB4"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3FEEEF74" w14:textId="77777777" w:rsidR="004868DF" w:rsidRPr="002A739A" w:rsidRDefault="004868DF" w:rsidP="004868DF">
      <w:pPr>
        <w:jc w:val="both"/>
        <w:rPr>
          <w:rFonts w:ascii="Tahoma" w:hAnsi="Tahoma" w:cs="Tahoma"/>
          <w:color w:val="365F91"/>
          <w:sz w:val="22"/>
          <w:szCs w:val="22"/>
          <w:lang w:val="es-ES_tradnl"/>
        </w:rPr>
      </w:pPr>
    </w:p>
    <w:p w14:paraId="4C651A98"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5DBA10CF" w14:textId="77777777" w:rsidR="004868DF" w:rsidRPr="002A739A" w:rsidRDefault="004868DF" w:rsidP="004868DF">
      <w:pPr>
        <w:jc w:val="both"/>
        <w:rPr>
          <w:rFonts w:ascii="Tahoma" w:hAnsi="Tahoma" w:cs="Tahoma"/>
          <w:color w:val="365F91"/>
          <w:sz w:val="22"/>
          <w:szCs w:val="22"/>
          <w:lang w:val="es-ES_tradnl"/>
        </w:rPr>
      </w:pPr>
    </w:p>
    <w:p w14:paraId="4623BC00" w14:textId="77777777"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3F02DEE" w14:textId="77777777" w:rsidR="004868DF" w:rsidRPr="002A739A" w:rsidRDefault="004868DF" w:rsidP="004868DF">
      <w:pPr>
        <w:jc w:val="both"/>
        <w:rPr>
          <w:rFonts w:ascii="Tahoma" w:hAnsi="Tahoma" w:cs="Tahoma"/>
          <w:color w:val="365F91"/>
          <w:sz w:val="22"/>
          <w:szCs w:val="22"/>
          <w:lang w:val="es-ES_tradnl"/>
        </w:rPr>
      </w:pPr>
    </w:p>
    <w:p w14:paraId="101EECD0" w14:textId="77777777" w:rsidR="004868DF" w:rsidRPr="002A739A" w:rsidRDefault="004868DF" w:rsidP="004868DF">
      <w:pPr>
        <w:jc w:val="both"/>
        <w:rPr>
          <w:rFonts w:ascii="Tahoma" w:hAnsi="Tahoma" w:cs="Tahoma"/>
          <w:color w:val="365F91"/>
          <w:sz w:val="22"/>
          <w:szCs w:val="22"/>
          <w:lang w:val="es-ES_tradnl"/>
        </w:rPr>
      </w:pPr>
    </w:p>
    <w:p w14:paraId="0D6FA9E1" w14:textId="77777777" w:rsidR="004868DF" w:rsidRPr="002A739A" w:rsidRDefault="004868DF" w:rsidP="004868DF">
      <w:pPr>
        <w:jc w:val="both"/>
        <w:rPr>
          <w:rFonts w:ascii="Tahoma" w:hAnsi="Tahoma" w:cs="Tahoma"/>
          <w:color w:val="365F91"/>
          <w:sz w:val="22"/>
          <w:szCs w:val="22"/>
          <w:lang w:val="es-ES_tradnl"/>
        </w:rPr>
      </w:pPr>
    </w:p>
    <w:p w14:paraId="0FD4C6B4" w14:textId="77777777" w:rsidR="004868DF"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0D79013" w14:textId="77777777" w:rsidR="004868DF" w:rsidRDefault="004868DF" w:rsidP="004868DF">
      <w:pPr>
        <w:tabs>
          <w:tab w:val="left" w:pos="2042"/>
        </w:tabs>
        <w:jc w:val="both"/>
        <w:rPr>
          <w:rFonts w:ascii="Tahoma" w:hAnsi="Tahoma" w:cs="Tahoma"/>
          <w:color w:val="365F91"/>
          <w:sz w:val="22"/>
          <w:szCs w:val="22"/>
          <w:lang w:val="es-ES_tradnl"/>
        </w:rPr>
      </w:pPr>
      <w:r>
        <w:rPr>
          <w:rFonts w:ascii="Tahoma" w:hAnsi="Tahoma" w:cs="Tahoma"/>
          <w:color w:val="365F91"/>
          <w:sz w:val="22"/>
          <w:szCs w:val="22"/>
          <w:lang w:val="es-ES_tradnl"/>
        </w:rPr>
        <w:tab/>
      </w:r>
    </w:p>
    <w:p w14:paraId="18BF1AF2" w14:textId="77777777" w:rsidR="004868DF" w:rsidRDefault="004868DF" w:rsidP="004868DF">
      <w:pPr>
        <w:jc w:val="both"/>
        <w:rPr>
          <w:rFonts w:ascii="Tahoma" w:hAnsi="Tahoma" w:cs="Tahoma"/>
          <w:color w:val="365F91"/>
          <w:sz w:val="22"/>
          <w:szCs w:val="22"/>
          <w:lang w:val="es-ES_tradnl"/>
        </w:rPr>
      </w:pPr>
    </w:p>
    <w:p w14:paraId="76797B12" w14:textId="77777777" w:rsidR="004868DF" w:rsidRDefault="004868DF" w:rsidP="004868DF">
      <w:pPr>
        <w:jc w:val="both"/>
        <w:rPr>
          <w:rFonts w:ascii="Tahoma" w:hAnsi="Tahoma" w:cs="Tahoma"/>
          <w:color w:val="365F91"/>
          <w:sz w:val="22"/>
          <w:szCs w:val="22"/>
          <w:lang w:val="es-ES_tradnl"/>
        </w:rPr>
      </w:pPr>
    </w:p>
    <w:p w14:paraId="2D73547B" w14:textId="77777777" w:rsidR="004868DF" w:rsidRDefault="004868DF" w:rsidP="004868DF">
      <w:pPr>
        <w:tabs>
          <w:tab w:val="left" w:pos="7395"/>
        </w:tabs>
        <w:rPr>
          <w:rFonts w:ascii="Tahoma" w:hAnsi="Tahoma" w:cs="Tahoma"/>
          <w:sz w:val="22"/>
          <w:szCs w:val="22"/>
          <w:lang w:val="es-BO"/>
        </w:rPr>
      </w:pPr>
    </w:p>
    <w:p w14:paraId="3C7CBEBD" w14:textId="77777777" w:rsidR="004868DF" w:rsidRDefault="004868DF" w:rsidP="004868DF">
      <w:pPr>
        <w:jc w:val="both"/>
        <w:rPr>
          <w:rFonts w:ascii="Tahoma" w:hAnsi="Tahoma" w:cs="Tahoma"/>
          <w:color w:val="365F91"/>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0B6157" w14:paraId="7FFE44E8" w14:textId="77777777" w:rsidTr="008717B9">
        <w:trPr>
          <w:trHeight w:val="617"/>
        </w:trPr>
        <w:tc>
          <w:tcPr>
            <w:tcW w:w="2410" w:type="dxa"/>
            <w:shd w:val="clear" w:color="auto" w:fill="004990"/>
            <w:vAlign w:val="center"/>
          </w:tcPr>
          <w:p w14:paraId="18AE1A26" w14:textId="77777777"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C</w:t>
            </w:r>
          </w:p>
        </w:tc>
        <w:tc>
          <w:tcPr>
            <w:tcW w:w="7365" w:type="dxa"/>
            <w:vAlign w:val="center"/>
          </w:tcPr>
          <w:p w14:paraId="6A2DF433" w14:textId="77777777" w:rsidR="004868DF" w:rsidRPr="0069280E" w:rsidRDefault="004868DF" w:rsidP="008717B9">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r>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 xml:space="preserve">(Sujeto a modificaciones </w:t>
            </w:r>
            <w:r w:rsidR="00C76BDF">
              <w:rPr>
                <w:rFonts w:ascii="Tahoma" w:hAnsi="Tahoma" w:cs="Tahoma"/>
                <w:b/>
                <w:color w:val="004990"/>
                <w:sz w:val="22"/>
                <w:szCs w:val="22"/>
                <w:lang w:val="es-ES_tradnl"/>
              </w:rPr>
              <w:t xml:space="preserve">por parte de </w:t>
            </w:r>
            <w:r w:rsidR="00C76BDF" w:rsidRPr="00C76BDF">
              <w:rPr>
                <w:rFonts w:ascii="Tahoma" w:hAnsi="Tahoma" w:cs="Tahoma"/>
                <w:b/>
                <w:color w:val="004990"/>
                <w:sz w:val="22"/>
                <w:szCs w:val="22"/>
                <w:lang w:val="es-ES_tradnl"/>
              </w:rPr>
              <w:t>ENTEL S.A.</w:t>
            </w:r>
            <w:r w:rsidR="00C76BDF">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de acuerdo al objeto de compra)</w:t>
            </w:r>
          </w:p>
        </w:tc>
      </w:tr>
    </w:tbl>
    <w:p w14:paraId="58A66633" w14:textId="77777777" w:rsidR="00674C99" w:rsidRPr="00D51556" w:rsidRDefault="00674C99" w:rsidP="00674C99">
      <w:pPr>
        <w:pStyle w:val="Ttulo2"/>
        <w:numPr>
          <w:ilvl w:val="0"/>
          <w:numId w:val="0"/>
        </w:numPr>
        <w:ind w:left="1361"/>
        <w:jc w:val="center"/>
        <w:rPr>
          <w:rFonts w:ascii="Tahoma" w:hAnsi="Tahoma" w:cs="Tahoma"/>
          <w:i/>
          <w:color w:val="365F91" w:themeColor="accent1" w:themeShade="BF"/>
          <w:sz w:val="21"/>
          <w:szCs w:val="21"/>
        </w:rPr>
      </w:pPr>
      <w:r w:rsidRPr="00D51556">
        <w:rPr>
          <w:rFonts w:ascii="Tahoma" w:hAnsi="Tahoma" w:cs="Tahoma"/>
          <w:color w:val="365F91" w:themeColor="accent1" w:themeShade="BF"/>
          <w:sz w:val="21"/>
          <w:szCs w:val="21"/>
          <w:lang w:val="es-BO"/>
        </w:rPr>
        <w:t>CONTRATO PRIVADO</w:t>
      </w:r>
    </w:p>
    <w:p w14:paraId="02AB9E5A"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Conste por el presente documento, relativo a un Contrato Privado para la contratación de bienes y servicios para la “</w:t>
      </w:r>
      <w:proofErr w:type="gramStart"/>
      <w:r w:rsidRPr="00D51556">
        <w:rPr>
          <w:rFonts w:ascii="Tahoma" w:hAnsi="Tahoma" w:cs="Tahoma"/>
          <w:color w:val="365F91" w:themeColor="accent1" w:themeShade="BF"/>
          <w:sz w:val="21"/>
          <w:szCs w:val="21"/>
        </w:rPr>
        <w:t>Provisión …</w:t>
      </w:r>
      <w:proofErr w:type="gramEnd"/>
      <w:r w:rsidRPr="00D51556">
        <w:rPr>
          <w:rFonts w:ascii="Tahoma" w:hAnsi="Tahoma" w:cs="Tahoma"/>
          <w:color w:val="365F91" w:themeColor="accent1" w:themeShade="BF"/>
          <w:sz w:val="21"/>
          <w:szCs w:val="21"/>
        </w:rPr>
        <w:t>…………………………………………………………………………….” elaborado en el marco de lo dispuesto por los Arts. 519 y 1297 del Código Civil Boliviano, que será elevado a instrumento público con el reconocimiento de firmas y rúbricas, al tenor de las siguientes cláusulas:</w:t>
      </w:r>
    </w:p>
    <w:p w14:paraId="0CE6A4C9"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u w:val="single"/>
        </w:rPr>
        <w:t>PRIMERA: PARTES CONTRATANTES</w:t>
      </w:r>
      <w:r w:rsidRPr="00D51556">
        <w:rPr>
          <w:rFonts w:ascii="Tahoma" w:hAnsi="Tahoma" w:cs="Tahoma"/>
          <w:color w:val="365F91" w:themeColor="accent1" w:themeShade="BF"/>
          <w:sz w:val="21"/>
          <w:szCs w:val="21"/>
        </w:rPr>
        <w:t>.- Intervienen en la suscripción del presente contrato por una parte:</w:t>
      </w:r>
    </w:p>
    <w:p w14:paraId="074C6E72" w14:textId="77777777" w:rsidR="00674C99" w:rsidRPr="00D51556" w:rsidRDefault="00674C99" w:rsidP="00674C99">
      <w:pPr>
        <w:pStyle w:val="Prrafodelista"/>
        <w:numPr>
          <w:ilvl w:val="1"/>
          <w:numId w:val="82"/>
        </w:numPr>
        <w:spacing w:before="120"/>
        <w:ind w:left="567" w:hanging="567"/>
        <w:jc w:val="both"/>
        <w:rPr>
          <w:rFonts w:ascii="Tahoma" w:hAnsi="Tahoma" w:cs="Tahoma"/>
          <w:color w:val="365F91" w:themeColor="accent1" w:themeShade="BF"/>
          <w:sz w:val="21"/>
          <w:szCs w:val="21"/>
        </w:rPr>
      </w:pPr>
      <w:r w:rsidRPr="00D51556">
        <w:rPr>
          <w:rFonts w:ascii="Tahoma" w:eastAsia="Calibri" w:hAnsi="Tahoma" w:cs="Tahoma"/>
          <w:color w:val="365F91" w:themeColor="accent1" w:themeShade="BF"/>
          <w:sz w:val="21"/>
          <w:szCs w:val="21"/>
          <w:lang w:val="es-ES_tradnl"/>
        </w:rPr>
        <w:t xml:space="preserve">La </w:t>
      </w:r>
      <w:r w:rsidRPr="00D51556">
        <w:rPr>
          <w:rFonts w:ascii="Tahoma" w:eastAsia="Calibri" w:hAnsi="Tahoma" w:cs="Tahoma"/>
          <w:b/>
          <w:color w:val="365F91" w:themeColor="accent1" w:themeShade="BF"/>
          <w:sz w:val="21"/>
          <w:szCs w:val="21"/>
          <w:lang w:val="es-ES_tradnl"/>
        </w:rPr>
        <w:t>EMPRESA NACIONAL DE TELECOMUNICACIONES SOCIEDAD ANÓNIMA - ENTEL S.A.</w:t>
      </w:r>
      <w:r w:rsidRPr="00D51556">
        <w:rPr>
          <w:rFonts w:ascii="Tahoma" w:eastAsia="Calibri" w:hAnsi="Tahoma" w:cs="Tahoma"/>
          <w:color w:val="365F91" w:themeColor="accent1" w:themeShade="BF"/>
          <w:sz w:val="21"/>
          <w:szCs w:val="21"/>
          <w:lang w:val="es-ES_tradnl"/>
        </w:rPr>
        <w:t xml:space="preserve">, con Matrícula de Comercio N° 00013290 expedida por FUNDEMPRESA, NIT 1020703023, representada legalmente por los señores Sergio Alberto </w:t>
      </w:r>
      <w:proofErr w:type="spellStart"/>
      <w:r w:rsidRPr="00D51556">
        <w:rPr>
          <w:rFonts w:ascii="Tahoma" w:eastAsia="Calibri" w:hAnsi="Tahoma" w:cs="Tahoma"/>
          <w:color w:val="365F91" w:themeColor="accent1" w:themeShade="BF"/>
          <w:sz w:val="21"/>
          <w:szCs w:val="21"/>
          <w:lang w:val="es-ES_tradnl"/>
        </w:rPr>
        <w:t>Tejerina</w:t>
      </w:r>
      <w:proofErr w:type="spellEnd"/>
      <w:r w:rsidRPr="00D51556">
        <w:rPr>
          <w:rFonts w:ascii="Tahoma" w:eastAsia="Calibri" w:hAnsi="Tahoma" w:cs="Tahoma"/>
          <w:color w:val="365F91" w:themeColor="accent1" w:themeShade="BF"/>
          <w:sz w:val="21"/>
          <w:szCs w:val="21"/>
          <w:lang w:val="es-ES_tradnl"/>
        </w:rPr>
        <w:t xml:space="preserve"> Camacho en su condición de Gerente Nacional de Clientes </w:t>
      </w:r>
      <w:proofErr w:type="spellStart"/>
      <w:r w:rsidRPr="00D51556">
        <w:rPr>
          <w:rFonts w:ascii="Tahoma" w:eastAsia="Calibri" w:hAnsi="Tahoma" w:cs="Tahoma"/>
          <w:color w:val="365F91" w:themeColor="accent1" w:themeShade="BF"/>
          <w:sz w:val="21"/>
          <w:szCs w:val="21"/>
          <w:lang w:val="es-ES_tradnl"/>
        </w:rPr>
        <w:t>a.i.</w:t>
      </w:r>
      <w:proofErr w:type="spellEnd"/>
      <w:r w:rsidRPr="00D51556">
        <w:rPr>
          <w:rFonts w:ascii="Tahoma" w:eastAsia="Calibri" w:hAnsi="Tahoma" w:cs="Tahoma"/>
          <w:color w:val="365F91" w:themeColor="accent1" w:themeShade="BF"/>
          <w:sz w:val="21"/>
          <w:szCs w:val="21"/>
          <w:lang w:val="es-ES_tradnl"/>
        </w:rPr>
        <w:t xml:space="preserve"> y Lorena Diva Molina Canedo en su condición de Gerente Nacional de Administración y Finanzas, ambos en virtud del Poder de Especial, Expreso y Suficiente N° 167/2016 de fecha 21/04/16 otorgado ante la Notaría de Fe Pública N° 037 a cargo del Dr. </w:t>
      </w:r>
      <w:proofErr w:type="spellStart"/>
      <w:r w:rsidRPr="00D51556">
        <w:rPr>
          <w:rFonts w:ascii="Tahoma" w:eastAsia="Calibri" w:hAnsi="Tahoma" w:cs="Tahoma"/>
          <w:color w:val="365F91" w:themeColor="accent1" w:themeShade="BF"/>
          <w:sz w:val="21"/>
          <w:szCs w:val="21"/>
          <w:lang w:val="es-ES_tradnl"/>
        </w:rPr>
        <w:t>Dennys</w:t>
      </w:r>
      <w:proofErr w:type="spellEnd"/>
      <w:r w:rsidRPr="00D51556">
        <w:rPr>
          <w:rFonts w:ascii="Tahoma" w:eastAsia="Calibri" w:hAnsi="Tahoma" w:cs="Tahoma"/>
          <w:color w:val="365F91" w:themeColor="accent1" w:themeShade="BF"/>
          <w:sz w:val="21"/>
          <w:szCs w:val="21"/>
          <w:lang w:val="es-ES_tradnl"/>
        </w:rPr>
        <w:t xml:space="preserve"> Eduardo Tapia Crespo del Distrito Judicial de La Paz; en adelante a los efectos del presente contrato se denominará </w:t>
      </w:r>
      <w:r w:rsidRPr="00D51556">
        <w:rPr>
          <w:rFonts w:ascii="Tahoma" w:eastAsia="Calibri" w:hAnsi="Tahoma" w:cs="Tahoma"/>
          <w:b/>
          <w:color w:val="365F91" w:themeColor="accent1" w:themeShade="BF"/>
          <w:sz w:val="21"/>
          <w:szCs w:val="21"/>
          <w:lang w:val="es-ES_tradnl"/>
        </w:rPr>
        <w:t>ENTEL S.A.</w:t>
      </w:r>
      <w:r w:rsidRPr="00D51556">
        <w:rPr>
          <w:rFonts w:ascii="Tahoma" w:eastAsia="Calibri" w:hAnsi="Tahoma" w:cs="Tahoma"/>
          <w:color w:val="365F91" w:themeColor="accent1" w:themeShade="BF"/>
          <w:sz w:val="21"/>
          <w:szCs w:val="21"/>
          <w:lang w:val="es-ES_tradnl"/>
        </w:rPr>
        <w:t xml:space="preserve"> y por otra parte;</w:t>
      </w:r>
      <w:r w:rsidRPr="00D51556">
        <w:rPr>
          <w:rFonts w:ascii="Tahoma" w:hAnsi="Tahoma" w:cs="Tahoma"/>
          <w:color w:val="365F91" w:themeColor="accent1" w:themeShade="BF"/>
          <w:sz w:val="21"/>
          <w:szCs w:val="21"/>
        </w:rPr>
        <w:t xml:space="preserve"> </w:t>
      </w:r>
    </w:p>
    <w:p w14:paraId="1A35B119" w14:textId="77777777" w:rsidR="00674C99" w:rsidRPr="00D51556" w:rsidRDefault="00674C99" w:rsidP="00674C99">
      <w:pPr>
        <w:pStyle w:val="Prrafodelista"/>
        <w:numPr>
          <w:ilvl w:val="1"/>
          <w:numId w:val="82"/>
        </w:numPr>
        <w:spacing w:before="120"/>
        <w:ind w:left="567" w:hanging="567"/>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La empresa</w:t>
      </w:r>
      <w:r w:rsidRPr="00D51556">
        <w:rPr>
          <w:rFonts w:ascii="Tahoma" w:hAnsi="Tahoma" w:cs="Tahoma"/>
          <w:b/>
          <w:color w:val="365F91" w:themeColor="accent1" w:themeShade="BF"/>
          <w:sz w:val="21"/>
          <w:szCs w:val="21"/>
        </w:rPr>
        <w:t xml:space="preserve"> ……………………………..</w:t>
      </w:r>
      <w:r w:rsidRPr="00D51556">
        <w:rPr>
          <w:rFonts w:ascii="Tahoma" w:hAnsi="Tahoma" w:cs="Tahoma"/>
          <w:color w:val="365F91" w:themeColor="accent1" w:themeShade="BF"/>
          <w:sz w:val="21"/>
          <w:szCs w:val="21"/>
        </w:rPr>
        <w:t xml:space="preserve">, con Matrícula de Comercio N° …………………., NIT ……………………, representada legalmente por el señor ……………………..,  en virtud del Poder …………………………………. Nº ……/…..de fecha </w:t>
      </w:r>
      <w:proofErr w:type="gramStart"/>
      <w:r w:rsidRPr="00D51556">
        <w:rPr>
          <w:rFonts w:ascii="Tahoma" w:hAnsi="Tahoma" w:cs="Tahoma"/>
          <w:color w:val="365F91" w:themeColor="accent1" w:themeShade="BF"/>
          <w:sz w:val="21"/>
          <w:szCs w:val="21"/>
        </w:rPr>
        <w:t>..</w:t>
      </w:r>
      <w:proofErr w:type="gramEnd"/>
      <w:r w:rsidRPr="00D51556">
        <w:rPr>
          <w:rFonts w:ascii="Tahoma" w:hAnsi="Tahoma" w:cs="Tahoma"/>
          <w:color w:val="365F91" w:themeColor="accent1" w:themeShade="BF"/>
          <w:sz w:val="21"/>
          <w:szCs w:val="21"/>
        </w:rPr>
        <w:t>/../..</w:t>
      </w:r>
      <w:proofErr w:type="gramStart"/>
      <w:r w:rsidRPr="00D51556">
        <w:rPr>
          <w:rFonts w:ascii="Tahoma" w:hAnsi="Tahoma" w:cs="Tahoma"/>
          <w:color w:val="365F91" w:themeColor="accent1" w:themeShade="BF"/>
          <w:sz w:val="21"/>
          <w:szCs w:val="21"/>
        </w:rPr>
        <w:t>,</w:t>
      </w:r>
      <w:proofErr w:type="gramEnd"/>
      <w:r w:rsidRPr="00D51556">
        <w:rPr>
          <w:rFonts w:ascii="Tahoma" w:hAnsi="Tahoma" w:cs="Tahoma"/>
          <w:color w:val="365F91" w:themeColor="accent1" w:themeShade="BF"/>
          <w:sz w:val="21"/>
          <w:szCs w:val="21"/>
        </w:rPr>
        <w:t xml:space="preserve"> otorgado ante Notaría de Fe Pública Nº ……..a cargo de la ……………………………………….., del Distrito Judicial de …………………, en adelante a los efectos del presente contrato se denominará </w:t>
      </w:r>
      <w:r w:rsidRPr="00D51556">
        <w:rPr>
          <w:rFonts w:ascii="Tahoma" w:hAnsi="Tahoma" w:cs="Tahoma"/>
          <w:b/>
          <w:color w:val="365F91" w:themeColor="accent1" w:themeShade="BF"/>
          <w:sz w:val="21"/>
          <w:szCs w:val="21"/>
        </w:rPr>
        <w:t>PROVEEDOR</w:t>
      </w:r>
      <w:r w:rsidRPr="00D51556">
        <w:rPr>
          <w:rFonts w:ascii="Tahoma" w:hAnsi="Tahoma" w:cs="Tahoma"/>
          <w:color w:val="365F91" w:themeColor="accent1" w:themeShade="BF"/>
          <w:sz w:val="21"/>
          <w:szCs w:val="21"/>
        </w:rPr>
        <w:t>.</w:t>
      </w:r>
    </w:p>
    <w:p w14:paraId="18D7BE51"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A los efectos del presente documento se podrá denominar a ENTEL S.A. y al PROVEEDOR de manera individual como “Parte” o “Partes” cuando la mención relacione a dichas empresas en forma conjunta.</w:t>
      </w:r>
    </w:p>
    <w:p w14:paraId="27ACD8C8" w14:textId="77777777" w:rsidR="00674C99" w:rsidRPr="00D51556" w:rsidRDefault="00674C99" w:rsidP="00674C99">
      <w:pPr>
        <w:pStyle w:val="Prrafodelista"/>
        <w:spacing w:before="120"/>
        <w:ind w:left="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rPr>
        <w:t>SEGUNDA: ANTECEDENTES</w:t>
      </w:r>
      <w:r w:rsidRPr="00D51556">
        <w:rPr>
          <w:rFonts w:ascii="Tahoma" w:hAnsi="Tahoma" w:cs="Tahoma"/>
          <w:color w:val="365F91" w:themeColor="accent1" w:themeShade="BF"/>
          <w:sz w:val="21"/>
          <w:szCs w:val="21"/>
        </w:rPr>
        <w:t>.-</w:t>
      </w:r>
      <w:r w:rsidRPr="00D51556">
        <w:rPr>
          <w:rFonts w:ascii="Tahoma" w:hAnsi="Tahoma" w:cs="Tahoma"/>
          <w:b/>
          <w:color w:val="365F91" w:themeColor="accent1" w:themeShade="BF"/>
          <w:sz w:val="21"/>
          <w:szCs w:val="21"/>
        </w:rPr>
        <w:t xml:space="preserve"> </w:t>
      </w:r>
      <w:r w:rsidRPr="00D51556">
        <w:rPr>
          <w:rFonts w:ascii="Tahoma" w:hAnsi="Tahoma" w:cs="Tahoma"/>
          <w:color w:val="365F91" w:themeColor="accent1" w:themeShade="BF"/>
          <w:sz w:val="21"/>
          <w:szCs w:val="21"/>
        </w:rPr>
        <w:t>La Subgerencia de ………………………………………</w:t>
      </w:r>
      <w:r w:rsidRPr="00D51556">
        <w:rPr>
          <w:rFonts w:ascii="Tahoma" w:hAnsi="Tahoma" w:cs="Tahoma"/>
          <w:color w:val="365F91" w:themeColor="accent1" w:themeShade="BF"/>
          <w:sz w:val="21"/>
          <w:szCs w:val="21"/>
          <w:lang w:val="es-BO"/>
        </w:rPr>
        <w:t xml:space="preserve">  mediante nota ……-…../…. </w:t>
      </w:r>
      <w:r w:rsidRPr="00D51556">
        <w:rPr>
          <w:rFonts w:ascii="Tahoma" w:hAnsi="Tahoma" w:cs="Tahoma"/>
          <w:iCs/>
          <w:color w:val="365F91" w:themeColor="accent1" w:themeShade="BF"/>
          <w:sz w:val="21"/>
          <w:szCs w:val="21"/>
          <w:lang w:val="es-BO"/>
        </w:rPr>
        <w:t xml:space="preserve">de fecha </w:t>
      </w:r>
      <w:proofErr w:type="gramStart"/>
      <w:r w:rsidRPr="00D51556">
        <w:rPr>
          <w:rFonts w:ascii="Tahoma" w:hAnsi="Tahoma" w:cs="Tahoma"/>
          <w:iCs/>
          <w:color w:val="365F91" w:themeColor="accent1" w:themeShade="BF"/>
          <w:sz w:val="21"/>
          <w:szCs w:val="21"/>
          <w:lang w:val="es-BO"/>
        </w:rPr>
        <w:t>..</w:t>
      </w:r>
      <w:proofErr w:type="gramEnd"/>
      <w:r w:rsidRPr="00D51556">
        <w:rPr>
          <w:rFonts w:ascii="Tahoma" w:hAnsi="Tahoma" w:cs="Tahoma"/>
          <w:iCs/>
          <w:color w:val="365F91" w:themeColor="accent1" w:themeShade="BF"/>
          <w:sz w:val="21"/>
          <w:szCs w:val="21"/>
          <w:lang w:val="es-BO"/>
        </w:rPr>
        <w:t>/../..</w:t>
      </w:r>
      <w:r w:rsidRPr="00D51556">
        <w:rPr>
          <w:rFonts w:ascii="Tahoma" w:hAnsi="Tahoma" w:cs="Tahoma"/>
          <w:color w:val="365F91" w:themeColor="accent1" w:themeShade="BF"/>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D51556">
        <w:rPr>
          <w:rFonts w:ascii="Tahoma" w:hAnsi="Tahoma" w:cs="Tahoma"/>
          <w:color w:val="365F91" w:themeColor="accent1" w:themeShade="BF"/>
          <w:sz w:val="21"/>
          <w:szCs w:val="21"/>
          <w:lang w:val="es-BO"/>
        </w:rPr>
        <w:t>de</w:t>
      </w:r>
      <w:proofErr w:type="gramEnd"/>
      <w:r w:rsidRPr="00D51556">
        <w:rPr>
          <w:rFonts w:ascii="Tahoma" w:hAnsi="Tahoma" w:cs="Tahoma"/>
          <w:color w:val="365F91" w:themeColor="accent1" w:themeShade="BF"/>
          <w:sz w:val="21"/>
          <w:szCs w:val="21"/>
          <w:lang w:val="es-BO"/>
        </w:rPr>
        <w:t xml:space="preserve"> fecha ../../... </w:t>
      </w:r>
    </w:p>
    <w:p w14:paraId="2D0542B4"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ENTEL S.A. mediante publicación de prensa en fecha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 xml:space="preserve">/../.. </w:t>
      </w:r>
      <w:proofErr w:type="gramStart"/>
      <w:r w:rsidRPr="00D51556">
        <w:rPr>
          <w:rFonts w:ascii="Tahoma" w:hAnsi="Tahoma" w:cs="Tahoma"/>
          <w:color w:val="365F91" w:themeColor="accent1" w:themeShade="BF"/>
          <w:sz w:val="21"/>
          <w:szCs w:val="21"/>
          <w:lang w:val="es-BO"/>
        </w:rPr>
        <w:t>invitó</w:t>
      </w:r>
      <w:proofErr w:type="gramEnd"/>
      <w:r w:rsidRPr="00D51556">
        <w:rPr>
          <w:rFonts w:ascii="Tahoma" w:hAnsi="Tahoma" w:cs="Tahoma"/>
          <w:color w:val="365F91" w:themeColor="accent1" w:themeShade="BF"/>
          <w:sz w:val="21"/>
          <w:szCs w:val="21"/>
          <w:lang w:val="es-BO"/>
        </w:rPr>
        <w:t xml:space="preserve"> a las empresas interesadas en participar de la Licitación Pública N° ../2016 “ ……………………………………………….”, para que presenten sus propuestas en las oficinas de ENTEL S.A. hasta el día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 xml:space="preserve">/../.. </w:t>
      </w:r>
      <w:proofErr w:type="gramStart"/>
      <w:r w:rsidRPr="00D51556">
        <w:rPr>
          <w:rFonts w:ascii="Tahoma" w:hAnsi="Tahoma" w:cs="Tahoma"/>
          <w:color w:val="365F91" w:themeColor="accent1" w:themeShade="BF"/>
          <w:sz w:val="21"/>
          <w:szCs w:val="21"/>
          <w:lang w:val="es-BO"/>
        </w:rPr>
        <w:t>horas</w:t>
      </w:r>
      <w:proofErr w:type="gramEnd"/>
      <w:r w:rsidRPr="00D51556">
        <w:rPr>
          <w:rFonts w:ascii="Tahoma" w:hAnsi="Tahoma" w:cs="Tahoma"/>
          <w:color w:val="365F91" w:themeColor="accent1" w:themeShade="BF"/>
          <w:sz w:val="21"/>
          <w:szCs w:val="21"/>
          <w:lang w:val="es-BO"/>
        </w:rPr>
        <w:t xml:space="preserve"> 00:00.</w:t>
      </w:r>
    </w:p>
    <w:p w14:paraId="3DDCC942"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En término hábil y oportuno presentaron sus propuestas las empresas: …………………………… …………………………………………………...</w:t>
      </w:r>
    </w:p>
    <w:p w14:paraId="5A21C8F5"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Realizada las evaluaciones a las propuestas presentadas, se emite el Informe Final mediante nota AFA-…/……..de fecha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/../16, correspondiente a la Licitación Pública N° …/2016 “…………………………” recomendando adjudicar este proceso a la empresa …………………………………….</w:t>
      </w:r>
    </w:p>
    <w:p w14:paraId="5D2752FE"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ENTEL S.A. mediante nota GG-…../2016 de fecha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/../16, adjudica la Licitación Pública N° …./2016 “…………………………………………………………….” a la empresa ……………………………. aceptada por esta mediante nota ……………………de fecha ../../16.</w:t>
      </w:r>
    </w:p>
    <w:p w14:paraId="48A7BB01"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u w:val="single"/>
        </w:rPr>
        <w:t>TERCERA: DOCUMENTOS INTEGRANTES</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Forman parte integrante e indivisible del presente contrato, los siguientes documentos:</w:t>
      </w:r>
    </w:p>
    <w:p w14:paraId="65BE024F" w14:textId="77777777" w:rsidR="00674C99" w:rsidRPr="00D51556" w:rsidRDefault="00674C99" w:rsidP="00674C99">
      <w:pPr>
        <w:spacing w:before="120"/>
        <w:ind w:left="284" w:hanging="284"/>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1.</w:t>
      </w:r>
      <w:r w:rsidRPr="00D51556">
        <w:rPr>
          <w:rFonts w:ascii="Tahoma" w:hAnsi="Tahoma" w:cs="Tahoma"/>
          <w:color w:val="365F91" w:themeColor="accent1" w:themeShade="BF"/>
          <w:sz w:val="21"/>
          <w:szCs w:val="21"/>
        </w:rPr>
        <w:tab/>
        <w:t xml:space="preserve">Términos Básicos de Contratación </w:t>
      </w:r>
    </w:p>
    <w:p w14:paraId="456B6E96" w14:textId="77777777" w:rsidR="00674C99" w:rsidRPr="00D51556" w:rsidRDefault="00674C99" w:rsidP="00674C99">
      <w:pPr>
        <w:ind w:left="284" w:hanging="284"/>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lastRenderedPageBreak/>
        <w:t>2.</w:t>
      </w:r>
      <w:r w:rsidRPr="00D51556">
        <w:rPr>
          <w:rFonts w:ascii="Tahoma" w:hAnsi="Tahoma" w:cs="Tahoma"/>
          <w:color w:val="365F91" w:themeColor="accent1" w:themeShade="BF"/>
          <w:sz w:val="21"/>
          <w:szCs w:val="21"/>
        </w:rPr>
        <w:tab/>
        <w:t>Propuesta Técnica y Económica del PROVEEDOR y aceptada por ENTEL S.A.</w:t>
      </w:r>
    </w:p>
    <w:p w14:paraId="457E3AD2" w14:textId="77777777" w:rsidR="00674C99" w:rsidRPr="00D51556" w:rsidRDefault="00674C99" w:rsidP="00674C99">
      <w:pPr>
        <w:ind w:left="284" w:hanging="284"/>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3.</w:t>
      </w:r>
      <w:r w:rsidRPr="00D51556">
        <w:rPr>
          <w:rFonts w:ascii="Tahoma" w:hAnsi="Tahoma" w:cs="Tahoma"/>
          <w:color w:val="365F91" w:themeColor="accent1" w:themeShade="BF"/>
          <w:sz w:val="21"/>
          <w:szCs w:val="21"/>
        </w:rPr>
        <w:tab/>
        <w:t xml:space="preserve">Carta de Adjudicación mediante nota </w:t>
      </w:r>
      <w:r w:rsidRPr="00D51556">
        <w:rPr>
          <w:rFonts w:ascii="Tahoma" w:hAnsi="Tahoma" w:cs="Tahoma"/>
          <w:color w:val="365F91" w:themeColor="accent1" w:themeShade="BF"/>
          <w:sz w:val="21"/>
          <w:szCs w:val="21"/>
          <w:lang w:val="es-BO"/>
        </w:rPr>
        <w:t xml:space="preserve">GG-…./2016 de fecha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/../16.</w:t>
      </w:r>
    </w:p>
    <w:p w14:paraId="16A36B53" w14:textId="77777777" w:rsidR="00674C99" w:rsidRPr="00D51556" w:rsidRDefault="00674C99" w:rsidP="00674C99">
      <w:pPr>
        <w:ind w:left="284" w:hanging="284"/>
        <w:jc w:val="both"/>
        <w:rPr>
          <w:rFonts w:ascii="Tahoma" w:hAnsi="Tahoma" w:cs="Tahoma"/>
          <w:iCs/>
          <w:color w:val="365F91" w:themeColor="accent1" w:themeShade="BF"/>
          <w:sz w:val="21"/>
          <w:szCs w:val="21"/>
          <w:lang w:val="es-BO"/>
        </w:rPr>
      </w:pPr>
      <w:r w:rsidRPr="00D51556">
        <w:rPr>
          <w:rFonts w:ascii="Tahoma" w:hAnsi="Tahoma" w:cs="Tahoma"/>
          <w:color w:val="365F91" w:themeColor="accent1" w:themeShade="BF"/>
          <w:sz w:val="21"/>
          <w:szCs w:val="21"/>
        </w:rPr>
        <w:t>4.</w:t>
      </w:r>
      <w:r w:rsidRPr="00D51556">
        <w:rPr>
          <w:rFonts w:ascii="Tahoma" w:hAnsi="Tahoma" w:cs="Tahoma"/>
          <w:color w:val="365F91" w:themeColor="accent1" w:themeShade="BF"/>
          <w:sz w:val="21"/>
          <w:szCs w:val="21"/>
        </w:rPr>
        <w:tab/>
        <w:t xml:space="preserve">Carta de Aceptación a la Adjudicación mediante nota ……………….. </w:t>
      </w:r>
      <w:proofErr w:type="gramStart"/>
      <w:r w:rsidRPr="00D51556">
        <w:rPr>
          <w:rFonts w:ascii="Tahoma" w:hAnsi="Tahoma" w:cs="Tahoma"/>
          <w:color w:val="365F91" w:themeColor="accent1" w:themeShade="BF"/>
          <w:sz w:val="21"/>
          <w:szCs w:val="21"/>
          <w:lang w:val="es-BO"/>
        </w:rPr>
        <w:t>de</w:t>
      </w:r>
      <w:proofErr w:type="gramEnd"/>
      <w:r w:rsidRPr="00D51556">
        <w:rPr>
          <w:rFonts w:ascii="Tahoma" w:hAnsi="Tahoma" w:cs="Tahoma"/>
          <w:color w:val="365F91" w:themeColor="accent1" w:themeShade="BF"/>
          <w:sz w:val="21"/>
          <w:szCs w:val="21"/>
          <w:lang w:val="es-BO"/>
        </w:rPr>
        <w:t xml:space="preserve"> fecha ../../16</w:t>
      </w:r>
    </w:p>
    <w:p w14:paraId="16590B3F" w14:textId="77777777" w:rsidR="00674C99" w:rsidRPr="00D51556" w:rsidRDefault="00674C99" w:rsidP="00674C99">
      <w:pPr>
        <w:spacing w:before="120"/>
        <w:jc w:val="both"/>
        <w:rPr>
          <w:rFonts w:ascii="Tahoma" w:eastAsia="Calibri" w:hAnsi="Tahoma" w:cs="Tahoma"/>
          <w:color w:val="365F91" w:themeColor="accent1" w:themeShade="BF"/>
          <w:sz w:val="21"/>
          <w:szCs w:val="21"/>
          <w:lang w:val="es-BO" w:eastAsia="en-US"/>
        </w:rPr>
      </w:pPr>
      <w:r w:rsidRPr="00D51556">
        <w:rPr>
          <w:rFonts w:ascii="Tahoma" w:hAnsi="Tahoma" w:cs="Tahoma"/>
          <w:b/>
          <w:color w:val="365F91" w:themeColor="accent1" w:themeShade="BF"/>
          <w:sz w:val="21"/>
          <w:szCs w:val="21"/>
          <w:u w:val="single"/>
        </w:rPr>
        <w:t>CUARTA: OBJETO</w:t>
      </w:r>
      <w:r w:rsidRPr="00D51556">
        <w:rPr>
          <w:rFonts w:ascii="Tahoma" w:hAnsi="Tahoma" w:cs="Tahoma"/>
          <w:color w:val="365F91" w:themeColor="accent1" w:themeShade="BF"/>
          <w:sz w:val="21"/>
          <w:szCs w:val="21"/>
        </w:rPr>
        <w:t>.- El presente contrato tiene por objeto la</w:t>
      </w:r>
      <w:r w:rsidRPr="00D51556">
        <w:rPr>
          <w:rFonts w:ascii="Tahoma" w:hAnsi="Tahoma" w:cs="Tahoma"/>
          <w:color w:val="365F91" w:themeColor="accent1" w:themeShade="BF"/>
          <w:sz w:val="21"/>
          <w:szCs w:val="21"/>
          <w:lang w:val="es-BO"/>
        </w:rPr>
        <w:t xml:space="preserve"> provisión de ……………………………………………………………………………………………</w:t>
      </w:r>
      <w:r w:rsidRPr="00D51556">
        <w:rPr>
          <w:rFonts w:ascii="Tahoma" w:eastAsia="Calibri" w:hAnsi="Tahoma" w:cs="Tahoma"/>
          <w:color w:val="365F91" w:themeColor="accent1" w:themeShade="BF"/>
          <w:sz w:val="21"/>
          <w:szCs w:val="21"/>
          <w:lang w:val="es-BO" w:eastAsia="en-US"/>
        </w:rPr>
        <w:t>; que el PROVEEDOR se obliga a proveer y ejecutar en estricto cumplimiento a lo establecido en el presente contrato y los Términos Básicos de Contratación.</w:t>
      </w:r>
    </w:p>
    <w:p w14:paraId="71113D49"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u w:val="single"/>
        </w:rPr>
        <w:t>QUINTA: PRECIO E IMPUESTOS</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xml:space="preserve"> El precio establecido para la provisión de los bienes y servicios objeto del presente contrato asciende a la suma de USD………………….. (………………………………..00/100 Dólares Americanos).</w:t>
      </w:r>
    </w:p>
    <w:p w14:paraId="3D690BB6"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lang w:val="es-BO"/>
        </w:rPr>
        <w:t xml:space="preserve">Las partes establecen que el precio antes mencionado es fijo e inmodificable durante la vigencia del contrato e incluye todos los tributos vigentes en Bolivia a la fecha de suscripción. </w:t>
      </w:r>
    </w:p>
    <w:p w14:paraId="01F31811"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5EEFA92"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b/>
          <w:color w:val="365F91" w:themeColor="accent1" w:themeShade="BF"/>
          <w:sz w:val="21"/>
          <w:szCs w:val="21"/>
          <w:u w:val="single"/>
        </w:rPr>
        <w:t>SEXTA: MONEDA Y FORMA DE PAGO</w:t>
      </w:r>
      <w:r w:rsidRPr="00D51556">
        <w:rPr>
          <w:rFonts w:ascii="Tahoma" w:hAnsi="Tahoma" w:cs="Tahoma"/>
          <w:color w:val="365F91" w:themeColor="accent1" w:themeShade="BF"/>
          <w:sz w:val="21"/>
          <w:szCs w:val="21"/>
        </w:rPr>
        <w:t xml:space="preserve">.- </w:t>
      </w:r>
      <w:r w:rsidRPr="00D51556">
        <w:rPr>
          <w:rFonts w:ascii="Tahoma" w:hAnsi="Tahoma" w:cs="Tahoma"/>
          <w:iCs/>
          <w:color w:val="365F91" w:themeColor="accent1" w:themeShade="BF"/>
          <w:sz w:val="21"/>
          <w:szCs w:val="21"/>
          <w:lang w:val="es-BO"/>
        </w:rPr>
        <w:t xml:space="preserve">La moneda de pago del presente contrato </w:t>
      </w:r>
      <w:proofErr w:type="gramStart"/>
      <w:r w:rsidRPr="00D51556">
        <w:rPr>
          <w:rFonts w:ascii="Tahoma" w:hAnsi="Tahoma" w:cs="Tahoma"/>
          <w:iCs/>
          <w:color w:val="365F91" w:themeColor="accent1" w:themeShade="BF"/>
          <w:sz w:val="21"/>
          <w:szCs w:val="21"/>
          <w:lang w:val="es-BO"/>
        </w:rPr>
        <w:t>será</w:t>
      </w:r>
      <w:proofErr w:type="gramEnd"/>
      <w:r w:rsidRPr="00D51556">
        <w:rPr>
          <w:rFonts w:ascii="Tahoma" w:hAnsi="Tahoma" w:cs="Tahoma"/>
          <w:iCs/>
          <w:color w:val="365F91" w:themeColor="accent1" w:themeShade="BF"/>
          <w:sz w:val="21"/>
          <w:szCs w:val="21"/>
          <w:lang w:val="es-BO"/>
        </w:rPr>
        <w:t xml:space="preserve"> en Dólares Americanos o su equivalente en Bolivianos al tipo de cambio establecido por el Banco Central de Bolivia, de acuerdo al siguiente detalle:</w:t>
      </w:r>
    </w:p>
    <w:p w14:paraId="1C0FAE4D" w14:textId="77777777" w:rsidR="00674C99" w:rsidRPr="00D51556" w:rsidRDefault="00674C99" w:rsidP="00674C99">
      <w:pPr>
        <w:numPr>
          <w:ilvl w:val="1"/>
          <w:numId w:val="84"/>
        </w:numPr>
        <w:spacing w:before="120"/>
        <w:ind w:left="567" w:hanging="567"/>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w:t>
      </w:r>
    </w:p>
    <w:p w14:paraId="209E82BC" w14:textId="77777777" w:rsidR="00674C99" w:rsidRPr="00D51556" w:rsidRDefault="00674C99" w:rsidP="00674C99">
      <w:pPr>
        <w:numPr>
          <w:ilvl w:val="1"/>
          <w:numId w:val="84"/>
        </w:numPr>
        <w:spacing w:before="120"/>
        <w:ind w:left="567" w:hanging="567"/>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w:t>
      </w:r>
    </w:p>
    <w:p w14:paraId="7C0A3A10" w14:textId="77777777" w:rsidR="00674C99" w:rsidRPr="00D51556" w:rsidRDefault="00674C99" w:rsidP="00674C99">
      <w:pPr>
        <w:numPr>
          <w:ilvl w:val="1"/>
          <w:numId w:val="84"/>
        </w:numPr>
        <w:spacing w:before="120"/>
        <w:ind w:left="567" w:hanging="567"/>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w:t>
      </w:r>
    </w:p>
    <w:p w14:paraId="2F627ADD"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Cualquier tributo, emergente del presente contrato, pagadero fuera y dentro del territorio boliviano estará a cargo del PROVEEDOR.</w:t>
      </w:r>
    </w:p>
    <w:p w14:paraId="70103E48"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3A3253BB"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El PROVEEDOR de manera expresa, asume la responsabilidad absoluta y total por el pago recibido de ENTEL S.A., deslindando a ENTEL S.A. de cualquier responsabilidad y/o reclamo que pudieran efectuar terceras personas naturales o jurídicas, y/o nacionales.</w:t>
      </w:r>
    </w:p>
    <w:p w14:paraId="37C30546"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u w:val="single"/>
        </w:rPr>
        <w:t>SÉPTIMA: VIGENCIA</w:t>
      </w:r>
      <w:r w:rsidRPr="00D51556">
        <w:rPr>
          <w:rFonts w:ascii="Tahoma" w:hAnsi="Tahoma" w:cs="Tahoma"/>
          <w:color w:val="365F91" w:themeColor="accent1" w:themeShade="BF"/>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4FAE2E30"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 xml:space="preserve">OCTAVA: </w:t>
      </w:r>
      <w:r w:rsidRPr="00D51556">
        <w:rPr>
          <w:rFonts w:ascii="Tahoma" w:hAnsi="Tahoma" w:cs="Tahoma"/>
          <w:b/>
          <w:color w:val="365F91" w:themeColor="accent1" w:themeShade="BF"/>
          <w:sz w:val="21"/>
          <w:szCs w:val="21"/>
          <w:u w:val="single"/>
        </w:rPr>
        <w:t>PLAZO Y FORMA DE ENTREGA</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xml:space="preserve"> </w:t>
      </w:r>
      <w:r w:rsidRPr="00D51556">
        <w:rPr>
          <w:rFonts w:ascii="Tahoma" w:hAnsi="Tahoma" w:cs="Tahoma"/>
          <w:iCs/>
          <w:color w:val="365F91" w:themeColor="accent1" w:themeShade="BF"/>
          <w:sz w:val="21"/>
          <w:szCs w:val="21"/>
          <w:lang w:val="es-BO"/>
        </w:rPr>
        <w:t xml:space="preserve">El PROVEEDOR </w:t>
      </w:r>
      <w:proofErr w:type="gramStart"/>
      <w:r w:rsidRPr="00D51556">
        <w:rPr>
          <w:rFonts w:ascii="Tahoma" w:hAnsi="Tahoma" w:cs="Tahoma"/>
          <w:iCs/>
          <w:color w:val="365F91" w:themeColor="accent1" w:themeShade="BF"/>
          <w:sz w:val="21"/>
          <w:szCs w:val="21"/>
          <w:lang w:val="es-BO"/>
        </w:rPr>
        <w:t>entregará</w:t>
      </w:r>
      <w:proofErr w:type="gramEnd"/>
      <w:r w:rsidRPr="00D51556">
        <w:rPr>
          <w:rFonts w:ascii="Tahoma" w:hAnsi="Tahoma" w:cs="Tahoma"/>
          <w:iCs/>
          <w:color w:val="365F91" w:themeColor="accent1" w:themeShade="BF"/>
          <w:sz w:val="21"/>
          <w:szCs w:val="21"/>
          <w:lang w:val="es-BO"/>
        </w:rPr>
        <w:t xml:space="preserve"> a ENTEL S.A. la totalidad de los equipos y servicios ejecutados, de acuerdo a los términos y condiciones establecidos en los Términos Básicos de Contratación, de acuerdo a las condiciones:</w:t>
      </w:r>
    </w:p>
    <w:p w14:paraId="682EC685"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iCs/>
          <w:color w:val="365F91" w:themeColor="accent1" w:themeShade="BF"/>
          <w:sz w:val="21"/>
          <w:szCs w:val="21"/>
          <w:lang w:val="es-BO"/>
        </w:rPr>
        <w:t>…………………………………………………………………………………………………………………………………………………………………………………………………………………………………………………………………………………………</w:t>
      </w:r>
    </w:p>
    <w:p w14:paraId="6582C969"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color w:val="365F91" w:themeColor="accent1" w:themeShade="BF"/>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6575ACF7" w14:textId="77777777" w:rsidR="00674C99" w:rsidRPr="00D51556" w:rsidRDefault="00674C99" w:rsidP="00674C99">
      <w:pPr>
        <w:spacing w:before="120"/>
        <w:jc w:val="both"/>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u w:val="single"/>
          <w:lang w:val="es-BO"/>
        </w:rPr>
        <w:lastRenderedPageBreak/>
        <w:t>NOVENA</w:t>
      </w:r>
      <w:r w:rsidRPr="00D51556">
        <w:rPr>
          <w:rFonts w:ascii="Tahoma" w:hAnsi="Tahoma" w:cs="Tahoma"/>
          <w:b/>
          <w:color w:val="365F91" w:themeColor="accent1" w:themeShade="BF"/>
          <w:sz w:val="21"/>
          <w:szCs w:val="21"/>
          <w:u w:val="single"/>
        </w:rPr>
        <w:t>: GARANTÍAS Y SEGUROS</w:t>
      </w:r>
      <w:r w:rsidRPr="00D51556">
        <w:rPr>
          <w:rFonts w:ascii="Tahoma" w:hAnsi="Tahoma" w:cs="Tahoma"/>
          <w:color w:val="365F91" w:themeColor="accent1" w:themeShade="BF"/>
          <w:sz w:val="21"/>
          <w:szCs w:val="21"/>
        </w:rPr>
        <w:t xml:space="preserve">.- Las garantías y seguros señaladas en la presente cláusula, </w:t>
      </w:r>
      <w:r w:rsidRPr="00D51556">
        <w:rPr>
          <w:rFonts w:ascii="Tahoma" w:hAnsi="Tahoma" w:cs="Tahoma"/>
          <w:color w:val="365F91" w:themeColor="accent1" w:themeShade="BF"/>
          <w:sz w:val="21"/>
          <w:szCs w:val="21"/>
          <w:lang w:val="es-BO"/>
        </w:rPr>
        <w:t>serán exigibles y ejecutable de acuerdo a las leyes bolivianas</w:t>
      </w:r>
      <w:r w:rsidRPr="00D51556">
        <w:rPr>
          <w:rFonts w:ascii="Tahoma" w:hAnsi="Tahoma" w:cs="Tahoma"/>
          <w:color w:val="365F91" w:themeColor="accent1" w:themeShade="BF"/>
          <w:sz w:val="21"/>
          <w:szCs w:val="21"/>
        </w:rPr>
        <w:t xml:space="preserve">, si </w:t>
      </w:r>
      <w:r w:rsidRPr="00D51556">
        <w:rPr>
          <w:rFonts w:ascii="Tahoma" w:hAnsi="Tahoma" w:cs="Tahoma"/>
          <w:color w:val="365F91" w:themeColor="accent1" w:themeShade="BF"/>
          <w:sz w:val="21"/>
          <w:szCs w:val="21"/>
          <w:lang w:val="es-BO"/>
        </w:rPr>
        <w:t>el PROVEEDOR</w:t>
      </w:r>
      <w:r w:rsidRPr="00D51556">
        <w:rPr>
          <w:rFonts w:ascii="Tahoma" w:hAnsi="Tahoma" w:cs="Tahoma"/>
          <w:color w:val="365F91" w:themeColor="accent1" w:themeShade="BF"/>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6E79682E" w14:textId="77777777" w:rsidR="00674C99" w:rsidRPr="00D51556" w:rsidRDefault="00674C99" w:rsidP="00674C99">
      <w:pPr>
        <w:pStyle w:val="Prrafodelista"/>
        <w:numPr>
          <w:ilvl w:val="1"/>
          <w:numId w:val="85"/>
        </w:numPr>
        <w:tabs>
          <w:tab w:val="left" w:pos="-1843"/>
        </w:tabs>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
          <w:bCs/>
          <w:color w:val="365F91" w:themeColor="accent1" w:themeShade="BF"/>
          <w:sz w:val="21"/>
          <w:szCs w:val="21"/>
          <w:u w:val="single"/>
          <w:lang w:val="es-BO"/>
        </w:rPr>
        <w:t>Garantía de Cumplimiento de Contrato</w:t>
      </w:r>
      <w:r w:rsidRPr="00D51556">
        <w:rPr>
          <w:rFonts w:ascii="Tahoma" w:hAnsi="Tahoma" w:cs="Tahoma"/>
          <w:b/>
          <w:color w:val="365F91" w:themeColor="accent1" w:themeShade="BF"/>
          <w:sz w:val="21"/>
          <w:szCs w:val="21"/>
          <w:lang w:val="es-BO"/>
        </w:rPr>
        <w:t>.-</w:t>
      </w:r>
      <w:r w:rsidRPr="00D51556">
        <w:rPr>
          <w:rFonts w:ascii="Tahoma" w:hAnsi="Tahoma" w:cs="Tahoma"/>
          <w:color w:val="365F91" w:themeColor="accent1" w:themeShade="BF"/>
          <w:sz w:val="21"/>
          <w:szCs w:val="21"/>
          <w:lang w:val="es-BO"/>
        </w:rPr>
        <w:t xml:space="preserve"> Para garantizar el cumplimiento del presente contrato, el</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 xml:space="preserve">PROVEEDOR presentó a ENTEL S.A. la Boleta de Garantía N° ………………………… por la suma de USD………………… (……………………………………………..00/100 Dólares Americanos) con vigencia a partir del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 xml:space="preserve">/../16 hasta el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w:t>
      </w:r>
      <w:r w:rsidRPr="00D51556">
        <w:rPr>
          <w:rFonts w:ascii="Tahoma" w:hAnsi="Tahoma" w:cs="Tahoma"/>
          <w:bCs/>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emitida por el Banco ………………. con la característica de renovable, irrevocable, de ejecución inmediata a primer requerimiento, equivalente al diez por ciento (10%) del valor total del contrato.</w:t>
      </w:r>
    </w:p>
    <w:p w14:paraId="429E8E7E" w14:textId="77777777" w:rsidR="00674C99" w:rsidRPr="00D51556" w:rsidRDefault="00674C99" w:rsidP="00674C99">
      <w:pPr>
        <w:pStyle w:val="Prrafodelista"/>
        <w:numPr>
          <w:ilvl w:val="1"/>
          <w:numId w:val="85"/>
        </w:numPr>
        <w:tabs>
          <w:tab w:val="left" w:pos="-1843"/>
        </w:tabs>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Garantía de Calidad de Bienes</w:t>
      </w:r>
      <w:r w:rsidRPr="00D51556">
        <w:rPr>
          <w:rFonts w:ascii="Tahoma" w:hAnsi="Tahoma" w:cs="Tahoma"/>
          <w:b/>
          <w:color w:val="365F91" w:themeColor="accent1" w:themeShade="BF"/>
          <w:sz w:val="21"/>
          <w:szCs w:val="21"/>
          <w:lang w:val="es-BO"/>
        </w:rPr>
        <w:t>.-</w:t>
      </w:r>
      <w:r w:rsidRPr="00D51556">
        <w:rPr>
          <w:rFonts w:ascii="Tahoma" w:hAnsi="Tahoma" w:cs="Tahoma"/>
          <w:color w:val="365F91" w:themeColor="accent1" w:themeShade="BF"/>
          <w:sz w:val="21"/>
          <w:szCs w:val="21"/>
          <w:lang w:val="es-BO"/>
        </w:rPr>
        <w:t xml:space="preserve"> El PROVEEDOR presentará un Certificado del fabricante para garantizar la calidad de los bienes objeto del presente contrato por el periodo de …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 xml:space="preserve"> años computable a partir de la emisión del Certificado de Aceptación Provisional</w:t>
      </w:r>
      <w:r w:rsidRPr="00D51556">
        <w:rPr>
          <w:rFonts w:ascii="Tahoma" w:hAnsi="Tahoma" w:cs="Tahoma"/>
          <w:b/>
          <w:color w:val="365F91" w:themeColor="accent1" w:themeShade="BF"/>
          <w:sz w:val="21"/>
          <w:szCs w:val="21"/>
          <w:lang w:val="es-BO"/>
        </w:rPr>
        <w:t>.</w:t>
      </w:r>
    </w:p>
    <w:p w14:paraId="57CD5342" w14:textId="77777777" w:rsidR="00674C99" w:rsidRPr="00D51556" w:rsidRDefault="00674C99" w:rsidP="00674C99">
      <w:pPr>
        <w:pStyle w:val="Prrafodelista"/>
        <w:numPr>
          <w:ilvl w:val="1"/>
          <w:numId w:val="85"/>
        </w:numPr>
        <w:tabs>
          <w:tab w:val="left" w:pos="-1843"/>
        </w:tabs>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Garantía de Calidad Técnica por Servicios Instalación</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El PROVEEDOR</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garantiza la Calidad Técnica por los Servicios de Instalación objeto del presente contrato por un periodo de … (</w:t>
      </w:r>
      <w:proofErr w:type="gramStart"/>
      <w:r w:rsidRPr="00D51556">
        <w:rPr>
          <w:rFonts w:ascii="Tahoma" w:hAnsi="Tahoma" w:cs="Tahoma"/>
          <w:color w:val="365F91" w:themeColor="accent1" w:themeShade="BF"/>
          <w:sz w:val="21"/>
          <w:szCs w:val="21"/>
          <w:lang w:val="es-BO"/>
        </w:rPr>
        <w:t>..</w:t>
      </w:r>
      <w:proofErr w:type="gramEnd"/>
      <w:r w:rsidRPr="00D51556">
        <w:rPr>
          <w:rFonts w:ascii="Tahoma" w:hAnsi="Tahoma" w:cs="Tahoma"/>
          <w:color w:val="365F91" w:themeColor="accent1" w:themeShade="BF"/>
          <w:sz w:val="21"/>
          <w:szCs w:val="21"/>
          <w:lang w:val="es-BO"/>
        </w:rPr>
        <w:t xml:space="preserve"> año computable a partir de la emisión del Certificado de Aceptación Provisional.</w:t>
      </w:r>
    </w:p>
    <w:p w14:paraId="7B0002DC" w14:textId="77777777" w:rsidR="00674C99" w:rsidRPr="00D51556" w:rsidRDefault="00674C99" w:rsidP="00674C99">
      <w:pPr>
        <w:pStyle w:val="Prrafodelista"/>
        <w:numPr>
          <w:ilvl w:val="1"/>
          <w:numId w:val="85"/>
        </w:numPr>
        <w:tabs>
          <w:tab w:val="left" w:pos="-1843"/>
        </w:tabs>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pacing w:val="-3"/>
          <w:sz w:val="21"/>
          <w:szCs w:val="21"/>
          <w:u w:val="single"/>
        </w:rPr>
        <w:t>Póliza de Responsabilidad Civil</w:t>
      </w:r>
      <w:r w:rsidRPr="00D51556">
        <w:rPr>
          <w:rFonts w:ascii="Tahoma" w:hAnsi="Tahoma" w:cs="Tahoma"/>
          <w:b/>
          <w:color w:val="365F91" w:themeColor="accent1" w:themeShade="BF"/>
          <w:spacing w:val="-3"/>
          <w:sz w:val="21"/>
          <w:szCs w:val="21"/>
        </w:rPr>
        <w:t>.-</w:t>
      </w:r>
      <w:r w:rsidRPr="00D51556">
        <w:rPr>
          <w:rFonts w:ascii="Tahoma" w:hAnsi="Tahoma" w:cs="Tahoma"/>
          <w:iCs/>
          <w:color w:val="365F91" w:themeColor="accent1" w:themeShade="BF"/>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4A7AA3BD" w14:textId="77777777" w:rsidR="00674C99" w:rsidRPr="00D51556" w:rsidRDefault="00674C99" w:rsidP="00674C99">
      <w:pPr>
        <w:pStyle w:val="Prrafodelista"/>
        <w:numPr>
          <w:ilvl w:val="1"/>
          <w:numId w:val="85"/>
        </w:numPr>
        <w:tabs>
          <w:tab w:val="left" w:pos="-1843"/>
        </w:tabs>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
          <w:bCs/>
          <w:iCs/>
          <w:color w:val="365F91" w:themeColor="accent1" w:themeShade="BF"/>
          <w:sz w:val="21"/>
          <w:szCs w:val="21"/>
          <w:u w:val="single"/>
        </w:rPr>
        <w:t>Póliza de Seguro Contra Accidentes</w:t>
      </w:r>
      <w:r w:rsidRPr="00D51556">
        <w:rPr>
          <w:rFonts w:ascii="Tahoma" w:hAnsi="Tahoma" w:cs="Tahoma"/>
          <w:b/>
          <w:bCs/>
          <w:iCs/>
          <w:color w:val="365F91" w:themeColor="accent1" w:themeShade="BF"/>
          <w:sz w:val="21"/>
          <w:szCs w:val="21"/>
        </w:rPr>
        <w:t>.-</w:t>
      </w:r>
      <w:r w:rsidRPr="00D51556">
        <w:rPr>
          <w:rFonts w:ascii="Tahoma" w:hAnsi="Tahoma" w:cs="Tahoma"/>
          <w:iCs/>
          <w:color w:val="365F91" w:themeColor="accent1" w:themeShade="BF"/>
          <w:sz w:val="21"/>
          <w:szCs w:val="21"/>
        </w:rPr>
        <w:t xml:space="preserve"> El</w:t>
      </w:r>
      <w:r w:rsidRPr="00D51556">
        <w:rPr>
          <w:rFonts w:ascii="Tahoma" w:hAnsi="Tahoma" w:cs="Tahoma"/>
          <w:b/>
          <w:iCs/>
          <w:color w:val="365F91" w:themeColor="accent1" w:themeShade="BF"/>
          <w:sz w:val="21"/>
          <w:szCs w:val="21"/>
        </w:rPr>
        <w:t xml:space="preserve"> </w:t>
      </w:r>
      <w:r w:rsidRPr="00D51556">
        <w:rPr>
          <w:rFonts w:ascii="Tahoma" w:hAnsi="Tahoma" w:cs="Tahoma"/>
          <w:iCs/>
          <w:color w:val="365F91" w:themeColor="accent1" w:themeShade="BF"/>
          <w:sz w:val="21"/>
          <w:szCs w:val="21"/>
        </w:rPr>
        <w:t>PROVEEDOR, durante la vigencia del presente Contrato cubrirá los riesgos por accidentes de su personal, con una Póliza de Seguro Contra Accidentes de Trabajo.</w:t>
      </w:r>
    </w:p>
    <w:p w14:paraId="5DE86033"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DÉCIMA: INSPECCIONES Y PRUEBAS</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El PROVEEDOR, será responsable de la calidad de los bienes y servicios que provee hasta el momento de su entrega de acuerdo a lo establecido en el presente documento.</w:t>
      </w:r>
    </w:p>
    <w:p w14:paraId="36BF7CDD"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10.1</w:t>
      </w:r>
      <w:r w:rsidRPr="00D51556">
        <w:rPr>
          <w:rFonts w:ascii="Tahoma" w:hAnsi="Tahoma" w:cs="Tahoma"/>
          <w:color w:val="365F91" w:themeColor="accent1" w:themeShade="BF"/>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6B25F92F" w14:textId="77777777" w:rsidR="00674C99" w:rsidRPr="00D51556" w:rsidRDefault="00674C99" w:rsidP="00674C99">
      <w:p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10.1.1</w:t>
      </w:r>
      <w:r w:rsidRPr="00D51556">
        <w:rPr>
          <w:rFonts w:ascii="Tahoma" w:hAnsi="Tahoma" w:cs="Tahoma"/>
          <w:color w:val="365F91" w:themeColor="accent1" w:themeShade="BF"/>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2AD5642E" w14:textId="77777777" w:rsidR="00674C99" w:rsidRPr="00D51556" w:rsidRDefault="00674C99" w:rsidP="00674C99">
      <w:p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10.1.2</w:t>
      </w:r>
      <w:r w:rsidRPr="00D51556">
        <w:rPr>
          <w:rFonts w:ascii="Tahoma" w:hAnsi="Tahoma" w:cs="Tahoma"/>
          <w:color w:val="365F91" w:themeColor="accent1" w:themeShade="BF"/>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577105F6" w14:textId="77777777" w:rsidR="00674C99" w:rsidRPr="00D51556" w:rsidRDefault="00674C99" w:rsidP="00674C99">
      <w:p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10.1.3</w:t>
      </w:r>
      <w:r w:rsidRPr="00D51556">
        <w:rPr>
          <w:rFonts w:ascii="Tahoma" w:hAnsi="Tahoma" w:cs="Tahoma"/>
          <w:color w:val="365F91" w:themeColor="accent1" w:themeShade="BF"/>
          <w:sz w:val="21"/>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sidRPr="00D51556">
        <w:rPr>
          <w:rFonts w:ascii="Tahoma" w:hAnsi="Tahoma" w:cs="Tahoma"/>
          <w:color w:val="365F91" w:themeColor="accent1" w:themeShade="BF"/>
          <w:sz w:val="21"/>
          <w:szCs w:val="21"/>
          <w:lang w:val="es-BO"/>
        </w:rPr>
        <w:t>recepcionados</w:t>
      </w:r>
      <w:proofErr w:type="spellEnd"/>
      <w:r w:rsidRPr="00D51556">
        <w:rPr>
          <w:rFonts w:ascii="Tahoma" w:hAnsi="Tahoma" w:cs="Tahoma"/>
          <w:color w:val="365F91" w:themeColor="accent1" w:themeShade="BF"/>
          <w:sz w:val="21"/>
          <w:szCs w:val="21"/>
          <w:lang w:val="es-BO"/>
        </w:rPr>
        <w:t xml:space="preserve"> por ENTEL S.A., por el cual el PROVEEDOR deberá cambiar o reemplazar en un plazo no mayor a treinta (30) días calendario a partir de la fecha de finalización de las inspecciones y certificación.</w:t>
      </w:r>
    </w:p>
    <w:p w14:paraId="25FE92A0"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lastRenderedPageBreak/>
        <w:t>10.2</w:t>
      </w:r>
      <w:r w:rsidRPr="00D51556">
        <w:rPr>
          <w:rFonts w:ascii="Tahoma" w:hAnsi="Tahoma" w:cs="Tahoma"/>
          <w:color w:val="365F91" w:themeColor="accent1" w:themeShade="BF"/>
          <w:sz w:val="21"/>
          <w:szCs w:val="21"/>
          <w:lang w:val="es-BO"/>
        </w:rPr>
        <w:tab/>
      </w:r>
      <w:r w:rsidRPr="00D51556">
        <w:rPr>
          <w:rFonts w:ascii="Tahoma" w:hAnsi="Tahoma" w:cs="Tahoma"/>
          <w:b/>
          <w:color w:val="365F91" w:themeColor="accent1" w:themeShade="BF"/>
          <w:sz w:val="21"/>
          <w:szCs w:val="21"/>
          <w:u w:val="single"/>
          <w:lang w:val="es-BO"/>
        </w:rPr>
        <w:t>Aceptación Definitiva</w:t>
      </w:r>
      <w:r w:rsidRPr="00D51556">
        <w:rPr>
          <w:rFonts w:ascii="Tahoma" w:hAnsi="Tahoma" w:cs="Tahoma"/>
          <w:b/>
          <w:color w:val="365F91" w:themeColor="accent1" w:themeShade="BF"/>
          <w:sz w:val="21"/>
          <w:szCs w:val="21"/>
          <w:lang w:val="es-BO"/>
        </w:rPr>
        <w:t>.-</w:t>
      </w:r>
      <w:r w:rsidRPr="00D51556">
        <w:rPr>
          <w:rFonts w:ascii="Tahoma" w:hAnsi="Tahoma" w:cs="Tahoma"/>
          <w:color w:val="365F91" w:themeColor="accent1" w:themeShade="BF"/>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24BB8F3"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rPr>
        <w:t>DÉCIMA PRIMERA: OBLIGACIONES</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xml:space="preserve">- </w:t>
      </w:r>
      <w:r w:rsidRPr="00D51556">
        <w:rPr>
          <w:rFonts w:ascii="Tahoma" w:hAnsi="Tahoma" w:cs="Tahoma"/>
          <w:color w:val="365F91" w:themeColor="accent1" w:themeShade="BF"/>
          <w:sz w:val="21"/>
          <w:szCs w:val="21"/>
          <w:lang w:val="es-BO"/>
        </w:rPr>
        <w:t>Al margen de las obligaciones establecidas en este Contrato, las Partes se comprometen a cumplir las siguientes:</w:t>
      </w:r>
    </w:p>
    <w:p w14:paraId="1E031E4B" w14:textId="77777777" w:rsidR="00674C99" w:rsidRPr="00D51556" w:rsidRDefault="00674C99" w:rsidP="00674C99">
      <w:pPr>
        <w:numPr>
          <w:ilvl w:val="1"/>
          <w:numId w:val="83"/>
        </w:num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El PROVEEDOR:</w:t>
      </w:r>
    </w:p>
    <w:p w14:paraId="78ADD8D1"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w:t>
      </w:r>
      <w:r w:rsidRPr="00D51556">
        <w:rPr>
          <w:rFonts w:ascii="Tahoma" w:eastAsia="Calibri" w:hAnsi="Tahoma" w:cs="Tahoma"/>
          <w:color w:val="365F91" w:themeColor="accent1" w:themeShade="BF"/>
          <w:sz w:val="21"/>
          <w:szCs w:val="21"/>
        </w:rPr>
        <w:tab/>
        <w:t>Entregar todos los equipos y accesorios objeto del presente contrato totalmente nuevos y sin uso.</w:t>
      </w:r>
    </w:p>
    <w:p w14:paraId="4063C542"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11.1.2   En caso de existir dudas sobre los bienes o servicios objeto del presente contrato, consultar en forma inmediata y oportunamente a la supervisión de ENTEL S.A.</w:t>
      </w:r>
    </w:p>
    <w:p w14:paraId="4E934E37"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11.1.3   Custodiar y resguardar la integridad de los equipos y accesorios en todo momento mediante el uso de herramientas, métodos adecuados de conservación.</w:t>
      </w:r>
    </w:p>
    <w:p w14:paraId="042C7AA3"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11.1.4</w:t>
      </w:r>
      <w:r w:rsidRPr="00D51556">
        <w:rPr>
          <w:rFonts w:ascii="Tahoma" w:eastAsia="Calibri" w:hAnsi="Tahoma" w:cs="Tahoma"/>
          <w:color w:val="365F91" w:themeColor="accent1" w:themeShade="BF"/>
          <w:sz w:val="21"/>
          <w:szCs w:val="21"/>
        </w:rPr>
        <w:tab/>
        <w:t>Contar con garantías y seguros para el cumplimiento del presente contrato en previsión y resguardo de su personal o daño a terceros.</w:t>
      </w:r>
    </w:p>
    <w:p w14:paraId="39696CD9"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11.1.5</w:t>
      </w:r>
      <w:r w:rsidRPr="00D51556">
        <w:rPr>
          <w:rFonts w:ascii="Tahoma" w:eastAsia="Calibri" w:hAnsi="Tahoma" w:cs="Tahoma"/>
          <w:color w:val="365F91" w:themeColor="accent1" w:themeShade="BF"/>
          <w:sz w:val="21"/>
          <w:szCs w:val="21"/>
        </w:rPr>
        <w:tab/>
        <w:t>Presentar y entregar toda la documentación técnica solicitada de acuerdo a lo requerido por ENTEL S.A.</w:t>
      </w:r>
    </w:p>
    <w:p w14:paraId="1C818C10"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11.1.6</w:t>
      </w:r>
      <w:r w:rsidRPr="00D51556">
        <w:rPr>
          <w:rFonts w:ascii="Tahoma" w:eastAsia="Calibri" w:hAnsi="Tahoma" w:cs="Tahoma"/>
          <w:color w:val="365F91" w:themeColor="accent1" w:themeShade="BF"/>
          <w:sz w:val="21"/>
          <w:szCs w:val="21"/>
        </w:rPr>
        <w:tab/>
        <w:t>El supervisor, será el interlocutor oficial con ENTEL S.A. y será responsable de la ejecución y seguimiento de la entrega de los equipos y accesorios en los lugares determinados por ENTEL S.A.</w:t>
      </w:r>
    </w:p>
    <w:p w14:paraId="30E70360"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11.1.7   </w:t>
      </w:r>
      <w:r w:rsidRPr="00D51556">
        <w:rPr>
          <w:rFonts w:ascii="Tahoma" w:eastAsia="Calibri" w:hAnsi="Tahoma" w:cs="Tahoma"/>
          <w:color w:val="365F91" w:themeColor="accent1" w:themeShade="BF"/>
          <w:sz w:val="21"/>
          <w:szCs w:val="21"/>
        </w:rPr>
        <w:tab/>
        <w:t>Garantizar que los equipos y accesorios objeto del presente contrato se encuentren en perfectas condiciones, sin ningún daño, mediante un certificado emitido a favor de ENTEL S.A.</w:t>
      </w:r>
    </w:p>
    <w:p w14:paraId="2979513E"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11.1.8   </w:t>
      </w:r>
      <w:r w:rsidRPr="00D51556">
        <w:rPr>
          <w:rFonts w:ascii="Tahoma" w:eastAsia="Calibri" w:hAnsi="Tahoma" w:cs="Tahoma"/>
          <w:color w:val="365F91" w:themeColor="accent1" w:themeShade="BF"/>
          <w:sz w:val="21"/>
          <w:szCs w:val="21"/>
        </w:rPr>
        <w:tab/>
        <w:t>Responder por los vicios ocultos o mala calidad de los equipos y accesorios objeto del presente contrato, según lo establecido en el código civil boliviano.</w:t>
      </w:r>
    </w:p>
    <w:p w14:paraId="2E2E896C"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11.1.9   Contar con un stock de repuestos que garanticen la calidad de los equipos y accesorios, durante el período de garantía.</w:t>
      </w:r>
    </w:p>
    <w:p w14:paraId="4A5ABC2A"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11.1.10</w:t>
      </w:r>
      <w:r w:rsidRPr="00D51556">
        <w:rPr>
          <w:rFonts w:ascii="Tahoma" w:eastAsia="Calibri" w:hAnsi="Tahoma" w:cs="Tahoma"/>
          <w:color w:val="365F91" w:themeColor="accent1" w:themeShade="BF"/>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15F17F7C"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11.1.11</w:t>
      </w:r>
      <w:r w:rsidRPr="00D51556">
        <w:rPr>
          <w:rFonts w:ascii="Tahoma" w:eastAsia="Calibri" w:hAnsi="Tahoma" w:cs="Tahoma"/>
          <w:color w:val="365F91" w:themeColor="accent1" w:themeShade="BF"/>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6CB484EC"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11.1.12</w:t>
      </w:r>
      <w:r w:rsidRPr="00D51556">
        <w:rPr>
          <w:rFonts w:ascii="Tahoma" w:eastAsia="Calibri" w:hAnsi="Tahoma" w:cs="Tahoma"/>
          <w:color w:val="365F91" w:themeColor="accent1" w:themeShade="BF"/>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645C3982"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11.1.13</w:t>
      </w:r>
      <w:r w:rsidRPr="00D51556">
        <w:rPr>
          <w:rFonts w:ascii="Tahoma" w:eastAsia="Calibri" w:hAnsi="Tahoma" w:cs="Tahoma"/>
          <w:color w:val="365F91" w:themeColor="accent1" w:themeShade="BF"/>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w:t>
      </w:r>
      <w:r w:rsidRPr="00D51556">
        <w:rPr>
          <w:rFonts w:ascii="Tahoma" w:eastAsia="Calibri" w:hAnsi="Tahoma" w:cs="Tahoma"/>
          <w:color w:val="365F91" w:themeColor="accent1" w:themeShade="BF"/>
          <w:sz w:val="21"/>
          <w:szCs w:val="21"/>
        </w:rPr>
        <w:lastRenderedPageBreak/>
        <w:t xml:space="preserve">disposiciones sociales y laborales vigentes, efectuando todos los pagos que por aplicación de las mismas deba realizar. </w:t>
      </w:r>
    </w:p>
    <w:p w14:paraId="41172018"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11.1.14</w:t>
      </w:r>
      <w:r w:rsidRPr="00D51556">
        <w:rPr>
          <w:rFonts w:ascii="Tahoma" w:eastAsia="Calibri" w:hAnsi="Tahoma" w:cs="Tahoma"/>
          <w:color w:val="365F91" w:themeColor="accent1" w:themeShade="BF"/>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F3719D4"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11.1.15</w:t>
      </w:r>
      <w:r w:rsidRPr="00D51556">
        <w:rPr>
          <w:rFonts w:ascii="Tahoma" w:eastAsia="Calibri" w:hAnsi="Tahoma" w:cs="Tahoma"/>
          <w:color w:val="365F91" w:themeColor="accent1" w:themeShade="BF"/>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6FE69D13"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11.1.16</w:t>
      </w:r>
      <w:r w:rsidRPr="00D51556">
        <w:rPr>
          <w:rFonts w:ascii="Tahoma" w:eastAsia="Calibri" w:hAnsi="Tahoma" w:cs="Tahoma"/>
          <w:color w:val="365F91" w:themeColor="accent1" w:themeShade="BF"/>
          <w:sz w:val="21"/>
          <w:szCs w:val="21"/>
        </w:rPr>
        <w:tab/>
        <w:t>El personal del PROVEEDOR en tanto y cuanto se encuentre en ambientes, vehículos, predios, etc. de ENTEL S.A. deberá cumplir con todos los procedimientos y normas de seguridad establecidas por ENTEL S.A.</w:t>
      </w:r>
    </w:p>
    <w:p w14:paraId="7D24D18B" w14:textId="77777777" w:rsidR="00674C99" w:rsidRPr="00D51556" w:rsidRDefault="00674C99" w:rsidP="00674C99">
      <w:pPr>
        <w:spacing w:before="120"/>
        <w:ind w:left="1418" w:hanging="851"/>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11.1.17</w:t>
      </w:r>
      <w:r w:rsidRPr="00D51556">
        <w:rPr>
          <w:rFonts w:ascii="Tahoma" w:hAnsi="Tahoma" w:cs="Tahoma"/>
          <w:color w:val="365F91" w:themeColor="accent1" w:themeShade="BF"/>
          <w:sz w:val="21"/>
          <w:szCs w:val="21"/>
        </w:rPr>
        <w:tab/>
        <w:t xml:space="preserve">Durante la ejecución del contrato y el periodo de garantía proporcionará un </w:t>
      </w:r>
      <w:proofErr w:type="spellStart"/>
      <w:r w:rsidRPr="00D51556">
        <w:rPr>
          <w:rFonts w:ascii="Tahoma" w:hAnsi="Tahoma" w:cs="Tahoma"/>
          <w:color w:val="365F91" w:themeColor="accent1" w:themeShade="BF"/>
          <w:sz w:val="21"/>
          <w:szCs w:val="21"/>
        </w:rPr>
        <w:t>toll</w:t>
      </w:r>
      <w:proofErr w:type="spellEnd"/>
      <w:r w:rsidRPr="00D51556">
        <w:rPr>
          <w:rFonts w:ascii="Tahoma" w:hAnsi="Tahoma" w:cs="Tahoma"/>
          <w:color w:val="365F91" w:themeColor="accent1" w:themeShade="BF"/>
          <w:sz w:val="21"/>
          <w:szCs w:val="21"/>
        </w:rPr>
        <w:t xml:space="preserve"> free para que ENTEL efectúe cualquier consulta que requiera.</w:t>
      </w:r>
    </w:p>
    <w:p w14:paraId="0887B437" w14:textId="77777777" w:rsidR="00674C99" w:rsidRPr="00D51556" w:rsidRDefault="00674C99" w:rsidP="00674C99">
      <w:pPr>
        <w:spacing w:before="120"/>
        <w:ind w:left="1418" w:hanging="851"/>
        <w:jc w:val="both"/>
        <w:rPr>
          <w:rFonts w:ascii="Tahoma" w:hAnsi="Tahoma" w:cs="Tahoma"/>
          <w:color w:val="365F91" w:themeColor="accent1" w:themeShade="BF"/>
          <w:sz w:val="21"/>
          <w:szCs w:val="21"/>
        </w:rPr>
      </w:pPr>
      <w:r w:rsidRPr="00D51556">
        <w:rPr>
          <w:rFonts w:ascii="Tahoma" w:eastAsia="Calibri" w:hAnsi="Tahoma" w:cs="Tahoma"/>
          <w:color w:val="365F91" w:themeColor="accent1" w:themeShade="BF"/>
          <w:spacing w:val="-3"/>
          <w:sz w:val="21"/>
          <w:szCs w:val="21"/>
          <w:lang w:val="es-BO"/>
        </w:rPr>
        <w:t>11.1.18</w:t>
      </w:r>
      <w:r w:rsidRPr="00D51556">
        <w:rPr>
          <w:rFonts w:ascii="Tahoma" w:eastAsia="Calibri" w:hAnsi="Tahoma" w:cs="Tahoma"/>
          <w:color w:val="365F91" w:themeColor="accent1" w:themeShade="BF"/>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5919590D" w14:textId="77777777" w:rsidR="00674C99" w:rsidRPr="00D51556" w:rsidRDefault="00674C99" w:rsidP="00674C99">
      <w:pPr>
        <w:spacing w:before="120"/>
        <w:ind w:left="1418" w:hanging="851"/>
        <w:jc w:val="both"/>
        <w:rPr>
          <w:rFonts w:ascii="Tahoma" w:hAnsi="Tahoma" w:cs="Tahoma"/>
          <w:color w:val="365F91" w:themeColor="accent1" w:themeShade="BF"/>
          <w:sz w:val="21"/>
          <w:szCs w:val="21"/>
        </w:rPr>
      </w:pPr>
      <w:r w:rsidRPr="00D51556">
        <w:rPr>
          <w:rFonts w:ascii="Tahoma" w:hAnsi="Tahoma" w:cs="Tahoma"/>
          <w:color w:val="365F91" w:themeColor="accent1" w:themeShade="BF"/>
          <w:sz w:val="21"/>
          <w:szCs w:val="21"/>
        </w:rPr>
        <w:t>11.1.19</w:t>
      </w:r>
      <w:r w:rsidRPr="00D51556">
        <w:rPr>
          <w:rFonts w:ascii="Tahoma" w:hAnsi="Tahoma" w:cs="Tahoma"/>
          <w:color w:val="365F91" w:themeColor="accent1" w:themeShade="BF"/>
          <w:sz w:val="21"/>
          <w:szCs w:val="21"/>
        </w:rPr>
        <w:tab/>
        <w:t xml:space="preserve">Cumplir con la legislación laboral boliviana sobre seguridad industrial, accidentes de trabajo y cumplimiento total de lo dispuesto en materia de Protección Medio Ambiental.     </w:t>
      </w:r>
    </w:p>
    <w:p w14:paraId="3C7A34F8" w14:textId="77777777" w:rsidR="00674C99" w:rsidRPr="00D51556" w:rsidRDefault="00674C99" w:rsidP="00674C99">
      <w:pPr>
        <w:spacing w:before="120"/>
        <w:ind w:left="1418" w:hanging="851"/>
        <w:jc w:val="both"/>
        <w:rPr>
          <w:rFonts w:ascii="Tahoma" w:eastAsia="Calibri" w:hAnsi="Tahoma" w:cs="Tahoma"/>
          <w:color w:val="365F91" w:themeColor="accent1" w:themeShade="BF"/>
          <w:sz w:val="21"/>
          <w:szCs w:val="21"/>
        </w:rPr>
      </w:pPr>
      <w:r w:rsidRPr="00D51556">
        <w:rPr>
          <w:rFonts w:ascii="Tahoma" w:eastAsia="Calibri" w:hAnsi="Tahoma" w:cs="Tahoma"/>
          <w:color w:val="365F91" w:themeColor="accent1" w:themeShade="BF"/>
          <w:sz w:val="21"/>
          <w:szCs w:val="21"/>
        </w:rPr>
        <w:t>11.1.20</w:t>
      </w:r>
      <w:r w:rsidRPr="00D51556">
        <w:rPr>
          <w:rFonts w:ascii="Tahoma" w:eastAsia="Calibri" w:hAnsi="Tahoma" w:cs="Tahoma"/>
          <w:color w:val="365F91" w:themeColor="accent1" w:themeShade="BF"/>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D51556">
        <w:rPr>
          <w:rFonts w:ascii="Tahoma" w:eastAsia="Calibri" w:hAnsi="Tahoma" w:cs="Tahoma"/>
          <w:color w:val="365F91" w:themeColor="accent1" w:themeShade="BF"/>
          <w:sz w:val="21"/>
          <w:szCs w:val="21"/>
        </w:rPr>
        <w:t>Packing</w:t>
      </w:r>
      <w:proofErr w:type="spellEnd"/>
      <w:r w:rsidRPr="00D51556">
        <w:rPr>
          <w:rFonts w:ascii="Tahoma" w:eastAsia="Calibri" w:hAnsi="Tahoma" w:cs="Tahoma"/>
          <w:color w:val="365F91" w:themeColor="accent1" w:themeShade="BF"/>
          <w:sz w:val="21"/>
          <w:szCs w:val="21"/>
        </w:rPr>
        <w:t xml:space="preserve"> </w:t>
      </w:r>
      <w:proofErr w:type="spellStart"/>
      <w:r w:rsidRPr="00D51556">
        <w:rPr>
          <w:rFonts w:ascii="Tahoma" w:eastAsia="Calibri" w:hAnsi="Tahoma" w:cs="Tahoma"/>
          <w:color w:val="365F91" w:themeColor="accent1" w:themeShade="BF"/>
          <w:sz w:val="21"/>
          <w:szCs w:val="21"/>
        </w:rPr>
        <w:t>List</w:t>
      </w:r>
      <w:proofErr w:type="spellEnd"/>
      <w:r w:rsidRPr="00D51556">
        <w:rPr>
          <w:rFonts w:ascii="Tahoma" w:eastAsia="Calibri" w:hAnsi="Tahoma" w:cs="Tahoma"/>
          <w:color w:val="365F91" w:themeColor="accent1" w:themeShade="BF"/>
          <w:sz w:val="21"/>
          <w:szCs w:val="21"/>
        </w:rPr>
        <w:t>.</w:t>
      </w:r>
    </w:p>
    <w:p w14:paraId="374EE17D" w14:textId="77777777" w:rsidR="00674C99" w:rsidRPr="00D51556" w:rsidRDefault="00674C99" w:rsidP="00674C99">
      <w:pPr>
        <w:numPr>
          <w:ilvl w:val="1"/>
          <w:numId w:val="83"/>
        </w:numPr>
        <w:spacing w:before="120"/>
        <w:ind w:left="567" w:hanging="567"/>
        <w:rPr>
          <w:rFonts w:ascii="Tahoma" w:eastAsia="Calibri" w:hAnsi="Tahoma" w:cs="Tahoma"/>
          <w:iCs/>
          <w:color w:val="365F91" w:themeColor="accent1" w:themeShade="BF"/>
          <w:sz w:val="21"/>
          <w:szCs w:val="21"/>
          <w:lang w:eastAsia="en-US"/>
        </w:rPr>
      </w:pPr>
      <w:r w:rsidRPr="00D51556">
        <w:rPr>
          <w:rFonts w:ascii="Tahoma" w:eastAsia="Calibri" w:hAnsi="Tahoma" w:cs="Tahoma"/>
          <w:iCs/>
          <w:color w:val="365F91" w:themeColor="accent1" w:themeShade="BF"/>
          <w:sz w:val="21"/>
          <w:szCs w:val="21"/>
          <w:lang w:eastAsia="en-US"/>
        </w:rPr>
        <w:t xml:space="preserve">ENTEL S.A. </w:t>
      </w:r>
    </w:p>
    <w:p w14:paraId="682D589E" w14:textId="77777777" w:rsidR="00674C99" w:rsidRPr="00D51556" w:rsidRDefault="00674C99" w:rsidP="00674C99">
      <w:pPr>
        <w:numPr>
          <w:ilvl w:val="2"/>
          <w:numId w:val="83"/>
        </w:num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Efectuar a favor del PROVEEDOR, los pagos por el objeto del contrato, en los plazos y forma previstos.</w:t>
      </w:r>
    </w:p>
    <w:p w14:paraId="2EAD87EE" w14:textId="77777777" w:rsidR="00674C99" w:rsidRPr="00D51556" w:rsidRDefault="00674C99" w:rsidP="00674C99">
      <w:pPr>
        <w:numPr>
          <w:ilvl w:val="2"/>
          <w:numId w:val="83"/>
        </w:num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Proporcionar al personal del PROVEEDOR autorizaciones para el ingreso y uso de ambientes, en caso de ser necesario.</w:t>
      </w:r>
    </w:p>
    <w:p w14:paraId="524489D4" w14:textId="77777777" w:rsidR="00674C99" w:rsidRPr="00D51556" w:rsidRDefault="00674C99" w:rsidP="00674C99">
      <w:pPr>
        <w:numPr>
          <w:ilvl w:val="2"/>
          <w:numId w:val="83"/>
        </w:numPr>
        <w:spacing w:before="120"/>
        <w:ind w:left="1418" w:hanging="851"/>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Disponer de personal para la recepción de los bienes y servicios objeto del presente contrato.</w:t>
      </w:r>
    </w:p>
    <w:p w14:paraId="2A687816" w14:textId="77777777" w:rsidR="00674C99" w:rsidRPr="00D51556" w:rsidRDefault="00674C99" w:rsidP="00674C99">
      <w:pPr>
        <w:pStyle w:val="Ttulo1"/>
        <w:spacing w:before="120"/>
        <w:ind w:right="-1"/>
        <w:jc w:val="both"/>
        <w:rPr>
          <w:rFonts w:cs="Tahoma"/>
          <w:b w:val="0"/>
          <w:iCs/>
          <w:color w:val="365F91" w:themeColor="accent1" w:themeShade="BF"/>
          <w:spacing w:val="-3"/>
          <w:sz w:val="21"/>
          <w:szCs w:val="21"/>
          <w:lang w:val="es-BO"/>
        </w:rPr>
      </w:pPr>
      <w:r w:rsidRPr="00D51556">
        <w:rPr>
          <w:rFonts w:cs="Tahoma"/>
          <w:color w:val="365F91" w:themeColor="accent1" w:themeShade="BF"/>
          <w:sz w:val="21"/>
          <w:szCs w:val="21"/>
        </w:rPr>
        <w:t xml:space="preserve">DÉCIMA SEGUNDA: SUPERVISIÓN.- </w:t>
      </w:r>
      <w:r w:rsidRPr="00D51556">
        <w:rPr>
          <w:rFonts w:cs="Tahoma"/>
          <w:b w:val="0"/>
          <w:iCs/>
          <w:color w:val="365F91" w:themeColor="accent1" w:themeShade="BF"/>
          <w:spacing w:val="-3"/>
          <w:sz w:val="21"/>
          <w:szCs w:val="21"/>
          <w:lang w:val="es-BO"/>
        </w:rPr>
        <w:t xml:space="preserve">La responsabilidad de supervisión, fiscalización y verificación del cumplimiento del presente contrato por parte de ENTEL S.A. estará a cargo de la Subgerencia </w:t>
      </w:r>
      <w:proofErr w:type="gramStart"/>
      <w:r w:rsidRPr="00D51556">
        <w:rPr>
          <w:rFonts w:cs="Tahoma"/>
          <w:b w:val="0"/>
          <w:iCs/>
          <w:color w:val="365F91" w:themeColor="accent1" w:themeShade="BF"/>
          <w:spacing w:val="-3"/>
          <w:sz w:val="21"/>
          <w:szCs w:val="21"/>
          <w:lang w:val="es-BO"/>
        </w:rPr>
        <w:t>de …</w:t>
      </w:r>
      <w:proofErr w:type="gramEnd"/>
      <w:r w:rsidRPr="00D51556">
        <w:rPr>
          <w:rFonts w:cs="Tahoma"/>
          <w:b w:val="0"/>
          <w:iCs/>
          <w:color w:val="365F91" w:themeColor="accent1" w:themeShade="BF"/>
          <w:spacing w:val="-3"/>
          <w:sz w:val="21"/>
          <w:szCs w:val="21"/>
          <w:lang w:val="es-BO"/>
        </w:rPr>
        <w:t xml:space="preserve">…………………………………………………………………………………... </w:t>
      </w:r>
    </w:p>
    <w:p w14:paraId="04D3B751"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rPr>
        <w:t>DÉCIMA TERCERA: MULTAS</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xml:space="preserve"> </w:t>
      </w:r>
      <w:r w:rsidRPr="00D51556">
        <w:rPr>
          <w:rFonts w:ascii="Tahoma" w:hAnsi="Tahoma" w:cs="Tahoma"/>
          <w:color w:val="365F91" w:themeColor="accent1" w:themeShade="BF"/>
          <w:sz w:val="21"/>
          <w:szCs w:val="21"/>
          <w:lang w:val="es-BO"/>
        </w:rPr>
        <w:t>En casos de incumplimiento de plazos del PROVEEDOR en la entrega de los bienes y servicios objeto del presente contrato, ENTEL S.A. aplicará las siguientes multas:</w:t>
      </w:r>
    </w:p>
    <w:p w14:paraId="492C514D"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13.1</w:t>
      </w:r>
      <w:r w:rsidRPr="00D51556">
        <w:rPr>
          <w:rFonts w:ascii="Tahoma" w:hAnsi="Tahoma" w:cs="Tahoma"/>
          <w:color w:val="365F91" w:themeColor="accent1" w:themeShade="BF"/>
          <w:sz w:val="21"/>
          <w:szCs w:val="21"/>
          <w:lang w:val="es-BO"/>
        </w:rPr>
        <w:tab/>
        <w:t xml:space="preserve">Las multas aplicadas al PROVEEDOR son del cero punto cinco por ciento (0.5%) por día calendario demorado, sobre el valor total del bien o servicio entregado a ENTEL S.A. fuera de plazo, con carácter acumulativo hasta un valor máximo del veinte por ciento (20%) del valor </w:t>
      </w:r>
      <w:r w:rsidRPr="00D51556">
        <w:rPr>
          <w:rFonts w:ascii="Tahoma" w:hAnsi="Tahoma" w:cs="Tahoma"/>
          <w:color w:val="365F91" w:themeColor="accent1" w:themeShade="BF"/>
          <w:sz w:val="21"/>
          <w:szCs w:val="21"/>
          <w:lang w:val="es-BO"/>
        </w:rPr>
        <w:lastRenderedPageBreak/>
        <w:t>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437DDA0"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13.2</w:t>
      </w:r>
      <w:r w:rsidRPr="00D51556">
        <w:rPr>
          <w:rFonts w:ascii="Tahoma" w:hAnsi="Tahoma" w:cs="Tahoma"/>
          <w:color w:val="365F91" w:themeColor="accent1" w:themeShade="BF"/>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E3E171F"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13.3</w:t>
      </w:r>
      <w:r w:rsidRPr="00D51556">
        <w:rPr>
          <w:rFonts w:ascii="Tahoma" w:hAnsi="Tahoma" w:cs="Tahoma"/>
          <w:color w:val="365F91" w:themeColor="accent1" w:themeShade="BF"/>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F09CB7E"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DÉCIMA CUARTA: MODIFICACIONES Y/O CAMBIOS</w:t>
      </w:r>
      <w:r w:rsidRPr="00D51556">
        <w:rPr>
          <w:rFonts w:ascii="Tahoma" w:hAnsi="Tahoma" w:cs="Tahoma"/>
          <w:b/>
          <w:color w:val="365F91" w:themeColor="accent1" w:themeShade="BF"/>
          <w:sz w:val="21"/>
          <w:szCs w:val="21"/>
          <w:lang w:val="es-BO"/>
        </w:rPr>
        <w:t>.-</w:t>
      </w:r>
      <w:r w:rsidRPr="00D51556">
        <w:rPr>
          <w:rFonts w:ascii="Tahoma" w:hAnsi="Tahoma" w:cs="Tahoma"/>
          <w:color w:val="365F91" w:themeColor="accent1" w:themeShade="BF"/>
          <w:sz w:val="21"/>
          <w:szCs w:val="21"/>
          <w:lang w:val="es-BO"/>
        </w:rPr>
        <w:t xml:space="preserve"> El PROVEDOR no podrá hacer modificaciones y/o cambios en los bienes y servicios contratados sin autorización expresa y por escrito de ENTEL.</w:t>
      </w:r>
    </w:p>
    <w:p w14:paraId="55D06256"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3659549C"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1C0FB692"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Los cambios y/o modificaciones al presente contrato deberán ser </w:t>
      </w:r>
      <w:proofErr w:type="gramStart"/>
      <w:r w:rsidRPr="00D51556">
        <w:rPr>
          <w:rFonts w:ascii="Tahoma" w:hAnsi="Tahoma" w:cs="Tahoma"/>
          <w:color w:val="365F91" w:themeColor="accent1" w:themeShade="BF"/>
          <w:sz w:val="21"/>
          <w:szCs w:val="21"/>
          <w:lang w:val="es-BO"/>
        </w:rPr>
        <w:t>acordadas</w:t>
      </w:r>
      <w:proofErr w:type="gramEnd"/>
      <w:r w:rsidRPr="00D51556">
        <w:rPr>
          <w:rFonts w:ascii="Tahoma" w:hAnsi="Tahoma" w:cs="Tahoma"/>
          <w:color w:val="365F91" w:themeColor="accent1" w:themeShade="BF"/>
          <w:sz w:val="21"/>
          <w:szCs w:val="21"/>
          <w:lang w:val="es-BO"/>
        </w:rPr>
        <w:t xml:space="preserve"> mediante la suscripción de una adenda o contrato modificatorio.</w:t>
      </w:r>
    </w:p>
    <w:p w14:paraId="21DBC6F9"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076D0053" w14:textId="77777777" w:rsidR="00674C99" w:rsidRPr="00D51556" w:rsidRDefault="00674C99" w:rsidP="00674C99">
      <w:pPr>
        <w:spacing w:before="120"/>
        <w:jc w:val="both"/>
        <w:rPr>
          <w:rFonts w:ascii="Tahoma" w:eastAsia="Calibri" w:hAnsi="Tahoma" w:cs="Tahoma"/>
          <w:color w:val="365F91" w:themeColor="accent1" w:themeShade="BF"/>
          <w:spacing w:val="-3"/>
          <w:sz w:val="21"/>
          <w:szCs w:val="21"/>
          <w:lang w:val="es-BO"/>
        </w:rPr>
      </w:pPr>
      <w:r w:rsidRPr="00D51556">
        <w:rPr>
          <w:rFonts w:ascii="Tahoma" w:eastAsia="Calibri" w:hAnsi="Tahoma" w:cs="Tahoma"/>
          <w:b/>
          <w:color w:val="365F91" w:themeColor="accent1" w:themeShade="BF"/>
          <w:spacing w:val="-3"/>
          <w:sz w:val="21"/>
          <w:szCs w:val="21"/>
          <w:u w:val="single"/>
          <w:lang w:val="es-BO"/>
        </w:rPr>
        <w:t>DÉCIMA QUINTA: TRANSFERENCIA DE LOS DERECHOS DE PROPIEDAD</w:t>
      </w:r>
      <w:r w:rsidRPr="00D51556">
        <w:rPr>
          <w:rFonts w:ascii="Tahoma" w:eastAsia="Calibri" w:hAnsi="Tahoma" w:cs="Tahoma"/>
          <w:b/>
          <w:color w:val="365F91" w:themeColor="accent1" w:themeShade="BF"/>
          <w:spacing w:val="-3"/>
          <w:sz w:val="21"/>
          <w:szCs w:val="21"/>
          <w:lang w:val="es-BO"/>
        </w:rPr>
        <w:t xml:space="preserve">.- </w:t>
      </w:r>
      <w:r w:rsidRPr="00D51556">
        <w:rPr>
          <w:rFonts w:ascii="Tahoma" w:eastAsia="Calibri" w:hAnsi="Tahoma" w:cs="Tahoma"/>
          <w:color w:val="365F91" w:themeColor="accent1" w:themeShade="BF"/>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7BB216AA" w14:textId="77777777" w:rsidR="00674C99" w:rsidRPr="00D51556" w:rsidRDefault="00674C99" w:rsidP="00674C99">
      <w:pPr>
        <w:tabs>
          <w:tab w:val="left" w:pos="-3969"/>
        </w:tabs>
        <w:suppressAutoHyphens/>
        <w:spacing w:before="120"/>
        <w:jc w:val="both"/>
        <w:rPr>
          <w:rFonts w:ascii="Tahoma" w:eastAsia="Calibri" w:hAnsi="Tahoma" w:cs="Tahoma"/>
          <w:color w:val="365F91" w:themeColor="accent1" w:themeShade="BF"/>
          <w:spacing w:val="-3"/>
          <w:sz w:val="21"/>
          <w:szCs w:val="21"/>
          <w:lang w:val="es-BO"/>
        </w:rPr>
      </w:pPr>
      <w:r w:rsidRPr="00D51556">
        <w:rPr>
          <w:rFonts w:ascii="Tahoma" w:eastAsia="Calibri" w:hAnsi="Tahoma" w:cs="Tahoma"/>
          <w:color w:val="365F91" w:themeColor="accent1" w:themeShade="BF"/>
          <w:spacing w:val="-3"/>
          <w:sz w:val="21"/>
          <w:szCs w:val="21"/>
          <w:lang w:val="es-BO"/>
        </w:rPr>
        <w:t>Cualquier programa, procedimiento, datos, planos u otros que pudieran surgir de la ejecución del presente contrato quedarán en propiedad y libre disponibilidad de ENTEL S.A.</w:t>
      </w:r>
    </w:p>
    <w:p w14:paraId="7A1C5F88" w14:textId="77777777" w:rsidR="00674C99" w:rsidRPr="00D51556" w:rsidRDefault="00674C99" w:rsidP="00674C99">
      <w:pPr>
        <w:spacing w:before="120"/>
        <w:jc w:val="both"/>
        <w:rPr>
          <w:rFonts w:ascii="Tahoma" w:hAnsi="Tahoma" w:cs="Tahoma"/>
          <w:b/>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DÉCIMA SEXTA:</w:t>
      </w:r>
      <w:r w:rsidRPr="00D51556">
        <w:rPr>
          <w:rFonts w:ascii="Tahoma" w:hAnsi="Tahoma" w:cs="Tahoma"/>
          <w:b/>
          <w:bCs/>
          <w:color w:val="365F91" w:themeColor="accent1" w:themeShade="BF"/>
          <w:sz w:val="21"/>
          <w:szCs w:val="21"/>
          <w:u w:val="single"/>
          <w:lang w:val="es-BO"/>
        </w:rPr>
        <w:t xml:space="preserve"> SOLUCIÓN DE CONTROVERSIAS</w:t>
      </w:r>
      <w:r w:rsidRPr="00D51556">
        <w:rPr>
          <w:rFonts w:ascii="Tahoma" w:hAnsi="Tahoma" w:cs="Tahoma"/>
          <w:color w:val="365F91" w:themeColor="accent1" w:themeShade="BF"/>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D89D447"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1BA1629D" w14:textId="77777777" w:rsidR="00674C99" w:rsidRPr="00D51556" w:rsidRDefault="00674C99" w:rsidP="00674C99">
      <w:pPr>
        <w:widowControl w:val="0"/>
        <w:suppressLineNumbers/>
        <w:tabs>
          <w:tab w:val="decimal" w:pos="-2835"/>
          <w:tab w:val="left" w:pos="851"/>
        </w:tabs>
        <w:suppressAutoHyphens/>
        <w:spacing w:before="120"/>
        <w:jc w:val="both"/>
        <w:rPr>
          <w:rFonts w:ascii="Tahoma" w:hAnsi="Tahoma" w:cs="Tahoma"/>
          <w:color w:val="365F91" w:themeColor="accent1" w:themeShade="BF"/>
          <w:spacing w:val="-3"/>
          <w:sz w:val="21"/>
          <w:szCs w:val="21"/>
        </w:rPr>
      </w:pPr>
      <w:r w:rsidRPr="00D51556">
        <w:rPr>
          <w:rFonts w:ascii="Tahoma" w:hAnsi="Tahoma" w:cs="Tahoma"/>
          <w:b/>
          <w:bCs/>
          <w:color w:val="365F91" w:themeColor="accent1" w:themeShade="BF"/>
          <w:sz w:val="21"/>
          <w:szCs w:val="21"/>
          <w:u w:val="single"/>
        </w:rPr>
        <w:t>DÉCIMA SÉPTIMA: NORMAS SOCIO LABORALES</w:t>
      </w:r>
      <w:r w:rsidRPr="00D51556">
        <w:rPr>
          <w:rFonts w:ascii="Tahoma" w:hAnsi="Tahoma" w:cs="Tahoma"/>
          <w:bCs/>
          <w:color w:val="365F91" w:themeColor="accent1" w:themeShade="BF"/>
          <w:sz w:val="21"/>
          <w:szCs w:val="21"/>
        </w:rPr>
        <w:t xml:space="preserve">.- </w:t>
      </w:r>
      <w:r w:rsidRPr="00D51556">
        <w:rPr>
          <w:rFonts w:ascii="Tahoma" w:hAnsi="Tahoma" w:cs="Tahoma"/>
          <w:color w:val="365F91" w:themeColor="accent1" w:themeShade="BF"/>
          <w:spacing w:val="-3"/>
          <w:sz w:val="21"/>
          <w:szCs w:val="21"/>
        </w:rPr>
        <w:t xml:space="preserve">Las Partes declaran expresamente que el </w:t>
      </w:r>
      <w:r w:rsidRPr="00D51556">
        <w:rPr>
          <w:rFonts w:ascii="Tahoma" w:hAnsi="Tahoma" w:cs="Tahoma"/>
          <w:color w:val="365F91" w:themeColor="accent1" w:themeShade="BF"/>
          <w:spacing w:val="-3"/>
          <w:sz w:val="21"/>
          <w:szCs w:val="21"/>
        </w:rPr>
        <w:lastRenderedPageBreak/>
        <w:t>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1950EB11" w14:textId="77777777" w:rsidR="00674C99" w:rsidRPr="00D51556" w:rsidRDefault="00674C99" w:rsidP="00674C99">
      <w:pPr>
        <w:widowControl w:val="0"/>
        <w:suppressLineNumbers/>
        <w:tabs>
          <w:tab w:val="decimal" w:pos="-2835"/>
        </w:tabs>
        <w:suppressAutoHyphens/>
        <w:spacing w:before="120"/>
        <w:jc w:val="both"/>
        <w:rPr>
          <w:rFonts w:ascii="Tahoma" w:hAnsi="Tahoma" w:cs="Tahoma"/>
          <w:color w:val="365F91" w:themeColor="accent1" w:themeShade="BF"/>
          <w:spacing w:val="-3"/>
          <w:sz w:val="21"/>
          <w:szCs w:val="21"/>
        </w:rPr>
      </w:pPr>
      <w:r w:rsidRPr="00D51556">
        <w:rPr>
          <w:rFonts w:ascii="Tahoma" w:hAnsi="Tahoma" w:cs="Tahoma"/>
          <w:color w:val="365F91" w:themeColor="accent1" w:themeShade="BF"/>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056B055" w14:textId="77777777" w:rsidR="00674C99" w:rsidRPr="00D51556" w:rsidRDefault="00674C99" w:rsidP="00674C99">
      <w:pPr>
        <w:autoSpaceDE w:val="0"/>
        <w:autoSpaceDN w:val="0"/>
        <w:adjustRightInd w:val="0"/>
        <w:spacing w:before="120"/>
        <w:jc w:val="both"/>
        <w:rPr>
          <w:rFonts w:ascii="Tahoma" w:hAnsi="Tahoma" w:cs="Tahoma"/>
          <w:bCs/>
          <w:color w:val="365F91" w:themeColor="accent1" w:themeShade="BF"/>
          <w:sz w:val="21"/>
          <w:szCs w:val="21"/>
        </w:rPr>
      </w:pPr>
      <w:r w:rsidRPr="00D51556">
        <w:rPr>
          <w:rFonts w:ascii="Tahoma" w:hAnsi="Tahoma" w:cs="Tahoma"/>
          <w:b/>
          <w:bCs/>
          <w:color w:val="365F91" w:themeColor="accent1" w:themeShade="BF"/>
          <w:sz w:val="21"/>
          <w:szCs w:val="21"/>
          <w:u w:val="single"/>
        </w:rPr>
        <w:t>DÉCIMA OCTAVA: NORMAS DE SEGURIDAD Y MEDIO AMBIENTE</w:t>
      </w:r>
      <w:r w:rsidRPr="00D51556">
        <w:rPr>
          <w:rFonts w:ascii="Tahoma" w:hAnsi="Tahoma" w:cs="Tahoma"/>
          <w:bCs/>
          <w:color w:val="365F91" w:themeColor="accent1" w:themeShade="BF"/>
          <w:sz w:val="21"/>
          <w:szCs w:val="21"/>
        </w:rPr>
        <w:t xml:space="preserve">.- El PROVEEDOR se compromete a cumplir estrictamente con todas las disposiciones sobre Higiene, Seguridad Ocupacional y Bienestar. </w:t>
      </w:r>
    </w:p>
    <w:p w14:paraId="28B79FD2" w14:textId="77777777" w:rsidR="00674C99" w:rsidRPr="00D51556" w:rsidRDefault="00674C99" w:rsidP="00674C99">
      <w:pPr>
        <w:autoSpaceDE w:val="0"/>
        <w:autoSpaceDN w:val="0"/>
        <w:adjustRightInd w:val="0"/>
        <w:spacing w:before="120"/>
        <w:jc w:val="both"/>
        <w:rPr>
          <w:rFonts w:ascii="Tahoma" w:hAnsi="Tahoma" w:cs="Tahoma"/>
          <w:bCs/>
          <w:color w:val="365F91" w:themeColor="accent1" w:themeShade="BF"/>
          <w:sz w:val="21"/>
          <w:szCs w:val="21"/>
        </w:rPr>
      </w:pPr>
      <w:r w:rsidRPr="00D51556">
        <w:rPr>
          <w:rFonts w:ascii="Tahoma" w:hAnsi="Tahoma" w:cs="Tahoma"/>
          <w:bCs/>
          <w:color w:val="365F91" w:themeColor="accent1" w:themeShade="BF"/>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77B0731" w14:textId="77777777" w:rsidR="00674C99" w:rsidRPr="00D51556" w:rsidRDefault="00674C99" w:rsidP="00674C99">
      <w:pPr>
        <w:spacing w:before="120"/>
        <w:jc w:val="both"/>
        <w:rPr>
          <w:rFonts w:ascii="Tahoma" w:hAnsi="Tahoma" w:cs="Tahoma"/>
          <w:bCs/>
          <w:color w:val="365F91" w:themeColor="accent1" w:themeShade="BF"/>
          <w:sz w:val="21"/>
          <w:szCs w:val="21"/>
        </w:rPr>
      </w:pPr>
      <w:r w:rsidRPr="00D51556">
        <w:rPr>
          <w:rFonts w:ascii="Tahoma" w:hAnsi="Tahoma" w:cs="Tahoma"/>
          <w:b/>
          <w:bCs/>
          <w:color w:val="365F91" w:themeColor="accent1" w:themeShade="BF"/>
          <w:sz w:val="21"/>
          <w:szCs w:val="21"/>
          <w:u w:val="single"/>
        </w:rPr>
        <w:t>DÉCIMA NOVENA: FUERZA MAYOR O CASO FORTUITO</w:t>
      </w:r>
      <w:r w:rsidRPr="00D51556">
        <w:rPr>
          <w:rFonts w:ascii="Tahoma" w:hAnsi="Tahoma" w:cs="Tahoma"/>
          <w:b/>
          <w:bCs/>
          <w:color w:val="365F91" w:themeColor="accent1" w:themeShade="BF"/>
          <w:sz w:val="21"/>
          <w:szCs w:val="21"/>
        </w:rPr>
        <w:t>.-</w:t>
      </w:r>
      <w:r w:rsidRPr="00D51556">
        <w:rPr>
          <w:rFonts w:ascii="Tahoma" w:hAnsi="Tahoma" w:cs="Tahoma"/>
          <w:bCs/>
          <w:color w:val="365F91" w:themeColor="accent1" w:themeShade="BF"/>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35CFBCB7" w14:textId="77777777" w:rsidR="00674C99" w:rsidRPr="00D51556" w:rsidRDefault="00674C99" w:rsidP="00674C99">
      <w:pPr>
        <w:spacing w:before="120"/>
        <w:jc w:val="both"/>
        <w:rPr>
          <w:rFonts w:ascii="Tahoma" w:hAnsi="Tahoma" w:cs="Tahoma"/>
          <w:bCs/>
          <w:color w:val="365F91" w:themeColor="accent1" w:themeShade="BF"/>
          <w:sz w:val="21"/>
          <w:szCs w:val="21"/>
        </w:rPr>
      </w:pPr>
      <w:r w:rsidRPr="00D51556">
        <w:rPr>
          <w:rFonts w:ascii="Tahoma" w:hAnsi="Tahoma" w:cs="Tahoma"/>
          <w:bCs/>
          <w:color w:val="365F91" w:themeColor="accent1" w:themeShade="BF"/>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7D87911E" w14:textId="77777777" w:rsidR="00674C99" w:rsidRPr="00D51556" w:rsidRDefault="00674C99" w:rsidP="00674C99">
      <w:pPr>
        <w:autoSpaceDE w:val="0"/>
        <w:autoSpaceDN w:val="0"/>
        <w:adjustRightInd w:val="0"/>
        <w:spacing w:before="120"/>
        <w:jc w:val="both"/>
        <w:rPr>
          <w:rFonts w:ascii="Tahoma" w:hAnsi="Tahoma" w:cs="Tahoma"/>
          <w:iCs/>
          <w:color w:val="365F91" w:themeColor="accent1" w:themeShade="BF"/>
          <w:sz w:val="21"/>
          <w:szCs w:val="21"/>
          <w:lang w:val="es-BO" w:eastAsia="es-BO"/>
        </w:rPr>
      </w:pPr>
      <w:r w:rsidRPr="00D51556">
        <w:rPr>
          <w:rFonts w:ascii="Tahoma" w:hAnsi="Tahoma" w:cs="Tahoma"/>
          <w:b/>
          <w:bCs/>
          <w:color w:val="365F91" w:themeColor="accent1" w:themeShade="BF"/>
          <w:sz w:val="21"/>
          <w:szCs w:val="21"/>
          <w:u w:val="single"/>
        </w:rPr>
        <w:t>VIGÉSIMA: PROHIBICIÓN DE COMPETENCIA</w:t>
      </w:r>
      <w:r w:rsidRPr="00D51556">
        <w:rPr>
          <w:rFonts w:ascii="Tahoma" w:hAnsi="Tahoma" w:cs="Tahoma"/>
          <w:bCs/>
          <w:color w:val="365F91" w:themeColor="accent1" w:themeShade="BF"/>
          <w:sz w:val="21"/>
          <w:szCs w:val="21"/>
        </w:rPr>
        <w:t xml:space="preserve">.- </w:t>
      </w:r>
      <w:r w:rsidRPr="00D51556">
        <w:rPr>
          <w:rFonts w:ascii="Tahoma" w:hAnsi="Tahoma" w:cs="Tahoma"/>
          <w:color w:val="365F91" w:themeColor="accent1" w:themeShade="BF"/>
          <w:sz w:val="21"/>
          <w:szCs w:val="21"/>
          <w:lang w:val="es-BO" w:eastAsia="es-BO"/>
        </w:rPr>
        <w:t>El PROVEEDOR</w:t>
      </w:r>
      <w:r w:rsidRPr="00D51556">
        <w:rPr>
          <w:rFonts w:ascii="Tahoma" w:hAnsi="Tahoma" w:cs="Tahoma"/>
          <w:iCs/>
          <w:color w:val="365F91" w:themeColor="accent1" w:themeShade="BF"/>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54D72787" w14:textId="77777777" w:rsidR="00674C99" w:rsidRPr="00D51556" w:rsidRDefault="00674C99" w:rsidP="00674C99">
      <w:pPr>
        <w:spacing w:before="120"/>
        <w:jc w:val="both"/>
        <w:rPr>
          <w:rFonts w:ascii="Tahoma" w:hAnsi="Tahoma" w:cs="Tahoma"/>
          <w:iCs/>
          <w:color w:val="365F91" w:themeColor="accent1" w:themeShade="BF"/>
          <w:sz w:val="21"/>
          <w:szCs w:val="21"/>
          <w:lang w:val="es-BO"/>
        </w:rPr>
      </w:pPr>
      <w:r w:rsidRPr="00D51556">
        <w:rPr>
          <w:rFonts w:ascii="Tahoma" w:hAnsi="Tahoma" w:cs="Tahoma"/>
          <w:b/>
          <w:color w:val="365F91" w:themeColor="accent1" w:themeShade="BF"/>
          <w:sz w:val="21"/>
          <w:szCs w:val="21"/>
          <w:u w:val="single"/>
          <w:lang w:val="es-BO" w:eastAsia="es-BO"/>
        </w:rPr>
        <w:t>VIGÉSIMA PRIMERA: ENMIENDAS COMPLEMENTARIAS Y MODIFICACIONES</w:t>
      </w:r>
      <w:r w:rsidRPr="00D51556">
        <w:rPr>
          <w:rFonts w:ascii="Tahoma" w:hAnsi="Tahoma" w:cs="Tahoma"/>
          <w:b/>
          <w:color w:val="365F91" w:themeColor="accent1" w:themeShade="BF"/>
          <w:sz w:val="21"/>
          <w:szCs w:val="21"/>
          <w:lang w:val="es-BO" w:eastAsia="es-BO"/>
        </w:rPr>
        <w:t xml:space="preserve">.- </w:t>
      </w:r>
      <w:r w:rsidRPr="00D51556">
        <w:rPr>
          <w:rFonts w:ascii="Tahoma" w:hAnsi="Tahoma" w:cs="Tahoma"/>
          <w:iCs/>
          <w:color w:val="365F91" w:themeColor="accent1" w:themeShade="BF"/>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D145B28" w14:textId="77777777" w:rsidR="00674C99" w:rsidRPr="00D51556" w:rsidRDefault="00674C99" w:rsidP="00674C99">
      <w:pPr>
        <w:spacing w:before="120"/>
        <w:jc w:val="both"/>
        <w:rPr>
          <w:rFonts w:ascii="Tahoma" w:hAnsi="Tahoma" w:cs="Tahoma"/>
          <w:color w:val="365F91" w:themeColor="accent1" w:themeShade="BF"/>
          <w:sz w:val="21"/>
          <w:szCs w:val="21"/>
          <w:lang w:val="es-BO" w:eastAsia="es-BO"/>
        </w:rPr>
      </w:pPr>
      <w:r w:rsidRPr="00D51556">
        <w:rPr>
          <w:rFonts w:ascii="Tahoma" w:hAnsi="Tahoma" w:cs="Tahoma"/>
          <w:b/>
          <w:color w:val="365F91" w:themeColor="accent1" w:themeShade="BF"/>
          <w:sz w:val="21"/>
          <w:szCs w:val="21"/>
          <w:u w:val="single"/>
          <w:lang w:val="es-BO" w:eastAsia="es-BO"/>
        </w:rPr>
        <w:t>VIGÉSIMA SEGUNDA: PROHIBICIÓN DE TRANSFERENCIA O SUBROGACIÓN</w:t>
      </w:r>
      <w:r w:rsidRPr="00D51556">
        <w:rPr>
          <w:rFonts w:ascii="Tahoma" w:hAnsi="Tahoma" w:cs="Tahoma"/>
          <w:b/>
          <w:color w:val="365F91" w:themeColor="accent1" w:themeShade="BF"/>
          <w:sz w:val="21"/>
          <w:szCs w:val="21"/>
          <w:lang w:val="es-BO" w:eastAsia="es-BO"/>
        </w:rPr>
        <w:t>.-</w:t>
      </w:r>
      <w:r w:rsidRPr="00D51556">
        <w:rPr>
          <w:rFonts w:ascii="Tahoma" w:hAnsi="Tahoma" w:cs="Tahoma"/>
          <w:color w:val="365F91" w:themeColor="accent1" w:themeShade="BF"/>
          <w:sz w:val="21"/>
          <w:szCs w:val="21"/>
          <w:lang w:val="es-BO" w:eastAsia="es-BO"/>
        </w:rPr>
        <w:t xml:space="preserve"> </w:t>
      </w:r>
      <w:r w:rsidRPr="00D51556">
        <w:rPr>
          <w:rFonts w:ascii="Tahoma" w:hAnsi="Tahoma" w:cs="Tahoma"/>
          <w:iCs/>
          <w:color w:val="365F91" w:themeColor="accent1" w:themeShade="BF"/>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D51556">
        <w:rPr>
          <w:rFonts w:ascii="Tahoma" w:hAnsi="Tahoma" w:cs="Tahoma"/>
          <w:color w:val="365F91" w:themeColor="accent1" w:themeShade="BF"/>
          <w:sz w:val="21"/>
          <w:szCs w:val="21"/>
          <w:lang w:val="es-BO" w:eastAsia="es-BO"/>
        </w:rPr>
        <w:t xml:space="preserve"> y el inicio de las acciones legales respectivas.</w:t>
      </w:r>
    </w:p>
    <w:p w14:paraId="70F9E3B2" w14:textId="77777777" w:rsidR="00674C99" w:rsidRPr="00D51556" w:rsidRDefault="00674C99" w:rsidP="00674C99">
      <w:pPr>
        <w:tabs>
          <w:tab w:val="left" w:pos="-2977"/>
        </w:tabs>
        <w:spacing w:before="120"/>
        <w:jc w:val="both"/>
        <w:rPr>
          <w:rFonts w:ascii="Tahoma" w:hAnsi="Tahoma" w:cs="Tahoma"/>
          <w:b/>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lastRenderedPageBreak/>
        <w:t>VIGÉSIMA TERCERA: RESOLUCIÓN</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El presente contrato podrá ser resuelto por las siguientes causales:</w:t>
      </w:r>
    </w:p>
    <w:p w14:paraId="3DA11F85"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23.1</w:t>
      </w:r>
      <w:r w:rsidRPr="00D51556">
        <w:rPr>
          <w:rFonts w:ascii="Tahoma" w:hAnsi="Tahoma" w:cs="Tahoma"/>
          <w:color w:val="365F91" w:themeColor="accent1" w:themeShade="BF"/>
          <w:sz w:val="21"/>
          <w:szCs w:val="21"/>
          <w:lang w:val="es-BO"/>
        </w:rPr>
        <w:tab/>
        <w:t>Por ENTEL S.A.:</w:t>
      </w:r>
    </w:p>
    <w:p w14:paraId="694314E5" w14:textId="77777777" w:rsidR="00674C99" w:rsidRPr="00D51556" w:rsidRDefault="00674C99" w:rsidP="00674C99">
      <w:pPr>
        <w:spacing w:before="120"/>
        <w:ind w:left="1418" w:hanging="84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23.1.1</w:t>
      </w:r>
      <w:r w:rsidRPr="00D51556">
        <w:rPr>
          <w:rFonts w:ascii="Tahoma" w:hAnsi="Tahoma" w:cs="Tahoma"/>
          <w:color w:val="365F91" w:themeColor="accent1" w:themeShade="BF"/>
          <w:sz w:val="21"/>
          <w:szCs w:val="21"/>
          <w:lang w:val="es-BO"/>
        </w:rPr>
        <w:tab/>
        <w:t>Cuando el PROVEEDOR, incurra en negligencia o cometa incumplimiento de sus obligaciones objeto del presente contrato.</w:t>
      </w:r>
    </w:p>
    <w:p w14:paraId="4D857E64" w14:textId="77777777" w:rsidR="00674C99" w:rsidRPr="00D51556" w:rsidRDefault="00674C99" w:rsidP="00674C99">
      <w:pPr>
        <w:spacing w:before="120"/>
        <w:ind w:left="1418" w:hanging="84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23.1.2</w:t>
      </w:r>
      <w:r w:rsidRPr="00D51556">
        <w:rPr>
          <w:rFonts w:ascii="Tahoma" w:hAnsi="Tahoma" w:cs="Tahoma"/>
          <w:color w:val="365F91" w:themeColor="accent1" w:themeShade="BF"/>
          <w:sz w:val="21"/>
          <w:szCs w:val="21"/>
          <w:lang w:val="es-BO"/>
        </w:rPr>
        <w:tab/>
        <w:t>Quiebra declarada del PROVEEDOR.</w:t>
      </w:r>
    </w:p>
    <w:p w14:paraId="154E9D12" w14:textId="77777777" w:rsidR="00674C99" w:rsidRPr="00D51556" w:rsidRDefault="00674C99" w:rsidP="00674C99">
      <w:pPr>
        <w:spacing w:before="120"/>
        <w:ind w:left="1418" w:hanging="84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23.1.3</w:t>
      </w:r>
      <w:r w:rsidRPr="00D51556">
        <w:rPr>
          <w:rFonts w:ascii="Tahoma" w:hAnsi="Tahoma" w:cs="Tahoma"/>
          <w:color w:val="365F91" w:themeColor="accent1" w:themeShade="BF"/>
          <w:sz w:val="21"/>
          <w:szCs w:val="21"/>
          <w:lang w:val="es-BO"/>
        </w:rPr>
        <w:tab/>
        <w:t>Si el PROVEEDOR se disuelve como sociedad.</w:t>
      </w:r>
    </w:p>
    <w:p w14:paraId="03EC6DBF" w14:textId="77777777" w:rsidR="00674C99" w:rsidRPr="00D51556" w:rsidRDefault="00674C99" w:rsidP="00674C99">
      <w:pPr>
        <w:spacing w:before="120"/>
        <w:ind w:left="1418" w:hanging="84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23.1.4</w:t>
      </w:r>
      <w:r w:rsidRPr="00D51556">
        <w:rPr>
          <w:rFonts w:ascii="Tahoma" w:hAnsi="Tahoma" w:cs="Tahoma"/>
          <w:color w:val="365F91" w:themeColor="accent1" w:themeShade="BF"/>
          <w:sz w:val="21"/>
          <w:szCs w:val="21"/>
          <w:lang w:val="es-BO"/>
        </w:rPr>
        <w:tab/>
        <w:t>Facultativamente si la aplicación de sanciones alcanza al porcentaje de multas expresado en el presente contrato.</w:t>
      </w:r>
    </w:p>
    <w:p w14:paraId="203AE053"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23.2</w:t>
      </w:r>
      <w:r w:rsidRPr="00D51556">
        <w:rPr>
          <w:rFonts w:ascii="Tahoma" w:hAnsi="Tahoma" w:cs="Tahoma"/>
          <w:color w:val="365F91" w:themeColor="accent1" w:themeShade="BF"/>
          <w:sz w:val="21"/>
          <w:szCs w:val="21"/>
          <w:lang w:val="es-BO"/>
        </w:rPr>
        <w:tab/>
        <w:t>Por el PROVEEDOR.</w:t>
      </w:r>
    </w:p>
    <w:p w14:paraId="0DBCA2E0" w14:textId="77777777" w:rsidR="00674C99" w:rsidRPr="00D51556" w:rsidRDefault="00674C99" w:rsidP="00674C99">
      <w:pPr>
        <w:autoSpaceDE w:val="0"/>
        <w:autoSpaceDN w:val="0"/>
        <w:adjustRightInd w:val="0"/>
        <w:spacing w:before="120"/>
        <w:ind w:left="1416" w:hanging="850"/>
        <w:jc w:val="both"/>
        <w:rPr>
          <w:rFonts w:ascii="Tahoma" w:hAnsi="Tahoma" w:cs="Tahoma"/>
          <w:bCs/>
          <w:color w:val="365F91" w:themeColor="accent1" w:themeShade="BF"/>
          <w:sz w:val="21"/>
          <w:szCs w:val="21"/>
          <w:lang w:val="es-BO"/>
        </w:rPr>
      </w:pPr>
      <w:r w:rsidRPr="00D51556">
        <w:rPr>
          <w:rFonts w:ascii="Tahoma" w:hAnsi="Tahoma" w:cs="Tahoma"/>
          <w:bCs/>
          <w:color w:val="365F91" w:themeColor="accent1" w:themeShade="BF"/>
          <w:sz w:val="21"/>
          <w:szCs w:val="21"/>
          <w:lang w:val="es-BO"/>
        </w:rPr>
        <w:t>23.2.1</w:t>
      </w:r>
      <w:r w:rsidRPr="00D51556">
        <w:rPr>
          <w:rFonts w:ascii="Tahoma" w:hAnsi="Tahoma" w:cs="Tahoma"/>
          <w:bCs/>
          <w:color w:val="365F91" w:themeColor="accent1" w:themeShade="BF"/>
          <w:sz w:val="21"/>
          <w:szCs w:val="21"/>
          <w:lang w:val="es-BO"/>
        </w:rPr>
        <w:tab/>
        <w:t>Si ENTEL S.A. demora injustificadamente en los pagos acordados.</w:t>
      </w:r>
    </w:p>
    <w:p w14:paraId="18C1333C" w14:textId="77777777" w:rsidR="00674C99" w:rsidRPr="00D51556" w:rsidRDefault="00674C99" w:rsidP="00674C99">
      <w:pPr>
        <w:autoSpaceDE w:val="0"/>
        <w:autoSpaceDN w:val="0"/>
        <w:adjustRightInd w:val="0"/>
        <w:spacing w:before="120"/>
        <w:jc w:val="both"/>
        <w:rPr>
          <w:rFonts w:ascii="Tahoma" w:hAnsi="Tahoma" w:cs="Tahoma"/>
          <w:bCs/>
          <w:color w:val="365F91" w:themeColor="accent1" w:themeShade="BF"/>
          <w:sz w:val="21"/>
          <w:szCs w:val="21"/>
          <w:lang w:val="es-BO"/>
        </w:rPr>
      </w:pPr>
      <w:r w:rsidRPr="00D51556">
        <w:rPr>
          <w:rFonts w:ascii="Tahoma" w:hAnsi="Tahoma" w:cs="Tahoma"/>
          <w:color w:val="365F91" w:themeColor="accent1" w:themeShade="BF"/>
          <w:sz w:val="21"/>
          <w:szCs w:val="21"/>
          <w:lang w:val="es-BO"/>
        </w:rPr>
        <w:t>ENTEL S.A. realizará la evaluación del incumplimiento y podrá definir si es aplicable la resolución del contrato ya sea parcial o total, sin que el PROVEEDOR, tenga la posibilidad de impugnar tal decisión.</w:t>
      </w:r>
    </w:p>
    <w:p w14:paraId="46D73FB1"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AB33A4C"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58D05D02"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C8D090A"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59A0B360" w14:textId="77777777" w:rsidR="00674C99" w:rsidRPr="00D51556" w:rsidRDefault="00674C99" w:rsidP="00674C99">
      <w:pPr>
        <w:spacing w:before="120"/>
        <w:jc w:val="both"/>
        <w:rPr>
          <w:rFonts w:ascii="Tahoma" w:hAnsi="Tahoma" w:cs="Tahoma"/>
          <w:color w:val="365F91" w:themeColor="accent1" w:themeShade="BF"/>
          <w:sz w:val="21"/>
          <w:szCs w:val="21"/>
          <w:lang w:val="es-BO" w:eastAsia="es-BO"/>
        </w:rPr>
      </w:pPr>
      <w:r w:rsidRPr="00D51556">
        <w:rPr>
          <w:rFonts w:ascii="Tahoma" w:hAnsi="Tahoma" w:cs="Tahoma"/>
          <w:b/>
          <w:bCs/>
          <w:color w:val="365F91" w:themeColor="accent1" w:themeShade="BF"/>
          <w:sz w:val="21"/>
          <w:szCs w:val="21"/>
          <w:u w:val="single"/>
        </w:rPr>
        <w:t>VIGÉSIMA CUARTA: CONCLUSIÓN ANTICIPADA</w:t>
      </w:r>
      <w:r w:rsidRPr="00D51556">
        <w:rPr>
          <w:rFonts w:ascii="Tahoma" w:hAnsi="Tahoma" w:cs="Tahoma"/>
          <w:bCs/>
          <w:color w:val="365F91" w:themeColor="accent1" w:themeShade="BF"/>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50E558D" w14:textId="77777777" w:rsidR="00674C99" w:rsidRPr="00D51556" w:rsidRDefault="00674C99" w:rsidP="00674C99">
      <w:pPr>
        <w:spacing w:before="120"/>
        <w:jc w:val="both"/>
        <w:rPr>
          <w:rFonts w:ascii="Tahoma" w:hAnsi="Tahoma" w:cs="Tahoma"/>
          <w:snapToGrid w:val="0"/>
          <w:color w:val="365F91" w:themeColor="accent1" w:themeShade="BF"/>
          <w:sz w:val="21"/>
          <w:szCs w:val="21"/>
          <w:lang w:val="es-BO"/>
        </w:rPr>
      </w:pPr>
      <w:r w:rsidRPr="00D51556">
        <w:rPr>
          <w:rFonts w:ascii="Tahoma" w:hAnsi="Tahoma" w:cs="Tahoma"/>
          <w:b/>
          <w:bCs/>
          <w:color w:val="365F91" w:themeColor="accent1" w:themeShade="BF"/>
          <w:sz w:val="21"/>
          <w:szCs w:val="21"/>
          <w:u w:val="single"/>
          <w:lang w:val="es-BO"/>
        </w:rPr>
        <w:t>VIGÉSIMA QUINTA:</w:t>
      </w:r>
      <w:r w:rsidRPr="00D51556">
        <w:rPr>
          <w:rFonts w:ascii="Tahoma" w:hAnsi="Tahoma" w:cs="Tahoma"/>
          <w:b/>
          <w:snapToGrid w:val="0"/>
          <w:color w:val="365F91" w:themeColor="accent1" w:themeShade="BF"/>
          <w:sz w:val="21"/>
          <w:szCs w:val="21"/>
          <w:u w:val="single"/>
          <w:lang w:val="es-BO"/>
        </w:rPr>
        <w:t xml:space="preserve"> AUDITAJE</w:t>
      </w:r>
      <w:r w:rsidRPr="00D51556">
        <w:rPr>
          <w:rFonts w:ascii="Tahoma" w:hAnsi="Tahoma" w:cs="Tahoma"/>
          <w:b/>
          <w:snapToGrid w:val="0"/>
          <w:color w:val="365F91" w:themeColor="accent1" w:themeShade="BF"/>
          <w:sz w:val="21"/>
          <w:szCs w:val="21"/>
          <w:lang w:val="es-BO"/>
        </w:rPr>
        <w:t xml:space="preserve">.- </w:t>
      </w:r>
      <w:r w:rsidRPr="00D51556">
        <w:rPr>
          <w:rFonts w:ascii="Tahoma" w:hAnsi="Tahoma" w:cs="Tahoma"/>
          <w:snapToGrid w:val="0"/>
          <w:color w:val="365F91" w:themeColor="accent1" w:themeShade="BF"/>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1F4B660"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VIGÉSIMA SEXTA: CONFIDENCIALIDAD</w:t>
      </w:r>
      <w:r w:rsidRPr="00D51556">
        <w:rPr>
          <w:rFonts w:ascii="Tahoma" w:hAnsi="Tahoma" w:cs="Tahoma"/>
          <w:b/>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4054488"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lastRenderedPageBreak/>
        <w:t>La información es de propiedad exclusiva de</w:t>
      </w:r>
      <w:r w:rsidRPr="00D51556">
        <w:rPr>
          <w:rFonts w:ascii="Tahoma" w:hAnsi="Tahoma" w:cs="Tahoma"/>
          <w:bCs/>
          <w:color w:val="365F91" w:themeColor="accent1" w:themeShade="BF"/>
          <w:sz w:val="21"/>
          <w:szCs w:val="21"/>
          <w:lang w:val="es-BO"/>
        </w:rPr>
        <w:t xml:space="preserve"> ENTEL S.A., </w:t>
      </w:r>
      <w:r w:rsidRPr="00D51556">
        <w:rPr>
          <w:rFonts w:ascii="Tahoma" w:hAnsi="Tahoma" w:cs="Tahoma"/>
          <w:color w:val="365F91" w:themeColor="accent1" w:themeShade="BF"/>
          <w:sz w:val="21"/>
          <w:szCs w:val="21"/>
          <w:lang w:val="es-BO"/>
        </w:rPr>
        <w:t>razón por la</w:t>
      </w:r>
      <w:r w:rsidRPr="00D51556">
        <w:rPr>
          <w:rFonts w:ascii="Tahoma" w:hAnsi="Tahoma" w:cs="Tahoma"/>
          <w:bCs/>
          <w:color w:val="365F91" w:themeColor="accent1" w:themeShade="BF"/>
          <w:sz w:val="21"/>
          <w:szCs w:val="21"/>
          <w:lang w:val="es-BO"/>
        </w:rPr>
        <w:t xml:space="preserve"> </w:t>
      </w:r>
      <w:r w:rsidRPr="00D51556">
        <w:rPr>
          <w:rFonts w:ascii="Tahoma" w:hAnsi="Tahoma" w:cs="Tahoma"/>
          <w:color w:val="365F91" w:themeColor="accent1" w:themeShade="BF"/>
          <w:sz w:val="21"/>
          <w:szCs w:val="21"/>
          <w:lang w:val="es-BO"/>
        </w:rPr>
        <w:t xml:space="preserve">cual el PROVEEDOR está expresamente prohibido de utilizar la misma para fines distintos a los señalados en este contrato. </w:t>
      </w:r>
    </w:p>
    <w:p w14:paraId="09231670"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2207213"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bCs/>
          <w:color w:val="365F91" w:themeColor="accent1" w:themeShade="BF"/>
          <w:sz w:val="21"/>
          <w:szCs w:val="21"/>
          <w:u w:val="single"/>
          <w:lang w:val="es-BO"/>
        </w:rPr>
        <w:t xml:space="preserve">VIGÉSIMA SÉPTIMA: </w:t>
      </w:r>
      <w:r w:rsidRPr="00D51556">
        <w:rPr>
          <w:rFonts w:ascii="Tahoma" w:hAnsi="Tahoma" w:cs="Tahoma"/>
          <w:b/>
          <w:color w:val="365F91" w:themeColor="accent1" w:themeShade="BF"/>
          <w:sz w:val="21"/>
          <w:szCs w:val="21"/>
          <w:u w:val="single"/>
          <w:lang w:val="es-BO"/>
        </w:rPr>
        <w:t>EXONERACIÓN DE RESPONSABILIDADES POR DAÑO A TERCEROS</w:t>
      </w:r>
      <w:r w:rsidRPr="00D51556">
        <w:rPr>
          <w:rFonts w:ascii="Tahoma" w:hAnsi="Tahoma" w:cs="Tahoma"/>
          <w:color w:val="365F91" w:themeColor="accent1" w:themeShade="BF"/>
          <w:sz w:val="21"/>
          <w:szCs w:val="21"/>
          <w:lang w:val="es-BO"/>
        </w:rPr>
        <w:t>.- El PROVEEDOR se obliga tomar todas las previsiones que pudiesen surgir por daño a terceros en la provisión de sus servicios dentro de este contrato, exonerando de este tipo de obligación a ENTEL S.A.</w:t>
      </w:r>
    </w:p>
    <w:p w14:paraId="51C4FCE5"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 xml:space="preserve">VIGÉSIMA OCTAVA: </w:t>
      </w:r>
      <w:r w:rsidRPr="00D51556">
        <w:rPr>
          <w:rFonts w:ascii="Tahoma" w:hAnsi="Tahoma" w:cs="Tahoma"/>
          <w:b/>
          <w:bCs/>
          <w:color w:val="365F91" w:themeColor="accent1" w:themeShade="BF"/>
          <w:sz w:val="21"/>
          <w:szCs w:val="21"/>
          <w:u w:val="single"/>
        </w:rPr>
        <w:t>NOTIFICACIONES</w:t>
      </w:r>
      <w:r w:rsidRPr="00D51556">
        <w:rPr>
          <w:rFonts w:ascii="Tahoma" w:hAnsi="Tahoma" w:cs="Tahoma"/>
          <w:bCs/>
          <w:color w:val="365F91" w:themeColor="accent1" w:themeShade="BF"/>
          <w:sz w:val="21"/>
          <w:szCs w:val="21"/>
        </w:rPr>
        <w:t>.- Toda comunicación entre Partes emergente del presente contrato, deberán ser entregadas en los siguientes domicilios:</w:t>
      </w:r>
    </w:p>
    <w:p w14:paraId="0D26CDAA" w14:textId="77777777" w:rsidR="00674C99" w:rsidRPr="00D51556" w:rsidRDefault="00674C99" w:rsidP="00674C99">
      <w:pPr>
        <w:spacing w:before="120"/>
        <w:ind w:left="567" w:hanging="567"/>
        <w:jc w:val="both"/>
        <w:rPr>
          <w:rFonts w:ascii="Tahoma" w:hAnsi="Tahoma" w:cs="Tahoma"/>
          <w:color w:val="365F91" w:themeColor="accent1" w:themeShade="BF"/>
          <w:sz w:val="21"/>
          <w:szCs w:val="21"/>
          <w:lang w:val="es-BO"/>
        </w:rPr>
      </w:pPr>
      <w:r w:rsidRPr="00D51556">
        <w:rPr>
          <w:rFonts w:ascii="Tahoma" w:hAnsi="Tahoma" w:cs="Tahoma"/>
          <w:bCs/>
          <w:iCs/>
          <w:color w:val="365F91" w:themeColor="accent1" w:themeShade="BF"/>
          <w:sz w:val="21"/>
          <w:szCs w:val="21"/>
          <w:lang w:val="es-BO"/>
        </w:rPr>
        <w:t>28.1</w:t>
      </w:r>
      <w:r w:rsidRPr="00D51556">
        <w:rPr>
          <w:rFonts w:ascii="Tahoma" w:hAnsi="Tahoma" w:cs="Tahoma"/>
          <w:bCs/>
          <w:iCs/>
          <w:color w:val="365F91" w:themeColor="accent1" w:themeShade="BF"/>
          <w:sz w:val="21"/>
          <w:szCs w:val="21"/>
          <w:lang w:val="es-BO"/>
        </w:rPr>
        <w:tab/>
      </w:r>
      <w:r w:rsidRPr="00D51556">
        <w:rPr>
          <w:rFonts w:ascii="Tahoma" w:hAnsi="Tahoma" w:cs="Tahoma"/>
          <w:color w:val="365F91" w:themeColor="accent1" w:themeShade="BF"/>
          <w:sz w:val="21"/>
          <w:szCs w:val="21"/>
          <w:lang w:val="es-BO"/>
        </w:rPr>
        <w:t>A  ENTEL S.A.:</w:t>
      </w:r>
      <w:r w:rsidRPr="00D51556">
        <w:rPr>
          <w:rFonts w:ascii="Tahoma" w:hAnsi="Tahoma" w:cs="Tahoma"/>
          <w:color w:val="365F91" w:themeColor="accent1" w:themeShade="BF"/>
          <w:sz w:val="21"/>
          <w:szCs w:val="21"/>
          <w:lang w:val="es-BO"/>
        </w:rPr>
        <w:tab/>
      </w:r>
    </w:p>
    <w:p w14:paraId="24AC9886" w14:textId="77777777" w:rsidR="00674C99" w:rsidRPr="00D51556" w:rsidRDefault="00674C99" w:rsidP="00674C99">
      <w:pPr>
        <w:ind w:left="1701" w:hanging="1134"/>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Dirección: Calle Federico Zuazo N° 1771, Edificio Tower.</w:t>
      </w:r>
    </w:p>
    <w:p w14:paraId="0C641524" w14:textId="77777777" w:rsidR="00674C99" w:rsidRPr="00D51556" w:rsidRDefault="00674C99" w:rsidP="00674C99">
      <w:pPr>
        <w:ind w:left="1701" w:hanging="1134"/>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Teléfono: 2141010</w:t>
      </w:r>
    </w:p>
    <w:p w14:paraId="768BABFD" w14:textId="77777777" w:rsidR="00674C99" w:rsidRPr="00D51556" w:rsidRDefault="00674C99" w:rsidP="00674C99">
      <w:pPr>
        <w:ind w:left="1701" w:hanging="1134"/>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La Paz – Bolivia</w:t>
      </w:r>
    </w:p>
    <w:p w14:paraId="675205AA" w14:textId="77777777" w:rsidR="00674C99" w:rsidRPr="00D51556" w:rsidRDefault="00674C99" w:rsidP="00674C99">
      <w:pPr>
        <w:spacing w:before="120"/>
        <w:ind w:left="567" w:hanging="567"/>
        <w:jc w:val="both"/>
        <w:rPr>
          <w:rFonts w:ascii="Tahoma" w:hAnsi="Tahoma" w:cs="Tahoma"/>
          <w:bCs/>
          <w:color w:val="365F91" w:themeColor="accent1" w:themeShade="BF"/>
          <w:sz w:val="21"/>
          <w:szCs w:val="21"/>
        </w:rPr>
      </w:pPr>
      <w:r w:rsidRPr="00D51556">
        <w:rPr>
          <w:rFonts w:ascii="Tahoma" w:hAnsi="Tahoma" w:cs="Tahoma"/>
          <w:color w:val="365F91" w:themeColor="accent1" w:themeShade="BF"/>
          <w:sz w:val="21"/>
          <w:szCs w:val="21"/>
          <w:lang w:val="es-BO"/>
        </w:rPr>
        <w:t>28.2</w:t>
      </w:r>
      <w:r w:rsidRPr="00D51556">
        <w:rPr>
          <w:rFonts w:ascii="Tahoma" w:hAnsi="Tahoma" w:cs="Tahoma"/>
          <w:color w:val="365F91" w:themeColor="accent1" w:themeShade="BF"/>
          <w:sz w:val="21"/>
          <w:szCs w:val="21"/>
          <w:lang w:val="es-BO"/>
        </w:rPr>
        <w:tab/>
        <w:t>El PROVEEDOR:</w:t>
      </w:r>
    </w:p>
    <w:p w14:paraId="50B0353B" w14:textId="77777777" w:rsidR="00674C99" w:rsidRPr="00D51556" w:rsidRDefault="00674C99" w:rsidP="00674C99">
      <w:pPr>
        <w:ind w:left="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Dirección: Calle ………………………………………………………………….</w:t>
      </w:r>
    </w:p>
    <w:p w14:paraId="12F6F68C" w14:textId="77777777" w:rsidR="00674C99" w:rsidRPr="00D51556" w:rsidRDefault="00674C99" w:rsidP="00674C99">
      <w:pPr>
        <w:ind w:left="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Teléfonos: ……………………… …………………………..</w:t>
      </w:r>
    </w:p>
    <w:p w14:paraId="275D11BB" w14:textId="77777777" w:rsidR="00674C99" w:rsidRPr="00D51556" w:rsidRDefault="00674C99" w:rsidP="00674C99">
      <w:pPr>
        <w:ind w:left="567"/>
        <w:jc w:val="both"/>
        <w:rPr>
          <w:rFonts w:ascii="Tahoma" w:hAnsi="Tahoma" w:cs="Tahoma"/>
          <w:color w:val="365F91" w:themeColor="accent1" w:themeShade="BF"/>
          <w:sz w:val="21"/>
          <w:szCs w:val="21"/>
          <w:lang w:val="es-BO"/>
        </w:rPr>
      </w:pPr>
      <w:r w:rsidRPr="00D51556">
        <w:rPr>
          <w:rFonts w:ascii="Tahoma" w:hAnsi="Tahoma" w:cs="Tahoma"/>
          <w:color w:val="365F91" w:themeColor="accent1" w:themeShade="BF"/>
          <w:sz w:val="21"/>
          <w:szCs w:val="21"/>
          <w:lang w:val="es-BO"/>
        </w:rPr>
        <w:t>La Paz – Bolivia</w:t>
      </w:r>
    </w:p>
    <w:p w14:paraId="387E079A" w14:textId="77777777" w:rsidR="00674C99" w:rsidRPr="00D51556" w:rsidRDefault="00674C99" w:rsidP="00674C99">
      <w:pPr>
        <w:spacing w:before="120"/>
        <w:jc w:val="both"/>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u w:val="single"/>
          <w:lang w:val="es-BO"/>
        </w:rPr>
        <w:t xml:space="preserve">VIGÉSIMA NOVENA: </w:t>
      </w:r>
      <w:r w:rsidRPr="00D51556">
        <w:rPr>
          <w:rFonts w:ascii="Tahoma" w:hAnsi="Tahoma" w:cs="Tahoma"/>
          <w:b/>
          <w:snapToGrid w:val="0"/>
          <w:color w:val="365F91" w:themeColor="accent1" w:themeShade="BF"/>
          <w:sz w:val="21"/>
          <w:szCs w:val="21"/>
          <w:u w:val="single"/>
          <w:lang w:val="es-BO"/>
        </w:rPr>
        <w:t>ACEPTACIÓN Y CONFORMIDAD</w:t>
      </w:r>
      <w:r w:rsidRPr="00D51556">
        <w:rPr>
          <w:rFonts w:ascii="Tahoma" w:hAnsi="Tahoma" w:cs="Tahoma"/>
          <w:b/>
          <w:iCs/>
          <w:color w:val="365F91" w:themeColor="accent1" w:themeShade="BF"/>
          <w:sz w:val="21"/>
          <w:szCs w:val="21"/>
          <w:lang w:val="es-BO"/>
        </w:rPr>
        <w:t xml:space="preserve">.- </w:t>
      </w:r>
      <w:r w:rsidRPr="00D51556">
        <w:rPr>
          <w:rFonts w:ascii="Tahoma" w:hAnsi="Tahoma" w:cs="Tahoma"/>
          <w:color w:val="365F91" w:themeColor="accent1" w:themeShade="BF"/>
          <w:sz w:val="21"/>
          <w:szCs w:val="21"/>
        </w:rPr>
        <w:t xml:space="preserve">Nosotros, Sergio Alberto </w:t>
      </w:r>
      <w:proofErr w:type="spellStart"/>
      <w:r w:rsidRPr="00D51556">
        <w:rPr>
          <w:rFonts w:ascii="Tahoma" w:hAnsi="Tahoma" w:cs="Tahoma"/>
          <w:color w:val="365F91" w:themeColor="accent1" w:themeShade="BF"/>
          <w:sz w:val="21"/>
          <w:szCs w:val="21"/>
        </w:rPr>
        <w:t>Tejerina</w:t>
      </w:r>
      <w:proofErr w:type="spellEnd"/>
      <w:r w:rsidRPr="00D51556">
        <w:rPr>
          <w:rFonts w:ascii="Tahoma" w:hAnsi="Tahoma" w:cs="Tahoma"/>
          <w:color w:val="365F91" w:themeColor="accent1" w:themeShade="BF"/>
          <w:sz w:val="21"/>
          <w:szCs w:val="21"/>
        </w:rPr>
        <w:t xml:space="preserve"> Camacho y Lorena Diva Molina Canedo en representación de ENTEL S.A. </w:t>
      </w:r>
      <w:proofErr w:type="gramStart"/>
      <w:r w:rsidRPr="00D51556">
        <w:rPr>
          <w:rFonts w:ascii="Tahoma" w:hAnsi="Tahoma" w:cs="Tahoma"/>
          <w:color w:val="365F91" w:themeColor="accent1" w:themeShade="BF"/>
          <w:sz w:val="21"/>
          <w:szCs w:val="21"/>
        </w:rPr>
        <w:t>y …</w:t>
      </w:r>
      <w:proofErr w:type="gramEnd"/>
      <w:r w:rsidRPr="00D51556">
        <w:rPr>
          <w:rFonts w:ascii="Tahoma" w:hAnsi="Tahoma" w:cs="Tahoma"/>
          <w:color w:val="365F91" w:themeColor="accent1" w:themeShade="BF"/>
          <w:sz w:val="21"/>
          <w:szCs w:val="21"/>
        </w:rPr>
        <w:t xml:space="preserve">…………………………….. </w:t>
      </w:r>
      <w:proofErr w:type="gramStart"/>
      <w:r w:rsidRPr="00D51556">
        <w:rPr>
          <w:rFonts w:ascii="Tahoma" w:hAnsi="Tahoma" w:cs="Tahoma"/>
          <w:color w:val="365F91" w:themeColor="accent1" w:themeShade="BF"/>
          <w:sz w:val="21"/>
          <w:szCs w:val="21"/>
        </w:rPr>
        <w:t>en</w:t>
      </w:r>
      <w:proofErr w:type="gramEnd"/>
      <w:r w:rsidRPr="00D51556">
        <w:rPr>
          <w:rFonts w:ascii="Tahoma" w:hAnsi="Tahoma" w:cs="Tahoma"/>
          <w:color w:val="365F91" w:themeColor="accent1" w:themeShade="BF"/>
          <w:sz w:val="21"/>
          <w:szCs w:val="21"/>
        </w:rPr>
        <w:t xml:space="preserve"> representación del PROVEEDOR</w:t>
      </w:r>
      <w:r w:rsidRPr="00D51556">
        <w:rPr>
          <w:rFonts w:ascii="Tahoma" w:hAnsi="Tahoma" w:cs="Tahoma"/>
          <w:b/>
          <w:color w:val="365F91" w:themeColor="accent1" w:themeShade="BF"/>
          <w:sz w:val="21"/>
          <w:szCs w:val="21"/>
        </w:rPr>
        <w:t>,</w:t>
      </w:r>
      <w:r w:rsidRPr="00D51556">
        <w:rPr>
          <w:rFonts w:ascii="Tahoma" w:hAnsi="Tahoma" w:cs="Tahoma"/>
          <w:color w:val="365F91" w:themeColor="accent1" w:themeShade="BF"/>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D51556">
        <w:rPr>
          <w:rFonts w:ascii="Tahoma" w:hAnsi="Tahoma" w:cs="Tahoma"/>
          <w:color w:val="365F91" w:themeColor="accent1" w:themeShade="BF"/>
          <w:sz w:val="21"/>
          <w:szCs w:val="21"/>
        </w:rPr>
        <w:t>días</w:t>
      </w:r>
      <w:proofErr w:type="gramEnd"/>
      <w:r w:rsidRPr="00D51556">
        <w:rPr>
          <w:rFonts w:ascii="Tahoma" w:hAnsi="Tahoma" w:cs="Tahoma"/>
          <w:color w:val="365F91" w:themeColor="accent1" w:themeShade="BF"/>
          <w:sz w:val="21"/>
          <w:szCs w:val="21"/>
        </w:rPr>
        <w:t xml:space="preserve"> del mes de ………….. </w:t>
      </w:r>
      <w:proofErr w:type="gramStart"/>
      <w:r w:rsidRPr="00D51556">
        <w:rPr>
          <w:rFonts w:ascii="Tahoma" w:hAnsi="Tahoma" w:cs="Tahoma"/>
          <w:color w:val="365F91" w:themeColor="accent1" w:themeShade="BF"/>
          <w:sz w:val="21"/>
          <w:szCs w:val="21"/>
        </w:rPr>
        <w:t>del</w:t>
      </w:r>
      <w:proofErr w:type="gramEnd"/>
      <w:r w:rsidRPr="00D51556">
        <w:rPr>
          <w:rFonts w:ascii="Tahoma" w:hAnsi="Tahoma" w:cs="Tahoma"/>
          <w:color w:val="365F91" w:themeColor="accent1" w:themeShade="BF"/>
          <w:sz w:val="21"/>
          <w:szCs w:val="21"/>
        </w:rPr>
        <w:t xml:space="preserve"> año dos mil dieciséis.</w:t>
      </w:r>
    </w:p>
    <w:p w14:paraId="55F68286" w14:textId="77777777" w:rsidR="00674C99" w:rsidRPr="00D51556" w:rsidRDefault="00674C99" w:rsidP="00674C99">
      <w:pPr>
        <w:jc w:val="both"/>
        <w:rPr>
          <w:rFonts w:ascii="Tahoma" w:hAnsi="Tahoma" w:cs="Tahoma"/>
          <w:b/>
          <w:color w:val="365F91" w:themeColor="accent1" w:themeShade="BF"/>
          <w:sz w:val="21"/>
          <w:szCs w:val="21"/>
        </w:rPr>
      </w:pPr>
    </w:p>
    <w:p w14:paraId="6CFA37E0" w14:textId="77777777" w:rsidR="00674C99" w:rsidRPr="00D51556" w:rsidRDefault="00674C99" w:rsidP="00674C99">
      <w:pPr>
        <w:jc w:val="both"/>
        <w:rPr>
          <w:rFonts w:ascii="Tahoma" w:hAnsi="Tahoma" w:cs="Tahoma"/>
          <w:b/>
          <w:color w:val="365F91" w:themeColor="accent1" w:themeShade="BF"/>
          <w:sz w:val="21"/>
          <w:szCs w:val="21"/>
        </w:rPr>
      </w:pPr>
    </w:p>
    <w:p w14:paraId="563E8D7A" w14:textId="77777777" w:rsidR="00674C99" w:rsidRPr="00D51556" w:rsidRDefault="00674C99" w:rsidP="00674C99">
      <w:pPr>
        <w:jc w:val="both"/>
        <w:rPr>
          <w:rFonts w:ascii="Tahoma" w:hAnsi="Tahoma" w:cs="Tahoma"/>
          <w:b/>
          <w:color w:val="365F91" w:themeColor="accent1" w:themeShade="BF"/>
          <w:sz w:val="21"/>
          <w:szCs w:val="21"/>
        </w:rPr>
      </w:pPr>
    </w:p>
    <w:p w14:paraId="38C659F6" w14:textId="77777777" w:rsidR="00674C99" w:rsidRPr="00D51556" w:rsidRDefault="00674C99" w:rsidP="00674C99">
      <w:pPr>
        <w:jc w:val="both"/>
        <w:rPr>
          <w:rFonts w:ascii="Tahoma" w:hAnsi="Tahoma" w:cs="Tahoma"/>
          <w:b/>
          <w:color w:val="365F91" w:themeColor="accent1" w:themeShade="BF"/>
          <w:sz w:val="21"/>
          <w:szCs w:val="21"/>
        </w:rPr>
      </w:pPr>
    </w:p>
    <w:p w14:paraId="2C7607A3" w14:textId="77777777" w:rsidR="00674C99" w:rsidRPr="00D51556" w:rsidRDefault="00674C99" w:rsidP="00674C99">
      <w:pPr>
        <w:jc w:val="both"/>
        <w:rPr>
          <w:rFonts w:ascii="Tahoma" w:hAnsi="Tahoma" w:cs="Tahoma"/>
          <w:b/>
          <w:color w:val="365F91" w:themeColor="accent1" w:themeShade="BF"/>
          <w:sz w:val="21"/>
          <w:szCs w:val="21"/>
        </w:rPr>
      </w:pPr>
    </w:p>
    <w:p w14:paraId="470FC6D1" w14:textId="77777777" w:rsidR="00674C99" w:rsidRPr="00D51556" w:rsidRDefault="00674C99" w:rsidP="00674C99">
      <w:pPr>
        <w:jc w:val="both"/>
        <w:rPr>
          <w:rFonts w:ascii="Tahoma" w:hAnsi="Tahoma" w:cs="Tahoma"/>
          <w:b/>
          <w:color w:val="365F91" w:themeColor="accent1" w:themeShade="BF"/>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674C99" w:rsidRPr="00D51556" w14:paraId="222A3451" w14:textId="77777777" w:rsidTr="001A2DA9">
        <w:trPr>
          <w:trHeight w:val="841"/>
        </w:trPr>
        <w:tc>
          <w:tcPr>
            <w:tcW w:w="4786" w:type="dxa"/>
          </w:tcPr>
          <w:p w14:paraId="434B0828" w14:textId="77777777" w:rsidR="00674C99" w:rsidRPr="00D51556" w:rsidRDefault="00674C99" w:rsidP="001A2DA9">
            <w:pPr>
              <w:ind w:right="45"/>
              <w:jc w:val="center"/>
              <w:rPr>
                <w:rFonts w:ascii="Tahoma" w:hAnsi="Tahoma" w:cs="Tahoma"/>
                <w:b/>
                <w:color w:val="365F91" w:themeColor="accent1" w:themeShade="BF"/>
                <w:sz w:val="21"/>
                <w:szCs w:val="21"/>
                <w:lang w:val="pt-PT"/>
              </w:rPr>
            </w:pPr>
            <w:r w:rsidRPr="00D51556">
              <w:rPr>
                <w:rFonts w:ascii="Tahoma" w:hAnsi="Tahoma" w:cs="Tahoma"/>
                <w:color w:val="365F91" w:themeColor="accent1" w:themeShade="BF"/>
                <w:sz w:val="21"/>
                <w:szCs w:val="21"/>
              </w:rPr>
              <w:t xml:space="preserve">Sergio Alberto </w:t>
            </w:r>
            <w:proofErr w:type="spellStart"/>
            <w:r w:rsidRPr="00D51556">
              <w:rPr>
                <w:rFonts w:ascii="Tahoma" w:hAnsi="Tahoma" w:cs="Tahoma"/>
                <w:color w:val="365F91" w:themeColor="accent1" w:themeShade="BF"/>
                <w:sz w:val="21"/>
                <w:szCs w:val="21"/>
              </w:rPr>
              <w:t>Tejerina</w:t>
            </w:r>
            <w:proofErr w:type="spellEnd"/>
            <w:r w:rsidRPr="00D51556">
              <w:rPr>
                <w:rFonts w:ascii="Tahoma" w:hAnsi="Tahoma" w:cs="Tahoma"/>
                <w:color w:val="365F91" w:themeColor="accent1" w:themeShade="BF"/>
                <w:sz w:val="21"/>
                <w:szCs w:val="21"/>
              </w:rPr>
              <w:t xml:space="preserve"> Camacho</w:t>
            </w:r>
          </w:p>
          <w:p w14:paraId="3084C445" w14:textId="77777777" w:rsidR="00674C99" w:rsidRPr="00D51556" w:rsidRDefault="00674C99" w:rsidP="001A2DA9">
            <w:pPr>
              <w:ind w:right="45"/>
              <w:jc w:val="center"/>
              <w:rPr>
                <w:rFonts w:ascii="Tahoma" w:hAnsi="Tahoma" w:cs="Tahoma"/>
                <w:b/>
                <w:color w:val="365F91" w:themeColor="accent1" w:themeShade="BF"/>
                <w:sz w:val="21"/>
                <w:szCs w:val="21"/>
                <w:lang w:val="pt-PT"/>
              </w:rPr>
            </w:pPr>
            <w:r w:rsidRPr="00D51556">
              <w:rPr>
                <w:rFonts w:ascii="Tahoma" w:hAnsi="Tahoma" w:cs="Tahoma"/>
                <w:b/>
                <w:color w:val="365F91" w:themeColor="accent1" w:themeShade="BF"/>
                <w:sz w:val="21"/>
                <w:szCs w:val="21"/>
                <w:lang w:val="pt-PT"/>
              </w:rPr>
              <w:t>Gerente Nacional de Clientes a.i.</w:t>
            </w:r>
          </w:p>
          <w:p w14:paraId="706A4775" w14:textId="77777777" w:rsidR="00674C99" w:rsidRPr="00D51556" w:rsidRDefault="00674C99" w:rsidP="001A2DA9">
            <w:pPr>
              <w:ind w:right="45"/>
              <w:jc w:val="center"/>
              <w:rPr>
                <w:rFonts w:ascii="Tahoma" w:hAnsi="Tahoma" w:cs="Tahoma"/>
                <w:bCs/>
                <w:color w:val="365F91" w:themeColor="accent1" w:themeShade="BF"/>
                <w:sz w:val="21"/>
                <w:szCs w:val="21"/>
              </w:rPr>
            </w:pPr>
            <w:r w:rsidRPr="00D51556">
              <w:rPr>
                <w:rFonts w:ascii="Tahoma" w:hAnsi="Tahoma" w:cs="Tahoma"/>
                <w:b/>
                <w:color w:val="365F91" w:themeColor="accent1" w:themeShade="BF"/>
                <w:sz w:val="21"/>
                <w:szCs w:val="21"/>
              </w:rPr>
              <w:t>ENTEL S.A.</w:t>
            </w:r>
          </w:p>
        </w:tc>
        <w:tc>
          <w:tcPr>
            <w:tcW w:w="4536" w:type="dxa"/>
          </w:tcPr>
          <w:p w14:paraId="38443CC7" w14:textId="77777777" w:rsidR="00674C99" w:rsidRPr="00D51556" w:rsidRDefault="00674C99" w:rsidP="001A2DA9">
            <w:pPr>
              <w:ind w:right="45"/>
              <w:jc w:val="center"/>
              <w:rPr>
                <w:rFonts w:ascii="Tahoma" w:hAnsi="Tahoma" w:cs="Tahoma"/>
                <w:b/>
                <w:color w:val="365F91" w:themeColor="accent1" w:themeShade="BF"/>
                <w:sz w:val="21"/>
                <w:szCs w:val="21"/>
                <w:lang w:val="pt-PT"/>
              </w:rPr>
            </w:pPr>
            <w:r w:rsidRPr="00D51556">
              <w:rPr>
                <w:rFonts w:ascii="Tahoma" w:hAnsi="Tahoma" w:cs="Tahoma"/>
                <w:color w:val="365F91" w:themeColor="accent1" w:themeShade="BF"/>
                <w:sz w:val="21"/>
                <w:szCs w:val="21"/>
              </w:rPr>
              <w:t>Lorena Diva Molina Canedo</w:t>
            </w:r>
          </w:p>
          <w:p w14:paraId="2CDC8013" w14:textId="77777777" w:rsidR="00674C99" w:rsidRPr="00D51556" w:rsidRDefault="00674C99" w:rsidP="001A2DA9">
            <w:pPr>
              <w:ind w:right="45"/>
              <w:jc w:val="center"/>
              <w:rPr>
                <w:rFonts w:ascii="Tahoma" w:hAnsi="Tahoma" w:cs="Tahoma"/>
                <w:color w:val="365F91" w:themeColor="accent1" w:themeShade="BF"/>
                <w:sz w:val="21"/>
                <w:szCs w:val="21"/>
              </w:rPr>
            </w:pPr>
            <w:r w:rsidRPr="00D51556">
              <w:rPr>
                <w:rFonts w:ascii="Tahoma" w:hAnsi="Tahoma" w:cs="Tahoma"/>
                <w:b/>
                <w:color w:val="365F91" w:themeColor="accent1" w:themeShade="BF"/>
                <w:sz w:val="21"/>
                <w:szCs w:val="21"/>
                <w:lang w:val="pt-PT"/>
              </w:rPr>
              <w:t xml:space="preserve">Gerente Nacional de Administración y Finanzas </w:t>
            </w:r>
            <w:r w:rsidRPr="00D51556">
              <w:rPr>
                <w:rFonts w:ascii="Tahoma" w:hAnsi="Tahoma" w:cs="Tahoma"/>
                <w:b/>
                <w:color w:val="365F91" w:themeColor="accent1" w:themeShade="BF"/>
                <w:sz w:val="21"/>
                <w:szCs w:val="21"/>
              </w:rPr>
              <w:t>ENTEL S.A.</w:t>
            </w:r>
          </w:p>
        </w:tc>
      </w:tr>
    </w:tbl>
    <w:p w14:paraId="4825D1FB" w14:textId="77777777" w:rsidR="00674C99" w:rsidRPr="00D51556" w:rsidRDefault="00674C99" w:rsidP="00674C99">
      <w:pPr>
        <w:ind w:right="45"/>
        <w:jc w:val="both"/>
        <w:rPr>
          <w:rFonts w:ascii="Tahoma" w:hAnsi="Tahoma" w:cs="Tahoma"/>
          <w:color w:val="365F91" w:themeColor="accent1" w:themeShade="BF"/>
          <w:sz w:val="21"/>
          <w:szCs w:val="21"/>
          <w:lang w:val="es-BO"/>
        </w:rPr>
      </w:pPr>
    </w:p>
    <w:p w14:paraId="6DF559C1" w14:textId="77777777" w:rsidR="00674C99" w:rsidRPr="00D51556" w:rsidRDefault="00674C99" w:rsidP="00674C99">
      <w:pPr>
        <w:ind w:right="45"/>
        <w:jc w:val="both"/>
        <w:rPr>
          <w:rFonts w:ascii="Tahoma" w:hAnsi="Tahoma" w:cs="Tahoma"/>
          <w:color w:val="365F91" w:themeColor="accent1" w:themeShade="BF"/>
          <w:sz w:val="21"/>
          <w:szCs w:val="21"/>
          <w:lang w:val="es-BO"/>
        </w:rPr>
      </w:pPr>
    </w:p>
    <w:p w14:paraId="78813D91" w14:textId="77777777" w:rsidR="00674C99" w:rsidRPr="00D51556" w:rsidRDefault="00674C99" w:rsidP="00674C99">
      <w:pPr>
        <w:ind w:right="45"/>
        <w:jc w:val="both"/>
        <w:rPr>
          <w:rFonts w:ascii="Tahoma" w:hAnsi="Tahoma" w:cs="Tahoma"/>
          <w:color w:val="365F91" w:themeColor="accent1" w:themeShade="BF"/>
          <w:sz w:val="21"/>
          <w:szCs w:val="21"/>
          <w:lang w:val="es-BO"/>
        </w:rPr>
      </w:pPr>
    </w:p>
    <w:p w14:paraId="1123D8A4" w14:textId="77777777" w:rsidR="00674C99" w:rsidRPr="00D51556" w:rsidRDefault="00674C99" w:rsidP="00674C99">
      <w:pPr>
        <w:ind w:right="45"/>
        <w:jc w:val="both"/>
        <w:rPr>
          <w:rFonts w:ascii="Tahoma" w:hAnsi="Tahoma" w:cs="Tahoma"/>
          <w:color w:val="365F91" w:themeColor="accent1" w:themeShade="BF"/>
          <w:sz w:val="21"/>
          <w:szCs w:val="21"/>
          <w:lang w:val="es-BO"/>
        </w:rPr>
      </w:pPr>
    </w:p>
    <w:p w14:paraId="273AD3E3" w14:textId="77777777" w:rsidR="00674C99" w:rsidRPr="00D51556" w:rsidRDefault="00674C99" w:rsidP="00674C99">
      <w:pPr>
        <w:ind w:right="45"/>
        <w:jc w:val="both"/>
        <w:rPr>
          <w:rFonts w:ascii="Tahoma" w:hAnsi="Tahoma" w:cs="Tahoma"/>
          <w:color w:val="365F91" w:themeColor="accent1" w:themeShade="BF"/>
          <w:sz w:val="21"/>
          <w:szCs w:val="21"/>
          <w:lang w:val="es-BO"/>
        </w:rPr>
      </w:pPr>
    </w:p>
    <w:p w14:paraId="16DF69CF" w14:textId="77777777" w:rsidR="00674C99" w:rsidRPr="00D51556" w:rsidRDefault="00674C99" w:rsidP="00674C99">
      <w:pPr>
        <w:ind w:right="45"/>
        <w:jc w:val="center"/>
        <w:rPr>
          <w:rFonts w:ascii="Tahoma" w:hAnsi="Tahoma" w:cs="Tahoma"/>
          <w:b/>
          <w:color w:val="365F91" w:themeColor="accent1" w:themeShade="BF"/>
          <w:sz w:val="21"/>
          <w:szCs w:val="21"/>
          <w:lang w:val="es-BO"/>
        </w:rPr>
      </w:pPr>
      <w:r w:rsidRPr="00D51556">
        <w:rPr>
          <w:rFonts w:ascii="Tahoma" w:hAnsi="Tahoma" w:cs="Tahoma"/>
          <w:color w:val="365F91" w:themeColor="accent1" w:themeShade="BF"/>
          <w:sz w:val="21"/>
          <w:szCs w:val="21"/>
          <w:lang w:val="es-BO"/>
        </w:rPr>
        <w:t>……………………………</w:t>
      </w:r>
    </w:p>
    <w:p w14:paraId="13EAE279" w14:textId="77777777" w:rsidR="00674C99" w:rsidRPr="00D51556" w:rsidRDefault="00674C99" w:rsidP="00674C99">
      <w:pPr>
        <w:ind w:right="45"/>
        <w:jc w:val="center"/>
        <w:rPr>
          <w:rFonts w:ascii="Tahoma" w:hAnsi="Tahoma" w:cs="Tahoma"/>
          <w:b/>
          <w:color w:val="365F91" w:themeColor="accent1" w:themeShade="BF"/>
          <w:sz w:val="21"/>
          <w:szCs w:val="21"/>
          <w:lang w:val="es-BO"/>
        </w:rPr>
      </w:pPr>
      <w:r w:rsidRPr="00D51556">
        <w:rPr>
          <w:rFonts w:ascii="Tahoma" w:hAnsi="Tahoma" w:cs="Tahoma"/>
          <w:b/>
          <w:color w:val="365F91" w:themeColor="accent1" w:themeShade="BF"/>
          <w:sz w:val="21"/>
          <w:szCs w:val="21"/>
          <w:lang w:val="es-BO"/>
        </w:rPr>
        <w:t>Representante Legal</w:t>
      </w:r>
    </w:p>
    <w:p w14:paraId="34FEFF3E" w14:textId="77777777" w:rsidR="00674C99" w:rsidRPr="00D51556" w:rsidRDefault="00674C99" w:rsidP="00674C99">
      <w:pPr>
        <w:ind w:right="45"/>
        <w:jc w:val="center"/>
        <w:rPr>
          <w:rFonts w:ascii="Tahoma" w:hAnsi="Tahoma" w:cs="Tahoma"/>
          <w:color w:val="365F91" w:themeColor="accent1" w:themeShade="BF"/>
          <w:sz w:val="21"/>
          <w:szCs w:val="21"/>
          <w:lang w:val="es-BO"/>
        </w:rPr>
      </w:pPr>
      <w:r w:rsidRPr="00D51556">
        <w:rPr>
          <w:rFonts w:ascii="Tahoma" w:hAnsi="Tahoma" w:cs="Tahoma"/>
          <w:b/>
          <w:color w:val="365F91" w:themeColor="accent1" w:themeShade="BF"/>
          <w:sz w:val="21"/>
          <w:szCs w:val="21"/>
          <w:lang w:val="es-BO"/>
        </w:rPr>
        <w:t>………………………………………..</w:t>
      </w:r>
    </w:p>
    <w:p w14:paraId="3592CBB6" w14:textId="77777777" w:rsidR="00674C99" w:rsidRPr="009B12D4" w:rsidRDefault="00674C99" w:rsidP="00674C99">
      <w:pPr>
        <w:spacing w:before="120"/>
        <w:jc w:val="both"/>
        <w:rPr>
          <w:rFonts w:ascii="Tahoma" w:hAnsi="Tahoma" w:cs="Tahoma"/>
          <w:b/>
          <w:sz w:val="21"/>
          <w:szCs w:val="21"/>
          <w:lang w:val="es-BO"/>
        </w:rPr>
      </w:pPr>
    </w:p>
    <w:p w14:paraId="5B9DC4F4" w14:textId="77777777"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bCs/>
          <w:color w:val="1F497D"/>
          <w:sz w:val="21"/>
          <w:szCs w:val="21"/>
          <w:u w:val="single"/>
          <w:lang w:val="es-BO"/>
        </w:rPr>
        <w:t>VIGÉSIMA QUINTA:</w:t>
      </w:r>
      <w:r w:rsidRPr="00DA7081">
        <w:rPr>
          <w:rFonts w:ascii="Tahoma" w:hAnsi="Tahoma" w:cs="Tahoma"/>
          <w:b/>
          <w:color w:val="1F497D"/>
          <w:sz w:val="21"/>
          <w:szCs w:val="21"/>
          <w:u w:val="single"/>
          <w:lang w:val="es-BO"/>
        </w:rPr>
        <w:t xml:space="preserve"> EXONERACIÓN DE RESPONSABILIDADES POR DAÑO A TERCEROS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El PROVEEDOR se obliga tomar todas las previsiones que pudiesen surgir por daño a terceros en la </w:t>
      </w:r>
      <w:r w:rsidRPr="00DA7081">
        <w:rPr>
          <w:rFonts w:ascii="Tahoma" w:hAnsi="Tahoma" w:cs="Tahoma"/>
          <w:color w:val="1F497D"/>
          <w:sz w:val="21"/>
          <w:szCs w:val="21"/>
          <w:lang w:val="es-BO"/>
        </w:rPr>
        <w:lastRenderedPageBreak/>
        <w:t xml:space="preserve">provisión de sus servicios dentro de este contrato, exonerando de este tipo de obligación a ENTEL S.A. durante la vigencia del mismo </w:t>
      </w:r>
      <w:r w:rsidRPr="00DA7081">
        <w:rPr>
          <w:rFonts w:ascii="Tahoma" w:hAnsi="Tahoma" w:cs="Tahoma"/>
          <w:color w:val="1F497D"/>
          <w:sz w:val="21"/>
          <w:szCs w:val="21"/>
          <w:lang w:val="es-BO"/>
        </w:rPr>
        <w:tab/>
      </w:r>
    </w:p>
    <w:p w14:paraId="4E99BB8D" w14:textId="77777777" w:rsidR="004868DF" w:rsidRPr="00DA7081" w:rsidRDefault="004868DF" w:rsidP="004868DF">
      <w:pPr>
        <w:spacing w:before="120"/>
        <w:jc w:val="both"/>
        <w:rPr>
          <w:rFonts w:ascii="Tahoma" w:hAnsi="Tahoma" w:cs="Tahoma"/>
          <w:b/>
          <w:iCs/>
          <w:color w:val="1F497D"/>
          <w:sz w:val="21"/>
          <w:szCs w:val="21"/>
          <w:u w:val="single"/>
          <w:lang w:val="es-BO"/>
        </w:rPr>
      </w:pPr>
      <w:r w:rsidRPr="00DA7081">
        <w:rPr>
          <w:rFonts w:ascii="Tahoma" w:hAnsi="Tahoma" w:cs="Tahoma"/>
          <w:b/>
          <w:color w:val="1F497D"/>
          <w:sz w:val="21"/>
          <w:szCs w:val="21"/>
          <w:u w:val="single"/>
          <w:lang w:val="es-BO"/>
        </w:rPr>
        <w:t>VIGÉSIMA SEXTA: CALIDAD DE DOCUMENTO PRIVADO.</w:t>
      </w:r>
      <w:r w:rsidRPr="00DA7081">
        <w:rPr>
          <w:rFonts w:ascii="Tahoma" w:hAnsi="Tahoma" w:cs="Tahoma"/>
          <w:b/>
          <w:color w:val="1F497D"/>
          <w:sz w:val="21"/>
          <w:szCs w:val="21"/>
          <w:lang w:val="es-BO"/>
        </w:rPr>
        <w:t>-</w:t>
      </w:r>
      <w:r w:rsidRPr="00DA7081">
        <w:rPr>
          <w:rFonts w:ascii="Tahoma" w:hAnsi="Tahoma" w:cs="Tahoma"/>
          <w:color w:val="1F497D"/>
          <w:sz w:val="21"/>
          <w:szCs w:val="21"/>
          <w:lang w:val="es-BO"/>
        </w:rPr>
        <w:t xml:space="preserve"> </w:t>
      </w:r>
      <w:r w:rsidRPr="00DA7081">
        <w:rPr>
          <w:rFonts w:ascii="Tahoma" w:hAnsi="Tahoma" w:cs="Tahoma"/>
          <w:iCs/>
          <w:color w:val="1F497D"/>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14:paraId="7ABCF42C" w14:textId="77777777"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VIGÉSIMA SÉPTIMA: ACEPTACIÓN Y CONFORMIDAD</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Nosotros, Oscar Coca </w:t>
      </w:r>
      <w:proofErr w:type="spellStart"/>
      <w:r w:rsidRPr="00DA7081">
        <w:rPr>
          <w:rFonts w:ascii="Tahoma" w:hAnsi="Tahoma" w:cs="Tahoma"/>
          <w:color w:val="1F497D"/>
          <w:sz w:val="21"/>
          <w:szCs w:val="21"/>
          <w:lang w:val="es-BO"/>
        </w:rPr>
        <w:t>Antezana</w:t>
      </w:r>
      <w:proofErr w:type="spellEnd"/>
      <w:r w:rsidRPr="00DA7081">
        <w:rPr>
          <w:rFonts w:ascii="Tahoma" w:hAnsi="Tahoma" w:cs="Tahoma"/>
          <w:color w:val="1F497D"/>
          <w:sz w:val="21"/>
          <w:szCs w:val="21"/>
          <w:lang w:val="es-BO"/>
        </w:rPr>
        <w:t xml:space="preserve">, Salvador Emilio Pinto Marín y Sócrates Emilio </w:t>
      </w:r>
      <w:proofErr w:type="spellStart"/>
      <w:r w:rsidRPr="00DA7081">
        <w:rPr>
          <w:rFonts w:ascii="Tahoma" w:hAnsi="Tahoma" w:cs="Tahoma"/>
          <w:color w:val="1F497D"/>
          <w:sz w:val="21"/>
          <w:szCs w:val="21"/>
          <w:lang w:val="es-BO"/>
        </w:rPr>
        <w:t>Evia</w:t>
      </w:r>
      <w:proofErr w:type="spellEnd"/>
      <w:r w:rsidRPr="00DA7081">
        <w:rPr>
          <w:rFonts w:ascii="Tahoma" w:hAnsi="Tahoma" w:cs="Tahoma"/>
          <w:color w:val="1F497D"/>
          <w:sz w:val="21"/>
          <w:szCs w:val="21"/>
          <w:lang w:val="es-BO"/>
        </w:rPr>
        <w:t xml:space="preserve"> </w:t>
      </w:r>
      <w:proofErr w:type="spellStart"/>
      <w:r w:rsidRPr="00DA7081">
        <w:rPr>
          <w:rFonts w:ascii="Tahoma" w:hAnsi="Tahoma" w:cs="Tahoma"/>
          <w:color w:val="1F497D"/>
          <w:sz w:val="21"/>
          <w:szCs w:val="21"/>
          <w:lang w:val="es-BO"/>
        </w:rPr>
        <w:t>Viscarra</w:t>
      </w:r>
      <w:proofErr w:type="spellEnd"/>
      <w:r w:rsidRPr="00DA7081">
        <w:rPr>
          <w:rFonts w:ascii="Tahoma" w:hAnsi="Tahoma" w:cs="Tahoma"/>
          <w:color w:val="1F497D"/>
          <w:sz w:val="21"/>
          <w:szCs w:val="21"/>
          <w:lang w:val="es-BO"/>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14:paraId="3DF04807" w14:textId="77777777" w:rsidR="004868DF" w:rsidRPr="00DA7081" w:rsidRDefault="004868DF" w:rsidP="004868DF">
      <w:pPr>
        <w:spacing w:before="120"/>
        <w:jc w:val="both"/>
        <w:rPr>
          <w:rFonts w:ascii="Tahoma" w:hAnsi="Tahoma" w:cs="Tahoma"/>
          <w:color w:val="1F497D"/>
          <w:sz w:val="21"/>
          <w:szCs w:val="21"/>
          <w:lang w:val="es-BO"/>
        </w:rPr>
      </w:pPr>
    </w:p>
    <w:p w14:paraId="4607FAC0" w14:textId="77777777" w:rsidR="004868DF" w:rsidRPr="00DA7081" w:rsidRDefault="004868DF" w:rsidP="004868DF">
      <w:pPr>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 </w:t>
      </w:r>
    </w:p>
    <w:p w14:paraId="3B2B7928" w14:textId="77777777" w:rsidR="004868DF" w:rsidRPr="00DA7081" w:rsidRDefault="004868DF" w:rsidP="004868DF">
      <w:pPr>
        <w:jc w:val="both"/>
        <w:rPr>
          <w:rFonts w:ascii="Tahoma" w:hAnsi="Tahoma" w:cs="Tahoma"/>
          <w:color w:val="1F497D"/>
          <w:sz w:val="21"/>
          <w:szCs w:val="21"/>
          <w:lang w:val="es-BO"/>
        </w:rPr>
      </w:pPr>
    </w:p>
    <w:p w14:paraId="0DD3D278" w14:textId="77777777" w:rsidR="004868DF" w:rsidRPr="00DA7081" w:rsidRDefault="004868DF" w:rsidP="004868DF">
      <w:pPr>
        <w:jc w:val="both"/>
        <w:rPr>
          <w:rFonts w:ascii="Tahoma" w:hAnsi="Tahoma" w:cs="Tahoma"/>
          <w:color w:val="1F497D"/>
          <w:sz w:val="21"/>
          <w:szCs w:val="21"/>
          <w:lang w:val="es-BO"/>
        </w:rPr>
      </w:pPr>
    </w:p>
    <w:p w14:paraId="123DFE64" w14:textId="77777777" w:rsidR="004868DF" w:rsidRPr="00DA7081" w:rsidRDefault="004868DF" w:rsidP="004868DF">
      <w:pPr>
        <w:ind w:right="45" w:firstLine="70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Oscar Coca </w:t>
      </w:r>
      <w:proofErr w:type="spellStart"/>
      <w:r w:rsidRPr="00DA7081">
        <w:rPr>
          <w:rFonts w:ascii="Tahoma" w:hAnsi="Tahoma" w:cs="Tahoma"/>
          <w:color w:val="1F497D"/>
          <w:sz w:val="21"/>
          <w:szCs w:val="21"/>
          <w:lang w:val="es-BO"/>
        </w:rPr>
        <w:t>Antezana</w:t>
      </w:r>
      <w:proofErr w:type="spellEnd"/>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r>
        <w:rPr>
          <w:rFonts w:ascii="Tahoma" w:hAnsi="Tahoma" w:cs="Tahoma"/>
          <w:color w:val="1F497D"/>
          <w:sz w:val="21"/>
          <w:szCs w:val="21"/>
          <w:lang w:val="es-BO"/>
        </w:rPr>
        <w:t xml:space="preserve">   </w:t>
      </w:r>
      <w:r>
        <w:rPr>
          <w:rFonts w:ascii="Tahoma" w:hAnsi="Tahoma" w:cs="Tahoma"/>
          <w:color w:val="1F497D"/>
          <w:sz w:val="21"/>
          <w:szCs w:val="21"/>
          <w:lang w:val="es-BO"/>
        </w:rPr>
        <w:tab/>
      </w:r>
      <w:r>
        <w:rPr>
          <w:rFonts w:ascii="Tahoma" w:hAnsi="Tahoma" w:cs="Tahoma"/>
          <w:color w:val="1F497D"/>
          <w:sz w:val="21"/>
          <w:szCs w:val="21"/>
          <w:lang w:val="es-BO"/>
        </w:rPr>
        <w:tab/>
      </w:r>
    </w:p>
    <w:p w14:paraId="6F551007" w14:textId="77777777"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Gerente General</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Gerente de Finanzas y Administración</w:t>
      </w:r>
    </w:p>
    <w:p w14:paraId="2D54C43F" w14:textId="77777777"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ENTEL S.A.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ENTEL S.A.</w:t>
      </w:r>
    </w:p>
    <w:p w14:paraId="27F9675A" w14:textId="77777777" w:rsidR="004868DF" w:rsidRPr="00DA7081" w:rsidRDefault="004868DF" w:rsidP="004868DF">
      <w:pPr>
        <w:ind w:right="45"/>
        <w:jc w:val="both"/>
        <w:rPr>
          <w:rFonts w:ascii="Tahoma" w:hAnsi="Tahoma" w:cs="Tahoma"/>
          <w:b/>
          <w:color w:val="1F497D"/>
          <w:sz w:val="21"/>
          <w:szCs w:val="21"/>
          <w:lang w:val="es-BO"/>
        </w:rPr>
      </w:pPr>
    </w:p>
    <w:p w14:paraId="25FE9F98" w14:textId="77777777" w:rsidR="004868DF" w:rsidRPr="00DA7081" w:rsidRDefault="004868DF" w:rsidP="004868DF">
      <w:pPr>
        <w:jc w:val="both"/>
        <w:rPr>
          <w:rFonts w:ascii="Tahoma" w:hAnsi="Tahoma" w:cs="Tahoma"/>
          <w:color w:val="1F497D"/>
          <w:sz w:val="21"/>
          <w:szCs w:val="21"/>
          <w:lang w:val="es-BO"/>
        </w:rPr>
      </w:pPr>
    </w:p>
    <w:p w14:paraId="343D5107" w14:textId="77777777" w:rsidR="004868DF" w:rsidRPr="00DA7081" w:rsidRDefault="004868DF" w:rsidP="004868DF">
      <w:pPr>
        <w:jc w:val="both"/>
        <w:rPr>
          <w:rFonts w:ascii="Tahoma" w:hAnsi="Tahoma" w:cs="Tahoma"/>
          <w:color w:val="1F497D"/>
          <w:sz w:val="21"/>
          <w:szCs w:val="21"/>
          <w:lang w:val="es-BO"/>
        </w:rPr>
      </w:pPr>
    </w:p>
    <w:p w14:paraId="2F5A45F9" w14:textId="77777777" w:rsidR="004868DF" w:rsidRPr="00DA7081" w:rsidRDefault="004868DF" w:rsidP="004868DF">
      <w:pPr>
        <w:ind w:right="45"/>
        <w:jc w:val="both"/>
        <w:rPr>
          <w:rFonts w:ascii="Tahoma" w:hAnsi="Tahoma" w:cs="Tahoma"/>
          <w:color w:val="1F497D"/>
          <w:sz w:val="21"/>
          <w:szCs w:val="21"/>
          <w:lang w:val="es-BO"/>
        </w:rPr>
      </w:pPr>
      <w:r>
        <w:rPr>
          <w:rFonts w:ascii="Tahoma" w:hAnsi="Tahoma" w:cs="Tahoma"/>
          <w:color w:val="1F497D"/>
          <w:sz w:val="21"/>
          <w:szCs w:val="21"/>
          <w:lang w:val="es-BO"/>
        </w:rPr>
        <w:t xml:space="preserve">   </w:t>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p>
    <w:p w14:paraId="353B1F6C" w14:textId="77777777"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Representante legal</w:t>
      </w:r>
    </w:p>
    <w:p w14:paraId="38315464" w14:textId="77777777"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t xml:space="preserve">   </w:t>
      </w:r>
      <w:r>
        <w:rPr>
          <w:rFonts w:ascii="Tahoma" w:hAnsi="Tahoma" w:cs="Tahoma"/>
          <w:b/>
          <w:color w:val="1F497D"/>
          <w:sz w:val="21"/>
          <w:szCs w:val="21"/>
          <w:lang w:val="es-BO"/>
        </w:rPr>
        <w:t xml:space="preserve">                           </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 </w:t>
      </w:r>
    </w:p>
    <w:p w14:paraId="577F5838" w14:textId="77777777" w:rsidR="004868DF" w:rsidRPr="003F4D57" w:rsidRDefault="004868DF" w:rsidP="004868DF">
      <w:pPr>
        <w:tabs>
          <w:tab w:val="left" w:pos="7395"/>
        </w:tabs>
        <w:rPr>
          <w:rFonts w:ascii="Tahoma" w:hAnsi="Tahoma" w:cs="Tahoma"/>
          <w:sz w:val="22"/>
          <w:szCs w:val="22"/>
          <w:lang w:val="es-BO"/>
        </w:rPr>
      </w:pPr>
    </w:p>
    <w:p w14:paraId="4B6838A8" w14:textId="77777777" w:rsidR="004F793D" w:rsidRPr="00133B03" w:rsidRDefault="004F793D" w:rsidP="004868DF">
      <w:pPr>
        <w:rPr>
          <w:rFonts w:ascii="Tahoma" w:hAnsi="Tahoma" w:cs="Tahoma"/>
          <w:color w:val="1F497D"/>
          <w:lang w:val="es-BO"/>
        </w:rPr>
      </w:pPr>
    </w:p>
    <w:sectPr w:rsidR="004F793D" w:rsidRPr="00133B03" w:rsidSect="00962FE9">
      <w:headerReference w:type="default" r:id="rId17"/>
      <w:footerReference w:type="default" r:id="rId18"/>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55F3B" w14:textId="77777777" w:rsidR="00E22A4A" w:rsidRDefault="00E22A4A">
      <w:r>
        <w:separator/>
      </w:r>
    </w:p>
  </w:endnote>
  <w:endnote w:type="continuationSeparator" w:id="0">
    <w:p w14:paraId="54BC3A3B" w14:textId="77777777" w:rsidR="00E22A4A" w:rsidRDefault="00E22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0A719" w14:textId="77777777" w:rsidR="00A30D15" w:rsidRPr="00041264" w:rsidRDefault="00A30D1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n-US"/>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0130A">
      <w:rPr>
        <w:rFonts w:ascii="Tahoma" w:hAnsi="Tahoma" w:cs="Tahoma"/>
        <w:b/>
        <w:noProof/>
        <w:color w:val="004990"/>
        <w:lang w:val="es-ES_tradnl"/>
      </w:rPr>
      <w:t>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7D075BD2" w14:textId="77777777" w:rsidR="00A30D15" w:rsidRDefault="00A30D15">
    <w:pPr>
      <w:pStyle w:val="Piedepgina"/>
    </w:pPr>
  </w:p>
  <w:p w14:paraId="1E5A7D4E" w14:textId="77777777" w:rsidR="00A30D15" w:rsidRDefault="00A30D1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E54A7" w14:textId="77777777" w:rsidR="00E22A4A" w:rsidRDefault="00E22A4A">
      <w:r>
        <w:separator/>
      </w:r>
    </w:p>
  </w:footnote>
  <w:footnote w:type="continuationSeparator" w:id="0">
    <w:p w14:paraId="5EF20B93" w14:textId="77777777" w:rsidR="00E22A4A" w:rsidRDefault="00E22A4A">
      <w:r>
        <w:continuationSeparator/>
      </w:r>
    </w:p>
  </w:footnote>
  <w:footnote w:id="1">
    <w:p w14:paraId="18A0189F" w14:textId="77777777" w:rsidR="00A30D15" w:rsidRPr="008D48C8" w:rsidRDefault="00A30D15" w:rsidP="00BC3F90">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w:t>
      </w:r>
      <w:bookmarkStart w:id="8" w:name="_GoBack"/>
      <w:bookmarkEnd w:id="8"/>
      <w:r w:rsidRPr="00A84E7D">
        <w:rPr>
          <w:rFonts w:ascii="Tahoma" w:hAnsi="Tahoma" w:cs="Tahoma"/>
          <w:color w:val="365F91"/>
          <w:lang w:val="es-BO"/>
        </w:rPr>
        <w:t xml:space="preserve"> la fecha de presentación de la propuesta</w:t>
      </w:r>
      <w:r>
        <w:rPr>
          <w:rFonts w:ascii="Tahoma" w:hAnsi="Tahoma" w:cs="Tahoma"/>
          <w:color w:val="365F91"/>
          <w:lang w:val="es-BO"/>
        </w:rPr>
        <w:t>.</w:t>
      </w:r>
    </w:p>
  </w:footnote>
  <w:footnote w:id="2">
    <w:p w14:paraId="50DD3B57" w14:textId="77777777" w:rsidR="00A30D15" w:rsidRPr="00353B1C" w:rsidRDefault="00A30D15" w:rsidP="004868D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11ECB" w14:textId="77777777" w:rsidR="00A30D15" w:rsidRDefault="00A30D15"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6A621F60" wp14:editId="515A84A9">
          <wp:simplePos x="0" y="0"/>
          <wp:positionH relativeFrom="column">
            <wp:posOffset>135890</wp:posOffset>
          </wp:positionH>
          <wp:positionV relativeFrom="paragraph">
            <wp:posOffset>-215265</wp:posOffset>
          </wp:positionV>
          <wp:extent cx="822960" cy="555625"/>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C71CE6" w14:textId="77777777" w:rsidR="00A30D15" w:rsidRDefault="00A30D1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N°070 /2016</w:t>
    </w:r>
  </w:p>
  <w:p w14:paraId="7FAC8482" w14:textId="77777777" w:rsidR="00A30D15" w:rsidRDefault="00A30D1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D25FF9">
      <w:rPr>
        <w:rFonts w:ascii="Tahoma" w:hAnsi="Tahoma" w:cs="Tahoma"/>
        <w:b/>
        <w:color w:val="004990"/>
        <w:lang w:val="es-BO"/>
      </w:rPr>
      <w:t>PROVISION DE SERVICIOS DE ENTRENAMIENTO TÉCNICO</w:t>
    </w:r>
    <w:r>
      <w:rPr>
        <w:rFonts w:ascii="Tahoma" w:hAnsi="Tahoma" w:cs="Tahoma"/>
        <w:b/>
        <w:color w:val="004990"/>
        <w:lang w:val="es-BO"/>
      </w:rPr>
      <w:t xml:space="preserve"> TSI 2</w:t>
    </w:r>
    <w:r>
      <w:rPr>
        <w:rFonts w:ascii="Tahoma" w:hAnsi="Tahoma" w:cs="Tahoma"/>
        <w:b/>
        <w:color w:val="365F91"/>
      </w:rPr>
      <w:t>”</w:t>
    </w:r>
  </w:p>
  <w:p w14:paraId="18647114" w14:textId="77777777" w:rsidR="00A30D15" w:rsidRPr="001A7100" w:rsidRDefault="00A30D15" w:rsidP="00265ABE">
    <w:pPr>
      <w:spacing w:line="276" w:lineRule="auto"/>
      <w:ind w:left="3545"/>
      <w:jc w:val="center"/>
      <w:rPr>
        <w:rFonts w:ascii="Tahoma" w:hAnsi="Tahoma" w:cs="Tahoma"/>
        <w:b/>
        <w:color w:val="004990"/>
        <w:lang w:val="es-BO"/>
      </w:rPr>
    </w:pPr>
    <w:r>
      <w:rPr>
        <w:rFonts w:ascii="Tahoma" w:hAnsi="Tahoma" w:cs="Tahoma"/>
        <w:b/>
        <w:color w:val="004990"/>
        <w:lang w:val="es-BO"/>
      </w:rPr>
      <w:t xml:space="preserve">             </w:t>
    </w:r>
  </w:p>
  <w:p w14:paraId="6052DDDC" w14:textId="77777777" w:rsidR="00A30D15" w:rsidRPr="00F8211E" w:rsidRDefault="00A30D15">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2564" w:hanging="720"/>
      </w:pPr>
      <w:rPr>
        <w:b/>
        <w:i w:val="0"/>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
    <w:nsid w:val="058B60B0"/>
    <w:multiLevelType w:val="hybridMultilevel"/>
    <w:tmpl w:val="A6A6D896"/>
    <w:lvl w:ilvl="0" w:tplc="8F7CEFC4">
      <w:start w:val="8"/>
      <w:numFmt w:val="decimal"/>
      <w:lvlText w:val="%1"/>
      <w:lvlJc w:val="left"/>
      <w:pPr>
        <w:ind w:left="720" w:hanging="360"/>
      </w:pPr>
      <w:rPr>
        <w:rFonts w:hint="default"/>
        <w:u w:val="single"/>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D5B121D"/>
    <w:multiLevelType w:val="multilevel"/>
    <w:tmpl w:val="18D0334C"/>
    <w:lvl w:ilvl="0">
      <w:start w:val="4"/>
      <w:numFmt w:val="decimal"/>
      <w:lvlText w:val="%1"/>
      <w:lvlJc w:val="left"/>
      <w:pPr>
        <w:ind w:left="1069" w:hanging="360"/>
      </w:pPr>
      <w:rPr>
        <w:rFonts w:hint="default"/>
      </w:rPr>
    </w:lvl>
    <w:lvl w:ilvl="1">
      <w:start w:val="2"/>
      <w:numFmt w:val="decimal"/>
      <w:lvlText w:val="%1.%2"/>
      <w:lvlJc w:val="left"/>
      <w:pPr>
        <w:ind w:left="2149" w:hanging="360"/>
      </w:pPr>
      <w:rPr>
        <w:rFonts w:hint="default"/>
      </w:rPr>
    </w:lvl>
    <w:lvl w:ilvl="2">
      <w:start w:val="1"/>
      <w:numFmt w:val="decimal"/>
      <w:lvlText w:val="%1.%2.%3"/>
      <w:lvlJc w:val="left"/>
      <w:pPr>
        <w:ind w:left="3589" w:hanging="720"/>
      </w:pPr>
      <w:rPr>
        <w:rFonts w:hint="default"/>
      </w:rPr>
    </w:lvl>
    <w:lvl w:ilvl="3">
      <w:start w:val="1"/>
      <w:numFmt w:val="decimal"/>
      <w:lvlText w:val="%1.%2.%3.%4"/>
      <w:lvlJc w:val="left"/>
      <w:pPr>
        <w:ind w:left="4669" w:hanging="720"/>
      </w:pPr>
      <w:rPr>
        <w:rFonts w:hint="default"/>
      </w:rPr>
    </w:lvl>
    <w:lvl w:ilvl="4">
      <w:start w:val="1"/>
      <w:numFmt w:val="decimal"/>
      <w:lvlText w:val="%1.%2.%3.%4.%5"/>
      <w:lvlJc w:val="left"/>
      <w:pPr>
        <w:ind w:left="6109" w:hanging="1080"/>
      </w:pPr>
      <w:rPr>
        <w:rFonts w:hint="default"/>
      </w:rPr>
    </w:lvl>
    <w:lvl w:ilvl="5">
      <w:start w:val="1"/>
      <w:numFmt w:val="decimal"/>
      <w:lvlText w:val="%1.%2.%3.%4.%5.%6"/>
      <w:lvlJc w:val="left"/>
      <w:pPr>
        <w:ind w:left="7189" w:hanging="1080"/>
      </w:pPr>
      <w:rPr>
        <w:rFonts w:hint="default"/>
      </w:rPr>
    </w:lvl>
    <w:lvl w:ilvl="6">
      <w:start w:val="1"/>
      <w:numFmt w:val="decimal"/>
      <w:lvlText w:val="%1.%2.%3.%4.%5.%6.%7"/>
      <w:lvlJc w:val="left"/>
      <w:pPr>
        <w:ind w:left="8629" w:hanging="1440"/>
      </w:pPr>
      <w:rPr>
        <w:rFonts w:hint="default"/>
      </w:rPr>
    </w:lvl>
    <w:lvl w:ilvl="7">
      <w:start w:val="1"/>
      <w:numFmt w:val="decimal"/>
      <w:lvlText w:val="%1.%2.%3.%4.%5.%6.%7.%8"/>
      <w:lvlJc w:val="left"/>
      <w:pPr>
        <w:ind w:left="9709" w:hanging="1440"/>
      </w:pPr>
      <w:rPr>
        <w:rFonts w:hint="default"/>
      </w:rPr>
    </w:lvl>
    <w:lvl w:ilvl="8">
      <w:start w:val="1"/>
      <w:numFmt w:val="decimal"/>
      <w:lvlText w:val="%1.%2.%3.%4.%5.%6.%7.%8.%9"/>
      <w:lvlJc w:val="left"/>
      <w:pPr>
        <w:ind w:left="11149" w:hanging="1800"/>
      </w:pPr>
      <w:rPr>
        <w:rFonts w:hint="default"/>
      </w:rPr>
    </w:lvl>
  </w:abstractNum>
  <w:abstractNum w:abstractNumId="7">
    <w:nsid w:val="0D854923"/>
    <w:multiLevelType w:val="multilevel"/>
    <w:tmpl w:val="5C7EC512"/>
    <w:lvl w:ilvl="0">
      <w:start w:val="6"/>
      <w:numFmt w:val="decimal"/>
      <w:lvlText w:val="%1"/>
      <w:lvlJc w:val="left"/>
      <w:pPr>
        <w:ind w:left="375" w:hanging="375"/>
      </w:pPr>
      <w:rPr>
        <w:rFonts w:hint="default"/>
        <w:b/>
        <w:u w:val="single"/>
      </w:rPr>
    </w:lvl>
    <w:lvl w:ilvl="1">
      <w:start w:val="1"/>
      <w:numFmt w:val="decimal"/>
      <w:lvlText w:val="%1.%2"/>
      <w:lvlJc w:val="left"/>
      <w:pPr>
        <w:ind w:left="1571" w:hanging="720"/>
      </w:pPr>
      <w:rPr>
        <w:rFonts w:hint="default"/>
        <w:b/>
        <w:u w:val="non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8">
    <w:nsid w:val="0DA81F91"/>
    <w:multiLevelType w:val="hybridMultilevel"/>
    <w:tmpl w:val="78C239F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0F487B19"/>
    <w:multiLevelType w:val="hybridMultilevel"/>
    <w:tmpl w:val="115C5DF0"/>
    <w:lvl w:ilvl="0" w:tplc="400A000B">
      <w:start w:val="1"/>
      <w:numFmt w:val="bullet"/>
      <w:lvlText w:val=""/>
      <w:lvlJc w:val="left"/>
      <w:pPr>
        <w:ind w:left="2840" w:hanging="360"/>
      </w:pPr>
      <w:rPr>
        <w:rFonts w:ascii="Wingdings" w:hAnsi="Wingdings" w:hint="default"/>
      </w:rPr>
    </w:lvl>
    <w:lvl w:ilvl="1" w:tplc="400A0003">
      <w:start w:val="1"/>
      <w:numFmt w:val="bullet"/>
      <w:lvlText w:val="o"/>
      <w:lvlJc w:val="left"/>
      <w:pPr>
        <w:ind w:left="3560" w:hanging="360"/>
      </w:pPr>
      <w:rPr>
        <w:rFonts w:ascii="Courier New" w:hAnsi="Courier New" w:cs="Courier New" w:hint="default"/>
      </w:rPr>
    </w:lvl>
    <w:lvl w:ilvl="2" w:tplc="400A0005" w:tentative="1">
      <w:start w:val="1"/>
      <w:numFmt w:val="bullet"/>
      <w:lvlText w:val=""/>
      <w:lvlJc w:val="left"/>
      <w:pPr>
        <w:ind w:left="4280" w:hanging="360"/>
      </w:pPr>
      <w:rPr>
        <w:rFonts w:ascii="Wingdings" w:hAnsi="Wingdings" w:hint="default"/>
      </w:rPr>
    </w:lvl>
    <w:lvl w:ilvl="3" w:tplc="400A0001" w:tentative="1">
      <w:start w:val="1"/>
      <w:numFmt w:val="bullet"/>
      <w:lvlText w:val=""/>
      <w:lvlJc w:val="left"/>
      <w:pPr>
        <w:ind w:left="5000" w:hanging="360"/>
      </w:pPr>
      <w:rPr>
        <w:rFonts w:ascii="Symbol" w:hAnsi="Symbol" w:hint="default"/>
      </w:rPr>
    </w:lvl>
    <w:lvl w:ilvl="4" w:tplc="400A0003" w:tentative="1">
      <w:start w:val="1"/>
      <w:numFmt w:val="bullet"/>
      <w:lvlText w:val="o"/>
      <w:lvlJc w:val="left"/>
      <w:pPr>
        <w:ind w:left="5720" w:hanging="360"/>
      </w:pPr>
      <w:rPr>
        <w:rFonts w:ascii="Courier New" w:hAnsi="Courier New" w:cs="Courier New" w:hint="default"/>
      </w:rPr>
    </w:lvl>
    <w:lvl w:ilvl="5" w:tplc="400A0005" w:tentative="1">
      <w:start w:val="1"/>
      <w:numFmt w:val="bullet"/>
      <w:lvlText w:val=""/>
      <w:lvlJc w:val="left"/>
      <w:pPr>
        <w:ind w:left="6440" w:hanging="360"/>
      </w:pPr>
      <w:rPr>
        <w:rFonts w:ascii="Wingdings" w:hAnsi="Wingdings" w:hint="default"/>
      </w:rPr>
    </w:lvl>
    <w:lvl w:ilvl="6" w:tplc="400A0001" w:tentative="1">
      <w:start w:val="1"/>
      <w:numFmt w:val="bullet"/>
      <w:lvlText w:val=""/>
      <w:lvlJc w:val="left"/>
      <w:pPr>
        <w:ind w:left="7160" w:hanging="360"/>
      </w:pPr>
      <w:rPr>
        <w:rFonts w:ascii="Symbol" w:hAnsi="Symbol" w:hint="default"/>
      </w:rPr>
    </w:lvl>
    <w:lvl w:ilvl="7" w:tplc="400A0003" w:tentative="1">
      <w:start w:val="1"/>
      <w:numFmt w:val="bullet"/>
      <w:lvlText w:val="o"/>
      <w:lvlJc w:val="left"/>
      <w:pPr>
        <w:ind w:left="7880" w:hanging="360"/>
      </w:pPr>
      <w:rPr>
        <w:rFonts w:ascii="Courier New" w:hAnsi="Courier New" w:cs="Courier New" w:hint="default"/>
      </w:rPr>
    </w:lvl>
    <w:lvl w:ilvl="8" w:tplc="400A0005" w:tentative="1">
      <w:start w:val="1"/>
      <w:numFmt w:val="bullet"/>
      <w:lvlText w:val=""/>
      <w:lvlJc w:val="left"/>
      <w:pPr>
        <w:ind w:left="8600" w:hanging="360"/>
      </w:pPr>
      <w:rPr>
        <w:rFonts w:ascii="Wingdings" w:hAnsi="Wingdings" w:hint="default"/>
      </w:rPr>
    </w:lvl>
  </w:abstractNum>
  <w:abstractNum w:abstractNumId="12">
    <w:nsid w:val="0F6552EE"/>
    <w:multiLevelType w:val="hybridMultilevel"/>
    <w:tmpl w:val="8C480BBE"/>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14F776BC"/>
    <w:multiLevelType w:val="hybridMultilevel"/>
    <w:tmpl w:val="98706EC8"/>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tentative="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6">
    <w:nsid w:val="15E5228C"/>
    <w:multiLevelType w:val="hybridMultilevel"/>
    <w:tmpl w:val="047A0284"/>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D">
      <w:start w:val="1"/>
      <w:numFmt w:val="bullet"/>
      <w:lvlText w:val=""/>
      <w:lvlJc w:val="left"/>
      <w:pPr>
        <w:ind w:left="4715" w:hanging="360"/>
      </w:pPr>
      <w:rPr>
        <w:rFonts w:ascii="Wingdings" w:hAnsi="Wingdings"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85E778B"/>
    <w:multiLevelType w:val="multilevel"/>
    <w:tmpl w:val="CBAAAF5A"/>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1">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D5E5952"/>
    <w:multiLevelType w:val="hybridMultilevel"/>
    <w:tmpl w:val="DC1CBE70"/>
    <w:lvl w:ilvl="0" w:tplc="400A000B">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2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25">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262A6571"/>
    <w:multiLevelType w:val="hybridMultilevel"/>
    <w:tmpl w:val="D41E3060"/>
    <w:lvl w:ilvl="0" w:tplc="400A000D">
      <w:start w:val="1"/>
      <w:numFmt w:val="bullet"/>
      <w:lvlText w:val=""/>
      <w:lvlJc w:val="left"/>
      <w:pPr>
        <w:ind w:left="3560" w:hanging="360"/>
      </w:pPr>
      <w:rPr>
        <w:rFonts w:ascii="Wingdings" w:hAnsi="Wingdings" w:hint="default"/>
      </w:rPr>
    </w:lvl>
    <w:lvl w:ilvl="1" w:tplc="400A0003" w:tentative="1">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2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0">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31">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2">
    <w:nsid w:val="35E66FEA"/>
    <w:multiLevelType w:val="hybridMultilevel"/>
    <w:tmpl w:val="837A84A4"/>
    <w:lvl w:ilvl="0" w:tplc="400A000B">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33">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4">
    <w:nsid w:val="378524BD"/>
    <w:multiLevelType w:val="hybridMultilevel"/>
    <w:tmpl w:val="21F2CBA0"/>
    <w:lvl w:ilvl="0" w:tplc="400A0001">
      <w:start w:val="1"/>
      <w:numFmt w:val="bullet"/>
      <w:lvlText w:val=""/>
      <w:lvlJc w:val="left"/>
      <w:pPr>
        <w:ind w:left="3264" w:hanging="360"/>
      </w:pPr>
      <w:rPr>
        <w:rFonts w:ascii="Symbol" w:hAnsi="Symbol" w:hint="default"/>
      </w:rPr>
    </w:lvl>
    <w:lvl w:ilvl="1" w:tplc="400A0003" w:tentative="1">
      <w:start w:val="1"/>
      <w:numFmt w:val="bullet"/>
      <w:lvlText w:val="o"/>
      <w:lvlJc w:val="left"/>
      <w:pPr>
        <w:ind w:left="3984" w:hanging="360"/>
      </w:pPr>
      <w:rPr>
        <w:rFonts w:ascii="Courier New" w:hAnsi="Courier New" w:cs="Courier New" w:hint="default"/>
      </w:rPr>
    </w:lvl>
    <w:lvl w:ilvl="2" w:tplc="400A0005" w:tentative="1">
      <w:start w:val="1"/>
      <w:numFmt w:val="bullet"/>
      <w:lvlText w:val=""/>
      <w:lvlJc w:val="left"/>
      <w:pPr>
        <w:ind w:left="4704" w:hanging="360"/>
      </w:pPr>
      <w:rPr>
        <w:rFonts w:ascii="Wingdings" w:hAnsi="Wingdings" w:hint="default"/>
      </w:rPr>
    </w:lvl>
    <w:lvl w:ilvl="3" w:tplc="400A0001" w:tentative="1">
      <w:start w:val="1"/>
      <w:numFmt w:val="bullet"/>
      <w:lvlText w:val=""/>
      <w:lvlJc w:val="left"/>
      <w:pPr>
        <w:ind w:left="5424" w:hanging="360"/>
      </w:pPr>
      <w:rPr>
        <w:rFonts w:ascii="Symbol" w:hAnsi="Symbol" w:hint="default"/>
      </w:rPr>
    </w:lvl>
    <w:lvl w:ilvl="4" w:tplc="400A0003" w:tentative="1">
      <w:start w:val="1"/>
      <w:numFmt w:val="bullet"/>
      <w:lvlText w:val="o"/>
      <w:lvlJc w:val="left"/>
      <w:pPr>
        <w:ind w:left="6144" w:hanging="360"/>
      </w:pPr>
      <w:rPr>
        <w:rFonts w:ascii="Courier New" w:hAnsi="Courier New" w:cs="Courier New" w:hint="default"/>
      </w:rPr>
    </w:lvl>
    <w:lvl w:ilvl="5" w:tplc="400A0005" w:tentative="1">
      <w:start w:val="1"/>
      <w:numFmt w:val="bullet"/>
      <w:lvlText w:val=""/>
      <w:lvlJc w:val="left"/>
      <w:pPr>
        <w:ind w:left="6864" w:hanging="360"/>
      </w:pPr>
      <w:rPr>
        <w:rFonts w:ascii="Wingdings" w:hAnsi="Wingdings" w:hint="default"/>
      </w:rPr>
    </w:lvl>
    <w:lvl w:ilvl="6" w:tplc="400A0001" w:tentative="1">
      <w:start w:val="1"/>
      <w:numFmt w:val="bullet"/>
      <w:lvlText w:val=""/>
      <w:lvlJc w:val="left"/>
      <w:pPr>
        <w:ind w:left="7584" w:hanging="360"/>
      </w:pPr>
      <w:rPr>
        <w:rFonts w:ascii="Symbol" w:hAnsi="Symbol" w:hint="default"/>
      </w:rPr>
    </w:lvl>
    <w:lvl w:ilvl="7" w:tplc="400A0003" w:tentative="1">
      <w:start w:val="1"/>
      <w:numFmt w:val="bullet"/>
      <w:lvlText w:val="o"/>
      <w:lvlJc w:val="left"/>
      <w:pPr>
        <w:ind w:left="8304" w:hanging="360"/>
      </w:pPr>
      <w:rPr>
        <w:rFonts w:ascii="Courier New" w:hAnsi="Courier New" w:cs="Courier New" w:hint="default"/>
      </w:rPr>
    </w:lvl>
    <w:lvl w:ilvl="8" w:tplc="400A0005" w:tentative="1">
      <w:start w:val="1"/>
      <w:numFmt w:val="bullet"/>
      <w:lvlText w:val=""/>
      <w:lvlJc w:val="left"/>
      <w:pPr>
        <w:ind w:left="9024" w:hanging="360"/>
      </w:pPr>
      <w:rPr>
        <w:rFonts w:ascii="Wingdings" w:hAnsi="Wingdings" w:hint="default"/>
      </w:rPr>
    </w:lvl>
  </w:abstractNum>
  <w:abstractNum w:abstractNumId="35">
    <w:nsid w:val="37E62BCA"/>
    <w:multiLevelType w:val="hybridMultilevel"/>
    <w:tmpl w:val="40A8D276"/>
    <w:lvl w:ilvl="0" w:tplc="400A000D">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6">
    <w:nsid w:val="3C7C28B0"/>
    <w:multiLevelType w:val="hybridMultilevel"/>
    <w:tmpl w:val="C9DE04F6"/>
    <w:lvl w:ilvl="0" w:tplc="400A000B">
      <w:start w:val="1"/>
      <w:numFmt w:val="bullet"/>
      <w:lvlText w:val=""/>
      <w:lvlJc w:val="left"/>
      <w:pPr>
        <w:ind w:left="1429" w:hanging="360"/>
      </w:pPr>
      <w:rPr>
        <w:rFonts w:ascii="Wingdings" w:hAnsi="Wingdings" w:hint="default"/>
      </w:rPr>
    </w:lvl>
    <w:lvl w:ilvl="1" w:tplc="400A000D">
      <w:start w:val="1"/>
      <w:numFmt w:val="bullet"/>
      <w:lvlText w:val=""/>
      <w:lvlJc w:val="left"/>
      <w:pPr>
        <w:ind w:left="2149" w:hanging="360"/>
      </w:pPr>
      <w:rPr>
        <w:rFonts w:ascii="Wingdings" w:hAnsi="Wingdings"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3E684F3B"/>
    <w:multiLevelType w:val="multilevel"/>
    <w:tmpl w:val="B46403B6"/>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1">
    <w:nsid w:val="45411D54"/>
    <w:multiLevelType w:val="multilevel"/>
    <w:tmpl w:val="8F402AB2"/>
    <w:lvl w:ilvl="0">
      <w:start w:val="9"/>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42">
    <w:nsid w:val="45B43D55"/>
    <w:multiLevelType w:val="hybridMultilevel"/>
    <w:tmpl w:val="D78A6326"/>
    <w:lvl w:ilvl="0" w:tplc="400A000B">
      <w:start w:val="1"/>
      <w:numFmt w:val="bullet"/>
      <w:lvlText w:val=""/>
      <w:lvlJc w:val="left"/>
      <w:pPr>
        <w:ind w:left="1843" w:hanging="360"/>
      </w:pPr>
      <w:rPr>
        <w:rFonts w:ascii="Wingdings" w:hAnsi="Wingdings" w:hint="default"/>
      </w:rPr>
    </w:lvl>
    <w:lvl w:ilvl="1" w:tplc="400A0003">
      <w:start w:val="1"/>
      <w:numFmt w:val="bullet"/>
      <w:lvlText w:val="o"/>
      <w:lvlJc w:val="left"/>
      <w:pPr>
        <w:ind w:left="2563" w:hanging="360"/>
      </w:pPr>
      <w:rPr>
        <w:rFonts w:ascii="Courier New" w:hAnsi="Courier New" w:cs="Courier New" w:hint="default"/>
      </w:rPr>
    </w:lvl>
    <w:lvl w:ilvl="2" w:tplc="400A0005" w:tentative="1">
      <w:start w:val="1"/>
      <w:numFmt w:val="bullet"/>
      <w:lvlText w:val=""/>
      <w:lvlJc w:val="left"/>
      <w:pPr>
        <w:ind w:left="3283" w:hanging="360"/>
      </w:pPr>
      <w:rPr>
        <w:rFonts w:ascii="Wingdings" w:hAnsi="Wingdings" w:hint="default"/>
      </w:rPr>
    </w:lvl>
    <w:lvl w:ilvl="3" w:tplc="400A0001" w:tentative="1">
      <w:start w:val="1"/>
      <w:numFmt w:val="bullet"/>
      <w:lvlText w:val=""/>
      <w:lvlJc w:val="left"/>
      <w:pPr>
        <w:ind w:left="4003" w:hanging="360"/>
      </w:pPr>
      <w:rPr>
        <w:rFonts w:ascii="Symbol" w:hAnsi="Symbol" w:hint="default"/>
      </w:rPr>
    </w:lvl>
    <w:lvl w:ilvl="4" w:tplc="400A0003" w:tentative="1">
      <w:start w:val="1"/>
      <w:numFmt w:val="bullet"/>
      <w:lvlText w:val="o"/>
      <w:lvlJc w:val="left"/>
      <w:pPr>
        <w:ind w:left="4723" w:hanging="360"/>
      </w:pPr>
      <w:rPr>
        <w:rFonts w:ascii="Courier New" w:hAnsi="Courier New" w:cs="Courier New" w:hint="default"/>
      </w:rPr>
    </w:lvl>
    <w:lvl w:ilvl="5" w:tplc="400A0005" w:tentative="1">
      <w:start w:val="1"/>
      <w:numFmt w:val="bullet"/>
      <w:lvlText w:val=""/>
      <w:lvlJc w:val="left"/>
      <w:pPr>
        <w:ind w:left="5443" w:hanging="360"/>
      </w:pPr>
      <w:rPr>
        <w:rFonts w:ascii="Wingdings" w:hAnsi="Wingdings" w:hint="default"/>
      </w:rPr>
    </w:lvl>
    <w:lvl w:ilvl="6" w:tplc="400A0001" w:tentative="1">
      <w:start w:val="1"/>
      <w:numFmt w:val="bullet"/>
      <w:lvlText w:val=""/>
      <w:lvlJc w:val="left"/>
      <w:pPr>
        <w:ind w:left="6163" w:hanging="360"/>
      </w:pPr>
      <w:rPr>
        <w:rFonts w:ascii="Symbol" w:hAnsi="Symbol" w:hint="default"/>
      </w:rPr>
    </w:lvl>
    <w:lvl w:ilvl="7" w:tplc="400A0003" w:tentative="1">
      <w:start w:val="1"/>
      <w:numFmt w:val="bullet"/>
      <w:lvlText w:val="o"/>
      <w:lvlJc w:val="left"/>
      <w:pPr>
        <w:ind w:left="6883" w:hanging="360"/>
      </w:pPr>
      <w:rPr>
        <w:rFonts w:ascii="Courier New" w:hAnsi="Courier New" w:cs="Courier New" w:hint="default"/>
      </w:rPr>
    </w:lvl>
    <w:lvl w:ilvl="8" w:tplc="400A0005" w:tentative="1">
      <w:start w:val="1"/>
      <w:numFmt w:val="bullet"/>
      <w:lvlText w:val=""/>
      <w:lvlJc w:val="left"/>
      <w:pPr>
        <w:ind w:left="7603" w:hanging="360"/>
      </w:pPr>
      <w:rPr>
        <w:rFonts w:ascii="Wingdings" w:hAnsi="Wingdings" w:hint="default"/>
      </w:rPr>
    </w:lvl>
  </w:abstractNum>
  <w:abstractNum w:abstractNumId="43">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44">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4D67270F"/>
    <w:multiLevelType w:val="hybridMultilevel"/>
    <w:tmpl w:val="2B8E535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4EE56895"/>
    <w:multiLevelType w:val="hybridMultilevel"/>
    <w:tmpl w:val="BA76E0F8"/>
    <w:lvl w:ilvl="0" w:tplc="E3F82FBC">
      <w:start w:val="2"/>
      <w:numFmt w:val="decimal"/>
      <w:lvlText w:val="%1."/>
      <w:lvlJc w:val="left"/>
      <w:pPr>
        <w:ind w:left="928" w:hanging="360"/>
      </w:pPr>
      <w:rPr>
        <w:rFonts w:hint="default"/>
        <w:b/>
        <w:i w:val="0"/>
      </w:rPr>
    </w:lvl>
    <w:lvl w:ilvl="1" w:tplc="400A0019">
      <w:start w:val="1"/>
      <w:numFmt w:val="lowerLetter"/>
      <w:lvlText w:val="%2."/>
      <w:lvlJc w:val="left"/>
      <w:pPr>
        <w:ind w:left="1637"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1">
    <w:nsid w:val="5870195F"/>
    <w:multiLevelType w:val="singleLevel"/>
    <w:tmpl w:val="38C2B268"/>
    <w:lvl w:ilvl="0">
      <w:numFmt w:val="decimal"/>
      <w:pStyle w:val="Ttulo9"/>
      <w:lvlText w:val=""/>
      <w:lvlJc w:val="left"/>
    </w:lvl>
  </w:abstractNum>
  <w:abstractNum w:abstractNumId="52">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3">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5">
    <w:nsid w:val="5CA20693"/>
    <w:multiLevelType w:val="multilevel"/>
    <w:tmpl w:val="A8C658F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5F784DF7"/>
    <w:multiLevelType w:val="multilevel"/>
    <w:tmpl w:val="8B0A96B2"/>
    <w:lvl w:ilvl="0">
      <w:start w:val="1"/>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59">
    <w:nsid w:val="60950A30"/>
    <w:multiLevelType w:val="multilevel"/>
    <w:tmpl w:val="0DD61DE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61566903"/>
    <w:multiLevelType w:val="hybridMultilevel"/>
    <w:tmpl w:val="55AAC976"/>
    <w:lvl w:ilvl="0" w:tplc="D23E3256">
      <w:start w:val="1"/>
      <w:numFmt w:val="upp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2">
    <w:nsid w:val="68E972E0"/>
    <w:multiLevelType w:val="hybridMultilevel"/>
    <w:tmpl w:val="2D266C42"/>
    <w:lvl w:ilvl="0" w:tplc="CF4E85EC">
      <w:start w:val="1"/>
      <w:numFmt w:val="upperLetter"/>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5">
    <w:nsid w:val="6EFF75CA"/>
    <w:multiLevelType w:val="hybridMultilevel"/>
    <w:tmpl w:val="562A00CA"/>
    <w:lvl w:ilvl="0" w:tplc="400A000D">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66">
    <w:nsid w:val="71935EBE"/>
    <w:multiLevelType w:val="hybridMultilevel"/>
    <w:tmpl w:val="C10CA47A"/>
    <w:lvl w:ilvl="0" w:tplc="400A000D">
      <w:start w:val="1"/>
      <w:numFmt w:val="bullet"/>
      <w:lvlText w:val=""/>
      <w:lvlJc w:val="left"/>
      <w:pPr>
        <w:ind w:left="2345" w:hanging="360"/>
      </w:pPr>
      <w:rPr>
        <w:rFonts w:ascii="Wingdings" w:hAnsi="Wingdings" w:hint="default"/>
      </w:rPr>
    </w:lvl>
    <w:lvl w:ilvl="1" w:tplc="400A0003" w:tentative="1">
      <w:start w:val="1"/>
      <w:numFmt w:val="bullet"/>
      <w:lvlText w:val="o"/>
      <w:lvlJc w:val="left"/>
      <w:pPr>
        <w:ind w:left="3065" w:hanging="360"/>
      </w:pPr>
      <w:rPr>
        <w:rFonts w:ascii="Courier New" w:hAnsi="Courier New" w:cs="Courier New" w:hint="default"/>
      </w:rPr>
    </w:lvl>
    <w:lvl w:ilvl="2" w:tplc="400A0005" w:tentative="1">
      <w:start w:val="1"/>
      <w:numFmt w:val="bullet"/>
      <w:lvlText w:val=""/>
      <w:lvlJc w:val="left"/>
      <w:pPr>
        <w:ind w:left="3785" w:hanging="360"/>
      </w:pPr>
      <w:rPr>
        <w:rFonts w:ascii="Wingdings" w:hAnsi="Wingdings" w:hint="default"/>
      </w:rPr>
    </w:lvl>
    <w:lvl w:ilvl="3" w:tplc="400A0001">
      <w:start w:val="1"/>
      <w:numFmt w:val="bullet"/>
      <w:lvlText w:val=""/>
      <w:lvlJc w:val="left"/>
      <w:pPr>
        <w:ind w:left="4505" w:hanging="360"/>
      </w:pPr>
      <w:rPr>
        <w:rFonts w:ascii="Symbol" w:hAnsi="Symbol" w:hint="default"/>
      </w:rPr>
    </w:lvl>
    <w:lvl w:ilvl="4" w:tplc="400A0003" w:tentative="1">
      <w:start w:val="1"/>
      <w:numFmt w:val="bullet"/>
      <w:lvlText w:val="o"/>
      <w:lvlJc w:val="left"/>
      <w:pPr>
        <w:ind w:left="5225" w:hanging="360"/>
      </w:pPr>
      <w:rPr>
        <w:rFonts w:ascii="Courier New" w:hAnsi="Courier New" w:cs="Courier New" w:hint="default"/>
      </w:rPr>
    </w:lvl>
    <w:lvl w:ilvl="5" w:tplc="400A0005" w:tentative="1">
      <w:start w:val="1"/>
      <w:numFmt w:val="bullet"/>
      <w:lvlText w:val=""/>
      <w:lvlJc w:val="left"/>
      <w:pPr>
        <w:ind w:left="5945" w:hanging="360"/>
      </w:pPr>
      <w:rPr>
        <w:rFonts w:ascii="Wingdings" w:hAnsi="Wingdings" w:hint="default"/>
      </w:rPr>
    </w:lvl>
    <w:lvl w:ilvl="6" w:tplc="400A0001" w:tentative="1">
      <w:start w:val="1"/>
      <w:numFmt w:val="bullet"/>
      <w:lvlText w:val=""/>
      <w:lvlJc w:val="left"/>
      <w:pPr>
        <w:ind w:left="6665" w:hanging="360"/>
      </w:pPr>
      <w:rPr>
        <w:rFonts w:ascii="Symbol" w:hAnsi="Symbol" w:hint="default"/>
      </w:rPr>
    </w:lvl>
    <w:lvl w:ilvl="7" w:tplc="400A0003" w:tentative="1">
      <w:start w:val="1"/>
      <w:numFmt w:val="bullet"/>
      <w:lvlText w:val="o"/>
      <w:lvlJc w:val="left"/>
      <w:pPr>
        <w:ind w:left="7385" w:hanging="360"/>
      </w:pPr>
      <w:rPr>
        <w:rFonts w:ascii="Courier New" w:hAnsi="Courier New" w:cs="Courier New" w:hint="default"/>
      </w:rPr>
    </w:lvl>
    <w:lvl w:ilvl="8" w:tplc="400A0005" w:tentative="1">
      <w:start w:val="1"/>
      <w:numFmt w:val="bullet"/>
      <w:lvlText w:val=""/>
      <w:lvlJc w:val="left"/>
      <w:pPr>
        <w:ind w:left="8105" w:hanging="360"/>
      </w:pPr>
      <w:rPr>
        <w:rFonts w:ascii="Wingdings" w:hAnsi="Wingdings" w:hint="default"/>
      </w:rPr>
    </w:lvl>
  </w:abstractNum>
  <w:abstractNum w:abstractNumId="67">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69">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70">
    <w:nsid w:val="77183216"/>
    <w:multiLevelType w:val="hybridMultilevel"/>
    <w:tmpl w:val="59020B9E"/>
    <w:lvl w:ilvl="0" w:tplc="44BC34F2">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2">
    <w:nsid w:val="797C6010"/>
    <w:multiLevelType w:val="hybridMultilevel"/>
    <w:tmpl w:val="289C33CE"/>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D">
      <w:start w:val="1"/>
      <w:numFmt w:val="bullet"/>
      <w:lvlText w:val=""/>
      <w:lvlJc w:val="left"/>
      <w:pPr>
        <w:ind w:left="2880" w:hanging="360"/>
      </w:pPr>
      <w:rPr>
        <w:rFonts w:ascii="Wingdings" w:hAnsi="Wingdings"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3">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7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7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9">
    <w:nsid w:val="7F441F54"/>
    <w:multiLevelType w:val="hybridMultilevel"/>
    <w:tmpl w:val="2CF40C78"/>
    <w:lvl w:ilvl="0" w:tplc="400A000D">
      <w:start w:val="1"/>
      <w:numFmt w:val="bullet"/>
      <w:lvlText w:val=""/>
      <w:lvlJc w:val="left"/>
      <w:pPr>
        <w:ind w:left="2705" w:hanging="360"/>
      </w:pPr>
      <w:rPr>
        <w:rFonts w:ascii="Wingdings" w:hAnsi="Wingdings" w:hint="default"/>
      </w:rPr>
    </w:lvl>
    <w:lvl w:ilvl="1" w:tplc="400A0003" w:tentative="1">
      <w:start w:val="1"/>
      <w:numFmt w:val="bullet"/>
      <w:lvlText w:val="o"/>
      <w:lvlJc w:val="left"/>
      <w:pPr>
        <w:ind w:left="3425" w:hanging="360"/>
      </w:pPr>
      <w:rPr>
        <w:rFonts w:ascii="Courier New" w:hAnsi="Courier New" w:cs="Courier New" w:hint="default"/>
      </w:rPr>
    </w:lvl>
    <w:lvl w:ilvl="2" w:tplc="400A0005" w:tentative="1">
      <w:start w:val="1"/>
      <w:numFmt w:val="bullet"/>
      <w:lvlText w:val=""/>
      <w:lvlJc w:val="left"/>
      <w:pPr>
        <w:ind w:left="4145" w:hanging="360"/>
      </w:pPr>
      <w:rPr>
        <w:rFonts w:ascii="Wingdings" w:hAnsi="Wingdings" w:hint="default"/>
      </w:rPr>
    </w:lvl>
    <w:lvl w:ilvl="3" w:tplc="400A0001" w:tentative="1">
      <w:start w:val="1"/>
      <w:numFmt w:val="bullet"/>
      <w:lvlText w:val=""/>
      <w:lvlJc w:val="left"/>
      <w:pPr>
        <w:ind w:left="4865" w:hanging="360"/>
      </w:pPr>
      <w:rPr>
        <w:rFonts w:ascii="Symbol" w:hAnsi="Symbol" w:hint="default"/>
      </w:rPr>
    </w:lvl>
    <w:lvl w:ilvl="4" w:tplc="400A0003" w:tentative="1">
      <w:start w:val="1"/>
      <w:numFmt w:val="bullet"/>
      <w:lvlText w:val="o"/>
      <w:lvlJc w:val="left"/>
      <w:pPr>
        <w:ind w:left="5585" w:hanging="360"/>
      </w:pPr>
      <w:rPr>
        <w:rFonts w:ascii="Courier New" w:hAnsi="Courier New" w:cs="Courier New" w:hint="default"/>
      </w:rPr>
    </w:lvl>
    <w:lvl w:ilvl="5" w:tplc="400A0005" w:tentative="1">
      <w:start w:val="1"/>
      <w:numFmt w:val="bullet"/>
      <w:lvlText w:val=""/>
      <w:lvlJc w:val="left"/>
      <w:pPr>
        <w:ind w:left="6305" w:hanging="360"/>
      </w:pPr>
      <w:rPr>
        <w:rFonts w:ascii="Wingdings" w:hAnsi="Wingdings" w:hint="default"/>
      </w:rPr>
    </w:lvl>
    <w:lvl w:ilvl="6" w:tplc="400A0001" w:tentative="1">
      <w:start w:val="1"/>
      <w:numFmt w:val="bullet"/>
      <w:lvlText w:val=""/>
      <w:lvlJc w:val="left"/>
      <w:pPr>
        <w:ind w:left="7025" w:hanging="360"/>
      </w:pPr>
      <w:rPr>
        <w:rFonts w:ascii="Symbol" w:hAnsi="Symbol" w:hint="default"/>
      </w:rPr>
    </w:lvl>
    <w:lvl w:ilvl="7" w:tplc="400A0003" w:tentative="1">
      <w:start w:val="1"/>
      <w:numFmt w:val="bullet"/>
      <w:lvlText w:val="o"/>
      <w:lvlJc w:val="left"/>
      <w:pPr>
        <w:ind w:left="7745" w:hanging="360"/>
      </w:pPr>
      <w:rPr>
        <w:rFonts w:ascii="Courier New" w:hAnsi="Courier New" w:cs="Courier New" w:hint="default"/>
      </w:rPr>
    </w:lvl>
    <w:lvl w:ilvl="8" w:tplc="400A0005" w:tentative="1">
      <w:start w:val="1"/>
      <w:numFmt w:val="bullet"/>
      <w:lvlText w:val=""/>
      <w:lvlJc w:val="left"/>
      <w:pPr>
        <w:ind w:left="8465" w:hanging="360"/>
      </w:pPr>
      <w:rPr>
        <w:rFonts w:ascii="Wingdings" w:hAnsi="Wingdings" w:hint="default"/>
      </w:rPr>
    </w:lvl>
  </w:abstractNum>
  <w:num w:numId="1">
    <w:abstractNumId w:val="14"/>
  </w:num>
  <w:num w:numId="2">
    <w:abstractNumId w:val="33"/>
  </w:num>
  <w:num w:numId="3">
    <w:abstractNumId w:val="54"/>
  </w:num>
  <w:num w:numId="4">
    <w:abstractNumId w:val="51"/>
  </w:num>
  <w:num w:numId="5">
    <w:abstractNumId w:val="13"/>
  </w:num>
  <w:num w:numId="6">
    <w:abstractNumId w:val="40"/>
  </w:num>
  <w:num w:numId="7">
    <w:abstractNumId w:val="21"/>
  </w:num>
  <w:num w:numId="8">
    <w:abstractNumId w:val="9"/>
  </w:num>
  <w:num w:numId="9">
    <w:abstractNumId w:val="74"/>
  </w:num>
  <w:num w:numId="10">
    <w:abstractNumId w:val="28"/>
  </w:num>
  <w:num w:numId="11">
    <w:abstractNumId w:val="61"/>
  </w:num>
  <w:num w:numId="12">
    <w:abstractNumId w:val="78"/>
  </w:num>
  <w:num w:numId="13">
    <w:abstractNumId w:val="75"/>
  </w:num>
  <w:num w:numId="14">
    <w:abstractNumId w:val="23"/>
  </w:num>
  <w:num w:numId="15">
    <w:abstractNumId w:val="27"/>
  </w:num>
  <w:num w:numId="16">
    <w:abstractNumId w:val="20"/>
  </w:num>
  <w:num w:numId="17">
    <w:abstractNumId w:val="50"/>
  </w:num>
  <w:num w:numId="18">
    <w:abstractNumId w:val="56"/>
  </w:num>
  <w:num w:numId="19">
    <w:abstractNumId w:val="63"/>
  </w:num>
  <w:num w:numId="20">
    <w:abstractNumId w:val="49"/>
  </w:num>
  <w:num w:numId="21">
    <w:abstractNumId w:val="39"/>
  </w:num>
  <w:num w:numId="22">
    <w:abstractNumId w:val="17"/>
  </w:num>
  <w:num w:numId="23">
    <w:abstractNumId w:val="64"/>
  </w:num>
  <w:num w:numId="24">
    <w:abstractNumId w:val="7"/>
  </w:num>
  <w:num w:numId="25">
    <w:abstractNumId w:val="76"/>
  </w:num>
  <w:num w:numId="26">
    <w:abstractNumId w:val="24"/>
  </w:num>
  <w:num w:numId="27">
    <w:abstractNumId w:val="37"/>
  </w:num>
  <w:num w:numId="28">
    <w:abstractNumId w:val="45"/>
  </w:num>
  <w:num w:numId="29">
    <w:abstractNumId w:val="53"/>
  </w:num>
  <w:num w:numId="30">
    <w:abstractNumId w:val="57"/>
  </w:num>
  <w:num w:numId="31">
    <w:abstractNumId w:val="44"/>
  </w:num>
  <w:num w:numId="32">
    <w:abstractNumId w:val="18"/>
  </w:num>
  <w:num w:numId="33">
    <w:abstractNumId w:val="67"/>
  </w:num>
  <w:num w:numId="34">
    <w:abstractNumId w:val="10"/>
  </w:num>
  <w:num w:numId="35">
    <w:abstractNumId w:val="43"/>
  </w:num>
  <w:num w:numId="36">
    <w:abstractNumId w:val="25"/>
  </w:num>
  <w:num w:numId="37">
    <w:abstractNumId w:val="58"/>
  </w:num>
  <w:num w:numId="38">
    <w:abstractNumId w:val="69"/>
  </w:num>
  <w:num w:numId="39">
    <w:abstractNumId w:val="62"/>
  </w:num>
  <w:num w:numId="4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70"/>
  </w:num>
  <w:num w:numId="43">
    <w:abstractNumId w:val="8"/>
  </w:num>
  <w:num w:numId="4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0"/>
  </w:num>
  <w:num w:numId="47">
    <w:abstractNumId w:val="3"/>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1"/>
  </w:num>
  <w:num w:numId="51">
    <w:abstractNumId w:val="41"/>
  </w:num>
  <w:num w:numId="5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num>
  <w:num w:numId="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11"/>
  </w:num>
  <w:num w:numId="58">
    <w:abstractNumId w:val="26"/>
  </w:num>
  <w:num w:numId="59">
    <w:abstractNumId w:val="65"/>
  </w:num>
  <w:num w:numId="60">
    <w:abstractNumId w:val="15"/>
  </w:num>
  <w:num w:numId="61">
    <w:abstractNumId w:val="72"/>
  </w:num>
  <w:num w:numId="62">
    <w:abstractNumId w:val="12"/>
  </w:num>
  <w:num w:numId="63">
    <w:abstractNumId w:val="34"/>
  </w:num>
  <w:num w:numId="64">
    <w:abstractNumId w:val="42"/>
  </w:num>
  <w:num w:numId="65">
    <w:abstractNumId w:val="36"/>
  </w:num>
  <w:num w:numId="66">
    <w:abstractNumId w:val="32"/>
  </w:num>
  <w:num w:numId="67">
    <w:abstractNumId w:val="16"/>
  </w:num>
  <w:num w:numId="68">
    <w:abstractNumId w:val="79"/>
  </w:num>
  <w:num w:numId="69">
    <w:abstractNumId w:val="66"/>
  </w:num>
  <w:num w:numId="70">
    <w:abstractNumId w:val="35"/>
  </w:num>
  <w:num w:numId="71">
    <w:abstractNumId w:val="19"/>
  </w:num>
  <w:num w:numId="72">
    <w:abstractNumId w:val="59"/>
  </w:num>
  <w:num w:numId="73">
    <w:abstractNumId w:val="6"/>
  </w:num>
  <w:num w:numId="74">
    <w:abstractNumId w:val="38"/>
  </w:num>
  <w:num w:numId="75">
    <w:abstractNumId w:val="60"/>
  </w:num>
  <w:num w:numId="76">
    <w:abstractNumId w:val="68"/>
  </w:num>
  <w:num w:numId="77">
    <w:abstractNumId w:val="71"/>
  </w:num>
  <w:num w:numId="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55"/>
  </w:num>
  <w:num w:numId="81">
    <w:abstractNumId w:val="22"/>
  </w:num>
  <w:num w:numId="82">
    <w:abstractNumId w:val="48"/>
  </w:num>
  <w:num w:numId="83">
    <w:abstractNumId w:val="52"/>
  </w:num>
  <w:num w:numId="84">
    <w:abstractNumId w:val="5"/>
  </w:num>
  <w:num w:numId="85">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B9A"/>
    <w:rsid w:val="00001E0E"/>
    <w:rsid w:val="000021C9"/>
    <w:rsid w:val="00002A78"/>
    <w:rsid w:val="00002AD0"/>
    <w:rsid w:val="00004115"/>
    <w:rsid w:val="000051F7"/>
    <w:rsid w:val="000052F0"/>
    <w:rsid w:val="00007591"/>
    <w:rsid w:val="00013010"/>
    <w:rsid w:val="000151EB"/>
    <w:rsid w:val="00015B6E"/>
    <w:rsid w:val="00015FF7"/>
    <w:rsid w:val="000162CE"/>
    <w:rsid w:val="00021953"/>
    <w:rsid w:val="00021992"/>
    <w:rsid w:val="00021AC2"/>
    <w:rsid w:val="000236F6"/>
    <w:rsid w:val="00024499"/>
    <w:rsid w:val="000251FF"/>
    <w:rsid w:val="00025D3A"/>
    <w:rsid w:val="00026331"/>
    <w:rsid w:val="00026391"/>
    <w:rsid w:val="00027666"/>
    <w:rsid w:val="00027C28"/>
    <w:rsid w:val="00031D69"/>
    <w:rsid w:val="00035BF8"/>
    <w:rsid w:val="000368BB"/>
    <w:rsid w:val="00037EBE"/>
    <w:rsid w:val="00040C84"/>
    <w:rsid w:val="00041264"/>
    <w:rsid w:val="00042DD3"/>
    <w:rsid w:val="00045D12"/>
    <w:rsid w:val="00047636"/>
    <w:rsid w:val="0004797A"/>
    <w:rsid w:val="00047E87"/>
    <w:rsid w:val="00051A25"/>
    <w:rsid w:val="00052B8A"/>
    <w:rsid w:val="000532F4"/>
    <w:rsid w:val="000555D2"/>
    <w:rsid w:val="00055878"/>
    <w:rsid w:val="0005624B"/>
    <w:rsid w:val="0005673B"/>
    <w:rsid w:val="0005679E"/>
    <w:rsid w:val="00057B37"/>
    <w:rsid w:val="000639F8"/>
    <w:rsid w:val="00065768"/>
    <w:rsid w:val="00066B7C"/>
    <w:rsid w:val="00067627"/>
    <w:rsid w:val="00070D8F"/>
    <w:rsid w:val="00071011"/>
    <w:rsid w:val="00071FE3"/>
    <w:rsid w:val="000723A5"/>
    <w:rsid w:val="000725A2"/>
    <w:rsid w:val="0007280C"/>
    <w:rsid w:val="00072C1C"/>
    <w:rsid w:val="00073BFB"/>
    <w:rsid w:val="0007708C"/>
    <w:rsid w:val="000821E3"/>
    <w:rsid w:val="000829EE"/>
    <w:rsid w:val="00083933"/>
    <w:rsid w:val="00086388"/>
    <w:rsid w:val="000923AE"/>
    <w:rsid w:val="00092DB9"/>
    <w:rsid w:val="00095847"/>
    <w:rsid w:val="00096B39"/>
    <w:rsid w:val="000A09C9"/>
    <w:rsid w:val="000A154A"/>
    <w:rsid w:val="000A1AEF"/>
    <w:rsid w:val="000A2412"/>
    <w:rsid w:val="000A3408"/>
    <w:rsid w:val="000A3A66"/>
    <w:rsid w:val="000A3ACD"/>
    <w:rsid w:val="000A4123"/>
    <w:rsid w:val="000A46AD"/>
    <w:rsid w:val="000A5641"/>
    <w:rsid w:val="000A7739"/>
    <w:rsid w:val="000A7922"/>
    <w:rsid w:val="000A7E63"/>
    <w:rsid w:val="000B0A96"/>
    <w:rsid w:val="000B0BDC"/>
    <w:rsid w:val="000B21DF"/>
    <w:rsid w:val="000B2F9B"/>
    <w:rsid w:val="000B48A9"/>
    <w:rsid w:val="000B51E5"/>
    <w:rsid w:val="000B57B4"/>
    <w:rsid w:val="000B6395"/>
    <w:rsid w:val="000B7A02"/>
    <w:rsid w:val="000C01A9"/>
    <w:rsid w:val="000C0F7B"/>
    <w:rsid w:val="000C1BF6"/>
    <w:rsid w:val="000C21C8"/>
    <w:rsid w:val="000C3612"/>
    <w:rsid w:val="000C3F14"/>
    <w:rsid w:val="000C47D0"/>
    <w:rsid w:val="000C4932"/>
    <w:rsid w:val="000C4ECF"/>
    <w:rsid w:val="000C6040"/>
    <w:rsid w:val="000C6E7E"/>
    <w:rsid w:val="000C7B95"/>
    <w:rsid w:val="000D08D2"/>
    <w:rsid w:val="000D09F4"/>
    <w:rsid w:val="000D11C9"/>
    <w:rsid w:val="000D1536"/>
    <w:rsid w:val="000D67A8"/>
    <w:rsid w:val="000D6FDE"/>
    <w:rsid w:val="000E1807"/>
    <w:rsid w:val="000E1FED"/>
    <w:rsid w:val="000E205A"/>
    <w:rsid w:val="000E20B0"/>
    <w:rsid w:val="000E6A93"/>
    <w:rsid w:val="000E73C4"/>
    <w:rsid w:val="000F3785"/>
    <w:rsid w:val="000F3A2A"/>
    <w:rsid w:val="000F3D11"/>
    <w:rsid w:val="000F41EA"/>
    <w:rsid w:val="000F61BD"/>
    <w:rsid w:val="000F6B8C"/>
    <w:rsid w:val="000F751E"/>
    <w:rsid w:val="00100FD0"/>
    <w:rsid w:val="00101E78"/>
    <w:rsid w:val="00102D8A"/>
    <w:rsid w:val="001040A5"/>
    <w:rsid w:val="0010467B"/>
    <w:rsid w:val="00106EE7"/>
    <w:rsid w:val="00107538"/>
    <w:rsid w:val="00107965"/>
    <w:rsid w:val="001109C9"/>
    <w:rsid w:val="00110DD5"/>
    <w:rsid w:val="001119BF"/>
    <w:rsid w:val="00112358"/>
    <w:rsid w:val="00112DD9"/>
    <w:rsid w:val="00113181"/>
    <w:rsid w:val="00114F28"/>
    <w:rsid w:val="0011558D"/>
    <w:rsid w:val="00115A98"/>
    <w:rsid w:val="001210D2"/>
    <w:rsid w:val="00121FAC"/>
    <w:rsid w:val="00121FFE"/>
    <w:rsid w:val="001226FB"/>
    <w:rsid w:val="00124649"/>
    <w:rsid w:val="001254B2"/>
    <w:rsid w:val="00125C7E"/>
    <w:rsid w:val="00125CF7"/>
    <w:rsid w:val="001279A1"/>
    <w:rsid w:val="00127BEC"/>
    <w:rsid w:val="00132831"/>
    <w:rsid w:val="001337B5"/>
    <w:rsid w:val="00133B03"/>
    <w:rsid w:val="001357D8"/>
    <w:rsid w:val="0013664B"/>
    <w:rsid w:val="00136EFB"/>
    <w:rsid w:val="00137227"/>
    <w:rsid w:val="00137B85"/>
    <w:rsid w:val="00140BA9"/>
    <w:rsid w:val="0014101D"/>
    <w:rsid w:val="00141FB3"/>
    <w:rsid w:val="0014253D"/>
    <w:rsid w:val="0014267C"/>
    <w:rsid w:val="00143AE4"/>
    <w:rsid w:val="0014613B"/>
    <w:rsid w:val="00146FA4"/>
    <w:rsid w:val="0014721A"/>
    <w:rsid w:val="00147AAA"/>
    <w:rsid w:val="001523F6"/>
    <w:rsid w:val="00152E5F"/>
    <w:rsid w:val="00152F37"/>
    <w:rsid w:val="00153653"/>
    <w:rsid w:val="00155633"/>
    <w:rsid w:val="0016265C"/>
    <w:rsid w:val="0016265F"/>
    <w:rsid w:val="00163803"/>
    <w:rsid w:val="0016534F"/>
    <w:rsid w:val="00165D53"/>
    <w:rsid w:val="00167E74"/>
    <w:rsid w:val="00170244"/>
    <w:rsid w:val="001702A0"/>
    <w:rsid w:val="0017096C"/>
    <w:rsid w:val="001710F9"/>
    <w:rsid w:val="0017113F"/>
    <w:rsid w:val="0017367B"/>
    <w:rsid w:val="00174DC0"/>
    <w:rsid w:val="001754B0"/>
    <w:rsid w:val="00176F67"/>
    <w:rsid w:val="00177CD7"/>
    <w:rsid w:val="001809C6"/>
    <w:rsid w:val="00180B5B"/>
    <w:rsid w:val="0018321A"/>
    <w:rsid w:val="0018343D"/>
    <w:rsid w:val="00183589"/>
    <w:rsid w:val="00183FF0"/>
    <w:rsid w:val="0018564F"/>
    <w:rsid w:val="00186641"/>
    <w:rsid w:val="001866E8"/>
    <w:rsid w:val="00186F2B"/>
    <w:rsid w:val="00187444"/>
    <w:rsid w:val="001911F5"/>
    <w:rsid w:val="0019128F"/>
    <w:rsid w:val="001912A1"/>
    <w:rsid w:val="00192B92"/>
    <w:rsid w:val="001930F5"/>
    <w:rsid w:val="00194FB5"/>
    <w:rsid w:val="00195105"/>
    <w:rsid w:val="00195749"/>
    <w:rsid w:val="00195DA8"/>
    <w:rsid w:val="00196127"/>
    <w:rsid w:val="00196BE0"/>
    <w:rsid w:val="001A210F"/>
    <w:rsid w:val="001A2224"/>
    <w:rsid w:val="001A239E"/>
    <w:rsid w:val="001A2DA9"/>
    <w:rsid w:val="001A3959"/>
    <w:rsid w:val="001A395E"/>
    <w:rsid w:val="001A4A8C"/>
    <w:rsid w:val="001A5795"/>
    <w:rsid w:val="001A7715"/>
    <w:rsid w:val="001B09B0"/>
    <w:rsid w:val="001B1ECC"/>
    <w:rsid w:val="001B1EDA"/>
    <w:rsid w:val="001B1FA8"/>
    <w:rsid w:val="001B20E2"/>
    <w:rsid w:val="001B2591"/>
    <w:rsid w:val="001B4344"/>
    <w:rsid w:val="001B53E3"/>
    <w:rsid w:val="001B66CE"/>
    <w:rsid w:val="001C1453"/>
    <w:rsid w:val="001C14F2"/>
    <w:rsid w:val="001C3239"/>
    <w:rsid w:val="001C35BD"/>
    <w:rsid w:val="001C3F80"/>
    <w:rsid w:val="001C5772"/>
    <w:rsid w:val="001C59DE"/>
    <w:rsid w:val="001C6005"/>
    <w:rsid w:val="001C6745"/>
    <w:rsid w:val="001C69A4"/>
    <w:rsid w:val="001C703A"/>
    <w:rsid w:val="001C7AD4"/>
    <w:rsid w:val="001C7E97"/>
    <w:rsid w:val="001C7F9D"/>
    <w:rsid w:val="001D0EC2"/>
    <w:rsid w:val="001D1850"/>
    <w:rsid w:val="001D22C4"/>
    <w:rsid w:val="001D6FA2"/>
    <w:rsid w:val="001D7C30"/>
    <w:rsid w:val="001E0A7B"/>
    <w:rsid w:val="001E0E4F"/>
    <w:rsid w:val="001E147E"/>
    <w:rsid w:val="001E2430"/>
    <w:rsid w:val="001E2FC8"/>
    <w:rsid w:val="001E41E0"/>
    <w:rsid w:val="001E4F0B"/>
    <w:rsid w:val="001E7243"/>
    <w:rsid w:val="001E72FE"/>
    <w:rsid w:val="001E7518"/>
    <w:rsid w:val="001F0765"/>
    <w:rsid w:val="001F0BCF"/>
    <w:rsid w:val="001F1473"/>
    <w:rsid w:val="001F1952"/>
    <w:rsid w:val="001F1B62"/>
    <w:rsid w:val="001F1D70"/>
    <w:rsid w:val="001F2859"/>
    <w:rsid w:val="001F286C"/>
    <w:rsid w:val="001F30D7"/>
    <w:rsid w:val="001F6474"/>
    <w:rsid w:val="001F674B"/>
    <w:rsid w:val="001F77B1"/>
    <w:rsid w:val="00200AB3"/>
    <w:rsid w:val="00201070"/>
    <w:rsid w:val="0020113D"/>
    <w:rsid w:val="002014A5"/>
    <w:rsid w:val="00202D5F"/>
    <w:rsid w:val="00204080"/>
    <w:rsid w:val="002041AD"/>
    <w:rsid w:val="00206727"/>
    <w:rsid w:val="002068AF"/>
    <w:rsid w:val="00207348"/>
    <w:rsid w:val="002076E7"/>
    <w:rsid w:val="002128D9"/>
    <w:rsid w:val="00212A0A"/>
    <w:rsid w:val="00212F70"/>
    <w:rsid w:val="00215825"/>
    <w:rsid w:val="00215DC3"/>
    <w:rsid w:val="00216600"/>
    <w:rsid w:val="002175A8"/>
    <w:rsid w:val="00217B32"/>
    <w:rsid w:val="00217EF5"/>
    <w:rsid w:val="0022034C"/>
    <w:rsid w:val="00220720"/>
    <w:rsid w:val="002209C6"/>
    <w:rsid w:val="00220F24"/>
    <w:rsid w:val="00224726"/>
    <w:rsid w:val="00224732"/>
    <w:rsid w:val="00225364"/>
    <w:rsid w:val="00225C29"/>
    <w:rsid w:val="00225E51"/>
    <w:rsid w:val="00226900"/>
    <w:rsid w:val="002275B2"/>
    <w:rsid w:val="00227E25"/>
    <w:rsid w:val="00230485"/>
    <w:rsid w:val="00231C20"/>
    <w:rsid w:val="002325C7"/>
    <w:rsid w:val="00232ABF"/>
    <w:rsid w:val="00232CBC"/>
    <w:rsid w:val="0023337D"/>
    <w:rsid w:val="00234A8A"/>
    <w:rsid w:val="00235AEB"/>
    <w:rsid w:val="00237DC1"/>
    <w:rsid w:val="002409AE"/>
    <w:rsid w:val="002412B6"/>
    <w:rsid w:val="0024258D"/>
    <w:rsid w:val="00242C43"/>
    <w:rsid w:val="002430AD"/>
    <w:rsid w:val="00243D58"/>
    <w:rsid w:val="00244FF2"/>
    <w:rsid w:val="00246345"/>
    <w:rsid w:val="00247013"/>
    <w:rsid w:val="002470EF"/>
    <w:rsid w:val="00247FFD"/>
    <w:rsid w:val="00250581"/>
    <w:rsid w:val="00251730"/>
    <w:rsid w:val="0025223C"/>
    <w:rsid w:val="002523B3"/>
    <w:rsid w:val="00252BD2"/>
    <w:rsid w:val="00254075"/>
    <w:rsid w:val="00254B91"/>
    <w:rsid w:val="00256562"/>
    <w:rsid w:val="00257599"/>
    <w:rsid w:val="0025778B"/>
    <w:rsid w:val="00257ACB"/>
    <w:rsid w:val="00260215"/>
    <w:rsid w:val="0026141D"/>
    <w:rsid w:val="002625F4"/>
    <w:rsid w:val="00262A0B"/>
    <w:rsid w:val="00263B34"/>
    <w:rsid w:val="00264D87"/>
    <w:rsid w:val="00265ABE"/>
    <w:rsid w:val="00266740"/>
    <w:rsid w:val="002667EB"/>
    <w:rsid w:val="002700E8"/>
    <w:rsid w:val="002705DF"/>
    <w:rsid w:val="00270FBF"/>
    <w:rsid w:val="00272CF3"/>
    <w:rsid w:val="00272DA3"/>
    <w:rsid w:val="0027404E"/>
    <w:rsid w:val="0027510F"/>
    <w:rsid w:val="00275958"/>
    <w:rsid w:val="00276482"/>
    <w:rsid w:val="00276748"/>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714"/>
    <w:rsid w:val="00291BC9"/>
    <w:rsid w:val="00294772"/>
    <w:rsid w:val="00294DD3"/>
    <w:rsid w:val="002957DE"/>
    <w:rsid w:val="00295ADC"/>
    <w:rsid w:val="002973D2"/>
    <w:rsid w:val="00297954"/>
    <w:rsid w:val="002A0394"/>
    <w:rsid w:val="002A0BB9"/>
    <w:rsid w:val="002A0C10"/>
    <w:rsid w:val="002A191B"/>
    <w:rsid w:val="002A1C2F"/>
    <w:rsid w:val="002A2FF5"/>
    <w:rsid w:val="002A40F2"/>
    <w:rsid w:val="002A46F6"/>
    <w:rsid w:val="002A4D3E"/>
    <w:rsid w:val="002A6149"/>
    <w:rsid w:val="002A7006"/>
    <w:rsid w:val="002A70A3"/>
    <w:rsid w:val="002A739A"/>
    <w:rsid w:val="002B074E"/>
    <w:rsid w:val="002B1776"/>
    <w:rsid w:val="002B2462"/>
    <w:rsid w:val="002B25F1"/>
    <w:rsid w:val="002B2DFE"/>
    <w:rsid w:val="002B4120"/>
    <w:rsid w:val="002B4CDF"/>
    <w:rsid w:val="002B51D8"/>
    <w:rsid w:val="002B5B9F"/>
    <w:rsid w:val="002B5F24"/>
    <w:rsid w:val="002B6281"/>
    <w:rsid w:val="002B6F66"/>
    <w:rsid w:val="002B7039"/>
    <w:rsid w:val="002C084B"/>
    <w:rsid w:val="002C0B3A"/>
    <w:rsid w:val="002C1074"/>
    <w:rsid w:val="002C1093"/>
    <w:rsid w:val="002C1968"/>
    <w:rsid w:val="002C1A37"/>
    <w:rsid w:val="002C2677"/>
    <w:rsid w:val="002C3226"/>
    <w:rsid w:val="002C3600"/>
    <w:rsid w:val="002C47C9"/>
    <w:rsid w:val="002C4F09"/>
    <w:rsid w:val="002C624B"/>
    <w:rsid w:val="002C64AB"/>
    <w:rsid w:val="002C6F25"/>
    <w:rsid w:val="002D1F5D"/>
    <w:rsid w:val="002D21CB"/>
    <w:rsid w:val="002D24A2"/>
    <w:rsid w:val="002D2C61"/>
    <w:rsid w:val="002D3CC0"/>
    <w:rsid w:val="002D3D46"/>
    <w:rsid w:val="002D5002"/>
    <w:rsid w:val="002D528E"/>
    <w:rsid w:val="002D5423"/>
    <w:rsid w:val="002D622B"/>
    <w:rsid w:val="002E0AD1"/>
    <w:rsid w:val="002E34E1"/>
    <w:rsid w:val="002E35E6"/>
    <w:rsid w:val="002E3EFD"/>
    <w:rsid w:val="002E5AF0"/>
    <w:rsid w:val="002E5E62"/>
    <w:rsid w:val="002E6AC5"/>
    <w:rsid w:val="002E7001"/>
    <w:rsid w:val="002E7498"/>
    <w:rsid w:val="002F03A5"/>
    <w:rsid w:val="002F1204"/>
    <w:rsid w:val="002F2E1E"/>
    <w:rsid w:val="002F3248"/>
    <w:rsid w:val="002F3600"/>
    <w:rsid w:val="002F3B76"/>
    <w:rsid w:val="002F5046"/>
    <w:rsid w:val="002F5F69"/>
    <w:rsid w:val="002F64AB"/>
    <w:rsid w:val="002F7EC9"/>
    <w:rsid w:val="0030079D"/>
    <w:rsid w:val="00301381"/>
    <w:rsid w:val="003019C3"/>
    <w:rsid w:val="00301A70"/>
    <w:rsid w:val="00301C2A"/>
    <w:rsid w:val="00302C73"/>
    <w:rsid w:val="00306913"/>
    <w:rsid w:val="0030704F"/>
    <w:rsid w:val="00310459"/>
    <w:rsid w:val="003104A7"/>
    <w:rsid w:val="00310AE9"/>
    <w:rsid w:val="003112A0"/>
    <w:rsid w:val="003128ED"/>
    <w:rsid w:val="00314170"/>
    <w:rsid w:val="00314593"/>
    <w:rsid w:val="00314EE1"/>
    <w:rsid w:val="00317317"/>
    <w:rsid w:val="00317323"/>
    <w:rsid w:val="003207EE"/>
    <w:rsid w:val="00321289"/>
    <w:rsid w:val="0032182A"/>
    <w:rsid w:val="00321867"/>
    <w:rsid w:val="00322321"/>
    <w:rsid w:val="00322FCC"/>
    <w:rsid w:val="00324A22"/>
    <w:rsid w:val="00324D61"/>
    <w:rsid w:val="0032537F"/>
    <w:rsid w:val="003274F7"/>
    <w:rsid w:val="00327DA0"/>
    <w:rsid w:val="0033014D"/>
    <w:rsid w:val="00330AF0"/>
    <w:rsid w:val="0033141A"/>
    <w:rsid w:val="003314E9"/>
    <w:rsid w:val="00332302"/>
    <w:rsid w:val="00332389"/>
    <w:rsid w:val="00332F70"/>
    <w:rsid w:val="00333E12"/>
    <w:rsid w:val="0033524D"/>
    <w:rsid w:val="0033532C"/>
    <w:rsid w:val="00337081"/>
    <w:rsid w:val="0033723D"/>
    <w:rsid w:val="00337B17"/>
    <w:rsid w:val="003409EF"/>
    <w:rsid w:val="0034393A"/>
    <w:rsid w:val="003442F8"/>
    <w:rsid w:val="0034588E"/>
    <w:rsid w:val="0034648F"/>
    <w:rsid w:val="00346D4C"/>
    <w:rsid w:val="00347769"/>
    <w:rsid w:val="003478C2"/>
    <w:rsid w:val="003529F2"/>
    <w:rsid w:val="00352AE6"/>
    <w:rsid w:val="00353AD0"/>
    <w:rsid w:val="00354948"/>
    <w:rsid w:val="00356169"/>
    <w:rsid w:val="00356C71"/>
    <w:rsid w:val="003578A9"/>
    <w:rsid w:val="00360F7A"/>
    <w:rsid w:val="003617A9"/>
    <w:rsid w:val="0036430B"/>
    <w:rsid w:val="00364D37"/>
    <w:rsid w:val="00365802"/>
    <w:rsid w:val="00365F48"/>
    <w:rsid w:val="0036608C"/>
    <w:rsid w:val="003678EB"/>
    <w:rsid w:val="00370506"/>
    <w:rsid w:val="00370549"/>
    <w:rsid w:val="00373C1B"/>
    <w:rsid w:val="00374780"/>
    <w:rsid w:val="00374B59"/>
    <w:rsid w:val="00376526"/>
    <w:rsid w:val="00380F9D"/>
    <w:rsid w:val="003818ED"/>
    <w:rsid w:val="00382D6C"/>
    <w:rsid w:val="00382F44"/>
    <w:rsid w:val="00383C44"/>
    <w:rsid w:val="00384EEF"/>
    <w:rsid w:val="00385560"/>
    <w:rsid w:val="00386430"/>
    <w:rsid w:val="00386738"/>
    <w:rsid w:val="00387450"/>
    <w:rsid w:val="003877F5"/>
    <w:rsid w:val="003908E5"/>
    <w:rsid w:val="0039135B"/>
    <w:rsid w:val="00391F87"/>
    <w:rsid w:val="00392538"/>
    <w:rsid w:val="00392781"/>
    <w:rsid w:val="00393E79"/>
    <w:rsid w:val="00393ED2"/>
    <w:rsid w:val="003955C3"/>
    <w:rsid w:val="003968AC"/>
    <w:rsid w:val="00397095"/>
    <w:rsid w:val="003972A2"/>
    <w:rsid w:val="00397BB3"/>
    <w:rsid w:val="00397D11"/>
    <w:rsid w:val="003A043C"/>
    <w:rsid w:val="003A0B09"/>
    <w:rsid w:val="003A0E35"/>
    <w:rsid w:val="003A1ACD"/>
    <w:rsid w:val="003A283A"/>
    <w:rsid w:val="003A3515"/>
    <w:rsid w:val="003A3C4D"/>
    <w:rsid w:val="003A515D"/>
    <w:rsid w:val="003A58FE"/>
    <w:rsid w:val="003A6093"/>
    <w:rsid w:val="003A625B"/>
    <w:rsid w:val="003A65E3"/>
    <w:rsid w:val="003A6FE1"/>
    <w:rsid w:val="003A73F6"/>
    <w:rsid w:val="003B02D5"/>
    <w:rsid w:val="003B0773"/>
    <w:rsid w:val="003B0FED"/>
    <w:rsid w:val="003B4A90"/>
    <w:rsid w:val="003B612A"/>
    <w:rsid w:val="003B6FB6"/>
    <w:rsid w:val="003C0C2D"/>
    <w:rsid w:val="003C14D4"/>
    <w:rsid w:val="003C4319"/>
    <w:rsid w:val="003C44BD"/>
    <w:rsid w:val="003C4BBA"/>
    <w:rsid w:val="003C7630"/>
    <w:rsid w:val="003C7647"/>
    <w:rsid w:val="003D0298"/>
    <w:rsid w:val="003D06E1"/>
    <w:rsid w:val="003D155E"/>
    <w:rsid w:val="003D5156"/>
    <w:rsid w:val="003D6A8F"/>
    <w:rsid w:val="003D6DBE"/>
    <w:rsid w:val="003D6FBF"/>
    <w:rsid w:val="003E28C5"/>
    <w:rsid w:val="003E36AA"/>
    <w:rsid w:val="003E38A5"/>
    <w:rsid w:val="003E4222"/>
    <w:rsid w:val="003E5690"/>
    <w:rsid w:val="003E605A"/>
    <w:rsid w:val="003E6D1F"/>
    <w:rsid w:val="003E7B50"/>
    <w:rsid w:val="003E7DE2"/>
    <w:rsid w:val="003F0BD3"/>
    <w:rsid w:val="003F3151"/>
    <w:rsid w:val="003F3499"/>
    <w:rsid w:val="003F3963"/>
    <w:rsid w:val="003F5BCD"/>
    <w:rsid w:val="003F5F0D"/>
    <w:rsid w:val="003F7E9B"/>
    <w:rsid w:val="0040061F"/>
    <w:rsid w:val="0040172C"/>
    <w:rsid w:val="004023C1"/>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18E"/>
    <w:rsid w:val="0041662D"/>
    <w:rsid w:val="00416C59"/>
    <w:rsid w:val="00417F86"/>
    <w:rsid w:val="0042004C"/>
    <w:rsid w:val="00421591"/>
    <w:rsid w:val="00421E3E"/>
    <w:rsid w:val="004234EB"/>
    <w:rsid w:val="004238F2"/>
    <w:rsid w:val="00423D46"/>
    <w:rsid w:val="004241E0"/>
    <w:rsid w:val="0042492C"/>
    <w:rsid w:val="00425049"/>
    <w:rsid w:val="004251E1"/>
    <w:rsid w:val="00426F58"/>
    <w:rsid w:val="00432295"/>
    <w:rsid w:val="00433ABB"/>
    <w:rsid w:val="00433C19"/>
    <w:rsid w:val="00434A63"/>
    <w:rsid w:val="00435402"/>
    <w:rsid w:val="004357FE"/>
    <w:rsid w:val="00435B74"/>
    <w:rsid w:val="004362FB"/>
    <w:rsid w:val="004371C0"/>
    <w:rsid w:val="0043727C"/>
    <w:rsid w:val="00440018"/>
    <w:rsid w:val="004413F0"/>
    <w:rsid w:val="00442110"/>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8DF"/>
    <w:rsid w:val="00486C13"/>
    <w:rsid w:val="00487246"/>
    <w:rsid w:val="004900DD"/>
    <w:rsid w:val="00492001"/>
    <w:rsid w:val="004921BA"/>
    <w:rsid w:val="004933D3"/>
    <w:rsid w:val="00496252"/>
    <w:rsid w:val="004A168A"/>
    <w:rsid w:val="004A3D70"/>
    <w:rsid w:val="004A6811"/>
    <w:rsid w:val="004A6DE3"/>
    <w:rsid w:val="004A7131"/>
    <w:rsid w:val="004B1BBB"/>
    <w:rsid w:val="004B2377"/>
    <w:rsid w:val="004B423D"/>
    <w:rsid w:val="004B5906"/>
    <w:rsid w:val="004B602A"/>
    <w:rsid w:val="004B66B2"/>
    <w:rsid w:val="004B7AC8"/>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3488"/>
    <w:rsid w:val="004D4971"/>
    <w:rsid w:val="004D65B6"/>
    <w:rsid w:val="004D6D11"/>
    <w:rsid w:val="004D76B9"/>
    <w:rsid w:val="004D7985"/>
    <w:rsid w:val="004D7AEE"/>
    <w:rsid w:val="004E253C"/>
    <w:rsid w:val="004E25B1"/>
    <w:rsid w:val="004E3D16"/>
    <w:rsid w:val="004E619C"/>
    <w:rsid w:val="004F04D2"/>
    <w:rsid w:val="004F0C8D"/>
    <w:rsid w:val="004F1E40"/>
    <w:rsid w:val="004F1FDF"/>
    <w:rsid w:val="004F20B0"/>
    <w:rsid w:val="004F3B42"/>
    <w:rsid w:val="004F45DB"/>
    <w:rsid w:val="004F46D4"/>
    <w:rsid w:val="004F477A"/>
    <w:rsid w:val="004F4AF8"/>
    <w:rsid w:val="004F68EB"/>
    <w:rsid w:val="004F793D"/>
    <w:rsid w:val="005004EF"/>
    <w:rsid w:val="00501BB2"/>
    <w:rsid w:val="0050200C"/>
    <w:rsid w:val="00503092"/>
    <w:rsid w:val="005059F9"/>
    <w:rsid w:val="00506421"/>
    <w:rsid w:val="00506D2E"/>
    <w:rsid w:val="00507F5A"/>
    <w:rsid w:val="005101B6"/>
    <w:rsid w:val="005101FD"/>
    <w:rsid w:val="00510711"/>
    <w:rsid w:val="00510D3A"/>
    <w:rsid w:val="005113EF"/>
    <w:rsid w:val="00511895"/>
    <w:rsid w:val="00511EC0"/>
    <w:rsid w:val="00512E7E"/>
    <w:rsid w:val="00513E67"/>
    <w:rsid w:val="00514256"/>
    <w:rsid w:val="00514330"/>
    <w:rsid w:val="00514DDE"/>
    <w:rsid w:val="00517194"/>
    <w:rsid w:val="0052065A"/>
    <w:rsid w:val="00521169"/>
    <w:rsid w:val="00522850"/>
    <w:rsid w:val="00524273"/>
    <w:rsid w:val="00524A15"/>
    <w:rsid w:val="00527221"/>
    <w:rsid w:val="005300A2"/>
    <w:rsid w:val="00530DFC"/>
    <w:rsid w:val="00530EFE"/>
    <w:rsid w:val="00531EC5"/>
    <w:rsid w:val="0053278F"/>
    <w:rsid w:val="0053282D"/>
    <w:rsid w:val="0053296E"/>
    <w:rsid w:val="0053434D"/>
    <w:rsid w:val="00534B9B"/>
    <w:rsid w:val="0053642D"/>
    <w:rsid w:val="00537851"/>
    <w:rsid w:val="005416F3"/>
    <w:rsid w:val="00543BFD"/>
    <w:rsid w:val="00544065"/>
    <w:rsid w:val="0054499A"/>
    <w:rsid w:val="0054591C"/>
    <w:rsid w:val="00545E6C"/>
    <w:rsid w:val="0054600E"/>
    <w:rsid w:val="00546251"/>
    <w:rsid w:val="00547972"/>
    <w:rsid w:val="0055143C"/>
    <w:rsid w:val="00552B0E"/>
    <w:rsid w:val="0055395F"/>
    <w:rsid w:val="00554E8B"/>
    <w:rsid w:val="00555A58"/>
    <w:rsid w:val="0056049A"/>
    <w:rsid w:val="00561143"/>
    <w:rsid w:val="00562221"/>
    <w:rsid w:val="00562945"/>
    <w:rsid w:val="0056356B"/>
    <w:rsid w:val="0056395A"/>
    <w:rsid w:val="00563F21"/>
    <w:rsid w:val="0056465A"/>
    <w:rsid w:val="005649CE"/>
    <w:rsid w:val="005656A4"/>
    <w:rsid w:val="005675D4"/>
    <w:rsid w:val="00567686"/>
    <w:rsid w:val="00567E23"/>
    <w:rsid w:val="00570026"/>
    <w:rsid w:val="00570BEC"/>
    <w:rsid w:val="00572206"/>
    <w:rsid w:val="00573619"/>
    <w:rsid w:val="00573B77"/>
    <w:rsid w:val="00575C0F"/>
    <w:rsid w:val="005772F6"/>
    <w:rsid w:val="00577B3B"/>
    <w:rsid w:val="005817F3"/>
    <w:rsid w:val="005822A1"/>
    <w:rsid w:val="0058313F"/>
    <w:rsid w:val="00583B9B"/>
    <w:rsid w:val="00584BDF"/>
    <w:rsid w:val="005858F2"/>
    <w:rsid w:val="00586013"/>
    <w:rsid w:val="00591092"/>
    <w:rsid w:val="005911CF"/>
    <w:rsid w:val="00593371"/>
    <w:rsid w:val="00593744"/>
    <w:rsid w:val="0059447A"/>
    <w:rsid w:val="00594D44"/>
    <w:rsid w:val="00595DD6"/>
    <w:rsid w:val="005962C1"/>
    <w:rsid w:val="00596780"/>
    <w:rsid w:val="005A0309"/>
    <w:rsid w:val="005A05E5"/>
    <w:rsid w:val="005A0C3D"/>
    <w:rsid w:val="005A377F"/>
    <w:rsid w:val="005A5080"/>
    <w:rsid w:val="005A567A"/>
    <w:rsid w:val="005A5AC7"/>
    <w:rsid w:val="005A6A76"/>
    <w:rsid w:val="005B068E"/>
    <w:rsid w:val="005B07A5"/>
    <w:rsid w:val="005B098A"/>
    <w:rsid w:val="005B4B68"/>
    <w:rsid w:val="005B5FE9"/>
    <w:rsid w:val="005B6346"/>
    <w:rsid w:val="005B7705"/>
    <w:rsid w:val="005B7D4B"/>
    <w:rsid w:val="005C0D9C"/>
    <w:rsid w:val="005C0E5F"/>
    <w:rsid w:val="005C1576"/>
    <w:rsid w:val="005C22F5"/>
    <w:rsid w:val="005C27C5"/>
    <w:rsid w:val="005C28C6"/>
    <w:rsid w:val="005C2BED"/>
    <w:rsid w:val="005C38E7"/>
    <w:rsid w:val="005C4591"/>
    <w:rsid w:val="005C50D1"/>
    <w:rsid w:val="005C7165"/>
    <w:rsid w:val="005D06B6"/>
    <w:rsid w:val="005D1B85"/>
    <w:rsid w:val="005D2494"/>
    <w:rsid w:val="005D3C3E"/>
    <w:rsid w:val="005D6CD8"/>
    <w:rsid w:val="005E0AC2"/>
    <w:rsid w:val="005E1529"/>
    <w:rsid w:val="005E217D"/>
    <w:rsid w:val="005E2A61"/>
    <w:rsid w:val="005E604E"/>
    <w:rsid w:val="005F1B5E"/>
    <w:rsid w:val="005F2502"/>
    <w:rsid w:val="005F2907"/>
    <w:rsid w:val="005F3973"/>
    <w:rsid w:val="005F3F98"/>
    <w:rsid w:val="005F7485"/>
    <w:rsid w:val="005F7AA6"/>
    <w:rsid w:val="00601986"/>
    <w:rsid w:val="006019F4"/>
    <w:rsid w:val="006027BE"/>
    <w:rsid w:val="0060351D"/>
    <w:rsid w:val="00603BF4"/>
    <w:rsid w:val="00605AC0"/>
    <w:rsid w:val="00605FE0"/>
    <w:rsid w:val="0060663F"/>
    <w:rsid w:val="00607F4F"/>
    <w:rsid w:val="006117DC"/>
    <w:rsid w:val="00612356"/>
    <w:rsid w:val="00612992"/>
    <w:rsid w:val="006136EC"/>
    <w:rsid w:val="00613A0F"/>
    <w:rsid w:val="006141AB"/>
    <w:rsid w:val="00614477"/>
    <w:rsid w:val="00614FDE"/>
    <w:rsid w:val="006155DF"/>
    <w:rsid w:val="00615D19"/>
    <w:rsid w:val="00616689"/>
    <w:rsid w:val="00616C8D"/>
    <w:rsid w:val="006216A0"/>
    <w:rsid w:val="00621E12"/>
    <w:rsid w:val="006221F5"/>
    <w:rsid w:val="00622B65"/>
    <w:rsid w:val="0062435F"/>
    <w:rsid w:val="006243B0"/>
    <w:rsid w:val="0062492A"/>
    <w:rsid w:val="00625135"/>
    <w:rsid w:val="00625D82"/>
    <w:rsid w:val="00626B2D"/>
    <w:rsid w:val="00627BDE"/>
    <w:rsid w:val="00627D7C"/>
    <w:rsid w:val="00627EFB"/>
    <w:rsid w:val="00630560"/>
    <w:rsid w:val="00631D85"/>
    <w:rsid w:val="00632698"/>
    <w:rsid w:val="006338CC"/>
    <w:rsid w:val="00633B95"/>
    <w:rsid w:val="00634F10"/>
    <w:rsid w:val="00635A70"/>
    <w:rsid w:val="00636D94"/>
    <w:rsid w:val="00637143"/>
    <w:rsid w:val="0064080B"/>
    <w:rsid w:val="00640AE5"/>
    <w:rsid w:val="0064150D"/>
    <w:rsid w:val="006426BF"/>
    <w:rsid w:val="0064366C"/>
    <w:rsid w:val="0064437E"/>
    <w:rsid w:val="00645882"/>
    <w:rsid w:val="006460F4"/>
    <w:rsid w:val="00646967"/>
    <w:rsid w:val="00646FD5"/>
    <w:rsid w:val="006501A3"/>
    <w:rsid w:val="006523D3"/>
    <w:rsid w:val="00653147"/>
    <w:rsid w:val="00653896"/>
    <w:rsid w:val="00654BEB"/>
    <w:rsid w:val="00654E08"/>
    <w:rsid w:val="006557C5"/>
    <w:rsid w:val="00655D39"/>
    <w:rsid w:val="00660026"/>
    <w:rsid w:val="006614FA"/>
    <w:rsid w:val="00661563"/>
    <w:rsid w:val="00661CB7"/>
    <w:rsid w:val="00662A16"/>
    <w:rsid w:val="00662AB4"/>
    <w:rsid w:val="0066355B"/>
    <w:rsid w:val="00667D29"/>
    <w:rsid w:val="00667E38"/>
    <w:rsid w:val="00670410"/>
    <w:rsid w:val="006707A6"/>
    <w:rsid w:val="00670CDE"/>
    <w:rsid w:val="00671401"/>
    <w:rsid w:val="00671566"/>
    <w:rsid w:val="00672C1B"/>
    <w:rsid w:val="006736CF"/>
    <w:rsid w:val="006739AE"/>
    <w:rsid w:val="00674C99"/>
    <w:rsid w:val="00674D93"/>
    <w:rsid w:val="0067584E"/>
    <w:rsid w:val="00675A11"/>
    <w:rsid w:val="006768BD"/>
    <w:rsid w:val="0067709F"/>
    <w:rsid w:val="00677CF5"/>
    <w:rsid w:val="006800F2"/>
    <w:rsid w:val="006802DD"/>
    <w:rsid w:val="006831DD"/>
    <w:rsid w:val="00684991"/>
    <w:rsid w:val="00685531"/>
    <w:rsid w:val="0068764A"/>
    <w:rsid w:val="00690372"/>
    <w:rsid w:val="00692508"/>
    <w:rsid w:val="0069280E"/>
    <w:rsid w:val="00693264"/>
    <w:rsid w:val="00693801"/>
    <w:rsid w:val="00693978"/>
    <w:rsid w:val="00696B12"/>
    <w:rsid w:val="00696DDC"/>
    <w:rsid w:val="0069719F"/>
    <w:rsid w:val="00697984"/>
    <w:rsid w:val="006A153E"/>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B53EB"/>
    <w:rsid w:val="006C0C0B"/>
    <w:rsid w:val="006C194C"/>
    <w:rsid w:val="006C50B8"/>
    <w:rsid w:val="006C567A"/>
    <w:rsid w:val="006C59BB"/>
    <w:rsid w:val="006C5ED5"/>
    <w:rsid w:val="006D08CE"/>
    <w:rsid w:val="006D0D8C"/>
    <w:rsid w:val="006D25D2"/>
    <w:rsid w:val="006D2CFF"/>
    <w:rsid w:val="006D2E44"/>
    <w:rsid w:val="006D497E"/>
    <w:rsid w:val="006D4B1C"/>
    <w:rsid w:val="006D4E20"/>
    <w:rsid w:val="006D5CA7"/>
    <w:rsid w:val="006D693B"/>
    <w:rsid w:val="006E075C"/>
    <w:rsid w:val="006E1FF1"/>
    <w:rsid w:val="006E3367"/>
    <w:rsid w:val="006E40F9"/>
    <w:rsid w:val="006E5C4C"/>
    <w:rsid w:val="006E612B"/>
    <w:rsid w:val="006E648D"/>
    <w:rsid w:val="006E69A4"/>
    <w:rsid w:val="006E7349"/>
    <w:rsid w:val="006F0391"/>
    <w:rsid w:val="006F0C5C"/>
    <w:rsid w:val="006F1DD3"/>
    <w:rsid w:val="006F2527"/>
    <w:rsid w:val="006F30EC"/>
    <w:rsid w:val="006F5694"/>
    <w:rsid w:val="006F6797"/>
    <w:rsid w:val="006F68F7"/>
    <w:rsid w:val="006F69E0"/>
    <w:rsid w:val="00700291"/>
    <w:rsid w:val="00700A64"/>
    <w:rsid w:val="00702610"/>
    <w:rsid w:val="00702DD1"/>
    <w:rsid w:val="00704122"/>
    <w:rsid w:val="00704E9D"/>
    <w:rsid w:val="00705A2D"/>
    <w:rsid w:val="007102FC"/>
    <w:rsid w:val="00711F62"/>
    <w:rsid w:val="00716D0C"/>
    <w:rsid w:val="00717DD9"/>
    <w:rsid w:val="00717F3C"/>
    <w:rsid w:val="007204B8"/>
    <w:rsid w:val="00721940"/>
    <w:rsid w:val="0072195E"/>
    <w:rsid w:val="00722883"/>
    <w:rsid w:val="00723550"/>
    <w:rsid w:val="0072469E"/>
    <w:rsid w:val="00724AF4"/>
    <w:rsid w:val="007259DC"/>
    <w:rsid w:val="0072607F"/>
    <w:rsid w:val="0072667B"/>
    <w:rsid w:val="00726CC5"/>
    <w:rsid w:val="0072751A"/>
    <w:rsid w:val="00727AF3"/>
    <w:rsid w:val="00730422"/>
    <w:rsid w:val="00730921"/>
    <w:rsid w:val="00731191"/>
    <w:rsid w:val="007314F6"/>
    <w:rsid w:val="00731825"/>
    <w:rsid w:val="00732DAD"/>
    <w:rsid w:val="00734326"/>
    <w:rsid w:val="00734538"/>
    <w:rsid w:val="00736FF1"/>
    <w:rsid w:val="007420AF"/>
    <w:rsid w:val="007452A2"/>
    <w:rsid w:val="007468F9"/>
    <w:rsid w:val="007470B5"/>
    <w:rsid w:val="00750C18"/>
    <w:rsid w:val="00751CBB"/>
    <w:rsid w:val="0075229C"/>
    <w:rsid w:val="007535FF"/>
    <w:rsid w:val="00753655"/>
    <w:rsid w:val="007547E7"/>
    <w:rsid w:val="00755B71"/>
    <w:rsid w:val="00755EF4"/>
    <w:rsid w:val="00756B3E"/>
    <w:rsid w:val="00757365"/>
    <w:rsid w:val="00761854"/>
    <w:rsid w:val="00761A2D"/>
    <w:rsid w:val="00762D7F"/>
    <w:rsid w:val="00763500"/>
    <w:rsid w:val="00763D74"/>
    <w:rsid w:val="007716B7"/>
    <w:rsid w:val="00771CAC"/>
    <w:rsid w:val="007726D7"/>
    <w:rsid w:val="00772EEA"/>
    <w:rsid w:val="00775B4B"/>
    <w:rsid w:val="007765E4"/>
    <w:rsid w:val="00776C62"/>
    <w:rsid w:val="00777522"/>
    <w:rsid w:val="00777E0E"/>
    <w:rsid w:val="00777FAB"/>
    <w:rsid w:val="00780BA7"/>
    <w:rsid w:val="00780FD6"/>
    <w:rsid w:val="00781B4E"/>
    <w:rsid w:val="0078328B"/>
    <w:rsid w:val="00783A6B"/>
    <w:rsid w:val="00783C16"/>
    <w:rsid w:val="00784AE6"/>
    <w:rsid w:val="00784C20"/>
    <w:rsid w:val="00784F1E"/>
    <w:rsid w:val="007854CB"/>
    <w:rsid w:val="00785BE5"/>
    <w:rsid w:val="0079131E"/>
    <w:rsid w:val="0079199B"/>
    <w:rsid w:val="007926CC"/>
    <w:rsid w:val="0079310B"/>
    <w:rsid w:val="007932E1"/>
    <w:rsid w:val="00794C42"/>
    <w:rsid w:val="00795FC8"/>
    <w:rsid w:val="007978DB"/>
    <w:rsid w:val="00797F08"/>
    <w:rsid w:val="007A2F93"/>
    <w:rsid w:val="007A332A"/>
    <w:rsid w:val="007A3C6B"/>
    <w:rsid w:val="007A3E4E"/>
    <w:rsid w:val="007A5D61"/>
    <w:rsid w:val="007A601D"/>
    <w:rsid w:val="007A6822"/>
    <w:rsid w:val="007B011B"/>
    <w:rsid w:val="007B08FD"/>
    <w:rsid w:val="007B1933"/>
    <w:rsid w:val="007B4D77"/>
    <w:rsid w:val="007B52C6"/>
    <w:rsid w:val="007B60A3"/>
    <w:rsid w:val="007B6220"/>
    <w:rsid w:val="007B677C"/>
    <w:rsid w:val="007B6DB1"/>
    <w:rsid w:val="007B6DB6"/>
    <w:rsid w:val="007B707B"/>
    <w:rsid w:val="007B75FB"/>
    <w:rsid w:val="007B7AC2"/>
    <w:rsid w:val="007C063F"/>
    <w:rsid w:val="007C11C2"/>
    <w:rsid w:val="007C1445"/>
    <w:rsid w:val="007C1A0C"/>
    <w:rsid w:val="007C3B60"/>
    <w:rsid w:val="007C412A"/>
    <w:rsid w:val="007C491B"/>
    <w:rsid w:val="007C74ED"/>
    <w:rsid w:val="007D0A76"/>
    <w:rsid w:val="007D1257"/>
    <w:rsid w:val="007D246D"/>
    <w:rsid w:val="007D4798"/>
    <w:rsid w:val="007D640D"/>
    <w:rsid w:val="007D71A2"/>
    <w:rsid w:val="007E0512"/>
    <w:rsid w:val="007E0A55"/>
    <w:rsid w:val="007E2133"/>
    <w:rsid w:val="007E317F"/>
    <w:rsid w:val="007E347B"/>
    <w:rsid w:val="007E520E"/>
    <w:rsid w:val="007E5AA1"/>
    <w:rsid w:val="007F06EF"/>
    <w:rsid w:val="007F25CF"/>
    <w:rsid w:val="007F2C70"/>
    <w:rsid w:val="007F4A49"/>
    <w:rsid w:val="007F4AD6"/>
    <w:rsid w:val="007F6D60"/>
    <w:rsid w:val="008009F9"/>
    <w:rsid w:val="00800B71"/>
    <w:rsid w:val="00801B09"/>
    <w:rsid w:val="00801C8B"/>
    <w:rsid w:val="008026A5"/>
    <w:rsid w:val="00803674"/>
    <w:rsid w:val="008055F7"/>
    <w:rsid w:val="00806FAA"/>
    <w:rsid w:val="00807054"/>
    <w:rsid w:val="00810400"/>
    <w:rsid w:val="00811375"/>
    <w:rsid w:val="008117E2"/>
    <w:rsid w:val="00811D9B"/>
    <w:rsid w:val="0081384E"/>
    <w:rsid w:val="00813BA0"/>
    <w:rsid w:val="00813D48"/>
    <w:rsid w:val="008148AA"/>
    <w:rsid w:val="008148BE"/>
    <w:rsid w:val="008164FB"/>
    <w:rsid w:val="00816BB0"/>
    <w:rsid w:val="00817471"/>
    <w:rsid w:val="008206BF"/>
    <w:rsid w:val="008217E8"/>
    <w:rsid w:val="0082290D"/>
    <w:rsid w:val="0082396D"/>
    <w:rsid w:val="00824835"/>
    <w:rsid w:val="00824E01"/>
    <w:rsid w:val="008251E1"/>
    <w:rsid w:val="00825C7C"/>
    <w:rsid w:val="00825EBC"/>
    <w:rsid w:val="00827BC5"/>
    <w:rsid w:val="00827EAF"/>
    <w:rsid w:val="00830E16"/>
    <w:rsid w:val="00831091"/>
    <w:rsid w:val="00831199"/>
    <w:rsid w:val="00831DFD"/>
    <w:rsid w:val="00831EF4"/>
    <w:rsid w:val="008323ED"/>
    <w:rsid w:val="00832A1C"/>
    <w:rsid w:val="00833AD9"/>
    <w:rsid w:val="00834D3C"/>
    <w:rsid w:val="008358BD"/>
    <w:rsid w:val="00836BC9"/>
    <w:rsid w:val="00837B8A"/>
    <w:rsid w:val="0084027C"/>
    <w:rsid w:val="00841A1D"/>
    <w:rsid w:val="00841A52"/>
    <w:rsid w:val="00842A00"/>
    <w:rsid w:val="0084401D"/>
    <w:rsid w:val="0084599A"/>
    <w:rsid w:val="008463D3"/>
    <w:rsid w:val="00846A8A"/>
    <w:rsid w:val="00852656"/>
    <w:rsid w:val="00852BE5"/>
    <w:rsid w:val="00853AF8"/>
    <w:rsid w:val="008552D0"/>
    <w:rsid w:val="008555F4"/>
    <w:rsid w:val="0085568B"/>
    <w:rsid w:val="00855B40"/>
    <w:rsid w:val="00855BA3"/>
    <w:rsid w:val="008564B5"/>
    <w:rsid w:val="00860F34"/>
    <w:rsid w:val="00861354"/>
    <w:rsid w:val="00861B0C"/>
    <w:rsid w:val="00862530"/>
    <w:rsid w:val="00862BEA"/>
    <w:rsid w:val="0086302F"/>
    <w:rsid w:val="00863B8E"/>
    <w:rsid w:val="00863F90"/>
    <w:rsid w:val="00866814"/>
    <w:rsid w:val="0086787F"/>
    <w:rsid w:val="00870955"/>
    <w:rsid w:val="00870992"/>
    <w:rsid w:val="00870CAD"/>
    <w:rsid w:val="008717B9"/>
    <w:rsid w:val="008720F2"/>
    <w:rsid w:val="0087448E"/>
    <w:rsid w:val="008748A7"/>
    <w:rsid w:val="00874CD7"/>
    <w:rsid w:val="0087601F"/>
    <w:rsid w:val="00876873"/>
    <w:rsid w:val="00877459"/>
    <w:rsid w:val="00880431"/>
    <w:rsid w:val="008806CF"/>
    <w:rsid w:val="008811F4"/>
    <w:rsid w:val="00882696"/>
    <w:rsid w:val="00882A01"/>
    <w:rsid w:val="00882A3D"/>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931"/>
    <w:rsid w:val="00897DF6"/>
    <w:rsid w:val="008A0911"/>
    <w:rsid w:val="008A0BB8"/>
    <w:rsid w:val="008A57E1"/>
    <w:rsid w:val="008A59F0"/>
    <w:rsid w:val="008A79A9"/>
    <w:rsid w:val="008B031C"/>
    <w:rsid w:val="008B0604"/>
    <w:rsid w:val="008B301F"/>
    <w:rsid w:val="008B3986"/>
    <w:rsid w:val="008B4DF8"/>
    <w:rsid w:val="008B585B"/>
    <w:rsid w:val="008C4000"/>
    <w:rsid w:val="008C40E5"/>
    <w:rsid w:val="008C5004"/>
    <w:rsid w:val="008C5048"/>
    <w:rsid w:val="008C5C1C"/>
    <w:rsid w:val="008C5CFC"/>
    <w:rsid w:val="008C6088"/>
    <w:rsid w:val="008C77FA"/>
    <w:rsid w:val="008C784B"/>
    <w:rsid w:val="008D0E9A"/>
    <w:rsid w:val="008D14D7"/>
    <w:rsid w:val="008D45ED"/>
    <w:rsid w:val="008E06EA"/>
    <w:rsid w:val="008E2584"/>
    <w:rsid w:val="008E25B2"/>
    <w:rsid w:val="008E3303"/>
    <w:rsid w:val="008E403D"/>
    <w:rsid w:val="008E4545"/>
    <w:rsid w:val="008E5579"/>
    <w:rsid w:val="008E57ED"/>
    <w:rsid w:val="008E5C28"/>
    <w:rsid w:val="008E61C9"/>
    <w:rsid w:val="008E6EFC"/>
    <w:rsid w:val="008E6FBA"/>
    <w:rsid w:val="008E7DBF"/>
    <w:rsid w:val="008F291D"/>
    <w:rsid w:val="008F3298"/>
    <w:rsid w:val="00900DAD"/>
    <w:rsid w:val="00901AFA"/>
    <w:rsid w:val="0090438E"/>
    <w:rsid w:val="00905C6A"/>
    <w:rsid w:val="009078BC"/>
    <w:rsid w:val="009115BC"/>
    <w:rsid w:val="00912854"/>
    <w:rsid w:val="00913DE4"/>
    <w:rsid w:val="009142AC"/>
    <w:rsid w:val="00914E9D"/>
    <w:rsid w:val="0091709B"/>
    <w:rsid w:val="009170E5"/>
    <w:rsid w:val="00917233"/>
    <w:rsid w:val="00917D93"/>
    <w:rsid w:val="00920458"/>
    <w:rsid w:val="009213B1"/>
    <w:rsid w:val="009215BF"/>
    <w:rsid w:val="00921FF9"/>
    <w:rsid w:val="0092418A"/>
    <w:rsid w:val="00925AE3"/>
    <w:rsid w:val="00925C3A"/>
    <w:rsid w:val="00926299"/>
    <w:rsid w:val="0092720E"/>
    <w:rsid w:val="009275ED"/>
    <w:rsid w:val="0093172A"/>
    <w:rsid w:val="00932580"/>
    <w:rsid w:val="00933175"/>
    <w:rsid w:val="009334D9"/>
    <w:rsid w:val="00935047"/>
    <w:rsid w:val="009358A6"/>
    <w:rsid w:val="00935E01"/>
    <w:rsid w:val="00935EB6"/>
    <w:rsid w:val="00937E95"/>
    <w:rsid w:val="0094162E"/>
    <w:rsid w:val="00942440"/>
    <w:rsid w:val="00942814"/>
    <w:rsid w:val="00944038"/>
    <w:rsid w:val="00944F79"/>
    <w:rsid w:val="00945546"/>
    <w:rsid w:val="00945F7A"/>
    <w:rsid w:val="00946891"/>
    <w:rsid w:val="00947ED9"/>
    <w:rsid w:val="009503B6"/>
    <w:rsid w:val="0095040D"/>
    <w:rsid w:val="00950E42"/>
    <w:rsid w:val="009524A4"/>
    <w:rsid w:val="00952B02"/>
    <w:rsid w:val="009537F6"/>
    <w:rsid w:val="00953EB4"/>
    <w:rsid w:val="00956ADB"/>
    <w:rsid w:val="00957A17"/>
    <w:rsid w:val="00957EFB"/>
    <w:rsid w:val="009604A3"/>
    <w:rsid w:val="0096147E"/>
    <w:rsid w:val="009620EF"/>
    <w:rsid w:val="00962FE9"/>
    <w:rsid w:val="009647FF"/>
    <w:rsid w:val="00964EAF"/>
    <w:rsid w:val="009652A8"/>
    <w:rsid w:val="00965CD6"/>
    <w:rsid w:val="0096600F"/>
    <w:rsid w:val="00970D3D"/>
    <w:rsid w:val="00971338"/>
    <w:rsid w:val="0097268F"/>
    <w:rsid w:val="00972CEC"/>
    <w:rsid w:val="00972CF9"/>
    <w:rsid w:val="00973758"/>
    <w:rsid w:val="0097530C"/>
    <w:rsid w:val="00975CFE"/>
    <w:rsid w:val="00977799"/>
    <w:rsid w:val="00977A04"/>
    <w:rsid w:val="00977AD7"/>
    <w:rsid w:val="00977F8E"/>
    <w:rsid w:val="009810ED"/>
    <w:rsid w:val="00981695"/>
    <w:rsid w:val="0098237D"/>
    <w:rsid w:val="009825D5"/>
    <w:rsid w:val="00982AC2"/>
    <w:rsid w:val="00984E37"/>
    <w:rsid w:val="00984E48"/>
    <w:rsid w:val="0098534E"/>
    <w:rsid w:val="00985D62"/>
    <w:rsid w:val="009879D5"/>
    <w:rsid w:val="0099026D"/>
    <w:rsid w:val="009903CB"/>
    <w:rsid w:val="009913BD"/>
    <w:rsid w:val="00991A68"/>
    <w:rsid w:val="00992A93"/>
    <w:rsid w:val="00992BDC"/>
    <w:rsid w:val="00992E3F"/>
    <w:rsid w:val="00993B9B"/>
    <w:rsid w:val="00993F4C"/>
    <w:rsid w:val="00994475"/>
    <w:rsid w:val="0099545F"/>
    <w:rsid w:val="0099680D"/>
    <w:rsid w:val="0099733C"/>
    <w:rsid w:val="00997704"/>
    <w:rsid w:val="00997AB9"/>
    <w:rsid w:val="009A06AB"/>
    <w:rsid w:val="009A0852"/>
    <w:rsid w:val="009A0F12"/>
    <w:rsid w:val="009A1030"/>
    <w:rsid w:val="009A1D89"/>
    <w:rsid w:val="009A215B"/>
    <w:rsid w:val="009A498F"/>
    <w:rsid w:val="009A5B0E"/>
    <w:rsid w:val="009A6328"/>
    <w:rsid w:val="009A6942"/>
    <w:rsid w:val="009A7690"/>
    <w:rsid w:val="009A7919"/>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3A3"/>
    <w:rsid w:val="009C56C8"/>
    <w:rsid w:val="009C5B6B"/>
    <w:rsid w:val="009C6472"/>
    <w:rsid w:val="009C6B2C"/>
    <w:rsid w:val="009C6CF6"/>
    <w:rsid w:val="009C7472"/>
    <w:rsid w:val="009D0626"/>
    <w:rsid w:val="009D12E2"/>
    <w:rsid w:val="009D1544"/>
    <w:rsid w:val="009D3323"/>
    <w:rsid w:val="009D3875"/>
    <w:rsid w:val="009D541A"/>
    <w:rsid w:val="009D5856"/>
    <w:rsid w:val="009D675C"/>
    <w:rsid w:val="009D785D"/>
    <w:rsid w:val="009E0080"/>
    <w:rsid w:val="009E1468"/>
    <w:rsid w:val="009E18C9"/>
    <w:rsid w:val="009E19C4"/>
    <w:rsid w:val="009E3667"/>
    <w:rsid w:val="009E6BAE"/>
    <w:rsid w:val="009E7794"/>
    <w:rsid w:val="009E7D8F"/>
    <w:rsid w:val="009F0E4A"/>
    <w:rsid w:val="009F27AB"/>
    <w:rsid w:val="009F2940"/>
    <w:rsid w:val="009F369F"/>
    <w:rsid w:val="009F4713"/>
    <w:rsid w:val="009F5015"/>
    <w:rsid w:val="009F605D"/>
    <w:rsid w:val="009F6923"/>
    <w:rsid w:val="009F7BF3"/>
    <w:rsid w:val="00A00635"/>
    <w:rsid w:val="00A02257"/>
    <w:rsid w:val="00A02BEC"/>
    <w:rsid w:val="00A03A32"/>
    <w:rsid w:val="00A053A8"/>
    <w:rsid w:val="00A07A3C"/>
    <w:rsid w:val="00A108EB"/>
    <w:rsid w:val="00A10D5A"/>
    <w:rsid w:val="00A140C1"/>
    <w:rsid w:val="00A146CB"/>
    <w:rsid w:val="00A15478"/>
    <w:rsid w:val="00A1581E"/>
    <w:rsid w:val="00A16471"/>
    <w:rsid w:val="00A20AF1"/>
    <w:rsid w:val="00A27303"/>
    <w:rsid w:val="00A277CD"/>
    <w:rsid w:val="00A30625"/>
    <w:rsid w:val="00A30D15"/>
    <w:rsid w:val="00A31392"/>
    <w:rsid w:val="00A324DA"/>
    <w:rsid w:val="00A32681"/>
    <w:rsid w:val="00A338C1"/>
    <w:rsid w:val="00A34747"/>
    <w:rsid w:val="00A34B80"/>
    <w:rsid w:val="00A37B74"/>
    <w:rsid w:val="00A400FC"/>
    <w:rsid w:val="00A40D92"/>
    <w:rsid w:val="00A455A3"/>
    <w:rsid w:val="00A45E1C"/>
    <w:rsid w:val="00A47AC1"/>
    <w:rsid w:val="00A501B3"/>
    <w:rsid w:val="00A509A8"/>
    <w:rsid w:val="00A51BE9"/>
    <w:rsid w:val="00A52FDB"/>
    <w:rsid w:val="00A536F0"/>
    <w:rsid w:val="00A540A5"/>
    <w:rsid w:val="00A541FD"/>
    <w:rsid w:val="00A55784"/>
    <w:rsid w:val="00A567C9"/>
    <w:rsid w:val="00A568D4"/>
    <w:rsid w:val="00A60E94"/>
    <w:rsid w:val="00A61175"/>
    <w:rsid w:val="00A61A0C"/>
    <w:rsid w:val="00A61BBA"/>
    <w:rsid w:val="00A67282"/>
    <w:rsid w:val="00A71D08"/>
    <w:rsid w:val="00A72354"/>
    <w:rsid w:val="00A72FB0"/>
    <w:rsid w:val="00A7316B"/>
    <w:rsid w:val="00A73E44"/>
    <w:rsid w:val="00A74A0A"/>
    <w:rsid w:val="00A76619"/>
    <w:rsid w:val="00A76F3B"/>
    <w:rsid w:val="00A77B15"/>
    <w:rsid w:val="00A817C8"/>
    <w:rsid w:val="00A82597"/>
    <w:rsid w:val="00A8289A"/>
    <w:rsid w:val="00A844CF"/>
    <w:rsid w:val="00A84B05"/>
    <w:rsid w:val="00A864BD"/>
    <w:rsid w:val="00A865A1"/>
    <w:rsid w:val="00A8752C"/>
    <w:rsid w:val="00A877AB"/>
    <w:rsid w:val="00A91EED"/>
    <w:rsid w:val="00A93220"/>
    <w:rsid w:val="00A94FF0"/>
    <w:rsid w:val="00A95045"/>
    <w:rsid w:val="00A9716E"/>
    <w:rsid w:val="00A97AF0"/>
    <w:rsid w:val="00A97C6F"/>
    <w:rsid w:val="00AA28AD"/>
    <w:rsid w:val="00AA53E2"/>
    <w:rsid w:val="00AA6989"/>
    <w:rsid w:val="00AA69DC"/>
    <w:rsid w:val="00AA6BC7"/>
    <w:rsid w:val="00AB00D3"/>
    <w:rsid w:val="00AB091B"/>
    <w:rsid w:val="00AB2889"/>
    <w:rsid w:val="00AB4114"/>
    <w:rsid w:val="00AB417D"/>
    <w:rsid w:val="00AB5C36"/>
    <w:rsid w:val="00AB5C9D"/>
    <w:rsid w:val="00AB6BA2"/>
    <w:rsid w:val="00AB7024"/>
    <w:rsid w:val="00AB7243"/>
    <w:rsid w:val="00AC0004"/>
    <w:rsid w:val="00AC0C9B"/>
    <w:rsid w:val="00AC1A9E"/>
    <w:rsid w:val="00AC233B"/>
    <w:rsid w:val="00AC30FC"/>
    <w:rsid w:val="00AC3EB1"/>
    <w:rsid w:val="00AC420E"/>
    <w:rsid w:val="00AC5BC0"/>
    <w:rsid w:val="00AC6CC0"/>
    <w:rsid w:val="00AD07E8"/>
    <w:rsid w:val="00AD0DC9"/>
    <w:rsid w:val="00AD315C"/>
    <w:rsid w:val="00AD3943"/>
    <w:rsid w:val="00AD3CD4"/>
    <w:rsid w:val="00AD3EED"/>
    <w:rsid w:val="00AD494F"/>
    <w:rsid w:val="00AD4AF1"/>
    <w:rsid w:val="00AD6237"/>
    <w:rsid w:val="00AD7D96"/>
    <w:rsid w:val="00AD7FDF"/>
    <w:rsid w:val="00AE08A9"/>
    <w:rsid w:val="00AE0EE2"/>
    <w:rsid w:val="00AE16EC"/>
    <w:rsid w:val="00AE3437"/>
    <w:rsid w:val="00AE4F65"/>
    <w:rsid w:val="00AE56EC"/>
    <w:rsid w:val="00AE5795"/>
    <w:rsid w:val="00AE5B26"/>
    <w:rsid w:val="00AE5B89"/>
    <w:rsid w:val="00AF0090"/>
    <w:rsid w:val="00AF1A15"/>
    <w:rsid w:val="00AF1C9C"/>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6EE5"/>
    <w:rsid w:val="00B074EB"/>
    <w:rsid w:val="00B10652"/>
    <w:rsid w:val="00B11367"/>
    <w:rsid w:val="00B1226A"/>
    <w:rsid w:val="00B13A8F"/>
    <w:rsid w:val="00B13E7E"/>
    <w:rsid w:val="00B20171"/>
    <w:rsid w:val="00B20273"/>
    <w:rsid w:val="00B223FC"/>
    <w:rsid w:val="00B22508"/>
    <w:rsid w:val="00B233A9"/>
    <w:rsid w:val="00B2439E"/>
    <w:rsid w:val="00B2476D"/>
    <w:rsid w:val="00B26D29"/>
    <w:rsid w:val="00B306F6"/>
    <w:rsid w:val="00B309C2"/>
    <w:rsid w:val="00B310E0"/>
    <w:rsid w:val="00B335C8"/>
    <w:rsid w:val="00B34044"/>
    <w:rsid w:val="00B35B44"/>
    <w:rsid w:val="00B3665C"/>
    <w:rsid w:val="00B42871"/>
    <w:rsid w:val="00B42C83"/>
    <w:rsid w:val="00B42D72"/>
    <w:rsid w:val="00B42DB2"/>
    <w:rsid w:val="00B43588"/>
    <w:rsid w:val="00B435D0"/>
    <w:rsid w:val="00B442B6"/>
    <w:rsid w:val="00B453C8"/>
    <w:rsid w:val="00B50D06"/>
    <w:rsid w:val="00B51733"/>
    <w:rsid w:val="00B51DE6"/>
    <w:rsid w:val="00B5204B"/>
    <w:rsid w:val="00B52927"/>
    <w:rsid w:val="00B5376A"/>
    <w:rsid w:val="00B53B00"/>
    <w:rsid w:val="00B54548"/>
    <w:rsid w:val="00B552C3"/>
    <w:rsid w:val="00B56043"/>
    <w:rsid w:val="00B56769"/>
    <w:rsid w:val="00B56E27"/>
    <w:rsid w:val="00B57698"/>
    <w:rsid w:val="00B64271"/>
    <w:rsid w:val="00B6464F"/>
    <w:rsid w:val="00B652F1"/>
    <w:rsid w:val="00B65E4E"/>
    <w:rsid w:val="00B70DDA"/>
    <w:rsid w:val="00B72C54"/>
    <w:rsid w:val="00B7372A"/>
    <w:rsid w:val="00B74DEB"/>
    <w:rsid w:val="00B74F8D"/>
    <w:rsid w:val="00B75E08"/>
    <w:rsid w:val="00B76BDC"/>
    <w:rsid w:val="00B76D25"/>
    <w:rsid w:val="00B76E69"/>
    <w:rsid w:val="00B77BD9"/>
    <w:rsid w:val="00B77C59"/>
    <w:rsid w:val="00B77E70"/>
    <w:rsid w:val="00B820DD"/>
    <w:rsid w:val="00B830DA"/>
    <w:rsid w:val="00B8458D"/>
    <w:rsid w:val="00B845FD"/>
    <w:rsid w:val="00B86199"/>
    <w:rsid w:val="00B86A47"/>
    <w:rsid w:val="00B86D68"/>
    <w:rsid w:val="00B90A43"/>
    <w:rsid w:val="00B90E02"/>
    <w:rsid w:val="00B915BA"/>
    <w:rsid w:val="00B92AD4"/>
    <w:rsid w:val="00B945C6"/>
    <w:rsid w:val="00B95AF4"/>
    <w:rsid w:val="00B962D0"/>
    <w:rsid w:val="00B968FD"/>
    <w:rsid w:val="00B96C0E"/>
    <w:rsid w:val="00BA1F15"/>
    <w:rsid w:val="00BA6835"/>
    <w:rsid w:val="00BA6990"/>
    <w:rsid w:val="00BA741C"/>
    <w:rsid w:val="00BA7833"/>
    <w:rsid w:val="00BB5589"/>
    <w:rsid w:val="00BB5954"/>
    <w:rsid w:val="00BB5BBC"/>
    <w:rsid w:val="00BB5D45"/>
    <w:rsid w:val="00BC239B"/>
    <w:rsid w:val="00BC2DC8"/>
    <w:rsid w:val="00BC30B7"/>
    <w:rsid w:val="00BC3F90"/>
    <w:rsid w:val="00BC5AE2"/>
    <w:rsid w:val="00BC63F3"/>
    <w:rsid w:val="00BC6A20"/>
    <w:rsid w:val="00BC6B3F"/>
    <w:rsid w:val="00BC6C95"/>
    <w:rsid w:val="00BC7A60"/>
    <w:rsid w:val="00BC7B36"/>
    <w:rsid w:val="00BC7EA3"/>
    <w:rsid w:val="00BD0E14"/>
    <w:rsid w:val="00BD1333"/>
    <w:rsid w:val="00BD21EC"/>
    <w:rsid w:val="00BD32B1"/>
    <w:rsid w:val="00BD5E40"/>
    <w:rsid w:val="00BD640A"/>
    <w:rsid w:val="00BD6D9B"/>
    <w:rsid w:val="00BD75FD"/>
    <w:rsid w:val="00BE28B4"/>
    <w:rsid w:val="00BE322C"/>
    <w:rsid w:val="00BE39D6"/>
    <w:rsid w:val="00BE3C04"/>
    <w:rsid w:val="00BE68DD"/>
    <w:rsid w:val="00BE6DEC"/>
    <w:rsid w:val="00BE6E09"/>
    <w:rsid w:val="00BE6E1F"/>
    <w:rsid w:val="00BE764A"/>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584A"/>
    <w:rsid w:val="00C0672F"/>
    <w:rsid w:val="00C0726A"/>
    <w:rsid w:val="00C106B1"/>
    <w:rsid w:val="00C111B8"/>
    <w:rsid w:val="00C11A32"/>
    <w:rsid w:val="00C12D73"/>
    <w:rsid w:val="00C13E95"/>
    <w:rsid w:val="00C141C5"/>
    <w:rsid w:val="00C1490C"/>
    <w:rsid w:val="00C14E5A"/>
    <w:rsid w:val="00C1575F"/>
    <w:rsid w:val="00C1626B"/>
    <w:rsid w:val="00C162C5"/>
    <w:rsid w:val="00C168E0"/>
    <w:rsid w:val="00C17ECE"/>
    <w:rsid w:val="00C204C8"/>
    <w:rsid w:val="00C205C8"/>
    <w:rsid w:val="00C20803"/>
    <w:rsid w:val="00C21369"/>
    <w:rsid w:val="00C214B1"/>
    <w:rsid w:val="00C21D46"/>
    <w:rsid w:val="00C23144"/>
    <w:rsid w:val="00C23B0C"/>
    <w:rsid w:val="00C23B38"/>
    <w:rsid w:val="00C25516"/>
    <w:rsid w:val="00C25E8F"/>
    <w:rsid w:val="00C267AC"/>
    <w:rsid w:val="00C26E74"/>
    <w:rsid w:val="00C27F1E"/>
    <w:rsid w:val="00C3253C"/>
    <w:rsid w:val="00C32624"/>
    <w:rsid w:val="00C3342E"/>
    <w:rsid w:val="00C33D12"/>
    <w:rsid w:val="00C37CFE"/>
    <w:rsid w:val="00C40521"/>
    <w:rsid w:val="00C41605"/>
    <w:rsid w:val="00C4321D"/>
    <w:rsid w:val="00C436C4"/>
    <w:rsid w:val="00C44917"/>
    <w:rsid w:val="00C455D7"/>
    <w:rsid w:val="00C45D66"/>
    <w:rsid w:val="00C46579"/>
    <w:rsid w:val="00C51563"/>
    <w:rsid w:val="00C51EEB"/>
    <w:rsid w:val="00C52BD1"/>
    <w:rsid w:val="00C52D1D"/>
    <w:rsid w:val="00C53A44"/>
    <w:rsid w:val="00C545FA"/>
    <w:rsid w:val="00C5576F"/>
    <w:rsid w:val="00C56190"/>
    <w:rsid w:val="00C577AF"/>
    <w:rsid w:val="00C61025"/>
    <w:rsid w:val="00C639D6"/>
    <w:rsid w:val="00C63DD8"/>
    <w:rsid w:val="00C6404B"/>
    <w:rsid w:val="00C64260"/>
    <w:rsid w:val="00C700BE"/>
    <w:rsid w:val="00C712C0"/>
    <w:rsid w:val="00C71376"/>
    <w:rsid w:val="00C7203C"/>
    <w:rsid w:val="00C724A0"/>
    <w:rsid w:val="00C76193"/>
    <w:rsid w:val="00C76794"/>
    <w:rsid w:val="00C76BDF"/>
    <w:rsid w:val="00C83549"/>
    <w:rsid w:val="00C83DA9"/>
    <w:rsid w:val="00C846CC"/>
    <w:rsid w:val="00C848E0"/>
    <w:rsid w:val="00C84B58"/>
    <w:rsid w:val="00C8522A"/>
    <w:rsid w:val="00C86EAF"/>
    <w:rsid w:val="00C9071B"/>
    <w:rsid w:val="00C9127F"/>
    <w:rsid w:val="00C916E8"/>
    <w:rsid w:val="00C93D93"/>
    <w:rsid w:val="00C94BBF"/>
    <w:rsid w:val="00C96E57"/>
    <w:rsid w:val="00CA0861"/>
    <w:rsid w:val="00CA11B1"/>
    <w:rsid w:val="00CA160E"/>
    <w:rsid w:val="00CA1663"/>
    <w:rsid w:val="00CA3293"/>
    <w:rsid w:val="00CA32D3"/>
    <w:rsid w:val="00CA373C"/>
    <w:rsid w:val="00CA49CA"/>
    <w:rsid w:val="00CA53B0"/>
    <w:rsid w:val="00CA5955"/>
    <w:rsid w:val="00CA5A40"/>
    <w:rsid w:val="00CA7ADC"/>
    <w:rsid w:val="00CB0984"/>
    <w:rsid w:val="00CB09AF"/>
    <w:rsid w:val="00CB0FD4"/>
    <w:rsid w:val="00CB2787"/>
    <w:rsid w:val="00CB42A8"/>
    <w:rsid w:val="00CB5744"/>
    <w:rsid w:val="00CB5F2C"/>
    <w:rsid w:val="00CB63B3"/>
    <w:rsid w:val="00CB70B7"/>
    <w:rsid w:val="00CC2AF7"/>
    <w:rsid w:val="00CC670C"/>
    <w:rsid w:val="00CC7191"/>
    <w:rsid w:val="00CD2D1E"/>
    <w:rsid w:val="00CD2F54"/>
    <w:rsid w:val="00CD3A7F"/>
    <w:rsid w:val="00CD4413"/>
    <w:rsid w:val="00CD482C"/>
    <w:rsid w:val="00CD48ED"/>
    <w:rsid w:val="00CD6182"/>
    <w:rsid w:val="00CD7E32"/>
    <w:rsid w:val="00CE01D5"/>
    <w:rsid w:val="00CE081C"/>
    <w:rsid w:val="00CE11B7"/>
    <w:rsid w:val="00CE2209"/>
    <w:rsid w:val="00CE334F"/>
    <w:rsid w:val="00CE46C5"/>
    <w:rsid w:val="00CE4F8D"/>
    <w:rsid w:val="00CE546B"/>
    <w:rsid w:val="00CE6EFC"/>
    <w:rsid w:val="00CF04A8"/>
    <w:rsid w:val="00CF0EDB"/>
    <w:rsid w:val="00CF111F"/>
    <w:rsid w:val="00CF1DE6"/>
    <w:rsid w:val="00CF31B6"/>
    <w:rsid w:val="00CF34EA"/>
    <w:rsid w:val="00CF35A6"/>
    <w:rsid w:val="00CF4912"/>
    <w:rsid w:val="00CF4CAB"/>
    <w:rsid w:val="00CF569F"/>
    <w:rsid w:val="00CF5788"/>
    <w:rsid w:val="00CF7568"/>
    <w:rsid w:val="00D010F7"/>
    <w:rsid w:val="00D01B14"/>
    <w:rsid w:val="00D01F92"/>
    <w:rsid w:val="00D04330"/>
    <w:rsid w:val="00D04BF3"/>
    <w:rsid w:val="00D04FFA"/>
    <w:rsid w:val="00D05CC0"/>
    <w:rsid w:val="00D0675E"/>
    <w:rsid w:val="00D10A27"/>
    <w:rsid w:val="00D10AFD"/>
    <w:rsid w:val="00D14F76"/>
    <w:rsid w:val="00D15978"/>
    <w:rsid w:val="00D16413"/>
    <w:rsid w:val="00D168F1"/>
    <w:rsid w:val="00D179BB"/>
    <w:rsid w:val="00D21F74"/>
    <w:rsid w:val="00D2200F"/>
    <w:rsid w:val="00D22758"/>
    <w:rsid w:val="00D22E79"/>
    <w:rsid w:val="00D234B6"/>
    <w:rsid w:val="00D235E7"/>
    <w:rsid w:val="00D239B3"/>
    <w:rsid w:val="00D23FD8"/>
    <w:rsid w:val="00D24266"/>
    <w:rsid w:val="00D24A0C"/>
    <w:rsid w:val="00D25741"/>
    <w:rsid w:val="00D25FF9"/>
    <w:rsid w:val="00D273CB"/>
    <w:rsid w:val="00D274F9"/>
    <w:rsid w:val="00D27E75"/>
    <w:rsid w:val="00D30BC1"/>
    <w:rsid w:val="00D33CD3"/>
    <w:rsid w:val="00D34409"/>
    <w:rsid w:val="00D3528F"/>
    <w:rsid w:val="00D35325"/>
    <w:rsid w:val="00D35842"/>
    <w:rsid w:val="00D36BC7"/>
    <w:rsid w:val="00D3770F"/>
    <w:rsid w:val="00D40DD7"/>
    <w:rsid w:val="00D42131"/>
    <w:rsid w:val="00D4349C"/>
    <w:rsid w:val="00D44979"/>
    <w:rsid w:val="00D45EFA"/>
    <w:rsid w:val="00D46D6F"/>
    <w:rsid w:val="00D47263"/>
    <w:rsid w:val="00D505B3"/>
    <w:rsid w:val="00D50A67"/>
    <w:rsid w:val="00D50C8D"/>
    <w:rsid w:val="00D51410"/>
    <w:rsid w:val="00D55500"/>
    <w:rsid w:val="00D563D0"/>
    <w:rsid w:val="00D566CB"/>
    <w:rsid w:val="00D606F8"/>
    <w:rsid w:val="00D62CFF"/>
    <w:rsid w:val="00D63115"/>
    <w:rsid w:val="00D63FEC"/>
    <w:rsid w:val="00D64BA8"/>
    <w:rsid w:val="00D64DBD"/>
    <w:rsid w:val="00D655A2"/>
    <w:rsid w:val="00D660E3"/>
    <w:rsid w:val="00D6698F"/>
    <w:rsid w:val="00D66ED2"/>
    <w:rsid w:val="00D708CD"/>
    <w:rsid w:val="00D70BD8"/>
    <w:rsid w:val="00D71528"/>
    <w:rsid w:val="00D71A89"/>
    <w:rsid w:val="00D73462"/>
    <w:rsid w:val="00D74B32"/>
    <w:rsid w:val="00D74F3E"/>
    <w:rsid w:val="00D761C6"/>
    <w:rsid w:val="00D765AE"/>
    <w:rsid w:val="00D769C1"/>
    <w:rsid w:val="00D76BE7"/>
    <w:rsid w:val="00D773B7"/>
    <w:rsid w:val="00D80B22"/>
    <w:rsid w:val="00D81515"/>
    <w:rsid w:val="00D826F7"/>
    <w:rsid w:val="00D82F2B"/>
    <w:rsid w:val="00D8324F"/>
    <w:rsid w:val="00D832E2"/>
    <w:rsid w:val="00D83DA9"/>
    <w:rsid w:val="00D848B4"/>
    <w:rsid w:val="00D9012F"/>
    <w:rsid w:val="00D90324"/>
    <w:rsid w:val="00D906D9"/>
    <w:rsid w:val="00D91760"/>
    <w:rsid w:val="00D92562"/>
    <w:rsid w:val="00D92567"/>
    <w:rsid w:val="00D9305B"/>
    <w:rsid w:val="00D93EA9"/>
    <w:rsid w:val="00D963D7"/>
    <w:rsid w:val="00D96B70"/>
    <w:rsid w:val="00D97876"/>
    <w:rsid w:val="00DA02AE"/>
    <w:rsid w:val="00DA1AAA"/>
    <w:rsid w:val="00DA3C3E"/>
    <w:rsid w:val="00DA648E"/>
    <w:rsid w:val="00DA6ED2"/>
    <w:rsid w:val="00DA72A3"/>
    <w:rsid w:val="00DB0F29"/>
    <w:rsid w:val="00DB3019"/>
    <w:rsid w:val="00DB47DE"/>
    <w:rsid w:val="00DB57AB"/>
    <w:rsid w:val="00DB641C"/>
    <w:rsid w:val="00DB6E9F"/>
    <w:rsid w:val="00DB727C"/>
    <w:rsid w:val="00DB72F9"/>
    <w:rsid w:val="00DB76A9"/>
    <w:rsid w:val="00DB78B6"/>
    <w:rsid w:val="00DB7902"/>
    <w:rsid w:val="00DC010F"/>
    <w:rsid w:val="00DC0416"/>
    <w:rsid w:val="00DC07F7"/>
    <w:rsid w:val="00DC0B06"/>
    <w:rsid w:val="00DC144A"/>
    <w:rsid w:val="00DC1DA3"/>
    <w:rsid w:val="00DC5284"/>
    <w:rsid w:val="00DC537C"/>
    <w:rsid w:val="00DC5E9B"/>
    <w:rsid w:val="00DC76F9"/>
    <w:rsid w:val="00DC7F11"/>
    <w:rsid w:val="00DD0801"/>
    <w:rsid w:val="00DD2023"/>
    <w:rsid w:val="00DD228F"/>
    <w:rsid w:val="00DD241C"/>
    <w:rsid w:val="00DD392C"/>
    <w:rsid w:val="00DD54D9"/>
    <w:rsid w:val="00DD68BE"/>
    <w:rsid w:val="00DD6CFE"/>
    <w:rsid w:val="00DD78D3"/>
    <w:rsid w:val="00DE0469"/>
    <w:rsid w:val="00DE04E4"/>
    <w:rsid w:val="00DE11B8"/>
    <w:rsid w:val="00DE142D"/>
    <w:rsid w:val="00DE1E5A"/>
    <w:rsid w:val="00DE2DFB"/>
    <w:rsid w:val="00DE3110"/>
    <w:rsid w:val="00DE3F38"/>
    <w:rsid w:val="00DE406D"/>
    <w:rsid w:val="00DE46A6"/>
    <w:rsid w:val="00DE5CFA"/>
    <w:rsid w:val="00DE663C"/>
    <w:rsid w:val="00DE7914"/>
    <w:rsid w:val="00DF0CEF"/>
    <w:rsid w:val="00DF100F"/>
    <w:rsid w:val="00DF39BF"/>
    <w:rsid w:val="00DF487E"/>
    <w:rsid w:val="00DF6BEB"/>
    <w:rsid w:val="00DF7A2E"/>
    <w:rsid w:val="00DF7BF4"/>
    <w:rsid w:val="00DF7C63"/>
    <w:rsid w:val="00E001CE"/>
    <w:rsid w:val="00E0130A"/>
    <w:rsid w:val="00E02A18"/>
    <w:rsid w:val="00E03FA5"/>
    <w:rsid w:val="00E058E5"/>
    <w:rsid w:val="00E05F59"/>
    <w:rsid w:val="00E0652F"/>
    <w:rsid w:val="00E10560"/>
    <w:rsid w:val="00E1059E"/>
    <w:rsid w:val="00E13328"/>
    <w:rsid w:val="00E13505"/>
    <w:rsid w:val="00E13707"/>
    <w:rsid w:val="00E1467B"/>
    <w:rsid w:val="00E156AE"/>
    <w:rsid w:val="00E156D0"/>
    <w:rsid w:val="00E15B83"/>
    <w:rsid w:val="00E17E9E"/>
    <w:rsid w:val="00E20F70"/>
    <w:rsid w:val="00E21727"/>
    <w:rsid w:val="00E22A4A"/>
    <w:rsid w:val="00E2341D"/>
    <w:rsid w:val="00E236D7"/>
    <w:rsid w:val="00E2370A"/>
    <w:rsid w:val="00E25A20"/>
    <w:rsid w:val="00E26538"/>
    <w:rsid w:val="00E30070"/>
    <w:rsid w:val="00E31883"/>
    <w:rsid w:val="00E32D88"/>
    <w:rsid w:val="00E330B5"/>
    <w:rsid w:val="00E336FF"/>
    <w:rsid w:val="00E338D1"/>
    <w:rsid w:val="00E34F60"/>
    <w:rsid w:val="00E365FA"/>
    <w:rsid w:val="00E36987"/>
    <w:rsid w:val="00E36D12"/>
    <w:rsid w:val="00E410F5"/>
    <w:rsid w:val="00E41E27"/>
    <w:rsid w:val="00E4306F"/>
    <w:rsid w:val="00E43A21"/>
    <w:rsid w:val="00E43F34"/>
    <w:rsid w:val="00E46F75"/>
    <w:rsid w:val="00E471B3"/>
    <w:rsid w:val="00E50D7B"/>
    <w:rsid w:val="00E5157F"/>
    <w:rsid w:val="00E51A65"/>
    <w:rsid w:val="00E537E8"/>
    <w:rsid w:val="00E537F3"/>
    <w:rsid w:val="00E54076"/>
    <w:rsid w:val="00E54325"/>
    <w:rsid w:val="00E548E7"/>
    <w:rsid w:val="00E55452"/>
    <w:rsid w:val="00E557E2"/>
    <w:rsid w:val="00E557EF"/>
    <w:rsid w:val="00E568F1"/>
    <w:rsid w:val="00E56AE9"/>
    <w:rsid w:val="00E5706B"/>
    <w:rsid w:val="00E60146"/>
    <w:rsid w:val="00E60D44"/>
    <w:rsid w:val="00E6108F"/>
    <w:rsid w:val="00E62C89"/>
    <w:rsid w:val="00E62D5B"/>
    <w:rsid w:val="00E62EE2"/>
    <w:rsid w:val="00E6326D"/>
    <w:rsid w:val="00E63933"/>
    <w:rsid w:val="00E6454A"/>
    <w:rsid w:val="00E64FC8"/>
    <w:rsid w:val="00E652F7"/>
    <w:rsid w:val="00E70295"/>
    <w:rsid w:val="00E719BB"/>
    <w:rsid w:val="00E73C38"/>
    <w:rsid w:val="00E74467"/>
    <w:rsid w:val="00E752F7"/>
    <w:rsid w:val="00E757D1"/>
    <w:rsid w:val="00E76318"/>
    <w:rsid w:val="00E76846"/>
    <w:rsid w:val="00E76984"/>
    <w:rsid w:val="00E76A01"/>
    <w:rsid w:val="00E80263"/>
    <w:rsid w:val="00E82715"/>
    <w:rsid w:val="00E84A6E"/>
    <w:rsid w:val="00E85327"/>
    <w:rsid w:val="00E86DB2"/>
    <w:rsid w:val="00E8763A"/>
    <w:rsid w:val="00E90405"/>
    <w:rsid w:val="00E913B6"/>
    <w:rsid w:val="00E91660"/>
    <w:rsid w:val="00E9166C"/>
    <w:rsid w:val="00E91AB4"/>
    <w:rsid w:val="00E92EEE"/>
    <w:rsid w:val="00E93472"/>
    <w:rsid w:val="00E934DA"/>
    <w:rsid w:val="00E93E2B"/>
    <w:rsid w:val="00E9407D"/>
    <w:rsid w:val="00E97303"/>
    <w:rsid w:val="00E9781E"/>
    <w:rsid w:val="00E97831"/>
    <w:rsid w:val="00E97F7C"/>
    <w:rsid w:val="00EA060E"/>
    <w:rsid w:val="00EA06A4"/>
    <w:rsid w:val="00EA2578"/>
    <w:rsid w:val="00EA2AAD"/>
    <w:rsid w:val="00EA51EF"/>
    <w:rsid w:val="00EA62D2"/>
    <w:rsid w:val="00EA793E"/>
    <w:rsid w:val="00EB0206"/>
    <w:rsid w:val="00EB17F8"/>
    <w:rsid w:val="00EB2A1B"/>
    <w:rsid w:val="00EB4E31"/>
    <w:rsid w:val="00EB5957"/>
    <w:rsid w:val="00EB5EEB"/>
    <w:rsid w:val="00EB7467"/>
    <w:rsid w:val="00EC33E4"/>
    <w:rsid w:val="00EC4CE3"/>
    <w:rsid w:val="00EC6769"/>
    <w:rsid w:val="00EC7BF4"/>
    <w:rsid w:val="00ED30FD"/>
    <w:rsid w:val="00ED59DE"/>
    <w:rsid w:val="00ED6123"/>
    <w:rsid w:val="00EE026B"/>
    <w:rsid w:val="00EE049B"/>
    <w:rsid w:val="00EE0AE5"/>
    <w:rsid w:val="00EE2465"/>
    <w:rsid w:val="00EE299F"/>
    <w:rsid w:val="00EE2AE9"/>
    <w:rsid w:val="00EE4065"/>
    <w:rsid w:val="00EE409D"/>
    <w:rsid w:val="00EE40DD"/>
    <w:rsid w:val="00EE42DB"/>
    <w:rsid w:val="00EE4673"/>
    <w:rsid w:val="00EE568D"/>
    <w:rsid w:val="00EE5777"/>
    <w:rsid w:val="00EE6755"/>
    <w:rsid w:val="00EE763C"/>
    <w:rsid w:val="00EF0FCE"/>
    <w:rsid w:val="00EF19F5"/>
    <w:rsid w:val="00EF2F5F"/>
    <w:rsid w:val="00EF3BA2"/>
    <w:rsid w:val="00EF4B8F"/>
    <w:rsid w:val="00EF50CE"/>
    <w:rsid w:val="00EF65BA"/>
    <w:rsid w:val="00EF6D20"/>
    <w:rsid w:val="00EF75E2"/>
    <w:rsid w:val="00F05239"/>
    <w:rsid w:val="00F06597"/>
    <w:rsid w:val="00F0686E"/>
    <w:rsid w:val="00F06C81"/>
    <w:rsid w:val="00F073D3"/>
    <w:rsid w:val="00F1034E"/>
    <w:rsid w:val="00F11618"/>
    <w:rsid w:val="00F1165D"/>
    <w:rsid w:val="00F117F9"/>
    <w:rsid w:val="00F120EA"/>
    <w:rsid w:val="00F125D8"/>
    <w:rsid w:val="00F135EB"/>
    <w:rsid w:val="00F13758"/>
    <w:rsid w:val="00F16218"/>
    <w:rsid w:val="00F162D3"/>
    <w:rsid w:val="00F169A9"/>
    <w:rsid w:val="00F17940"/>
    <w:rsid w:val="00F20FAF"/>
    <w:rsid w:val="00F211B8"/>
    <w:rsid w:val="00F217D1"/>
    <w:rsid w:val="00F224C1"/>
    <w:rsid w:val="00F2253F"/>
    <w:rsid w:val="00F22B5C"/>
    <w:rsid w:val="00F23B5C"/>
    <w:rsid w:val="00F24534"/>
    <w:rsid w:val="00F246A2"/>
    <w:rsid w:val="00F253F6"/>
    <w:rsid w:val="00F25606"/>
    <w:rsid w:val="00F25EE8"/>
    <w:rsid w:val="00F26F2F"/>
    <w:rsid w:val="00F27377"/>
    <w:rsid w:val="00F307B9"/>
    <w:rsid w:val="00F30FA2"/>
    <w:rsid w:val="00F30FED"/>
    <w:rsid w:val="00F3136D"/>
    <w:rsid w:val="00F31A15"/>
    <w:rsid w:val="00F31B5C"/>
    <w:rsid w:val="00F3377E"/>
    <w:rsid w:val="00F3394E"/>
    <w:rsid w:val="00F3452D"/>
    <w:rsid w:val="00F3690F"/>
    <w:rsid w:val="00F36E47"/>
    <w:rsid w:val="00F3746F"/>
    <w:rsid w:val="00F375A3"/>
    <w:rsid w:val="00F378BD"/>
    <w:rsid w:val="00F40165"/>
    <w:rsid w:val="00F418A0"/>
    <w:rsid w:val="00F443B8"/>
    <w:rsid w:val="00F44D20"/>
    <w:rsid w:val="00F44D2B"/>
    <w:rsid w:val="00F45690"/>
    <w:rsid w:val="00F45DD3"/>
    <w:rsid w:val="00F47144"/>
    <w:rsid w:val="00F500D3"/>
    <w:rsid w:val="00F52B72"/>
    <w:rsid w:val="00F53DC7"/>
    <w:rsid w:val="00F56305"/>
    <w:rsid w:val="00F572FC"/>
    <w:rsid w:val="00F62062"/>
    <w:rsid w:val="00F628F2"/>
    <w:rsid w:val="00F63231"/>
    <w:rsid w:val="00F63C93"/>
    <w:rsid w:val="00F65FF0"/>
    <w:rsid w:val="00F673D6"/>
    <w:rsid w:val="00F67D70"/>
    <w:rsid w:val="00F67F07"/>
    <w:rsid w:val="00F728B0"/>
    <w:rsid w:val="00F7451A"/>
    <w:rsid w:val="00F7515E"/>
    <w:rsid w:val="00F810C1"/>
    <w:rsid w:val="00F81399"/>
    <w:rsid w:val="00F8165B"/>
    <w:rsid w:val="00F819F7"/>
    <w:rsid w:val="00F8211E"/>
    <w:rsid w:val="00F824AD"/>
    <w:rsid w:val="00F82734"/>
    <w:rsid w:val="00F830BB"/>
    <w:rsid w:val="00F83716"/>
    <w:rsid w:val="00F84CD9"/>
    <w:rsid w:val="00F850CC"/>
    <w:rsid w:val="00F860B7"/>
    <w:rsid w:val="00F86427"/>
    <w:rsid w:val="00F86E58"/>
    <w:rsid w:val="00F901F3"/>
    <w:rsid w:val="00F90AB4"/>
    <w:rsid w:val="00F90C36"/>
    <w:rsid w:val="00F9115A"/>
    <w:rsid w:val="00F917F5"/>
    <w:rsid w:val="00F94CB1"/>
    <w:rsid w:val="00F9507E"/>
    <w:rsid w:val="00F960D9"/>
    <w:rsid w:val="00F96939"/>
    <w:rsid w:val="00FA0590"/>
    <w:rsid w:val="00FA25B2"/>
    <w:rsid w:val="00FA28C0"/>
    <w:rsid w:val="00FA3A53"/>
    <w:rsid w:val="00FA4379"/>
    <w:rsid w:val="00FA4AD8"/>
    <w:rsid w:val="00FA500F"/>
    <w:rsid w:val="00FA52F1"/>
    <w:rsid w:val="00FA62EA"/>
    <w:rsid w:val="00FA74BB"/>
    <w:rsid w:val="00FA780F"/>
    <w:rsid w:val="00FB01F6"/>
    <w:rsid w:val="00FB1ADB"/>
    <w:rsid w:val="00FB1F1D"/>
    <w:rsid w:val="00FB4D57"/>
    <w:rsid w:val="00FB51C4"/>
    <w:rsid w:val="00FB5896"/>
    <w:rsid w:val="00FB604E"/>
    <w:rsid w:val="00FB776A"/>
    <w:rsid w:val="00FB79AD"/>
    <w:rsid w:val="00FB7E92"/>
    <w:rsid w:val="00FC01AC"/>
    <w:rsid w:val="00FC1E34"/>
    <w:rsid w:val="00FC2242"/>
    <w:rsid w:val="00FC439F"/>
    <w:rsid w:val="00FC6769"/>
    <w:rsid w:val="00FC7A6C"/>
    <w:rsid w:val="00FD4D1C"/>
    <w:rsid w:val="00FD6485"/>
    <w:rsid w:val="00FD6545"/>
    <w:rsid w:val="00FD6C92"/>
    <w:rsid w:val="00FD775B"/>
    <w:rsid w:val="00FE226F"/>
    <w:rsid w:val="00FE3BF3"/>
    <w:rsid w:val="00FE49C0"/>
    <w:rsid w:val="00FE5605"/>
    <w:rsid w:val="00FE6380"/>
    <w:rsid w:val="00FE65CB"/>
    <w:rsid w:val="00FE6AE0"/>
    <w:rsid w:val="00FE6C75"/>
    <w:rsid w:val="00FE7EF9"/>
    <w:rsid w:val="00FF1706"/>
    <w:rsid w:val="00FF2602"/>
    <w:rsid w:val="00FF303F"/>
    <w:rsid w:val="00FF3FDE"/>
    <w:rsid w:val="00FF4978"/>
    <w:rsid w:val="00FF4A10"/>
    <w:rsid w:val="00FF7330"/>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DA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9"/>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7"/>
      </w:numPr>
    </w:pPr>
  </w:style>
  <w:style w:type="numbering" w:customStyle="1" w:styleId="Estilo2">
    <w:name w:val="Estilo2"/>
    <w:uiPriority w:val="99"/>
    <w:rsid w:val="00646FD5"/>
    <w:pPr>
      <w:numPr>
        <w:numId w:val="28"/>
      </w:numPr>
    </w:pPr>
  </w:style>
  <w:style w:type="numbering" w:customStyle="1" w:styleId="Estilo3">
    <w:name w:val="Estilo3"/>
    <w:uiPriority w:val="99"/>
    <w:rsid w:val="00646FD5"/>
    <w:pPr>
      <w:numPr>
        <w:numId w:val="29"/>
      </w:numPr>
    </w:pPr>
  </w:style>
  <w:style w:type="numbering" w:customStyle="1" w:styleId="Estilo4">
    <w:name w:val="Estilo4"/>
    <w:uiPriority w:val="99"/>
    <w:rsid w:val="00646FD5"/>
    <w:pPr>
      <w:numPr>
        <w:numId w:val="30"/>
      </w:numPr>
    </w:pPr>
  </w:style>
  <w:style w:type="numbering" w:customStyle="1" w:styleId="Estilo5">
    <w:name w:val="Estilo5"/>
    <w:uiPriority w:val="99"/>
    <w:rsid w:val="00646FD5"/>
    <w:pPr>
      <w:numPr>
        <w:numId w:val="31"/>
      </w:numPr>
    </w:pPr>
  </w:style>
  <w:style w:type="numbering" w:customStyle="1" w:styleId="Estilo6">
    <w:name w:val="Estilo6"/>
    <w:uiPriority w:val="99"/>
    <w:rsid w:val="00646FD5"/>
    <w:pPr>
      <w:numPr>
        <w:numId w:val="32"/>
      </w:numPr>
    </w:pPr>
  </w:style>
  <w:style w:type="numbering" w:customStyle="1" w:styleId="Estilo7">
    <w:name w:val="Estilo7"/>
    <w:uiPriority w:val="99"/>
    <w:rsid w:val="00646FD5"/>
    <w:pPr>
      <w:numPr>
        <w:numId w:val="3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6"/>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35"/>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a">
    <w:basedOn w:val="Normal"/>
    <w:next w:val="Normal"/>
    <w:link w:val="TtuloCar"/>
    <w:uiPriority w:val="99"/>
    <w:qFormat/>
    <w:rsid w:val="0056395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56395A"/>
    <w:rPr>
      <w:rFonts w:ascii="Cambria" w:hAnsi="Cambria"/>
      <w:b/>
      <w:bCs/>
      <w:kern w:val="28"/>
      <w:sz w:val="32"/>
      <w:szCs w:val="32"/>
      <w:lang w:eastAsia="en-US" w:bidi="en-US"/>
    </w:rPr>
  </w:style>
  <w:style w:type="paragraph" w:customStyle="1" w:styleId="xl63">
    <w:name w:val="xl63"/>
    <w:basedOn w:val="Normal"/>
    <w:rsid w:val="0072195E"/>
    <w:pPr>
      <w:spacing w:before="100" w:beforeAutospacing="1" w:after="100" w:afterAutospacing="1"/>
      <w:ind w:firstLineChars="100" w:firstLine="100"/>
    </w:pPr>
    <w:rPr>
      <w:rFonts w:ascii="Times New Roman" w:hAnsi="Times New Roman"/>
      <w:sz w:val="24"/>
      <w:szCs w:val="24"/>
      <w:lang w:val="es-BO" w:eastAsia="es-BO"/>
    </w:rPr>
  </w:style>
  <w:style w:type="paragraph" w:customStyle="1" w:styleId="xl64">
    <w:name w:val="xl64"/>
    <w:basedOn w:val="Normal"/>
    <w:rsid w:val="0072195E"/>
    <w:pPr>
      <w:spacing w:before="100" w:beforeAutospacing="1" w:after="100" w:afterAutospacing="1"/>
      <w:ind w:firstLineChars="200" w:firstLine="200"/>
    </w:pPr>
    <w:rPr>
      <w:rFonts w:ascii="Times New Roman" w:hAnsi="Times New Roman"/>
      <w:sz w:val="24"/>
      <w:szCs w:val="24"/>
      <w:lang w:val="es-BO" w:eastAsia="es-BO"/>
    </w:rPr>
  </w:style>
  <w:style w:type="paragraph" w:customStyle="1" w:styleId="xl65">
    <w:name w:val="xl65"/>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paragraph" w:customStyle="1" w:styleId="xl66">
    <w:name w:val="xl66"/>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table" w:customStyle="1" w:styleId="Tablaconcuadrcula3">
    <w:name w:val="Tabla con cuadrícula3"/>
    <w:basedOn w:val="Tablanormal"/>
    <w:next w:val="Tablaconcuadrcula"/>
    <w:rsid w:val="00674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99"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9"/>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7"/>
      </w:numPr>
    </w:pPr>
  </w:style>
  <w:style w:type="numbering" w:customStyle="1" w:styleId="Estilo2">
    <w:name w:val="Estilo2"/>
    <w:uiPriority w:val="99"/>
    <w:rsid w:val="00646FD5"/>
    <w:pPr>
      <w:numPr>
        <w:numId w:val="28"/>
      </w:numPr>
    </w:pPr>
  </w:style>
  <w:style w:type="numbering" w:customStyle="1" w:styleId="Estilo3">
    <w:name w:val="Estilo3"/>
    <w:uiPriority w:val="99"/>
    <w:rsid w:val="00646FD5"/>
    <w:pPr>
      <w:numPr>
        <w:numId w:val="29"/>
      </w:numPr>
    </w:pPr>
  </w:style>
  <w:style w:type="numbering" w:customStyle="1" w:styleId="Estilo4">
    <w:name w:val="Estilo4"/>
    <w:uiPriority w:val="99"/>
    <w:rsid w:val="00646FD5"/>
    <w:pPr>
      <w:numPr>
        <w:numId w:val="30"/>
      </w:numPr>
    </w:pPr>
  </w:style>
  <w:style w:type="numbering" w:customStyle="1" w:styleId="Estilo5">
    <w:name w:val="Estilo5"/>
    <w:uiPriority w:val="99"/>
    <w:rsid w:val="00646FD5"/>
    <w:pPr>
      <w:numPr>
        <w:numId w:val="31"/>
      </w:numPr>
    </w:pPr>
  </w:style>
  <w:style w:type="numbering" w:customStyle="1" w:styleId="Estilo6">
    <w:name w:val="Estilo6"/>
    <w:uiPriority w:val="99"/>
    <w:rsid w:val="00646FD5"/>
    <w:pPr>
      <w:numPr>
        <w:numId w:val="32"/>
      </w:numPr>
    </w:pPr>
  </w:style>
  <w:style w:type="numbering" w:customStyle="1" w:styleId="Estilo7">
    <w:name w:val="Estilo7"/>
    <w:uiPriority w:val="99"/>
    <w:rsid w:val="00646FD5"/>
    <w:pPr>
      <w:numPr>
        <w:numId w:val="3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6"/>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35"/>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a">
    <w:basedOn w:val="Normal"/>
    <w:next w:val="Normal"/>
    <w:link w:val="TtuloCar"/>
    <w:uiPriority w:val="99"/>
    <w:qFormat/>
    <w:rsid w:val="0056395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56395A"/>
    <w:rPr>
      <w:rFonts w:ascii="Cambria" w:hAnsi="Cambria"/>
      <w:b/>
      <w:bCs/>
      <w:kern w:val="28"/>
      <w:sz w:val="32"/>
      <w:szCs w:val="32"/>
      <w:lang w:eastAsia="en-US" w:bidi="en-US"/>
    </w:rPr>
  </w:style>
  <w:style w:type="paragraph" w:customStyle="1" w:styleId="xl63">
    <w:name w:val="xl63"/>
    <w:basedOn w:val="Normal"/>
    <w:rsid w:val="0072195E"/>
    <w:pPr>
      <w:spacing w:before="100" w:beforeAutospacing="1" w:after="100" w:afterAutospacing="1"/>
      <w:ind w:firstLineChars="100" w:firstLine="100"/>
    </w:pPr>
    <w:rPr>
      <w:rFonts w:ascii="Times New Roman" w:hAnsi="Times New Roman"/>
      <w:sz w:val="24"/>
      <w:szCs w:val="24"/>
      <w:lang w:val="es-BO" w:eastAsia="es-BO"/>
    </w:rPr>
  </w:style>
  <w:style w:type="paragraph" w:customStyle="1" w:styleId="xl64">
    <w:name w:val="xl64"/>
    <w:basedOn w:val="Normal"/>
    <w:rsid w:val="0072195E"/>
    <w:pPr>
      <w:spacing w:before="100" w:beforeAutospacing="1" w:after="100" w:afterAutospacing="1"/>
      <w:ind w:firstLineChars="200" w:firstLine="200"/>
    </w:pPr>
    <w:rPr>
      <w:rFonts w:ascii="Times New Roman" w:hAnsi="Times New Roman"/>
      <w:sz w:val="24"/>
      <w:szCs w:val="24"/>
      <w:lang w:val="es-BO" w:eastAsia="es-BO"/>
    </w:rPr>
  </w:style>
  <w:style w:type="paragraph" w:customStyle="1" w:styleId="xl65">
    <w:name w:val="xl65"/>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paragraph" w:customStyle="1" w:styleId="xl66">
    <w:name w:val="xl66"/>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table" w:customStyle="1" w:styleId="Tablaconcuadrcula3">
    <w:name w:val="Tabla con cuadrícula3"/>
    <w:basedOn w:val="Tablanormal"/>
    <w:next w:val="Tablaconcuadrcula"/>
    <w:rsid w:val="00674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63112565">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09209881">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952168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189537">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48005264">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8873997">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72435311">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1988578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5095400">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1904370">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72721949">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montano@entel.bo"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BD29A191-DECD-4D0E-B3E0-43BE763F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52</Pages>
  <Words>15396</Words>
  <Characters>84679</Characters>
  <Application>Microsoft Office Word</Application>
  <DocSecurity>0</DocSecurity>
  <Lines>705</Lines>
  <Paragraphs>199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99876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3</cp:revision>
  <cp:lastPrinted>2016-06-06T14:09:00Z</cp:lastPrinted>
  <dcterms:created xsi:type="dcterms:W3CDTF">2016-09-27T20:58:00Z</dcterms:created>
  <dcterms:modified xsi:type="dcterms:W3CDTF">2016-09-28T12:57:00Z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