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5CA94" w14:textId="3ED5D956" w:rsidR="009A770B" w:rsidRPr="00984C8B" w:rsidRDefault="009A770B" w:rsidP="006F0CDD">
      <w:pPr>
        <w:jc w:val="center"/>
        <w:rPr>
          <w:rFonts w:ascii="Tahoma" w:hAnsi="Tahoma" w:cs="Tahoma"/>
          <w:b/>
          <w:color w:val="004990"/>
          <w:sz w:val="28"/>
          <w:szCs w:val="28"/>
        </w:rPr>
      </w:pPr>
    </w:p>
    <w:p w14:paraId="4EC96FAC" w14:textId="77777777" w:rsidR="00FF4FF0" w:rsidRDefault="00FF4FF0" w:rsidP="009A770B">
      <w:pPr>
        <w:jc w:val="center"/>
        <w:rPr>
          <w:rFonts w:ascii="Tahoma" w:hAnsi="Tahoma" w:cs="Tahoma"/>
          <w:b/>
          <w:color w:val="004990"/>
          <w:sz w:val="32"/>
          <w:szCs w:val="32"/>
        </w:rPr>
      </w:pPr>
    </w:p>
    <w:p w14:paraId="20CE0682" w14:textId="77777777" w:rsidR="00FF4FF0" w:rsidRDefault="00FF4FF0" w:rsidP="009A770B">
      <w:pPr>
        <w:jc w:val="center"/>
        <w:rPr>
          <w:rFonts w:ascii="Tahoma" w:hAnsi="Tahoma" w:cs="Tahoma"/>
          <w:b/>
          <w:color w:val="004990"/>
          <w:sz w:val="32"/>
          <w:szCs w:val="32"/>
        </w:rPr>
      </w:pPr>
    </w:p>
    <w:p w14:paraId="1ADC67B8" w14:textId="77777777" w:rsidR="00FF4FF0" w:rsidRDefault="00FF4FF0" w:rsidP="009A770B">
      <w:pPr>
        <w:jc w:val="center"/>
        <w:rPr>
          <w:rFonts w:ascii="Tahoma" w:hAnsi="Tahoma" w:cs="Tahoma"/>
          <w:b/>
          <w:color w:val="004990"/>
          <w:sz w:val="32"/>
          <w:szCs w:val="32"/>
        </w:rPr>
      </w:pPr>
    </w:p>
    <w:p w14:paraId="1483C40E" w14:textId="77777777"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1E050822" w14:textId="77777777" w:rsidR="009A770B" w:rsidRPr="00D91BA2" w:rsidRDefault="00FD23B1" w:rsidP="00FD23B1">
      <w:pPr>
        <w:tabs>
          <w:tab w:val="center" w:pos="4419"/>
          <w:tab w:val="left" w:pos="7365"/>
        </w:tabs>
        <w:rPr>
          <w:rFonts w:ascii="Tahoma" w:hAnsi="Tahoma" w:cs="Tahoma"/>
          <w:b/>
          <w:color w:val="004990"/>
          <w:sz w:val="32"/>
          <w:szCs w:val="32"/>
        </w:rPr>
      </w:pPr>
      <w:r>
        <w:rPr>
          <w:rFonts w:ascii="Tahoma" w:hAnsi="Tahoma" w:cs="Tahoma"/>
          <w:b/>
          <w:color w:val="004990"/>
          <w:sz w:val="32"/>
          <w:szCs w:val="32"/>
        </w:rPr>
        <w:tab/>
      </w:r>
      <w:r w:rsidR="009A770B" w:rsidRPr="00D91BA2">
        <w:rPr>
          <w:rFonts w:ascii="Tahoma" w:hAnsi="Tahoma" w:cs="Tahoma"/>
          <w:b/>
          <w:color w:val="004990"/>
          <w:sz w:val="32"/>
          <w:szCs w:val="32"/>
        </w:rPr>
        <w:t>ENTEL S.A.</w:t>
      </w:r>
      <w:r>
        <w:rPr>
          <w:rFonts w:ascii="Tahoma" w:hAnsi="Tahoma" w:cs="Tahoma"/>
          <w:b/>
          <w:color w:val="004990"/>
          <w:sz w:val="32"/>
          <w:szCs w:val="32"/>
        </w:rPr>
        <w:tab/>
      </w:r>
    </w:p>
    <w:p w14:paraId="4215B8EC" w14:textId="77777777" w:rsidR="009A770B" w:rsidRPr="00984C8B" w:rsidRDefault="009A770B" w:rsidP="009A770B">
      <w:pPr>
        <w:jc w:val="center"/>
        <w:rPr>
          <w:rFonts w:ascii="Tahoma" w:hAnsi="Tahoma" w:cs="Tahoma"/>
          <w:b/>
          <w:color w:val="004990"/>
        </w:rPr>
      </w:pPr>
    </w:p>
    <w:p w14:paraId="566414E4" w14:textId="77777777" w:rsidR="009A770B" w:rsidRPr="00984C8B" w:rsidRDefault="009A770B" w:rsidP="009A770B">
      <w:pPr>
        <w:jc w:val="center"/>
        <w:rPr>
          <w:rFonts w:ascii="Tahoma" w:hAnsi="Tahoma" w:cs="Tahoma"/>
          <w:b/>
          <w:color w:val="004990"/>
        </w:rPr>
      </w:pPr>
    </w:p>
    <w:p w14:paraId="588262E4" w14:textId="77777777" w:rsidR="009A770B" w:rsidRPr="00984C8B" w:rsidRDefault="009A770B" w:rsidP="009A770B">
      <w:pPr>
        <w:jc w:val="center"/>
        <w:rPr>
          <w:rFonts w:ascii="Tahoma" w:hAnsi="Tahoma" w:cs="Tahoma"/>
          <w:snapToGrid w:val="0"/>
          <w:color w:val="004990"/>
        </w:rPr>
      </w:pPr>
    </w:p>
    <w:p w14:paraId="1D18AC88" w14:textId="77777777" w:rsidR="009A770B" w:rsidRPr="00984C8B" w:rsidRDefault="009A770B" w:rsidP="009A770B">
      <w:pPr>
        <w:jc w:val="center"/>
        <w:rPr>
          <w:rFonts w:ascii="Tahoma" w:hAnsi="Tahoma" w:cs="Tahoma"/>
          <w:snapToGrid w:val="0"/>
          <w:color w:val="004990"/>
        </w:rPr>
      </w:pPr>
    </w:p>
    <w:p w14:paraId="569F9FDE" w14:textId="77777777"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2A2DCFE4" wp14:editId="3A8D1A98">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4C4E5E9" w14:textId="77777777" w:rsidR="009A770B" w:rsidRPr="00984C8B" w:rsidRDefault="009A770B" w:rsidP="009A770B">
      <w:pPr>
        <w:jc w:val="center"/>
        <w:rPr>
          <w:rFonts w:ascii="Tahoma" w:hAnsi="Tahoma" w:cs="Tahoma"/>
          <w:snapToGrid w:val="0"/>
          <w:color w:val="004990"/>
        </w:rPr>
      </w:pPr>
    </w:p>
    <w:p w14:paraId="50B4E273" w14:textId="77777777" w:rsidR="009A770B" w:rsidRPr="00984C8B" w:rsidRDefault="009A770B" w:rsidP="009A770B">
      <w:pPr>
        <w:jc w:val="center"/>
        <w:rPr>
          <w:rFonts w:ascii="Tahoma" w:hAnsi="Tahoma" w:cs="Tahoma"/>
          <w:snapToGrid w:val="0"/>
          <w:color w:val="004990"/>
        </w:rPr>
      </w:pPr>
    </w:p>
    <w:p w14:paraId="46604891" w14:textId="77777777" w:rsidR="009A770B" w:rsidRPr="00984C8B" w:rsidRDefault="009A770B" w:rsidP="009A770B">
      <w:pPr>
        <w:jc w:val="center"/>
        <w:rPr>
          <w:rFonts w:ascii="Tahoma" w:hAnsi="Tahoma" w:cs="Tahoma"/>
          <w:snapToGrid w:val="0"/>
          <w:color w:val="004990"/>
        </w:rPr>
      </w:pPr>
    </w:p>
    <w:p w14:paraId="76CCC700" w14:textId="77777777" w:rsidR="009A770B" w:rsidRPr="00984C8B" w:rsidRDefault="009A770B" w:rsidP="009A770B">
      <w:pPr>
        <w:jc w:val="center"/>
        <w:rPr>
          <w:rFonts w:ascii="Tahoma" w:hAnsi="Tahoma" w:cs="Tahoma"/>
          <w:snapToGrid w:val="0"/>
          <w:color w:val="004990"/>
        </w:rPr>
      </w:pPr>
    </w:p>
    <w:p w14:paraId="28FB5385" w14:textId="77777777" w:rsidR="009A770B" w:rsidRPr="00984C8B" w:rsidRDefault="009A770B" w:rsidP="009A770B">
      <w:pPr>
        <w:jc w:val="center"/>
        <w:rPr>
          <w:rFonts w:ascii="Tahoma" w:hAnsi="Tahoma" w:cs="Tahoma"/>
          <w:snapToGrid w:val="0"/>
          <w:color w:val="004990"/>
        </w:rPr>
      </w:pPr>
    </w:p>
    <w:p w14:paraId="4CBFED5B" w14:textId="77777777" w:rsidR="009A770B" w:rsidRPr="00984C8B" w:rsidRDefault="009A770B" w:rsidP="009A770B">
      <w:pPr>
        <w:jc w:val="center"/>
        <w:rPr>
          <w:rFonts w:ascii="Tahoma" w:hAnsi="Tahoma" w:cs="Tahoma"/>
          <w:snapToGrid w:val="0"/>
          <w:color w:val="004990"/>
        </w:rPr>
      </w:pPr>
    </w:p>
    <w:p w14:paraId="7A01A64E" w14:textId="77777777" w:rsidR="009A770B" w:rsidRPr="00984C8B" w:rsidRDefault="009A770B" w:rsidP="009A770B">
      <w:pPr>
        <w:jc w:val="center"/>
        <w:rPr>
          <w:rFonts w:ascii="Tahoma" w:hAnsi="Tahoma" w:cs="Tahoma"/>
          <w:snapToGrid w:val="0"/>
          <w:color w:val="004990"/>
        </w:rPr>
      </w:pPr>
    </w:p>
    <w:p w14:paraId="2C55EDE8" w14:textId="77777777" w:rsidR="009A770B" w:rsidRPr="00984C8B" w:rsidRDefault="009A770B" w:rsidP="009A770B">
      <w:pPr>
        <w:jc w:val="center"/>
        <w:rPr>
          <w:rFonts w:ascii="Tahoma" w:hAnsi="Tahoma" w:cs="Tahoma"/>
          <w:snapToGrid w:val="0"/>
          <w:color w:val="004990"/>
        </w:rPr>
      </w:pPr>
    </w:p>
    <w:p w14:paraId="7794A296" w14:textId="77777777" w:rsidR="009A770B" w:rsidRPr="00984C8B" w:rsidRDefault="009A770B" w:rsidP="009A770B">
      <w:pPr>
        <w:jc w:val="center"/>
        <w:rPr>
          <w:rFonts w:ascii="Tahoma" w:hAnsi="Tahoma" w:cs="Tahoma"/>
          <w:snapToGrid w:val="0"/>
          <w:color w:val="004990"/>
        </w:rPr>
      </w:pPr>
    </w:p>
    <w:p w14:paraId="1C2E555F" w14:textId="77777777" w:rsidR="009A770B" w:rsidRPr="00984C8B" w:rsidRDefault="009A770B" w:rsidP="009A770B">
      <w:pPr>
        <w:jc w:val="center"/>
        <w:rPr>
          <w:rFonts w:ascii="Tahoma" w:hAnsi="Tahoma" w:cs="Tahoma"/>
          <w:snapToGrid w:val="0"/>
          <w:color w:val="004990"/>
        </w:rPr>
      </w:pPr>
    </w:p>
    <w:p w14:paraId="388DE12C" w14:textId="77777777" w:rsidR="009A770B" w:rsidRPr="00984C8B" w:rsidRDefault="009A770B" w:rsidP="009A770B">
      <w:pPr>
        <w:jc w:val="center"/>
        <w:rPr>
          <w:rFonts w:ascii="Tahoma" w:hAnsi="Tahoma" w:cs="Tahoma"/>
          <w:snapToGrid w:val="0"/>
          <w:color w:val="004990"/>
        </w:rPr>
      </w:pPr>
    </w:p>
    <w:p w14:paraId="36042FA6" w14:textId="77777777" w:rsidR="009A770B" w:rsidRPr="00984C8B" w:rsidRDefault="009A770B" w:rsidP="009A770B">
      <w:pPr>
        <w:jc w:val="center"/>
        <w:rPr>
          <w:rFonts w:ascii="Tahoma" w:hAnsi="Tahoma" w:cs="Tahoma"/>
          <w:snapToGrid w:val="0"/>
          <w:color w:val="004990"/>
        </w:rPr>
      </w:pPr>
    </w:p>
    <w:p w14:paraId="59A4C4E6" w14:textId="77777777" w:rsidR="009A770B" w:rsidRPr="00984C8B" w:rsidRDefault="009A770B" w:rsidP="009A770B">
      <w:pPr>
        <w:jc w:val="center"/>
        <w:rPr>
          <w:rFonts w:ascii="Tahoma" w:hAnsi="Tahoma" w:cs="Tahoma"/>
          <w:snapToGrid w:val="0"/>
          <w:color w:val="004990"/>
        </w:rPr>
      </w:pPr>
    </w:p>
    <w:p w14:paraId="2122A457" w14:textId="77777777" w:rsidR="009A770B" w:rsidRPr="00984C8B" w:rsidRDefault="009A770B" w:rsidP="009A770B">
      <w:pPr>
        <w:jc w:val="center"/>
        <w:rPr>
          <w:rFonts w:ascii="Tahoma" w:hAnsi="Tahoma" w:cs="Tahoma"/>
          <w:snapToGrid w:val="0"/>
          <w:color w:val="004990"/>
        </w:rPr>
      </w:pPr>
    </w:p>
    <w:p w14:paraId="49076FF4" w14:textId="77777777" w:rsidR="009A770B" w:rsidRPr="00984C8B" w:rsidRDefault="009A770B" w:rsidP="009A770B">
      <w:pPr>
        <w:jc w:val="center"/>
        <w:rPr>
          <w:rFonts w:ascii="Tahoma" w:hAnsi="Tahoma" w:cs="Tahoma"/>
          <w:snapToGrid w:val="0"/>
          <w:color w:val="004990"/>
        </w:rPr>
      </w:pPr>
    </w:p>
    <w:p w14:paraId="3D5EAF05" w14:textId="77777777" w:rsidR="009A770B" w:rsidRPr="00984C8B" w:rsidRDefault="009A770B" w:rsidP="009A770B">
      <w:pPr>
        <w:jc w:val="center"/>
        <w:rPr>
          <w:rFonts w:ascii="Tahoma" w:hAnsi="Tahoma" w:cs="Tahoma"/>
          <w:b/>
          <w:color w:val="004990"/>
        </w:rPr>
      </w:pPr>
    </w:p>
    <w:p w14:paraId="746D2250" w14:textId="77777777" w:rsidR="009A770B" w:rsidRPr="00984C8B" w:rsidRDefault="009A770B" w:rsidP="009A770B">
      <w:pPr>
        <w:jc w:val="center"/>
        <w:rPr>
          <w:rFonts w:ascii="Tahoma" w:hAnsi="Tahoma" w:cs="Tahoma"/>
          <w:b/>
          <w:color w:val="004990"/>
        </w:rPr>
      </w:pPr>
    </w:p>
    <w:p w14:paraId="19CA4C8D" w14:textId="77777777"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CD2DA4">
        <w:rPr>
          <w:rFonts w:ascii="Tahoma" w:hAnsi="Tahoma" w:cs="Tahoma"/>
          <w:b/>
          <w:color w:val="004990"/>
          <w:sz w:val="28"/>
          <w:szCs w:val="28"/>
        </w:rPr>
        <w:t>CONTRATACIÓN</w:t>
      </w:r>
    </w:p>
    <w:p w14:paraId="00E78FDF" w14:textId="77777777" w:rsidR="00003973" w:rsidRDefault="00003973" w:rsidP="00003973">
      <w:pPr>
        <w:jc w:val="center"/>
        <w:rPr>
          <w:rFonts w:ascii="Tahoma" w:hAnsi="Tahoma" w:cs="Tahoma"/>
          <w:b/>
          <w:color w:val="365F91"/>
          <w:sz w:val="28"/>
          <w:szCs w:val="28"/>
        </w:rPr>
      </w:pPr>
    </w:p>
    <w:p w14:paraId="4E871EE6" w14:textId="77777777"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14:paraId="454EC112" w14:textId="77777777" w:rsidTr="002D0473">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30B942EF" w14:textId="4A1471B9"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903472">
              <w:rPr>
                <w:rFonts w:ascii="Tahoma" w:hAnsi="Tahoma" w:cs="Tahoma"/>
                <w:b/>
                <w:color w:val="004990"/>
                <w:sz w:val="24"/>
                <w:lang w:val="es-BO"/>
              </w:rPr>
              <w:t xml:space="preserve"> </w:t>
            </w:r>
            <w:r w:rsidR="00520AE4">
              <w:rPr>
                <w:rFonts w:ascii="Tahoma" w:hAnsi="Tahoma" w:cs="Tahoma"/>
                <w:b/>
                <w:color w:val="004990"/>
                <w:sz w:val="24"/>
                <w:lang w:val="es-BO"/>
              </w:rPr>
              <w:t>038</w:t>
            </w:r>
            <w:r w:rsidR="00FC38F5">
              <w:rPr>
                <w:rFonts w:ascii="Tahoma" w:hAnsi="Tahoma" w:cs="Tahoma"/>
                <w:b/>
                <w:color w:val="004990"/>
                <w:sz w:val="24"/>
                <w:lang w:val="es-BO"/>
              </w:rPr>
              <w:t>/201</w:t>
            </w:r>
            <w:r w:rsidR="007C523F">
              <w:rPr>
                <w:rFonts w:ascii="Tahoma" w:hAnsi="Tahoma" w:cs="Tahoma"/>
                <w:b/>
                <w:color w:val="004990"/>
                <w:sz w:val="24"/>
                <w:lang w:val="es-BO"/>
              </w:rPr>
              <w:t>6</w:t>
            </w:r>
          </w:p>
          <w:p w14:paraId="4E49A6E9" w14:textId="77777777" w:rsidR="001E5779" w:rsidRDefault="001E5779" w:rsidP="001E5779">
            <w:pPr>
              <w:ind w:left="357"/>
              <w:jc w:val="center"/>
              <w:rPr>
                <w:rFonts w:ascii="Tahoma" w:hAnsi="Tahoma" w:cs="Tahoma"/>
                <w:b/>
                <w:color w:val="004990"/>
                <w:sz w:val="24"/>
                <w:lang w:val="es-BO"/>
              </w:rPr>
            </w:pPr>
          </w:p>
          <w:p w14:paraId="63DC423B" w14:textId="77777777" w:rsidR="0084631C" w:rsidRPr="0084631C" w:rsidRDefault="0084631C" w:rsidP="0084631C">
            <w:pPr>
              <w:ind w:left="357"/>
              <w:jc w:val="center"/>
              <w:rPr>
                <w:rFonts w:ascii="Tahoma" w:hAnsi="Tahoma" w:cs="Tahoma"/>
                <w:b/>
                <w:color w:val="004990"/>
                <w:sz w:val="24"/>
                <w:szCs w:val="28"/>
              </w:rPr>
            </w:pPr>
            <w:r w:rsidRPr="0084631C">
              <w:rPr>
                <w:rFonts w:ascii="Tahoma" w:hAnsi="Tahoma" w:cs="Tahoma"/>
                <w:b/>
                <w:color w:val="004990"/>
                <w:sz w:val="24"/>
                <w:szCs w:val="28"/>
              </w:rPr>
              <w:t>“PROVISIÓN DE POSTES DE PRFV</w:t>
            </w:r>
          </w:p>
          <w:p w14:paraId="7A951B8C" w14:textId="13E5B145" w:rsidR="00003973" w:rsidRPr="00AD5C50" w:rsidRDefault="0084631C" w:rsidP="0084631C">
            <w:pPr>
              <w:ind w:left="357"/>
              <w:jc w:val="center"/>
              <w:rPr>
                <w:rFonts w:ascii="Tahoma" w:hAnsi="Tahoma" w:cs="Tahoma"/>
                <w:b/>
                <w:color w:val="365F91"/>
                <w:sz w:val="24"/>
                <w:lang w:val="es-ES_tradnl"/>
              </w:rPr>
            </w:pPr>
            <w:r w:rsidRPr="0084631C">
              <w:rPr>
                <w:rFonts w:ascii="Tahoma" w:hAnsi="Tahoma" w:cs="Tahoma"/>
                <w:b/>
                <w:color w:val="004990"/>
                <w:sz w:val="24"/>
                <w:szCs w:val="28"/>
              </w:rPr>
              <w:t>(POLIÉSTER REFORZADO CON FIBRA DE VIDRIO)</w:t>
            </w:r>
            <w:r w:rsidR="00AD5C50" w:rsidRPr="00AD5C50">
              <w:rPr>
                <w:rFonts w:ascii="Tahoma" w:hAnsi="Tahoma" w:cs="Tahoma"/>
                <w:b/>
                <w:color w:val="004990"/>
                <w:sz w:val="24"/>
                <w:szCs w:val="28"/>
              </w:rPr>
              <w:t>"</w:t>
            </w:r>
          </w:p>
        </w:tc>
      </w:tr>
    </w:tbl>
    <w:p w14:paraId="7951A913" w14:textId="77777777" w:rsidR="00003973" w:rsidRPr="00FB7E92" w:rsidRDefault="00003973" w:rsidP="00003973"/>
    <w:p w14:paraId="4CD0406D" w14:textId="77777777" w:rsidR="009A770B" w:rsidRDefault="009A770B" w:rsidP="009A770B">
      <w:pPr>
        <w:rPr>
          <w:color w:val="004990"/>
        </w:rPr>
      </w:pPr>
    </w:p>
    <w:p w14:paraId="6C447F9E" w14:textId="77777777" w:rsidR="00003973" w:rsidRPr="00984C8B" w:rsidRDefault="00003973" w:rsidP="009A770B">
      <w:pPr>
        <w:rPr>
          <w:color w:val="004990"/>
        </w:rPr>
      </w:pPr>
    </w:p>
    <w:p w14:paraId="1AE0D16D" w14:textId="77777777" w:rsidR="009A770B" w:rsidRPr="00984C8B" w:rsidRDefault="009A770B" w:rsidP="009A770B">
      <w:pPr>
        <w:rPr>
          <w:color w:val="004990"/>
        </w:rPr>
      </w:pPr>
    </w:p>
    <w:p w14:paraId="3DCF1458" w14:textId="77777777" w:rsidR="009A770B" w:rsidRPr="00984C8B" w:rsidRDefault="009A770B" w:rsidP="009A770B">
      <w:pPr>
        <w:rPr>
          <w:color w:val="004990"/>
        </w:rPr>
      </w:pPr>
    </w:p>
    <w:p w14:paraId="4C4C5453" w14:textId="77777777" w:rsidR="009A770B" w:rsidRPr="00984C8B" w:rsidRDefault="009A770B" w:rsidP="009A770B">
      <w:pPr>
        <w:rPr>
          <w:color w:val="004990"/>
        </w:rPr>
      </w:pPr>
    </w:p>
    <w:p w14:paraId="274BE49F" w14:textId="77777777" w:rsidR="00FF4FF0" w:rsidRDefault="00FF4FF0" w:rsidP="006D5BCF">
      <w:pPr>
        <w:jc w:val="center"/>
        <w:rPr>
          <w:rFonts w:ascii="Tahoma" w:hAnsi="Tahoma" w:cs="Tahoma"/>
          <w:b/>
          <w:color w:val="004990"/>
          <w:sz w:val="32"/>
          <w:szCs w:val="32"/>
        </w:rPr>
      </w:pPr>
    </w:p>
    <w:p w14:paraId="258E73E4" w14:textId="77777777" w:rsidR="00FF4FF0" w:rsidRDefault="00FF4FF0" w:rsidP="006D5BCF">
      <w:pPr>
        <w:jc w:val="center"/>
        <w:rPr>
          <w:rFonts w:ascii="Tahoma" w:hAnsi="Tahoma" w:cs="Tahoma"/>
          <w:b/>
          <w:color w:val="004990"/>
          <w:sz w:val="32"/>
          <w:szCs w:val="32"/>
        </w:rPr>
      </w:pPr>
    </w:p>
    <w:p w14:paraId="6500BA48" w14:textId="77777777" w:rsidR="00FF4FF0" w:rsidRDefault="00FF4FF0" w:rsidP="006D5BCF">
      <w:pPr>
        <w:jc w:val="center"/>
        <w:rPr>
          <w:rFonts w:ascii="Tahoma" w:hAnsi="Tahoma" w:cs="Tahoma"/>
          <w:b/>
          <w:color w:val="004990"/>
          <w:sz w:val="32"/>
          <w:szCs w:val="32"/>
        </w:rPr>
      </w:pPr>
    </w:p>
    <w:p w14:paraId="67F74ECB" w14:textId="77777777" w:rsidR="00FF4FF0" w:rsidRDefault="00FF4FF0" w:rsidP="006D5BCF">
      <w:pPr>
        <w:jc w:val="center"/>
        <w:rPr>
          <w:rFonts w:ascii="Tahoma" w:hAnsi="Tahoma" w:cs="Tahoma"/>
          <w:b/>
          <w:color w:val="004990"/>
          <w:sz w:val="32"/>
          <w:szCs w:val="32"/>
        </w:rPr>
      </w:pPr>
    </w:p>
    <w:p w14:paraId="1596BE81" w14:textId="77777777" w:rsidR="00FF4FF0" w:rsidRDefault="00FF4FF0" w:rsidP="006D5BCF">
      <w:pPr>
        <w:jc w:val="center"/>
        <w:rPr>
          <w:rFonts w:ascii="Tahoma" w:hAnsi="Tahoma" w:cs="Tahoma"/>
          <w:b/>
          <w:color w:val="004990"/>
          <w:sz w:val="32"/>
          <w:szCs w:val="32"/>
        </w:rPr>
      </w:pPr>
    </w:p>
    <w:p w14:paraId="53171EE6" w14:textId="77777777" w:rsidR="00FF4FF0" w:rsidRDefault="00FF4FF0" w:rsidP="006D5BCF">
      <w:pPr>
        <w:jc w:val="center"/>
        <w:rPr>
          <w:rFonts w:ascii="Tahoma" w:hAnsi="Tahoma" w:cs="Tahoma"/>
          <w:b/>
          <w:color w:val="004990"/>
          <w:sz w:val="32"/>
          <w:szCs w:val="32"/>
        </w:rPr>
      </w:pPr>
    </w:p>
    <w:p w14:paraId="390934B2" w14:textId="77777777" w:rsidR="00FF4FF0" w:rsidRDefault="00FF4FF0" w:rsidP="006D5BCF">
      <w:pPr>
        <w:jc w:val="center"/>
        <w:rPr>
          <w:rFonts w:ascii="Tahoma" w:hAnsi="Tahoma" w:cs="Tahoma"/>
          <w:b/>
          <w:color w:val="004990"/>
          <w:sz w:val="32"/>
          <w:szCs w:val="32"/>
        </w:rPr>
      </w:pPr>
    </w:p>
    <w:p w14:paraId="44791941" w14:textId="77777777" w:rsidR="00520AE4" w:rsidRDefault="00520AE4" w:rsidP="006D5BCF">
      <w:pPr>
        <w:jc w:val="center"/>
        <w:rPr>
          <w:rFonts w:ascii="Tahoma" w:hAnsi="Tahoma" w:cs="Tahoma"/>
          <w:b/>
          <w:color w:val="004990"/>
          <w:sz w:val="32"/>
          <w:szCs w:val="32"/>
        </w:rPr>
      </w:pPr>
    </w:p>
    <w:p w14:paraId="74CAACC0" w14:textId="77777777" w:rsidR="00520AE4" w:rsidRDefault="00520AE4" w:rsidP="006D5BCF">
      <w:pPr>
        <w:jc w:val="center"/>
        <w:rPr>
          <w:rFonts w:ascii="Tahoma" w:hAnsi="Tahoma" w:cs="Tahoma"/>
          <w:b/>
          <w:color w:val="004990"/>
          <w:sz w:val="32"/>
          <w:szCs w:val="32"/>
        </w:rPr>
      </w:pPr>
    </w:p>
    <w:p w14:paraId="1E522F4C" w14:textId="77777777" w:rsidR="00520AE4" w:rsidRDefault="00520AE4" w:rsidP="006D5BCF">
      <w:pPr>
        <w:jc w:val="center"/>
        <w:rPr>
          <w:rFonts w:ascii="Tahoma" w:hAnsi="Tahoma" w:cs="Tahoma"/>
          <w:b/>
          <w:color w:val="004990"/>
          <w:sz w:val="32"/>
          <w:szCs w:val="32"/>
        </w:rPr>
      </w:pPr>
    </w:p>
    <w:p w14:paraId="51ED3FAA" w14:textId="77777777" w:rsidR="00520AE4" w:rsidRDefault="00520AE4" w:rsidP="006D5BCF">
      <w:pPr>
        <w:jc w:val="center"/>
        <w:rPr>
          <w:rFonts w:ascii="Tahoma" w:hAnsi="Tahoma" w:cs="Tahoma"/>
          <w:b/>
          <w:color w:val="004990"/>
          <w:sz w:val="32"/>
          <w:szCs w:val="32"/>
        </w:rPr>
      </w:pPr>
    </w:p>
    <w:p w14:paraId="15B03A6C" w14:textId="77777777" w:rsidR="00520AE4" w:rsidRDefault="00520AE4" w:rsidP="006D5BCF">
      <w:pPr>
        <w:jc w:val="center"/>
        <w:rPr>
          <w:rFonts w:ascii="Tahoma" w:hAnsi="Tahoma" w:cs="Tahoma"/>
          <w:b/>
          <w:color w:val="004990"/>
          <w:sz w:val="32"/>
          <w:szCs w:val="32"/>
        </w:rPr>
      </w:pPr>
    </w:p>
    <w:p w14:paraId="24BDF6A9" w14:textId="77777777" w:rsidR="00520AE4" w:rsidRDefault="00520AE4" w:rsidP="006D5BCF">
      <w:pPr>
        <w:jc w:val="center"/>
        <w:rPr>
          <w:rFonts w:ascii="Tahoma" w:hAnsi="Tahoma" w:cs="Tahoma"/>
          <w:b/>
          <w:color w:val="004990"/>
          <w:sz w:val="32"/>
          <w:szCs w:val="32"/>
        </w:rPr>
      </w:pPr>
    </w:p>
    <w:p w14:paraId="26AC786E" w14:textId="77777777" w:rsidR="00520AE4" w:rsidRDefault="00520AE4" w:rsidP="006D5BCF">
      <w:pPr>
        <w:jc w:val="center"/>
        <w:rPr>
          <w:rFonts w:ascii="Tahoma" w:hAnsi="Tahoma" w:cs="Tahoma"/>
          <w:b/>
          <w:color w:val="004990"/>
          <w:sz w:val="32"/>
          <w:szCs w:val="32"/>
        </w:rPr>
      </w:pPr>
    </w:p>
    <w:p w14:paraId="4194CEEE" w14:textId="77777777" w:rsidR="00520AE4" w:rsidRDefault="00520AE4" w:rsidP="006D5BCF">
      <w:pPr>
        <w:jc w:val="center"/>
        <w:rPr>
          <w:rFonts w:ascii="Tahoma" w:hAnsi="Tahoma" w:cs="Tahoma"/>
          <w:b/>
          <w:color w:val="004990"/>
          <w:sz w:val="32"/>
          <w:szCs w:val="32"/>
        </w:rPr>
      </w:pPr>
    </w:p>
    <w:p w14:paraId="04D3586E" w14:textId="77777777" w:rsidR="00520AE4" w:rsidRDefault="00520AE4" w:rsidP="006D5BCF">
      <w:pPr>
        <w:jc w:val="center"/>
        <w:rPr>
          <w:rFonts w:ascii="Tahoma" w:hAnsi="Tahoma" w:cs="Tahoma"/>
          <w:b/>
          <w:color w:val="004990"/>
          <w:sz w:val="32"/>
          <w:szCs w:val="32"/>
        </w:rPr>
      </w:pPr>
    </w:p>
    <w:p w14:paraId="31377405" w14:textId="77777777" w:rsidR="00FF4FF0" w:rsidRDefault="00FF4FF0" w:rsidP="006D5BCF">
      <w:pPr>
        <w:jc w:val="center"/>
        <w:rPr>
          <w:rFonts w:ascii="Tahoma" w:hAnsi="Tahoma" w:cs="Tahoma"/>
          <w:b/>
          <w:color w:val="004990"/>
          <w:sz w:val="32"/>
          <w:szCs w:val="32"/>
        </w:rPr>
      </w:pPr>
    </w:p>
    <w:p w14:paraId="2969762C" w14:textId="77777777"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14:paraId="4DE744BC" w14:textId="77777777" w:rsidR="006D5BCF" w:rsidRPr="00EF7763" w:rsidRDefault="006D5BCF" w:rsidP="006D5BCF">
      <w:pPr>
        <w:rPr>
          <w:color w:val="004990"/>
        </w:rPr>
      </w:pPr>
    </w:p>
    <w:p w14:paraId="3C44B677" w14:textId="77777777"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00D5419D">
          <w:rPr>
            <w:noProof/>
            <w:webHidden/>
            <w:color w:val="004990"/>
          </w:rPr>
          <w:t>3</w:t>
        </w:r>
      </w:hyperlink>
    </w:p>
    <w:p w14:paraId="3318C8BA" w14:textId="77777777" w:rsidR="00922427" w:rsidRPr="00EF7763" w:rsidRDefault="00401B4C">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2559E4">
          <w:rPr>
            <w:noProof/>
            <w:webHidden/>
            <w:color w:val="004990"/>
          </w:rPr>
          <w:t>1</w:t>
        </w:r>
      </w:hyperlink>
      <w:r w:rsidR="00573896">
        <w:rPr>
          <w:noProof/>
          <w:color w:val="004990"/>
        </w:rPr>
        <w:t>2</w:t>
      </w:r>
    </w:p>
    <w:p w14:paraId="58D944B6" w14:textId="1E4FB307" w:rsidR="00922427" w:rsidRPr="00EF7763" w:rsidRDefault="00401B4C">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2559E4">
          <w:rPr>
            <w:noProof/>
            <w:webHidden/>
            <w:color w:val="004990"/>
          </w:rPr>
          <w:t>2</w:t>
        </w:r>
      </w:hyperlink>
      <w:r w:rsidR="00CA681B">
        <w:rPr>
          <w:noProof/>
          <w:color w:val="004990"/>
        </w:rPr>
        <w:t>3</w:t>
      </w:r>
    </w:p>
    <w:p w14:paraId="222DDC5A" w14:textId="77777777" w:rsidR="009A770B" w:rsidRPr="00984C8B" w:rsidRDefault="00A8244F" w:rsidP="006D5BCF">
      <w:pPr>
        <w:rPr>
          <w:b/>
          <w:color w:val="004990"/>
          <w:highlight w:val="yellow"/>
        </w:rPr>
      </w:pPr>
      <w:r w:rsidRPr="00EF7763">
        <w:rPr>
          <w:b/>
          <w:color w:val="004990"/>
          <w:highlight w:val="yellow"/>
        </w:rPr>
        <w:fldChar w:fldCharType="end"/>
      </w:r>
    </w:p>
    <w:p w14:paraId="546B2131" w14:textId="77777777" w:rsidR="00432559" w:rsidRPr="00984C8B" w:rsidRDefault="00432559" w:rsidP="009A770B">
      <w:pPr>
        <w:jc w:val="center"/>
        <w:rPr>
          <w:rFonts w:ascii="Tahoma" w:hAnsi="Tahoma" w:cs="Tahoma"/>
          <w:b/>
          <w:color w:val="004990"/>
          <w:sz w:val="28"/>
          <w:szCs w:val="28"/>
        </w:rPr>
        <w:sectPr w:rsidR="00432559" w:rsidRPr="00984C8B" w:rsidSect="00320D6C">
          <w:headerReference w:type="default" r:id="rId14"/>
          <w:footerReference w:type="default" r:id="rId15"/>
          <w:pgSz w:w="12240" w:h="15840"/>
          <w:pgMar w:top="1276" w:right="1701" w:bottom="993" w:left="1701" w:header="708" w:footer="793" w:gutter="0"/>
          <w:cols w:space="708"/>
          <w:titlePg/>
          <w:docGrid w:linePitch="360"/>
        </w:sectPr>
      </w:pPr>
    </w:p>
    <w:p w14:paraId="2CE52CFE" w14:textId="77777777" w:rsidR="006D5BCF" w:rsidRPr="00922427" w:rsidRDefault="006D5BCF" w:rsidP="008724E1">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14:paraId="6EFBDE18" w14:textId="77777777"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4F84260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1BB4606B" w14:textId="265143BE" w:rsidR="00F7466A" w:rsidRPr="00903472" w:rsidRDefault="001B40FC" w:rsidP="00903472">
      <w:pPr>
        <w:spacing w:before="120"/>
        <w:ind w:left="567"/>
        <w:jc w:val="both"/>
        <w:rPr>
          <w:rFonts w:ascii="Tahoma" w:hAnsi="Tahoma" w:cs="Tahoma"/>
          <w:color w:val="365F91" w:themeColor="accent1" w:themeShade="BF"/>
          <w:sz w:val="22"/>
          <w:szCs w:val="22"/>
        </w:rPr>
      </w:pPr>
      <w:r w:rsidRPr="001B40FC">
        <w:rPr>
          <w:rFonts w:ascii="Tahoma" w:hAnsi="Tahoma" w:cs="Tahoma"/>
          <w:color w:val="365F91" w:themeColor="accent1" w:themeShade="BF"/>
          <w:sz w:val="22"/>
          <w:szCs w:val="22"/>
        </w:rPr>
        <w:t xml:space="preserve">ENTEL S.A. </w:t>
      </w:r>
      <w:r w:rsidR="0075382B" w:rsidRPr="0075382B">
        <w:rPr>
          <w:rFonts w:ascii="Tahoma" w:hAnsi="Tahoma" w:cs="Tahoma"/>
          <w:color w:val="365F91" w:themeColor="accent1" w:themeShade="BF"/>
          <w:sz w:val="22"/>
          <w:szCs w:val="22"/>
        </w:rPr>
        <w:t>tiene en curso el proyecto de expansión de la red de Fibra Óptica Larga Distancia</w:t>
      </w:r>
      <w:r w:rsidR="00E12A62">
        <w:rPr>
          <w:rFonts w:ascii="Tahoma" w:hAnsi="Tahoma" w:cs="Tahoma"/>
          <w:color w:val="365F91" w:themeColor="accent1" w:themeShade="BF"/>
          <w:sz w:val="22"/>
          <w:szCs w:val="22"/>
        </w:rPr>
        <w:t xml:space="preserve"> en el territorio nacional.</w:t>
      </w:r>
    </w:p>
    <w:p w14:paraId="71E3BC57"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48BD3CC8" w14:textId="07FBC24A" w:rsidR="00791668" w:rsidRDefault="00791668" w:rsidP="00791668">
      <w:pPr>
        <w:autoSpaceDE w:val="0"/>
        <w:autoSpaceDN w:val="0"/>
        <w:adjustRightInd w:val="0"/>
        <w:spacing w:before="120"/>
        <w:ind w:left="550"/>
        <w:jc w:val="both"/>
        <w:rPr>
          <w:rFonts w:ascii="Tahoma" w:hAnsi="Tahoma" w:cs="Tahoma"/>
          <w:color w:val="365F91" w:themeColor="accent1" w:themeShade="BF"/>
          <w:sz w:val="22"/>
          <w:szCs w:val="22"/>
        </w:rPr>
      </w:pPr>
      <w:r w:rsidRPr="00791668">
        <w:rPr>
          <w:rFonts w:ascii="Tahoma" w:hAnsi="Tahoma" w:cs="Tahoma"/>
          <w:color w:val="365F91" w:themeColor="accent1" w:themeShade="BF"/>
          <w:sz w:val="22"/>
          <w:szCs w:val="22"/>
        </w:rPr>
        <w:t xml:space="preserve">El objeto </w:t>
      </w:r>
      <w:r w:rsidR="00B928B5" w:rsidRPr="00B928B5">
        <w:rPr>
          <w:rFonts w:ascii="Tahoma" w:hAnsi="Tahoma" w:cs="Tahoma"/>
          <w:color w:val="365F91" w:themeColor="accent1" w:themeShade="BF"/>
          <w:sz w:val="22"/>
          <w:szCs w:val="22"/>
        </w:rPr>
        <w:t xml:space="preserve">de la presente Licitación Pública </w:t>
      </w:r>
      <w:r w:rsidRPr="00791668">
        <w:rPr>
          <w:rFonts w:ascii="Tahoma" w:hAnsi="Tahoma" w:cs="Tahoma"/>
          <w:color w:val="365F91" w:themeColor="accent1" w:themeShade="BF"/>
          <w:sz w:val="22"/>
          <w:szCs w:val="22"/>
        </w:rPr>
        <w:t xml:space="preserve">de esta contratación </w:t>
      </w:r>
      <w:r w:rsidR="00FB3D33">
        <w:rPr>
          <w:rFonts w:ascii="Tahoma" w:hAnsi="Tahoma" w:cs="Tahoma"/>
          <w:color w:val="365F91" w:themeColor="accent1" w:themeShade="BF"/>
          <w:sz w:val="22"/>
          <w:szCs w:val="22"/>
        </w:rPr>
        <w:t>es</w:t>
      </w:r>
      <w:r w:rsidR="00FB3D33">
        <w:rPr>
          <w:rFonts w:ascii="Tahoma" w:hAnsi="Tahoma" w:cs="Tahoma"/>
          <w:color w:val="365F91"/>
          <w:sz w:val="22"/>
          <w:szCs w:val="22"/>
        </w:rPr>
        <w:t xml:space="preserve"> la adquisición</w:t>
      </w:r>
      <w:r w:rsidR="005B017E">
        <w:rPr>
          <w:rFonts w:ascii="Tahoma" w:hAnsi="Tahoma" w:cs="Tahoma"/>
          <w:color w:val="365F91"/>
          <w:sz w:val="22"/>
          <w:szCs w:val="22"/>
        </w:rPr>
        <w:t xml:space="preserve"> de </w:t>
      </w:r>
      <w:r w:rsidR="00F237DA" w:rsidRPr="00F237DA">
        <w:rPr>
          <w:rFonts w:ascii="Tahoma" w:hAnsi="Tahoma" w:cs="Tahoma"/>
          <w:color w:val="365F91"/>
          <w:sz w:val="22"/>
          <w:szCs w:val="22"/>
        </w:rPr>
        <w:t>postes de PRFV (Poliéster Reforzado con Fibra de Vidrio)</w:t>
      </w:r>
      <w:r w:rsidR="00F7466A" w:rsidRPr="00F7466A">
        <w:rPr>
          <w:rFonts w:ascii="Tahoma" w:hAnsi="Tahoma" w:cs="Tahoma"/>
          <w:color w:val="365F91" w:themeColor="accent1" w:themeShade="BF"/>
          <w:sz w:val="22"/>
          <w:szCs w:val="22"/>
        </w:rPr>
        <w:t>, de acuerdo a las especificaciones técnicas detalladas en el presente documento</w:t>
      </w:r>
      <w:r w:rsidR="00006E73">
        <w:rPr>
          <w:rFonts w:ascii="Tahoma" w:hAnsi="Tahoma" w:cs="Tahoma"/>
          <w:color w:val="365F91" w:themeColor="accent1" w:themeShade="BF"/>
          <w:sz w:val="22"/>
          <w:szCs w:val="22"/>
        </w:rPr>
        <w:t>.</w:t>
      </w:r>
    </w:p>
    <w:p w14:paraId="1ED1A325" w14:textId="77777777" w:rsidR="00791668" w:rsidRPr="007C6C69" w:rsidRDefault="007C6C69" w:rsidP="00791668">
      <w:pPr>
        <w:autoSpaceDE w:val="0"/>
        <w:autoSpaceDN w:val="0"/>
        <w:adjustRightInd w:val="0"/>
        <w:spacing w:before="120"/>
        <w:ind w:left="550"/>
        <w:jc w:val="both"/>
        <w:rPr>
          <w:rFonts w:ascii="Tahoma" w:hAnsi="Tahoma" w:cs="Tahoma"/>
          <w:color w:val="365F91" w:themeColor="accent1" w:themeShade="BF"/>
          <w:sz w:val="22"/>
          <w:szCs w:val="22"/>
          <w:lang w:val="es-BO"/>
        </w:rPr>
      </w:pPr>
      <w:r w:rsidRPr="007C6C69">
        <w:rPr>
          <w:rFonts w:ascii="Tahoma" w:hAnsi="Tahoma" w:cs="Tahoma"/>
          <w:color w:val="365F91" w:themeColor="accent1" w:themeShade="BF"/>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6B6C77CA" w14:textId="77777777" w:rsidR="009A770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3B3C66CF" w14:textId="6D7B2251" w:rsidR="00070F0F" w:rsidRDefault="00867EB6" w:rsidP="008D1D7B">
      <w:pPr>
        <w:ind w:left="567"/>
        <w:jc w:val="both"/>
        <w:rPr>
          <w:rFonts w:ascii="Tahoma" w:hAnsi="Tahoma" w:cs="Tahoma"/>
          <w:color w:val="365F91"/>
          <w:sz w:val="22"/>
          <w:szCs w:val="22"/>
        </w:rPr>
      </w:pPr>
      <w:r w:rsidRPr="00867EB6">
        <w:rPr>
          <w:rFonts w:ascii="Tahoma" w:hAnsi="Tahoma" w:cs="Tahoma"/>
          <w:color w:val="365F91"/>
          <w:sz w:val="22"/>
          <w:szCs w:val="22"/>
        </w:rPr>
        <w:t xml:space="preserve">El proveedor adjudicado deberá entregar todo el </w:t>
      </w:r>
      <w:r w:rsidR="00F237DA">
        <w:rPr>
          <w:rFonts w:ascii="Tahoma" w:hAnsi="Tahoma" w:cs="Tahoma"/>
          <w:color w:val="365F91"/>
          <w:sz w:val="22"/>
          <w:szCs w:val="22"/>
        </w:rPr>
        <w:t>material</w:t>
      </w:r>
      <w:r w:rsidRPr="00867EB6">
        <w:rPr>
          <w:rFonts w:ascii="Tahoma" w:hAnsi="Tahoma" w:cs="Tahoma"/>
          <w:color w:val="365F91"/>
          <w:sz w:val="22"/>
          <w:szCs w:val="22"/>
        </w:rPr>
        <w:t xml:space="preserve"> en modalidad DDP para proveedores nacionales y modalidad DAP para proveedores internacionales, en </w:t>
      </w:r>
      <w:r w:rsidR="00F237DA" w:rsidRPr="00F237DA">
        <w:rPr>
          <w:rFonts w:ascii="Tahoma" w:hAnsi="Tahoma" w:cs="Tahoma"/>
          <w:color w:val="365F91"/>
          <w:sz w:val="22"/>
          <w:szCs w:val="22"/>
        </w:rPr>
        <w:t>Almacenes de ENTEL S.A. de la ciudad de la Ciudad</w:t>
      </w:r>
      <w:r w:rsidR="00F237DA">
        <w:rPr>
          <w:rFonts w:ascii="Tahoma" w:hAnsi="Tahoma" w:cs="Tahoma"/>
          <w:color w:val="365F91"/>
          <w:sz w:val="22"/>
          <w:szCs w:val="22"/>
        </w:rPr>
        <w:t xml:space="preserve"> de El Alto La Paz (</w:t>
      </w:r>
      <w:proofErr w:type="spellStart"/>
      <w:r w:rsidR="00F237DA">
        <w:rPr>
          <w:rFonts w:ascii="Tahoma" w:hAnsi="Tahoma" w:cs="Tahoma"/>
          <w:color w:val="365F91"/>
          <w:sz w:val="22"/>
          <w:szCs w:val="22"/>
        </w:rPr>
        <w:t>Puchucollo</w:t>
      </w:r>
      <w:proofErr w:type="spellEnd"/>
      <w:r w:rsidR="00F237DA">
        <w:rPr>
          <w:rFonts w:ascii="Tahoma" w:hAnsi="Tahoma" w:cs="Tahoma"/>
          <w:color w:val="365F91"/>
          <w:sz w:val="22"/>
          <w:szCs w:val="22"/>
        </w:rPr>
        <w:t>)</w:t>
      </w:r>
      <w:r w:rsidR="008D1D7B">
        <w:rPr>
          <w:rFonts w:ascii="Tahoma" w:hAnsi="Tahoma" w:cs="Tahoma"/>
          <w:color w:val="365F91"/>
          <w:sz w:val="22"/>
          <w:szCs w:val="22"/>
        </w:rPr>
        <w:t xml:space="preserve">, </w:t>
      </w:r>
      <w:r w:rsidR="003A5056" w:rsidRPr="008D1D7B">
        <w:rPr>
          <w:rFonts w:ascii="Tahoma" w:hAnsi="Tahoma" w:cs="Tahoma"/>
          <w:color w:val="365F91"/>
          <w:sz w:val="22"/>
          <w:szCs w:val="22"/>
        </w:rPr>
        <w:t>Almacén Técnico</w:t>
      </w:r>
      <w:r w:rsidR="003A5056">
        <w:rPr>
          <w:rFonts w:ascii="Tahoma" w:hAnsi="Tahoma" w:cs="Tahoma"/>
          <w:color w:val="365F91"/>
          <w:sz w:val="22"/>
          <w:szCs w:val="22"/>
        </w:rPr>
        <w:t xml:space="preserve"> </w:t>
      </w:r>
      <w:r w:rsidR="003A5056" w:rsidRPr="008D1D7B">
        <w:rPr>
          <w:rFonts w:ascii="Tahoma" w:hAnsi="Tahoma" w:cs="Tahoma"/>
          <w:color w:val="365F91"/>
          <w:sz w:val="22"/>
          <w:szCs w:val="22"/>
        </w:rPr>
        <w:t>Tarija</w:t>
      </w:r>
      <w:r w:rsidR="003A5056">
        <w:rPr>
          <w:rFonts w:ascii="Tahoma" w:hAnsi="Tahoma" w:cs="Tahoma"/>
          <w:color w:val="365F91"/>
          <w:sz w:val="22"/>
          <w:szCs w:val="22"/>
        </w:rPr>
        <w:t xml:space="preserve"> y DOMSAT </w:t>
      </w:r>
      <w:r w:rsidR="003A5056" w:rsidRPr="008D1D7B">
        <w:rPr>
          <w:rFonts w:ascii="Tahoma" w:hAnsi="Tahoma" w:cs="Tahoma"/>
          <w:color w:val="365F91"/>
          <w:sz w:val="22"/>
          <w:szCs w:val="22"/>
        </w:rPr>
        <w:t>Bermejo</w:t>
      </w:r>
      <w:r w:rsidR="003A5056">
        <w:rPr>
          <w:rFonts w:ascii="Tahoma" w:hAnsi="Tahoma" w:cs="Tahoma"/>
          <w:color w:val="365F91"/>
          <w:sz w:val="22"/>
          <w:szCs w:val="22"/>
        </w:rPr>
        <w:t>.</w:t>
      </w:r>
    </w:p>
    <w:p w14:paraId="1740F8BB"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3292D622" w14:textId="77777777" w:rsidR="00F7466A" w:rsidRPr="00F7466A" w:rsidRDefault="00F7466A" w:rsidP="00F7466A">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462D92AB" w14:textId="77777777" w:rsidR="00F7466A" w:rsidRPr="00984C8B" w:rsidRDefault="007C6C69" w:rsidP="00F7466A">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61106F">
        <w:rPr>
          <w:rFonts w:ascii="Tahoma" w:hAnsi="Tahoma" w:cs="Tahoma"/>
          <w:color w:val="004990"/>
          <w:sz w:val="22"/>
          <w:szCs w:val="22"/>
        </w:rPr>
        <w:t>Planificación e Implementación de Proyectos</w:t>
      </w:r>
      <w:r w:rsidRPr="007C6C69">
        <w:rPr>
          <w:rFonts w:ascii="Tahoma" w:hAnsi="Tahoma" w:cs="Tahoma"/>
          <w:color w:val="004990"/>
          <w:sz w:val="22"/>
          <w:szCs w:val="22"/>
        </w:rPr>
        <w:t>.</w:t>
      </w:r>
    </w:p>
    <w:p w14:paraId="5D608C6D" w14:textId="77777777"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5BF8176C" w14:textId="77777777" w:rsidR="009C7B61"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sidR="009C7B61">
        <w:rPr>
          <w:rFonts w:ascii="Tahoma" w:hAnsi="Tahoma" w:cs="Tahoma"/>
          <w:color w:val="004990"/>
          <w:sz w:val="22"/>
          <w:szCs w:val="22"/>
        </w:rPr>
        <w:t xml:space="preserve">siguientes </w:t>
      </w:r>
      <w:r w:rsidRPr="001E5779">
        <w:rPr>
          <w:rFonts w:ascii="Tahoma" w:hAnsi="Tahoma" w:cs="Tahoma"/>
          <w:color w:val="004990"/>
          <w:sz w:val="22"/>
          <w:szCs w:val="22"/>
        </w:rPr>
        <w:t>proponentes</w:t>
      </w:r>
      <w:r w:rsidR="009C7B61">
        <w:rPr>
          <w:rFonts w:ascii="Tahoma" w:hAnsi="Tahoma" w:cs="Tahoma"/>
          <w:color w:val="004990"/>
          <w:sz w:val="22"/>
          <w:szCs w:val="22"/>
        </w:rPr>
        <w:t>:</w:t>
      </w:r>
    </w:p>
    <w:p w14:paraId="57A784AB" w14:textId="77777777" w:rsidR="009C7B61" w:rsidRPr="00155320" w:rsidRDefault="009C7B61" w:rsidP="002A5D8A">
      <w:pPr>
        <w:pStyle w:val="Prrafodelista"/>
        <w:numPr>
          <w:ilvl w:val="0"/>
          <w:numId w:val="34"/>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55320">
        <w:rPr>
          <w:rFonts w:ascii="Tahoma" w:hAnsi="Tahoma" w:cs="Tahoma"/>
          <w:color w:val="004990"/>
          <w:sz w:val="22"/>
          <w:szCs w:val="22"/>
        </w:rPr>
        <w:t>con capacidad de contratar</w:t>
      </w:r>
    </w:p>
    <w:p w14:paraId="50996651" w14:textId="77777777" w:rsidR="009C7B61" w:rsidRPr="00155320" w:rsidRDefault="009C7B61" w:rsidP="002A5D8A">
      <w:pPr>
        <w:pStyle w:val="Prrafodelista"/>
        <w:numPr>
          <w:ilvl w:val="0"/>
          <w:numId w:val="34"/>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sidR="0080543A">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0080543A" w:rsidRPr="0080543A">
        <w:rPr>
          <w:rFonts w:ascii="Tahoma" w:hAnsi="Tahoma" w:cs="Tahoma"/>
          <w:color w:val="004990"/>
          <w:sz w:val="22"/>
          <w:szCs w:val="22"/>
        </w:rPr>
        <w:t>galmente constituidas.</w:t>
      </w:r>
    </w:p>
    <w:p w14:paraId="27F7153B" w14:textId="77777777" w:rsidR="009C7B61" w:rsidRPr="00155320" w:rsidRDefault="009C7B61" w:rsidP="002A5D8A">
      <w:pPr>
        <w:pStyle w:val="Prrafodelista"/>
        <w:numPr>
          <w:ilvl w:val="0"/>
          <w:numId w:val="34"/>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206E9CBA" w14:textId="54194904" w:rsidR="007E25F5" w:rsidRPr="00E67E5D" w:rsidRDefault="001E5779" w:rsidP="007E25F5">
      <w:pPr>
        <w:spacing w:before="120"/>
        <w:ind w:left="567"/>
        <w:jc w:val="both"/>
        <w:rPr>
          <w:rFonts w:ascii="Tahoma" w:hAnsi="Tahoma" w:cs="Tahoma"/>
          <w:b/>
          <w:color w:val="365F91"/>
          <w:sz w:val="28"/>
          <w:szCs w:val="28"/>
          <w:lang w:eastAsia="en-US" w:bidi="en-US"/>
        </w:rPr>
      </w:pPr>
      <w:r w:rsidRPr="001E5779">
        <w:rPr>
          <w:rFonts w:ascii="Tahoma" w:hAnsi="Tahoma" w:cs="Tahoma"/>
          <w:color w:val="004990"/>
          <w:sz w:val="22"/>
          <w:szCs w:val="22"/>
        </w:rPr>
        <w:t xml:space="preserve"> </w:t>
      </w:r>
      <w:r w:rsidR="00C34DBF">
        <w:rPr>
          <w:rFonts w:ascii="Tahoma" w:hAnsi="Tahoma" w:cs="Tahoma"/>
          <w:color w:val="004990"/>
          <w:sz w:val="22"/>
          <w:szCs w:val="22"/>
        </w:rPr>
        <w:t>E</w:t>
      </w:r>
      <w:r w:rsidR="007E25F5" w:rsidRPr="00FC38F5">
        <w:rPr>
          <w:rFonts w:ascii="Tahoma" w:hAnsi="Tahoma" w:cs="Tahoma"/>
          <w:b/>
          <w:color w:val="004990"/>
          <w:sz w:val="22"/>
          <w:szCs w:val="22"/>
        </w:rPr>
        <w:t>stán impedidos de participar, directa o</w:t>
      </w:r>
      <w:r w:rsidR="007E25F5"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4E7F3EE5" w14:textId="77777777"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029CC14B"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52B01583"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4836366E" w14:textId="77777777"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62D303C2" w14:textId="44B0468A"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w:t>
      </w:r>
      <w:r w:rsidR="00C34DBF">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54441599"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52FD6C8B" w14:textId="588C9BD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 xml:space="preserve">Los ex trabajadores de la empresa, desvinculados hasta </w:t>
      </w:r>
      <w:r w:rsidR="007C6C69">
        <w:rPr>
          <w:rFonts w:ascii="Tahoma" w:hAnsi="Tahoma" w:cs="Tahoma"/>
          <w:iCs/>
          <w:color w:val="004990"/>
          <w:sz w:val="22"/>
          <w:szCs w:val="22"/>
        </w:rPr>
        <w:t>dos</w:t>
      </w:r>
      <w:r w:rsidRPr="00E94D8A">
        <w:rPr>
          <w:rFonts w:ascii="Tahoma" w:hAnsi="Tahoma" w:cs="Tahoma"/>
          <w:iCs/>
          <w:color w:val="004990"/>
          <w:sz w:val="22"/>
          <w:szCs w:val="22"/>
        </w:rPr>
        <w:t xml:space="preserve"> (</w:t>
      </w:r>
      <w:r w:rsidR="007C6C69">
        <w:rPr>
          <w:rFonts w:ascii="Tahoma" w:hAnsi="Tahoma" w:cs="Tahoma"/>
          <w:iCs/>
          <w:color w:val="004990"/>
          <w:sz w:val="22"/>
          <w:szCs w:val="22"/>
        </w:rPr>
        <w:t>2</w:t>
      </w:r>
      <w:r w:rsidRPr="00E94D8A">
        <w:rPr>
          <w:rFonts w:ascii="Tahoma" w:hAnsi="Tahoma" w:cs="Tahoma"/>
          <w:iCs/>
          <w:color w:val="004990"/>
          <w:sz w:val="22"/>
          <w:szCs w:val="22"/>
        </w:rPr>
        <w:t>) año</w:t>
      </w:r>
      <w:r w:rsidR="001C7806">
        <w:rPr>
          <w:rFonts w:ascii="Tahoma" w:hAnsi="Tahoma" w:cs="Tahoma"/>
          <w:iCs/>
          <w:color w:val="004990"/>
          <w:sz w:val="22"/>
          <w:szCs w:val="22"/>
        </w:rPr>
        <w:t>s</w:t>
      </w:r>
      <w:r w:rsidRPr="00E94D8A">
        <w:rPr>
          <w:rFonts w:ascii="Tahoma" w:hAnsi="Tahoma" w:cs="Tahoma"/>
          <w:iCs/>
          <w:color w:val="004990"/>
          <w:sz w:val="22"/>
          <w:szCs w:val="22"/>
        </w:rPr>
        <w:t xml:space="preserve"> antes de la publicación de la convocatoria, así como las empresas controladas por éstos.</w:t>
      </w:r>
    </w:p>
    <w:p w14:paraId="5F39E1CB"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4A9805A8"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451DE0DD" w14:textId="77777777"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2648482B" w14:textId="77777777" w:rsidR="007C6C69" w:rsidRDefault="007E25F5"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3E0550D8" w14:textId="77777777" w:rsid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6CFB4349" w14:textId="77777777" w:rsidR="007C6C69" w:rsidRPr="007C6C69" w:rsidRDefault="007C6C69" w:rsidP="007C6C69">
      <w:pPr>
        <w:pStyle w:val="Prrafodelista"/>
        <w:numPr>
          <w:ilvl w:val="0"/>
          <w:numId w:val="9"/>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7E513908" w14:textId="77777777" w:rsidR="007C6C69" w:rsidRPr="00E94D8A" w:rsidRDefault="007C6C69" w:rsidP="007C6C69">
      <w:pPr>
        <w:pStyle w:val="Prrafodelista"/>
        <w:spacing w:before="120"/>
        <w:ind w:left="1134"/>
        <w:contextualSpacing/>
        <w:jc w:val="both"/>
        <w:rPr>
          <w:rFonts w:ascii="Tahoma" w:hAnsi="Tahoma" w:cs="Tahoma"/>
          <w:iCs/>
          <w:color w:val="004990"/>
          <w:sz w:val="22"/>
          <w:szCs w:val="22"/>
        </w:rPr>
      </w:pPr>
    </w:p>
    <w:p w14:paraId="0D05EF4E" w14:textId="77777777"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37BA3F81" w14:textId="1B09590B"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w:t>
      </w:r>
      <w:r w:rsidR="00BD1AF3">
        <w:rPr>
          <w:rFonts w:ascii="Tahoma" w:hAnsi="Tahoma" w:cs="Tahoma"/>
          <w:color w:val="004990"/>
          <w:sz w:val="22"/>
          <w:szCs w:val="22"/>
          <w:u w:val="single"/>
        </w:rPr>
        <w:t>los Términos Básicos de 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482532">
        <w:rPr>
          <w:rFonts w:ascii="Tahoma" w:hAnsi="Tahoma" w:cs="Tahoma"/>
          <w:color w:val="004990"/>
          <w:sz w:val="22"/>
          <w:szCs w:val="22"/>
        </w:rPr>
        <w:t xml:space="preserve">11 de mayo </w:t>
      </w:r>
      <w:r w:rsidR="00DD4776">
        <w:rPr>
          <w:rFonts w:ascii="Tahoma" w:hAnsi="Tahoma" w:cs="Tahoma"/>
          <w:color w:val="004990"/>
          <w:sz w:val="22"/>
          <w:szCs w:val="22"/>
        </w:rPr>
        <w:t>de 2016</w:t>
      </w:r>
      <w:r w:rsidR="00835C63" w:rsidRPr="00CD07C3">
        <w:rPr>
          <w:rFonts w:ascii="Tahoma" w:hAnsi="Tahoma" w:cs="Tahoma"/>
          <w:color w:val="004990"/>
          <w:sz w:val="22"/>
          <w:szCs w:val="22"/>
        </w:rPr>
        <w:t xml:space="preserve">, </w:t>
      </w:r>
      <w:proofErr w:type="spellStart"/>
      <w:r w:rsidR="00835C63" w:rsidRPr="00CD07C3">
        <w:rPr>
          <w:rFonts w:ascii="Tahoma" w:hAnsi="Tahoma" w:cs="Tahoma"/>
          <w:color w:val="004990"/>
          <w:sz w:val="22"/>
          <w:szCs w:val="22"/>
        </w:rPr>
        <w:t>hrs</w:t>
      </w:r>
      <w:proofErr w:type="spellEnd"/>
      <w:r w:rsidR="00835C63" w:rsidRPr="00CD07C3">
        <w:rPr>
          <w:rFonts w:ascii="Tahoma" w:hAnsi="Tahoma" w:cs="Tahoma"/>
          <w:color w:val="004990"/>
          <w:sz w:val="22"/>
          <w:szCs w:val="22"/>
        </w:rPr>
        <w:t>. 1</w:t>
      </w:r>
      <w:r w:rsidR="00DD4776">
        <w:rPr>
          <w:rFonts w:ascii="Tahoma" w:hAnsi="Tahoma" w:cs="Tahoma"/>
          <w:color w:val="004990"/>
          <w:sz w:val="22"/>
          <w:szCs w:val="22"/>
        </w:rPr>
        <w:t>2</w:t>
      </w:r>
      <w:r w:rsidRPr="00CD07C3">
        <w:rPr>
          <w:rFonts w:ascii="Tahoma" w:hAnsi="Tahoma" w:cs="Tahoma"/>
          <w:color w:val="004990"/>
          <w:sz w:val="22"/>
          <w:szCs w:val="22"/>
        </w:rPr>
        <w:t>:00</w:t>
      </w:r>
      <w:r w:rsidR="00DD4776">
        <w:rPr>
          <w:rFonts w:ascii="Tahoma" w:hAnsi="Tahoma" w:cs="Tahoma"/>
          <w:color w:val="004990"/>
          <w:sz w:val="22"/>
          <w:szCs w:val="22"/>
        </w:rPr>
        <w:t xml:space="preserve"> p.m.</w:t>
      </w:r>
      <w:r w:rsidRPr="00CD07C3">
        <w:rPr>
          <w:rFonts w:ascii="Tahoma" w:hAnsi="Tahoma" w:cs="Tahoma"/>
          <w:color w:val="004990"/>
          <w:sz w:val="22"/>
          <w:szCs w:val="22"/>
        </w:rPr>
        <w:t>, a los correos e</w:t>
      </w:r>
      <w:r w:rsidR="001E5779" w:rsidRPr="00CD07C3">
        <w:rPr>
          <w:rFonts w:ascii="Tahoma" w:hAnsi="Tahoma" w:cs="Tahoma"/>
          <w:color w:val="004990"/>
          <w:sz w:val="22"/>
          <w:szCs w:val="22"/>
        </w:rPr>
        <w:t xml:space="preserve">lectrónicos worellana@entel.bo con copia </w:t>
      </w:r>
      <w:r w:rsidR="00903472" w:rsidRPr="00CD07C3">
        <w:rPr>
          <w:rFonts w:ascii="Tahoma" w:hAnsi="Tahoma" w:cs="Tahoma"/>
          <w:color w:val="004990"/>
          <w:sz w:val="22"/>
          <w:szCs w:val="22"/>
        </w:rPr>
        <w:t>jflores</w:t>
      </w:r>
      <w:r w:rsidRPr="00CD07C3">
        <w:rPr>
          <w:rFonts w:ascii="Tahoma" w:hAnsi="Tahoma" w:cs="Tahoma"/>
          <w:color w:val="004990"/>
          <w:sz w:val="22"/>
          <w:szCs w:val="22"/>
        </w:rPr>
        <w:t>@entel.bo o a la dirección: Calle Federico Zuazo, Edificio Tower de ENTEL N° 1771 Piso 6, Subgerencia de Adquisiciones.</w:t>
      </w:r>
    </w:p>
    <w:p w14:paraId="7F230C3B" w14:textId="061995D3" w:rsidR="006D5BCF" w:rsidRPr="00CD07C3"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w:t>
      </w:r>
      <w:r w:rsidR="00BD1AF3">
        <w:rPr>
          <w:rFonts w:ascii="Tahoma" w:hAnsi="Tahoma" w:cs="Tahoma"/>
          <w:color w:val="004990"/>
          <w:sz w:val="22"/>
          <w:szCs w:val="22"/>
        </w:rPr>
        <w:t>los Términos Básicos de Contratación</w:t>
      </w:r>
      <w:r w:rsidRPr="00CD07C3">
        <w:rPr>
          <w:rFonts w:ascii="Tahoma" w:hAnsi="Tahoma" w:cs="Tahoma"/>
          <w:color w:val="004990"/>
          <w:sz w:val="22"/>
          <w:szCs w:val="22"/>
        </w:rPr>
        <w:t xml:space="preserve">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CD07C3" w14:paraId="4E4D3542" w14:textId="77777777"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E992180"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53A72542" w14:textId="1A37F6E1" w:rsidR="006D5BCF" w:rsidRPr="00CD07C3" w:rsidRDefault="00482532" w:rsidP="001701C1">
            <w:pPr>
              <w:outlineLvl w:val="2"/>
              <w:rPr>
                <w:rFonts w:ascii="Tahoma" w:hAnsi="Tahoma" w:cs="Tahoma"/>
                <w:color w:val="004990"/>
              </w:rPr>
            </w:pPr>
            <w:r>
              <w:rPr>
                <w:rFonts w:ascii="Tahoma" w:hAnsi="Tahoma" w:cs="Tahoma"/>
                <w:color w:val="004990"/>
                <w:sz w:val="22"/>
              </w:rPr>
              <w:t xml:space="preserve">Mayo 12 </w:t>
            </w:r>
            <w:r w:rsidR="006D5BCF" w:rsidRPr="00CD07C3">
              <w:rPr>
                <w:rFonts w:ascii="Tahoma" w:hAnsi="Tahoma" w:cs="Tahoma"/>
                <w:color w:val="004990"/>
                <w:sz w:val="22"/>
              </w:rPr>
              <w:t xml:space="preserve">de </w:t>
            </w:r>
            <w:r w:rsidR="00DD4776">
              <w:rPr>
                <w:rFonts w:ascii="Tahoma" w:hAnsi="Tahoma" w:cs="Tahoma"/>
                <w:color w:val="004990"/>
                <w:sz w:val="22"/>
              </w:rPr>
              <w:t>2016</w:t>
            </w:r>
          </w:p>
        </w:tc>
      </w:tr>
      <w:tr w:rsidR="00984C8B" w:rsidRPr="00CD07C3" w14:paraId="28285F20" w14:textId="77777777"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3010E7B"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5A952E91" w14:textId="77C01C53" w:rsidR="006D5BCF" w:rsidRPr="00CD07C3" w:rsidRDefault="00482532" w:rsidP="00482532">
            <w:pPr>
              <w:outlineLvl w:val="2"/>
              <w:rPr>
                <w:rFonts w:ascii="Tahoma" w:hAnsi="Tahoma" w:cs="Tahoma"/>
                <w:color w:val="004990"/>
              </w:rPr>
            </w:pPr>
            <w:r>
              <w:rPr>
                <w:rFonts w:ascii="Tahoma" w:hAnsi="Tahoma" w:cs="Tahoma"/>
                <w:color w:val="004990"/>
                <w:sz w:val="22"/>
              </w:rPr>
              <w:t>15</w:t>
            </w:r>
            <w:r w:rsidR="006D5BCF" w:rsidRPr="00CD07C3">
              <w:rPr>
                <w:rFonts w:ascii="Tahoma" w:hAnsi="Tahoma" w:cs="Tahoma"/>
                <w:color w:val="004990"/>
                <w:sz w:val="22"/>
              </w:rPr>
              <w:t>:</w:t>
            </w:r>
            <w:r w:rsidR="00177E94" w:rsidRPr="00CD07C3">
              <w:rPr>
                <w:rFonts w:ascii="Tahoma" w:hAnsi="Tahoma" w:cs="Tahoma"/>
                <w:color w:val="004990"/>
                <w:sz w:val="22"/>
              </w:rPr>
              <w:t>0</w:t>
            </w:r>
            <w:r w:rsidR="00227E45" w:rsidRPr="00CD07C3">
              <w:rPr>
                <w:rFonts w:ascii="Tahoma" w:hAnsi="Tahoma" w:cs="Tahoma"/>
                <w:color w:val="004990"/>
                <w:sz w:val="22"/>
              </w:rPr>
              <w:t>0</w:t>
            </w:r>
            <w:r w:rsidR="000F105A" w:rsidRPr="00CD07C3">
              <w:rPr>
                <w:rFonts w:ascii="Tahoma" w:hAnsi="Tahoma" w:cs="Tahoma"/>
                <w:color w:val="004990"/>
                <w:sz w:val="22"/>
              </w:rPr>
              <w:t xml:space="preserve"> </w:t>
            </w:r>
            <w:r>
              <w:rPr>
                <w:rFonts w:ascii="Tahoma" w:hAnsi="Tahoma" w:cs="Tahoma"/>
                <w:color w:val="004990"/>
                <w:sz w:val="22"/>
              </w:rPr>
              <w:t>p</w:t>
            </w:r>
            <w:r w:rsidR="000F105A" w:rsidRPr="00CD07C3">
              <w:rPr>
                <w:rFonts w:ascii="Tahoma" w:hAnsi="Tahoma" w:cs="Tahoma"/>
                <w:color w:val="004990"/>
                <w:sz w:val="22"/>
              </w:rPr>
              <w:t>.m.</w:t>
            </w:r>
          </w:p>
        </w:tc>
      </w:tr>
      <w:tr w:rsidR="00984C8B" w:rsidRPr="00CD07C3" w14:paraId="7D64F45F" w14:textId="77777777"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FD60F11"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420CBABE" w14:textId="77777777" w:rsidR="006D5BCF" w:rsidRPr="00CD07C3" w:rsidRDefault="006D5BCF" w:rsidP="006D5BCF">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984C8B" w:rsidRPr="00CD07C3" w14:paraId="44D115C3" w14:textId="77777777"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4FFC930" w14:textId="77777777" w:rsidR="006D5BCF" w:rsidRPr="00CD07C3" w:rsidRDefault="006D5BCF" w:rsidP="006D5BCF">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03D606D7" w14:textId="77777777" w:rsidR="006D5BCF" w:rsidRPr="00CD07C3" w:rsidRDefault="006D5BCF" w:rsidP="006D5BCF">
            <w:pPr>
              <w:outlineLvl w:val="2"/>
              <w:rPr>
                <w:rFonts w:ascii="Tahoma" w:hAnsi="Tahoma" w:cs="Tahoma"/>
                <w:color w:val="004990"/>
              </w:rPr>
            </w:pPr>
            <w:r w:rsidRPr="00CD07C3">
              <w:rPr>
                <w:rFonts w:ascii="Tahoma" w:hAnsi="Tahoma" w:cs="Tahoma"/>
                <w:color w:val="004990"/>
                <w:sz w:val="22"/>
              </w:rPr>
              <w:t>La Paz, Bolivia</w:t>
            </w:r>
          </w:p>
        </w:tc>
      </w:tr>
      <w:tr w:rsidR="00984C8B" w:rsidRPr="00CD07C3" w14:paraId="73DA292B" w14:textId="77777777"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43CA166" w14:textId="77777777" w:rsidR="006D5BCF" w:rsidRPr="00CD07C3" w:rsidRDefault="006D5BCF" w:rsidP="00227E45">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45088B70" w14:textId="77777777" w:rsidR="006D5BCF" w:rsidRPr="00CD07C3" w:rsidRDefault="00903472" w:rsidP="006D5BCF">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136A3C87" w14:textId="77777777" w:rsidR="006D5BCF" w:rsidRPr="00CD07C3" w:rsidRDefault="006D5BCF" w:rsidP="008724E1">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6DA0BBB7" w14:textId="77777777" w:rsidR="006D5BCF" w:rsidRPr="00CD07C3" w:rsidRDefault="006D5BCF" w:rsidP="008724E1">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4A4E4FEB" w14:textId="77777777" w:rsidR="006D5BCF" w:rsidRPr="00CD07C3"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395CCEB3" w14:textId="77777777" w:rsidR="006D5BCF" w:rsidRDefault="006D5BCF" w:rsidP="008724E1">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Las propuestas deben presentarse sólo en las oficinas de</w:t>
      </w:r>
      <w:r w:rsidR="0089664C" w:rsidRPr="00CD07C3">
        <w:rPr>
          <w:rFonts w:ascii="Tahoma" w:hAnsi="Tahoma" w:cs="Tahoma"/>
          <w:color w:val="004990"/>
          <w:sz w:val="22"/>
          <w:szCs w:val="22"/>
        </w:rPr>
        <w:t xml:space="preserve"> </w:t>
      </w:r>
      <w:r w:rsidRPr="00CD07C3">
        <w:rPr>
          <w:rFonts w:ascii="Tahoma" w:hAnsi="Tahoma" w:cs="Tahoma"/>
          <w:color w:val="004990"/>
          <w:sz w:val="22"/>
          <w:szCs w:val="22"/>
        </w:rPr>
        <w:t xml:space="preserve">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38728B2F" w14:textId="77777777" w:rsidR="00426F43" w:rsidRPr="00CD07C3" w:rsidRDefault="00426F43"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CD07C3" w14:paraId="19B80072" w14:textId="77777777"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1D5261F8" w14:textId="77777777"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lastRenderedPageBreak/>
              <w:t>Fecha:</w:t>
            </w:r>
          </w:p>
        </w:tc>
        <w:tc>
          <w:tcPr>
            <w:tcW w:w="3649" w:type="dxa"/>
            <w:tcBorders>
              <w:top w:val="single" w:sz="4" w:space="0" w:color="004990"/>
              <w:left w:val="single" w:sz="4" w:space="0" w:color="FFFFFF"/>
            </w:tcBorders>
          </w:tcPr>
          <w:p w14:paraId="7C851D0A" w14:textId="6EFF8CE9" w:rsidR="006D5BCF" w:rsidRPr="00CD07C3" w:rsidRDefault="00664AA6" w:rsidP="00C8188F">
            <w:pPr>
              <w:ind w:left="1276" w:hanging="1276"/>
              <w:jc w:val="both"/>
              <w:rPr>
                <w:rFonts w:ascii="Tahoma" w:hAnsi="Tahoma" w:cs="Tahoma"/>
                <w:color w:val="004990"/>
                <w:sz w:val="22"/>
                <w:szCs w:val="22"/>
              </w:rPr>
            </w:pPr>
            <w:r>
              <w:rPr>
                <w:rFonts w:ascii="Tahoma" w:hAnsi="Tahoma" w:cs="Tahoma"/>
                <w:color w:val="004990"/>
                <w:sz w:val="22"/>
                <w:szCs w:val="22"/>
              </w:rPr>
              <w:t>Mayo 23</w:t>
            </w:r>
            <w:r w:rsidR="00227E45" w:rsidRPr="00CD07C3">
              <w:rPr>
                <w:rFonts w:ascii="Tahoma" w:hAnsi="Tahoma" w:cs="Tahoma"/>
                <w:color w:val="004990"/>
                <w:sz w:val="22"/>
                <w:szCs w:val="22"/>
              </w:rPr>
              <w:t xml:space="preserve"> de </w:t>
            </w:r>
            <w:r w:rsidR="00DD4776">
              <w:rPr>
                <w:rFonts w:ascii="Tahoma" w:hAnsi="Tahoma" w:cs="Tahoma"/>
                <w:color w:val="004990"/>
                <w:sz w:val="22"/>
                <w:szCs w:val="22"/>
              </w:rPr>
              <w:t>2016</w:t>
            </w:r>
          </w:p>
        </w:tc>
      </w:tr>
      <w:tr w:rsidR="006D5BCF" w:rsidRPr="00984C8B" w14:paraId="6AF1EAF5" w14:textId="77777777"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42F5D9F9" w14:textId="77777777" w:rsidR="006D5BCF" w:rsidRPr="00CD07C3" w:rsidRDefault="006D5BCF" w:rsidP="006D5BCF">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6CB80703" w14:textId="080104ED" w:rsidR="006D5BCF" w:rsidRPr="00CD07C3" w:rsidRDefault="00664AA6" w:rsidP="00664AA6">
            <w:pPr>
              <w:ind w:left="1276" w:hanging="1276"/>
              <w:jc w:val="both"/>
              <w:rPr>
                <w:rFonts w:ascii="Tahoma" w:hAnsi="Tahoma" w:cs="Tahoma"/>
                <w:color w:val="004990"/>
                <w:sz w:val="22"/>
                <w:szCs w:val="22"/>
              </w:rPr>
            </w:pPr>
            <w:r>
              <w:rPr>
                <w:rFonts w:ascii="Tahoma" w:hAnsi="Tahoma" w:cs="Tahoma"/>
                <w:color w:val="004990"/>
                <w:sz w:val="22"/>
                <w:szCs w:val="22"/>
              </w:rPr>
              <w:t>15</w:t>
            </w:r>
            <w:r w:rsidR="00227E45" w:rsidRPr="00CD07C3">
              <w:rPr>
                <w:rFonts w:ascii="Tahoma" w:hAnsi="Tahoma" w:cs="Tahoma"/>
                <w:color w:val="004990"/>
                <w:sz w:val="22"/>
                <w:szCs w:val="22"/>
              </w:rPr>
              <w:t>:</w:t>
            </w:r>
            <w:r>
              <w:rPr>
                <w:rFonts w:ascii="Tahoma" w:hAnsi="Tahoma" w:cs="Tahoma"/>
                <w:color w:val="004990"/>
                <w:sz w:val="22"/>
                <w:szCs w:val="22"/>
              </w:rPr>
              <w:t>00</w:t>
            </w:r>
            <w:r w:rsidR="00E37086">
              <w:rPr>
                <w:rFonts w:ascii="Tahoma" w:hAnsi="Tahoma" w:cs="Tahoma"/>
                <w:color w:val="004990"/>
                <w:sz w:val="22"/>
                <w:szCs w:val="22"/>
              </w:rPr>
              <w:t xml:space="preserve"> </w:t>
            </w:r>
            <w:r>
              <w:rPr>
                <w:rFonts w:ascii="Tahoma" w:hAnsi="Tahoma" w:cs="Tahoma"/>
                <w:color w:val="004990"/>
                <w:sz w:val="22"/>
                <w:szCs w:val="22"/>
              </w:rPr>
              <w:t>p</w:t>
            </w:r>
            <w:r w:rsidR="00E37086">
              <w:rPr>
                <w:rFonts w:ascii="Tahoma" w:hAnsi="Tahoma" w:cs="Tahoma"/>
                <w:color w:val="004990"/>
                <w:sz w:val="22"/>
                <w:szCs w:val="22"/>
              </w:rPr>
              <w:t>.m.</w:t>
            </w:r>
          </w:p>
        </w:tc>
      </w:tr>
    </w:tbl>
    <w:p w14:paraId="5DCFB65C" w14:textId="77777777"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0493BCEB" w14:textId="77777777"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32C34084" w14:textId="77777777" w:rsidR="00791668" w:rsidRPr="00984C8B" w:rsidRDefault="00791668" w:rsidP="008724E1">
      <w:pPr>
        <w:spacing w:before="120"/>
        <w:ind w:left="709"/>
        <w:jc w:val="both"/>
        <w:rPr>
          <w:rFonts w:ascii="Tahoma" w:hAnsi="Tahoma" w:cs="Tahoma"/>
          <w:color w:val="004990"/>
          <w:sz w:val="22"/>
          <w:szCs w:val="24"/>
        </w:rPr>
      </w:pPr>
    </w:p>
    <w:p w14:paraId="078EC3D3"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0AFB2E27"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61263FFE" w14:textId="77777777"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1371EB76" w14:textId="77777777"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14:paraId="03DE85A5" w14:textId="77777777" w:rsidTr="006D5BCF">
        <w:trPr>
          <w:trHeight w:val="1836"/>
          <w:jc w:val="center"/>
        </w:trPr>
        <w:tc>
          <w:tcPr>
            <w:tcW w:w="7690" w:type="dxa"/>
            <w:vAlign w:val="center"/>
          </w:tcPr>
          <w:p w14:paraId="1462CED5" w14:textId="77777777"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14:paraId="2DA5875D" w14:textId="5203038A"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E37086">
              <w:rPr>
                <w:rFonts w:ascii="Tahoma" w:hAnsi="Tahoma" w:cs="Tahoma"/>
                <w:color w:val="004990"/>
                <w:sz w:val="22"/>
                <w:szCs w:val="22"/>
              </w:rPr>
              <w:t>0</w:t>
            </w:r>
            <w:r w:rsidR="00323B76">
              <w:rPr>
                <w:rFonts w:ascii="Tahoma" w:hAnsi="Tahoma" w:cs="Tahoma"/>
                <w:color w:val="004990"/>
                <w:sz w:val="22"/>
                <w:szCs w:val="22"/>
              </w:rPr>
              <w:t>38</w:t>
            </w:r>
            <w:r w:rsidRPr="005B409A">
              <w:rPr>
                <w:rFonts w:ascii="Tahoma" w:hAnsi="Tahoma" w:cs="Tahoma"/>
                <w:color w:val="004990"/>
                <w:sz w:val="22"/>
                <w:szCs w:val="22"/>
              </w:rPr>
              <w:t>/</w:t>
            </w:r>
            <w:r w:rsidR="00DD4776">
              <w:rPr>
                <w:rFonts w:ascii="Tahoma" w:hAnsi="Tahoma" w:cs="Tahoma"/>
                <w:color w:val="004990"/>
                <w:sz w:val="22"/>
                <w:szCs w:val="22"/>
              </w:rPr>
              <w:t>2016</w:t>
            </w:r>
          </w:p>
          <w:p w14:paraId="3FEDD139" w14:textId="77777777" w:rsidR="00832413" w:rsidRDefault="00832413" w:rsidP="00F4579B">
            <w:pPr>
              <w:ind w:left="133"/>
              <w:jc w:val="center"/>
              <w:rPr>
                <w:rFonts w:ascii="Tahoma" w:hAnsi="Tahoma" w:cs="Tahoma"/>
                <w:color w:val="004990"/>
                <w:sz w:val="22"/>
                <w:szCs w:val="22"/>
              </w:rPr>
            </w:pPr>
            <w:r w:rsidRPr="00832413">
              <w:rPr>
                <w:rFonts w:ascii="Tahoma" w:hAnsi="Tahoma" w:cs="Tahoma"/>
                <w:color w:val="004990"/>
                <w:sz w:val="22"/>
                <w:szCs w:val="22"/>
              </w:rPr>
              <w:t xml:space="preserve">“PROVISIÓN DE POSTES DE PRFV </w:t>
            </w:r>
          </w:p>
          <w:p w14:paraId="4246C74A" w14:textId="21803EAB" w:rsidR="00DF5ED0" w:rsidRDefault="00832413" w:rsidP="00F4579B">
            <w:pPr>
              <w:ind w:left="133"/>
              <w:jc w:val="center"/>
              <w:rPr>
                <w:rFonts w:ascii="Tahoma" w:hAnsi="Tahoma" w:cs="Tahoma"/>
                <w:color w:val="004990"/>
                <w:sz w:val="22"/>
                <w:szCs w:val="22"/>
              </w:rPr>
            </w:pPr>
            <w:r w:rsidRPr="00832413">
              <w:rPr>
                <w:rFonts w:ascii="Tahoma" w:hAnsi="Tahoma" w:cs="Tahoma"/>
                <w:color w:val="004990"/>
                <w:sz w:val="22"/>
                <w:szCs w:val="22"/>
              </w:rPr>
              <w:t>(POLIÉSTER REFORZADO CON FIBRA DE VIDRIO)"</w:t>
            </w:r>
          </w:p>
          <w:p w14:paraId="305826D1" w14:textId="77777777" w:rsidR="00227E45" w:rsidRDefault="006D5BCF" w:rsidP="00F4579B">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40D5FDF6" w14:textId="77777777"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14:paraId="6C7C9EA1" w14:textId="77777777"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0AB9C7DD" w14:textId="77777777"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14351040" w14:textId="77777777"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14:paraId="6B9FD18B" w14:textId="77777777"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52BD2C1C" w14:textId="77777777"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3E52053D" w14:textId="06666937" w:rsidR="001C6FA6" w:rsidRPr="00CD07C3" w:rsidRDefault="00664AA6" w:rsidP="00E34E56">
            <w:pPr>
              <w:rPr>
                <w:rFonts w:ascii="Tahoma" w:hAnsi="Tahoma" w:cs="Tahoma"/>
                <w:color w:val="004990"/>
                <w:sz w:val="22"/>
                <w:szCs w:val="22"/>
              </w:rPr>
            </w:pPr>
            <w:r>
              <w:rPr>
                <w:rFonts w:ascii="Tahoma" w:hAnsi="Tahoma" w:cs="Tahoma"/>
                <w:color w:val="004990"/>
                <w:sz w:val="22"/>
                <w:szCs w:val="22"/>
              </w:rPr>
              <w:t>Mayo 23</w:t>
            </w:r>
            <w:r w:rsidRPr="00CD07C3">
              <w:rPr>
                <w:rFonts w:ascii="Tahoma" w:hAnsi="Tahoma" w:cs="Tahoma"/>
                <w:color w:val="004990"/>
                <w:sz w:val="22"/>
                <w:szCs w:val="22"/>
              </w:rPr>
              <w:t xml:space="preserve"> de </w:t>
            </w:r>
            <w:r>
              <w:rPr>
                <w:rFonts w:ascii="Tahoma" w:hAnsi="Tahoma" w:cs="Tahoma"/>
                <w:color w:val="004990"/>
                <w:sz w:val="22"/>
                <w:szCs w:val="22"/>
              </w:rPr>
              <w:t>2016</w:t>
            </w:r>
          </w:p>
        </w:tc>
      </w:tr>
      <w:tr w:rsidR="001C6FA6" w:rsidRPr="00984C8B" w14:paraId="5726ED91" w14:textId="77777777"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D36C046" w14:textId="77777777"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687B2427" w14:textId="1966A76A" w:rsidR="001C6FA6" w:rsidRPr="00CD07C3" w:rsidRDefault="00664AA6" w:rsidP="00664AA6">
            <w:pPr>
              <w:rPr>
                <w:rFonts w:ascii="Tahoma" w:hAnsi="Tahoma" w:cs="Tahoma"/>
                <w:color w:val="004990"/>
                <w:sz w:val="22"/>
                <w:szCs w:val="22"/>
              </w:rPr>
            </w:pPr>
            <w:r>
              <w:rPr>
                <w:rFonts w:ascii="Tahoma" w:hAnsi="Tahoma" w:cs="Tahoma"/>
                <w:color w:val="004990"/>
                <w:sz w:val="22"/>
                <w:szCs w:val="22"/>
              </w:rPr>
              <w:t>15</w:t>
            </w:r>
            <w:r w:rsidR="001C6FA6" w:rsidRPr="00CD07C3">
              <w:rPr>
                <w:rFonts w:ascii="Tahoma" w:hAnsi="Tahoma" w:cs="Tahoma"/>
                <w:color w:val="004990"/>
                <w:sz w:val="22"/>
                <w:szCs w:val="22"/>
              </w:rPr>
              <w:t>:30</w:t>
            </w:r>
            <w:r w:rsidR="00DF5ED0">
              <w:rPr>
                <w:rFonts w:ascii="Tahoma" w:hAnsi="Tahoma" w:cs="Tahoma"/>
                <w:color w:val="004990"/>
                <w:sz w:val="22"/>
                <w:szCs w:val="22"/>
              </w:rPr>
              <w:t xml:space="preserve"> </w:t>
            </w:r>
            <w:r>
              <w:rPr>
                <w:rFonts w:ascii="Tahoma" w:hAnsi="Tahoma" w:cs="Tahoma"/>
                <w:color w:val="004990"/>
                <w:sz w:val="22"/>
                <w:szCs w:val="22"/>
              </w:rPr>
              <w:t>p</w:t>
            </w:r>
            <w:r w:rsidR="00DF5ED0">
              <w:rPr>
                <w:rFonts w:ascii="Tahoma" w:hAnsi="Tahoma" w:cs="Tahoma"/>
                <w:color w:val="004990"/>
                <w:sz w:val="22"/>
                <w:szCs w:val="22"/>
              </w:rPr>
              <w:t>.m.</w:t>
            </w:r>
          </w:p>
        </w:tc>
      </w:tr>
    </w:tbl>
    <w:p w14:paraId="0B74C81E" w14:textId="77777777" w:rsidR="006D5BCF" w:rsidRPr="00984C8B" w:rsidRDefault="006D5BCF" w:rsidP="006D5BCF">
      <w:pPr>
        <w:ind w:left="567"/>
        <w:jc w:val="both"/>
        <w:rPr>
          <w:rFonts w:ascii="Tahoma" w:hAnsi="Tahoma" w:cs="Tahoma"/>
          <w:strike/>
          <w:color w:val="004990"/>
        </w:rPr>
      </w:pPr>
    </w:p>
    <w:p w14:paraId="1A2DE4B8" w14:textId="77777777"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6DAC14B3" w14:textId="77777777"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14:paraId="7DA2F728" w14:textId="77777777"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6FF0BB87"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14:paraId="01572FF2" w14:textId="77777777"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14:paraId="71E88433" w14:textId="27382FCF" w:rsidR="00995386" w:rsidRPr="00995386" w:rsidRDefault="00995386" w:rsidP="00995386">
      <w:pPr>
        <w:pStyle w:val="Prrafodelista"/>
        <w:numPr>
          <w:ilvl w:val="2"/>
          <w:numId w:val="19"/>
        </w:numPr>
        <w:jc w:val="both"/>
        <w:rPr>
          <w:rFonts w:ascii="Tahoma" w:hAnsi="Tahoma" w:cs="Tahoma"/>
          <w:color w:val="004990"/>
          <w:sz w:val="22"/>
          <w:szCs w:val="22"/>
          <w:lang w:bidi="en-US"/>
        </w:rPr>
      </w:pPr>
      <w:r w:rsidRPr="00995386">
        <w:rPr>
          <w:rFonts w:ascii="Tahoma" w:hAnsi="Tahoma" w:cs="Tahoma"/>
          <w:color w:val="004990"/>
          <w:sz w:val="22"/>
          <w:szCs w:val="22"/>
          <w:lang w:bidi="en-US"/>
        </w:rPr>
        <w:t>Fotocopia simple de la Matrícula de Comercio ante FUNDEMPRESA debidamente actualizada y vigente a su presentación</w:t>
      </w:r>
      <w:r w:rsidR="00A65C0D">
        <w:rPr>
          <w:rFonts w:ascii="Tahoma" w:hAnsi="Tahoma" w:cs="Tahoma"/>
          <w:color w:val="004990"/>
          <w:sz w:val="22"/>
          <w:szCs w:val="22"/>
          <w:lang w:bidi="en-US"/>
        </w:rPr>
        <w:t>,</w:t>
      </w:r>
      <w:r w:rsidRPr="00995386">
        <w:rPr>
          <w:rFonts w:ascii="Tahoma" w:hAnsi="Tahoma" w:cs="Tahoma"/>
          <w:color w:val="004990"/>
          <w:sz w:val="22"/>
          <w:szCs w:val="22"/>
          <w:lang w:bidi="en-US"/>
        </w:rPr>
        <w:t xml:space="preserve"> la empresa deberá </w:t>
      </w:r>
      <w:r w:rsidRPr="00995386">
        <w:rPr>
          <w:rFonts w:ascii="Tahoma" w:hAnsi="Tahoma" w:cs="Tahoma"/>
          <w:color w:val="004990"/>
          <w:sz w:val="22"/>
          <w:szCs w:val="22"/>
          <w:lang w:bidi="en-US"/>
        </w:rPr>
        <w:lastRenderedPageBreak/>
        <w:t xml:space="preserve">tener </w:t>
      </w:r>
      <w:r w:rsidR="00522CD5" w:rsidRPr="00995386">
        <w:rPr>
          <w:rFonts w:ascii="Tahoma" w:hAnsi="Tahoma" w:cs="Tahoma"/>
          <w:color w:val="004990"/>
          <w:sz w:val="22"/>
          <w:szCs w:val="22"/>
          <w:lang w:bidi="en-US"/>
        </w:rPr>
        <w:t xml:space="preserve">como actividad el rubro de las telecomunicaciones </w:t>
      </w:r>
      <w:r w:rsidR="00364AAA">
        <w:rPr>
          <w:rFonts w:ascii="Tahoma" w:hAnsi="Tahoma" w:cs="Tahoma"/>
          <w:color w:val="004990"/>
          <w:sz w:val="22"/>
          <w:szCs w:val="22"/>
          <w:lang w:bidi="en-US"/>
        </w:rPr>
        <w:t>y/o fabricante de postes PRFV</w:t>
      </w:r>
      <w:r w:rsidRPr="00995386">
        <w:rPr>
          <w:rFonts w:ascii="Tahoma" w:hAnsi="Tahoma" w:cs="Tahoma"/>
          <w:color w:val="004990"/>
          <w:sz w:val="22"/>
          <w:szCs w:val="22"/>
          <w:lang w:bidi="en-US"/>
        </w:rPr>
        <w:t xml:space="preserve"> </w:t>
      </w:r>
      <w:r w:rsidR="009307D2">
        <w:rPr>
          <w:rFonts w:ascii="Tahoma" w:hAnsi="Tahoma" w:cs="Tahoma"/>
          <w:color w:val="004990"/>
          <w:sz w:val="22"/>
          <w:szCs w:val="22"/>
          <w:lang w:bidi="en-US"/>
        </w:rPr>
        <w:t>o</w:t>
      </w:r>
      <w:r w:rsidRPr="00995386">
        <w:rPr>
          <w:rFonts w:ascii="Tahoma" w:hAnsi="Tahoma" w:cs="Tahoma"/>
          <w:color w:val="004990"/>
          <w:sz w:val="22"/>
          <w:szCs w:val="22"/>
          <w:lang w:bidi="en-US"/>
        </w:rPr>
        <w:t xml:space="preserve"> las actividades inherentes al presente proceso de contratación de Telecomunicaciones. (Matrícula de Registro de Empresa en Bolivia, si se trata de empresa constituida como Sociedad en cualquiera de las modalidades).</w:t>
      </w:r>
    </w:p>
    <w:p w14:paraId="3A608AE7" w14:textId="0C5090A1" w:rsidR="00647053" w:rsidRPr="00A65C0D" w:rsidRDefault="007E25F5" w:rsidP="00A65C0D">
      <w:pPr>
        <w:pStyle w:val="Prrafodelista"/>
        <w:numPr>
          <w:ilvl w:val="2"/>
          <w:numId w:val="19"/>
        </w:numPr>
        <w:jc w:val="both"/>
        <w:rPr>
          <w:rFonts w:ascii="Tahoma" w:hAnsi="Tahoma" w:cs="Tahoma"/>
          <w:color w:val="004990"/>
          <w:sz w:val="22"/>
          <w:szCs w:val="22"/>
          <w:lang w:bidi="en-US"/>
        </w:rPr>
      </w:pPr>
      <w:r w:rsidRPr="00A65C0D">
        <w:rPr>
          <w:rFonts w:ascii="Tahoma" w:hAnsi="Tahoma" w:cs="Tahoma"/>
          <w:color w:val="004990"/>
          <w:sz w:val="22"/>
          <w:szCs w:val="22"/>
          <w:lang w:bidi="en-US"/>
        </w:rPr>
        <w:t>Fotocopia</w:t>
      </w:r>
      <w:r w:rsidR="00A65C0D" w:rsidRPr="00A65C0D">
        <w:rPr>
          <w:rFonts w:ascii="Tahoma" w:hAnsi="Tahoma" w:cs="Tahoma"/>
          <w:color w:val="004990"/>
          <w:sz w:val="22"/>
          <w:szCs w:val="22"/>
          <w:lang w:bidi="en-US"/>
        </w:rPr>
        <w:t xml:space="preserve"> simple de la certificación electrónica del Número de Identificación Tributaria (N.I.T.) vigente al momento de la presentación.</w:t>
      </w:r>
      <w:r w:rsidR="00930E5D">
        <w:rPr>
          <w:rFonts w:ascii="Tahoma" w:hAnsi="Tahoma" w:cs="Tahoma"/>
          <w:color w:val="004990"/>
          <w:sz w:val="22"/>
          <w:szCs w:val="22"/>
          <w:lang w:bidi="en-US"/>
        </w:rPr>
        <w:t xml:space="preserve"> (El cual podrá ser impreso de la página WEB de impuestos máximo con un mes de anticipación)</w:t>
      </w:r>
    </w:p>
    <w:p w14:paraId="24BD8BA3" w14:textId="77777777" w:rsidR="00647053" w:rsidRPr="00C328F5" w:rsidRDefault="00647053" w:rsidP="00035F9B">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16A2A191" w14:textId="2543678A"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 xml:space="preserve">Fotocopia </w:t>
      </w:r>
      <w:r w:rsidR="00323B76" w:rsidRPr="00C03700">
        <w:rPr>
          <w:rFonts w:ascii="Tahoma" w:hAnsi="Tahoma" w:cs="Tahoma"/>
          <w:color w:val="004990"/>
          <w:sz w:val="22"/>
          <w:szCs w:val="22"/>
          <w:lang w:bidi="en-US"/>
        </w:rPr>
        <w:t>simple de los Estados Financieros</w:t>
      </w:r>
      <w:r w:rsidR="001C7806">
        <w:rPr>
          <w:rFonts w:ascii="Tahoma" w:hAnsi="Tahoma" w:cs="Tahoma"/>
          <w:color w:val="004990"/>
          <w:sz w:val="22"/>
          <w:szCs w:val="22"/>
          <w:lang w:bidi="en-US"/>
        </w:rPr>
        <w:t xml:space="preserve"> Auditados</w:t>
      </w:r>
      <w:r w:rsidR="00323B76" w:rsidRPr="00C03700">
        <w:rPr>
          <w:rFonts w:ascii="Tahoma" w:hAnsi="Tahoma" w:cs="Tahoma"/>
          <w:color w:val="004990"/>
          <w:sz w:val="22"/>
          <w:szCs w:val="22"/>
          <w:lang w:bidi="en-US"/>
        </w:rPr>
        <w:t xml:space="preserve"> de la última gestión fiscal y sellada por Impuestos Nacional</w:t>
      </w:r>
      <w:r w:rsidR="00323B76">
        <w:rPr>
          <w:rFonts w:ascii="Tahoma" w:hAnsi="Tahoma" w:cs="Tahoma"/>
          <w:color w:val="004990"/>
          <w:sz w:val="22"/>
          <w:szCs w:val="22"/>
          <w:lang w:bidi="en-US"/>
        </w:rPr>
        <w:t>es.</w:t>
      </w:r>
    </w:p>
    <w:p w14:paraId="781CF7BD" w14:textId="77777777" w:rsidR="00E45C32" w:rsidRPr="00E45C32" w:rsidRDefault="00E45C32" w:rsidP="00E45C32">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puede ser Boleta Bancaria </w:t>
      </w:r>
      <w:r w:rsidR="00A22F0E" w:rsidRPr="00E45C32">
        <w:rPr>
          <w:rFonts w:ascii="Tahoma" w:hAnsi="Tahoma" w:cs="Tahoma"/>
          <w:color w:val="004990"/>
          <w:sz w:val="22"/>
          <w:szCs w:val="22"/>
          <w:lang w:bidi="en-US"/>
        </w:rPr>
        <w:t>o</w:t>
      </w:r>
      <w:r w:rsidRPr="00E45C32">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y deben contar con una validez de 120 días calendario a partir de la fecha de presentación de su propuesta.</w:t>
      </w:r>
    </w:p>
    <w:p w14:paraId="0A58F31E" w14:textId="77777777" w:rsidR="00F955C3" w:rsidRDefault="00A22F0E" w:rsidP="00F955C3">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La</w:t>
      </w:r>
      <w:r w:rsidR="00E45C32" w:rsidRPr="00225235">
        <w:rPr>
          <w:rFonts w:ascii="Tahoma" w:hAnsi="Tahoma" w:cs="Tahoma"/>
          <w:color w:val="004990"/>
          <w:sz w:val="22"/>
          <w:szCs w:val="22"/>
          <w:lang w:bidi="en-US"/>
        </w:rPr>
        <w:t xml:space="preserve"> </w:t>
      </w:r>
      <w:r>
        <w:rPr>
          <w:rFonts w:ascii="Tahoma" w:hAnsi="Tahoma" w:cs="Tahoma"/>
          <w:color w:val="004990"/>
          <w:sz w:val="22"/>
          <w:szCs w:val="22"/>
          <w:lang w:bidi="en-US"/>
        </w:rPr>
        <w:t>garantía debe</w:t>
      </w:r>
      <w:r w:rsidR="00E45C32" w:rsidRPr="00225235">
        <w:rPr>
          <w:rFonts w:ascii="Tahoma" w:hAnsi="Tahoma" w:cs="Tahoma"/>
          <w:color w:val="004990"/>
          <w:sz w:val="22"/>
          <w:szCs w:val="22"/>
          <w:lang w:bidi="en-US"/>
        </w:rPr>
        <w:t xml:space="preserve"> emitirse por </w:t>
      </w:r>
      <w:r w:rsidR="00E45C32" w:rsidRPr="00E45C32">
        <w:rPr>
          <w:rFonts w:ascii="Tahoma" w:hAnsi="Tahoma" w:cs="Tahoma"/>
          <w:color w:val="004990"/>
          <w:sz w:val="22"/>
          <w:szCs w:val="22"/>
          <w:lang w:bidi="en-US"/>
        </w:rPr>
        <w:t xml:space="preserve">el total </w:t>
      </w:r>
      <w:r w:rsidR="00F955C3">
        <w:rPr>
          <w:rFonts w:ascii="Tahoma" w:hAnsi="Tahoma" w:cs="Tahoma"/>
          <w:color w:val="004990"/>
          <w:sz w:val="22"/>
          <w:szCs w:val="22"/>
          <w:lang w:bidi="en-US"/>
        </w:rPr>
        <w:t>el total del proyecto de acuerdo al siguiente detalle:</w:t>
      </w:r>
    </w:p>
    <w:p w14:paraId="11737748" w14:textId="6903F217" w:rsidR="00E45C32" w:rsidRPr="00E45C32" w:rsidRDefault="00A65F79" w:rsidP="00F955C3">
      <w:pPr>
        <w:pStyle w:val="Prrafodelista"/>
        <w:tabs>
          <w:tab w:val="left" w:pos="2268"/>
        </w:tabs>
        <w:spacing w:before="120"/>
        <w:ind w:left="2138"/>
        <w:jc w:val="both"/>
        <w:outlineLvl w:val="2"/>
        <w:rPr>
          <w:rFonts w:ascii="Tahoma" w:hAnsi="Tahoma" w:cs="Tahoma"/>
          <w:color w:val="004990"/>
          <w:sz w:val="22"/>
          <w:szCs w:val="22"/>
          <w:lang w:bidi="en-US"/>
        </w:rPr>
      </w:pPr>
      <w:r>
        <w:rPr>
          <w:rFonts w:ascii="Tahoma" w:hAnsi="Tahoma" w:cs="Tahoma"/>
          <w:color w:val="004990"/>
          <w:sz w:val="22"/>
          <w:szCs w:val="22"/>
          <w:lang w:bidi="en-US"/>
        </w:rPr>
        <w:t>USD</w:t>
      </w:r>
      <w:r w:rsidR="00E45C32" w:rsidRPr="00E45C32">
        <w:rPr>
          <w:rFonts w:ascii="Tahoma" w:hAnsi="Tahoma" w:cs="Tahoma"/>
          <w:color w:val="004990"/>
          <w:sz w:val="22"/>
          <w:szCs w:val="22"/>
          <w:lang w:bidi="en-US"/>
        </w:rPr>
        <w:t xml:space="preserve"> </w:t>
      </w:r>
      <w:r w:rsidR="0061559B">
        <w:rPr>
          <w:rFonts w:ascii="Tahoma" w:hAnsi="Tahoma" w:cs="Tahoma"/>
          <w:color w:val="004990"/>
          <w:sz w:val="22"/>
          <w:szCs w:val="22"/>
          <w:lang w:bidi="en-US"/>
        </w:rPr>
        <w:t>7</w:t>
      </w:r>
      <w:r>
        <w:rPr>
          <w:rFonts w:ascii="Tahoma" w:hAnsi="Tahoma" w:cs="Tahoma"/>
          <w:color w:val="004990"/>
          <w:sz w:val="22"/>
          <w:szCs w:val="22"/>
          <w:lang w:bidi="en-US"/>
        </w:rPr>
        <w:t>.</w:t>
      </w:r>
      <w:r w:rsidR="0061559B">
        <w:rPr>
          <w:rFonts w:ascii="Tahoma" w:hAnsi="Tahoma" w:cs="Tahoma"/>
          <w:color w:val="004990"/>
          <w:sz w:val="22"/>
          <w:szCs w:val="22"/>
          <w:lang w:bidi="en-US"/>
        </w:rPr>
        <w:t>2</w:t>
      </w:r>
      <w:r w:rsidR="00E04B94">
        <w:rPr>
          <w:rFonts w:ascii="Tahoma" w:hAnsi="Tahoma" w:cs="Tahoma"/>
          <w:color w:val="004990"/>
          <w:sz w:val="22"/>
          <w:szCs w:val="22"/>
          <w:lang w:bidi="en-US"/>
        </w:rPr>
        <w:t>00</w:t>
      </w:r>
      <w:r w:rsidR="00E45C32" w:rsidRPr="00E45C32">
        <w:rPr>
          <w:rFonts w:ascii="Tahoma" w:hAnsi="Tahoma" w:cs="Tahoma"/>
          <w:color w:val="004990"/>
          <w:sz w:val="22"/>
          <w:szCs w:val="22"/>
          <w:lang w:bidi="en-US"/>
        </w:rPr>
        <w:t>,</w:t>
      </w:r>
      <w:r w:rsidR="00E04B94">
        <w:rPr>
          <w:rFonts w:ascii="Tahoma" w:hAnsi="Tahoma" w:cs="Tahoma"/>
          <w:color w:val="004990"/>
          <w:sz w:val="22"/>
          <w:szCs w:val="22"/>
          <w:lang w:bidi="en-US"/>
        </w:rPr>
        <w:t>00</w:t>
      </w:r>
      <w:r w:rsidR="00F955C3">
        <w:rPr>
          <w:rFonts w:ascii="Tahoma" w:hAnsi="Tahoma" w:cs="Tahoma"/>
          <w:color w:val="004990"/>
          <w:sz w:val="22"/>
          <w:szCs w:val="22"/>
          <w:lang w:bidi="en-US"/>
        </w:rPr>
        <w:t xml:space="preserve"> (</w:t>
      </w:r>
      <w:r w:rsidR="0061559B">
        <w:rPr>
          <w:rFonts w:ascii="Tahoma" w:hAnsi="Tahoma" w:cs="Tahoma"/>
          <w:color w:val="004990"/>
          <w:sz w:val="22"/>
          <w:szCs w:val="22"/>
          <w:lang w:bidi="en-US"/>
        </w:rPr>
        <w:t xml:space="preserve">Siete </w:t>
      </w:r>
      <w:r w:rsidR="00540A07" w:rsidRPr="00540A07">
        <w:rPr>
          <w:rFonts w:ascii="Tahoma" w:hAnsi="Tahoma" w:cs="Tahoma"/>
          <w:color w:val="004990"/>
          <w:sz w:val="22"/>
          <w:szCs w:val="22"/>
          <w:lang w:bidi="en-US"/>
        </w:rPr>
        <w:t xml:space="preserve">mil </w:t>
      </w:r>
      <w:r w:rsidR="0061559B">
        <w:rPr>
          <w:rFonts w:ascii="Tahoma" w:hAnsi="Tahoma" w:cs="Tahoma"/>
          <w:color w:val="004990"/>
          <w:sz w:val="22"/>
          <w:szCs w:val="22"/>
          <w:lang w:bidi="en-US"/>
        </w:rPr>
        <w:t xml:space="preserve">doscientos </w:t>
      </w:r>
      <w:r w:rsidR="00E04B94">
        <w:rPr>
          <w:rFonts w:ascii="Tahoma" w:hAnsi="Tahoma" w:cs="Tahoma"/>
          <w:color w:val="004990"/>
          <w:sz w:val="22"/>
          <w:szCs w:val="22"/>
          <w:lang w:bidi="en-US"/>
        </w:rPr>
        <w:t>00</w:t>
      </w:r>
      <w:r w:rsidR="00F955C3">
        <w:rPr>
          <w:rFonts w:ascii="Tahoma" w:hAnsi="Tahoma" w:cs="Tahoma"/>
          <w:color w:val="004990"/>
          <w:sz w:val="22"/>
          <w:szCs w:val="22"/>
          <w:lang w:bidi="en-US"/>
        </w:rPr>
        <w:t>/100 Dólares americanos</w:t>
      </w:r>
      <w:r w:rsidR="00A22F0E">
        <w:rPr>
          <w:rFonts w:ascii="Tahoma" w:hAnsi="Tahoma" w:cs="Tahoma"/>
          <w:color w:val="004990"/>
          <w:sz w:val="22"/>
          <w:szCs w:val="22"/>
          <w:lang w:bidi="en-US"/>
        </w:rPr>
        <w:t xml:space="preserve"> o su equivalente en bolivianos</w:t>
      </w:r>
      <w:r w:rsidR="00F955C3">
        <w:rPr>
          <w:rFonts w:ascii="Tahoma" w:hAnsi="Tahoma" w:cs="Tahoma"/>
          <w:color w:val="004990"/>
          <w:sz w:val="22"/>
          <w:szCs w:val="22"/>
          <w:lang w:bidi="en-US"/>
        </w:rPr>
        <w:t>)</w:t>
      </w:r>
    </w:p>
    <w:p w14:paraId="15B3AD2C"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p>
    <w:p w14:paraId="29072450" w14:textId="77777777" w:rsidR="00E45C32" w:rsidRPr="00E45C32" w:rsidRDefault="00E45C32" w:rsidP="00E45C32">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14:paraId="1208D4CD" w14:textId="77777777"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77D877BD" w14:textId="77777777"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1"/>
    <w:bookmarkEnd w:id="2"/>
    <w:p w14:paraId="46768180" w14:textId="77777777"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14:paraId="4B52DE72" w14:textId="77777777" w:rsidR="00C92C20" w:rsidRDefault="00C92C20" w:rsidP="00B60265">
      <w:pPr>
        <w:pStyle w:val="ww-textoindependiente2"/>
        <w:spacing w:before="120" w:line="240" w:lineRule="auto"/>
        <w:ind w:left="1134"/>
        <w:rPr>
          <w:rFonts w:ascii="Tahoma" w:hAnsi="Tahoma"/>
          <w:color w:val="004990"/>
          <w:sz w:val="22"/>
          <w:szCs w:val="22"/>
          <w:lang w:val="es-BO"/>
        </w:rPr>
      </w:pPr>
    </w:p>
    <w:p w14:paraId="18491034" w14:textId="77777777" w:rsidR="001C7806" w:rsidRPr="001C7806" w:rsidRDefault="001C7806" w:rsidP="001C7806">
      <w:pPr>
        <w:pStyle w:val="Prrafodelista"/>
        <w:numPr>
          <w:ilvl w:val="0"/>
          <w:numId w:val="30"/>
        </w:numPr>
        <w:tabs>
          <w:tab w:val="left" w:pos="1134"/>
        </w:tabs>
        <w:jc w:val="both"/>
        <w:outlineLvl w:val="2"/>
        <w:rPr>
          <w:rFonts w:ascii="Tahoma" w:hAnsi="Tahoma" w:cs="Tahoma"/>
          <w:b/>
          <w:vanish/>
          <w:color w:val="004990"/>
          <w:sz w:val="22"/>
          <w:szCs w:val="22"/>
          <w:u w:val="single"/>
          <w:lang w:bidi="en-US"/>
        </w:rPr>
      </w:pPr>
    </w:p>
    <w:p w14:paraId="6FE6CCE0" w14:textId="77777777" w:rsidR="001C7806" w:rsidRPr="001C7806" w:rsidRDefault="001C7806" w:rsidP="001C7806">
      <w:pPr>
        <w:pStyle w:val="Prrafodelista"/>
        <w:numPr>
          <w:ilvl w:val="1"/>
          <w:numId w:val="30"/>
        </w:numPr>
        <w:tabs>
          <w:tab w:val="left" w:pos="1134"/>
        </w:tabs>
        <w:jc w:val="both"/>
        <w:outlineLvl w:val="2"/>
        <w:rPr>
          <w:rFonts w:ascii="Tahoma" w:hAnsi="Tahoma" w:cs="Tahoma"/>
          <w:b/>
          <w:vanish/>
          <w:color w:val="004990"/>
          <w:sz w:val="22"/>
          <w:szCs w:val="22"/>
          <w:u w:val="single"/>
          <w:lang w:bidi="en-US"/>
        </w:rPr>
      </w:pPr>
    </w:p>
    <w:p w14:paraId="452C982D" w14:textId="45FF582F" w:rsidR="005A3831" w:rsidRPr="006B769C" w:rsidRDefault="0024789B" w:rsidP="00D02B5A">
      <w:pPr>
        <w:pStyle w:val="Prrafodelista"/>
        <w:numPr>
          <w:ilvl w:val="1"/>
          <w:numId w:val="30"/>
        </w:numPr>
        <w:tabs>
          <w:tab w:val="left" w:pos="1134"/>
        </w:tabs>
        <w:ind w:left="1299"/>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Pr>
          <w:rFonts w:ascii="Tahoma" w:hAnsi="Tahoma" w:cs="Tahoma"/>
          <w:color w:val="004990"/>
          <w:sz w:val="22"/>
          <w:szCs w:val="22"/>
        </w:rPr>
        <w:t>oferta o solución distinta a la requerida por ENTEL S.A.</w:t>
      </w:r>
    </w:p>
    <w:p w14:paraId="5AD6CB3D" w14:textId="77777777"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14:paraId="7D3FDBA4" w14:textId="77777777" w:rsidR="005A3831" w:rsidRDefault="005A3831" w:rsidP="00B769D7">
      <w:pPr>
        <w:numPr>
          <w:ilvl w:val="1"/>
          <w:numId w:val="30"/>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3B7E30">
        <w:rPr>
          <w:rFonts w:ascii="Tahoma" w:hAnsi="Tahoma" w:cs="Tahoma"/>
          <w:b/>
          <w:color w:val="004990"/>
          <w:sz w:val="22"/>
          <w:szCs w:val="22"/>
        </w:rPr>
        <w:t>“PROPUESTA</w:t>
      </w:r>
      <w:r w:rsidR="00B60265" w:rsidRPr="00B60265">
        <w:rPr>
          <w:rFonts w:ascii="Tahoma" w:hAnsi="Tahoma" w:cs="Tahoma"/>
          <w:b/>
          <w:color w:val="004990"/>
          <w:sz w:val="22"/>
          <w:szCs w:val="22"/>
        </w:rPr>
        <w:t xml:space="preserve">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15DA25C8" w14:textId="77777777" w:rsidR="00CA780E" w:rsidRPr="00CA780E" w:rsidRDefault="00CA780E" w:rsidP="00CA780E">
      <w:pPr>
        <w:tabs>
          <w:tab w:val="left" w:pos="1134"/>
        </w:tabs>
        <w:jc w:val="both"/>
        <w:outlineLvl w:val="2"/>
        <w:rPr>
          <w:rFonts w:ascii="Tahoma" w:hAnsi="Tahoma" w:cs="Tahoma"/>
          <w:color w:val="365F91"/>
          <w:sz w:val="22"/>
          <w:szCs w:val="22"/>
        </w:rPr>
      </w:pPr>
    </w:p>
    <w:p w14:paraId="6CE81F3A" w14:textId="77777777" w:rsidR="00B60265" w:rsidRPr="00CA780E" w:rsidRDefault="005A3831" w:rsidP="00CA780E">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2002EF68"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2BA71BA9"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44DCE2AF"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68F12791" w14:textId="77777777"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0687D745" w14:textId="77777777"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245A33A1" w14:textId="77777777" w:rsid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58EA3DFF" w14:textId="77777777" w:rsidR="001C7806" w:rsidRPr="00D02B5A" w:rsidRDefault="001C7806" w:rsidP="001C7806">
      <w:pPr>
        <w:pStyle w:val="ww-textoindependiente2"/>
        <w:spacing w:before="120" w:line="240" w:lineRule="auto"/>
        <w:ind w:left="1134" w:hanging="567"/>
        <w:rPr>
          <w:rFonts w:ascii="Tahoma" w:hAnsi="Tahoma" w:cs="Tahoma"/>
          <w:color w:val="004990"/>
          <w:sz w:val="22"/>
          <w:szCs w:val="22"/>
          <w:lang w:val="es-ES"/>
        </w:rPr>
      </w:pPr>
      <w:r w:rsidRPr="00D02B5A">
        <w:rPr>
          <w:rFonts w:ascii="Tahoma" w:hAnsi="Tahoma" w:cs="Tahoma"/>
          <w:b/>
          <w:color w:val="004990"/>
          <w:sz w:val="22"/>
          <w:szCs w:val="22"/>
          <w:lang w:val="es-ES"/>
        </w:rPr>
        <w:t>7.4</w:t>
      </w:r>
      <w:r w:rsidRPr="00D02B5A">
        <w:rPr>
          <w:rFonts w:ascii="Tahoma" w:hAnsi="Tahoma" w:cs="Tahoma"/>
          <w:color w:val="004990"/>
          <w:sz w:val="22"/>
          <w:szCs w:val="22"/>
          <w:lang w:val="es-ES"/>
        </w:rPr>
        <w:t xml:space="preserve">  Una vez comunicada la adjudicación a la licitación, en el plazo de </w:t>
      </w:r>
      <w:r w:rsidRPr="00D02B5A">
        <w:rPr>
          <w:rFonts w:ascii="Tahoma" w:hAnsi="Tahoma" w:cs="Tahoma"/>
          <w:b/>
          <w:color w:val="004990"/>
          <w:sz w:val="22"/>
          <w:szCs w:val="22"/>
          <w:lang w:val="es-ES"/>
        </w:rPr>
        <w:t>10 días calendario</w:t>
      </w:r>
      <w:r w:rsidRPr="00D02B5A">
        <w:rPr>
          <w:rFonts w:ascii="Tahoma" w:hAnsi="Tahoma" w:cs="Tahoma"/>
          <w:color w:val="004990"/>
          <w:sz w:val="22"/>
          <w:szCs w:val="22"/>
          <w:lang w:val="es-ES"/>
        </w:rPr>
        <w:t xml:space="preserve"> la Subgerencia de Adquisiciones hará llegar al proveedor el requerimiento de </w:t>
      </w:r>
      <w:r w:rsidRPr="00D02B5A">
        <w:rPr>
          <w:rFonts w:ascii="Tahoma" w:hAnsi="Tahoma" w:cs="Tahoma"/>
          <w:b/>
          <w:color w:val="004990"/>
          <w:sz w:val="22"/>
          <w:szCs w:val="22"/>
          <w:lang w:val="es-ES"/>
        </w:rPr>
        <w:t>desglose de costos</w:t>
      </w:r>
      <w:r w:rsidRPr="00D02B5A">
        <w:rPr>
          <w:rFonts w:ascii="Tahoma" w:hAnsi="Tahoma" w:cs="Tahoma"/>
          <w:color w:val="004990"/>
          <w:sz w:val="22"/>
          <w:szCs w:val="22"/>
          <w:lang w:val="es-ES"/>
        </w:rPr>
        <w:t xml:space="preserve"> unitarios de acuerdo a especificaciones del Área de Activos Fijos; por lo que el Proveedor está obligado a remitir en un plazo no mayor a 15 días calendario ésta información a la Subgerencia de Adquisiciones. </w:t>
      </w:r>
    </w:p>
    <w:p w14:paraId="044EAA5C" w14:textId="77777777" w:rsidR="001C7806" w:rsidRPr="00B60265" w:rsidRDefault="001C7806" w:rsidP="00B60265">
      <w:pPr>
        <w:pStyle w:val="ww-textoindependiente2"/>
        <w:spacing w:before="120" w:line="240" w:lineRule="auto"/>
        <w:ind w:left="1134"/>
        <w:rPr>
          <w:rFonts w:ascii="Tahoma" w:hAnsi="Tahoma" w:cs="Tahoma"/>
          <w:color w:val="004990"/>
          <w:sz w:val="22"/>
          <w:szCs w:val="22"/>
          <w:lang w:val="es-ES"/>
        </w:rPr>
      </w:pPr>
    </w:p>
    <w:p w14:paraId="337B7EDB"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23BE6975" w14:textId="77777777"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5AE0756F" w14:textId="77777777" w:rsidR="007C6C69" w:rsidRPr="007C6C69" w:rsidRDefault="007C6C69" w:rsidP="007C6C69">
      <w:pPr>
        <w:pStyle w:val="Prrafodelista"/>
        <w:numPr>
          <w:ilvl w:val="0"/>
          <w:numId w:val="21"/>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70060B8C"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lastRenderedPageBreak/>
        <w:t>Fotocopia de la Póliza de seguro de responsabilidad civil anual vigente.</w:t>
      </w:r>
    </w:p>
    <w:p w14:paraId="32F5ED1A" w14:textId="77777777"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1F95C003" w14:textId="77777777"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4EF3E418" w14:textId="77777777"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7D823E9D" w14:textId="77777777"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08A8FB55" w14:textId="77777777" w:rsidR="00DD0943" w:rsidRDefault="00DD0943" w:rsidP="00DD0943">
      <w:pPr>
        <w:pStyle w:val="ww-textoindependiente2"/>
        <w:spacing w:line="240" w:lineRule="auto"/>
        <w:ind w:left="567"/>
        <w:rPr>
          <w:rFonts w:ascii="Tahoma" w:hAnsi="Tahoma" w:cs="Tahoma"/>
          <w:color w:val="004990"/>
          <w:sz w:val="22"/>
          <w:szCs w:val="22"/>
          <w:lang w:val="es-ES"/>
        </w:rPr>
      </w:pPr>
    </w:p>
    <w:p w14:paraId="55BEADBD"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0F1C1EE7"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p>
    <w:p w14:paraId="44DA4555" w14:textId="77777777"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04A29750" w14:textId="77777777"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6C938BD6" w14:textId="77777777"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14:paraId="73687E49" w14:textId="77777777"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0AC1A5F1"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4207C5EC"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3F40D17D"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34B191AF" w14:textId="77777777"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1B2EC849"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6CC64699" w14:textId="77777777"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14:paraId="0D8F50A0"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lastRenderedPageBreak/>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14:paraId="4E14B31C" w14:textId="77777777"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14:paraId="0B2820BA" w14:textId="77777777"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D7C3419" w14:textId="77777777"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40E76339"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07D647C5" w14:textId="77777777" w:rsidR="00612D42" w:rsidRP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428BFDAC"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0F8F96AA"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1293AFCF" w14:textId="77777777"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46CC4694" w14:textId="77777777"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25BC8651" w14:textId="77777777"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4C799024"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6E9B9030"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60F77CD8" w14:textId="10D4F4ED"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w:t>
      </w:r>
      <w:r w:rsidR="00BD1AF3">
        <w:rPr>
          <w:rFonts w:ascii="Tahoma" w:hAnsi="Tahoma" w:cs="Tahoma"/>
          <w:color w:val="004990"/>
          <w:sz w:val="22"/>
          <w:szCs w:val="22"/>
        </w:rPr>
        <w:t>los Términos Básicos de Contratación.</w:t>
      </w:r>
    </w:p>
    <w:p w14:paraId="4A311AFF" w14:textId="77777777" w:rsidR="000A7516" w:rsidRDefault="000A7516" w:rsidP="008724E1">
      <w:pPr>
        <w:spacing w:before="120"/>
        <w:ind w:left="1134"/>
        <w:jc w:val="both"/>
        <w:rPr>
          <w:rFonts w:ascii="Tahoma" w:hAnsi="Tahoma" w:cs="Tahoma"/>
          <w:color w:val="004990"/>
          <w:sz w:val="22"/>
          <w:szCs w:val="22"/>
        </w:rPr>
      </w:pPr>
    </w:p>
    <w:p w14:paraId="434BB37A" w14:textId="77777777" w:rsidR="000A7516" w:rsidRDefault="000A7516" w:rsidP="000A7516">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117D4A9B"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14:paraId="0EA3D183"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3DA940B8"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21249A2D"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143B8731"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4ABE2A48" w14:textId="77777777"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14:paraId="7C68F0EE" w14:textId="77777777"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60EFE66D"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6E67C91F"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1E9BAF30"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559C80E7"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700A0E28" w14:textId="77777777"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14:paraId="4CCE187B"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198DFB94" w14:textId="7777777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76F92EE2" w14:textId="403F6857"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5088974D" w14:textId="77777777"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232140E9"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4DC3FF9D"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14:paraId="7332031F" w14:textId="77777777"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14:paraId="60AEBB57" w14:textId="5B929DF5"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2A55D4D8" w14:textId="77777777"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39D32CF3"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75702EE1"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6BC36E50" w14:textId="77777777"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436BE793" w14:textId="40832C49"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w:t>
      </w:r>
      <w:r w:rsidR="00BD1AF3">
        <w:rPr>
          <w:rFonts w:ascii="Tahoma" w:hAnsi="Tahoma" w:cs="Tahoma"/>
          <w:color w:val="004990"/>
          <w:sz w:val="22"/>
          <w:szCs w:val="22"/>
        </w:rPr>
        <w:t>a los Términos Básicos de Contratación</w:t>
      </w:r>
      <w:r w:rsidRPr="00984C8B">
        <w:rPr>
          <w:rFonts w:ascii="Tahoma" w:hAnsi="Tahoma" w:cs="Tahoma"/>
          <w:color w:val="004990"/>
          <w:sz w:val="22"/>
          <w:szCs w:val="22"/>
        </w:rPr>
        <w:t xml:space="preserve"> señalados en el presente documento</w:t>
      </w:r>
    </w:p>
    <w:p w14:paraId="1D9FDDA1" w14:textId="22C29D5E"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lastRenderedPageBreak/>
        <w:t xml:space="preserve">Garantías requeridas de acuerdo a lo señalado en el punto 8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xml:space="preserve">. </w:t>
      </w:r>
    </w:p>
    <w:p w14:paraId="19061A32" w14:textId="77777777"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1A27A631" w14:textId="77777777"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7E1F57D9" w14:textId="77777777" w:rsidR="0024789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5856660E" w14:textId="77777777" w:rsidR="00F40ED0" w:rsidRDefault="00F40ED0" w:rsidP="008724E1">
      <w:pPr>
        <w:spacing w:before="120"/>
        <w:ind w:left="708"/>
        <w:jc w:val="both"/>
        <w:rPr>
          <w:rFonts w:ascii="Tahoma" w:hAnsi="Tahoma" w:cs="Tahoma"/>
          <w:color w:val="004990"/>
          <w:sz w:val="22"/>
          <w:szCs w:val="22"/>
        </w:rPr>
      </w:pPr>
    </w:p>
    <w:p w14:paraId="75675E01" w14:textId="77777777"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198E308C" w14:textId="77777777" w:rsidR="004D2518" w:rsidRDefault="004D2518" w:rsidP="004D2518">
      <w:pPr>
        <w:spacing w:before="120"/>
        <w:ind w:left="1134"/>
        <w:jc w:val="both"/>
        <w:rPr>
          <w:rFonts w:ascii="Tahoma" w:hAnsi="Tahoma" w:cs="Tahoma"/>
          <w:color w:val="004990"/>
          <w:sz w:val="22"/>
          <w:szCs w:val="22"/>
          <w:lang w:val="es-BO"/>
        </w:rPr>
      </w:pPr>
      <w:bookmarkStart w:id="3" w:name="_Toc330030631"/>
      <w:bookmarkStart w:id="4" w:name="_Toc398650619"/>
      <w:r w:rsidRPr="0046391C">
        <w:rPr>
          <w:rFonts w:ascii="Tahoma" w:hAnsi="Tahoma" w:cs="Tahoma"/>
          <w:color w:val="004990"/>
          <w:sz w:val="22"/>
          <w:szCs w:val="22"/>
          <w:lang w:val="es-BO"/>
        </w:rPr>
        <w:t>La forma de pago será realizada de la siguiente forma:</w:t>
      </w:r>
    </w:p>
    <w:p w14:paraId="20BFD331" w14:textId="77777777" w:rsidR="007A32B2" w:rsidRDefault="007A32B2" w:rsidP="00F40ED0">
      <w:pPr>
        <w:pStyle w:val="Prrafodelista"/>
        <w:ind w:left="1134"/>
        <w:jc w:val="both"/>
        <w:rPr>
          <w:rFonts w:ascii="Tahoma" w:hAnsi="Tahoma" w:cs="Tahoma"/>
          <w:color w:val="365F91"/>
          <w:sz w:val="22"/>
          <w:szCs w:val="22"/>
          <w:lang w:val="es-BO" w:eastAsia="es-ES"/>
        </w:rPr>
      </w:pPr>
    </w:p>
    <w:p w14:paraId="6EB95DF5" w14:textId="58D48EB3" w:rsidR="00F40ED0" w:rsidRDefault="00F40ED0" w:rsidP="00F40ED0">
      <w:pPr>
        <w:pStyle w:val="Prrafodelista"/>
        <w:ind w:left="1134"/>
        <w:jc w:val="both"/>
        <w:rPr>
          <w:rFonts w:ascii="Tahoma" w:hAnsi="Tahoma" w:cs="Tahoma"/>
          <w:color w:val="365F91"/>
          <w:sz w:val="22"/>
          <w:szCs w:val="22"/>
          <w:lang w:val="es-BO" w:eastAsia="es-ES"/>
        </w:rPr>
      </w:pPr>
      <w:r w:rsidRPr="00CB0498">
        <w:rPr>
          <w:rFonts w:ascii="Tahoma" w:hAnsi="Tahoma" w:cs="Tahoma"/>
          <w:color w:val="365F91"/>
          <w:sz w:val="22"/>
          <w:szCs w:val="22"/>
          <w:lang w:val="es-BO" w:eastAsia="es-ES"/>
        </w:rPr>
        <w:t>100% contra entrega del de todos los materiales requeridos, previa emisión del certificado de control de calidad</w:t>
      </w:r>
      <w:r w:rsidR="00E24788">
        <w:rPr>
          <w:rFonts w:ascii="Tahoma" w:hAnsi="Tahoma" w:cs="Tahoma"/>
          <w:color w:val="365F91"/>
          <w:sz w:val="22"/>
          <w:szCs w:val="22"/>
          <w:lang w:val="es-BO" w:eastAsia="es-ES"/>
        </w:rPr>
        <w:t xml:space="preserve"> emitido </w:t>
      </w:r>
      <w:r w:rsidR="00E24788" w:rsidRPr="00CB0498">
        <w:rPr>
          <w:rFonts w:ascii="Tahoma" w:hAnsi="Tahoma" w:cs="Tahoma"/>
          <w:color w:val="365F91"/>
          <w:sz w:val="22"/>
          <w:szCs w:val="22"/>
          <w:lang w:val="es-BO" w:eastAsia="es-ES"/>
        </w:rPr>
        <w:t>por parte de ENTEL S.A.</w:t>
      </w:r>
      <w:r w:rsidRPr="00CB0498">
        <w:rPr>
          <w:rFonts w:ascii="Tahoma" w:hAnsi="Tahoma" w:cs="Tahoma"/>
          <w:color w:val="365F91"/>
          <w:sz w:val="22"/>
          <w:szCs w:val="22"/>
          <w:lang w:val="es-BO" w:eastAsia="es-ES"/>
        </w:rPr>
        <w:t>, contra entrega de la factura fiscal</w:t>
      </w:r>
      <w:r>
        <w:rPr>
          <w:rFonts w:ascii="Tahoma" w:hAnsi="Tahoma" w:cs="Tahoma"/>
          <w:color w:val="365F91"/>
          <w:sz w:val="22"/>
          <w:szCs w:val="22"/>
          <w:lang w:val="es-BO" w:eastAsia="es-ES"/>
        </w:rPr>
        <w:t>.</w:t>
      </w:r>
    </w:p>
    <w:p w14:paraId="0612407E" w14:textId="77777777" w:rsidR="004D2518" w:rsidRPr="00C16841" w:rsidRDefault="004D2518" w:rsidP="004D2518">
      <w:pPr>
        <w:pStyle w:val="Prrafodelista"/>
        <w:numPr>
          <w:ilvl w:val="0"/>
          <w:numId w:val="14"/>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14:paraId="0540D447" w14:textId="77777777" w:rsidR="00F067A1" w:rsidRPr="004D2518" w:rsidRDefault="00F067A1" w:rsidP="00D5419D">
      <w:pPr>
        <w:jc w:val="center"/>
        <w:rPr>
          <w:rFonts w:ascii="Tahoma" w:hAnsi="Tahoma" w:cs="Tahoma"/>
          <w:b/>
          <w:color w:val="1F497E"/>
          <w:sz w:val="28"/>
          <w:szCs w:val="28"/>
          <w:lang w:val="es-BO"/>
        </w:rPr>
      </w:pPr>
    </w:p>
    <w:p w14:paraId="231C6B9B" w14:textId="77777777" w:rsidR="00F067A1" w:rsidRDefault="00F067A1" w:rsidP="00D5419D">
      <w:pPr>
        <w:jc w:val="center"/>
        <w:rPr>
          <w:rFonts w:ascii="Tahoma" w:hAnsi="Tahoma" w:cs="Tahoma"/>
          <w:b/>
          <w:color w:val="1F497E"/>
          <w:sz w:val="28"/>
          <w:szCs w:val="28"/>
        </w:rPr>
      </w:pPr>
    </w:p>
    <w:p w14:paraId="1458DB8C" w14:textId="77777777" w:rsidR="00F067A1" w:rsidRDefault="00F067A1" w:rsidP="00D5419D">
      <w:pPr>
        <w:jc w:val="center"/>
        <w:rPr>
          <w:rFonts w:ascii="Tahoma" w:hAnsi="Tahoma" w:cs="Tahoma"/>
          <w:b/>
          <w:color w:val="1F497E"/>
          <w:sz w:val="28"/>
          <w:szCs w:val="28"/>
        </w:rPr>
      </w:pPr>
    </w:p>
    <w:p w14:paraId="2FEB5337" w14:textId="77777777" w:rsidR="00F067A1" w:rsidRDefault="00F067A1" w:rsidP="00D5419D">
      <w:pPr>
        <w:jc w:val="center"/>
        <w:rPr>
          <w:rFonts w:ascii="Tahoma" w:hAnsi="Tahoma" w:cs="Tahoma"/>
          <w:b/>
          <w:color w:val="1F497E"/>
          <w:sz w:val="28"/>
          <w:szCs w:val="28"/>
        </w:rPr>
      </w:pPr>
    </w:p>
    <w:p w14:paraId="71E43826" w14:textId="77777777" w:rsidR="00F067A1" w:rsidRDefault="00F067A1" w:rsidP="00D5419D">
      <w:pPr>
        <w:jc w:val="center"/>
        <w:rPr>
          <w:rFonts w:ascii="Tahoma" w:hAnsi="Tahoma" w:cs="Tahoma"/>
          <w:b/>
          <w:color w:val="1F497E"/>
          <w:sz w:val="28"/>
          <w:szCs w:val="28"/>
        </w:rPr>
      </w:pPr>
    </w:p>
    <w:p w14:paraId="5B4AFB78" w14:textId="77777777" w:rsidR="00F067A1" w:rsidRDefault="00F067A1" w:rsidP="00D5419D">
      <w:pPr>
        <w:jc w:val="center"/>
        <w:rPr>
          <w:rFonts w:ascii="Tahoma" w:hAnsi="Tahoma" w:cs="Tahoma"/>
          <w:b/>
          <w:color w:val="1F497E"/>
          <w:sz w:val="28"/>
          <w:szCs w:val="28"/>
        </w:rPr>
      </w:pPr>
    </w:p>
    <w:p w14:paraId="669E198F" w14:textId="77777777" w:rsidR="00F067A1" w:rsidRDefault="00F067A1" w:rsidP="00D5419D">
      <w:pPr>
        <w:jc w:val="center"/>
        <w:rPr>
          <w:rFonts w:ascii="Tahoma" w:hAnsi="Tahoma" w:cs="Tahoma"/>
          <w:b/>
          <w:color w:val="1F497E"/>
          <w:sz w:val="28"/>
          <w:szCs w:val="28"/>
        </w:rPr>
      </w:pPr>
    </w:p>
    <w:p w14:paraId="5A478386" w14:textId="77777777" w:rsidR="00D21B36" w:rsidRDefault="00D21B36" w:rsidP="00D5419D">
      <w:pPr>
        <w:jc w:val="center"/>
        <w:rPr>
          <w:rFonts w:ascii="Tahoma" w:hAnsi="Tahoma" w:cs="Tahoma"/>
          <w:b/>
          <w:color w:val="1F497E"/>
          <w:sz w:val="28"/>
          <w:szCs w:val="28"/>
        </w:rPr>
      </w:pPr>
    </w:p>
    <w:p w14:paraId="048DA032" w14:textId="77777777" w:rsidR="00D21B36" w:rsidRDefault="00D21B36" w:rsidP="00D5419D">
      <w:pPr>
        <w:jc w:val="center"/>
        <w:rPr>
          <w:rFonts w:ascii="Tahoma" w:hAnsi="Tahoma" w:cs="Tahoma"/>
          <w:b/>
          <w:color w:val="1F497E"/>
          <w:sz w:val="28"/>
          <w:szCs w:val="28"/>
        </w:rPr>
      </w:pPr>
    </w:p>
    <w:p w14:paraId="484762F3" w14:textId="77777777" w:rsidR="00D21B36" w:rsidRDefault="00D21B36" w:rsidP="00D5419D">
      <w:pPr>
        <w:jc w:val="center"/>
        <w:rPr>
          <w:rFonts w:ascii="Tahoma" w:hAnsi="Tahoma" w:cs="Tahoma"/>
          <w:b/>
          <w:color w:val="1F497E"/>
          <w:sz w:val="28"/>
          <w:szCs w:val="28"/>
        </w:rPr>
      </w:pPr>
    </w:p>
    <w:p w14:paraId="75ABD45F" w14:textId="77777777" w:rsidR="00D21B36" w:rsidRDefault="00D21B36" w:rsidP="00D5419D">
      <w:pPr>
        <w:jc w:val="center"/>
        <w:rPr>
          <w:rFonts w:ascii="Tahoma" w:hAnsi="Tahoma" w:cs="Tahoma"/>
          <w:b/>
          <w:color w:val="1F497E"/>
          <w:sz w:val="28"/>
          <w:szCs w:val="28"/>
        </w:rPr>
      </w:pPr>
    </w:p>
    <w:p w14:paraId="5BFF4762" w14:textId="77777777" w:rsidR="00D21B36" w:rsidRDefault="00D21B36" w:rsidP="00D5419D">
      <w:pPr>
        <w:jc w:val="center"/>
        <w:rPr>
          <w:rFonts w:ascii="Tahoma" w:hAnsi="Tahoma" w:cs="Tahoma"/>
          <w:b/>
          <w:color w:val="1F497E"/>
          <w:sz w:val="28"/>
          <w:szCs w:val="28"/>
        </w:rPr>
      </w:pPr>
    </w:p>
    <w:p w14:paraId="6B6252A4" w14:textId="77777777" w:rsidR="00D21B36" w:rsidRDefault="00D21B36" w:rsidP="00D5419D">
      <w:pPr>
        <w:jc w:val="center"/>
        <w:rPr>
          <w:rFonts w:ascii="Tahoma" w:hAnsi="Tahoma" w:cs="Tahoma"/>
          <w:b/>
          <w:color w:val="1F497E"/>
          <w:sz w:val="28"/>
          <w:szCs w:val="28"/>
        </w:rPr>
      </w:pPr>
    </w:p>
    <w:p w14:paraId="360947D4" w14:textId="77777777" w:rsidR="00D21B36" w:rsidRDefault="00D21B36" w:rsidP="00D5419D">
      <w:pPr>
        <w:jc w:val="center"/>
        <w:rPr>
          <w:rFonts w:ascii="Tahoma" w:hAnsi="Tahoma" w:cs="Tahoma"/>
          <w:b/>
          <w:color w:val="1F497E"/>
          <w:sz w:val="28"/>
          <w:szCs w:val="28"/>
        </w:rPr>
      </w:pPr>
    </w:p>
    <w:p w14:paraId="1D15595F" w14:textId="77777777" w:rsidR="00D21B36" w:rsidRDefault="00D21B36" w:rsidP="00D5419D">
      <w:pPr>
        <w:jc w:val="center"/>
        <w:rPr>
          <w:rFonts w:ascii="Tahoma" w:hAnsi="Tahoma" w:cs="Tahoma"/>
          <w:b/>
          <w:color w:val="1F497E"/>
          <w:sz w:val="28"/>
          <w:szCs w:val="28"/>
        </w:rPr>
      </w:pPr>
    </w:p>
    <w:p w14:paraId="571264AE" w14:textId="77777777" w:rsidR="00D21B36" w:rsidRDefault="00D21B36" w:rsidP="00D5419D">
      <w:pPr>
        <w:jc w:val="center"/>
        <w:rPr>
          <w:rFonts w:ascii="Tahoma" w:hAnsi="Tahoma" w:cs="Tahoma"/>
          <w:b/>
          <w:color w:val="1F497E"/>
          <w:sz w:val="28"/>
          <w:szCs w:val="28"/>
        </w:rPr>
      </w:pPr>
    </w:p>
    <w:p w14:paraId="77AD58E0" w14:textId="77777777" w:rsidR="00D21B36" w:rsidRDefault="00D21B36" w:rsidP="00D5419D">
      <w:pPr>
        <w:jc w:val="center"/>
        <w:rPr>
          <w:rFonts w:ascii="Tahoma" w:hAnsi="Tahoma" w:cs="Tahoma"/>
          <w:b/>
          <w:color w:val="1F497E"/>
          <w:sz w:val="28"/>
          <w:szCs w:val="28"/>
        </w:rPr>
      </w:pPr>
    </w:p>
    <w:p w14:paraId="50377845" w14:textId="77777777" w:rsidR="00D21B36" w:rsidRDefault="00D21B36" w:rsidP="00D5419D">
      <w:pPr>
        <w:jc w:val="center"/>
        <w:rPr>
          <w:rFonts w:ascii="Tahoma" w:hAnsi="Tahoma" w:cs="Tahoma"/>
          <w:b/>
          <w:color w:val="1F497E"/>
          <w:sz w:val="28"/>
          <w:szCs w:val="28"/>
        </w:rPr>
      </w:pPr>
    </w:p>
    <w:p w14:paraId="7B0DC24F" w14:textId="77777777" w:rsidR="00D21B36" w:rsidRDefault="00D21B36" w:rsidP="00D5419D">
      <w:pPr>
        <w:jc w:val="center"/>
        <w:rPr>
          <w:rFonts w:ascii="Tahoma" w:hAnsi="Tahoma" w:cs="Tahoma"/>
          <w:b/>
          <w:color w:val="1F497E"/>
          <w:sz w:val="28"/>
          <w:szCs w:val="28"/>
        </w:rPr>
      </w:pPr>
    </w:p>
    <w:p w14:paraId="12B4DE37" w14:textId="77777777" w:rsidR="00205B1C" w:rsidRDefault="00205B1C" w:rsidP="00D5419D">
      <w:pPr>
        <w:jc w:val="center"/>
        <w:rPr>
          <w:rFonts w:ascii="Tahoma" w:hAnsi="Tahoma" w:cs="Tahoma"/>
          <w:b/>
          <w:color w:val="1F497E"/>
          <w:sz w:val="28"/>
          <w:szCs w:val="28"/>
        </w:rPr>
      </w:pPr>
    </w:p>
    <w:p w14:paraId="458C1BE8" w14:textId="77777777" w:rsidR="00261D1E" w:rsidRDefault="00261D1E" w:rsidP="00D5419D">
      <w:pPr>
        <w:jc w:val="center"/>
        <w:rPr>
          <w:rFonts w:ascii="Tahoma" w:hAnsi="Tahoma" w:cs="Tahoma"/>
          <w:b/>
          <w:color w:val="1F497E"/>
          <w:sz w:val="28"/>
          <w:szCs w:val="28"/>
        </w:rPr>
      </w:pPr>
    </w:p>
    <w:p w14:paraId="54AFC77F" w14:textId="77777777" w:rsidR="00162E59" w:rsidRDefault="00162E59" w:rsidP="00D5419D">
      <w:pPr>
        <w:jc w:val="center"/>
        <w:rPr>
          <w:rFonts w:ascii="Tahoma" w:hAnsi="Tahoma" w:cs="Tahoma"/>
          <w:b/>
          <w:color w:val="1F497E"/>
          <w:sz w:val="28"/>
          <w:szCs w:val="28"/>
        </w:rPr>
      </w:pPr>
    </w:p>
    <w:p w14:paraId="76852674" w14:textId="77777777" w:rsidR="00162E59" w:rsidRDefault="00162E59" w:rsidP="00D5419D">
      <w:pPr>
        <w:jc w:val="center"/>
        <w:rPr>
          <w:rFonts w:ascii="Tahoma" w:hAnsi="Tahoma" w:cs="Tahoma"/>
          <w:b/>
          <w:color w:val="1F497E"/>
          <w:sz w:val="28"/>
          <w:szCs w:val="28"/>
        </w:rPr>
      </w:pPr>
    </w:p>
    <w:p w14:paraId="6D212FBE" w14:textId="77777777" w:rsidR="00162E59" w:rsidRDefault="00162E59" w:rsidP="00D5419D">
      <w:pPr>
        <w:jc w:val="center"/>
        <w:rPr>
          <w:rFonts w:ascii="Tahoma" w:hAnsi="Tahoma" w:cs="Tahoma"/>
          <w:b/>
          <w:color w:val="1F497E"/>
          <w:sz w:val="28"/>
          <w:szCs w:val="28"/>
        </w:rPr>
      </w:pPr>
    </w:p>
    <w:p w14:paraId="2B177FC7" w14:textId="77777777" w:rsidR="00261D1E" w:rsidRDefault="00261D1E" w:rsidP="00D5419D">
      <w:pPr>
        <w:jc w:val="center"/>
        <w:rPr>
          <w:rFonts w:ascii="Tahoma" w:hAnsi="Tahoma" w:cs="Tahoma"/>
          <w:b/>
          <w:color w:val="1F497E"/>
          <w:sz w:val="28"/>
          <w:szCs w:val="28"/>
        </w:rPr>
      </w:pPr>
    </w:p>
    <w:p w14:paraId="7A15B499" w14:textId="77777777" w:rsidR="007A32B2" w:rsidRDefault="007A32B2" w:rsidP="00D5419D">
      <w:pPr>
        <w:jc w:val="center"/>
        <w:rPr>
          <w:rFonts w:ascii="Tahoma" w:hAnsi="Tahoma" w:cs="Tahoma"/>
          <w:b/>
          <w:color w:val="1F497E"/>
          <w:sz w:val="28"/>
          <w:szCs w:val="28"/>
        </w:rPr>
      </w:pPr>
    </w:p>
    <w:p w14:paraId="620FC80C" w14:textId="77777777" w:rsidR="00FB02D1" w:rsidRPr="00D5419D" w:rsidRDefault="00FB02D1" w:rsidP="00D5419D">
      <w:pPr>
        <w:jc w:val="center"/>
        <w:rPr>
          <w:rFonts w:ascii="Tahoma" w:hAnsi="Tahoma"/>
          <w:b/>
          <w:caps/>
          <w:color w:val="004990"/>
          <w:sz w:val="28"/>
          <w:szCs w:val="28"/>
          <w:lang w:val="es-MX"/>
        </w:rPr>
      </w:pPr>
      <w:r w:rsidRPr="00D5419D">
        <w:rPr>
          <w:rFonts w:ascii="Tahoma" w:hAnsi="Tahoma" w:cs="Tahoma"/>
          <w:b/>
          <w:color w:val="1F497E"/>
          <w:sz w:val="28"/>
          <w:szCs w:val="28"/>
        </w:rPr>
        <w:t>PARTE II</w:t>
      </w:r>
      <w:bookmarkEnd w:id="3"/>
    </w:p>
    <w:p w14:paraId="127A5506" w14:textId="77777777" w:rsidR="00FB02D1" w:rsidRPr="008C0BAC" w:rsidRDefault="00FB02D1" w:rsidP="00FB02D1">
      <w:pPr>
        <w:rPr>
          <w:color w:val="1F497E"/>
          <w:sz w:val="28"/>
          <w:szCs w:val="28"/>
          <w:lang w:val="es-MX"/>
        </w:rPr>
      </w:pPr>
    </w:p>
    <w:p w14:paraId="7A1C776E" w14:textId="77777777" w:rsidR="00FB02D1" w:rsidRPr="008C0BAC" w:rsidRDefault="00FB02D1" w:rsidP="00FB02D1">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311EB644" w14:textId="77777777" w:rsidR="00FB02D1" w:rsidRPr="008C0BAC" w:rsidRDefault="00FB02D1" w:rsidP="00FB02D1">
      <w:pPr>
        <w:rPr>
          <w:rFonts w:ascii="Tahoma" w:hAnsi="Tahoma" w:cs="Tahoma"/>
          <w:color w:val="1F497E"/>
          <w:lang w:val="pt-BR"/>
        </w:rPr>
      </w:pPr>
    </w:p>
    <w:p w14:paraId="02431990" w14:textId="77777777" w:rsidR="00FB02D1" w:rsidRPr="008C0BAC" w:rsidRDefault="00FB02D1" w:rsidP="00FB02D1">
      <w:pPr>
        <w:rPr>
          <w:rFonts w:ascii="Tahoma" w:hAnsi="Tahoma" w:cs="Tahoma"/>
          <w:color w:val="1F497E"/>
          <w:lang w:val="pt-BR"/>
        </w:rPr>
      </w:pPr>
    </w:p>
    <w:p w14:paraId="63384808" w14:textId="77777777" w:rsidR="00FB02D1" w:rsidRPr="008C0BAC" w:rsidRDefault="00FB02D1" w:rsidP="00FB02D1">
      <w:pPr>
        <w:pStyle w:val="TITULOS"/>
        <w:numPr>
          <w:ilvl w:val="0"/>
          <w:numId w:val="6"/>
        </w:numPr>
        <w:spacing w:after="0"/>
        <w:ind w:left="426" w:hanging="426"/>
        <w:rPr>
          <w:rFonts w:ascii="Tahoma" w:hAnsi="Tahoma" w:cs="Tahoma"/>
          <w:color w:val="1F497E"/>
          <w:sz w:val="22"/>
          <w:szCs w:val="22"/>
        </w:rPr>
      </w:pPr>
      <w:r w:rsidRPr="008C0BAC">
        <w:rPr>
          <w:rFonts w:ascii="Tahoma" w:hAnsi="Tahoma" w:cs="Tahoma"/>
          <w:color w:val="1F497E"/>
          <w:sz w:val="22"/>
          <w:szCs w:val="22"/>
        </w:rPr>
        <w:t>CONDICIONES PARA LA PRESENTACIÓN DE PROPUESTAS TÉCNICAS</w:t>
      </w:r>
    </w:p>
    <w:p w14:paraId="013046E2" w14:textId="77777777" w:rsidR="00FB02D1" w:rsidRPr="008C0BAC" w:rsidRDefault="00FB02D1" w:rsidP="00FB02D1">
      <w:pPr>
        <w:pStyle w:val="Continuarlista"/>
        <w:spacing w:after="0"/>
        <w:ind w:left="426"/>
        <w:rPr>
          <w:rFonts w:ascii="Tahoma" w:hAnsi="Tahoma" w:cs="Tahoma"/>
          <w:color w:val="1F497E"/>
          <w:sz w:val="22"/>
          <w:szCs w:val="22"/>
          <w:lang w:val="es-ES_tradnl" w:bidi="en-US"/>
        </w:rPr>
      </w:pPr>
    </w:p>
    <w:p w14:paraId="341C0CC4"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3228BAE"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Para todos los incisos marcados como MANDATORIO, la calificación será CUMPLE o NO CUMPLE. </w:t>
      </w:r>
    </w:p>
    <w:p w14:paraId="4F555456" w14:textId="77777777" w:rsidR="00FB02D1" w:rsidRPr="008C0BAC" w:rsidRDefault="00FB02D1" w:rsidP="00FB02D1">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17913954"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395111A6"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Pr="008C0BAC">
        <w:rPr>
          <w:rFonts w:ascii="Tahoma" w:hAnsi="Tahoma" w:cs="Tahoma"/>
          <w:color w:val="1F497E"/>
          <w:sz w:val="22"/>
          <w:lang w:val="es-ES_tradnl"/>
        </w:rPr>
        <w:instrText xml:space="preserve"> FORMCHECKBOX </w:instrText>
      </w:r>
      <w:r w:rsidR="00401B4C">
        <w:rPr>
          <w:rFonts w:ascii="Tahoma" w:hAnsi="Tahoma" w:cs="Tahoma"/>
          <w:color w:val="1F497E"/>
          <w:sz w:val="22"/>
          <w:lang w:val="es-ES_tradnl"/>
        </w:rPr>
      </w:r>
      <w:r w:rsidR="00401B4C">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761EE7BD" w14:textId="77777777" w:rsidR="00FB02D1" w:rsidRPr="008C0BAC" w:rsidRDefault="00FB02D1" w:rsidP="00FB02D1">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Pr="008C0BAC">
        <w:rPr>
          <w:rFonts w:ascii="Tahoma" w:hAnsi="Tahoma" w:cs="Tahoma"/>
          <w:color w:val="1F497E"/>
          <w:sz w:val="22"/>
          <w:lang w:val="es-ES_tradnl"/>
        </w:rPr>
        <w:instrText xml:space="preserve"> FORMCHECKBOX </w:instrText>
      </w:r>
      <w:r w:rsidR="00401B4C">
        <w:rPr>
          <w:rFonts w:ascii="Tahoma" w:hAnsi="Tahoma" w:cs="Tahoma"/>
          <w:color w:val="1F497E"/>
          <w:sz w:val="22"/>
          <w:lang w:val="es-ES_tradnl"/>
        </w:rPr>
      </w:r>
      <w:r w:rsidR="00401B4C">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Pr="008C0BAC">
        <w:rPr>
          <w:rFonts w:ascii="Tahoma" w:hAnsi="Tahoma" w:cs="Tahoma"/>
          <w:color w:val="1F497E"/>
          <w:sz w:val="22"/>
          <w:lang w:val="es-ES_tradnl"/>
        </w:rPr>
        <w:tab/>
        <w:t xml:space="preserve">: No requerido por </w:t>
      </w:r>
      <w:r>
        <w:rPr>
          <w:rFonts w:ascii="Tahoma" w:hAnsi="Tahoma" w:cs="Tahoma"/>
          <w:color w:val="1F497E"/>
          <w:sz w:val="22"/>
          <w:lang w:val="es-ES_tradnl"/>
        </w:rPr>
        <w:t>ENTEL</w:t>
      </w:r>
      <w:r w:rsidRPr="008C0BAC">
        <w:rPr>
          <w:rFonts w:ascii="Tahoma" w:hAnsi="Tahoma" w:cs="Tahoma"/>
          <w:color w:val="1F497E"/>
          <w:sz w:val="22"/>
          <w:lang w:val="es-ES_tradnl"/>
        </w:rPr>
        <w:t xml:space="preserve"> S.A.</w:t>
      </w:r>
    </w:p>
    <w:p w14:paraId="1AAD4715" w14:textId="77777777" w:rsidR="00FB02D1" w:rsidRPr="008C0BAC" w:rsidRDefault="00FB02D1" w:rsidP="00FB02D1">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048CA934" w14:textId="77777777" w:rsidR="00FB02D1" w:rsidRPr="002B5EF6" w:rsidRDefault="00FB02D1" w:rsidP="00FB02D1">
      <w:pPr>
        <w:jc w:val="both"/>
        <w:rPr>
          <w:rFonts w:ascii="Tahoma" w:hAnsi="Tahoma" w:cs="Tahoma"/>
          <w:color w:val="1F497E"/>
          <w:sz w:val="8"/>
          <w:lang w:val="es-ES_tradnl"/>
        </w:rPr>
      </w:pPr>
    </w:p>
    <w:p w14:paraId="2343E8B0" w14:textId="77777777" w:rsidR="00FB02D1" w:rsidRDefault="00FB02D1" w:rsidP="00FB02D1">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14:paraId="33A7D5EB" w14:textId="65ADC000" w:rsidR="003A6561" w:rsidRDefault="00103172" w:rsidP="003A6561">
      <w:pPr>
        <w:pStyle w:val="Continuarlista"/>
        <w:spacing w:after="0"/>
        <w:ind w:left="426"/>
        <w:jc w:val="center"/>
        <w:rPr>
          <w:rFonts w:ascii="Tahoma" w:hAnsi="Tahoma" w:cs="Tahoma"/>
          <w:b/>
          <w:bCs/>
          <w:color w:val="1F497E"/>
          <w:sz w:val="22"/>
          <w:szCs w:val="22"/>
        </w:rPr>
      </w:pPr>
      <w:r>
        <w:rPr>
          <w:rFonts w:ascii="Tahoma" w:hAnsi="Tahoma" w:cs="Tahoma"/>
          <w:b/>
          <w:bCs/>
          <w:color w:val="1F497E"/>
          <w:sz w:val="22"/>
          <w:szCs w:val="22"/>
        </w:rPr>
        <w:t>DIMENSIONAMIENTO DEL REQUERIMIENTO</w:t>
      </w:r>
    </w:p>
    <w:tbl>
      <w:tblPr>
        <w:tblW w:w="8011" w:type="dxa"/>
        <w:jc w:val="center"/>
        <w:tblCellMar>
          <w:left w:w="70" w:type="dxa"/>
          <w:right w:w="70" w:type="dxa"/>
        </w:tblCellMar>
        <w:tblLook w:val="04A0" w:firstRow="1" w:lastRow="0" w:firstColumn="1" w:lastColumn="0" w:noHBand="0" w:noVBand="1"/>
      </w:tblPr>
      <w:tblGrid>
        <w:gridCol w:w="387"/>
        <w:gridCol w:w="3358"/>
        <w:gridCol w:w="1468"/>
        <w:gridCol w:w="1507"/>
        <w:gridCol w:w="1291"/>
      </w:tblGrid>
      <w:tr w:rsidR="004B55CF" w:rsidRPr="00BA0529" w14:paraId="3345245C" w14:textId="3F596BB0" w:rsidTr="004B55CF">
        <w:trPr>
          <w:trHeight w:val="293"/>
          <w:tblHeader/>
          <w:jc w:val="center"/>
        </w:trPr>
        <w:tc>
          <w:tcPr>
            <w:tcW w:w="387" w:type="dxa"/>
            <w:tcBorders>
              <w:top w:val="single" w:sz="4" w:space="0" w:color="000000" w:themeColor="text1"/>
              <w:left w:val="single" w:sz="4" w:space="0" w:color="auto"/>
              <w:bottom w:val="single" w:sz="4" w:space="0" w:color="auto"/>
              <w:right w:val="single" w:sz="4" w:space="0" w:color="auto"/>
            </w:tcBorders>
            <w:shd w:val="clear" w:color="000000" w:fill="1F497D"/>
            <w:vAlign w:val="center"/>
            <w:hideMark/>
          </w:tcPr>
          <w:p w14:paraId="31F9CE1A" w14:textId="77777777" w:rsidR="004B55CF" w:rsidRPr="00DB5EC6" w:rsidRDefault="004B55CF" w:rsidP="00522CD5">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N°</w:t>
            </w:r>
          </w:p>
        </w:tc>
        <w:tc>
          <w:tcPr>
            <w:tcW w:w="3358" w:type="dxa"/>
            <w:tcBorders>
              <w:top w:val="single" w:sz="4" w:space="0" w:color="000000" w:themeColor="text1"/>
              <w:left w:val="single" w:sz="4" w:space="0" w:color="auto"/>
              <w:bottom w:val="single" w:sz="4" w:space="0" w:color="auto"/>
              <w:right w:val="single" w:sz="4" w:space="0" w:color="auto"/>
            </w:tcBorders>
            <w:shd w:val="clear" w:color="000000" w:fill="1F497D"/>
            <w:vAlign w:val="center"/>
            <w:hideMark/>
          </w:tcPr>
          <w:p w14:paraId="57648FD0" w14:textId="77777777" w:rsidR="004B55CF" w:rsidRPr="00DB5EC6" w:rsidRDefault="004B55CF" w:rsidP="00522CD5">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ÍTEM</w:t>
            </w:r>
          </w:p>
        </w:tc>
        <w:tc>
          <w:tcPr>
            <w:tcW w:w="1468" w:type="dxa"/>
            <w:tcBorders>
              <w:top w:val="single" w:sz="4" w:space="0" w:color="000000" w:themeColor="text1"/>
              <w:left w:val="single" w:sz="4" w:space="0" w:color="auto"/>
              <w:bottom w:val="single" w:sz="4" w:space="0" w:color="004990"/>
              <w:right w:val="single" w:sz="4" w:space="0" w:color="auto"/>
            </w:tcBorders>
            <w:shd w:val="clear" w:color="000000" w:fill="1F497D"/>
            <w:vAlign w:val="center"/>
          </w:tcPr>
          <w:p w14:paraId="47EE0CA2" w14:textId="77777777" w:rsidR="004B55CF" w:rsidRPr="00DB5EC6" w:rsidRDefault="004B55CF" w:rsidP="00522CD5">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RN-2015-FLD</w:t>
            </w:r>
          </w:p>
        </w:tc>
        <w:tc>
          <w:tcPr>
            <w:tcW w:w="1507" w:type="dxa"/>
            <w:tcBorders>
              <w:top w:val="single" w:sz="4" w:space="0" w:color="000000" w:themeColor="text1"/>
              <w:left w:val="single" w:sz="4" w:space="0" w:color="auto"/>
              <w:bottom w:val="single" w:sz="4" w:space="0" w:color="004990"/>
              <w:right w:val="single" w:sz="4" w:space="0" w:color="auto"/>
            </w:tcBorders>
            <w:shd w:val="clear" w:color="000000" w:fill="1F497D"/>
            <w:vAlign w:val="center"/>
          </w:tcPr>
          <w:p w14:paraId="262D4F3A" w14:textId="4C62B4DB" w:rsidR="004B55CF" w:rsidRPr="00DB5EC6" w:rsidRDefault="004B55CF" w:rsidP="004B55CF">
            <w:pPr>
              <w:jc w:val="center"/>
              <w:rPr>
                <w:rFonts w:ascii="Arial" w:hAnsi="Arial" w:cs="Arial"/>
                <w:b/>
                <w:bCs/>
                <w:color w:val="FFFFFF"/>
                <w:sz w:val="20"/>
                <w:szCs w:val="22"/>
                <w:lang w:val="es-BO" w:eastAsia="es-BO"/>
              </w:rPr>
            </w:pPr>
            <w:r>
              <w:rPr>
                <w:rFonts w:ascii="Arial" w:hAnsi="Arial" w:cs="Arial"/>
                <w:b/>
                <w:bCs/>
                <w:color w:val="FFFFFF"/>
                <w:sz w:val="20"/>
                <w:szCs w:val="22"/>
                <w:lang w:val="es-BO" w:eastAsia="es-BO"/>
              </w:rPr>
              <w:t>RN-2015-FTB</w:t>
            </w:r>
          </w:p>
        </w:tc>
        <w:tc>
          <w:tcPr>
            <w:tcW w:w="1291" w:type="dxa"/>
            <w:tcBorders>
              <w:top w:val="single" w:sz="4" w:space="0" w:color="000000" w:themeColor="text1"/>
              <w:left w:val="single" w:sz="4" w:space="0" w:color="auto"/>
              <w:bottom w:val="single" w:sz="4" w:space="0" w:color="004990"/>
              <w:right w:val="single" w:sz="4" w:space="0" w:color="auto"/>
            </w:tcBorders>
            <w:shd w:val="clear" w:color="000000" w:fill="1F497D"/>
          </w:tcPr>
          <w:p w14:paraId="48861D1F" w14:textId="77777777" w:rsidR="004B55CF" w:rsidRPr="00DB5EC6" w:rsidRDefault="004B55CF" w:rsidP="004B55CF">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Total</w:t>
            </w:r>
          </w:p>
          <w:p w14:paraId="648513C1" w14:textId="5C1811FD" w:rsidR="004B55CF" w:rsidRPr="00DB5EC6" w:rsidRDefault="004B55CF" w:rsidP="004B55CF">
            <w:pPr>
              <w:jc w:val="center"/>
              <w:rPr>
                <w:rFonts w:ascii="Arial" w:hAnsi="Arial" w:cs="Arial"/>
                <w:b/>
                <w:bCs/>
                <w:color w:val="FFFFFF"/>
                <w:sz w:val="20"/>
                <w:szCs w:val="22"/>
                <w:lang w:val="es-BO" w:eastAsia="es-BO"/>
              </w:rPr>
            </w:pPr>
            <w:r w:rsidRPr="00DB5EC6">
              <w:rPr>
                <w:rFonts w:ascii="Arial" w:hAnsi="Arial" w:cs="Arial"/>
                <w:b/>
                <w:bCs/>
                <w:color w:val="FFFFFF"/>
                <w:sz w:val="20"/>
                <w:szCs w:val="22"/>
                <w:lang w:val="es-BO" w:eastAsia="es-BO"/>
              </w:rPr>
              <w:t>Postes</w:t>
            </w:r>
          </w:p>
        </w:tc>
      </w:tr>
      <w:tr w:rsidR="004B55CF" w:rsidRPr="00AC4DFB" w14:paraId="7B1442C3" w14:textId="6053C4A1" w:rsidTr="004B55CF">
        <w:trPr>
          <w:trHeight w:val="223"/>
          <w:jc w:val="center"/>
        </w:trPr>
        <w:tc>
          <w:tcPr>
            <w:tcW w:w="387" w:type="dxa"/>
            <w:tcBorders>
              <w:top w:val="nil"/>
              <w:left w:val="single" w:sz="4" w:space="0" w:color="auto"/>
              <w:bottom w:val="single" w:sz="4" w:space="0" w:color="auto"/>
              <w:right w:val="single" w:sz="4" w:space="0" w:color="auto"/>
            </w:tcBorders>
            <w:shd w:val="clear" w:color="auto" w:fill="auto"/>
            <w:vAlign w:val="center"/>
            <w:hideMark/>
          </w:tcPr>
          <w:p w14:paraId="7E90B16A" w14:textId="77777777" w:rsidR="004B55CF" w:rsidRPr="00DB5EC6" w:rsidRDefault="004B55CF"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1</w:t>
            </w:r>
          </w:p>
        </w:tc>
        <w:tc>
          <w:tcPr>
            <w:tcW w:w="3358" w:type="dxa"/>
            <w:tcBorders>
              <w:top w:val="nil"/>
              <w:left w:val="nil"/>
              <w:bottom w:val="single" w:sz="4" w:space="0" w:color="auto"/>
              <w:right w:val="single" w:sz="4" w:space="0" w:color="000000" w:themeColor="text1"/>
            </w:tcBorders>
            <w:shd w:val="clear" w:color="auto" w:fill="auto"/>
            <w:vAlign w:val="center"/>
            <w:hideMark/>
          </w:tcPr>
          <w:p w14:paraId="0FF3211A" w14:textId="77777777" w:rsidR="004B55CF" w:rsidRPr="00DB5EC6" w:rsidRDefault="004B55CF" w:rsidP="00522CD5">
            <w:pPr>
              <w:rPr>
                <w:rFonts w:ascii="Tahoma" w:hAnsi="Tahoma" w:cs="Tahoma"/>
                <w:color w:val="1F497D"/>
                <w:sz w:val="20"/>
                <w:szCs w:val="18"/>
                <w:lang w:eastAsia="en-US"/>
              </w:rPr>
            </w:pPr>
            <w:r w:rsidRPr="00DB5EC6">
              <w:rPr>
                <w:rFonts w:ascii="Tahoma" w:hAnsi="Tahoma" w:cs="Tahoma"/>
                <w:color w:val="1F497D"/>
                <w:sz w:val="20"/>
                <w:szCs w:val="18"/>
                <w:lang w:eastAsia="en-US"/>
              </w:rPr>
              <w:t xml:space="preserve">POSTES DE </w:t>
            </w:r>
            <w:proofErr w:type="spellStart"/>
            <w:r w:rsidRPr="00DB5EC6">
              <w:rPr>
                <w:rFonts w:ascii="Tahoma" w:hAnsi="Tahoma" w:cs="Tahoma"/>
                <w:color w:val="1F497D"/>
                <w:sz w:val="20"/>
                <w:szCs w:val="18"/>
                <w:lang w:eastAsia="en-US"/>
              </w:rPr>
              <w:t>PRFV</w:t>
            </w:r>
            <w:proofErr w:type="spellEnd"/>
            <w:r w:rsidRPr="00DB5EC6">
              <w:rPr>
                <w:rFonts w:ascii="Tahoma" w:hAnsi="Tahoma" w:cs="Tahoma"/>
                <w:color w:val="1F497D"/>
                <w:sz w:val="20"/>
                <w:szCs w:val="18"/>
                <w:lang w:eastAsia="en-US"/>
              </w:rPr>
              <w:t xml:space="preserve"> DE 9 </w:t>
            </w:r>
            <w:proofErr w:type="spellStart"/>
            <w:r w:rsidRPr="00DB5EC6">
              <w:rPr>
                <w:rFonts w:ascii="Tahoma" w:hAnsi="Tahoma" w:cs="Tahoma"/>
                <w:color w:val="1F497D"/>
                <w:sz w:val="20"/>
                <w:szCs w:val="18"/>
                <w:lang w:eastAsia="en-US"/>
              </w:rPr>
              <w:t>Mts</w:t>
            </w:r>
            <w:proofErr w:type="spellEnd"/>
            <w:r w:rsidRPr="00DB5EC6">
              <w:rPr>
                <w:rFonts w:ascii="Tahoma" w:hAnsi="Tahoma" w:cs="Tahoma"/>
                <w:color w:val="1F497D"/>
                <w:sz w:val="20"/>
                <w:szCs w:val="18"/>
                <w:lang w:eastAsia="en-US"/>
              </w:rPr>
              <w:t>.</w:t>
            </w:r>
          </w:p>
        </w:tc>
        <w:tc>
          <w:tcPr>
            <w:tcW w:w="1468" w:type="dxa"/>
            <w:tcBorders>
              <w:top w:val="single" w:sz="4" w:space="0" w:color="004990"/>
              <w:left w:val="single" w:sz="4" w:space="0" w:color="000000" w:themeColor="text1"/>
              <w:bottom w:val="single" w:sz="4" w:space="0" w:color="000000" w:themeColor="text1"/>
              <w:right w:val="single" w:sz="4" w:space="0" w:color="000000" w:themeColor="text1"/>
            </w:tcBorders>
            <w:vAlign w:val="center"/>
          </w:tcPr>
          <w:p w14:paraId="7D49A401" w14:textId="77777777" w:rsidR="004B55CF" w:rsidRPr="00DB5EC6" w:rsidRDefault="004B55CF"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740</w:t>
            </w:r>
          </w:p>
        </w:tc>
        <w:tc>
          <w:tcPr>
            <w:tcW w:w="1507" w:type="dxa"/>
            <w:tcBorders>
              <w:top w:val="single" w:sz="4" w:space="0" w:color="004990"/>
              <w:left w:val="single" w:sz="4" w:space="0" w:color="000000" w:themeColor="text1"/>
              <w:bottom w:val="single" w:sz="4" w:space="0" w:color="000000" w:themeColor="text1"/>
              <w:right w:val="single" w:sz="4" w:space="0" w:color="000000" w:themeColor="text1"/>
            </w:tcBorders>
            <w:vAlign w:val="center"/>
          </w:tcPr>
          <w:p w14:paraId="0D25B819" w14:textId="655F4685" w:rsidR="004B55CF" w:rsidRPr="00DB5EC6" w:rsidRDefault="004B55CF" w:rsidP="00522CD5">
            <w:pPr>
              <w:jc w:val="center"/>
              <w:rPr>
                <w:rFonts w:ascii="Tahoma" w:hAnsi="Tahoma" w:cs="Tahoma"/>
                <w:color w:val="1F497D"/>
                <w:sz w:val="20"/>
                <w:szCs w:val="18"/>
                <w:lang w:eastAsia="en-US"/>
              </w:rPr>
            </w:pPr>
            <w:r>
              <w:rPr>
                <w:rFonts w:ascii="Tahoma" w:hAnsi="Tahoma" w:cs="Tahoma"/>
                <w:color w:val="1F497D"/>
                <w:sz w:val="20"/>
                <w:szCs w:val="18"/>
                <w:lang w:eastAsia="en-US"/>
              </w:rPr>
              <w:t>950</w:t>
            </w:r>
          </w:p>
        </w:tc>
        <w:tc>
          <w:tcPr>
            <w:tcW w:w="1291" w:type="dxa"/>
            <w:tcBorders>
              <w:top w:val="single" w:sz="4" w:space="0" w:color="004990"/>
              <w:left w:val="single" w:sz="4" w:space="0" w:color="000000" w:themeColor="text1"/>
              <w:bottom w:val="single" w:sz="4" w:space="0" w:color="000000" w:themeColor="text1"/>
              <w:right w:val="single" w:sz="4" w:space="0" w:color="000000" w:themeColor="text1"/>
            </w:tcBorders>
          </w:tcPr>
          <w:p w14:paraId="08AB3573" w14:textId="4A017744" w:rsidR="004B55CF" w:rsidRPr="00DB5EC6" w:rsidRDefault="004B55CF" w:rsidP="00522CD5">
            <w:pPr>
              <w:jc w:val="center"/>
              <w:rPr>
                <w:rFonts w:ascii="Tahoma" w:hAnsi="Tahoma" w:cs="Tahoma"/>
                <w:color w:val="1F497D"/>
                <w:sz w:val="20"/>
                <w:szCs w:val="18"/>
                <w:lang w:eastAsia="en-US"/>
              </w:rPr>
            </w:pPr>
            <w:r>
              <w:rPr>
                <w:rFonts w:ascii="Tahoma" w:hAnsi="Tahoma" w:cs="Tahoma"/>
                <w:color w:val="1F497D"/>
                <w:sz w:val="20"/>
                <w:szCs w:val="18"/>
                <w:lang w:eastAsia="en-US"/>
              </w:rPr>
              <w:t>1690</w:t>
            </w:r>
          </w:p>
        </w:tc>
      </w:tr>
      <w:tr w:rsidR="004B55CF" w:rsidRPr="00AC4DFB" w14:paraId="4F257187" w14:textId="2B2E31E7" w:rsidTr="004B55CF">
        <w:trPr>
          <w:trHeight w:val="70"/>
          <w:jc w:val="center"/>
        </w:trPr>
        <w:tc>
          <w:tcPr>
            <w:tcW w:w="387" w:type="dxa"/>
            <w:tcBorders>
              <w:top w:val="nil"/>
              <w:left w:val="single" w:sz="4" w:space="0" w:color="auto"/>
              <w:bottom w:val="single" w:sz="4" w:space="0" w:color="auto"/>
              <w:right w:val="single" w:sz="4" w:space="0" w:color="auto"/>
            </w:tcBorders>
            <w:shd w:val="clear" w:color="auto" w:fill="auto"/>
            <w:vAlign w:val="center"/>
          </w:tcPr>
          <w:p w14:paraId="53522F12" w14:textId="77777777" w:rsidR="004B55CF" w:rsidRPr="00DB5EC6" w:rsidRDefault="004B55CF"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2</w:t>
            </w:r>
          </w:p>
        </w:tc>
        <w:tc>
          <w:tcPr>
            <w:tcW w:w="3358" w:type="dxa"/>
            <w:tcBorders>
              <w:top w:val="nil"/>
              <w:left w:val="nil"/>
              <w:bottom w:val="single" w:sz="4" w:space="0" w:color="auto"/>
              <w:right w:val="single" w:sz="4" w:space="0" w:color="000000" w:themeColor="text1"/>
            </w:tcBorders>
            <w:shd w:val="clear" w:color="auto" w:fill="auto"/>
            <w:vAlign w:val="center"/>
          </w:tcPr>
          <w:p w14:paraId="12E4A5AD" w14:textId="77777777" w:rsidR="004B55CF" w:rsidRPr="00DB5EC6" w:rsidRDefault="004B55CF" w:rsidP="00522CD5">
            <w:pPr>
              <w:rPr>
                <w:rFonts w:ascii="Tahoma" w:hAnsi="Tahoma" w:cs="Tahoma"/>
                <w:color w:val="1F497D"/>
                <w:sz w:val="20"/>
                <w:szCs w:val="18"/>
                <w:lang w:eastAsia="en-US"/>
              </w:rPr>
            </w:pPr>
            <w:r w:rsidRPr="00DB5EC6">
              <w:rPr>
                <w:rFonts w:ascii="Tahoma" w:hAnsi="Tahoma" w:cs="Tahoma"/>
                <w:color w:val="1F497D"/>
                <w:sz w:val="20"/>
                <w:szCs w:val="18"/>
                <w:lang w:eastAsia="en-US"/>
              </w:rPr>
              <w:t xml:space="preserve">POSTES DE </w:t>
            </w:r>
            <w:proofErr w:type="spellStart"/>
            <w:r w:rsidRPr="00DB5EC6">
              <w:rPr>
                <w:rFonts w:ascii="Tahoma" w:hAnsi="Tahoma" w:cs="Tahoma"/>
                <w:color w:val="1F497D"/>
                <w:sz w:val="20"/>
                <w:szCs w:val="18"/>
                <w:lang w:eastAsia="en-US"/>
              </w:rPr>
              <w:t>PRFV</w:t>
            </w:r>
            <w:proofErr w:type="spellEnd"/>
            <w:r w:rsidRPr="00DB5EC6">
              <w:rPr>
                <w:rFonts w:ascii="Tahoma" w:hAnsi="Tahoma" w:cs="Tahoma"/>
                <w:color w:val="1F497D"/>
                <w:sz w:val="20"/>
                <w:szCs w:val="18"/>
                <w:lang w:eastAsia="en-US"/>
              </w:rPr>
              <w:t xml:space="preserve"> DE 11 </w:t>
            </w:r>
            <w:proofErr w:type="spellStart"/>
            <w:r w:rsidRPr="00DB5EC6">
              <w:rPr>
                <w:rFonts w:ascii="Tahoma" w:hAnsi="Tahoma" w:cs="Tahoma"/>
                <w:color w:val="1F497D"/>
                <w:sz w:val="20"/>
                <w:szCs w:val="18"/>
                <w:lang w:eastAsia="en-US"/>
              </w:rPr>
              <w:t>Mts</w:t>
            </w:r>
            <w:proofErr w:type="spellEnd"/>
            <w:r w:rsidRPr="00DB5EC6">
              <w:rPr>
                <w:rFonts w:ascii="Tahoma" w:hAnsi="Tahoma" w:cs="Tahoma"/>
                <w:color w:val="1F497D"/>
                <w:sz w:val="20"/>
                <w:szCs w:val="18"/>
                <w:lang w:eastAsia="en-US"/>
              </w:rPr>
              <w:t>.</w:t>
            </w:r>
          </w:p>
        </w:tc>
        <w:tc>
          <w:tcPr>
            <w:tcW w:w="1468" w:type="dxa"/>
            <w:tcBorders>
              <w:top w:val="single" w:sz="4" w:space="0" w:color="004990"/>
              <w:left w:val="single" w:sz="4" w:space="0" w:color="000000" w:themeColor="text1"/>
              <w:bottom w:val="single" w:sz="4" w:space="0" w:color="000000" w:themeColor="text1"/>
              <w:right w:val="single" w:sz="4" w:space="0" w:color="000000" w:themeColor="text1"/>
            </w:tcBorders>
            <w:vAlign w:val="center"/>
          </w:tcPr>
          <w:p w14:paraId="68B4930B" w14:textId="77777777" w:rsidR="004B55CF" w:rsidRPr="00DB5EC6" w:rsidRDefault="004B55CF" w:rsidP="00522CD5">
            <w:pPr>
              <w:jc w:val="center"/>
              <w:rPr>
                <w:rFonts w:ascii="Tahoma" w:hAnsi="Tahoma" w:cs="Tahoma"/>
                <w:color w:val="1F497D"/>
                <w:sz w:val="20"/>
                <w:szCs w:val="18"/>
                <w:lang w:eastAsia="en-US"/>
              </w:rPr>
            </w:pPr>
            <w:r w:rsidRPr="00DB5EC6">
              <w:rPr>
                <w:rFonts w:ascii="Tahoma" w:hAnsi="Tahoma" w:cs="Tahoma"/>
                <w:color w:val="1F497D"/>
                <w:sz w:val="20"/>
                <w:szCs w:val="18"/>
                <w:lang w:eastAsia="en-US"/>
              </w:rPr>
              <w:t>32</w:t>
            </w:r>
          </w:p>
        </w:tc>
        <w:tc>
          <w:tcPr>
            <w:tcW w:w="1507" w:type="dxa"/>
            <w:tcBorders>
              <w:top w:val="single" w:sz="4" w:space="0" w:color="004990"/>
              <w:left w:val="single" w:sz="4" w:space="0" w:color="000000" w:themeColor="text1"/>
              <w:bottom w:val="single" w:sz="4" w:space="0" w:color="000000" w:themeColor="text1"/>
              <w:right w:val="single" w:sz="4" w:space="0" w:color="000000" w:themeColor="text1"/>
            </w:tcBorders>
            <w:vAlign w:val="center"/>
          </w:tcPr>
          <w:p w14:paraId="727A0BD9" w14:textId="00FB7699" w:rsidR="004B55CF" w:rsidRPr="00DB5EC6" w:rsidRDefault="004B55CF" w:rsidP="00522CD5">
            <w:pPr>
              <w:jc w:val="center"/>
              <w:rPr>
                <w:rFonts w:ascii="Tahoma" w:hAnsi="Tahoma" w:cs="Tahoma"/>
                <w:color w:val="1F497D"/>
                <w:sz w:val="20"/>
                <w:szCs w:val="18"/>
                <w:lang w:eastAsia="en-US"/>
              </w:rPr>
            </w:pPr>
            <w:r>
              <w:rPr>
                <w:rFonts w:ascii="Tahoma" w:hAnsi="Tahoma" w:cs="Tahoma"/>
                <w:color w:val="1F497D"/>
                <w:sz w:val="20"/>
                <w:szCs w:val="18"/>
                <w:lang w:eastAsia="en-US"/>
              </w:rPr>
              <w:t>40</w:t>
            </w:r>
          </w:p>
        </w:tc>
        <w:tc>
          <w:tcPr>
            <w:tcW w:w="1291" w:type="dxa"/>
            <w:tcBorders>
              <w:top w:val="single" w:sz="4" w:space="0" w:color="004990"/>
              <w:left w:val="single" w:sz="4" w:space="0" w:color="000000" w:themeColor="text1"/>
              <w:bottom w:val="single" w:sz="4" w:space="0" w:color="000000" w:themeColor="text1"/>
              <w:right w:val="single" w:sz="4" w:space="0" w:color="000000" w:themeColor="text1"/>
            </w:tcBorders>
          </w:tcPr>
          <w:p w14:paraId="263D3C71" w14:textId="35494193" w:rsidR="004B55CF" w:rsidRPr="00DB5EC6" w:rsidRDefault="004B55CF" w:rsidP="00522CD5">
            <w:pPr>
              <w:jc w:val="center"/>
              <w:rPr>
                <w:rFonts w:ascii="Tahoma" w:hAnsi="Tahoma" w:cs="Tahoma"/>
                <w:color w:val="1F497D"/>
                <w:sz w:val="20"/>
                <w:szCs w:val="18"/>
                <w:lang w:eastAsia="en-US"/>
              </w:rPr>
            </w:pPr>
            <w:r>
              <w:rPr>
                <w:rFonts w:ascii="Tahoma" w:hAnsi="Tahoma" w:cs="Tahoma"/>
                <w:color w:val="1F497D"/>
                <w:sz w:val="20"/>
                <w:szCs w:val="18"/>
                <w:lang w:eastAsia="en-US"/>
              </w:rPr>
              <w:t>72</w:t>
            </w:r>
          </w:p>
        </w:tc>
      </w:tr>
    </w:tbl>
    <w:p w14:paraId="1C3E4838" w14:textId="77777777" w:rsidR="00FD426D" w:rsidRDefault="00FD426D" w:rsidP="00FB02D1">
      <w:pPr>
        <w:pStyle w:val="Continuarlista"/>
        <w:spacing w:after="0"/>
        <w:ind w:left="426"/>
        <w:jc w:val="left"/>
        <w:rPr>
          <w:rFonts w:ascii="Tahoma" w:hAnsi="Tahoma" w:cs="Tahoma"/>
          <w:b/>
          <w:color w:val="1F497E"/>
          <w:sz w:val="22"/>
          <w:szCs w:val="22"/>
          <w:lang w:val="es-ES_tradnl" w:bidi="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011571" w:rsidRPr="003A3929" w14:paraId="76AC8629" w14:textId="77777777" w:rsidTr="0057617D">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C65564D" w14:textId="77777777" w:rsidR="00011571" w:rsidRPr="003A3929" w:rsidRDefault="00011571" w:rsidP="0057617D">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011571" w:rsidRPr="003A3929" w14:paraId="4D87879B" w14:textId="77777777" w:rsidTr="0057617D">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53A3C9F4" w14:textId="77777777" w:rsidR="00011571" w:rsidRPr="003A3929" w:rsidRDefault="00011571" w:rsidP="0057617D">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011571" w:rsidRPr="003A3929" w14:paraId="7ACF143D" w14:textId="77777777" w:rsidTr="0057617D">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636A29B6" w14:textId="77777777" w:rsidR="00011571" w:rsidRPr="003A3929" w:rsidRDefault="00011571" w:rsidP="0057617D">
            <w:pPr>
              <w:spacing w:after="240"/>
              <w:jc w:val="center"/>
              <w:rPr>
                <w:rFonts w:ascii="Tahoma" w:hAnsi="Tahoma" w:cs="Tahoma"/>
                <w:color w:val="1F497D"/>
              </w:rPr>
            </w:pPr>
          </w:p>
        </w:tc>
      </w:tr>
      <w:tr w:rsidR="00011571" w:rsidRPr="003A3929" w14:paraId="74EFB414" w14:textId="77777777" w:rsidTr="0057617D">
        <w:trPr>
          <w:trHeight w:val="1797"/>
        </w:trPr>
        <w:tc>
          <w:tcPr>
            <w:tcW w:w="9545" w:type="dxa"/>
            <w:tcBorders>
              <w:top w:val="single" w:sz="4" w:space="0" w:color="FFFFFF"/>
            </w:tcBorders>
            <w:shd w:val="clear" w:color="auto" w:fill="auto"/>
            <w:vAlign w:val="center"/>
          </w:tcPr>
          <w:p w14:paraId="7548624A" w14:textId="77777777" w:rsidR="00011571" w:rsidRPr="003A3929" w:rsidRDefault="00011571" w:rsidP="00B769D7">
            <w:pPr>
              <w:pStyle w:val="Prrafodelista"/>
              <w:numPr>
                <w:ilvl w:val="1"/>
                <w:numId w:val="31"/>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081529" w:rsidRPr="003A3929" w14:paraId="643140B8" w14:textId="77777777" w:rsidTr="00B0743C">
        <w:trPr>
          <w:trHeight w:hRule="exact" w:val="1056"/>
        </w:trPr>
        <w:tc>
          <w:tcPr>
            <w:tcW w:w="9545" w:type="dxa"/>
            <w:shd w:val="clear" w:color="auto" w:fill="auto"/>
            <w:vAlign w:val="center"/>
          </w:tcPr>
          <w:p w14:paraId="2ADC6591" w14:textId="77777777" w:rsidR="00081529" w:rsidRPr="003A3929" w:rsidRDefault="00081529" w:rsidP="00B0743C">
            <w:pPr>
              <w:pStyle w:val="Prrafodelista"/>
              <w:numPr>
                <w:ilvl w:val="1"/>
                <w:numId w:val="31"/>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lastRenderedPageBreak/>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081529" w:rsidRPr="003A3929" w14:paraId="40B81C83" w14:textId="77777777" w:rsidTr="0057617D">
        <w:trPr>
          <w:trHeight w:hRule="exact" w:val="571"/>
        </w:trPr>
        <w:tc>
          <w:tcPr>
            <w:tcW w:w="9545" w:type="dxa"/>
            <w:shd w:val="clear" w:color="auto" w:fill="auto"/>
            <w:vAlign w:val="center"/>
          </w:tcPr>
          <w:p w14:paraId="508CB2E7" w14:textId="77777777" w:rsidR="00081529" w:rsidRPr="003A3929" w:rsidRDefault="00081529" w:rsidP="00081529">
            <w:pPr>
              <w:pStyle w:val="Prrafodelista"/>
              <w:numPr>
                <w:ilvl w:val="1"/>
                <w:numId w:val="31"/>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081529" w:rsidRPr="003A3929" w14:paraId="69D053D8" w14:textId="77777777" w:rsidTr="0057617D">
        <w:trPr>
          <w:trHeight w:hRule="exact" w:val="809"/>
        </w:trPr>
        <w:tc>
          <w:tcPr>
            <w:tcW w:w="9545" w:type="dxa"/>
            <w:shd w:val="clear" w:color="auto" w:fill="auto"/>
            <w:vAlign w:val="center"/>
          </w:tcPr>
          <w:p w14:paraId="722AAA33" w14:textId="77777777" w:rsidR="00081529" w:rsidRPr="003A3929" w:rsidRDefault="00081529" w:rsidP="00081529">
            <w:pPr>
              <w:pStyle w:val="Prrafodelista"/>
              <w:numPr>
                <w:ilvl w:val="1"/>
                <w:numId w:val="31"/>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782D8644" w14:textId="77777777" w:rsidR="00620269" w:rsidRDefault="00620269" w:rsidP="00FB02D1">
      <w:pPr>
        <w:pStyle w:val="Continuarlista"/>
        <w:spacing w:after="0"/>
        <w:ind w:left="426"/>
        <w:jc w:val="left"/>
        <w:rPr>
          <w:rFonts w:ascii="Tahoma" w:hAnsi="Tahoma" w:cs="Tahoma"/>
          <w:b/>
          <w:color w:val="1F497E"/>
          <w:sz w:val="22"/>
          <w:szCs w:val="22"/>
          <w:lang w:val="es-ES" w:bidi="en-US"/>
        </w:rPr>
      </w:pPr>
    </w:p>
    <w:p w14:paraId="0584E820" w14:textId="77777777" w:rsidR="00011571" w:rsidRPr="003A3929" w:rsidRDefault="00011571" w:rsidP="00011571">
      <w:pPr>
        <w:pStyle w:val="TITULOS"/>
        <w:numPr>
          <w:ilvl w:val="0"/>
          <w:numId w:val="6"/>
        </w:numPr>
        <w:spacing w:after="240" w:line="240" w:lineRule="auto"/>
        <w:ind w:left="426" w:hanging="426"/>
        <w:rPr>
          <w:rFonts w:ascii="Tahoma" w:hAnsi="Tahoma" w:cs="Tahoma"/>
          <w:color w:val="1F497D"/>
          <w:sz w:val="22"/>
          <w:szCs w:val="22"/>
        </w:rPr>
      </w:pPr>
      <w:r w:rsidRPr="003A3929">
        <w:rPr>
          <w:rFonts w:ascii="Tahoma" w:hAnsi="Tahoma" w:cs="Tahoma"/>
          <w:color w:val="1F497D"/>
          <w:sz w:val="22"/>
          <w:szCs w:val="22"/>
        </w:rPr>
        <w:t xml:space="preserve">FORMA DE CALIFICACIÓN                                                                                                                                                                                                                                                                                                                                                                                                                                                                                                                                                                                                                                                                                                                                                                                                                                                                                                                                                                                                                                                                                                                                                                                                                                                                                                                                                                                                                                                                                                                                                                                                                                                                                                                                                                                                                                                                                                                                                                                                                                                                                                                                                                                                                                                                                                                                                                                                                                                                                                                                                                                                            </w:t>
      </w:r>
    </w:p>
    <w:p w14:paraId="56C9CC32"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16AB7953"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CUMPLE. Define que satisface completamente el requisito técnico solicitado, a simple requerimiento de parte de ENTEL S.A. y se entiende que está incluido en la propuesta técnica-económica del OFERENTE.</w:t>
      </w:r>
    </w:p>
    <w:p w14:paraId="4B5A32DA" w14:textId="77777777" w:rsidR="00011571" w:rsidRPr="003A3929" w:rsidRDefault="00011571" w:rsidP="00011571">
      <w:pPr>
        <w:pStyle w:val="Continuarlista"/>
        <w:ind w:left="426"/>
        <w:rPr>
          <w:rFonts w:ascii="Tahoma" w:hAnsi="Tahoma" w:cs="Tahoma"/>
          <w:color w:val="1F497D"/>
          <w:sz w:val="22"/>
          <w:szCs w:val="22"/>
          <w:lang w:val="es-ES_tradnl"/>
        </w:rPr>
      </w:pPr>
      <w:r w:rsidRPr="003A3929">
        <w:rPr>
          <w:rFonts w:ascii="Tahoma" w:hAnsi="Tahoma" w:cs="Tahoma"/>
          <w:color w:val="1F497D"/>
          <w:sz w:val="22"/>
          <w:szCs w:val="22"/>
          <w:lang w:val="es-ES_tradnl"/>
        </w:rPr>
        <w:t>NO CUMPLE. Define que no satisface parcial o completamente el requisito técnico solicitado.</w:t>
      </w:r>
    </w:p>
    <w:p w14:paraId="5E5DBCE5" w14:textId="77777777" w:rsidR="00011571" w:rsidRPr="003A3929" w:rsidRDefault="00011571" w:rsidP="00B769D7">
      <w:pPr>
        <w:pStyle w:val="Continuarlista"/>
        <w:numPr>
          <w:ilvl w:val="0"/>
          <w:numId w:val="32"/>
        </w:numPr>
        <w:spacing w:before="120" w:after="0"/>
        <w:ind w:hanging="654"/>
        <w:rPr>
          <w:rFonts w:ascii="Tahoma" w:hAnsi="Tahoma" w:cs="Tahoma"/>
          <w:color w:val="1F497D"/>
          <w:sz w:val="22"/>
          <w:szCs w:val="22"/>
        </w:rPr>
      </w:pPr>
      <w:r w:rsidRPr="003A3929">
        <w:rPr>
          <w:rFonts w:ascii="Tahoma" w:hAnsi="Tahoma" w:cs="Tahoma"/>
          <w:b/>
          <w:bCs/>
          <w:color w:val="1F497D"/>
          <w:sz w:val="22"/>
          <w:szCs w:val="22"/>
        </w:rPr>
        <w:t>CRITERIOS MANDATORIOS</w:t>
      </w:r>
    </w:p>
    <w:p w14:paraId="4D248604"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MANDATORIOS serán evaluados bajo la modalidad CUMPLE o NO CUMPLE, con una ponderación de </w:t>
      </w:r>
      <w:r w:rsidR="00235776">
        <w:rPr>
          <w:rFonts w:ascii="Tahoma" w:hAnsi="Tahoma" w:cs="Tahoma"/>
          <w:color w:val="1F497D"/>
          <w:sz w:val="22"/>
          <w:szCs w:val="22"/>
        </w:rPr>
        <w:t>8</w:t>
      </w:r>
      <w:r w:rsidRPr="003A3929">
        <w:rPr>
          <w:rFonts w:ascii="Tahoma" w:hAnsi="Tahoma" w:cs="Tahoma"/>
          <w:color w:val="1F497D"/>
          <w:sz w:val="22"/>
          <w:szCs w:val="22"/>
        </w:rPr>
        <w:t>0% (</w:t>
      </w:r>
      <w:r w:rsidR="00235776">
        <w:rPr>
          <w:rFonts w:ascii="Tahoma" w:hAnsi="Tahoma" w:cs="Tahoma"/>
          <w:color w:val="1F497D"/>
          <w:sz w:val="22"/>
          <w:szCs w:val="22"/>
        </w:rPr>
        <w:t>Ochenta</w:t>
      </w:r>
      <w:r w:rsidRPr="003A3929">
        <w:rPr>
          <w:rFonts w:ascii="Tahoma" w:hAnsi="Tahoma" w:cs="Tahoma"/>
          <w:color w:val="1F497D"/>
          <w:sz w:val="22"/>
          <w:szCs w:val="22"/>
        </w:rPr>
        <w:t xml:space="preserve"> por ciento) del total de la calificación cuando existan criterios calificables, caso contrario su calificación corresponde al cien (100) por ciento.</w:t>
      </w:r>
    </w:p>
    <w:p w14:paraId="0D3625B7" w14:textId="77777777" w:rsidR="00011571"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19A5F608" w14:textId="77777777" w:rsidR="00011571" w:rsidRPr="003A3929" w:rsidRDefault="00011571" w:rsidP="00B769D7">
      <w:pPr>
        <w:pStyle w:val="Continuarlista"/>
        <w:numPr>
          <w:ilvl w:val="0"/>
          <w:numId w:val="32"/>
        </w:numPr>
        <w:spacing w:before="120" w:after="0"/>
        <w:ind w:hanging="654"/>
        <w:rPr>
          <w:rFonts w:ascii="Tahoma" w:hAnsi="Tahoma" w:cs="Tahoma"/>
          <w:b/>
          <w:bCs/>
          <w:color w:val="1F497D"/>
          <w:sz w:val="22"/>
          <w:szCs w:val="22"/>
        </w:rPr>
      </w:pPr>
      <w:r w:rsidRPr="003A3929">
        <w:rPr>
          <w:rFonts w:ascii="Tahoma" w:hAnsi="Tahoma" w:cs="Tahoma"/>
          <w:b/>
          <w:bCs/>
          <w:color w:val="1F497D"/>
          <w:sz w:val="22"/>
          <w:szCs w:val="22"/>
        </w:rPr>
        <w:t>CRITERIOS CALIFICABLES.</w:t>
      </w:r>
    </w:p>
    <w:p w14:paraId="0EDC4CB4" w14:textId="77777777" w:rsidR="00011571" w:rsidRPr="003A3929" w:rsidRDefault="00011571" w:rsidP="00011571">
      <w:pPr>
        <w:pStyle w:val="Continuarlista"/>
        <w:spacing w:before="120" w:after="0"/>
        <w:ind w:left="1080"/>
        <w:rPr>
          <w:rFonts w:ascii="Tahoma" w:hAnsi="Tahoma" w:cs="Tahoma"/>
          <w:color w:val="1F497D"/>
          <w:sz w:val="22"/>
          <w:szCs w:val="22"/>
        </w:rPr>
      </w:pPr>
      <w:r w:rsidRPr="003A3929">
        <w:rPr>
          <w:rFonts w:ascii="Tahoma" w:hAnsi="Tahoma" w:cs="Tahoma"/>
          <w:color w:val="1F497D"/>
          <w:sz w:val="22"/>
          <w:szCs w:val="22"/>
        </w:rPr>
        <w:t xml:space="preserve">Los criterios Calificables, tendrán una ponderación de </w:t>
      </w:r>
      <w:r w:rsidR="00CE4589">
        <w:rPr>
          <w:rFonts w:ascii="Tahoma" w:hAnsi="Tahoma" w:cs="Tahoma"/>
          <w:color w:val="1F497D"/>
          <w:sz w:val="22"/>
          <w:szCs w:val="22"/>
        </w:rPr>
        <w:t>2</w:t>
      </w:r>
      <w:r w:rsidRPr="003A3929">
        <w:rPr>
          <w:rFonts w:ascii="Tahoma" w:hAnsi="Tahoma" w:cs="Tahoma"/>
          <w:color w:val="1F497D"/>
          <w:sz w:val="22"/>
          <w:szCs w:val="22"/>
        </w:rPr>
        <w:t>0% (</w:t>
      </w:r>
      <w:r w:rsidR="00CE4589">
        <w:rPr>
          <w:rFonts w:ascii="Tahoma" w:hAnsi="Tahoma" w:cs="Tahoma"/>
          <w:color w:val="1F497D"/>
          <w:sz w:val="22"/>
          <w:szCs w:val="22"/>
        </w:rPr>
        <w:t xml:space="preserve">Veinte </w:t>
      </w:r>
      <w:r w:rsidRPr="003A3929">
        <w:rPr>
          <w:rFonts w:ascii="Tahoma" w:hAnsi="Tahoma" w:cs="Tahoma"/>
          <w:color w:val="1F497D"/>
          <w:sz w:val="22"/>
          <w:szCs w:val="22"/>
        </w:rPr>
        <w:t>por ciento) y serán evaluados de acuerdo a las siguientes formulas.</w:t>
      </w:r>
    </w:p>
    <w:p w14:paraId="347746EB"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menor tiempo/sensibilidad y otros es:</w:t>
      </w:r>
    </w:p>
    <w:p w14:paraId="5EE881AE" w14:textId="77777777" w:rsidR="00011571" w:rsidRPr="003A3929" w:rsidRDefault="00011571" w:rsidP="00011571">
      <w:pPr>
        <w:pStyle w:val="Continuarlista"/>
        <w:spacing w:before="120" w:after="0"/>
        <w:rPr>
          <w:rFonts w:ascii="Tahoma" w:hAnsi="Tahoma" w:cs="Tahoma"/>
          <w:color w:val="1F497D"/>
          <w:sz w:val="22"/>
          <w:szCs w:val="22"/>
        </w:rPr>
      </w:pPr>
    </w:p>
    <w:p w14:paraId="18C3E806" w14:textId="77777777" w:rsidR="00011571" w:rsidRPr="003A3929" w:rsidRDefault="00011571" w:rsidP="00011571">
      <w:pPr>
        <w:pStyle w:val="Continuarlista"/>
        <w:spacing w:before="120" w:after="0"/>
        <w:ind w:left="1412"/>
        <w:jc w:val="center"/>
        <w:rPr>
          <w:color w:val="1F497D"/>
          <w:position w:val="-28"/>
        </w:rPr>
      </w:pPr>
      <w:r>
        <w:rPr>
          <w:noProof/>
          <w:color w:val="1F497D"/>
          <w:position w:val="-28"/>
          <w:lang w:eastAsia="es-BO"/>
        </w:rPr>
        <w:drawing>
          <wp:inline distT="0" distB="0" distL="0" distR="0" wp14:anchorId="52421EF8" wp14:editId="4DAB038F">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6"/>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EA8F2AA"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22723E59"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C_Mínima</w:t>
      </w:r>
      <w:proofErr w:type="spellEnd"/>
      <w:r w:rsidRPr="003A3929">
        <w:rPr>
          <w:rFonts w:ascii="Tahoma" w:hAnsi="Tahoma" w:cs="Tahoma"/>
          <w:color w:val="1F497D"/>
          <w:sz w:val="22"/>
          <w:szCs w:val="22"/>
        </w:rPr>
        <w:t xml:space="preserve"> = Cantidad mínima ofrecida de todas las propuestas.</w:t>
      </w:r>
    </w:p>
    <w:p w14:paraId="13CEA6F7"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lastRenderedPageBreak/>
        <w:t>C_Ofrecida</w:t>
      </w:r>
      <w:proofErr w:type="spellEnd"/>
      <w:r w:rsidRPr="003A3929">
        <w:rPr>
          <w:rFonts w:ascii="Tahoma" w:hAnsi="Tahoma" w:cs="Tahoma"/>
          <w:color w:val="1F497D"/>
          <w:sz w:val="22"/>
          <w:szCs w:val="22"/>
        </w:rPr>
        <w:t xml:space="preserve"> = Cantidad ofrecida en la propuesta.</w:t>
      </w:r>
    </w:p>
    <w:p w14:paraId="79E801E8"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 xml:space="preserve">Ponderación = De acuerdo a tabla de Calificación Técnica </w:t>
      </w:r>
    </w:p>
    <w:p w14:paraId="549E199D" w14:textId="77777777" w:rsidR="00011571" w:rsidRPr="003A3929" w:rsidRDefault="00011571" w:rsidP="00B769D7">
      <w:pPr>
        <w:pStyle w:val="Continuarlista"/>
        <w:numPr>
          <w:ilvl w:val="0"/>
          <w:numId w:val="33"/>
        </w:numPr>
        <w:spacing w:before="120" w:after="0"/>
        <w:ind w:left="1418"/>
        <w:rPr>
          <w:rFonts w:ascii="Tahoma" w:hAnsi="Tahoma" w:cs="Tahoma"/>
          <w:color w:val="1F497D"/>
          <w:sz w:val="22"/>
          <w:szCs w:val="22"/>
        </w:rPr>
      </w:pPr>
      <w:r w:rsidRPr="003A3929">
        <w:rPr>
          <w:rFonts w:ascii="Tahoma" w:hAnsi="Tahoma" w:cs="Tahoma"/>
          <w:color w:val="1F497D"/>
          <w:sz w:val="22"/>
          <w:szCs w:val="22"/>
        </w:rPr>
        <w:t>Fórmula para la calificación de ítems en los que ENTEL S.A. requiere la mayor cantidad/capacidad y otros es:</w:t>
      </w:r>
    </w:p>
    <w:p w14:paraId="50499172" w14:textId="77777777" w:rsidR="00011571" w:rsidRPr="003A3929" w:rsidRDefault="00011571" w:rsidP="00011571">
      <w:pPr>
        <w:pStyle w:val="Continuarlista"/>
        <w:spacing w:before="120" w:after="0"/>
        <w:ind w:left="1412"/>
        <w:jc w:val="center"/>
        <w:rPr>
          <w:rFonts w:ascii="Tahoma" w:hAnsi="Tahoma" w:cs="Tahoma"/>
          <w:color w:val="1F497D"/>
          <w:sz w:val="22"/>
          <w:szCs w:val="22"/>
        </w:rPr>
      </w:pPr>
      <w:r>
        <w:rPr>
          <w:noProof/>
          <w:color w:val="1F497D"/>
          <w:position w:val="-28"/>
          <w:lang w:eastAsia="es-BO"/>
        </w:rPr>
        <w:drawing>
          <wp:inline distT="0" distB="0" distL="0" distR="0" wp14:anchorId="34B45B45" wp14:editId="061E2323">
            <wp:extent cx="1864360" cy="4394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7"/>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315DB475" w14:textId="77777777" w:rsidR="00011571" w:rsidRPr="003A3929" w:rsidRDefault="00011571" w:rsidP="00011571">
      <w:pPr>
        <w:pStyle w:val="Continuarlista"/>
        <w:spacing w:before="120" w:after="0"/>
        <w:ind w:left="1636" w:firstLine="65"/>
        <w:jc w:val="left"/>
        <w:rPr>
          <w:rFonts w:ascii="Tahoma" w:hAnsi="Tahoma" w:cs="Tahoma"/>
          <w:color w:val="1F497D"/>
          <w:sz w:val="22"/>
          <w:szCs w:val="22"/>
        </w:rPr>
      </w:pPr>
      <w:r w:rsidRPr="003A3929">
        <w:rPr>
          <w:rFonts w:ascii="Tahoma" w:hAnsi="Tahoma" w:cs="Tahoma"/>
          <w:color w:val="1F497D"/>
          <w:sz w:val="22"/>
          <w:szCs w:val="22"/>
        </w:rPr>
        <w:t>Dónde:</w:t>
      </w:r>
    </w:p>
    <w:p w14:paraId="72E0B183"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C_Ofrecida</w:t>
      </w:r>
      <w:proofErr w:type="spellEnd"/>
      <w:r w:rsidRPr="003A3929">
        <w:rPr>
          <w:rFonts w:ascii="Tahoma" w:hAnsi="Tahoma" w:cs="Tahoma"/>
          <w:color w:val="1F497D"/>
          <w:sz w:val="22"/>
          <w:szCs w:val="22"/>
        </w:rPr>
        <w:t xml:space="preserve"> = Cantidad ofrecida en la propuesta.</w:t>
      </w:r>
    </w:p>
    <w:p w14:paraId="3106D398"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proofErr w:type="spellStart"/>
      <w:r w:rsidRPr="003A3929">
        <w:rPr>
          <w:rFonts w:ascii="Tahoma" w:hAnsi="Tahoma" w:cs="Tahoma"/>
          <w:color w:val="1F497D"/>
          <w:sz w:val="22"/>
          <w:szCs w:val="22"/>
        </w:rPr>
        <w:t>C_Máxima</w:t>
      </w:r>
      <w:proofErr w:type="spellEnd"/>
      <w:r w:rsidRPr="003A3929">
        <w:rPr>
          <w:rFonts w:ascii="Tahoma" w:hAnsi="Tahoma" w:cs="Tahoma"/>
          <w:color w:val="1F497D"/>
          <w:sz w:val="22"/>
          <w:szCs w:val="22"/>
        </w:rPr>
        <w:t xml:space="preserve"> = Cantidad máxima ofrecida de todas las propuestas.</w:t>
      </w:r>
    </w:p>
    <w:p w14:paraId="6DF0425C" w14:textId="77777777" w:rsidR="00011571" w:rsidRPr="003A3929" w:rsidRDefault="00011571" w:rsidP="00011571">
      <w:pPr>
        <w:pStyle w:val="Continuarlista"/>
        <w:spacing w:before="120" w:after="0"/>
        <w:ind w:left="1701"/>
        <w:contextualSpacing/>
        <w:jc w:val="left"/>
        <w:rPr>
          <w:rFonts w:ascii="Tahoma" w:hAnsi="Tahoma" w:cs="Tahoma"/>
          <w:color w:val="1F497D"/>
          <w:sz w:val="22"/>
          <w:szCs w:val="22"/>
        </w:rPr>
      </w:pPr>
      <w:r w:rsidRPr="003A3929">
        <w:rPr>
          <w:rFonts w:ascii="Tahoma" w:hAnsi="Tahoma" w:cs="Tahoma"/>
          <w:color w:val="1F497D"/>
          <w:sz w:val="22"/>
          <w:szCs w:val="22"/>
        </w:rPr>
        <w:t>Ponderación = De acuerdo a tabla de Calificación Técnica.</w:t>
      </w:r>
    </w:p>
    <w:p w14:paraId="352EC2F3" w14:textId="77777777" w:rsidR="00011571" w:rsidRPr="003A3929" w:rsidRDefault="00011571" w:rsidP="00011571">
      <w:pPr>
        <w:jc w:val="both"/>
        <w:rPr>
          <w:rFonts w:ascii="Tahoma" w:hAnsi="Tahoma" w:cs="Tahoma"/>
          <w:color w:val="1F497D"/>
          <w:sz w:val="22"/>
          <w:szCs w:val="22"/>
        </w:rPr>
      </w:pPr>
    </w:p>
    <w:p w14:paraId="5DF9C41C" w14:textId="77777777" w:rsidR="00011571" w:rsidRPr="003A3929" w:rsidRDefault="00011571" w:rsidP="00011571">
      <w:pPr>
        <w:jc w:val="both"/>
        <w:rPr>
          <w:rFonts w:ascii="Tahoma" w:hAnsi="Tahoma" w:cs="Tahoma"/>
          <w:color w:val="1F497D"/>
          <w:sz w:val="22"/>
          <w:szCs w:val="22"/>
        </w:rPr>
      </w:pPr>
      <w:r w:rsidRPr="003A3929">
        <w:rPr>
          <w:rFonts w:ascii="Tahoma" w:hAnsi="Tahoma" w:cs="Tahoma"/>
          <w:color w:val="1F497D"/>
          <w:sz w:val="22"/>
          <w:szCs w:val="22"/>
        </w:rPr>
        <w:t>La ponderación esta descrita en el CUADRO DE CALIFICACIÓN RESUMEN DE CRITERIOS MANDATORIOS Y CALIFICABLES.</w:t>
      </w:r>
    </w:p>
    <w:p w14:paraId="51E54C39" w14:textId="77777777" w:rsidR="00011571" w:rsidRDefault="00011571" w:rsidP="00FB02D1">
      <w:pPr>
        <w:pStyle w:val="Continuarlista"/>
        <w:spacing w:after="0"/>
        <w:ind w:left="426"/>
        <w:jc w:val="left"/>
        <w:rPr>
          <w:rFonts w:ascii="Tahoma" w:hAnsi="Tahoma" w:cs="Tahoma"/>
          <w:b/>
          <w:color w:val="1F497E"/>
          <w:sz w:val="22"/>
          <w:szCs w:val="22"/>
          <w:lang w:val="es-ES" w:bidi="en-US"/>
        </w:rPr>
      </w:pPr>
    </w:p>
    <w:p w14:paraId="64AA0FAE" w14:textId="77777777" w:rsidR="00AE7576" w:rsidRPr="00AE7576" w:rsidRDefault="00AE7576" w:rsidP="00AE7576">
      <w:pPr>
        <w:jc w:val="both"/>
        <w:rPr>
          <w:rFonts w:ascii="Tahoma" w:hAnsi="Tahoma" w:cs="Tahoma"/>
          <w:color w:val="004990"/>
          <w:highlight w:val="yellow"/>
          <w:lang w:val="es-BO"/>
        </w:rPr>
      </w:pPr>
    </w:p>
    <w:p w14:paraId="342B545C" w14:textId="77777777" w:rsidR="00CC0372" w:rsidRDefault="00CC0372" w:rsidP="00912DED">
      <w:pPr>
        <w:tabs>
          <w:tab w:val="left" w:pos="1110"/>
        </w:tabs>
        <w:jc w:val="center"/>
        <w:rPr>
          <w:lang w:val="es-BO"/>
        </w:rPr>
        <w:sectPr w:rsidR="00CC0372" w:rsidSect="00261D5A">
          <w:headerReference w:type="default" r:id="rId18"/>
          <w:footerReference w:type="default" r:id="rId19"/>
          <w:pgSz w:w="12240" w:h="15840"/>
          <w:pgMar w:top="363" w:right="1418" w:bottom="357" w:left="1418" w:header="811" w:footer="709" w:gutter="0"/>
          <w:cols w:space="708"/>
          <w:docGrid w:linePitch="360"/>
        </w:sectPr>
      </w:pPr>
    </w:p>
    <w:p w14:paraId="7D502B14" w14:textId="77777777" w:rsidR="00011571" w:rsidRDefault="00011571" w:rsidP="00912DED">
      <w:pPr>
        <w:tabs>
          <w:tab w:val="left" w:pos="1110"/>
        </w:tabs>
        <w:jc w:val="center"/>
        <w:rPr>
          <w:lang w:val="es-BO"/>
        </w:rPr>
      </w:pPr>
    </w:p>
    <w:p w14:paraId="349AF132" w14:textId="634C698B" w:rsidR="00F05B1C" w:rsidRDefault="00F05B1C" w:rsidP="00F05B1C">
      <w:pPr>
        <w:numPr>
          <w:ilvl w:val="0"/>
          <w:numId w:val="6"/>
        </w:numPr>
        <w:spacing w:line="276" w:lineRule="auto"/>
        <w:ind w:left="426" w:firstLine="567"/>
        <w:rPr>
          <w:rFonts w:ascii="Tahoma" w:hAnsi="Tahoma" w:cs="Tahoma"/>
          <w:b/>
          <w:bCs/>
          <w:color w:val="1F497D"/>
          <w:sz w:val="22"/>
          <w:szCs w:val="22"/>
          <w:lang w:val="es-BO" w:eastAsia="en-US"/>
        </w:rPr>
      </w:pPr>
      <w:r>
        <w:rPr>
          <w:rFonts w:ascii="Tahoma" w:hAnsi="Tahoma" w:cs="Tahoma"/>
          <w:b/>
          <w:bCs/>
          <w:color w:val="1F497D"/>
          <w:sz w:val="22"/>
          <w:szCs w:val="22"/>
          <w:lang w:val="es-BO" w:eastAsia="en-US"/>
        </w:rPr>
        <w:t>REQUERIMIENTOS TÉCNICOS</w:t>
      </w:r>
      <w:r w:rsidRPr="00AE7576">
        <w:rPr>
          <w:rFonts w:ascii="Tahoma" w:hAnsi="Tahoma" w:cs="Tahoma"/>
          <w:b/>
          <w:bCs/>
          <w:color w:val="1F497D"/>
          <w:sz w:val="22"/>
          <w:szCs w:val="22"/>
          <w:lang w:val="es-BO" w:eastAsia="en-US"/>
        </w:rPr>
        <w:t xml:space="preserve"> GENERALES</w:t>
      </w:r>
    </w:p>
    <w:p w14:paraId="70DC7719" w14:textId="77777777" w:rsidR="00FE2932" w:rsidRPr="00FE2932" w:rsidRDefault="00FE2932" w:rsidP="00FE2932">
      <w:pPr>
        <w:ind w:left="709"/>
        <w:jc w:val="both"/>
        <w:rPr>
          <w:rFonts w:ascii="Tahoma" w:hAnsi="Tahoma" w:cs="Tahoma"/>
          <w:sz w:val="20"/>
          <w:szCs w:val="22"/>
          <w:lang w:val="es-ES_tradnl" w:eastAsia="en-US" w:bidi="en-US"/>
        </w:rPr>
      </w:pPr>
    </w:p>
    <w:tbl>
      <w:tblPr>
        <w:tblW w:w="12991" w:type="dxa"/>
        <w:tblInd w:w="97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17"/>
        <w:gridCol w:w="1604"/>
        <w:gridCol w:w="6149"/>
        <w:gridCol w:w="1453"/>
        <w:gridCol w:w="1887"/>
        <w:gridCol w:w="1381"/>
      </w:tblGrid>
      <w:tr w:rsidR="00FE2932" w:rsidRPr="00FE2932" w14:paraId="1E15D20A" w14:textId="77777777" w:rsidTr="00522CD5">
        <w:trPr>
          <w:trHeight w:val="60"/>
          <w:tblHeader/>
        </w:trPr>
        <w:tc>
          <w:tcPr>
            <w:tcW w:w="9723"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14:paraId="54D1F56A"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lang w:val="es-BO"/>
              </w:rPr>
              <w:br w:type="page"/>
            </w:r>
            <w:r w:rsidRPr="00FE2932">
              <w:rPr>
                <w:rFonts w:ascii="Tahoma" w:hAnsi="Tahoma" w:cs="Tahoma"/>
                <w:lang w:val="es-BO"/>
              </w:rPr>
              <w:br w:type="page"/>
            </w:r>
            <w:r w:rsidRPr="00FE2932">
              <w:rPr>
                <w:rFonts w:ascii="Tahoma" w:hAnsi="Tahoma" w:cs="Tahoma"/>
              </w:rPr>
              <w:br w:type="page"/>
            </w:r>
            <w:r w:rsidRPr="00FE2932">
              <w:rPr>
                <w:rFonts w:ascii="Tahoma" w:hAnsi="Tahoma" w:cs="Tahoma"/>
                <w:b/>
                <w:bCs/>
                <w:color w:val="FFFFFF"/>
                <w:sz w:val="18"/>
                <w:szCs w:val="18"/>
                <w:lang w:eastAsia="es-BO"/>
              </w:rPr>
              <w:t>REQUERIMIENTO DE ENTEL S.A.</w:t>
            </w:r>
          </w:p>
        </w:tc>
        <w:tc>
          <w:tcPr>
            <w:tcW w:w="326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5C0BCC0"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eastAsia="es-BO"/>
              </w:rPr>
              <w:t>RESPUESTA DEL OFERENTE</w:t>
            </w:r>
          </w:p>
        </w:tc>
      </w:tr>
      <w:tr w:rsidR="00FE2932" w:rsidRPr="00FE2932" w14:paraId="5817B492" w14:textId="77777777" w:rsidTr="00522CD5">
        <w:trPr>
          <w:trHeight w:val="60"/>
          <w:tblHeader/>
        </w:trPr>
        <w:tc>
          <w:tcPr>
            <w:tcW w:w="8270" w:type="dxa"/>
            <w:gridSpan w:val="3"/>
            <w:tcBorders>
              <w:top w:val="single" w:sz="4" w:space="0" w:color="FFFFFF"/>
              <w:left w:val="single" w:sz="4" w:space="0" w:color="004990"/>
              <w:bottom w:val="single" w:sz="4" w:space="0" w:color="FFFFFF"/>
              <w:right w:val="single" w:sz="4" w:space="0" w:color="FFFFFF"/>
            </w:tcBorders>
            <w:shd w:val="clear" w:color="auto" w:fill="004990"/>
          </w:tcPr>
          <w:p w14:paraId="46279DA1"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eastAsia="es-BO"/>
              </w:rPr>
              <w:t>PROVISIÓN DE POSTES DE POLIÉSTER REFORZADOS CON FIBRA DE VIDRIO (PRFV)</w:t>
            </w:r>
          </w:p>
          <w:p w14:paraId="78D6F4B7" w14:textId="59949532"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eastAsia="es-BO"/>
              </w:rPr>
              <w:t>PROYECTO</w:t>
            </w:r>
            <w:r w:rsidR="004E0311">
              <w:rPr>
                <w:rFonts w:ascii="Tahoma" w:hAnsi="Tahoma" w:cs="Tahoma"/>
                <w:b/>
                <w:bCs/>
                <w:color w:val="FFFFFF"/>
                <w:sz w:val="18"/>
                <w:szCs w:val="18"/>
                <w:lang w:eastAsia="es-BO"/>
              </w:rPr>
              <w:t>S</w:t>
            </w:r>
            <w:r w:rsidRPr="00FE2932">
              <w:rPr>
                <w:rFonts w:ascii="Tahoma" w:hAnsi="Tahoma" w:cs="Tahoma"/>
                <w:b/>
                <w:bCs/>
                <w:color w:val="FFFFFF"/>
                <w:sz w:val="18"/>
                <w:szCs w:val="18"/>
                <w:lang w:eastAsia="es-BO"/>
              </w:rPr>
              <w:t xml:space="preserve"> RN-2015-FLD</w:t>
            </w:r>
            <w:r w:rsidR="004E0311">
              <w:rPr>
                <w:rFonts w:ascii="Tahoma" w:hAnsi="Tahoma" w:cs="Tahoma"/>
                <w:b/>
                <w:bCs/>
                <w:color w:val="FFFFFF"/>
                <w:sz w:val="18"/>
                <w:szCs w:val="18"/>
                <w:lang w:eastAsia="es-BO"/>
              </w:rPr>
              <w:t>, Y RN-2015-FTB</w:t>
            </w:r>
          </w:p>
        </w:tc>
        <w:tc>
          <w:tcPr>
            <w:tcW w:w="145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976F867"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val="es-BO" w:eastAsia="es-BO"/>
              </w:rPr>
              <w:t>CONDICIÓN</w:t>
            </w:r>
          </w:p>
        </w:tc>
        <w:tc>
          <w:tcPr>
            <w:tcW w:w="326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424853A" w14:textId="77777777" w:rsidR="00FE2932" w:rsidRPr="00FE2932" w:rsidRDefault="00FE2932" w:rsidP="00FE2932">
            <w:pPr>
              <w:jc w:val="center"/>
              <w:rPr>
                <w:rFonts w:ascii="Tahoma" w:hAnsi="Tahoma" w:cs="Tahoma"/>
                <w:color w:val="FFFFFF"/>
                <w:sz w:val="18"/>
                <w:szCs w:val="18"/>
                <w:lang w:eastAsia="es-BO"/>
              </w:rPr>
            </w:pPr>
            <w:r w:rsidRPr="00FE2932">
              <w:rPr>
                <w:rFonts w:ascii="Tahoma" w:hAnsi="Tahoma" w:cs="Tahoma"/>
                <w:b/>
                <w:bCs/>
                <w:color w:val="FFFFFF"/>
                <w:sz w:val="18"/>
                <w:szCs w:val="18"/>
                <w:lang w:eastAsia="es-BO"/>
              </w:rPr>
              <w:t>(Llenado Obligatorio)</w:t>
            </w:r>
            <w:r w:rsidRPr="00FE2932">
              <w:rPr>
                <w:rFonts w:ascii="Tahoma" w:hAnsi="Tahoma" w:cs="Tahoma"/>
                <w:color w:val="FFFFFF"/>
                <w:sz w:val="18"/>
                <w:szCs w:val="18"/>
                <w:lang w:val="es-BO" w:eastAsia="es-BO"/>
              </w:rPr>
              <w:t> </w:t>
            </w:r>
          </w:p>
        </w:tc>
      </w:tr>
      <w:tr w:rsidR="00FE2932" w:rsidRPr="00FE2932" w14:paraId="471C7DE4" w14:textId="77777777" w:rsidTr="00522CD5">
        <w:trPr>
          <w:trHeight w:val="46"/>
          <w:tblHeader/>
        </w:trPr>
        <w:tc>
          <w:tcPr>
            <w:tcW w:w="51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0772F37" w14:textId="77777777" w:rsidR="00FE2932" w:rsidRPr="00FE2932" w:rsidRDefault="00FE2932" w:rsidP="00FE2932">
            <w:pPr>
              <w:jc w:val="center"/>
              <w:rPr>
                <w:rFonts w:ascii="Tahoma" w:hAnsi="Tahoma" w:cs="Tahoma"/>
                <w:b/>
                <w:bCs/>
                <w:color w:val="FFFFFF"/>
                <w:sz w:val="18"/>
                <w:szCs w:val="18"/>
                <w:lang w:eastAsia="es-BO"/>
              </w:rPr>
            </w:pPr>
            <w:r w:rsidRPr="00FE2932">
              <w:rPr>
                <w:rFonts w:ascii="Tahoma" w:hAnsi="Tahoma" w:cs="Tahoma"/>
                <w:b/>
                <w:bCs/>
                <w:color w:val="FFFFFF"/>
                <w:sz w:val="18"/>
                <w:szCs w:val="18"/>
                <w:lang w:eastAsia="es-BO"/>
              </w:rPr>
              <w:t>N°</w:t>
            </w:r>
          </w:p>
        </w:tc>
        <w:tc>
          <w:tcPr>
            <w:tcW w:w="1604" w:type="dxa"/>
            <w:vMerge w:val="restart"/>
            <w:tcBorders>
              <w:top w:val="single" w:sz="4" w:space="0" w:color="FFFFFF"/>
              <w:left w:val="single" w:sz="4" w:space="0" w:color="FFFFFF"/>
              <w:right w:val="single" w:sz="4" w:space="0" w:color="FFFFFF"/>
            </w:tcBorders>
            <w:shd w:val="clear" w:color="auto" w:fill="004990"/>
            <w:vAlign w:val="center"/>
          </w:tcPr>
          <w:p w14:paraId="175B1338"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b/>
                <w:bCs/>
                <w:color w:val="FFFFFF"/>
                <w:lang w:val="es-BO" w:eastAsia="es-BO"/>
              </w:rPr>
              <w:t>CARACTERÍSTICA</w:t>
            </w:r>
          </w:p>
        </w:tc>
        <w:tc>
          <w:tcPr>
            <w:tcW w:w="614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BFD14B3" w14:textId="77777777" w:rsidR="00FE2932" w:rsidRPr="00FE2932" w:rsidRDefault="00FE2932" w:rsidP="00FE2932">
            <w:pPr>
              <w:jc w:val="center"/>
              <w:rPr>
                <w:rFonts w:ascii="Tahoma" w:hAnsi="Tahoma" w:cs="Tahoma"/>
                <w:color w:val="FFFFFF"/>
                <w:sz w:val="18"/>
                <w:szCs w:val="18"/>
                <w:lang w:eastAsia="es-BO"/>
              </w:rPr>
            </w:pPr>
            <w:r w:rsidRPr="00FE2932">
              <w:rPr>
                <w:rFonts w:ascii="Tahoma" w:hAnsi="Tahoma" w:cs="Tahoma"/>
                <w:b/>
                <w:bCs/>
                <w:color w:val="FFFFFF"/>
                <w:sz w:val="18"/>
                <w:szCs w:val="18"/>
                <w:lang w:eastAsia="es-BO"/>
              </w:rPr>
              <w:t>DESCRIPCIÓN</w:t>
            </w:r>
          </w:p>
        </w:tc>
        <w:tc>
          <w:tcPr>
            <w:tcW w:w="1453" w:type="dxa"/>
            <w:vMerge w:val="restart"/>
            <w:tcBorders>
              <w:top w:val="single" w:sz="4" w:space="0" w:color="FFFFFF"/>
              <w:left w:val="single" w:sz="4" w:space="0" w:color="FFFFFF"/>
              <w:right w:val="single" w:sz="4" w:space="0" w:color="FFFFFF"/>
            </w:tcBorders>
            <w:shd w:val="clear" w:color="auto" w:fill="004990"/>
            <w:vAlign w:val="center"/>
          </w:tcPr>
          <w:p w14:paraId="570FEA32"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MANDATORIO</w:t>
            </w:r>
          </w:p>
        </w:tc>
        <w:tc>
          <w:tcPr>
            <w:tcW w:w="18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9871D5"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MANDATORIO</w:t>
            </w:r>
          </w:p>
        </w:tc>
        <w:tc>
          <w:tcPr>
            <w:tcW w:w="1381"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2B53C0E9"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DOCUMENTO, PÁGINA, REFERENCIA</w:t>
            </w:r>
          </w:p>
        </w:tc>
      </w:tr>
      <w:tr w:rsidR="00FE2932" w:rsidRPr="00FE2932" w14:paraId="48C5DE58" w14:textId="77777777" w:rsidTr="00522CD5">
        <w:trPr>
          <w:trHeight w:val="60"/>
          <w:tblHeader/>
        </w:trPr>
        <w:tc>
          <w:tcPr>
            <w:tcW w:w="517" w:type="dxa"/>
            <w:vMerge/>
            <w:tcBorders>
              <w:top w:val="single" w:sz="4" w:space="0" w:color="FFFFFF"/>
              <w:left w:val="single" w:sz="4" w:space="0" w:color="004990"/>
              <w:bottom w:val="single" w:sz="4" w:space="0" w:color="FFFFFF"/>
              <w:right w:val="single" w:sz="4" w:space="0" w:color="FFFFFF"/>
            </w:tcBorders>
            <w:vAlign w:val="center"/>
          </w:tcPr>
          <w:p w14:paraId="2B16661A" w14:textId="77777777" w:rsidR="00FE2932" w:rsidRPr="00FE2932" w:rsidRDefault="00FE2932" w:rsidP="00FE2932">
            <w:pPr>
              <w:jc w:val="center"/>
              <w:rPr>
                <w:rFonts w:ascii="Tahoma" w:hAnsi="Tahoma" w:cs="Tahoma"/>
                <w:b/>
                <w:bCs/>
                <w:color w:val="004990"/>
                <w:sz w:val="18"/>
                <w:szCs w:val="18"/>
                <w:lang w:eastAsia="es-BO"/>
              </w:rPr>
            </w:pPr>
          </w:p>
        </w:tc>
        <w:tc>
          <w:tcPr>
            <w:tcW w:w="1604" w:type="dxa"/>
            <w:vMerge/>
            <w:tcBorders>
              <w:left w:val="single" w:sz="4" w:space="0" w:color="FFFFFF"/>
              <w:bottom w:val="single" w:sz="4" w:space="0" w:color="FFFFFF"/>
              <w:right w:val="single" w:sz="4" w:space="0" w:color="FFFFFF"/>
            </w:tcBorders>
          </w:tcPr>
          <w:p w14:paraId="1557B7DC" w14:textId="77777777" w:rsidR="00FE2932" w:rsidRPr="00FE2932" w:rsidRDefault="00FE2932" w:rsidP="00FE2932">
            <w:pPr>
              <w:jc w:val="center"/>
              <w:rPr>
                <w:rFonts w:ascii="Tahoma" w:hAnsi="Tahoma" w:cs="Tahoma"/>
                <w:b/>
                <w:bCs/>
                <w:color w:val="004990"/>
                <w:sz w:val="18"/>
                <w:szCs w:val="18"/>
                <w:lang w:eastAsia="es-BO"/>
              </w:rPr>
            </w:pPr>
          </w:p>
        </w:tc>
        <w:tc>
          <w:tcPr>
            <w:tcW w:w="614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135202D" w14:textId="77777777" w:rsidR="00FE2932" w:rsidRPr="00FE2932" w:rsidRDefault="00FE2932" w:rsidP="00FE2932">
            <w:pPr>
              <w:jc w:val="center"/>
              <w:rPr>
                <w:rFonts w:ascii="Tahoma" w:hAnsi="Tahoma" w:cs="Tahoma"/>
                <w:b/>
                <w:bCs/>
                <w:color w:val="004990"/>
                <w:sz w:val="18"/>
                <w:szCs w:val="18"/>
                <w:lang w:eastAsia="es-BO"/>
              </w:rPr>
            </w:pPr>
          </w:p>
        </w:tc>
        <w:tc>
          <w:tcPr>
            <w:tcW w:w="1453" w:type="dxa"/>
            <w:vMerge/>
            <w:tcBorders>
              <w:left w:val="single" w:sz="4" w:space="0" w:color="FFFFFF"/>
              <w:bottom w:val="single" w:sz="4" w:space="0" w:color="FFFFFF"/>
              <w:right w:val="single" w:sz="4" w:space="0" w:color="FFFFFF"/>
            </w:tcBorders>
            <w:shd w:val="clear" w:color="auto" w:fill="auto"/>
            <w:vAlign w:val="center"/>
          </w:tcPr>
          <w:p w14:paraId="4E205376" w14:textId="77777777" w:rsidR="00FE2932" w:rsidRPr="00FE2932" w:rsidRDefault="00FE2932" w:rsidP="00FE2932">
            <w:pPr>
              <w:jc w:val="center"/>
              <w:rPr>
                <w:rFonts w:ascii="Tahoma" w:hAnsi="Tahoma" w:cs="Tahoma"/>
                <w:b/>
                <w:bCs/>
                <w:color w:val="004990"/>
                <w:sz w:val="8"/>
                <w:szCs w:val="8"/>
                <w:lang w:eastAsia="es-BO"/>
              </w:rPr>
            </w:pPr>
          </w:p>
        </w:tc>
        <w:tc>
          <w:tcPr>
            <w:tcW w:w="188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92EAC09" w14:textId="77777777" w:rsidR="00FE2932" w:rsidRPr="00FE2932" w:rsidRDefault="00FE2932" w:rsidP="00FE2932">
            <w:pPr>
              <w:jc w:val="center"/>
              <w:rPr>
                <w:rFonts w:ascii="Tahoma" w:hAnsi="Tahoma" w:cs="Tahoma"/>
                <w:b/>
                <w:color w:val="FFFFFF"/>
                <w:szCs w:val="10"/>
                <w:lang w:eastAsia="es-BO"/>
              </w:rPr>
            </w:pPr>
            <w:r w:rsidRPr="00FE2932">
              <w:rPr>
                <w:rFonts w:ascii="Tahoma" w:hAnsi="Tahoma" w:cs="Tahoma"/>
                <w:b/>
                <w:color w:val="FFFFFF"/>
                <w:szCs w:val="10"/>
                <w:lang w:eastAsia="es-BO"/>
              </w:rPr>
              <w:t>Cumple / No cumple</w:t>
            </w:r>
          </w:p>
        </w:tc>
        <w:tc>
          <w:tcPr>
            <w:tcW w:w="1381" w:type="dxa"/>
            <w:vMerge/>
            <w:tcBorders>
              <w:top w:val="single" w:sz="4" w:space="0" w:color="FFFFFF"/>
              <w:left w:val="single" w:sz="4" w:space="0" w:color="FFFFFF"/>
            </w:tcBorders>
            <w:shd w:val="clear" w:color="auto" w:fill="auto"/>
            <w:vAlign w:val="center"/>
          </w:tcPr>
          <w:p w14:paraId="1E8AAAC4" w14:textId="77777777" w:rsidR="00FE2932" w:rsidRPr="00FE2932" w:rsidRDefault="00FE2932" w:rsidP="00FE2932">
            <w:pPr>
              <w:jc w:val="center"/>
              <w:rPr>
                <w:rFonts w:ascii="Tahoma" w:hAnsi="Tahoma" w:cs="Tahoma"/>
                <w:b/>
                <w:bCs/>
                <w:color w:val="004990"/>
                <w:sz w:val="18"/>
                <w:szCs w:val="18"/>
                <w:lang w:eastAsia="es-BO"/>
              </w:rPr>
            </w:pPr>
          </w:p>
        </w:tc>
      </w:tr>
      <w:tr w:rsidR="00FE2932" w:rsidRPr="00FE2932" w14:paraId="673621C6" w14:textId="77777777" w:rsidTr="00522CD5">
        <w:trPr>
          <w:trHeight w:val="653"/>
        </w:trPr>
        <w:tc>
          <w:tcPr>
            <w:tcW w:w="517" w:type="dxa"/>
            <w:tcBorders>
              <w:top w:val="single" w:sz="4" w:space="0" w:color="FFFFFF"/>
              <w:bottom w:val="single" w:sz="4" w:space="0" w:color="auto"/>
            </w:tcBorders>
            <w:vAlign w:val="center"/>
          </w:tcPr>
          <w:p w14:paraId="69EFB833"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1</w:t>
            </w:r>
          </w:p>
        </w:tc>
        <w:tc>
          <w:tcPr>
            <w:tcW w:w="1604" w:type="dxa"/>
            <w:tcBorders>
              <w:top w:val="single" w:sz="4" w:space="0" w:color="FFFFFF"/>
              <w:bottom w:val="single" w:sz="4" w:space="0" w:color="auto"/>
            </w:tcBorders>
            <w:vAlign w:val="center"/>
          </w:tcPr>
          <w:p w14:paraId="2C7A5B63" w14:textId="77777777" w:rsidR="00FE2932" w:rsidRPr="00FE2932" w:rsidRDefault="00FE2932" w:rsidP="00FE2932">
            <w:pPr>
              <w:rPr>
                <w:rFonts w:ascii="Tahoma" w:hAnsi="Tahoma" w:cs="Tahoma"/>
                <w:sz w:val="18"/>
                <w:szCs w:val="18"/>
              </w:rPr>
            </w:pPr>
            <w:r w:rsidRPr="00FE2932">
              <w:rPr>
                <w:rFonts w:ascii="Tahoma" w:hAnsi="Tahoma" w:cs="Tahoma"/>
                <w:sz w:val="18"/>
                <w:szCs w:val="18"/>
              </w:rPr>
              <w:t>Definición</w:t>
            </w:r>
          </w:p>
          <w:p w14:paraId="6D10BD27" w14:textId="77777777" w:rsidR="00FE2932" w:rsidRPr="00FE2932" w:rsidRDefault="00FE2932" w:rsidP="00FE2932">
            <w:pPr>
              <w:rPr>
                <w:rFonts w:ascii="Tahoma" w:hAnsi="Tahoma" w:cs="Tahoma"/>
                <w:sz w:val="18"/>
                <w:szCs w:val="18"/>
              </w:rPr>
            </w:pPr>
          </w:p>
        </w:tc>
        <w:tc>
          <w:tcPr>
            <w:tcW w:w="6149" w:type="dxa"/>
            <w:tcBorders>
              <w:top w:val="single" w:sz="4" w:space="0" w:color="FFFFFF"/>
              <w:bottom w:val="single" w:sz="4" w:space="0" w:color="auto"/>
            </w:tcBorders>
            <w:vAlign w:val="center"/>
          </w:tcPr>
          <w:p w14:paraId="3635795B" w14:textId="77777777" w:rsidR="00FE2932" w:rsidRPr="00FE2932" w:rsidRDefault="00FE2932" w:rsidP="00FE2932">
            <w:pPr>
              <w:jc w:val="both"/>
              <w:rPr>
                <w:rFonts w:ascii="Tahoma" w:hAnsi="Tahoma"/>
                <w:color w:val="000000"/>
                <w:sz w:val="18"/>
                <w:lang w:val="es-BO"/>
              </w:rPr>
            </w:pPr>
            <w:r w:rsidRPr="00FE2932">
              <w:rPr>
                <w:rFonts w:ascii="Tahoma" w:hAnsi="Tahoma"/>
                <w:color w:val="000000"/>
                <w:sz w:val="18"/>
              </w:rPr>
              <w:t>El presente documento tiene por objeto establecer las dimensiones, condiciones generales y específicas para la provisión de postes circulares troncocónicos  de Poliéster Reforzado con Fibra de Vidrio (PRFV), a ser utilizados en el montaje de cable de fibra tipo ADSS para instalaciones aéreas.</w:t>
            </w:r>
          </w:p>
        </w:tc>
        <w:tc>
          <w:tcPr>
            <w:tcW w:w="1453" w:type="dxa"/>
            <w:tcBorders>
              <w:top w:val="single" w:sz="4" w:space="0" w:color="FFFFFF"/>
              <w:bottom w:val="single" w:sz="4" w:space="0" w:color="auto"/>
            </w:tcBorders>
            <w:shd w:val="clear" w:color="auto" w:fill="auto"/>
            <w:vAlign w:val="center"/>
          </w:tcPr>
          <w:p w14:paraId="3C7D5906"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FFFFFF"/>
              <w:bottom w:val="single" w:sz="4" w:space="0" w:color="auto"/>
            </w:tcBorders>
            <w:shd w:val="clear" w:color="auto" w:fill="auto"/>
            <w:vAlign w:val="center"/>
          </w:tcPr>
          <w:p w14:paraId="2FCD012A" w14:textId="77777777" w:rsidR="00FE2932" w:rsidRPr="00FE2932" w:rsidRDefault="00FE2932" w:rsidP="00FE2932">
            <w:pPr>
              <w:jc w:val="center"/>
              <w:rPr>
                <w:rFonts w:ascii="Tahoma" w:hAnsi="Tahoma" w:cs="Tahoma"/>
                <w:sz w:val="20"/>
                <w:szCs w:val="20"/>
                <w:lang w:val="es-BO" w:eastAsia="es-BO"/>
              </w:rPr>
            </w:pPr>
          </w:p>
        </w:tc>
        <w:tc>
          <w:tcPr>
            <w:tcW w:w="1381" w:type="dxa"/>
            <w:tcBorders>
              <w:bottom w:val="single" w:sz="4" w:space="0" w:color="auto"/>
            </w:tcBorders>
            <w:shd w:val="clear" w:color="auto" w:fill="auto"/>
            <w:vAlign w:val="center"/>
          </w:tcPr>
          <w:p w14:paraId="66B274C2"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732FC600" w14:textId="77777777" w:rsidTr="00522CD5">
        <w:trPr>
          <w:trHeight w:val="414"/>
        </w:trPr>
        <w:tc>
          <w:tcPr>
            <w:tcW w:w="517" w:type="dxa"/>
            <w:tcBorders>
              <w:top w:val="single" w:sz="4" w:space="0" w:color="FFFFFF"/>
              <w:bottom w:val="single" w:sz="4" w:space="0" w:color="auto"/>
            </w:tcBorders>
            <w:vAlign w:val="center"/>
          </w:tcPr>
          <w:p w14:paraId="22BA86F8"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2</w:t>
            </w:r>
          </w:p>
        </w:tc>
        <w:tc>
          <w:tcPr>
            <w:tcW w:w="1604" w:type="dxa"/>
            <w:tcBorders>
              <w:top w:val="single" w:sz="4" w:space="0" w:color="FFFFFF"/>
              <w:bottom w:val="single" w:sz="4" w:space="0" w:color="auto"/>
            </w:tcBorders>
            <w:vAlign w:val="center"/>
          </w:tcPr>
          <w:p w14:paraId="68D889FE" w14:textId="77777777" w:rsidR="00FE2932" w:rsidRPr="00FE2932" w:rsidRDefault="00FE2932" w:rsidP="00FE2932">
            <w:pPr>
              <w:rPr>
                <w:rFonts w:ascii="Tahoma" w:hAnsi="Tahoma" w:cs="Tahoma"/>
                <w:sz w:val="18"/>
                <w:szCs w:val="18"/>
              </w:rPr>
            </w:pPr>
            <w:r w:rsidRPr="00FE2932">
              <w:rPr>
                <w:rFonts w:ascii="Tahoma" w:hAnsi="Tahoma" w:cs="Tahoma"/>
                <w:sz w:val="18"/>
                <w:szCs w:val="18"/>
              </w:rPr>
              <w:t>Alcance</w:t>
            </w:r>
          </w:p>
        </w:tc>
        <w:tc>
          <w:tcPr>
            <w:tcW w:w="6149" w:type="dxa"/>
            <w:tcBorders>
              <w:top w:val="single" w:sz="4" w:space="0" w:color="FFFFFF"/>
              <w:bottom w:val="single" w:sz="4" w:space="0" w:color="auto"/>
            </w:tcBorders>
            <w:vAlign w:val="center"/>
          </w:tcPr>
          <w:p w14:paraId="5632D46D" w14:textId="77777777" w:rsidR="00FE2932" w:rsidRPr="00FE2932" w:rsidRDefault="00FE2932" w:rsidP="00FE2932">
            <w:pPr>
              <w:jc w:val="both"/>
              <w:rPr>
                <w:rFonts w:ascii="Tahoma" w:hAnsi="Tahoma"/>
                <w:color w:val="000000"/>
                <w:sz w:val="18"/>
                <w:lang w:val="es-BO"/>
              </w:rPr>
            </w:pPr>
            <w:r w:rsidRPr="00FE2932">
              <w:rPr>
                <w:rFonts w:ascii="Tahoma" w:hAnsi="Tahoma"/>
                <w:color w:val="000000"/>
                <w:sz w:val="18"/>
              </w:rPr>
              <w:t>Los postes serán instalados en la zona Altiplánica del Departamento de La Paz los suelos donde serán instalados podrán ser terrenos de relleno, arenosos, rocosos, arcillosos semiduros, con una capa de profundidad variable de humus, abarcando químicamente suelos desde ácidos a alcalinos y desde oxidantes a reductores con gran variedad en la cantidad y tipo de sales solubles.</w:t>
            </w:r>
          </w:p>
        </w:tc>
        <w:tc>
          <w:tcPr>
            <w:tcW w:w="1453" w:type="dxa"/>
            <w:tcBorders>
              <w:top w:val="single" w:sz="4" w:space="0" w:color="FFFFFF"/>
              <w:bottom w:val="single" w:sz="4" w:space="0" w:color="auto"/>
            </w:tcBorders>
            <w:shd w:val="clear" w:color="auto" w:fill="auto"/>
            <w:vAlign w:val="center"/>
          </w:tcPr>
          <w:p w14:paraId="770C3CCD"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FFFFFF"/>
              <w:bottom w:val="single" w:sz="4" w:space="0" w:color="auto"/>
            </w:tcBorders>
            <w:shd w:val="clear" w:color="auto" w:fill="auto"/>
            <w:vAlign w:val="center"/>
          </w:tcPr>
          <w:p w14:paraId="2B857132" w14:textId="77777777" w:rsidR="00FE2932" w:rsidRPr="00FE2932" w:rsidRDefault="00FE2932" w:rsidP="00FE2932">
            <w:pPr>
              <w:jc w:val="center"/>
              <w:rPr>
                <w:rFonts w:ascii="Tahoma" w:hAnsi="Tahoma" w:cs="Tahoma"/>
                <w:sz w:val="20"/>
                <w:szCs w:val="20"/>
                <w:lang w:val="es-BO" w:eastAsia="es-BO"/>
              </w:rPr>
            </w:pPr>
          </w:p>
        </w:tc>
        <w:tc>
          <w:tcPr>
            <w:tcW w:w="1381" w:type="dxa"/>
            <w:tcBorders>
              <w:bottom w:val="single" w:sz="4" w:space="0" w:color="auto"/>
            </w:tcBorders>
            <w:shd w:val="clear" w:color="auto" w:fill="auto"/>
            <w:vAlign w:val="center"/>
          </w:tcPr>
          <w:p w14:paraId="39545438"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03842247" w14:textId="77777777" w:rsidTr="00522CD5">
        <w:trPr>
          <w:trHeight w:val="1793"/>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tcPr>
          <w:p w14:paraId="0ACBF027"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3</w:t>
            </w:r>
          </w:p>
        </w:tc>
        <w:tc>
          <w:tcPr>
            <w:tcW w:w="1604" w:type="dxa"/>
            <w:tcBorders>
              <w:top w:val="single" w:sz="4" w:space="0" w:color="auto"/>
              <w:left w:val="single" w:sz="4" w:space="0" w:color="auto"/>
              <w:bottom w:val="single" w:sz="4" w:space="0" w:color="auto"/>
              <w:right w:val="single" w:sz="4" w:space="0" w:color="auto"/>
            </w:tcBorders>
            <w:vAlign w:val="center"/>
          </w:tcPr>
          <w:p w14:paraId="4CC8CF46" w14:textId="77777777" w:rsidR="00FE2932" w:rsidRPr="00FE2932" w:rsidRDefault="00FE2932" w:rsidP="00FE2932">
            <w:pPr>
              <w:rPr>
                <w:rFonts w:ascii="Tahoma" w:hAnsi="Tahoma" w:cs="Tahoma"/>
                <w:sz w:val="18"/>
                <w:szCs w:val="18"/>
              </w:rPr>
            </w:pPr>
            <w:r w:rsidRPr="00FE2932">
              <w:rPr>
                <w:rFonts w:ascii="Tahoma" w:hAnsi="Tahoma" w:cs="Tahoma"/>
                <w:sz w:val="18"/>
                <w:szCs w:val="18"/>
              </w:rPr>
              <w:t>Condiciones Ambientales</w:t>
            </w:r>
          </w:p>
        </w:tc>
        <w:tc>
          <w:tcPr>
            <w:tcW w:w="6149" w:type="dxa"/>
            <w:tcBorders>
              <w:top w:val="single" w:sz="4" w:space="0" w:color="auto"/>
              <w:left w:val="single" w:sz="4" w:space="0" w:color="auto"/>
              <w:bottom w:val="single" w:sz="4" w:space="0" w:color="auto"/>
              <w:right w:val="single" w:sz="4" w:space="0" w:color="auto"/>
            </w:tcBorders>
            <w:shd w:val="clear" w:color="auto" w:fill="auto"/>
            <w:vAlign w:val="center"/>
          </w:tcPr>
          <w:p w14:paraId="4EC498BB" w14:textId="77777777" w:rsidR="00FE2932" w:rsidRPr="00FE2932" w:rsidRDefault="00FE2932" w:rsidP="00FE2932">
            <w:pPr>
              <w:rPr>
                <w:rFonts w:ascii="Tahoma" w:hAnsi="Tahoma" w:cs="Tahoma"/>
                <w:sz w:val="18"/>
                <w:szCs w:val="18"/>
              </w:rPr>
            </w:pPr>
            <w:r w:rsidRPr="00FE2932">
              <w:rPr>
                <w:rFonts w:ascii="Tahoma" w:hAnsi="Tahoma" w:cs="Tahoma"/>
                <w:sz w:val="18"/>
                <w:szCs w:val="18"/>
              </w:rPr>
              <w:t>El ambiente donde serán instalados los postes de PRFV tienen las siguientes características:</w:t>
            </w:r>
          </w:p>
          <w:p w14:paraId="672411C7" w14:textId="77777777" w:rsidR="00FE2932" w:rsidRPr="00FE2932" w:rsidRDefault="00FE2932" w:rsidP="00FE2932">
            <w:pPr>
              <w:rPr>
                <w:rFonts w:ascii="Tahoma" w:hAnsi="Tahoma" w:cs="Tahoma"/>
                <w:sz w:val="6"/>
                <w:szCs w:val="18"/>
              </w:rPr>
            </w:pPr>
          </w:p>
          <w:tbl>
            <w:tblPr>
              <w:tblW w:w="4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27"/>
              <w:gridCol w:w="936"/>
              <w:gridCol w:w="982"/>
            </w:tblGrid>
            <w:tr w:rsidR="00FE2932" w:rsidRPr="00FE2932" w14:paraId="1B714E16" w14:textId="77777777" w:rsidTr="00522CD5">
              <w:trPr>
                <w:trHeight w:val="103"/>
                <w:jc w:val="center"/>
              </w:trPr>
              <w:tc>
                <w:tcPr>
                  <w:tcW w:w="4945" w:type="dxa"/>
                  <w:gridSpan w:val="3"/>
                  <w:vAlign w:val="bottom"/>
                </w:tcPr>
                <w:p w14:paraId="6DCAE2F2" w14:textId="77777777" w:rsidR="00FE2932" w:rsidRPr="00FE2932" w:rsidRDefault="00FE2932" w:rsidP="00FE2932">
                  <w:pPr>
                    <w:spacing w:before="100" w:beforeAutospacing="1" w:after="100" w:afterAutospacing="1"/>
                    <w:jc w:val="center"/>
                    <w:rPr>
                      <w:rFonts w:ascii="Tahoma" w:hAnsi="Tahoma" w:cs="Tahoma"/>
                      <w:b/>
                      <w:sz w:val="18"/>
                      <w:szCs w:val="18"/>
                    </w:rPr>
                  </w:pPr>
                  <w:r w:rsidRPr="00FE2932">
                    <w:rPr>
                      <w:rFonts w:ascii="Tahoma" w:hAnsi="Tahoma" w:cs="Tahoma"/>
                      <w:b/>
                      <w:sz w:val="18"/>
                      <w:szCs w:val="18"/>
                    </w:rPr>
                    <w:t>CONDICIONES AMBIENTALES</w:t>
                  </w:r>
                </w:p>
              </w:tc>
            </w:tr>
            <w:tr w:rsidR="00FE2932" w:rsidRPr="00FE2932" w14:paraId="40587E6E" w14:textId="77777777" w:rsidTr="00522CD5">
              <w:trPr>
                <w:trHeight w:val="164"/>
                <w:jc w:val="center"/>
              </w:trPr>
              <w:tc>
                <w:tcPr>
                  <w:tcW w:w="3027" w:type="dxa"/>
                  <w:vAlign w:val="bottom"/>
                </w:tcPr>
                <w:p w14:paraId="64CD5252" w14:textId="77777777" w:rsidR="00FE2932" w:rsidRPr="00FE2932" w:rsidRDefault="00FE2932" w:rsidP="00FE2932">
                  <w:pPr>
                    <w:spacing w:before="100" w:beforeAutospacing="1" w:after="100" w:afterAutospacing="1"/>
                    <w:jc w:val="center"/>
                    <w:rPr>
                      <w:rFonts w:ascii="Tahoma" w:hAnsi="Tahoma" w:cs="Tahoma"/>
                      <w:b/>
                      <w:sz w:val="18"/>
                      <w:szCs w:val="18"/>
                    </w:rPr>
                  </w:pPr>
                  <w:r w:rsidRPr="00FE2932">
                    <w:rPr>
                      <w:rFonts w:ascii="Tahoma" w:hAnsi="Tahoma" w:cs="Tahoma"/>
                      <w:b/>
                      <w:sz w:val="18"/>
                      <w:szCs w:val="18"/>
                    </w:rPr>
                    <w:t>PARÁMETROS</w:t>
                  </w:r>
                </w:p>
              </w:tc>
              <w:tc>
                <w:tcPr>
                  <w:tcW w:w="936" w:type="dxa"/>
                  <w:vAlign w:val="bottom"/>
                </w:tcPr>
                <w:p w14:paraId="33DBF3B3" w14:textId="77777777" w:rsidR="00FE2932" w:rsidRPr="00FE2932" w:rsidRDefault="00FE2932" w:rsidP="00FE2932">
                  <w:pPr>
                    <w:spacing w:before="100" w:beforeAutospacing="1" w:after="100" w:afterAutospacing="1"/>
                    <w:rPr>
                      <w:rFonts w:ascii="Tahoma" w:hAnsi="Tahoma" w:cs="Tahoma"/>
                      <w:b/>
                      <w:sz w:val="18"/>
                      <w:szCs w:val="18"/>
                    </w:rPr>
                  </w:pPr>
                  <w:r w:rsidRPr="00FE2932">
                    <w:rPr>
                      <w:rFonts w:ascii="Tahoma" w:hAnsi="Tahoma" w:cs="Tahoma"/>
                      <w:b/>
                      <w:sz w:val="18"/>
                      <w:szCs w:val="18"/>
                    </w:rPr>
                    <w:t>MÍNIMO</w:t>
                  </w:r>
                </w:p>
              </w:tc>
              <w:tc>
                <w:tcPr>
                  <w:tcW w:w="982" w:type="dxa"/>
                  <w:vAlign w:val="bottom"/>
                </w:tcPr>
                <w:p w14:paraId="1820E0B0" w14:textId="77777777" w:rsidR="00FE2932" w:rsidRPr="00FE2932" w:rsidRDefault="00FE2932" w:rsidP="00FE2932">
                  <w:pPr>
                    <w:spacing w:before="100" w:beforeAutospacing="1" w:after="100" w:afterAutospacing="1"/>
                    <w:rPr>
                      <w:rFonts w:ascii="Tahoma" w:hAnsi="Tahoma" w:cs="Tahoma"/>
                      <w:b/>
                      <w:sz w:val="18"/>
                      <w:szCs w:val="18"/>
                    </w:rPr>
                  </w:pPr>
                  <w:r w:rsidRPr="00FE2932">
                    <w:rPr>
                      <w:rFonts w:ascii="Tahoma" w:hAnsi="Tahoma" w:cs="Tahoma"/>
                      <w:b/>
                      <w:sz w:val="18"/>
                      <w:szCs w:val="18"/>
                    </w:rPr>
                    <w:t>MÁXIMO</w:t>
                  </w:r>
                </w:p>
              </w:tc>
            </w:tr>
            <w:tr w:rsidR="00FE2932" w:rsidRPr="00FE2932" w14:paraId="1F95D97B" w14:textId="77777777" w:rsidTr="00522CD5">
              <w:trPr>
                <w:trHeight w:val="67"/>
                <w:jc w:val="center"/>
              </w:trPr>
              <w:tc>
                <w:tcPr>
                  <w:tcW w:w="3027" w:type="dxa"/>
                  <w:vAlign w:val="bottom"/>
                </w:tcPr>
                <w:p w14:paraId="1DF7082C" w14:textId="77777777" w:rsidR="00FE2932" w:rsidRPr="00FE2932" w:rsidRDefault="00FE2932" w:rsidP="00FE2932">
                  <w:pPr>
                    <w:spacing w:before="100" w:beforeAutospacing="1" w:after="100" w:afterAutospacing="1"/>
                    <w:rPr>
                      <w:rFonts w:ascii="Tahoma" w:hAnsi="Tahoma" w:cs="Tahoma"/>
                      <w:sz w:val="18"/>
                      <w:szCs w:val="18"/>
                    </w:rPr>
                  </w:pPr>
                  <w:r w:rsidRPr="00FE2932">
                    <w:rPr>
                      <w:rFonts w:ascii="Tahoma" w:hAnsi="Tahoma" w:cs="Tahoma"/>
                      <w:sz w:val="18"/>
                      <w:szCs w:val="18"/>
                    </w:rPr>
                    <w:t>Altura sobre el nivel del mar (m)</w:t>
                  </w:r>
                </w:p>
              </w:tc>
              <w:tc>
                <w:tcPr>
                  <w:tcW w:w="936" w:type="dxa"/>
                  <w:vAlign w:val="bottom"/>
                </w:tcPr>
                <w:p w14:paraId="29013B08" w14:textId="1E1D54CD" w:rsidR="00FE2932" w:rsidRPr="00FE2932" w:rsidRDefault="00FD6F60" w:rsidP="00FE2932">
                  <w:pPr>
                    <w:spacing w:before="100" w:beforeAutospacing="1" w:after="100" w:afterAutospacing="1"/>
                    <w:jc w:val="center"/>
                    <w:rPr>
                      <w:rFonts w:ascii="Tahoma" w:hAnsi="Tahoma" w:cs="Tahoma"/>
                      <w:sz w:val="18"/>
                      <w:szCs w:val="18"/>
                    </w:rPr>
                  </w:pPr>
                  <w:r>
                    <w:rPr>
                      <w:rFonts w:ascii="Tahoma" w:hAnsi="Tahoma" w:cs="Tahoma"/>
                      <w:sz w:val="18"/>
                      <w:szCs w:val="18"/>
                    </w:rPr>
                    <w:t>400</w:t>
                  </w:r>
                </w:p>
              </w:tc>
              <w:tc>
                <w:tcPr>
                  <w:tcW w:w="982" w:type="dxa"/>
                  <w:vAlign w:val="bottom"/>
                </w:tcPr>
                <w:p w14:paraId="2F425A7A"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5000</w:t>
                  </w:r>
                </w:p>
              </w:tc>
            </w:tr>
            <w:tr w:rsidR="00FE2932" w:rsidRPr="00FE2932" w14:paraId="7A3EBE71" w14:textId="77777777" w:rsidTr="00522CD5">
              <w:trPr>
                <w:trHeight w:val="64"/>
                <w:jc w:val="center"/>
              </w:trPr>
              <w:tc>
                <w:tcPr>
                  <w:tcW w:w="3027" w:type="dxa"/>
                  <w:vAlign w:val="bottom"/>
                </w:tcPr>
                <w:p w14:paraId="52C51162" w14:textId="77777777" w:rsidR="00FE2932" w:rsidRPr="00FE2932" w:rsidRDefault="00FE2932" w:rsidP="00FE2932">
                  <w:pPr>
                    <w:spacing w:before="100" w:beforeAutospacing="1" w:after="100" w:afterAutospacing="1"/>
                    <w:rPr>
                      <w:rFonts w:ascii="Tahoma" w:hAnsi="Tahoma" w:cs="Tahoma"/>
                      <w:sz w:val="18"/>
                      <w:szCs w:val="18"/>
                    </w:rPr>
                  </w:pPr>
                  <w:r w:rsidRPr="00FE2932">
                    <w:rPr>
                      <w:rFonts w:ascii="Tahoma" w:hAnsi="Tahoma" w:cs="Tahoma"/>
                      <w:sz w:val="18"/>
                      <w:szCs w:val="18"/>
                    </w:rPr>
                    <w:t>Humedad relativa: 100%</w:t>
                  </w:r>
                </w:p>
              </w:tc>
              <w:tc>
                <w:tcPr>
                  <w:tcW w:w="936" w:type="dxa"/>
                  <w:vAlign w:val="bottom"/>
                </w:tcPr>
                <w:p w14:paraId="6D38C44D"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15%</w:t>
                  </w:r>
                </w:p>
              </w:tc>
              <w:tc>
                <w:tcPr>
                  <w:tcW w:w="982" w:type="dxa"/>
                  <w:vAlign w:val="bottom"/>
                </w:tcPr>
                <w:p w14:paraId="35CFA6CC"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100%</w:t>
                  </w:r>
                </w:p>
              </w:tc>
            </w:tr>
            <w:tr w:rsidR="00FE2932" w:rsidRPr="00FE2932" w14:paraId="147A3129" w14:textId="77777777" w:rsidTr="00522CD5">
              <w:trPr>
                <w:trHeight w:val="64"/>
                <w:jc w:val="center"/>
              </w:trPr>
              <w:tc>
                <w:tcPr>
                  <w:tcW w:w="3027" w:type="dxa"/>
                  <w:vAlign w:val="bottom"/>
                </w:tcPr>
                <w:p w14:paraId="541CE930" w14:textId="77777777" w:rsidR="00FE2932" w:rsidRPr="00FE2932" w:rsidRDefault="00FE2932" w:rsidP="00FE2932">
                  <w:pPr>
                    <w:spacing w:before="100" w:beforeAutospacing="1" w:after="100" w:afterAutospacing="1"/>
                    <w:rPr>
                      <w:rFonts w:ascii="Tahoma" w:hAnsi="Tahoma" w:cs="Tahoma"/>
                      <w:sz w:val="18"/>
                      <w:szCs w:val="18"/>
                    </w:rPr>
                  </w:pPr>
                  <w:r w:rsidRPr="00FE2932">
                    <w:rPr>
                      <w:rFonts w:ascii="Tahoma" w:hAnsi="Tahoma" w:cs="Tahoma"/>
                      <w:sz w:val="18"/>
                      <w:szCs w:val="18"/>
                    </w:rPr>
                    <w:t>Temperatura ambiente máxima (°C)</w:t>
                  </w:r>
                </w:p>
              </w:tc>
              <w:tc>
                <w:tcPr>
                  <w:tcW w:w="936" w:type="dxa"/>
                  <w:vAlign w:val="bottom"/>
                </w:tcPr>
                <w:p w14:paraId="742AC541"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-15</w:t>
                  </w:r>
                </w:p>
              </w:tc>
              <w:tc>
                <w:tcPr>
                  <w:tcW w:w="982" w:type="dxa"/>
                  <w:vAlign w:val="bottom"/>
                </w:tcPr>
                <w:p w14:paraId="27DE4141" w14:textId="3400DC10" w:rsidR="00FE2932" w:rsidRPr="00FE2932" w:rsidRDefault="00904D8A" w:rsidP="00FE2932">
                  <w:pPr>
                    <w:spacing w:before="100" w:beforeAutospacing="1" w:after="100" w:afterAutospacing="1"/>
                    <w:jc w:val="center"/>
                    <w:rPr>
                      <w:rFonts w:ascii="Tahoma" w:hAnsi="Tahoma" w:cs="Tahoma"/>
                      <w:sz w:val="18"/>
                      <w:szCs w:val="18"/>
                    </w:rPr>
                  </w:pPr>
                  <w:r>
                    <w:rPr>
                      <w:rFonts w:ascii="Tahoma" w:hAnsi="Tahoma" w:cs="Tahoma"/>
                      <w:sz w:val="18"/>
                      <w:szCs w:val="18"/>
                    </w:rPr>
                    <w:t>40</w:t>
                  </w:r>
                </w:p>
              </w:tc>
            </w:tr>
            <w:tr w:rsidR="00FE2932" w:rsidRPr="00FE2932" w14:paraId="500918F2" w14:textId="77777777" w:rsidTr="00522CD5">
              <w:trPr>
                <w:trHeight w:val="91"/>
                <w:jc w:val="center"/>
              </w:trPr>
              <w:tc>
                <w:tcPr>
                  <w:tcW w:w="3027" w:type="dxa"/>
                  <w:vAlign w:val="bottom"/>
                </w:tcPr>
                <w:p w14:paraId="2EBC9D81" w14:textId="77777777" w:rsidR="00FE2932" w:rsidRPr="00FE2932" w:rsidRDefault="00FE2932" w:rsidP="00FE2932">
                  <w:pPr>
                    <w:spacing w:before="100" w:beforeAutospacing="1" w:after="100" w:afterAutospacing="1"/>
                    <w:rPr>
                      <w:rFonts w:ascii="Tahoma" w:hAnsi="Tahoma" w:cs="Tahoma"/>
                      <w:sz w:val="18"/>
                      <w:szCs w:val="18"/>
                    </w:rPr>
                  </w:pPr>
                  <w:r w:rsidRPr="00FE2932">
                    <w:rPr>
                      <w:rFonts w:ascii="Tahoma" w:hAnsi="Tahoma" w:cs="Tahoma"/>
                      <w:sz w:val="18"/>
                      <w:szCs w:val="18"/>
                    </w:rPr>
                    <w:t xml:space="preserve">Nivel de contaminación </w:t>
                  </w:r>
                </w:p>
              </w:tc>
              <w:tc>
                <w:tcPr>
                  <w:tcW w:w="1918" w:type="dxa"/>
                  <w:gridSpan w:val="2"/>
                  <w:vAlign w:val="bottom"/>
                </w:tcPr>
                <w:p w14:paraId="14F32CC4" w14:textId="77777777" w:rsidR="00FE2932" w:rsidRPr="00FE2932" w:rsidRDefault="00FE2932" w:rsidP="00FE2932">
                  <w:pPr>
                    <w:spacing w:before="100" w:beforeAutospacing="1" w:after="100" w:afterAutospacing="1"/>
                    <w:jc w:val="center"/>
                    <w:rPr>
                      <w:rFonts w:ascii="Tahoma" w:hAnsi="Tahoma" w:cs="Tahoma"/>
                      <w:sz w:val="18"/>
                      <w:szCs w:val="18"/>
                    </w:rPr>
                  </w:pPr>
                  <w:r w:rsidRPr="00FE2932">
                    <w:rPr>
                      <w:rFonts w:ascii="Tahoma" w:hAnsi="Tahoma" w:cs="Tahoma"/>
                      <w:sz w:val="18"/>
                      <w:szCs w:val="18"/>
                    </w:rPr>
                    <w:t>Medio</w:t>
                  </w:r>
                </w:p>
              </w:tc>
            </w:tr>
          </w:tbl>
          <w:p w14:paraId="080EC92B" w14:textId="77777777" w:rsidR="00FE2932" w:rsidRPr="00FE2932" w:rsidRDefault="00FE2932" w:rsidP="00FE2932">
            <w:pPr>
              <w:jc w:val="both"/>
              <w:rPr>
                <w:rFonts w:ascii="Tahoma" w:hAnsi="Tahoma" w:cs="Tahoma"/>
                <w:sz w:val="18"/>
                <w:szCs w:val="18"/>
              </w:rPr>
            </w:pP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3A483483"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left w:val="single" w:sz="4" w:space="0" w:color="auto"/>
              <w:bottom w:val="single" w:sz="4" w:space="0" w:color="auto"/>
              <w:right w:val="single" w:sz="4" w:space="0" w:color="auto"/>
            </w:tcBorders>
            <w:shd w:val="clear" w:color="auto" w:fill="auto"/>
            <w:vAlign w:val="center"/>
          </w:tcPr>
          <w:p w14:paraId="7F1360C6"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25748E4F"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718C754F"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7F23AC65"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4</w:t>
            </w:r>
          </w:p>
        </w:tc>
        <w:tc>
          <w:tcPr>
            <w:tcW w:w="1604" w:type="dxa"/>
            <w:tcBorders>
              <w:top w:val="single" w:sz="4" w:space="0" w:color="auto"/>
              <w:bottom w:val="single" w:sz="4" w:space="0" w:color="auto"/>
            </w:tcBorders>
            <w:vAlign w:val="center"/>
          </w:tcPr>
          <w:p w14:paraId="16999E26" w14:textId="77777777" w:rsidR="00FE2932" w:rsidRPr="00FE2932" w:rsidRDefault="00FE2932" w:rsidP="00FE2932">
            <w:pPr>
              <w:rPr>
                <w:rFonts w:ascii="Tahoma" w:hAnsi="Tahoma" w:cs="Tahoma"/>
                <w:sz w:val="18"/>
                <w:szCs w:val="18"/>
              </w:rPr>
            </w:pPr>
            <w:r w:rsidRPr="00FE2932">
              <w:rPr>
                <w:rFonts w:ascii="Tahoma" w:hAnsi="Tahoma" w:cs="Tahoma"/>
                <w:sz w:val="18"/>
                <w:szCs w:val="18"/>
              </w:rPr>
              <w:t>Vida Útil</w:t>
            </w:r>
          </w:p>
        </w:tc>
        <w:tc>
          <w:tcPr>
            <w:tcW w:w="6149" w:type="dxa"/>
            <w:tcBorders>
              <w:top w:val="single" w:sz="4" w:space="0" w:color="auto"/>
              <w:bottom w:val="single" w:sz="4" w:space="0" w:color="auto"/>
            </w:tcBorders>
            <w:shd w:val="clear" w:color="auto" w:fill="auto"/>
            <w:vAlign w:val="center"/>
          </w:tcPr>
          <w:p w14:paraId="1E54CA3C" w14:textId="2A82BDC0" w:rsidR="00FE2932" w:rsidRPr="00FE2932" w:rsidRDefault="00FE2932" w:rsidP="00C70062">
            <w:pPr>
              <w:tabs>
                <w:tab w:val="left" w:pos="3180"/>
                <w:tab w:val="left" w:pos="5190"/>
              </w:tabs>
              <w:rPr>
                <w:rFonts w:ascii="Tahoma" w:hAnsi="Tahoma" w:cs="Tahoma"/>
                <w:sz w:val="18"/>
                <w:szCs w:val="18"/>
              </w:rPr>
            </w:pPr>
            <w:r w:rsidRPr="00FE2932">
              <w:rPr>
                <w:rFonts w:ascii="Tahoma" w:hAnsi="Tahoma" w:cs="Tahoma"/>
                <w:sz w:val="18"/>
                <w:szCs w:val="18"/>
              </w:rPr>
              <w:t xml:space="preserve">EL Oferente deberá garantizar una vida útil de mínimo </w:t>
            </w:r>
            <w:r w:rsidR="00C70062">
              <w:rPr>
                <w:rFonts w:ascii="Tahoma" w:hAnsi="Tahoma" w:cs="Tahoma"/>
                <w:sz w:val="18"/>
                <w:szCs w:val="18"/>
              </w:rPr>
              <w:t>40</w:t>
            </w:r>
            <w:r w:rsidRPr="00FE2932">
              <w:rPr>
                <w:rFonts w:ascii="Tahoma" w:hAnsi="Tahoma" w:cs="Tahoma"/>
                <w:sz w:val="18"/>
                <w:szCs w:val="18"/>
              </w:rPr>
              <w:t xml:space="preserve"> </w:t>
            </w:r>
            <w:r w:rsidR="00C70062" w:rsidRPr="00FE2932">
              <w:rPr>
                <w:rFonts w:ascii="Tahoma" w:hAnsi="Tahoma" w:cs="Tahoma"/>
                <w:sz w:val="18"/>
                <w:szCs w:val="18"/>
              </w:rPr>
              <w:t>Años,</w:t>
            </w:r>
            <w:r w:rsidR="00F31F4C">
              <w:rPr>
                <w:rFonts w:ascii="Tahoma" w:hAnsi="Tahoma" w:cs="Tahoma"/>
                <w:sz w:val="18"/>
                <w:szCs w:val="18"/>
              </w:rPr>
              <w:t xml:space="preserve"> </w:t>
            </w:r>
            <w:r w:rsidR="00A910BD">
              <w:rPr>
                <w:rFonts w:ascii="Tahoma" w:hAnsi="Tahoma" w:cs="Tahoma"/>
                <w:sz w:val="18"/>
                <w:szCs w:val="18"/>
              </w:rPr>
              <w:t>debiendo</w:t>
            </w:r>
            <w:r w:rsidR="00F31F4C">
              <w:rPr>
                <w:rFonts w:ascii="Tahoma" w:hAnsi="Tahoma" w:cs="Tahoma"/>
                <w:sz w:val="18"/>
                <w:szCs w:val="18"/>
              </w:rPr>
              <w:t xml:space="preserve"> presentar una nota o carta de certificación de garantía.</w:t>
            </w:r>
          </w:p>
        </w:tc>
        <w:tc>
          <w:tcPr>
            <w:tcW w:w="1453" w:type="dxa"/>
            <w:tcBorders>
              <w:top w:val="single" w:sz="4" w:space="0" w:color="auto"/>
              <w:bottom w:val="single" w:sz="4" w:space="0" w:color="auto"/>
            </w:tcBorders>
            <w:shd w:val="clear" w:color="auto" w:fill="auto"/>
            <w:vAlign w:val="center"/>
          </w:tcPr>
          <w:p w14:paraId="35DF1CA4"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4B5A85EF"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6AD1112A"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4E013C10"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347D5E0C"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5</w:t>
            </w:r>
          </w:p>
        </w:tc>
        <w:tc>
          <w:tcPr>
            <w:tcW w:w="1604" w:type="dxa"/>
            <w:tcBorders>
              <w:top w:val="single" w:sz="4" w:space="0" w:color="auto"/>
              <w:bottom w:val="single" w:sz="4" w:space="0" w:color="auto"/>
            </w:tcBorders>
            <w:vAlign w:val="center"/>
          </w:tcPr>
          <w:p w14:paraId="488DC00F" w14:textId="77777777" w:rsidR="00FE2932" w:rsidRDefault="00FE2932" w:rsidP="00FE2932">
            <w:pPr>
              <w:rPr>
                <w:rFonts w:ascii="Tahoma" w:hAnsi="Tahoma" w:cs="Tahoma"/>
                <w:sz w:val="18"/>
                <w:szCs w:val="18"/>
              </w:rPr>
            </w:pPr>
          </w:p>
          <w:p w14:paraId="5E579744" w14:textId="77777777" w:rsidR="001F6337" w:rsidRDefault="001F6337" w:rsidP="00FE2932">
            <w:pPr>
              <w:rPr>
                <w:rFonts w:ascii="Tahoma" w:hAnsi="Tahoma" w:cs="Tahoma"/>
                <w:sz w:val="18"/>
                <w:szCs w:val="18"/>
              </w:rPr>
            </w:pPr>
          </w:p>
          <w:p w14:paraId="6152EF5B" w14:textId="77777777" w:rsidR="001F6337" w:rsidRDefault="001F6337" w:rsidP="00FE2932">
            <w:pPr>
              <w:rPr>
                <w:rFonts w:ascii="Tahoma" w:hAnsi="Tahoma" w:cs="Tahoma"/>
                <w:sz w:val="18"/>
                <w:szCs w:val="18"/>
              </w:rPr>
            </w:pPr>
          </w:p>
          <w:p w14:paraId="45B5663A" w14:textId="77777777" w:rsidR="001F6337" w:rsidRPr="00FE2932" w:rsidRDefault="001F6337" w:rsidP="00FE2932">
            <w:pPr>
              <w:rPr>
                <w:rFonts w:ascii="Tahoma" w:hAnsi="Tahoma" w:cs="Tahoma"/>
                <w:sz w:val="18"/>
                <w:szCs w:val="18"/>
              </w:rPr>
            </w:pPr>
          </w:p>
          <w:p w14:paraId="010DE727" w14:textId="77777777" w:rsidR="00FE2932" w:rsidRPr="00FE2932" w:rsidRDefault="00FE2932" w:rsidP="00FE2932">
            <w:pPr>
              <w:rPr>
                <w:rFonts w:ascii="Tahoma" w:hAnsi="Tahoma" w:cs="Tahoma"/>
                <w:sz w:val="18"/>
                <w:szCs w:val="18"/>
              </w:rPr>
            </w:pPr>
          </w:p>
          <w:p w14:paraId="0D6985A2" w14:textId="77777777" w:rsidR="00FE2932" w:rsidRPr="00FE2932" w:rsidRDefault="00FE2932" w:rsidP="00FE2932">
            <w:pPr>
              <w:rPr>
                <w:rFonts w:ascii="Tahoma" w:hAnsi="Tahoma" w:cs="Tahoma"/>
                <w:sz w:val="18"/>
                <w:szCs w:val="18"/>
              </w:rPr>
            </w:pPr>
            <w:r w:rsidRPr="00FE2932">
              <w:rPr>
                <w:rFonts w:ascii="Tahoma" w:hAnsi="Tahoma" w:cs="Tahoma"/>
                <w:sz w:val="18"/>
                <w:szCs w:val="18"/>
              </w:rPr>
              <w:t>Fabricación de los Postes</w:t>
            </w:r>
          </w:p>
          <w:p w14:paraId="24384FC0" w14:textId="77777777" w:rsidR="00FE2932" w:rsidRPr="00FE2932" w:rsidRDefault="00FE2932" w:rsidP="00FE2932">
            <w:pPr>
              <w:rPr>
                <w:rFonts w:ascii="Tahoma" w:hAnsi="Tahoma" w:cs="Tahoma"/>
                <w:sz w:val="18"/>
                <w:szCs w:val="18"/>
              </w:rPr>
            </w:pPr>
          </w:p>
          <w:p w14:paraId="1F584B10" w14:textId="77777777" w:rsidR="00FE2932" w:rsidRPr="00FE2932" w:rsidRDefault="00FE2932" w:rsidP="00FE2932">
            <w:pPr>
              <w:rPr>
                <w:rFonts w:ascii="Tahoma" w:hAnsi="Tahoma" w:cs="Tahoma"/>
                <w:sz w:val="18"/>
                <w:szCs w:val="18"/>
              </w:rPr>
            </w:pPr>
          </w:p>
          <w:p w14:paraId="19445987" w14:textId="77777777" w:rsidR="00FE2932" w:rsidRPr="00FE2932" w:rsidRDefault="00FE2932" w:rsidP="00FE2932">
            <w:pPr>
              <w:rPr>
                <w:rFonts w:ascii="Tahoma" w:hAnsi="Tahoma" w:cs="Tahoma"/>
                <w:sz w:val="18"/>
                <w:szCs w:val="18"/>
              </w:rPr>
            </w:pPr>
          </w:p>
          <w:p w14:paraId="6E2B4E6B" w14:textId="77777777" w:rsidR="00FE2932" w:rsidRPr="00FE2932" w:rsidRDefault="00FE2932" w:rsidP="00FE2932">
            <w:pPr>
              <w:rPr>
                <w:rFonts w:ascii="Tahoma" w:hAnsi="Tahoma" w:cs="Tahoma"/>
                <w:sz w:val="18"/>
                <w:szCs w:val="18"/>
              </w:rPr>
            </w:pPr>
          </w:p>
          <w:p w14:paraId="0E6C542D" w14:textId="77777777" w:rsidR="00FE2932" w:rsidRPr="00FE2932" w:rsidRDefault="00FE2932" w:rsidP="00FE2932">
            <w:pPr>
              <w:rPr>
                <w:rFonts w:ascii="Tahoma" w:hAnsi="Tahoma" w:cs="Tahoma"/>
                <w:sz w:val="18"/>
                <w:szCs w:val="18"/>
              </w:rPr>
            </w:pPr>
          </w:p>
          <w:p w14:paraId="6CE5F06D" w14:textId="77777777" w:rsidR="00FE2932" w:rsidRPr="00FE2932" w:rsidRDefault="00FE2932" w:rsidP="00FE2932">
            <w:pPr>
              <w:rPr>
                <w:rFonts w:ascii="Tahoma" w:hAnsi="Tahoma" w:cs="Tahoma"/>
                <w:sz w:val="18"/>
                <w:szCs w:val="18"/>
              </w:rPr>
            </w:pPr>
          </w:p>
          <w:p w14:paraId="4C457AA3" w14:textId="77777777" w:rsidR="00FE2932" w:rsidRPr="00FE2932" w:rsidRDefault="00FE2932" w:rsidP="00FE2932">
            <w:pPr>
              <w:rPr>
                <w:rFonts w:ascii="Tahoma" w:hAnsi="Tahoma" w:cs="Tahoma"/>
                <w:sz w:val="18"/>
                <w:szCs w:val="18"/>
              </w:rPr>
            </w:pPr>
            <w:r w:rsidRPr="00FE2932">
              <w:rPr>
                <w:rFonts w:ascii="Tahoma" w:hAnsi="Tahoma" w:cs="Tahoma"/>
                <w:sz w:val="18"/>
                <w:szCs w:val="18"/>
              </w:rPr>
              <w:t>Fabricación de los Postes</w:t>
            </w:r>
          </w:p>
          <w:p w14:paraId="207E8E91" w14:textId="77777777" w:rsidR="00FE2932" w:rsidRPr="00FE2932" w:rsidRDefault="00FE2932" w:rsidP="00FE2932">
            <w:pPr>
              <w:rPr>
                <w:rFonts w:ascii="Tahoma" w:hAnsi="Tahoma" w:cs="Tahoma"/>
                <w:sz w:val="18"/>
                <w:szCs w:val="18"/>
              </w:rPr>
            </w:pPr>
            <w:r w:rsidRPr="00FE2932">
              <w:rPr>
                <w:rFonts w:ascii="Tahoma" w:hAnsi="Tahoma" w:cs="Tahoma"/>
                <w:sz w:val="18"/>
                <w:szCs w:val="18"/>
              </w:rPr>
              <w:t>(Continua)</w:t>
            </w:r>
          </w:p>
        </w:tc>
        <w:tc>
          <w:tcPr>
            <w:tcW w:w="6149" w:type="dxa"/>
            <w:tcBorders>
              <w:top w:val="single" w:sz="4" w:space="0" w:color="auto"/>
              <w:bottom w:val="single" w:sz="4" w:space="0" w:color="auto"/>
            </w:tcBorders>
            <w:shd w:val="clear" w:color="auto" w:fill="auto"/>
            <w:vAlign w:val="center"/>
          </w:tcPr>
          <w:p w14:paraId="323011DD" w14:textId="4BF195B8" w:rsidR="00FE2932" w:rsidRPr="00FE2932" w:rsidRDefault="00FE2932" w:rsidP="00FE2932">
            <w:pPr>
              <w:jc w:val="both"/>
              <w:rPr>
                <w:rFonts w:ascii="Tahoma" w:hAnsi="Tahoma"/>
                <w:color w:val="000000"/>
                <w:sz w:val="18"/>
              </w:rPr>
            </w:pPr>
            <w:r w:rsidRPr="00FE2932">
              <w:rPr>
                <w:rFonts w:ascii="Tahoma" w:hAnsi="Tahoma"/>
                <w:color w:val="000000"/>
                <w:sz w:val="18"/>
              </w:rPr>
              <w:lastRenderedPageBreak/>
              <w:t xml:space="preserve">Los postes deberán ser fabricados con resina poliéster termoestable reforzado con fibra de vidrio (PRFV). El compuesto o material del poste debe ser homogéneo, conformado por el conjunto sintético de dos o más materiales. Se trata de un elemento de refuerzo (la fibra de vidrio) y un elemento fijador (que es la resina) para obtener las características específicas y las propiedades deseadas. La resina y la fibra de vidrio deben ser compatibles químicamente. La resina deberá ser termoestable y podrá ser un poliéster </w:t>
            </w:r>
            <w:r w:rsidR="00FD6F60">
              <w:rPr>
                <w:rFonts w:ascii="Tahoma" w:hAnsi="Tahoma"/>
                <w:color w:val="000000"/>
                <w:sz w:val="18"/>
              </w:rPr>
              <w:t xml:space="preserve">de tipo </w:t>
            </w:r>
            <w:proofErr w:type="spellStart"/>
            <w:r w:rsidR="00FD6F60">
              <w:rPr>
                <w:rFonts w:ascii="Tahoma" w:hAnsi="Tahoma"/>
                <w:color w:val="000000"/>
                <w:sz w:val="18"/>
              </w:rPr>
              <w:t>I</w:t>
            </w:r>
            <w:r w:rsidRPr="00FE2932">
              <w:rPr>
                <w:rFonts w:ascii="Tahoma" w:hAnsi="Tahoma"/>
                <w:color w:val="000000"/>
                <w:sz w:val="18"/>
              </w:rPr>
              <w:t>softálica</w:t>
            </w:r>
            <w:proofErr w:type="spellEnd"/>
            <w:r w:rsidR="00FD6F60">
              <w:rPr>
                <w:rFonts w:ascii="Tahoma" w:hAnsi="Tahoma"/>
                <w:color w:val="000000"/>
                <w:sz w:val="18"/>
              </w:rPr>
              <w:t>,</w:t>
            </w:r>
            <w:r w:rsidRPr="00FE2932">
              <w:rPr>
                <w:rFonts w:ascii="Tahoma" w:hAnsi="Tahoma"/>
                <w:color w:val="000000"/>
                <w:sz w:val="18"/>
              </w:rPr>
              <w:t xml:space="preserve"> </w:t>
            </w:r>
            <w:proofErr w:type="spellStart"/>
            <w:r w:rsidR="00FD6F60">
              <w:rPr>
                <w:rFonts w:ascii="Tahoma" w:hAnsi="Tahoma"/>
                <w:color w:val="000000"/>
                <w:sz w:val="18"/>
              </w:rPr>
              <w:t>E</w:t>
            </w:r>
            <w:r w:rsidRPr="00FE2932">
              <w:rPr>
                <w:rFonts w:ascii="Tahoma" w:hAnsi="Tahoma"/>
                <w:color w:val="000000"/>
                <w:sz w:val="18"/>
              </w:rPr>
              <w:t>stervinílica</w:t>
            </w:r>
            <w:proofErr w:type="spellEnd"/>
            <w:r w:rsidR="00FD6F60">
              <w:rPr>
                <w:rFonts w:ascii="Tahoma" w:hAnsi="Tahoma"/>
                <w:color w:val="000000"/>
                <w:sz w:val="18"/>
              </w:rPr>
              <w:t xml:space="preserve"> o </w:t>
            </w:r>
            <w:proofErr w:type="spellStart"/>
            <w:r w:rsidR="00FD6F60">
              <w:rPr>
                <w:rFonts w:ascii="Tahoma" w:hAnsi="Tahoma"/>
                <w:color w:val="000000"/>
                <w:sz w:val="18"/>
              </w:rPr>
              <w:t>Tereftalica</w:t>
            </w:r>
            <w:proofErr w:type="spellEnd"/>
            <w:r w:rsidRPr="00FE2932">
              <w:rPr>
                <w:rFonts w:ascii="Tahoma" w:hAnsi="Tahoma"/>
                <w:color w:val="000000"/>
                <w:sz w:val="18"/>
              </w:rPr>
              <w:t xml:space="preserve">, acrílico modificado, </w:t>
            </w:r>
            <w:proofErr w:type="spellStart"/>
            <w:r w:rsidRPr="00FE2932">
              <w:rPr>
                <w:rFonts w:ascii="Tahoma" w:hAnsi="Tahoma"/>
                <w:color w:val="000000"/>
                <w:sz w:val="18"/>
              </w:rPr>
              <w:t>epóxica</w:t>
            </w:r>
            <w:proofErr w:type="spellEnd"/>
            <w:r w:rsidRPr="00FE2932">
              <w:rPr>
                <w:rFonts w:ascii="Tahoma" w:hAnsi="Tahoma"/>
                <w:color w:val="000000"/>
                <w:sz w:val="18"/>
              </w:rPr>
              <w:t xml:space="preserve">, fenólica o uretano. Los hilos de fibra de vidrio deberán cumplir con la clasificación ASTM tipo E de material homogéneo a base de silicio-aluminio, propio para la fabricación de uso eléctrico. Cuando </w:t>
            </w:r>
            <w:r w:rsidRPr="00FE2932">
              <w:rPr>
                <w:rFonts w:ascii="Tahoma" w:hAnsi="Tahoma"/>
                <w:color w:val="000000"/>
                <w:sz w:val="18"/>
              </w:rPr>
              <w:lastRenderedPageBreak/>
              <w:t>exista otro tipo de fibra diferente a la de vidrio esta debe ser lo suficiente ensayada y aprobada por más de tres años.</w:t>
            </w:r>
          </w:p>
          <w:p w14:paraId="792A262C" w14:textId="77777777" w:rsidR="00FE2932" w:rsidRPr="00FE2932" w:rsidRDefault="00FE2932" w:rsidP="00FE2932">
            <w:pPr>
              <w:jc w:val="both"/>
              <w:rPr>
                <w:rFonts w:ascii="Tahoma" w:hAnsi="Tahoma"/>
                <w:color w:val="000000"/>
                <w:sz w:val="18"/>
              </w:rPr>
            </w:pPr>
            <w:r w:rsidRPr="00FE2932">
              <w:rPr>
                <w:rFonts w:ascii="Tahoma" w:hAnsi="Tahoma"/>
                <w:color w:val="000000"/>
                <w:sz w:val="18"/>
              </w:rPr>
              <w:t>El laminado estructural es la combinación de fibras de vidrio tipo E o ECR y resinas de poliéster insaturado que garantizan el desempeño mecánico del poste. Debe estar compuesto de una serie de capas de fibra de vidrio y resina dispuestas en forma helicoidal (enrollamiento de filamentos).</w:t>
            </w:r>
          </w:p>
          <w:p w14:paraId="61074C7C" w14:textId="77777777" w:rsidR="00FE2932" w:rsidRPr="00FE2932" w:rsidRDefault="00FE2932" w:rsidP="00FE2932">
            <w:pPr>
              <w:autoSpaceDE w:val="0"/>
              <w:autoSpaceDN w:val="0"/>
              <w:adjustRightInd w:val="0"/>
              <w:jc w:val="both"/>
              <w:rPr>
                <w:rFonts w:ascii="Tahoma" w:hAnsi="Tahoma"/>
                <w:color w:val="000000"/>
                <w:sz w:val="18"/>
              </w:rPr>
            </w:pPr>
            <w:r w:rsidRPr="00FE2932">
              <w:rPr>
                <w:rFonts w:ascii="Tahoma" w:hAnsi="Tahoma"/>
                <w:color w:val="000000"/>
                <w:sz w:val="18"/>
              </w:rPr>
              <w:t>Tanto en la base como en la cima, deben instalarse tapas. Cada tapa inferior debe estar marcada con la referencia del poste para facilitar la identificación cuando los postes estén almacenados horizontalmente. Estas tapas también deberán tener protección ignífuga.</w:t>
            </w:r>
          </w:p>
        </w:tc>
        <w:tc>
          <w:tcPr>
            <w:tcW w:w="1453" w:type="dxa"/>
            <w:tcBorders>
              <w:top w:val="single" w:sz="4" w:space="0" w:color="auto"/>
              <w:bottom w:val="single" w:sz="4" w:space="0" w:color="auto"/>
            </w:tcBorders>
            <w:shd w:val="clear" w:color="auto" w:fill="auto"/>
            <w:vAlign w:val="center"/>
          </w:tcPr>
          <w:p w14:paraId="700E1D77"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688D5810"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11784524"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1972A596" w14:textId="77777777" w:rsidTr="00522CD5">
        <w:trPr>
          <w:trHeight w:val="2343"/>
        </w:trPr>
        <w:tc>
          <w:tcPr>
            <w:tcW w:w="517" w:type="dxa"/>
            <w:tcBorders>
              <w:top w:val="single" w:sz="4" w:space="0" w:color="auto"/>
              <w:left w:val="single" w:sz="4" w:space="0" w:color="auto"/>
              <w:bottom w:val="single" w:sz="4" w:space="0" w:color="auto"/>
            </w:tcBorders>
            <w:shd w:val="clear" w:color="auto" w:fill="auto"/>
            <w:vAlign w:val="center"/>
          </w:tcPr>
          <w:p w14:paraId="2069FE51"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t>6</w:t>
            </w:r>
          </w:p>
        </w:tc>
        <w:tc>
          <w:tcPr>
            <w:tcW w:w="1604" w:type="dxa"/>
            <w:tcBorders>
              <w:top w:val="single" w:sz="4" w:space="0" w:color="auto"/>
              <w:bottom w:val="single" w:sz="4" w:space="0" w:color="auto"/>
            </w:tcBorders>
            <w:vAlign w:val="center"/>
          </w:tcPr>
          <w:p w14:paraId="1D4E2E5D" w14:textId="77777777" w:rsidR="00FE2932" w:rsidRPr="00FE2932" w:rsidRDefault="00FE2932" w:rsidP="00FE2932">
            <w:pPr>
              <w:rPr>
                <w:rFonts w:ascii="Tahoma" w:hAnsi="Tahoma" w:cs="Tahoma"/>
                <w:sz w:val="18"/>
                <w:szCs w:val="18"/>
              </w:rPr>
            </w:pPr>
            <w:r w:rsidRPr="00FE2932">
              <w:rPr>
                <w:rFonts w:ascii="Tahoma" w:hAnsi="Tahoma" w:cs="Tahoma"/>
                <w:sz w:val="18"/>
                <w:szCs w:val="18"/>
              </w:rPr>
              <w:t>Definiciones de Carga</w:t>
            </w:r>
          </w:p>
        </w:tc>
        <w:tc>
          <w:tcPr>
            <w:tcW w:w="6149" w:type="dxa"/>
            <w:tcBorders>
              <w:top w:val="single" w:sz="4" w:space="0" w:color="auto"/>
              <w:bottom w:val="single" w:sz="4" w:space="0" w:color="auto"/>
            </w:tcBorders>
            <w:shd w:val="clear" w:color="auto" w:fill="auto"/>
            <w:vAlign w:val="center"/>
          </w:tcPr>
          <w:p w14:paraId="5B555D75" w14:textId="77777777" w:rsidR="00FE2932" w:rsidRPr="00FE2932" w:rsidRDefault="00FE2932" w:rsidP="00FE2932">
            <w:pPr>
              <w:jc w:val="both"/>
              <w:rPr>
                <w:rFonts w:ascii="Tahoma" w:hAnsi="Tahoma" w:cs="Tahoma"/>
                <w:b/>
                <w:sz w:val="18"/>
                <w:szCs w:val="18"/>
              </w:rPr>
            </w:pPr>
            <w:r w:rsidRPr="00FE2932">
              <w:rPr>
                <w:rFonts w:ascii="Tahoma" w:hAnsi="Tahoma" w:cs="Tahoma"/>
                <w:b/>
                <w:sz w:val="18"/>
                <w:szCs w:val="18"/>
              </w:rPr>
              <w:t>CARGA NOMINAL DE DISEÑO</w:t>
            </w:r>
          </w:p>
          <w:p w14:paraId="74EF29C4"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La carga aplicada a 20 cm de la cima, para la cual se calculó y diseñó el poste. </w:t>
            </w:r>
          </w:p>
          <w:p w14:paraId="1622435C" w14:textId="77777777" w:rsidR="00FE2932" w:rsidRPr="00FE2932" w:rsidRDefault="00FE2932" w:rsidP="00FE2932">
            <w:pPr>
              <w:jc w:val="both"/>
              <w:rPr>
                <w:rFonts w:ascii="Tahoma" w:hAnsi="Tahoma" w:cs="Tahoma"/>
                <w:b/>
                <w:sz w:val="18"/>
                <w:szCs w:val="18"/>
              </w:rPr>
            </w:pPr>
            <w:r w:rsidRPr="00FE2932">
              <w:rPr>
                <w:rFonts w:ascii="Tahoma" w:hAnsi="Tahoma" w:cs="Tahoma"/>
                <w:b/>
                <w:sz w:val="18"/>
                <w:szCs w:val="18"/>
              </w:rPr>
              <w:t>CARGA DE ROTURA</w:t>
            </w:r>
          </w:p>
          <w:p w14:paraId="3B7EDD57"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Es aquella que aplicada a 20 cm de la cima, produce el colapso estructural del poste por fluencia.</w:t>
            </w:r>
          </w:p>
          <w:p w14:paraId="0CFE1FEF" w14:textId="77777777" w:rsidR="00FE2932" w:rsidRPr="00FE2932" w:rsidRDefault="00FE2932" w:rsidP="00FE2932">
            <w:pPr>
              <w:jc w:val="both"/>
              <w:rPr>
                <w:rFonts w:ascii="Tahoma" w:hAnsi="Tahoma" w:cs="Tahoma"/>
                <w:b/>
                <w:sz w:val="18"/>
                <w:szCs w:val="18"/>
              </w:rPr>
            </w:pPr>
            <w:r w:rsidRPr="00FE2932">
              <w:rPr>
                <w:rFonts w:ascii="Tahoma" w:hAnsi="Tahoma" w:cs="Tahoma"/>
                <w:b/>
                <w:sz w:val="18"/>
                <w:szCs w:val="18"/>
              </w:rPr>
              <w:t>CARGA DE TRABAJO</w:t>
            </w:r>
          </w:p>
          <w:p w14:paraId="0C1BD8B0" w14:textId="372D425C"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Carga máxima real que se podrá aplicar al poste, en sentido normal a la línea y a 20 cm de la cima, sin que se presente deformación permanente mayor que el </w:t>
            </w:r>
            <w:r w:rsidR="00FC02EA">
              <w:rPr>
                <w:rFonts w:ascii="Tahoma" w:hAnsi="Tahoma" w:cs="Tahoma"/>
                <w:sz w:val="18"/>
                <w:szCs w:val="18"/>
              </w:rPr>
              <w:t>7</w:t>
            </w:r>
            <w:r w:rsidRPr="00FE2932">
              <w:rPr>
                <w:rFonts w:ascii="Tahoma" w:hAnsi="Tahoma" w:cs="Tahoma"/>
                <w:sz w:val="18"/>
                <w:szCs w:val="18"/>
              </w:rPr>
              <w:t xml:space="preserve">% de la deflexión máxima permitida, cuando se aplica el </w:t>
            </w:r>
            <w:r w:rsidR="001F6337">
              <w:rPr>
                <w:rFonts w:ascii="Tahoma" w:hAnsi="Tahoma" w:cs="Tahoma"/>
                <w:sz w:val="18"/>
                <w:szCs w:val="18"/>
              </w:rPr>
              <w:t>50</w:t>
            </w:r>
            <w:r w:rsidRPr="00FE2932">
              <w:rPr>
                <w:rFonts w:ascii="Tahoma" w:hAnsi="Tahoma" w:cs="Tahoma"/>
                <w:sz w:val="18"/>
                <w:szCs w:val="18"/>
              </w:rPr>
              <w:t xml:space="preserve">% de la carga mínima de rotura especificada. </w:t>
            </w:r>
          </w:p>
          <w:p w14:paraId="235488A5" w14:textId="1A859C30" w:rsidR="00FE2932" w:rsidRPr="00FE2932" w:rsidRDefault="00FE2932" w:rsidP="00D036C3">
            <w:pPr>
              <w:autoSpaceDE w:val="0"/>
              <w:autoSpaceDN w:val="0"/>
              <w:adjustRightInd w:val="0"/>
              <w:jc w:val="both"/>
              <w:rPr>
                <w:rFonts w:ascii="Tahoma" w:hAnsi="Tahoma" w:cs="Tahoma"/>
                <w:sz w:val="18"/>
                <w:szCs w:val="18"/>
              </w:rPr>
            </w:pPr>
            <w:r w:rsidRPr="00FE2932">
              <w:rPr>
                <w:rFonts w:ascii="Tahoma" w:hAnsi="Tahoma" w:cs="Tahoma"/>
                <w:b/>
                <w:sz w:val="18"/>
                <w:szCs w:val="18"/>
              </w:rPr>
              <w:t>COEFICIENTE DE SEGURIDAD A LA ROTURA:</w:t>
            </w:r>
            <w:r w:rsidRPr="00FE2932">
              <w:rPr>
                <w:rFonts w:ascii="Arial" w:hAnsi="Arial"/>
                <w:lang w:val="es-CO"/>
              </w:rPr>
              <w:t xml:space="preserve"> </w:t>
            </w:r>
            <w:r w:rsidRPr="00FE2932">
              <w:rPr>
                <w:rFonts w:ascii="Tahoma" w:hAnsi="Tahoma" w:cs="Tahoma"/>
                <w:sz w:val="18"/>
                <w:szCs w:val="18"/>
              </w:rPr>
              <w:t>Relación entre</w:t>
            </w:r>
            <w:r w:rsidRPr="00FE2932">
              <w:rPr>
                <w:rFonts w:ascii="Arial" w:hAnsi="Arial"/>
                <w:lang w:val="es-CO"/>
              </w:rPr>
              <w:t xml:space="preserve"> </w:t>
            </w:r>
            <w:r w:rsidRPr="00FE2932">
              <w:rPr>
                <w:rFonts w:ascii="Tahoma" w:hAnsi="Tahoma" w:cs="Tahoma"/>
                <w:sz w:val="18"/>
                <w:szCs w:val="18"/>
              </w:rPr>
              <w:t>la carga de rotura mínima y la carga de trabajo especificadas, que para esta norma se establece en 2.</w:t>
            </w:r>
          </w:p>
        </w:tc>
        <w:tc>
          <w:tcPr>
            <w:tcW w:w="1453" w:type="dxa"/>
            <w:tcBorders>
              <w:top w:val="single" w:sz="4" w:space="0" w:color="auto"/>
              <w:bottom w:val="single" w:sz="4" w:space="0" w:color="auto"/>
            </w:tcBorders>
            <w:shd w:val="clear" w:color="auto" w:fill="auto"/>
            <w:vAlign w:val="center"/>
          </w:tcPr>
          <w:p w14:paraId="7D0AD7F6"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240BF726"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7A152D2A"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78F4190A"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E4732BF"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7</w:t>
            </w:r>
          </w:p>
        </w:tc>
        <w:tc>
          <w:tcPr>
            <w:tcW w:w="1604" w:type="dxa"/>
            <w:tcBorders>
              <w:top w:val="single" w:sz="4" w:space="0" w:color="auto"/>
              <w:bottom w:val="single" w:sz="4" w:space="0" w:color="auto"/>
            </w:tcBorders>
            <w:vAlign w:val="center"/>
          </w:tcPr>
          <w:p w14:paraId="6C72BF9F" w14:textId="77777777" w:rsidR="00FE2932" w:rsidRPr="00FE2932" w:rsidRDefault="00FE2932" w:rsidP="00FE2932">
            <w:pPr>
              <w:rPr>
                <w:rFonts w:ascii="Tahoma" w:hAnsi="Tahoma" w:cs="Tahoma"/>
                <w:sz w:val="18"/>
                <w:szCs w:val="18"/>
              </w:rPr>
            </w:pPr>
            <w:r w:rsidRPr="00FE2932">
              <w:rPr>
                <w:rFonts w:ascii="Tahoma" w:hAnsi="Tahoma" w:cs="Tahoma"/>
                <w:sz w:val="18"/>
                <w:szCs w:val="18"/>
              </w:rPr>
              <w:t>Características Técnicas y Particulares</w:t>
            </w:r>
          </w:p>
        </w:tc>
        <w:tc>
          <w:tcPr>
            <w:tcW w:w="6149" w:type="dxa"/>
            <w:tcBorders>
              <w:top w:val="single" w:sz="4" w:space="0" w:color="auto"/>
              <w:bottom w:val="single" w:sz="4" w:space="0" w:color="auto"/>
            </w:tcBorders>
            <w:shd w:val="clear" w:color="auto" w:fill="auto"/>
            <w:vAlign w:val="center"/>
          </w:tcPr>
          <w:p w14:paraId="092E28BB" w14:textId="77777777" w:rsidR="00FE2932" w:rsidRPr="00FE2932" w:rsidRDefault="00FE2932" w:rsidP="00FE2932">
            <w:pPr>
              <w:rPr>
                <w:rFonts w:ascii="Tahoma" w:hAnsi="Tahoma" w:cs="Tahoma"/>
                <w:sz w:val="18"/>
                <w:szCs w:val="18"/>
              </w:rPr>
            </w:pPr>
            <w:r w:rsidRPr="00FE2932">
              <w:rPr>
                <w:rFonts w:ascii="Tahoma" w:hAnsi="Tahoma" w:cs="Tahoma"/>
                <w:sz w:val="18"/>
                <w:szCs w:val="18"/>
              </w:rPr>
              <w:t>Se establecen las siguientes cargas mínimas de rotura para los postes de PRFV:</w:t>
            </w:r>
          </w:p>
          <w:tbl>
            <w:tblPr>
              <w:tblStyle w:val="Tablaconcuadrcula"/>
              <w:tblW w:w="6022" w:type="dxa"/>
              <w:jc w:val="center"/>
              <w:tblLayout w:type="fixed"/>
              <w:tblLook w:val="04A0" w:firstRow="1" w:lastRow="0" w:firstColumn="1" w:lastColumn="0" w:noHBand="0" w:noVBand="1"/>
            </w:tblPr>
            <w:tblGrid>
              <w:gridCol w:w="3069"/>
              <w:gridCol w:w="1413"/>
              <w:gridCol w:w="1540"/>
            </w:tblGrid>
            <w:tr w:rsidR="001F6337" w:rsidRPr="00FE2932" w14:paraId="51790771" w14:textId="77777777" w:rsidTr="001F6337">
              <w:trPr>
                <w:trHeight w:val="70"/>
                <w:jc w:val="center"/>
              </w:trPr>
              <w:tc>
                <w:tcPr>
                  <w:tcW w:w="3069" w:type="dxa"/>
                  <w:vAlign w:val="center"/>
                </w:tcPr>
                <w:p w14:paraId="4ADD4C0C" w14:textId="5E38C3E4" w:rsidR="001F6337" w:rsidRPr="00FE2932" w:rsidRDefault="001F6337" w:rsidP="00FE2932">
                  <w:pPr>
                    <w:rPr>
                      <w:rFonts w:ascii="Tahoma" w:hAnsi="Tahoma" w:cs="Tahoma"/>
                      <w:b/>
                    </w:rPr>
                  </w:pPr>
                  <w:r>
                    <w:rPr>
                      <w:rFonts w:ascii="Tahoma" w:hAnsi="Tahoma" w:cs="Tahoma"/>
                      <w:b/>
                      <w:sz w:val="20"/>
                      <w:szCs w:val="20"/>
                    </w:rPr>
                    <w:t>LONGITUD NOMINAL (M)</w:t>
                  </w:r>
                </w:p>
              </w:tc>
              <w:tc>
                <w:tcPr>
                  <w:tcW w:w="1413" w:type="dxa"/>
                  <w:vAlign w:val="center"/>
                </w:tcPr>
                <w:p w14:paraId="26BB5874" w14:textId="42BFDC0B" w:rsidR="001F6337" w:rsidRPr="00FE2932" w:rsidRDefault="001F6337" w:rsidP="00FE2932">
                  <w:pPr>
                    <w:jc w:val="center"/>
                    <w:rPr>
                      <w:rFonts w:ascii="Tahoma" w:hAnsi="Tahoma" w:cs="Tahoma"/>
                      <w:b/>
                    </w:rPr>
                  </w:pPr>
                  <w:r>
                    <w:rPr>
                      <w:rFonts w:ascii="Tahoma" w:hAnsi="Tahoma" w:cs="Tahoma"/>
                      <w:b/>
                      <w:sz w:val="20"/>
                      <w:szCs w:val="20"/>
                    </w:rPr>
                    <w:t>9  METROS</w:t>
                  </w:r>
                </w:p>
              </w:tc>
              <w:tc>
                <w:tcPr>
                  <w:tcW w:w="1540" w:type="dxa"/>
                  <w:vAlign w:val="center"/>
                </w:tcPr>
                <w:p w14:paraId="7C3D29C9" w14:textId="55696025" w:rsidR="001F6337" w:rsidRPr="00FE2932" w:rsidRDefault="001F6337" w:rsidP="00FE2932">
                  <w:pPr>
                    <w:jc w:val="center"/>
                    <w:rPr>
                      <w:rFonts w:ascii="Tahoma" w:hAnsi="Tahoma" w:cs="Tahoma"/>
                      <w:b/>
                    </w:rPr>
                  </w:pPr>
                  <w:r>
                    <w:rPr>
                      <w:rFonts w:ascii="Tahoma" w:hAnsi="Tahoma" w:cs="Tahoma"/>
                      <w:b/>
                      <w:sz w:val="20"/>
                      <w:szCs w:val="20"/>
                    </w:rPr>
                    <w:t>11  METROS</w:t>
                  </w:r>
                </w:p>
              </w:tc>
            </w:tr>
            <w:tr w:rsidR="001F6337" w:rsidRPr="00FE2932" w14:paraId="74107D94" w14:textId="77777777" w:rsidTr="001F6337">
              <w:trPr>
                <w:trHeight w:val="70"/>
                <w:jc w:val="center"/>
              </w:trPr>
              <w:tc>
                <w:tcPr>
                  <w:tcW w:w="3069" w:type="dxa"/>
                  <w:vAlign w:val="center"/>
                </w:tcPr>
                <w:p w14:paraId="2B1F6AF8" w14:textId="469A5697" w:rsidR="001F6337" w:rsidRPr="00516A12" w:rsidRDefault="001F6337" w:rsidP="00FE2932">
                  <w:pPr>
                    <w:rPr>
                      <w:rFonts w:ascii="Tahoma" w:hAnsi="Tahoma" w:cs="Tahoma"/>
                      <w:sz w:val="18"/>
                    </w:rPr>
                  </w:pPr>
                  <w:r w:rsidRPr="00516A12">
                    <w:rPr>
                      <w:rFonts w:ascii="Tahoma" w:hAnsi="Tahoma" w:cs="Tahoma"/>
                      <w:sz w:val="18"/>
                      <w:szCs w:val="20"/>
                    </w:rPr>
                    <w:t>Flexión</w:t>
                  </w:r>
                </w:p>
              </w:tc>
              <w:tc>
                <w:tcPr>
                  <w:tcW w:w="1413" w:type="dxa"/>
                  <w:vAlign w:val="center"/>
                </w:tcPr>
                <w:p w14:paraId="6F577BAA" w14:textId="29F8AEF5" w:rsidR="001F6337" w:rsidRPr="00516A12" w:rsidRDefault="001F6337" w:rsidP="0044771F">
                  <w:pPr>
                    <w:jc w:val="center"/>
                    <w:rPr>
                      <w:rFonts w:ascii="Tahoma" w:hAnsi="Tahoma" w:cs="Tahoma"/>
                      <w:sz w:val="18"/>
                    </w:rPr>
                  </w:pPr>
                  <w:r w:rsidRPr="00516A12">
                    <w:rPr>
                      <w:rFonts w:ascii="Tahoma" w:hAnsi="Tahoma" w:cs="Tahoma"/>
                      <w:sz w:val="18"/>
                      <w:szCs w:val="20"/>
                    </w:rPr>
                    <w:t>≤ 7%</w:t>
                  </w:r>
                </w:p>
              </w:tc>
              <w:tc>
                <w:tcPr>
                  <w:tcW w:w="1540" w:type="dxa"/>
                  <w:vAlign w:val="center"/>
                </w:tcPr>
                <w:p w14:paraId="0A302538" w14:textId="445CA726" w:rsidR="001F6337" w:rsidRPr="00516A12" w:rsidRDefault="001F6337" w:rsidP="0044771F">
                  <w:pPr>
                    <w:jc w:val="center"/>
                    <w:rPr>
                      <w:rFonts w:ascii="Tahoma" w:hAnsi="Tahoma" w:cs="Tahoma"/>
                      <w:sz w:val="18"/>
                    </w:rPr>
                  </w:pPr>
                  <w:r w:rsidRPr="00516A12">
                    <w:rPr>
                      <w:rFonts w:ascii="Tahoma" w:hAnsi="Tahoma" w:cs="Tahoma"/>
                      <w:sz w:val="18"/>
                      <w:szCs w:val="20"/>
                    </w:rPr>
                    <w:t>≤ 7%</w:t>
                  </w:r>
                </w:p>
              </w:tc>
            </w:tr>
            <w:tr w:rsidR="001F6337" w:rsidRPr="00FE2932" w14:paraId="59E24ECB" w14:textId="77777777" w:rsidTr="001F6337">
              <w:trPr>
                <w:trHeight w:val="70"/>
                <w:jc w:val="center"/>
              </w:trPr>
              <w:tc>
                <w:tcPr>
                  <w:tcW w:w="3069" w:type="dxa"/>
                  <w:vAlign w:val="center"/>
                </w:tcPr>
                <w:p w14:paraId="37AE855C" w14:textId="318534D9" w:rsidR="001F6337" w:rsidRPr="00516A12" w:rsidRDefault="001F6337" w:rsidP="00FE2932">
                  <w:pPr>
                    <w:rPr>
                      <w:rFonts w:ascii="Tahoma" w:hAnsi="Tahoma" w:cs="Tahoma"/>
                      <w:sz w:val="18"/>
                    </w:rPr>
                  </w:pPr>
                  <w:r w:rsidRPr="00516A12">
                    <w:rPr>
                      <w:rFonts w:ascii="Tahoma" w:hAnsi="Tahoma" w:cs="Tahoma"/>
                      <w:sz w:val="18"/>
                      <w:szCs w:val="20"/>
                    </w:rPr>
                    <w:t>Resistencia Nominal (Rn) (Kg)</w:t>
                  </w:r>
                </w:p>
              </w:tc>
              <w:tc>
                <w:tcPr>
                  <w:tcW w:w="1413" w:type="dxa"/>
                  <w:vAlign w:val="center"/>
                </w:tcPr>
                <w:p w14:paraId="3D3EF828" w14:textId="5E492CB7" w:rsidR="001F6337" w:rsidRPr="00516A12" w:rsidRDefault="001F6337" w:rsidP="00FE2932">
                  <w:pPr>
                    <w:jc w:val="center"/>
                    <w:rPr>
                      <w:rFonts w:ascii="Tahoma" w:hAnsi="Tahoma" w:cs="Tahoma"/>
                      <w:sz w:val="18"/>
                    </w:rPr>
                  </w:pPr>
                  <w:r w:rsidRPr="00516A12">
                    <w:rPr>
                      <w:rFonts w:ascii="Tahoma" w:hAnsi="Tahoma" w:cs="Tahoma"/>
                      <w:sz w:val="18"/>
                      <w:szCs w:val="20"/>
                    </w:rPr>
                    <w:t>≥ 200</w:t>
                  </w:r>
                </w:p>
              </w:tc>
              <w:tc>
                <w:tcPr>
                  <w:tcW w:w="1540" w:type="dxa"/>
                  <w:vAlign w:val="center"/>
                </w:tcPr>
                <w:p w14:paraId="33C2F94A" w14:textId="3845580D" w:rsidR="001F6337" w:rsidRPr="00516A12" w:rsidRDefault="001F6337" w:rsidP="00FE2932">
                  <w:pPr>
                    <w:jc w:val="center"/>
                    <w:rPr>
                      <w:rFonts w:ascii="Tahoma" w:hAnsi="Tahoma" w:cs="Tahoma"/>
                      <w:sz w:val="18"/>
                    </w:rPr>
                  </w:pPr>
                  <w:r w:rsidRPr="00516A12">
                    <w:rPr>
                      <w:rFonts w:ascii="Tahoma" w:hAnsi="Tahoma" w:cs="Tahoma"/>
                      <w:sz w:val="18"/>
                      <w:szCs w:val="20"/>
                    </w:rPr>
                    <w:t>≥ 250</w:t>
                  </w:r>
                </w:p>
              </w:tc>
            </w:tr>
            <w:tr w:rsidR="001F6337" w:rsidRPr="00FE2932" w14:paraId="18755AD3" w14:textId="77777777" w:rsidTr="001F6337">
              <w:trPr>
                <w:jc w:val="center"/>
              </w:trPr>
              <w:tc>
                <w:tcPr>
                  <w:tcW w:w="3069" w:type="dxa"/>
                  <w:vAlign w:val="center"/>
                </w:tcPr>
                <w:p w14:paraId="59F5A374" w14:textId="574FAFF5" w:rsidR="001F6337" w:rsidRPr="00516A12" w:rsidRDefault="001F6337" w:rsidP="00FE2932">
                  <w:pPr>
                    <w:rPr>
                      <w:rFonts w:ascii="Tahoma" w:hAnsi="Tahoma" w:cs="Tahoma"/>
                      <w:sz w:val="18"/>
                    </w:rPr>
                  </w:pPr>
                  <w:r w:rsidRPr="00516A12">
                    <w:rPr>
                      <w:rFonts w:ascii="Tahoma" w:hAnsi="Tahoma" w:cs="Tahoma"/>
                      <w:sz w:val="18"/>
                      <w:szCs w:val="20"/>
                    </w:rPr>
                    <w:t>Resistencia de Rotura (</w:t>
                  </w:r>
                  <w:proofErr w:type="spellStart"/>
                  <w:r w:rsidRPr="00516A12">
                    <w:rPr>
                      <w:rFonts w:ascii="Tahoma" w:hAnsi="Tahoma" w:cs="Tahoma"/>
                      <w:sz w:val="18"/>
                      <w:szCs w:val="20"/>
                    </w:rPr>
                    <w:t>Rr</w:t>
                  </w:r>
                  <w:proofErr w:type="spellEnd"/>
                  <w:r w:rsidRPr="00516A12">
                    <w:rPr>
                      <w:rFonts w:ascii="Tahoma" w:hAnsi="Tahoma" w:cs="Tahoma"/>
                      <w:sz w:val="18"/>
                      <w:szCs w:val="20"/>
                    </w:rPr>
                    <w:t>) (Kg)</w:t>
                  </w:r>
                </w:p>
              </w:tc>
              <w:tc>
                <w:tcPr>
                  <w:tcW w:w="1413" w:type="dxa"/>
                  <w:vAlign w:val="center"/>
                </w:tcPr>
                <w:p w14:paraId="3F8C6D96" w14:textId="271E1D8D" w:rsidR="001F6337" w:rsidRPr="00516A12" w:rsidRDefault="001F6337" w:rsidP="00FE2932">
                  <w:pPr>
                    <w:jc w:val="center"/>
                    <w:rPr>
                      <w:rFonts w:ascii="Tahoma" w:hAnsi="Tahoma" w:cs="Tahoma"/>
                      <w:sz w:val="18"/>
                    </w:rPr>
                  </w:pPr>
                  <w:r w:rsidRPr="00516A12">
                    <w:rPr>
                      <w:rFonts w:ascii="Tahoma" w:hAnsi="Tahoma" w:cs="Tahoma"/>
                      <w:sz w:val="18"/>
                      <w:szCs w:val="20"/>
                    </w:rPr>
                    <w:t>≥ 400</w:t>
                  </w:r>
                </w:p>
              </w:tc>
              <w:tc>
                <w:tcPr>
                  <w:tcW w:w="1540" w:type="dxa"/>
                  <w:vAlign w:val="center"/>
                </w:tcPr>
                <w:p w14:paraId="0954E22C" w14:textId="49607201" w:rsidR="001F6337" w:rsidRPr="00516A12" w:rsidRDefault="001F6337" w:rsidP="00FE2932">
                  <w:pPr>
                    <w:jc w:val="center"/>
                    <w:rPr>
                      <w:rFonts w:ascii="Tahoma" w:hAnsi="Tahoma" w:cs="Tahoma"/>
                      <w:sz w:val="18"/>
                    </w:rPr>
                  </w:pPr>
                  <w:r w:rsidRPr="00516A12">
                    <w:rPr>
                      <w:rFonts w:ascii="Tahoma" w:hAnsi="Tahoma" w:cs="Tahoma"/>
                      <w:sz w:val="18"/>
                      <w:szCs w:val="20"/>
                    </w:rPr>
                    <w:t>≥ 500</w:t>
                  </w:r>
                </w:p>
              </w:tc>
            </w:tr>
            <w:tr w:rsidR="001F6337" w:rsidRPr="00FE2932" w14:paraId="208727A3" w14:textId="77777777" w:rsidTr="001F6337">
              <w:trPr>
                <w:jc w:val="center"/>
              </w:trPr>
              <w:tc>
                <w:tcPr>
                  <w:tcW w:w="3069" w:type="dxa"/>
                  <w:vAlign w:val="center"/>
                </w:tcPr>
                <w:p w14:paraId="692A03E7" w14:textId="14026AA8" w:rsidR="001F6337" w:rsidRPr="00516A12" w:rsidRDefault="001F6337" w:rsidP="00FE2932">
                  <w:pPr>
                    <w:rPr>
                      <w:rFonts w:ascii="Tahoma" w:hAnsi="Tahoma" w:cs="Tahoma"/>
                      <w:sz w:val="18"/>
                    </w:rPr>
                  </w:pPr>
                  <w:r w:rsidRPr="00516A12">
                    <w:rPr>
                      <w:rFonts w:ascii="Tahoma" w:hAnsi="Tahoma" w:cs="Tahoma"/>
                      <w:sz w:val="18"/>
                      <w:szCs w:val="20"/>
                    </w:rPr>
                    <w:t xml:space="preserve">Diámetro Cima (c) </w:t>
                  </w:r>
                  <w:proofErr w:type="spellStart"/>
                  <w:r w:rsidRPr="00516A12">
                    <w:rPr>
                      <w:rFonts w:ascii="Tahoma" w:hAnsi="Tahoma" w:cs="Tahoma"/>
                      <w:sz w:val="18"/>
                      <w:szCs w:val="20"/>
                    </w:rPr>
                    <w:t>mm.</w:t>
                  </w:r>
                  <w:proofErr w:type="spellEnd"/>
                </w:p>
              </w:tc>
              <w:tc>
                <w:tcPr>
                  <w:tcW w:w="1413" w:type="dxa"/>
                  <w:vAlign w:val="center"/>
                </w:tcPr>
                <w:p w14:paraId="0BE4980D" w14:textId="3BC25DC9" w:rsidR="001F6337" w:rsidRPr="00516A12" w:rsidRDefault="001F6337" w:rsidP="006C3A9A">
                  <w:pPr>
                    <w:jc w:val="center"/>
                    <w:rPr>
                      <w:rFonts w:ascii="Tahoma" w:hAnsi="Tahoma" w:cs="Tahoma"/>
                      <w:sz w:val="18"/>
                    </w:rPr>
                  </w:pPr>
                  <w:r w:rsidRPr="00516A12">
                    <w:rPr>
                      <w:rFonts w:ascii="Tahoma" w:hAnsi="Tahoma" w:cs="Tahoma"/>
                      <w:sz w:val="18"/>
                      <w:szCs w:val="20"/>
                    </w:rPr>
                    <w:t>140 ± 20</w:t>
                  </w:r>
                </w:p>
              </w:tc>
              <w:tc>
                <w:tcPr>
                  <w:tcW w:w="1540" w:type="dxa"/>
                  <w:vAlign w:val="center"/>
                </w:tcPr>
                <w:p w14:paraId="5BA9EA1C" w14:textId="2A94CF0C" w:rsidR="001F6337" w:rsidRPr="00516A12" w:rsidRDefault="001F6337" w:rsidP="00FE2932">
                  <w:pPr>
                    <w:jc w:val="center"/>
                    <w:rPr>
                      <w:rFonts w:ascii="Tahoma" w:hAnsi="Tahoma" w:cs="Tahoma"/>
                      <w:sz w:val="18"/>
                    </w:rPr>
                  </w:pPr>
                  <w:r w:rsidRPr="00516A12">
                    <w:rPr>
                      <w:rFonts w:ascii="Tahoma" w:hAnsi="Tahoma" w:cs="Tahoma"/>
                      <w:sz w:val="18"/>
                      <w:szCs w:val="20"/>
                    </w:rPr>
                    <w:t>150 ± 20</w:t>
                  </w:r>
                </w:p>
              </w:tc>
            </w:tr>
            <w:tr w:rsidR="001F6337" w:rsidRPr="00FE2932" w14:paraId="69FC8C36" w14:textId="77777777" w:rsidTr="001F6337">
              <w:trPr>
                <w:jc w:val="center"/>
              </w:trPr>
              <w:tc>
                <w:tcPr>
                  <w:tcW w:w="3069" w:type="dxa"/>
                  <w:vAlign w:val="center"/>
                </w:tcPr>
                <w:p w14:paraId="7C086E87" w14:textId="16B29AAA" w:rsidR="001F6337" w:rsidRPr="00516A12" w:rsidRDefault="001F6337" w:rsidP="00FE2932">
                  <w:pPr>
                    <w:rPr>
                      <w:rFonts w:ascii="Tahoma" w:hAnsi="Tahoma" w:cs="Tahoma"/>
                      <w:sz w:val="18"/>
                    </w:rPr>
                  </w:pPr>
                  <w:r w:rsidRPr="00516A12">
                    <w:rPr>
                      <w:rFonts w:ascii="Tahoma" w:hAnsi="Tahoma" w:cs="Tahoma"/>
                      <w:sz w:val="18"/>
                      <w:szCs w:val="20"/>
                    </w:rPr>
                    <w:t>Conicidad (mm/m)</w:t>
                  </w:r>
                </w:p>
              </w:tc>
              <w:tc>
                <w:tcPr>
                  <w:tcW w:w="1413" w:type="dxa"/>
                  <w:vAlign w:val="center"/>
                </w:tcPr>
                <w:p w14:paraId="6A853AD5" w14:textId="574CFB5D" w:rsidR="001F6337" w:rsidRPr="00516A12" w:rsidRDefault="001F6337" w:rsidP="00FE2932">
                  <w:pPr>
                    <w:jc w:val="center"/>
                    <w:rPr>
                      <w:rFonts w:ascii="Tahoma" w:hAnsi="Tahoma" w:cs="Tahoma"/>
                      <w:sz w:val="18"/>
                    </w:rPr>
                  </w:pPr>
                  <w:r w:rsidRPr="00516A12">
                    <w:rPr>
                      <w:rFonts w:ascii="Tahoma" w:hAnsi="Tahoma" w:cs="Tahoma"/>
                      <w:sz w:val="18"/>
                      <w:szCs w:val="20"/>
                    </w:rPr>
                    <w:t>18 ± 1,5</w:t>
                  </w:r>
                </w:p>
              </w:tc>
              <w:tc>
                <w:tcPr>
                  <w:tcW w:w="1540" w:type="dxa"/>
                  <w:vAlign w:val="center"/>
                </w:tcPr>
                <w:p w14:paraId="142EFF15" w14:textId="3F540896" w:rsidR="001F6337" w:rsidRPr="00516A12" w:rsidRDefault="001F6337" w:rsidP="00166910">
                  <w:pPr>
                    <w:jc w:val="center"/>
                    <w:rPr>
                      <w:rFonts w:ascii="Tahoma" w:hAnsi="Tahoma" w:cs="Tahoma"/>
                      <w:sz w:val="18"/>
                    </w:rPr>
                  </w:pPr>
                  <w:r w:rsidRPr="00516A12">
                    <w:rPr>
                      <w:rFonts w:ascii="Tahoma" w:hAnsi="Tahoma" w:cs="Tahoma"/>
                      <w:sz w:val="18"/>
                      <w:szCs w:val="20"/>
                    </w:rPr>
                    <w:t>18 ± 1,5</w:t>
                  </w:r>
                </w:p>
              </w:tc>
            </w:tr>
            <w:tr w:rsidR="001F6337" w:rsidRPr="00FE2932" w14:paraId="67595E13" w14:textId="77777777" w:rsidTr="001F6337">
              <w:trPr>
                <w:jc w:val="center"/>
              </w:trPr>
              <w:tc>
                <w:tcPr>
                  <w:tcW w:w="3069" w:type="dxa"/>
                  <w:vAlign w:val="center"/>
                </w:tcPr>
                <w:p w14:paraId="189BEDAE" w14:textId="15DA2841" w:rsidR="001F6337" w:rsidRPr="00516A12" w:rsidRDefault="001F6337" w:rsidP="00FE2932">
                  <w:pPr>
                    <w:rPr>
                      <w:rFonts w:ascii="Tahoma" w:hAnsi="Tahoma" w:cs="Tahoma"/>
                      <w:sz w:val="18"/>
                    </w:rPr>
                  </w:pPr>
                  <w:r w:rsidRPr="00516A12">
                    <w:rPr>
                      <w:rFonts w:ascii="Tahoma" w:hAnsi="Tahoma" w:cs="Tahoma"/>
                      <w:sz w:val="18"/>
                      <w:szCs w:val="20"/>
                    </w:rPr>
                    <w:t>Peso (Kg.)</w:t>
                  </w:r>
                </w:p>
              </w:tc>
              <w:tc>
                <w:tcPr>
                  <w:tcW w:w="1413" w:type="dxa"/>
                  <w:vAlign w:val="center"/>
                </w:tcPr>
                <w:p w14:paraId="30F9DB91" w14:textId="6D46FD35" w:rsidR="001F6337" w:rsidRPr="00516A12" w:rsidRDefault="001F6337" w:rsidP="00FE2932">
                  <w:pPr>
                    <w:jc w:val="center"/>
                    <w:rPr>
                      <w:rFonts w:ascii="Tahoma" w:hAnsi="Tahoma" w:cs="Tahoma"/>
                      <w:sz w:val="18"/>
                    </w:rPr>
                  </w:pPr>
                  <w:r w:rsidRPr="00516A12">
                    <w:rPr>
                      <w:rFonts w:ascii="Tahoma" w:hAnsi="Tahoma" w:cs="Tahoma"/>
                      <w:sz w:val="18"/>
                      <w:szCs w:val="20"/>
                    </w:rPr>
                    <w:t xml:space="preserve">75 ± 10 </w:t>
                  </w:r>
                </w:p>
              </w:tc>
              <w:tc>
                <w:tcPr>
                  <w:tcW w:w="1540" w:type="dxa"/>
                  <w:vAlign w:val="center"/>
                </w:tcPr>
                <w:p w14:paraId="7C691BB8" w14:textId="576CD1EA" w:rsidR="001F6337" w:rsidRPr="00516A12" w:rsidRDefault="001F6337" w:rsidP="00FE2932">
                  <w:pPr>
                    <w:jc w:val="center"/>
                    <w:rPr>
                      <w:rFonts w:ascii="Tahoma" w:hAnsi="Tahoma" w:cs="Tahoma"/>
                      <w:sz w:val="18"/>
                    </w:rPr>
                  </w:pPr>
                  <w:r w:rsidRPr="00516A12">
                    <w:rPr>
                      <w:rFonts w:ascii="Tahoma" w:hAnsi="Tahoma" w:cs="Tahoma"/>
                      <w:sz w:val="18"/>
                      <w:szCs w:val="20"/>
                    </w:rPr>
                    <w:t>95 ± 10</w:t>
                  </w:r>
                </w:p>
              </w:tc>
            </w:tr>
          </w:tbl>
          <w:p w14:paraId="6A7ADF08" w14:textId="77777777" w:rsidR="00FE2932" w:rsidRPr="00FE2932" w:rsidRDefault="00FE2932" w:rsidP="00FE2932">
            <w:pPr>
              <w:autoSpaceDE w:val="0"/>
              <w:autoSpaceDN w:val="0"/>
              <w:adjustRightInd w:val="0"/>
              <w:rPr>
                <w:sz w:val="4"/>
                <w:szCs w:val="18"/>
              </w:rPr>
            </w:pPr>
          </w:p>
          <w:p w14:paraId="06CB37D6"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El OFERENTE, deberá realizar la verificación estructural del poste, considerando para tal efecto, vanos de 130 metros y la instalación de un cable de fibra óptica con un peso aproximado de 145 Kg/Km.</w:t>
            </w:r>
          </w:p>
        </w:tc>
        <w:tc>
          <w:tcPr>
            <w:tcW w:w="1453" w:type="dxa"/>
            <w:tcBorders>
              <w:top w:val="single" w:sz="4" w:space="0" w:color="auto"/>
              <w:bottom w:val="single" w:sz="4" w:space="0" w:color="auto"/>
            </w:tcBorders>
            <w:shd w:val="clear" w:color="auto" w:fill="auto"/>
            <w:vAlign w:val="center"/>
          </w:tcPr>
          <w:p w14:paraId="3D29BEDF"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058C3859"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6F5A5ECF"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6AC1DBE2" w14:textId="77777777" w:rsidTr="00522CD5">
        <w:trPr>
          <w:trHeight w:val="777"/>
        </w:trPr>
        <w:tc>
          <w:tcPr>
            <w:tcW w:w="517" w:type="dxa"/>
            <w:tcBorders>
              <w:top w:val="single" w:sz="4" w:space="0" w:color="auto"/>
              <w:left w:val="single" w:sz="4" w:space="0" w:color="auto"/>
              <w:bottom w:val="single" w:sz="4" w:space="0" w:color="auto"/>
            </w:tcBorders>
            <w:shd w:val="clear" w:color="auto" w:fill="auto"/>
            <w:vAlign w:val="center"/>
          </w:tcPr>
          <w:p w14:paraId="47719FED"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t>8</w:t>
            </w:r>
          </w:p>
        </w:tc>
        <w:tc>
          <w:tcPr>
            <w:tcW w:w="1604" w:type="dxa"/>
            <w:tcBorders>
              <w:top w:val="single" w:sz="4" w:space="0" w:color="auto"/>
              <w:bottom w:val="single" w:sz="4" w:space="0" w:color="auto"/>
            </w:tcBorders>
            <w:vAlign w:val="center"/>
          </w:tcPr>
          <w:p w14:paraId="6D111459" w14:textId="77777777" w:rsidR="00FE2932" w:rsidRPr="00FE2932" w:rsidRDefault="00FE2932" w:rsidP="00FE2932">
            <w:pPr>
              <w:rPr>
                <w:rFonts w:ascii="Tahoma" w:hAnsi="Tahoma" w:cs="Tahoma"/>
                <w:sz w:val="18"/>
                <w:szCs w:val="18"/>
              </w:rPr>
            </w:pPr>
            <w:r w:rsidRPr="00FE2932">
              <w:rPr>
                <w:rFonts w:ascii="Tahoma" w:hAnsi="Tahoma" w:cs="Tahoma"/>
                <w:sz w:val="18"/>
                <w:szCs w:val="18"/>
              </w:rPr>
              <w:t>Tolerancias Aceptadas</w:t>
            </w:r>
          </w:p>
        </w:tc>
        <w:tc>
          <w:tcPr>
            <w:tcW w:w="6149" w:type="dxa"/>
            <w:tcBorders>
              <w:top w:val="single" w:sz="4" w:space="0" w:color="auto"/>
              <w:bottom w:val="single" w:sz="4" w:space="0" w:color="auto"/>
            </w:tcBorders>
            <w:shd w:val="clear" w:color="auto" w:fill="auto"/>
          </w:tcPr>
          <w:p w14:paraId="43467E96" w14:textId="77777777" w:rsidR="00FE2932" w:rsidRPr="00FE2932" w:rsidRDefault="00FE2932" w:rsidP="00FE2932">
            <w:pPr>
              <w:rPr>
                <w:rFonts w:ascii="Tahoma" w:hAnsi="Tahoma" w:cs="Tahoma"/>
                <w:sz w:val="18"/>
                <w:szCs w:val="18"/>
              </w:rPr>
            </w:pPr>
            <w:r w:rsidRPr="00FE2932">
              <w:rPr>
                <w:rFonts w:ascii="Tahoma" w:hAnsi="Tahoma" w:cs="Tahoma"/>
                <w:sz w:val="18"/>
                <w:szCs w:val="18"/>
              </w:rPr>
              <w:t>Se aceptarán las siguientes tolerancias:</w:t>
            </w:r>
          </w:p>
          <w:p w14:paraId="02731BD5" w14:textId="77777777" w:rsidR="00FE2932" w:rsidRPr="00FE2932" w:rsidRDefault="00FE2932" w:rsidP="00FE2932">
            <w:pPr>
              <w:rPr>
                <w:rFonts w:ascii="Tahoma" w:hAnsi="Tahoma" w:cs="Tahoma"/>
                <w:sz w:val="18"/>
                <w:szCs w:val="18"/>
              </w:rPr>
            </w:pPr>
            <w:r w:rsidRPr="00FE2932">
              <w:rPr>
                <w:rFonts w:ascii="Tahoma" w:hAnsi="Tahoma" w:cs="Tahoma"/>
                <w:b/>
                <w:sz w:val="18"/>
                <w:szCs w:val="18"/>
              </w:rPr>
              <w:t>Longitud del poste</w:t>
            </w:r>
            <w:r w:rsidRPr="00FE2932">
              <w:rPr>
                <w:rFonts w:ascii="Tahoma" w:hAnsi="Tahoma" w:cs="Tahoma"/>
                <w:sz w:val="18"/>
                <w:szCs w:val="18"/>
              </w:rPr>
              <w:t xml:space="preserve">.- Se acepta una tolerancia en la longitud del poste de ± 50 </w:t>
            </w:r>
            <w:proofErr w:type="spellStart"/>
            <w:r w:rsidRPr="00FE2932">
              <w:rPr>
                <w:rFonts w:ascii="Tahoma" w:hAnsi="Tahoma" w:cs="Tahoma"/>
                <w:sz w:val="18"/>
                <w:szCs w:val="18"/>
              </w:rPr>
              <w:t>mm.</w:t>
            </w:r>
            <w:proofErr w:type="spellEnd"/>
          </w:p>
          <w:p w14:paraId="14FF7DF8" w14:textId="77777777" w:rsidR="00FE2932" w:rsidRPr="00FE2932" w:rsidRDefault="00FE2932" w:rsidP="00FE2932">
            <w:pPr>
              <w:rPr>
                <w:rFonts w:ascii="Tahoma" w:hAnsi="Tahoma" w:cs="Tahoma"/>
                <w:sz w:val="18"/>
                <w:szCs w:val="18"/>
              </w:rPr>
            </w:pPr>
            <w:r w:rsidRPr="00FE2932">
              <w:rPr>
                <w:rFonts w:ascii="Tahoma" w:hAnsi="Tahoma" w:cs="Tahoma"/>
                <w:b/>
                <w:sz w:val="18"/>
                <w:szCs w:val="18"/>
              </w:rPr>
              <w:t>Desviación del Eje Longitudinal</w:t>
            </w:r>
            <w:r w:rsidRPr="00FE2932">
              <w:rPr>
                <w:rFonts w:ascii="Tahoma" w:hAnsi="Tahoma" w:cs="Tahoma"/>
                <w:sz w:val="18"/>
                <w:szCs w:val="18"/>
              </w:rPr>
              <w:t xml:space="preserve">.- Se acepta una desviación del eje longitudinal de 20 </w:t>
            </w:r>
            <w:proofErr w:type="spellStart"/>
            <w:r w:rsidRPr="00FE2932">
              <w:rPr>
                <w:rFonts w:ascii="Tahoma" w:hAnsi="Tahoma" w:cs="Tahoma"/>
                <w:sz w:val="18"/>
                <w:szCs w:val="18"/>
              </w:rPr>
              <w:t>mm.</w:t>
            </w:r>
            <w:proofErr w:type="spellEnd"/>
          </w:p>
          <w:p w14:paraId="2890406E" w14:textId="65BE59E0" w:rsidR="00FE2932" w:rsidRPr="00FE2932" w:rsidRDefault="00FE2932" w:rsidP="001F6337">
            <w:pPr>
              <w:jc w:val="both"/>
              <w:rPr>
                <w:rFonts w:ascii="Tahoma" w:hAnsi="Tahoma" w:cs="Tahoma"/>
                <w:sz w:val="18"/>
                <w:szCs w:val="18"/>
              </w:rPr>
            </w:pPr>
            <w:r w:rsidRPr="00FE2932">
              <w:rPr>
                <w:rFonts w:ascii="Tahoma" w:hAnsi="Tahoma" w:cs="Tahoma"/>
                <w:b/>
                <w:sz w:val="18"/>
                <w:szCs w:val="18"/>
              </w:rPr>
              <w:t>Dimensión de la Sección Transversal</w:t>
            </w:r>
            <w:r w:rsidRPr="00FE2932">
              <w:rPr>
                <w:rFonts w:ascii="Tahoma" w:hAnsi="Tahoma" w:cs="Tahoma"/>
                <w:sz w:val="18"/>
                <w:szCs w:val="18"/>
              </w:rPr>
              <w:t xml:space="preserve">.- En la dimensión del diámetro externo, se aceptará una tolerancia de ± </w:t>
            </w:r>
            <w:r w:rsidR="001F6337">
              <w:rPr>
                <w:rFonts w:ascii="Tahoma" w:hAnsi="Tahoma" w:cs="Tahoma"/>
                <w:sz w:val="18"/>
                <w:szCs w:val="18"/>
              </w:rPr>
              <w:t>20</w:t>
            </w:r>
            <w:r w:rsidRPr="00FE2932">
              <w:rPr>
                <w:rFonts w:ascii="Tahoma" w:hAnsi="Tahoma" w:cs="Tahoma"/>
                <w:sz w:val="18"/>
                <w:szCs w:val="18"/>
              </w:rPr>
              <w:t xml:space="preserve"> </w:t>
            </w:r>
            <w:proofErr w:type="spellStart"/>
            <w:r w:rsidRPr="00FE2932">
              <w:rPr>
                <w:rFonts w:ascii="Tahoma" w:hAnsi="Tahoma" w:cs="Tahoma"/>
                <w:sz w:val="18"/>
                <w:szCs w:val="18"/>
              </w:rPr>
              <w:t>mm.</w:t>
            </w:r>
            <w:proofErr w:type="spellEnd"/>
          </w:p>
        </w:tc>
        <w:tc>
          <w:tcPr>
            <w:tcW w:w="1453" w:type="dxa"/>
            <w:tcBorders>
              <w:top w:val="single" w:sz="4" w:space="0" w:color="auto"/>
              <w:bottom w:val="single" w:sz="4" w:space="0" w:color="auto"/>
            </w:tcBorders>
            <w:shd w:val="clear" w:color="auto" w:fill="auto"/>
            <w:vAlign w:val="center"/>
          </w:tcPr>
          <w:p w14:paraId="41048252"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65084CC4"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0A75F843"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43F08E6E"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2A1D5A20"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9</w:t>
            </w:r>
          </w:p>
        </w:tc>
        <w:tc>
          <w:tcPr>
            <w:tcW w:w="1604" w:type="dxa"/>
            <w:tcBorders>
              <w:top w:val="single" w:sz="4" w:space="0" w:color="auto"/>
              <w:bottom w:val="single" w:sz="4" w:space="0" w:color="auto"/>
            </w:tcBorders>
            <w:vAlign w:val="center"/>
          </w:tcPr>
          <w:p w14:paraId="43173C1E" w14:textId="77777777" w:rsidR="00FE2932" w:rsidRPr="00FE2932" w:rsidRDefault="00FE2932" w:rsidP="00FE2932">
            <w:pPr>
              <w:rPr>
                <w:rFonts w:ascii="Tahoma" w:hAnsi="Tahoma" w:cs="Tahoma"/>
                <w:sz w:val="18"/>
                <w:szCs w:val="18"/>
              </w:rPr>
            </w:pPr>
            <w:r w:rsidRPr="00FE2932">
              <w:rPr>
                <w:rFonts w:ascii="Tahoma" w:hAnsi="Tahoma" w:cs="Tahoma"/>
                <w:sz w:val="18"/>
                <w:szCs w:val="18"/>
              </w:rPr>
              <w:t>Características Físicas y resistivas</w:t>
            </w:r>
          </w:p>
        </w:tc>
        <w:tc>
          <w:tcPr>
            <w:tcW w:w="6149" w:type="dxa"/>
            <w:tcBorders>
              <w:top w:val="single" w:sz="4" w:space="0" w:color="auto"/>
              <w:bottom w:val="single" w:sz="4" w:space="0" w:color="auto"/>
            </w:tcBorders>
            <w:shd w:val="clear" w:color="auto" w:fill="auto"/>
          </w:tcPr>
          <w:p w14:paraId="6D6A111B"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El Oferente deberá presentar las certificaciones de Fabrica para el cumplimiento  de las siguientes características:</w:t>
            </w:r>
          </w:p>
          <w:p w14:paraId="191F1A38" w14:textId="0841B70F"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Resistencia a la intemperie</w:t>
            </w:r>
            <w:r w:rsidRPr="00FE2932">
              <w:rPr>
                <w:rFonts w:ascii="Tahoma" w:hAnsi="Tahoma" w:cs="Tahoma"/>
                <w:sz w:val="18"/>
                <w:szCs w:val="18"/>
              </w:rPr>
              <w:t xml:space="preserve"> según norma </w:t>
            </w:r>
            <w:proofErr w:type="spellStart"/>
            <w:r w:rsidRPr="00FE2932">
              <w:rPr>
                <w:rFonts w:ascii="Tahoma" w:hAnsi="Tahoma" w:cs="Tahoma"/>
                <w:sz w:val="18"/>
                <w:szCs w:val="18"/>
              </w:rPr>
              <w:t>ASTM</w:t>
            </w:r>
            <w:proofErr w:type="spellEnd"/>
            <w:r w:rsidRPr="00FE2932">
              <w:rPr>
                <w:rFonts w:ascii="Tahoma" w:hAnsi="Tahoma" w:cs="Tahoma"/>
                <w:sz w:val="18"/>
                <w:szCs w:val="18"/>
              </w:rPr>
              <w:t xml:space="preserve"> G154</w:t>
            </w:r>
            <w:r w:rsidR="001F6337">
              <w:rPr>
                <w:rFonts w:ascii="Tahoma" w:hAnsi="Tahoma" w:cs="Tahoma"/>
                <w:sz w:val="18"/>
                <w:szCs w:val="18"/>
              </w:rPr>
              <w:t xml:space="preserve"> Ciclo 1 o superior</w:t>
            </w:r>
            <w:r w:rsidR="00611B45">
              <w:rPr>
                <w:rFonts w:ascii="Tahoma" w:hAnsi="Tahoma" w:cs="Tahoma"/>
                <w:sz w:val="18"/>
                <w:szCs w:val="18"/>
              </w:rPr>
              <w:t xml:space="preserve"> hasta 5000 horas.</w:t>
            </w:r>
          </w:p>
          <w:p w14:paraId="593D8EEA" w14:textId="267E53FF"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Resistencia al fuego</w:t>
            </w:r>
            <w:r w:rsidRPr="00FE2932">
              <w:rPr>
                <w:rFonts w:ascii="Tahoma" w:hAnsi="Tahoma" w:cs="Tahoma"/>
                <w:sz w:val="18"/>
                <w:szCs w:val="18"/>
              </w:rPr>
              <w:t xml:space="preserve"> </w:t>
            </w:r>
            <w:r w:rsidR="00611B45">
              <w:rPr>
                <w:rFonts w:ascii="Tahoma" w:hAnsi="Tahoma" w:cs="Tahoma"/>
                <w:sz w:val="18"/>
                <w:szCs w:val="18"/>
              </w:rPr>
              <w:t>con una rata inferior a los 25</w:t>
            </w:r>
            <w:r w:rsidRPr="00FE2932">
              <w:rPr>
                <w:rFonts w:ascii="Tahoma" w:hAnsi="Tahoma" w:cs="Tahoma"/>
                <w:sz w:val="18"/>
                <w:szCs w:val="18"/>
              </w:rPr>
              <w:t xml:space="preserve"> mm/min según normas ASTM D635 y UL-94B.</w:t>
            </w:r>
          </w:p>
          <w:p w14:paraId="57692F15" w14:textId="2C8B6A98" w:rsidR="00611B45"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Resistencia a la flexión y rotura</w:t>
            </w:r>
            <w:r w:rsidRPr="00FE2932">
              <w:rPr>
                <w:rFonts w:ascii="Tahoma" w:hAnsi="Tahoma" w:cs="Tahoma"/>
                <w:sz w:val="18"/>
                <w:szCs w:val="18"/>
              </w:rPr>
              <w:t xml:space="preserve"> cumpliendo con la normas ANSI C136.20 y ASTM D4923-01.</w:t>
            </w:r>
          </w:p>
          <w:p w14:paraId="0E47ED53" w14:textId="68229E10"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Termo Distorsión</w:t>
            </w:r>
            <w:r w:rsidRPr="00FE2932">
              <w:rPr>
                <w:rFonts w:ascii="Tahoma" w:hAnsi="Tahoma" w:cs="Tahoma"/>
                <w:sz w:val="18"/>
                <w:szCs w:val="18"/>
              </w:rPr>
              <w:t xml:space="preserve"> para temperaturas mayores de </w:t>
            </w:r>
            <w:r w:rsidR="00FD6F60">
              <w:rPr>
                <w:rFonts w:ascii="Tahoma" w:hAnsi="Tahoma" w:cs="Tahoma"/>
                <w:sz w:val="18"/>
                <w:szCs w:val="18"/>
              </w:rPr>
              <w:t>95</w:t>
            </w:r>
            <w:r w:rsidRPr="00FE2932">
              <w:rPr>
                <w:rFonts w:ascii="Tahoma" w:hAnsi="Tahoma" w:cs="Tahoma"/>
                <w:sz w:val="18"/>
                <w:szCs w:val="18"/>
              </w:rPr>
              <w:t xml:space="preserve">°C según norma ASTM D648. </w:t>
            </w:r>
          </w:p>
          <w:p w14:paraId="78684A7D"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 xml:space="preserve">Dureza </w:t>
            </w:r>
            <w:proofErr w:type="spellStart"/>
            <w:r w:rsidRPr="00FE2932">
              <w:rPr>
                <w:rFonts w:ascii="Tahoma" w:hAnsi="Tahoma" w:cs="Tahoma"/>
                <w:b/>
                <w:sz w:val="18"/>
                <w:szCs w:val="18"/>
              </w:rPr>
              <w:t>Barcol</w:t>
            </w:r>
            <w:proofErr w:type="spellEnd"/>
            <w:r w:rsidRPr="00FE2932">
              <w:rPr>
                <w:rFonts w:ascii="Tahoma" w:hAnsi="Tahoma" w:cs="Tahoma"/>
                <w:sz w:val="18"/>
                <w:szCs w:val="18"/>
              </w:rPr>
              <w:t xml:space="preserve"> Alrededor de 40 unidades según norma ASTM D2583.</w:t>
            </w:r>
          </w:p>
          <w:p w14:paraId="53FE863C" w14:textId="593AC68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Absorción de Agua</w:t>
            </w:r>
            <w:r w:rsidR="00611B45">
              <w:rPr>
                <w:rFonts w:ascii="Tahoma" w:hAnsi="Tahoma" w:cs="Tahoma"/>
                <w:sz w:val="18"/>
                <w:szCs w:val="18"/>
              </w:rPr>
              <w:t xml:space="preserve"> inferior a 2</w:t>
            </w:r>
            <w:r w:rsidRPr="00FE2932">
              <w:rPr>
                <w:rFonts w:ascii="Tahoma" w:hAnsi="Tahoma" w:cs="Tahoma"/>
                <w:sz w:val="18"/>
                <w:szCs w:val="18"/>
              </w:rPr>
              <w:t>% según norma ASTM D570.</w:t>
            </w:r>
          </w:p>
          <w:p w14:paraId="66708A21" w14:textId="1862DA01"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No conductivos</w:t>
            </w:r>
            <w:r w:rsidRPr="00FE2932">
              <w:rPr>
                <w:rFonts w:ascii="Tahoma" w:hAnsi="Tahoma" w:cs="Tahoma"/>
                <w:sz w:val="18"/>
                <w:szCs w:val="18"/>
              </w:rPr>
              <w:t xml:space="preserve">  Los Postes deben ser Dieléctricos cu</w:t>
            </w:r>
            <w:r w:rsidR="00611B45">
              <w:rPr>
                <w:rFonts w:ascii="Tahoma" w:hAnsi="Tahoma" w:cs="Tahoma"/>
                <w:sz w:val="18"/>
                <w:szCs w:val="18"/>
              </w:rPr>
              <w:t xml:space="preserve">mpliendo con la norma </w:t>
            </w:r>
            <w:proofErr w:type="spellStart"/>
            <w:r w:rsidR="00611B45">
              <w:rPr>
                <w:rFonts w:ascii="Tahoma" w:hAnsi="Tahoma" w:cs="Tahoma"/>
                <w:sz w:val="18"/>
                <w:szCs w:val="18"/>
              </w:rPr>
              <w:t>ASTM</w:t>
            </w:r>
            <w:proofErr w:type="spellEnd"/>
            <w:r w:rsidR="00611B45">
              <w:rPr>
                <w:rFonts w:ascii="Tahoma" w:hAnsi="Tahoma" w:cs="Tahoma"/>
                <w:sz w:val="18"/>
                <w:szCs w:val="18"/>
              </w:rPr>
              <w:t xml:space="preserve"> D149 </w:t>
            </w:r>
            <w:r w:rsidR="00083A7D" w:rsidRPr="00083A7D">
              <w:rPr>
                <w:rFonts w:ascii="Tahoma" w:hAnsi="Tahoma" w:cs="Tahoma"/>
                <w:sz w:val="18"/>
                <w:szCs w:val="18"/>
              </w:rPr>
              <w:t xml:space="preserve">≥ a 8 </w:t>
            </w:r>
            <w:proofErr w:type="spellStart"/>
            <w:r w:rsidR="00083A7D" w:rsidRPr="00083A7D">
              <w:rPr>
                <w:rFonts w:ascii="Tahoma" w:hAnsi="Tahoma" w:cs="Tahoma"/>
                <w:sz w:val="18"/>
                <w:szCs w:val="18"/>
              </w:rPr>
              <w:t>kV</w:t>
            </w:r>
            <w:proofErr w:type="spellEnd"/>
            <w:r w:rsidR="00083A7D" w:rsidRPr="00083A7D">
              <w:rPr>
                <w:rFonts w:ascii="Tahoma" w:hAnsi="Tahoma" w:cs="Tahoma"/>
                <w:sz w:val="18"/>
                <w:szCs w:val="18"/>
              </w:rPr>
              <w:t>/</w:t>
            </w:r>
            <w:proofErr w:type="spellStart"/>
            <w:r w:rsidR="00083A7D" w:rsidRPr="00083A7D">
              <w:rPr>
                <w:rFonts w:ascii="Tahoma" w:hAnsi="Tahoma" w:cs="Tahoma"/>
                <w:sz w:val="18"/>
                <w:szCs w:val="18"/>
              </w:rPr>
              <w:t>mm.</w:t>
            </w:r>
            <w:proofErr w:type="spellEnd"/>
          </w:p>
          <w:p w14:paraId="1437CD5E" w14:textId="4C03BCA6" w:rsidR="00C7006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Resistencia de fatiga a flexión</w:t>
            </w:r>
            <w:r w:rsidR="00611B45">
              <w:rPr>
                <w:rFonts w:ascii="Tahoma" w:hAnsi="Tahoma" w:cs="Tahoma"/>
                <w:sz w:val="18"/>
                <w:szCs w:val="18"/>
              </w:rPr>
              <w:t xml:space="preserve">  </w:t>
            </w:r>
            <w:r w:rsidR="00611B45" w:rsidRPr="00611B45">
              <w:rPr>
                <w:rFonts w:ascii="Tahoma" w:hAnsi="Tahoma" w:cs="Tahoma"/>
                <w:sz w:val="18"/>
                <w:szCs w:val="18"/>
              </w:rPr>
              <w:t xml:space="preserve">100% de retención de propiedades de </w:t>
            </w:r>
            <w:proofErr w:type="spellStart"/>
            <w:r w:rsidR="00611B45" w:rsidRPr="00611B45">
              <w:rPr>
                <w:rFonts w:ascii="Tahoma" w:hAnsi="Tahoma" w:cs="Tahoma"/>
                <w:sz w:val="18"/>
                <w:szCs w:val="18"/>
              </w:rPr>
              <w:t>flexion</w:t>
            </w:r>
            <w:proofErr w:type="spellEnd"/>
            <w:r w:rsidR="00611B45" w:rsidRPr="00611B45">
              <w:rPr>
                <w:rFonts w:ascii="Tahoma" w:hAnsi="Tahoma" w:cs="Tahoma"/>
                <w:sz w:val="18"/>
                <w:szCs w:val="18"/>
              </w:rPr>
              <w:t xml:space="preserve"> y </w:t>
            </w:r>
            <w:proofErr w:type="spellStart"/>
            <w:r w:rsidR="00611B45" w:rsidRPr="00611B45">
              <w:rPr>
                <w:rFonts w:ascii="Tahoma" w:hAnsi="Tahoma" w:cs="Tahoma"/>
                <w:sz w:val="18"/>
                <w:szCs w:val="18"/>
              </w:rPr>
              <w:t>roitura</w:t>
            </w:r>
            <w:proofErr w:type="spellEnd"/>
            <w:r w:rsidR="00611B45" w:rsidRPr="00611B45">
              <w:rPr>
                <w:rFonts w:ascii="Tahoma" w:hAnsi="Tahoma" w:cs="Tahoma"/>
                <w:sz w:val="18"/>
                <w:szCs w:val="18"/>
              </w:rPr>
              <w:t xml:space="preserve"> luego de 1.000.000,00 de ciclos</w:t>
            </w:r>
            <w:r w:rsidR="00611B45" w:rsidRPr="00FE2932">
              <w:rPr>
                <w:rFonts w:ascii="Tahoma" w:hAnsi="Tahoma" w:cs="Tahoma"/>
                <w:sz w:val="18"/>
                <w:szCs w:val="18"/>
              </w:rPr>
              <w:t xml:space="preserve"> </w:t>
            </w:r>
            <w:r w:rsidR="00426AD1">
              <w:rPr>
                <w:rFonts w:ascii="Tahoma" w:hAnsi="Tahoma" w:cs="Tahoma"/>
                <w:sz w:val="18"/>
                <w:szCs w:val="18"/>
              </w:rPr>
              <w:t>según</w:t>
            </w:r>
            <w:r w:rsidR="00611B45" w:rsidRPr="00FE2932">
              <w:rPr>
                <w:rFonts w:ascii="Tahoma" w:hAnsi="Tahoma" w:cs="Tahoma"/>
                <w:sz w:val="18"/>
                <w:szCs w:val="18"/>
              </w:rPr>
              <w:t xml:space="preserve"> norm</w:t>
            </w:r>
            <w:r w:rsidR="00611B45">
              <w:rPr>
                <w:rFonts w:ascii="Tahoma" w:hAnsi="Tahoma" w:cs="Tahoma"/>
                <w:sz w:val="18"/>
                <w:szCs w:val="18"/>
              </w:rPr>
              <w:t xml:space="preserve">a </w:t>
            </w:r>
            <w:proofErr w:type="spellStart"/>
            <w:r w:rsidR="00611B45">
              <w:rPr>
                <w:rFonts w:ascii="Tahoma" w:hAnsi="Tahoma" w:cs="Tahoma"/>
                <w:sz w:val="18"/>
                <w:szCs w:val="18"/>
              </w:rPr>
              <w:t>ASTM</w:t>
            </w:r>
            <w:proofErr w:type="spellEnd"/>
            <w:r w:rsidR="00611B45">
              <w:rPr>
                <w:rFonts w:ascii="Tahoma" w:hAnsi="Tahoma" w:cs="Tahoma"/>
                <w:sz w:val="18"/>
                <w:szCs w:val="18"/>
              </w:rPr>
              <w:t xml:space="preserve"> D4923</w:t>
            </w:r>
          </w:p>
          <w:p w14:paraId="12F4A24C"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 </w:t>
            </w:r>
            <w:r w:rsidRPr="00FE2932">
              <w:rPr>
                <w:rFonts w:ascii="Tahoma" w:hAnsi="Tahoma" w:cs="Tahoma"/>
                <w:b/>
                <w:sz w:val="18"/>
                <w:szCs w:val="18"/>
              </w:rPr>
              <w:t>Terminado Superficial</w:t>
            </w:r>
            <w:r w:rsidRPr="00FE2932">
              <w:rPr>
                <w:rFonts w:ascii="Tahoma" w:hAnsi="Tahoma" w:cs="Tahoma"/>
                <w:sz w:val="18"/>
                <w:szCs w:val="18"/>
              </w:rPr>
              <w:t xml:space="preserve"> El Terminado Superficial de los postes deben garantizar con resistencia a los rayos UV e intemperie, Ninguna </w:t>
            </w:r>
            <w:proofErr w:type="spellStart"/>
            <w:r w:rsidRPr="00FE2932">
              <w:rPr>
                <w:rFonts w:ascii="Tahoma" w:hAnsi="Tahoma" w:cs="Tahoma"/>
                <w:sz w:val="18"/>
                <w:szCs w:val="18"/>
              </w:rPr>
              <w:t>Trizadura</w:t>
            </w:r>
            <w:proofErr w:type="spellEnd"/>
            <w:r w:rsidRPr="00FE2932">
              <w:rPr>
                <w:rFonts w:ascii="Tahoma" w:hAnsi="Tahoma" w:cs="Tahoma"/>
                <w:sz w:val="18"/>
                <w:szCs w:val="18"/>
              </w:rPr>
              <w:t xml:space="preserve"> hasta el 100% de la Carga de diseño, cumpliendo con las normas ANSI C136.20.</w:t>
            </w:r>
          </w:p>
        </w:tc>
        <w:tc>
          <w:tcPr>
            <w:tcW w:w="1453" w:type="dxa"/>
            <w:tcBorders>
              <w:top w:val="single" w:sz="4" w:space="0" w:color="auto"/>
              <w:bottom w:val="single" w:sz="4" w:space="0" w:color="auto"/>
            </w:tcBorders>
            <w:shd w:val="clear" w:color="auto" w:fill="auto"/>
            <w:vAlign w:val="center"/>
          </w:tcPr>
          <w:p w14:paraId="4E02FBF3" w14:textId="77777777" w:rsidR="00FE2932" w:rsidRPr="00FE2932" w:rsidRDefault="00FE2932" w:rsidP="00FE2932">
            <w:pPr>
              <w:jc w:val="center"/>
              <w:rPr>
                <w:rFonts w:ascii="Tahoma" w:hAnsi="Tahoma" w:cs="Tahoma"/>
                <w:sz w:val="18"/>
                <w:szCs w:val="18"/>
              </w:rPr>
            </w:pPr>
          </w:p>
        </w:tc>
        <w:tc>
          <w:tcPr>
            <w:tcW w:w="1887" w:type="dxa"/>
            <w:tcBorders>
              <w:top w:val="single" w:sz="4" w:space="0" w:color="auto"/>
              <w:bottom w:val="single" w:sz="4" w:space="0" w:color="auto"/>
            </w:tcBorders>
            <w:shd w:val="clear" w:color="auto" w:fill="auto"/>
            <w:vAlign w:val="center"/>
          </w:tcPr>
          <w:p w14:paraId="638877E9"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056D0F4C" w14:textId="77777777" w:rsidR="00FE2932" w:rsidRPr="00FE2932" w:rsidRDefault="00FE2932" w:rsidP="00FE2932">
            <w:pPr>
              <w:jc w:val="center"/>
              <w:rPr>
                <w:rFonts w:ascii="Tahoma" w:hAnsi="Tahoma" w:cs="Tahoma"/>
                <w:color w:val="000000"/>
                <w:sz w:val="20"/>
                <w:szCs w:val="20"/>
                <w:lang w:val="es-BO" w:eastAsia="es-BO"/>
              </w:rPr>
            </w:pPr>
          </w:p>
        </w:tc>
      </w:tr>
      <w:tr w:rsidR="00FE2932" w:rsidRPr="00FE2932" w14:paraId="489F1FB5"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7E94F829"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10</w:t>
            </w:r>
          </w:p>
        </w:tc>
        <w:tc>
          <w:tcPr>
            <w:tcW w:w="1604" w:type="dxa"/>
            <w:tcBorders>
              <w:top w:val="single" w:sz="4" w:space="0" w:color="auto"/>
              <w:bottom w:val="single" w:sz="4" w:space="0" w:color="auto"/>
            </w:tcBorders>
            <w:vAlign w:val="center"/>
          </w:tcPr>
          <w:p w14:paraId="340133CF" w14:textId="77777777" w:rsidR="00FE2932" w:rsidRPr="00FE2932" w:rsidRDefault="00FE2932" w:rsidP="00FE2932">
            <w:pPr>
              <w:rPr>
                <w:rFonts w:ascii="Tahoma" w:hAnsi="Tahoma" w:cs="Tahoma"/>
                <w:sz w:val="18"/>
                <w:szCs w:val="18"/>
                <w:lang w:val="es-BO" w:eastAsia="es-BO"/>
              </w:rPr>
            </w:pPr>
          </w:p>
          <w:p w14:paraId="2D2D49DE" w14:textId="77777777" w:rsidR="00FE2932" w:rsidRPr="00FE2932" w:rsidRDefault="00FE2932" w:rsidP="00FE2932">
            <w:pPr>
              <w:rPr>
                <w:rFonts w:ascii="Tahoma" w:hAnsi="Tahoma" w:cs="Tahoma"/>
                <w:sz w:val="18"/>
                <w:szCs w:val="18"/>
                <w:lang w:val="es-BO" w:eastAsia="es-BO"/>
              </w:rPr>
            </w:pPr>
          </w:p>
          <w:p w14:paraId="3D778FEF" w14:textId="77777777" w:rsidR="00FE2932" w:rsidRPr="00FE2932" w:rsidRDefault="00FE2932" w:rsidP="00FE2932">
            <w:pPr>
              <w:rPr>
                <w:rFonts w:ascii="Tahoma" w:hAnsi="Tahoma" w:cs="Tahoma"/>
                <w:sz w:val="18"/>
                <w:szCs w:val="18"/>
                <w:lang w:val="es-BO" w:eastAsia="es-BO"/>
              </w:rPr>
            </w:pPr>
          </w:p>
          <w:p w14:paraId="2ED985D6" w14:textId="77777777" w:rsidR="00FE2932" w:rsidRPr="00FE2932" w:rsidRDefault="00FE2932" w:rsidP="00FE2932">
            <w:pPr>
              <w:rPr>
                <w:rFonts w:ascii="Tahoma" w:hAnsi="Tahoma" w:cs="Tahoma"/>
                <w:sz w:val="18"/>
                <w:szCs w:val="18"/>
                <w:lang w:val="es-BO" w:eastAsia="es-BO"/>
              </w:rPr>
            </w:pPr>
          </w:p>
          <w:p w14:paraId="69F03D8E" w14:textId="77777777" w:rsidR="00FE2932" w:rsidRPr="00FE2932" w:rsidRDefault="00FE2932" w:rsidP="00FE2932">
            <w:pPr>
              <w:rPr>
                <w:rFonts w:ascii="Tahoma" w:hAnsi="Tahoma" w:cs="Tahoma"/>
                <w:sz w:val="18"/>
                <w:szCs w:val="18"/>
                <w:lang w:val="es-BO" w:eastAsia="es-BO"/>
              </w:rPr>
            </w:pPr>
          </w:p>
          <w:p w14:paraId="4076501F" w14:textId="77777777" w:rsidR="00FE2932" w:rsidRPr="00FE2932" w:rsidRDefault="00FE2932" w:rsidP="00FE2932">
            <w:pPr>
              <w:rPr>
                <w:rFonts w:ascii="Tahoma" w:hAnsi="Tahoma" w:cs="Tahoma"/>
                <w:sz w:val="18"/>
                <w:szCs w:val="18"/>
                <w:lang w:val="es-BO" w:eastAsia="es-BO"/>
              </w:rPr>
            </w:pPr>
            <w:r w:rsidRPr="00FE2932">
              <w:rPr>
                <w:rFonts w:ascii="Tahoma" w:hAnsi="Tahoma" w:cs="Tahoma"/>
                <w:sz w:val="18"/>
                <w:szCs w:val="18"/>
                <w:lang w:val="es-BO" w:eastAsia="es-BO"/>
              </w:rPr>
              <w:t xml:space="preserve">Homologación y Ensayos </w:t>
            </w:r>
          </w:p>
          <w:p w14:paraId="15EC7F72" w14:textId="77777777" w:rsidR="00FE2932" w:rsidRPr="00FE2932" w:rsidRDefault="00FE2932" w:rsidP="00FE2932">
            <w:pPr>
              <w:rPr>
                <w:rFonts w:ascii="Tahoma" w:hAnsi="Tahoma" w:cs="Tahoma"/>
                <w:sz w:val="18"/>
                <w:szCs w:val="18"/>
                <w:lang w:val="es-BO" w:eastAsia="es-BO"/>
              </w:rPr>
            </w:pPr>
          </w:p>
          <w:p w14:paraId="2CE1E526" w14:textId="77777777" w:rsidR="00FE2932" w:rsidRPr="00FE2932" w:rsidRDefault="00FE2932" w:rsidP="00FE2932">
            <w:pPr>
              <w:rPr>
                <w:rFonts w:ascii="Tahoma" w:hAnsi="Tahoma" w:cs="Tahoma"/>
                <w:sz w:val="18"/>
                <w:szCs w:val="18"/>
                <w:lang w:val="es-BO" w:eastAsia="es-BO"/>
              </w:rPr>
            </w:pPr>
          </w:p>
          <w:p w14:paraId="7120A723" w14:textId="77777777" w:rsidR="00FE2932" w:rsidRPr="00FE2932" w:rsidRDefault="00FE2932" w:rsidP="00FE2932">
            <w:pPr>
              <w:rPr>
                <w:rFonts w:ascii="Tahoma" w:hAnsi="Tahoma" w:cs="Tahoma"/>
                <w:sz w:val="18"/>
                <w:szCs w:val="18"/>
                <w:lang w:val="es-BO" w:eastAsia="es-BO"/>
              </w:rPr>
            </w:pPr>
          </w:p>
          <w:p w14:paraId="0CB8DCBC" w14:textId="77777777" w:rsidR="00FE2932" w:rsidRPr="00FE2932" w:rsidRDefault="00FE2932" w:rsidP="00FE2932">
            <w:pPr>
              <w:rPr>
                <w:rFonts w:ascii="Tahoma" w:hAnsi="Tahoma" w:cs="Tahoma"/>
                <w:sz w:val="18"/>
                <w:szCs w:val="18"/>
                <w:lang w:val="es-BO" w:eastAsia="es-BO"/>
              </w:rPr>
            </w:pPr>
          </w:p>
          <w:p w14:paraId="2AF8C4E1" w14:textId="77777777" w:rsidR="00FE2932" w:rsidRPr="00FE2932" w:rsidRDefault="00FE2932" w:rsidP="00FE2932">
            <w:pPr>
              <w:rPr>
                <w:rFonts w:ascii="Tahoma" w:hAnsi="Tahoma" w:cs="Tahoma"/>
                <w:sz w:val="18"/>
                <w:szCs w:val="18"/>
                <w:lang w:val="es-BO" w:eastAsia="es-BO"/>
              </w:rPr>
            </w:pPr>
          </w:p>
          <w:p w14:paraId="24A5C880" w14:textId="77777777" w:rsidR="00FE2932" w:rsidRPr="00FE2932" w:rsidRDefault="00FE2932" w:rsidP="00FE2932">
            <w:pPr>
              <w:rPr>
                <w:rFonts w:ascii="Tahoma" w:hAnsi="Tahoma" w:cs="Tahoma"/>
                <w:sz w:val="18"/>
                <w:szCs w:val="18"/>
                <w:lang w:val="es-BO" w:eastAsia="es-BO"/>
              </w:rPr>
            </w:pPr>
          </w:p>
          <w:p w14:paraId="0709AB66" w14:textId="77777777" w:rsidR="00FE2932" w:rsidRPr="00FE2932" w:rsidRDefault="00FE2932" w:rsidP="00FE2932">
            <w:pPr>
              <w:rPr>
                <w:rFonts w:ascii="Tahoma" w:hAnsi="Tahoma" w:cs="Tahoma"/>
                <w:sz w:val="18"/>
                <w:szCs w:val="18"/>
                <w:lang w:val="es-BO" w:eastAsia="es-BO"/>
              </w:rPr>
            </w:pPr>
          </w:p>
          <w:p w14:paraId="190113D1" w14:textId="77777777" w:rsidR="00FE2932" w:rsidRPr="00FE2932" w:rsidRDefault="00FE2932" w:rsidP="00FE2932">
            <w:pPr>
              <w:rPr>
                <w:rFonts w:ascii="Tahoma" w:hAnsi="Tahoma" w:cs="Tahoma"/>
                <w:sz w:val="18"/>
                <w:szCs w:val="18"/>
                <w:lang w:val="es-BO" w:eastAsia="es-BO"/>
              </w:rPr>
            </w:pPr>
          </w:p>
          <w:p w14:paraId="5961EF66" w14:textId="77777777" w:rsidR="00FE2932" w:rsidRPr="00FE2932" w:rsidRDefault="00FE2932" w:rsidP="00FE2932">
            <w:pPr>
              <w:rPr>
                <w:rFonts w:ascii="Tahoma" w:hAnsi="Tahoma" w:cs="Tahoma"/>
                <w:sz w:val="18"/>
                <w:szCs w:val="18"/>
                <w:lang w:val="es-BO" w:eastAsia="es-BO"/>
              </w:rPr>
            </w:pPr>
          </w:p>
          <w:p w14:paraId="1D29F7EB" w14:textId="77777777" w:rsidR="00FE2932" w:rsidRPr="00FE2932" w:rsidRDefault="00FE2932" w:rsidP="00FE2932">
            <w:pPr>
              <w:rPr>
                <w:rFonts w:ascii="Tahoma" w:hAnsi="Tahoma" w:cs="Tahoma"/>
                <w:sz w:val="18"/>
                <w:szCs w:val="18"/>
                <w:lang w:val="es-BO" w:eastAsia="es-BO"/>
              </w:rPr>
            </w:pPr>
          </w:p>
          <w:p w14:paraId="6E18C05E" w14:textId="77777777" w:rsidR="00FE2932" w:rsidRPr="00FE2932" w:rsidRDefault="00FE2932" w:rsidP="00FE2932">
            <w:pPr>
              <w:rPr>
                <w:rFonts w:ascii="Tahoma" w:hAnsi="Tahoma" w:cs="Tahoma"/>
                <w:sz w:val="18"/>
                <w:szCs w:val="18"/>
                <w:lang w:val="es-BO" w:eastAsia="es-BO"/>
              </w:rPr>
            </w:pPr>
          </w:p>
          <w:p w14:paraId="4698D9B9" w14:textId="77777777" w:rsidR="00FE2932" w:rsidRPr="00FE2932" w:rsidRDefault="00FE2932" w:rsidP="00FE2932">
            <w:pPr>
              <w:rPr>
                <w:rFonts w:ascii="Tahoma" w:hAnsi="Tahoma" w:cs="Tahoma"/>
                <w:sz w:val="18"/>
                <w:szCs w:val="18"/>
                <w:lang w:val="es-BO" w:eastAsia="es-BO"/>
              </w:rPr>
            </w:pPr>
          </w:p>
          <w:p w14:paraId="70E5668B" w14:textId="77777777" w:rsidR="00FE2932" w:rsidRPr="00FE2932" w:rsidRDefault="00FE2932" w:rsidP="00FE2932">
            <w:pPr>
              <w:rPr>
                <w:rFonts w:ascii="Tahoma" w:hAnsi="Tahoma" w:cs="Tahoma"/>
                <w:sz w:val="18"/>
                <w:szCs w:val="18"/>
                <w:lang w:val="es-BO" w:eastAsia="es-BO"/>
              </w:rPr>
            </w:pPr>
          </w:p>
          <w:p w14:paraId="2B9BE89F" w14:textId="77777777" w:rsidR="00FE2932" w:rsidRPr="00FE2932" w:rsidRDefault="00FE2932" w:rsidP="00FE2932">
            <w:pPr>
              <w:rPr>
                <w:rFonts w:ascii="Tahoma" w:hAnsi="Tahoma" w:cs="Tahoma"/>
                <w:sz w:val="18"/>
                <w:szCs w:val="18"/>
                <w:lang w:val="es-BO" w:eastAsia="es-BO"/>
              </w:rPr>
            </w:pPr>
            <w:r w:rsidRPr="00FE2932">
              <w:rPr>
                <w:rFonts w:ascii="Tahoma" w:hAnsi="Tahoma" w:cs="Tahoma"/>
                <w:sz w:val="18"/>
                <w:szCs w:val="18"/>
                <w:lang w:val="es-BO" w:eastAsia="es-BO"/>
              </w:rPr>
              <w:t>Homologación y Ensayos</w:t>
            </w:r>
          </w:p>
          <w:p w14:paraId="1737D4A3" w14:textId="77777777" w:rsidR="00FE2932" w:rsidRPr="00FE2932" w:rsidRDefault="00FE2932" w:rsidP="00FE2932">
            <w:pPr>
              <w:rPr>
                <w:rFonts w:ascii="Tahoma" w:hAnsi="Tahoma" w:cs="Tahoma"/>
                <w:sz w:val="18"/>
                <w:szCs w:val="18"/>
              </w:rPr>
            </w:pPr>
            <w:r w:rsidRPr="00FE2932">
              <w:rPr>
                <w:rFonts w:ascii="Tahoma" w:hAnsi="Tahoma" w:cs="Tahoma"/>
                <w:sz w:val="18"/>
                <w:szCs w:val="18"/>
                <w:lang w:val="es-BO" w:eastAsia="es-BO"/>
              </w:rPr>
              <w:t>(Continua)</w:t>
            </w:r>
          </w:p>
        </w:tc>
        <w:tc>
          <w:tcPr>
            <w:tcW w:w="6149" w:type="dxa"/>
            <w:tcBorders>
              <w:top w:val="single" w:sz="4" w:space="0" w:color="auto"/>
              <w:bottom w:val="single" w:sz="4" w:space="0" w:color="auto"/>
            </w:tcBorders>
            <w:shd w:val="clear" w:color="auto" w:fill="auto"/>
            <w:vAlign w:val="center"/>
          </w:tcPr>
          <w:p w14:paraId="53E51F85" w14:textId="431FC846" w:rsidR="00FE2932" w:rsidRPr="00FE2932" w:rsidRDefault="00FE2932" w:rsidP="00FE2932">
            <w:pPr>
              <w:jc w:val="both"/>
              <w:rPr>
                <w:rFonts w:ascii="Tahoma" w:hAnsi="Tahoma" w:cs="Tahoma"/>
                <w:sz w:val="18"/>
                <w:szCs w:val="18"/>
              </w:rPr>
            </w:pPr>
            <w:r w:rsidRPr="00FE2932">
              <w:rPr>
                <w:rFonts w:ascii="Tahoma" w:hAnsi="Tahoma" w:cs="Tahoma"/>
                <w:sz w:val="18"/>
                <w:szCs w:val="18"/>
              </w:rPr>
              <w:lastRenderedPageBreak/>
              <w:t xml:space="preserve">El Oferente adjudicado deberá prever personal calificado, materiales y ambientes adecuados para realizar todas las pruebas </w:t>
            </w:r>
            <w:r w:rsidR="00516A12">
              <w:rPr>
                <w:rFonts w:ascii="Tahoma" w:hAnsi="Tahoma" w:cs="Tahoma"/>
                <w:sz w:val="18"/>
                <w:szCs w:val="18"/>
              </w:rPr>
              <w:t xml:space="preserve">mecánicas </w:t>
            </w:r>
            <w:r w:rsidRPr="00FE2932">
              <w:rPr>
                <w:rFonts w:ascii="Tahoma" w:hAnsi="Tahoma" w:cs="Tahoma"/>
                <w:sz w:val="18"/>
                <w:szCs w:val="18"/>
              </w:rPr>
              <w:t>de Homologación para los postes PRFV a ser provistos sobre las muestras y ensayos con costo cero para ENTEL S.A. detallados a continuación:</w:t>
            </w:r>
          </w:p>
          <w:p w14:paraId="561DCA15" w14:textId="39F50A58" w:rsidR="00D479E5" w:rsidRPr="00FE2932" w:rsidRDefault="00FE2932" w:rsidP="00FE2932">
            <w:pPr>
              <w:jc w:val="both"/>
              <w:rPr>
                <w:rFonts w:ascii="Tahoma" w:hAnsi="Tahoma" w:cs="Tahoma"/>
                <w:sz w:val="18"/>
                <w:szCs w:val="18"/>
              </w:rPr>
            </w:pPr>
            <w:r w:rsidRPr="00FE2932">
              <w:rPr>
                <w:rFonts w:ascii="Tahoma" w:hAnsi="Tahoma" w:cs="Tahoma"/>
                <w:sz w:val="18"/>
                <w:szCs w:val="18"/>
              </w:rPr>
              <w:t xml:space="preserve"> El Oferente deberá realizar los ensayos de los postes conjuntamente el supervisor de ENTEL S.A. quien inspeccionará los lotes en forma detallada para determinar si cumplen las especificaciones establecidas. Los ensayos, métodos de ensayos, formación de muestras, cantidad de muestra y criterios de aceptación o rechazo. </w:t>
            </w:r>
          </w:p>
          <w:p w14:paraId="7CE97E63"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lastRenderedPageBreak/>
              <w:t>Los costos de los ensayos correrán por cuenta del proveedor.</w:t>
            </w:r>
          </w:p>
          <w:p w14:paraId="0D706DD2" w14:textId="77777777" w:rsidR="00FE2932" w:rsidRPr="00FE2932" w:rsidRDefault="00FE2932" w:rsidP="00FE2932">
            <w:pPr>
              <w:rPr>
                <w:rFonts w:ascii="Tahoma" w:hAnsi="Tahoma" w:cs="Tahoma"/>
                <w:b/>
                <w:sz w:val="18"/>
                <w:szCs w:val="18"/>
              </w:rPr>
            </w:pPr>
            <w:r w:rsidRPr="00FE2932">
              <w:rPr>
                <w:rFonts w:ascii="Tahoma" w:hAnsi="Tahoma" w:cs="Tahoma"/>
                <w:b/>
                <w:sz w:val="18"/>
                <w:szCs w:val="18"/>
              </w:rPr>
              <w:t xml:space="preserve">a) Ensayos no destructivos </w:t>
            </w:r>
          </w:p>
          <w:p w14:paraId="2D31C032" w14:textId="77777777" w:rsidR="00FE2932" w:rsidRPr="00FE2932" w:rsidRDefault="00FE2932" w:rsidP="002A5D8A">
            <w:pPr>
              <w:numPr>
                <w:ilvl w:val="0"/>
                <w:numId w:val="36"/>
              </w:numPr>
              <w:ind w:left="451" w:hanging="284"/>
              <w:rPr>
                <w:rFonts w:ascii="Tahoma" w:hAnsi="Tahoma" w:cs="Tahoma"/>
                <w:sz w:val="18"/>
                <w:szCs w:val="18"/>
                <w:lang w:eastAsia="en-US"/>
              </w:rPr>
            </w:pPr>
            <w:r w:rsidRPr="00FE2932">
              <w:rPr>
                <w:rFonts w:ascii="Tahoma" w:hAnsi="Tahoma" w:cs="Tahoma"/>
                <w:sz w:val="18"/>
                <w:szCs w:val="18"/>
                <w:lang w:eastAsia="en-US"/>
              </w:rPr>
              <w:t>Inspección general</w:t>
            </w:r>
          </w:p>
          <w:p w14:paraId="68A70CC3" w14:textId="77777777" w:rsidR="00FE2932" w:rsidRPr="00FE2932" w:rsidRDefault="00FE2932" w:rsidP="002A5D8A">
            <w:pPr>
              <w:numPr>
                <w:ilvl w:val="0"/>
                <w:numId w:val="36"/>
              </w:numPr>
              <w:ind w:left="451" w:hanging="284"/>
              <w:rPr>
                <w:rFonts w:ascii="Tahoma" w:hAnsi="Tahoma" w:cs="Tahoma"/>
                <w:sz w:val="18"/>
                <w:szCs w:val="18"/>
                <w:lang w:eastAsia="en-US"/>
              </w:rPr>
            </w:pPr>
            <w:r w:rsidRPr="00FE2932">
              <w:rPr>
                <w:rFonts w:ascii="Tahoma" w:hAnsi="Tahoma" w:cs="Tahoma"/>
                <w:sz w:val="18"/>
                <w:szCs w:val="18"/>
                <w:lang w:eastAsia="en-US"/>
              </w:rPr>
              <w:t>Pruebas de elasticidad</w:t>
            </w:r>
          </w:p>
          <w:p w14:paraId="6BA1836F" w14:textId="77777777" w:rsidR="00FE2932" w:rsidRPr="00FE2932" w:rsidRDefault="00FE2932" w:rsidP="002A5D8A">
            <w:pPr>
              <w:numPr>
                <w:ilvl w:val="0"/>
                <w:numId w:val="36"/>
              </w:numPr>
              <w:ind w:left="451" w:hanging="284"/>
              <w:rPr>
                <w:rFonts w:ascii="Tahoma" w:hAnsi="Tahoma" w:cs="Tahoma"/>
                <w:sz w:val="18"/>
                <w:szCs w:val="18"/>
                <w:lang w:eastAsia="en-US"/>
              </w:rPr>
            </w:pPr>
            <w:r w:rsidRPr="00FE2932">
              <w:rPr>
                <w:rFonts w:ascii="Tahoma" w:hAnsi="Tahoma" w:cs="Tahoma"/>
                <w:sz w:val="18"/>
                <w:szCs w:val="18"/>
                <w:lang w:eastAsia="en-US"/>
              </w:rPr>
              <w:t xml:space="preserve">Pruebas carga de trabajo </w:t>
            </w:r>
          </w:p>
          <w:p w14:paraId="2E3C1710" w14:textId="26D2C5CC" w:rsidR="00FE2932" w:rsidRPr="00FE2932" w:rsidRDefault="00FE2932" w:rsidP="00FE2932">
            <w:pPr>
              <w:rPr>
                <w:rFonts w:ascii="Tahoma" w:hAnsi="Tahoma" w:cs="Tahoma"/>
                <w:sz w:val="18"/>
                <w:szCs w:val="18"/>
              </w:rPr>
            </w:pPr>
            <w:r w:rsidRPr="00FE2932">
              <w:rPr>
                <w:rFonts w:ascii="Tahoma" w:hAnsi="Tahoma" w:cs="Tahoma"/>
                <w:sz w:val="18"/>
                <w:szCs w:val="18"/>
              </w:rPr>
              <w:t xml:space="preserve">Tamaño de la muestra estará de acuerdo a la siguiente disposición: De </w:t>
            </w:r>
            <w:r w:rsidR="00D479E5">
              <w:rPr>
                <w:rFonts w:ascii="Tahoma" w:hAnsi="Tahoma" w:cs="Tahoma"/>
                <w:sz w:val="18"/>
                <w:szCs w:val="18"/>
              </w:rPr>
              <w:t>2 (dos) piezas</w:t>
            </w:r>
            <w:r w:rsidRPr="00FE2932">
              <w:rPr>
                <w:rFonts w:ascii="Tahoma" w:hAnsi="Tahoma" w:cs="Tahoma"/>
                <w:sz w:val="18"/>
                <w:szCs w:val="18"/>
              </w:rPr>
              <w:t xml:space="preserve">  por cada lote de </w:t>
            </w:r>
            <w:r w:rsidR="00D479E5">
              <w:rPr>
                <w:rFonts w:ascii="Tahoma" w:hAnsi="Tahoma" w:cs="Tahoma"/>
                <w:sz w:val="18"/>
                <w:szCs w:val="18"/>
              </w:rPr>
              <w:t>100</w:t>
            </w:r>
            <w:r w:rsidRPr="00FE2932">
              <w:rPr>
                <w:rFonts w:ascii="Tahoma" w:hAnsi="Tahoma" w:cs="Tahoma"/>
                <w:sz w:val="18"/>
                <w:szCs w:val="18"/>
              </w:rPr>
              <w:t xml:space="preserve"> postes. </w:t>
            </w:r>
          </w:p>
          <w:p w14:paraId="524D7D47" w14:textId="77777777" w:rsidR="00FE2932" w:rsidRPr="00FE2932" w:rsidRDefault="00FE2932" w:rsidP="00FE2932">
            <w:pPr>
              <w:rPr>
                <w:rFonts w:ascii="Tahoma" w:hAnsi="Tahoma" w:cs="Tahoma"/>
                <w:sz w:val="6"/>
                <w:szCs w:val="18"/>
              </w:rPr>
            </w:pPr>
          </w:p>
          <w:p w14:paraId="01CBFD0A" w14:textId="3792137E" w:rsidR="00FE2932" w:rsidRPr="00FE2932" w:rsidRDefault="00FE2932" w:rsidP="00FE2932">
            <w:pPr>
              <w:rPr>
                <w:rFonts w:ascii="Tahoma" w:hAnsi="Tahoma" w:cs="Tahoma"/>
                <w:sz w:val="18"/>
                <w:szCs w:val="18"/>
              </w:rPr>
            </w:pPr>
            <w:r w:rsidRPr="00FE2932">
              <w:rPr>
                <w:rFonts w:ascii="Tahoma" w:hAnsi="Tahoma" w:cs="Tahoma"/>
                <w:sz w:val="18"/>
                <w:szCs w:val="18"/>
              </w:rPr>
              <w:t>Si  el  poste cumple la condición de flecha para el 100%</w:t>
            </w:r>
            <w:r w:rsidR="00C70062">
              <w:rPr>
                <w:rFonts w:ascii="Tahoma" w:hAnsi="Tahoma" w:cs="Tahoma"/>
                <w:sz w:val="18"/>
                <w:szCs w:val="18"/>
              </w:rPr>
              <w:t xml:space="preserve"> de la carga de trabajo (f = 7</w:t>
            </w:r>
            <w:r w:rsidRPr="00FE2932">
              <w:rPr>
                <w:rFonts w:ascii="Tahoma" w:hAnsi="Tahoma" w:cs="Tahoma"/>
                <w:sz w:val="18"/>
                <w:szCs w:val="18"/>
              </w:rPr>
              <w:t>%*L poste) el lote es aprobado.</w:t>
            </w:r>
          </w:p>
          <w:p w14:paraId="09B71FDC" w14:textId="3E127CCA" w:rsidR="00FE2932" w:rsidRPr="00FE2932" w:rsidRDefault="00FE2932" w:rsidP="00FE2932">
            <w:pPr>
              <w:jc w:val="both"/>
              <w:rPr>
                <w:rFonts w:ascii="Tahoma" w:hAnsi="Tahoma" w:cs="Tahoma"/>
                <w:sz w:val="18"/>
                <w:szCs w:val="18"/>
              </w:rPr>
            </w:pPr>
            <w:r w:rsidRPr="00FE2932">
              <w:rPr>
                <w:rFonts w:ascii="Tahoma" w:hAnsi="Tahoma" w:cs="Tahoma"/>
                <w:sz w:val="18"/>
                <w:szCs w:val="18"/>
              </w:rPr>
              <w:t xml:space="preserve">Si la unidad ensayada del lote de iguales características constructivas, longitud y resistencia nominal fallará, es decir no cumpliera las exigencia de flecha para la carga de trabajo, se hará un </w:t>
            </w:r>
            <w:r w:rsidRPr="00FE2932">
              <w:rPr>
                <w:rFonts w:ascii="Tahoma" w:hAnsi="Tahoma" w:cs="Tahoma"/>
                <w:sz w:val="18"/>
                <w:szCs w:val="18"/>
                <w:u w:val="single"/>
              </w:rPr>
              <w:t>segundo muestreo</w:t>
            </w:r>
            <w:r w:rsidRPr="00FE2932">
              <w:rPr>
                <w:rFonts w:ascii="Tahoma" w:hAnsi="Tahoma" w:cs="Tahoma"/>
                <w:sz w:val="18"/>
                <w:szCs w:val="18"/>
              </w:rPr>
              <w:t xml:space="preserve"> de </w:t>
            </w:r>
            <w:r w:rsidR="00D479E5">
              <w:rPr>
                <w:rFonts w:ascii="Tahoma" w:hAnsi="Tahoma" w:cs="Tahoma"/>
                <w:sz w:val="18"/>
                <w:szCs w:val="18"/>
              </w:rPr>
              <w:t>3</w:t>
            </w:r>
            <w:r w:rsidRPr="00FE2932">
              <w:rPr>
                <w:rFonts w:ascii="Tahoma" w:hAnsi="Tahoma" w:cs="Tahoma"/>
                <w:sz w:val="18"/>
                <w:szCs w:val="18"/>
              </w:rPr>
              <w:t xml:space="preserve"> (</w:t>
            </w:r>
            <w:r w:rsidR="00D479E5">
              <w:rPr>
                <w:rFonts w:ascii="Tahoma" w:hAnsi="Tahoma" w:cs="Tahoma"/>
                <w:sz w:val="18"/>
                <w:szCs w:val="18"/>
              </w:rPr>
              <w:t>Tres</w:t>
            </w:r>
            <w:r w:rsidRPr="00FE2932">
              <w:rPr>
                <w:rFonts w:ascii="Tahoma" w:hAnsi="Tahoma" w:cs="Tahoma"/>
                <w:sz w:val="18"/>
                <w:szCs w:val="18"/>
              </w:rPr>
              <w:t>) piezas realizando el mismo ensayo y si alguno de los postes de la segunda muestra no cumple los requisitos establecidos, se hará un ensayo de rotura y si éste ensayo falla, el lote es rechazado.</w:t>
            </w:r>
          </w:p>
          <w:p w14:paraId="514DE961" w14:textId="77777777" w:rsidR="00FE2932" w:rsidRPr="00FE2932" w:rsidRDefault="00FE2932" w:rsidP="00FE2932">
            <w:pPr>
              <w:jc w:val="both"/>
              <w:rPr>
                <w:rFonts w:ascii="Tahoma" w:hAnsi="Tahoma" w:cs="Tahoma"/>
                <w:sz w:val="18"/>
                <w:szCs w:val="18"/>
              </w:rPr>
            </w:pPr>
            <w:r w:rsidRPr="00FE2932">
              <w:rPr>
                <w:rFonts w:ascii="Tahoma" w:hAnsi="Tahoma" w:cs="Tahoma"/>
                <w:sz w:val="18"/>
                <w:szCs w:val="18"/>
              </w:rPr>
              <w:t>Cuando no se cumpla una de las exigencias correspondiente al ensayo no destructivo, se realizarán los ensayos destructivos con la pieza de longitud y carga que defina la supervisión.</w:t>
            </w:r>
          </w:p>
          <w:p w14:paraId="34FF1063" w14:textId="77777777" w:rsidR="00FE2932" w:rsidRPr="00FE2932" w:rsidRDefault="00FE2932" w:rsidP="00FE2932">
            <w:pPr>
              <w:rPr>
                <w:rFonts w:ascii="Tahoma" w:hAnsi="Tahoma" w:cs="Tahoma"/>
                <w:b/>
                <w:sz w:val="18"/>
                <w:szCs w:val="18"/>
              </w:rPr>
            </w:pPr>
            <w:r w:rsidRPr="00FE2932">
              <w:rPr>
                <w:rFonts w:ascii="Tahoma" w:hAnsi="Tahoma" w:cs="Tahoma"/>
                <w:b/>
                <w:sz w:val="18"/>
                <w:szCs w:val="18"/>
              </w:rPr>
              <w:t>b) Ensayos destructivos.-</w:t>
            </w:r>
          </w:p>
          <w:p w14:paraId="38246E92" w14:textId="77777777" w:rsidR="00FE2932" w:rsidRPr="00FE2932" w:rsidRDefault="00FE2932" w:rsidP="002A5D8A">
            <w:pPr>
              <w:numPr>
                <w:ilvl w:val="0"/>
                <w:numId w:val="36"/>
              </w:numPr>
              <w:ind w:left="451" w:hanging="284"/>
              <w:rPr>
                <w:rFonts w:ascii="Tahoma" w:hAnsi="Tahoma" w:cs="Tahoma"/>
                <w:sz w:val="18"/>
                <w:szCs w:val="18"/>
                <w:lang w:eastAsia="en-US"/>
              </w:rPr>
            </w:pPr>
            <w:r w:rsidRPr="00FE2932">
              <w:rPr>
                <w:rFonts w:ascii="Tahoma" w:hAnsi="Tahoma" w:cs="Tahoma"/>
                <w:sz w:val="18"/>
                <w:szCs w:val="18"/>
                <w:lang w:eastAsia="en-US"/>
              </w:rPr>
              <w:t xml:space="preserve">Ensayos de deformación </w:t>
            </w:r>
          </w:p>
          <w:p w14:paraId="68B2B140" w14:textId="77777777" w:rsidR="00FE2932" w:rsidRPr="00FE2932" w:rsidRDefault="00FE2932" w:rsidP="002A5D8A">
            <w:pPr>
              <w:numPr>
                <w:ilvl w:val="0"/>
                <w:numId w:val="36"/>
              </w:numPr>
              <w:ind w:left="451" w:hanging="284"/>
              <w:rPr>
                <w:rFonts w:ascii="Tahoma" w:hAnsi="Tahoma" w:cs="Tahoma"/>
                <w:sz w:val="18"/>
                <w:szCs w:val="18"/>
                <w:lang w:eastAsia="en-US"/>
              </w:rPr>
            </w:pPr>
            <w:r w:rsidRPr="00FE2932">
              <w:rPr>
                <w:rFonts w:ascii="Tahoma" w:hAnsi="Tahoma" w:cs="Tahoma"/>
                <w:sz w:val="18"/>
                <w:szCs w:val="18"/>
                <w:lang w:eastAsia="en-US"/>
              </w:rPr>
              <w:t>Ensayos de resistencia a la rotura.</w:t>
            </w:r>
          </w:p>
          <w:p w14:paraId="2A46D8C4" w14:textId="61AB0564" w:rsidR="00FE2932" w:rsidRPr="00FE2932" w:rsidRDefault="00FE2932" w:rsidP="00C70062">
            <w:pPr>
              <w:jc w:val="both"/>
              <w:rPr>
                <w:rFonts w:ascii="Tahoma" w:hAnsi="Tahoma" w:cs="Tahoma"/>
                <w:sz w:val="18"/>
                <w:szCs w:val="18"/>
              </w:rPr>
            </w:pPr>
            <w:r w:rsidRPr="00FE2932">
              <w:rPr>
                <w:rFonts w:ascii="Tahoma" w:hAnsi="Tahoma" w:cs="Tahoma"/>
                <w:sz w:val="18"/>
                <w:szCs w:val="18"/>
              </w:rPr>
              <w:t>El tamaño de la muestra es de</w:t>
            </w:r>
            <w:r w:rsidR="00C70062">
              <w:rPr>
                <w:rFonts w:ascii="Tahoma" w:hAnsi="Tahoma" w:cs="Tahoma"/>
                <w:sz w:val="18"/>
                <w:szCs w:val="18"/>
              </w:rPr>
              <w:t xml:space="preserve">l </w:t>
            </w:r>
            <w:r w:rsidRPr="00FE2932">
              <w:rPr>
                <w:rFonts w:ascii="Tahoma" w:hAnsi="Tahoma" w:cs="Tahoma"/>
                <w:sz w:val="18"/>
                <w:szCs w:val="18"/>
              </w:rPr>
              <w:t>(1</w:t>
            </w:r>
            <w:r w:rsidR="00C70062">
              <w:rPr>
                <w:rFonts w:ascii="Tahoma" w:hAnsi="Tahoma" w:cs="Tahoma"/>
                <w:sz w:val="18"/>
                <w:szCs w:val="18"/>
              </w:rPr>
              <w:t>%</w:t>
            </w:r>
            <w:r w:rsidRPr="00FE2932">
              <w:rPr>
                <w:rFonts w:ascii="Tahoma" w:hAnsi="Tahoma" w:cs="Tahoma"/>
                <w:sz w:val="18"/>
                <w:szCs w:val="18"/>
              </w:rPr>
              <w:t>) poste por cada lote de 500 unidades.</w:t>
            </w:r>
          </w:p>
        </w:tc>
        <w:tc>
          <w:tcPr>
            <w:tcW w:w="1453" w:type="dxa"/>
            <w:tcBorders>
              <w:top w:val="single" w:sz="4" w:space="0" w:color="auto"/>
              <w:bottom w:val="single" w:sz="4" w:space="0" w:color="auto"/>
            </w:tcBorders>
            <w:shd w:val="clear" w:color="auto" w:fill="auto"/>
            <w:vAlign w:val="center"/>
          </w:tcPr>
          <w:p w14:paraId="7AF69BFC"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lastRenderedPageBreak/>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61CB0902" w14:textId="77777777" w:rsidR="00FE2932" w:rsidRPr="00FE2932" w:rsidRDefault="00FE293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4525724F" w14:textId="77777777" w:rsidR="00FE2932" w:rsidRPr="00FE2932" w:rsidRDefault="00FE2932" w:rsidP="00FE2932">
            <w:pPr>
              <w:jc w:val="center"/>
              <w:rPr>
                <w:rFonts w:ascii="Tahoma" w:hAnsi="Tahoma" w:cs="Tahoma"/>
                <w:color w:val="000000"/>
                <w:sz w:val="20"/>
                <w:szCs w:val="20"/>
                <w:lang w:val="es-BO" w:eastAsia="es-BO"/>
              </w:rPr>
            </w:pPr>
          </w:p>
        </w:tc>
      </w:tr>
      <w:tr w:rsidR="00F93E82" w:rsidRPr="00FE2932" w14:paraId="566C76FA" w14:textId="77777777" w:rsidTr="00520AE4">
        <w:trPr>
          <w:trHeight w:val="226"/>
        </w:trPr>
        <w:tc>
          <w:tcPr>
            <w:tcW w:w="517" w:type="dxa"/>
            <w:tcBorders>
              <w:top w:val="single" w:sz="4" w:space="0" w:color="auto"/>
              <w:left w:val="single" w:sz="4" w:space="0" w:color="auto"/>
              <w:bottom w:val="single" w:sz="4" w:space="0" w:color="auto"/>
            </w:tcBorders>
            <w:shd w:val="clear" w:color="auto" w:fill="auto"/>
          </w:tcPr>
          <w:p w14:paraId="7F27A6D7" w14:textId="77777777" w:rsidR="00F93E82" w:rsidRDefault="00F93E82" w:rsidP="00FE2932">
            <w:pPr>
              <w:jc w:val="center"/>
              <w:rPr>
                <w:rFonts w:ascii="Tahoma" w:hAnsi="Tahoma" w:cs="Tahoma"/>
                <w:sz w:val="18"/>
                <w:szCs w:val="18"/>
              </w:rPr>
            </w:pPr>
          </w:p>
          <w:p w14:paraId="2F38760D" w14:textId="77777777" w:rsidR="00F93E82" w:rsidRDefault="00F93E82" w:rsidP="00FE2932">
            <w:pPr>
              <w:jc w:val="center"/>
              <w:rPr>
                <w:rFonts w:ascii="Tahoma" w:hAnsi="Tahoma" w:cs="Tahoma"/>
                <w:sz w:val="18"/>
                <w:szCs w:val="18"/>
              </w:rPr>
            </w:pPr>
          </w:p>
          <w:p w14:paraId="24159296" w14:textId="77777777" w:rsidR="00F93E82" w:rsidRDefault="00F93E82" w:rsidP="00FE2932">
            <w:pPr>
              <w:jc w:val="center"/>
              <w:rPr>
                <w:rFonts w:ascii="Tahoma" w:hAnsi="Tahoma" w:cs="Tahoma"/>
                <w:sz w:val="18"/>
                <w:szCs w:val="18"/>
              </w:rPr>
            </w:pPr>
          </w:p>
          <w:p w14:paraId="6AA5515E" w14:textId="77777777" w:rsidR="00F93E82" w:rsidRDefault="00F93E82" w:rsidP="00FE2932">
            <w:pPr>
              <w:jc w:val="center"/>
              <w:rPr>
                <w:rFonts w:ascii="Tahoma" w:hAnsi="Tahoma" w:cs="Tahoma"/>
                <w:sz w:val="18"/>
                <w:szCs w:val="18"/>
              </w:rPr>
            </w:pPr>
          </w:p>
          <w:p w14:paraId="632F6AEC" w14:textId="77777777" w:rsidR="00F93E82" w:rsidRDefault="00F93E82" w:rsidP="00FE2932">
            <w:pPr>
              <w:jc w:val="center"/>
              <w:rPr>
                <w:rFonts w:ascii="Tahoma" w:hAnsi="Tahoma" w:cs="Tahoma"/>
                <w:sz w:val="18"/>
                <w:szCs w:val="18"/>
              </w:rPr>
            </w:pPr>
          </w:p>
          <w:p w14:paraId="2D25CF87" w14:textId="77777777" w:rsidR="00F93E82" w:rsidRDefault="00F93E82" w:rsidP="00FE2932">
            <w:pPr>
              <w:jc w:val="center"/>
              <w:rPr>
                <w:rFonts w:ascii="Tahoma" w:hAnsi="Tahoma" w:cs="Tahoma"/>
                <w:sz w:val="18"/>
                <w:szCs w:val="18"/>
              </w:rPr>
            </w:pPr>
          </w:p>
          <w:p w14:paraId="1E97482F" w14:textId="77777777" w:rsidR="00F93E82" w:rsidRDefault="00F93E82" w:rsidP="00FE2932">
            <w:pPr>
              <w:jc w:val="center"/>
              <w:rPr>
                <w:rFonts w:ascii="Tahoma" w:hAnsi="Tahoma" w:cs="Tahoma"/>
                <w:sz w:val="18"/>
                <w:szCs w:val="18"/>
              </w:rPr>
            </w:pPr>
          </w:p>
          <w:p w14:paraId="2CB8FA42" w14:textId="77777777" w:rsidR="00F93E82" w:rsidRDefault="00F93E82" w:rsidP="00FE2932">
            <w:pPr>
              <w:jc w:val="center"/>
              <w:rPr>
                <w:rFonts w:ascii="Tahoma" w:hAnsi="Tahoma" w:cs="Tahoma"/>
                <w:sz w:val="18"/>
                <w:szCs w:val="18"/>
              </w:rPr>
            </w:pPr>
          </w:p>
          <w:p w14:paraId="4F657EE2" w14:textId="77777777" w:rsidR="00F93E82" w:rsidRDefault="00F93E82" w:rsidP="00FE2932">
            <w:pPr>
              <w:jc w:val="center"/>
              <w:rPr>
                <w:rFonts w:ascii="Tahoma" w:hAnsi="Tahoma" w:cs="Tahoma"/>
                <w:sz w:val="18"/>
                <w:szCs w:val="18"/>
              </w:rPr>
            </w:pPr>
          </w:p>
          <w:p w14:paraId="03C173D4" w14:textId="77777777" w:rsidR="00F93E82" w:rsidRDefault="00F93E82" w:rsidP="00FE2932">
            <w:pPr>
              <w:jc w:val="center"/>
              <w:rPr>
                <w:rFonts w:ascii="Tahoma" w:hAnsi="Tahoma" w:cs="Tahoma"/>
                <w:sz w:val="18"/>
                <w:szCs w:val="18"/>
              </w:rPr>
            </w:pPr>
          </w:p>
          <w:p w14:paraId="2F8549AF" w14:textId="77777777" w:rsidR="00F93E82" w:rsidRDefault="00F93E82" w:rsidP="00FE2932">
            <w:pPr>
              <w:jc w:val="center"/>
              <w:rPr>
                <w:rFonts w:ascii="Tahoma" w:hAnsi="Tahoma" w:cs="Tahoma"/>
                <w:sz w:val="18"/>
                <w:szCs w:val="18"/>
              </w:rPr>
            </w:pPr>
          </w:p>
          <w:p w14:paraId="05DD8B2B" w14:textId="276884DC" w:rsidR="00F93E82" w:rsidRPr="00FE2932" w:rsidRDefault="00F93E82" w:rsidP="00FE2932">
            <w:pPr>
              <w:jc w:val="center"/>
              <w:rPr>
                <w:rFonts w:ascii="Tahoma" w:hAnsi="Tahoma" w:cs="Tahoma"/>
                <w:sz w:val="18"/>
                <w:szCs w:val="18"/>
              </w:rPr>
            </w:pPr>
            <w:r>
              <w:rPr>
                <w:rFonts w:ascii="Tahoma" w:hAnsi="Tahoma" w:cs="Tahoma"/>
                <w:sz w:val="18"/>
                <w:szCs w:val="18"/>
              </w:rPr>
              <w:t>11</w:t>
            </w:r>
          </w:p>
        </w:tc>
        <w:tc>
          <w:tcPr>
            <w:tcW w:w="1604" w:type="dxa"/>
            <w:tcBorders>
              <w:top w:val="single" w:sz="4" w:space="0" w:color="auto"/>
              <w:bottom w:val="single" w:sz="4" w:space="0" w:color="auto"/>
            </w:tcBorders>
          </w:tcPr>
          <w:p w14:paraId="1FBDB857" w14:textId="77777777" w:rsidR="00F93E82" w:rsidRDefault="00F93E82" w:rsidP="00FE2932">
            <w:pPr>
              <w:rPr>
                <w:rFonts w:ascii="Tahoma" w:hAnsi="Tahoma" w:cs="Tahoma"/>
                <w:sz w:val="18"/>
                <w:szCs w:val="18"/>
              </w:rPr>
            </w:pPr>
          </w:p>
          <w:p w14:paraId="4C559B3A" w14:textId="77777777" w:rsidR="00F93E82" w:rsidRDefault="00F93E82" w:rsidP="00FE2932">
            <w:pPr>
              <w:rPr>
                <w:rFonts w:ascii="Tahoma" w:hAnsi="Tahoma" w:cs="Tahoma"/>
                <w:sz w:val="18"/>
                <w:szCs w:val="18"/>
              </w:rPr>
            </w:pPr>
          </w:p>
          <w:p w14:paraId="0B30CDB3" w14:textId="77777777" w:rsidR="00F93E82" w:rsidRDefault="00F93E82" w:rsidP="00FE2932">
            <w:pPr>
              <w:rPr>
                <w:rFonts w:ascii="Tahoma" w:hAnsi="Tahoma" w:cs="Tahoma"/>
                <w:sz w:val="18"/>
                <w:szCs w:val="18"/>
              </w:rPr>
            </w:pPr>
          </w:p>
          <w:p w14:paraId="6A500665" w14:textId="77777777" w:rsidR="00F93E82" w:rsidRDefault="00F93E82" w:rsidP="00FE2932">
            <w:pPr>
              <w:rPr>
                <w:rFonts w:ascii="Tahoma" w:hAnsi="Tahoma" w:cs="Tahoma"/>
                <w:sz w:val="18"/>
                <w:szCs w:val="18"/>
              </w:rPr>
            </w:pPr>
          </w:p>
          <w:p w14:paraId="1B123DA4" w14:textId="77777777" w:rsidR="00F93E82" w:rsidRDefault="00F93E82" w:rsidP="00FE2932">
            <w:pPr>
              <w:rPr>
                <w:rFonts w:ascii="Tahoma" w:hAnsi="Tahoma" w:cs="Tahoma"/>
                <w:sz w:val="18"/>
                <w:szCs w:val="18"/>
              </w:rPr>
            </w:pPr>
          </w:p>
          <w:p w14:paraId="25D3741A" w14:textId="77777777" w:rsidR="00F93E82" w:rsidRDefault="00F93E82" w:rsidP="00FE2932">
            <w:pPr>
              <w:rPr>
                <w:rFonts w:ascii="Tahoma" w:hAnsi="Tahoma" w:cs="Tahoma"/>
                <w:sz w:val="18"/>
                <w:szCs w:val="18"/>
              </w:rPr>
            </w:pPr>
          </w:p>
          <w:p w14:paraId="3C19D3C6" w14:textId="77777777" w:rsidR="00F93E82" w:rsidRDefault="00F93E82" w:rsidP="00FE2932">
            <w:pPr>
              <w:rPr>
                <w:rFonts w:ascii="Tahoma" w:hAnsi="Tahoma" w:cs="Tahoma"/>
                <w:sz w:val="18"/>
                <w:szCs w:val="18"/>
              </w:rPr>
            </w:pPr>
          </w:p>
          <w:p w14:paraId="45DE33F6" w14:textId="77777777" w:rsidR="00F93E82" w:rsidRDefault="00F93E82" w:rsidP="00FE2932">
            <w:pPr>
              <w:rPr>
                <w:rFonts w:ascii="Tahoma" w:hAnsi="Tahoma" w:cs="Tahoma"/>
                <w:sz w:val="18"/>
                <w:szCs w:val="18"/>
              </w:rPr>
            </w:pPr>
          </w:p>
          <w:p w14:paraId="787C46D2" w14:textId="77777777" w:rsidR="00F93E82" w:rsidRDefault="00F93E82" w:rsidP="00FE2932">
            <w:pPr>
              <w:rPr>
                <w:rFonts w:ascii="Tahoma" w:hAnsi="Tahoma" w:cs="Tahoma"/>
                <w:sz w:val="18"/>
                <w:szCs w:val="18"/>
              </w:rPr>
            </w:pPr>
          </w:p>
          <w:p w14:paraId="1F3091D1" w14:textId="2045104A" w:rsidR="00F93E82" w:rsidRPr="00FE2932" w:rsidRDefault="00F93E82" w:rsidP="00FE2932">
            <w:pPr>
              <w:rPr>
                <w:rFonts w:ascii="Tahoma" w:hAnsi="Tahoma" w:cs="Tahoma"/>
                <w:sz w:val="18"/>
                <w:szCs w:val="18"/>
              </w:rPr>
            </w:pPr>
            <w:r>
              <w:rPr>
                <w:rFonts w:ascii="Tahoma" w:hAnsi="Tahoma" w:cs="Tahoma"/>
                <w:sz w:val="18"/>
                <w:szCs w:val="18"/>
              </w:rPr>
              <w:t>Certificación en laboratorios acreditados.</w:t>
            </w:r>
          </w:p>
        </w:tc>
        <w:tc>
          <w:tcPr>
            <w:tcW w:w="6149" w:type="dxa"/>
            <w:tcBorders>
              <w:top w:val="single" w:sz="4" w:space="0" w:color="auto"/>
              <w:bottom w:val="single" w:sz="4" w:space="0" w:color="auto"/>
            </w:tcBorders>
            <w:shd w:val="clear" w:color="auto" w:fill="auto"/>
          </w:tcPr>
          <w:p w14:paraId="14C4A7EF" w14:textId="51398F77" w:rsidR="00F93E82" w:rsidRPr="00C70062" w:rsidRDefault="00C70062" w:rsidP="00C70062">
            <w:pPr>
              <w:jc w:val="both"/>
              <w:rPr>
                <w:rFonts w:ascii="Tahoma" w:hAnsi="Tahoma" w:cs="Tahoma"/>
                <w:color w:val="000000"/>
                <w:sz w:val="18"/>
                <w:szCs w:val="20"/>
                <w:lang w:val="es-BO" w:eastAsia="es-BO"/>
              </w:rPr>
            </w:pPr>
            <w:r>
              <w:rPr>
                <w:rFonts w:ascii="Tahoma" w:hAnsi="Tahoma" w:cs="Tahoma"/>
                <w:color w:val="000000"/>
                <w:sz w:val="18"/>
                <w:szCs w:val="20"/>
                <w:lang w:val="es-BO" w:eastAsia="es-BO"/>
              </w:rPr>
              <w:t>El oferente adjudicado deberá presentar los certificados de las siguientes pruebas realizadas en laboratorios especializados y acreditados en su país, para certificar la calidad del material utilizado en la fabricación del lote requerido en el presente documento:</w:t>
            </w:r>
          </w:p>
          <w:p w14:paraId="22AB6773" w14:textId="79247A4E" w:rsidR="00F93E82" w:rsidRPr="00456F3B" w:rsidRDefault="00F93E82" w:rsidP="00456F3B">
            <w:pPr>
              <w:jc w:val="both"/>
              <w:rPr>
                <w:rFonts w:ascii="Tahoma" w:hAnsi="Tahoma" w:cs="Tahoma"/>
                <w:color w:val="000000"/>
                <w:sz w:val="18"/>
                <w:szCs w:val="20"/>
                <w:lang w:val="es-BO" w:eastAsia="es-BO"/>
              </w:rPr>
            </w:pPr>
            <w:r w:rsidRPr="00456F3B">
              <w:rPr>
                <w:rFonts w:ascii="Tahoma" w:hAnsi="Tahoma" w:cs="Tahoma"/>
                <w:b/>
                <w:color w:val="000000"/>
                <w:sz w:val="18"/>
                <w:szCs w:val="20"/>
                <w:lang w:val="es-BO" w:eastAsia="es-BO"/>
              </w:rPr>
              <w:t>Fatiga:</w:t>
            </w:r>
            <w:r w:rsidRPr="00456F3B">
              <w:rPr>
                <w:rFonts w:ascii="Tahoma" w:hAnsi="Tahoma" w:cs="Tahoma"/>
                <w:color w:val="000000"/>
                <w:sz w:val="18"/>
                <w:szCs w:val="20"/>
                <w:lang w:val="es-BO" w:eastAsia="es-BO"/>
              </w:rPr>
              <w:t xml:space="preserve"> se garantiza que el poste retiene completamente las propiedades luego de ser sometido a 1’000.000 de ciclos según la ASTM D4923. </w:t>
            </w:r>
          </w:p>
          <w:p w14:paraId="031AC0C6" w14:textId="16AE3175" w:rsidR="00F93E82" w:rsidRPr="00456F3B" w:rsidRDefault="00F93E82" w:rsidP="00456F3B">
            <w:pPr>
              <w:jc w:val="both"/>
              <w:rPr>
                <w:rFonts w:ascii="Tahoma" w:hAnsi="Tahoma" w:cs="Tahoma"/>
                <w:color w:val="000000"/>
                <w:sz w:val="18"/>
                <w:szCs w:val="20"/>
                <w:lang w:val="es-BO" w:eastAsia="es-BO"/>
              </w:rPr>
            </w:pPr>
            <w:r w:rsidRPr="00456F3B">
              <w:rPr>
                <w:rFonts w:ascii="Tahoma" w:hAnsi="Tahoma" w:cs="Tahoma"/>
                <w:b/>
                <w:color w:val="000000"/>
                <w:sz w:val="18"/>
                <w:szCs w:val="20"/>
                <w:lang w:val="es-BO" w:eastAsia="es-BO"/>
              </w:rPr>
              <w:t>Envejecimiento acelerado:</w:t>
            </w:r>
            <w:r w:rsidRPr="00456F3B">
              <w:rPr>
                <w:rFonts w:ascii="Tahoma" w:hAnsi="Tahoma" w:cs="Tahoma"/>
                <w:color w:val="000000"/>
                <w:sz w:val="18"/>
                <w:szCs w:val="20"/>
                <w:lang w:val="es-BO" w:eastAsia="es-BO"/>
              </w:rPr>
              <w:t xml:space="preserve"> al ser sometido el material bajo los parámetros establecidos en la ASTM G154 en el ciclo</w:t>
            </w:r>
            <w:r w:rsidR="00083A7D">
              <w:rPr>
                <w:rFonts w:ascii="Tahoma" w:hAnsi="Tahoma" w:cs="Tahoma"/>
                <w:color w:val="000000"/>
                <w:sz w:val="18"/>
                <w:szCs w:val="20"/>
                <w:lang w:val="es-BO" w:eastAsia="es-BO"/>
              </w:rPr>
              <w:t xml:space="preserve"> 1 o superior </w:t>
            </w:r>
            <w:r w:rsidRPr="00456F3B">
              <w:rPr>
                <w:rFonts w:ascii="Tahoma" w:hAnsi="Tahoma" w:cs="Tahoma"/>
                <w:color w:val="000000"/>
                <w:sz w:val="18"/>
                <w:szCs w:val="20"/>
                <w:lang w:val="es-BO" w:eastAsia="es-BO"/>
              </w:rPr>
              <w:t>a 5.000 horas de exposición no debe presentar exposición</w:t>
            </w:r>
            <w:r w:rsidR="00516A12">
              <w:rPr>
                <w:rFonts w:ascii="Tahoma" w:hAnsi="Tahoma" w:cs="Tahoma"/>
                <w:color w:val="000000"/>
                <w:sz w:val="18"/>
                <w:szCs w:val="20"/>
                <w:lang w:val="es-BO" w:eastAsia="es-BO"/>
              </w:rPr>
              <w:t xml:space="preserve"> de fibras y</w:t>
            </w:r>
            <w:r w:rsidRPr="00456F3B">
              <w:rPr>
                <w:rFonts w:ascii="Tahoma" w:hAnsi="Tahoma" w:cs="Tahoma"/>
                <w:color w:val="000000"/>
                <w:sz w:val="18"/>
                <w:szCs w:val="20"/>
                <w:lang w:val="es-BO" w:eastAsia="es-BO"/>
              </w:rPr>
              <w:t xml:space="preserve"> no ha perdido propiedades en cuanto a: flexión (ASTM D 790), tensión (ASTM D 638), absorción de humedad (ASTM D 570) y </w:t>
            </w:r>
            <w:proofErr w:type="spellStart"/>
            <w:r w:rsidRPr="00456F3B">
              <w:rPr>
                <w:rFonts w:ascii="Tahoma" w:hAnsi="Tahoma" w:cs="Tahoma"/>
                <w:color w:val="000000"/>
                <w:sz w:val="18"/>
                <w:szCs w:val="20"/>
                <w:lang w:val="es-BO" w:eastAsia="es-BO"/>
              </w:rPr>
              <w:t>flamabilidad</w:t>
            </w:r>
            <w:proofErr w:type="spellEnd"/>
            <w:r w:rsidRPr="00456F3B">
              <w:rPr>
                <w:rFonts w:ascii="Tahoma" w:hAnsi="Tahoma" w:cs="Tahoma"/>
                <w:color w:val="000000"/>
                <w:sz w:val="18"/>
                <w:szCs w:val="20"/>
                <w:lang w:val="es-BO" w:eastAsia="es-BO"/>
              </w:rPr>
              <w:t xml:space="preserve"> (</w:t>
            </w:r>
            <w:proofErr w:type="spellStart"/>
            <w:r w:rsidRPr="00456F3B">
              <w:rPr>
                <w:rFonts w:ascii="Tahoma" w:hAnsi="Tahoma" w:cs="Tahoma"/>
                <w:color w:val="000000"/>
                <w:sz w:val="18"/>
                <w:szCs w:val="20"/>
                <w:lang w:val="es-BO" w:eastAsia="es-BO"/>
              </w:rPr>
              <w:t>ASTM</w:t>
            </w:r>
            <w:proofErr w:type="spellEnd"/>
            <w:r w:rsidRPr="00456F3B">
              <w:rPr>
                <w:rFonts w:ascii="Tahoma" w:hAnsi="Tahoma" w:cs="Tahoma"/>
                <w:color w:val="000000"/>
                <w:sz w:val="18"/>
                <w:szCs w:val="20"/>
                <w:lang w:val="es-BO" w:eastAsia="es-BO"/>
              </w:rPr>
              <w:t xml:space="preserve"> D 635). </w:t>
            </w:r>
          </w:p>
          <w:p w14:paraId="34620E79" w14:textId="440A2EF6" w:rsidR="00F93E82" w:rsidRPr="00456F3B" w:rsidRDefault="00F93E82" w:rsidP="00456F3B">
            <w:pPr>
              <w:jc w:val="both"/>
              <w:rPr>
                <w:rFonts w:ascii="Tahoma" w:hAnsi="Tahoma" w:cs="Tahoma"/>
                <w:color w:val="000000"/>
                <w:sz w:val="18"/>
                <w:szCs w:val="20"/>
                <w:lang w:val="es-BO" w:eastAsia="es-BO"/>
              </w:rPr>
            </w:pPr>
            <w:r w:rsidRPr="00456F3B">
              <w:rPr>
                <w:rFonts w:ascii="Tahoma" w:hAnsi="Tahoma" w:cs="Tahoma"/>
                <w:b/>
                <w:color w:val="000000"/>
                <w:sz w:val="18"/>
                <w:szCs w:val="20"/>
                <w:lang w:val="es-BO" w:eastAsia="es-BO"/>
              </w:rPr>
              <w:t>Retención de Color:</w:t>
            </w:r>
            <w:r w:rsidRPr="00456F3B">
              <w:rPr>
                <w:rFonts w:ascii="Tahoma" w:hAnsi="Tahoma" w:cs="Tahoma"/>
                <w:color w:val="000000"/>
                <w:sz w:val="18"/>
                <w:szCs w:val="20"/>
                <w:lang w:val="es-BO" w:eastAsia="es-BO"/>
              </w:rPr>
              <w:t xml:space="preserve"> Al someter el material a 1000 horas de exposición conforme a los parámetros de la Práctica Estándar AAMA 615 no debe observarse un Delta E mayor a 5 cuando se mida conforme a los </w:t>
            </w:r>
            <w:r w:rsidRPr="00456F3B">
              <w:rPr>
                <w:rFonts w:ascii="Tahoma" w:hAnsi="Tahoma" w:cs="Tahoma"/>
                <w:color w:val="000000"/>
                <w:sz w:val="18"/>
                <w:szCs w:val="20"/>
                <w:lang w:val="es-BO" w:eastAsia="es-BO"/>
              </w:rPr>
              <w:lastRenderedPageBreak/>
              <w:t xml:space="preserve">procedimientos establecidos en la Práctica Estándar ASTM D2244. </w:t>
            </w:r>
          </w:p>
          <w:p w14:paraId="04CB4EEF" w14:textId="450D03D9" w:rsidR="00F93E82" w:rsidRPr="00456F3B" w:rsidRDefault="00F93E82" w:rsidP="00456F3B">
            <w:pPr>
              <w:jc w:val="both"/>
              <w:rPr>
                <w:rFonts w:ascii="Tahoma" w:hAnsi="Tahoma" w:cs="Tahoma"/>
                <w:color w:val="000000"/>
                <w:sz w:val="18"/>
                <w:szCs w:val="20"/>
                <w:lang w:val="es-BO" w:eastAsia="es-BO"/>
              </w:rPr>
            </w:pPr>
            <w:r w:rsidRPr="00F93E82">
              <w:rPr>
                <w:rFonts w:ascii="Tahoma" w:hAnsi="Tahoma" w:cs="Tahoma"/>
                <w:b/>
                <w:color w:val="000000"/>
                <w:sz w:val="18"/>
                <w:szCs w:val="20"/>
                <w:lang w:val="es-BO" w:eastAsia="es-BO"/>
              </w:rPr>
              <w:t>Absorción de humedad:</w:t>
            </w:r>
            <w:r w:rsidRPr="00456F3B">
              <w:rPr>
                <w:rFonts w:ascii="Tahoma" w:hAnsi="Tahoma" w:cs="Tahoma"/>
                <w:color w:val="000000"/>
                <w:sz w:val="18"/>
                <w:szCs w:val="20"/>
                <w:lang w:val="es-BO" w:eastAsia="es-BO"/>
              </w:rPr>
              <w:t xml:space="preserve"> Se debe garantizar que el nivel de absorción no debe superar el 2% durante el ensayo según la norma ASTM D 570. </w:t>
            </w:r>
          </w:p>
          <w:p w14:paraId="3C449C21" w14:textId="5EE593CC" w:rsidR="00F93E82" w:rsidRPr="00456F3B" w:rsidRDefault="00F93E82" w:rsidP="00456F3B">
            <w:pPr>
              <w:jc w:val="both"/>
              <w:rPr>
                <w:rFonts w:ascii="Tahoma" w:hAnsi="Tahoma" w:cs="Tahoma"/>
                <w:color w:val="000000"/>
                <w:sz w:val="18"/>
                <w:szCs w:val="20"/>
                <w:lang w:val="es-BO" w:eastAsia="es-BO"/>
              </w:rPr>
            </w:pPr>
            <w:r w:rsidRPr="00F93E82">
              <w:rPr>
                <w:rFonts w:ascii="Tahoma" w:hAnsi="Tahoma" w:cs="Tahoma"/>
                <w:b/>
                <w:color w:val="000000"/>
                <w:sz w:val="18"/>
                <w:szCs w:val="20"/>
                <w:lang w:val="es-BO" w:eastAsia="es-BO"/>
              </w:rPr>
              <w:t>Rigidez dieléctrica:</w:t>
            </w:r>
            <w:r w:rsidRPr="00456F3B">
              <w:rPr>
                <w:rFonts w:ascii="Tahoma" w:hAnsi="Tahoma" w:cs="Tahoma"/>
                <w:color w:val="000000"/>
                <w:sz w:val="18"/>
                <w:szCs w:val="20"/>
                <w:lang w:val="es-BO" w:eastAsia="es-BO"/>
              </w:rPr>
              <w:t xml:space="preserve"> se debe garantizar un aislamiento </w:t>
            </w:r>
            <w:r w:rsidR="00083A7D">
              <w:rPr>
                <w:szCs w:val="24"/>
              </w:rPr>
              <w:t>≥</w:t>
            </w:r>
            <w:r w:rsidR="00083A7D">
              <w:rPr>
                <w:rFonts w:ascii="Arial" w:hAnsi="Arial" w:cs="Arial"/>
                <w:szCs w:val="24"/>
              </w:rPr>
              <w:t xml:space="preserve"> a 8 </w:t>
            </w:r>
            <w:proofErr w:type="spellStart"/>
            <w:r w:rsidR="00083A7D">
              <w:rPr>
                <w:rFonts w:ascii="Arial" w:hAnsi="Arial" w:cs="Arial"/>
                <w:szCs w:val="24"/>
              </w:rPr>
              <w:t>kV</w:t>
            </w:r>
            <w:proofErr w:type="spellEnd"/>
            <w:r w:rsidR="00083A7D">
              <w:rPr>
                <w:rFonts w:ascii="Arial" w:hAnsi="Arial" w:cs="Arial"/>
                <w:szCs w:val="24"/>
              </w:rPr>
              <w:t xml:space="preserve">/mm </w:t>
            </w:r>
            <w:r w:rsidRPr="00456F3B">
              <w:rPr>
                <w:rFonts w:ascii="Tahoma" w:hAnsi="Tahoma" w:cs="Tahoma"/>
                <w:color w:val="000000"/>
                <w:sz w:val="18"/>
                <w:szCs w:val="20"/>
                <w:lang w:val="es-BO" w:eastAsia="es-BO"/>
              </w:rPr>
              <w:t xml:space="preserve">según la norma </w:t>
            </w:r>
            <w:proofErr w:type="spellStart"/>
            <w:r w:rsidRPr="00456F3B">
              <w:rPr>
                <w:rFonts w:ascii="Tahoma" w:hAnsi="Tahoma" w:cs="Tahoma"/>
                <w:color w:val="000000"/>
                <w:sz w:val="18"/>
                <w:szCs w:val="20"/>
                <w:lang w:val="es-BO" w:eastAsia="es-BO"/>
              </w:rPr>
              <w:t>ASTM</w:t>
            </w:r>
            <w:proofErr w:type="spellEnd"/>
            <w:r w:rsidRPr="00456F3B">
              <w:rPr>
                <w:rFonts w:ascii="Tahoma" w:hAnsi="Tahoma" w:cs="Tahoma"/>
                <w:color w:val="000000"/>
                <w:sz w:val="18"/>
                <w:szCs w:val="20"/>
                <w:lang w:val="es-BO" w:eastAsia="es-BO"/>
              </w:rPr>
              <w:t xml:space="preserve"> D 149. </w:t>
            </w:r>
          </w:p>
          <w:p w14:paraId="2556C450" w14:textId="548F33D7" w:rsidR="00F93E82" w:rsidRPr="00FE2932" w:rsidRDefault="00F93E82" w:rsidP="00456F3B">
            <w:pPr>
              <w:jc w:val="both"/>
              <w:rPr>
                <w:rFonts w:ascii="Tahoma" w:hAnsi="Tahoma" w:cs="Tahoma"/>
                <w:color w:val="000000"/>
                <w:sz w:val="18"/>
                <w:szCs w:val="20"/>
                <w:lang w:val="es-BO" w:eastAsia="es-BO"/>
              </w:rPr>
            </w:pPr>
            <w:proofErr w:type="spellStart"/>
            <w:r w:rsidRPr="00F93E82">
              <w:rPr>
                <w:rFonts w:ascii="Tahoma" w:hAnsi="Tahoma" w:cs="Tahoma"/>
                <w:b/>
                <w:color w:val="000000"/>
                <w:sz w:val="18"/>
                <w:szCs w:val="20"/>
                <w:lang w:val="es-BO" w:eastAsia="es-BO"/>
              </w:rPr>
              <w:t>Flamabilidad</w:t>
            </w:r>
            <w:proofErr w:type="spellEnd"/>
            <w:r w:rsidRPr="00F93E82">
              <w:rPr>
                <w:rFonts w:ascii="Tahoma" w:hAnsi="Tahoma" w:cs="Tahoma"/>
                <w:b/>
                <w:color w:val="000000"/>
                <w:sz w:val="18"/>
                <w:szCs w:val="20"/>
                <w:lang w:val="es-BO" w:eastAsia="es-BO"/>
              </w:rPr>
              <w:t>:</w:t>
            </w:r>
            <w:r w:rsidRPr="00456F3B">
              <w:rPr>
                <w:rFonts w:ascii="Tahoma" w:hAnsi="Tahoma" w:cs="Tahoma"/>
                <w:color w:val="000000"/>
                <w:sz w:val="18"/>
                <w:szCs w:val="20"/>
                <w:lang w:val="es-BO" w:eastAsia="es-BO"/>
              </w:rPr>
              <w:t xml:space="preserve"> debe presentar como mínimo una </w:t>
            </w:r>
            <w:proofErr w:type="spellStart"/>
            <w:r w:rsidRPr="00456F3B">
              <w:rPr>
                <w:rFonts w:ascii="Tahoma" w:hAnsi="Tahoma" w:cs="Tahoma"/>
                <w:color w:val="000000"/>
                <w:sz w:val="18"/>
                <w:szCs w:val="20"/>
                <w:lang w:val="es-BO" w:eastAsia="es-BO"/>
              </w:rPr>
              <w:t>retardancia</w:t>
            </w:r>
            <w:proofErr w:type="spellEnd"/>
            <w:r w:rsidRPr="00456F3B">
              <w:rPr>
                <w:rFonts w:ascii="Tahoma" w:hAnsi="Tahoma" w:cs="Tahoma"/>
                <w:color w:val="000000"/>
                <w:sz w:val="18"/>
                <w:szCs w:val="20"/>
                <w:lang w:val="es-BO" w:eastAsia="es-BO"/>
              </w:rPr>
              <w:t xml:space="preserve"> a la propagación de la llama inferior a 25</w:t>
            </w:r>
            <w:r>
              <w:rPr>
                <w:rFonts w:ascii="Tahoma" w:hAnsi="Tahoma" w:cs="Tahoma"/>
                <w:color w:val="000000"/>
                <w:sz w:val="18"/>
                <w:szCs w:val="20"/>
                <w:lang w:val="es-BO" w:eastAsia="es-BO"/>
              </w:rPr>
              <w:t xml:space="preserve"> </w:t>
            </w:r>
            <w:r w:rsidRPr="00456F3B">
              <w:rPr>
                <w:rFonts w:ascii="Tahoma" w:hAnsi="Tahoma" w:cs="Tahoma"/>
                <w:color w:val="000000"/>
                <w:sz w:val="18"/>
                <w:szCs w:val="20"/>
                <w:lang w:val="es-BO" w:eastAsia="es-BO"/>
              </w:rPr>
              <w:t xml:space="preserve">mm/min según la norma ASTM D 635. </w:t>
            </w:r>
          </w:p>
        </w:tc>
        <w:tc>
          <w:tcPr>
            <w:tcW w:w="1453" w:type="dxa"/>
            <w:tcBorders>
              <w:top w:val="single" w:sz="4" w:space="0" w:color="auto"/>
              <w:bottom w:val="single" w:sz="4" w:space="0" w:color="auto"/>
            </w:tcBorders>
            <w:shd w:val="clear" w:color="auto" w:fill="auto"/>
            <w:vAlign w:val="center"/>
          </w:tcPr>
          <w:p w14:paraId="0CB5EC2F" w14:textId="62B6383C" w:rsidR="00F93E82" w:rsidRPr="00FE2932" w:rsidRDefault="00F93E82" w:rsidP="00FE2932">
            <w:pPr>
              <w:jc w:val="center"/>
              <w:rPr>
                <w:rFonts w:ascii="Tahoma" w:hAnsi="Tahoma" w:cs="Tahoma"/>
                <w:sz w:val="18"/>
                <w:szCs w:val="18"/>
              </w:rPr>
            </w:pPr>
            <w:r w:rsidRPr="00FE2932">
              <w:rPr>
                <w:rFonts w:ascii="Tahoma" w:hAnsi="Tahoma" w:cs="Tahoma"/>
                <w:sz w:val="18"/>
                <w:szCs w:val="18"/>
              </w:rPr>
              <w:lastRenderedPageBreak/>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tcPr>
          <w:p w14:paraId="3A32869D" w14:textId="77777777" w:rsidR="00F93E82" w:rsidRPr="00FE2932" w:rsidRDefault="00F93E8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tcPr>
          <w:p w14:paraId="3F631013" w14:textId="77777777" w:rsidR="00F93E82" w:rsidRPr="00FE2932" w:rsidRDefault="00F93E82" w:rsidP="00FE2932">
            <w:pPr>
              <w:jc w:val="center"/>
              <w:rPr>
                <w:rFonts w:ascii="Tahoma" w:hAnsi="Tahoma" w:cs="Tahoma"/>
                <w:color w:val="000000"/>
                <w:sz w:val="20"/>
                <w:szCs w:val="20"/>
                <w:lang w:val="es-BO" w:eastAsia="es-BO"/>
              </w:rPr>
            </w:pPr>
          </w:p>
        </w:tc>
      </w:tr>
      <w:tr w:rsidR="00F93E82" w:rsidRPr="00FE2932" w14:paraId="02678C6D"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1B9048E2" w14:textId="5AC684A3" w:rsidR="00F93E82" w:rsidRPr="00FE2932" w:rsidRDefault="00F93E82" w:rsidP="00FE2932">
            <w:pPr>
              <w:jc w:val="center"/>
              <w:rPr>
                <w:rFonts w:ascii="Tahoma" w:hAnsi="Tahoma" w:cs="Tahoma"/>
                <w:sz w:val="18"/>
                <w:szCs w:val="18"/>
              </w:rPr>
            </w:pPr>
            <w:r>
              <w:rPr>
                <w:rFonts w:ascii="Tahoma" w:hAnsi="Tahoma" w:cs="Tahoma"/>
                <w:sz w:val="18"/>
                <w:szCs w:val="18"/>
              </w:rPr>
              <w:lastRenderedPageBreak/>
              <w:t>12</w:t>
            </w:r>
          </w:p>
        </w:tc>
        <w:tc>
          <w:tcPr>
            <w:tcW w:w="1604" w:type="dxa"/>
            <w:tcBorders>
              <w:top w:val="single" w:sz="4" w:space="0" w:color="auto"/>
              <w:bottom w:val="single" w:sz="4" w:space="0" w:color="auto"/>
            </w:tcBorders>
            <w:vAlign w:val="center"/>
          </w:tcPr>
          <w:p w14:paraId="0948CFAF" w14:textId="77777777" w:rsidR="00F93E82" w:rsidRPr="00FE2932" w:rsidRDefault="00F93E82" w:rsidP="00FE2932">
            <w:pPr>
              <w:rPr>
                <w:rFonts w:ascii="Tahoma" w:hAnsi="Tahoma" w:cs="Tahoma"/>
                <w:sz w:val="18"/>
                <w:szCs w:val="18"/>
              </w:rPr>
            </w:pPr>
            <w:r w:rsidRPr="00FE2932">
              <w:rPr>
                <w:rFonts w:ascii="Tahoma" w:hAnsi="Tahoma" w:cs="Tahoma"/>
                <w:sz w:val="18"/>
                <w:szCs w:val="18"/>
              </w:rPr>
              <w:t>Certificación ISO 9001</w:t>
            </w:r>
          </w:p>
        </w:tc>
        <w:tc>
          <w:tcPr>
            <w:tcW w:w="6149" w:type="dxa"/>
            <w:tcBorders>
              <w:top w:val="single" w:sz="4" w:space="0" w:color="auto"/>
              <w:bottom w:val="single" w:sz="4" w:space="0" w:color="auto"/>
            </w:tcBorders>
            <w:shd w:val="clear" w:color="auto" w:fill="auto"/>
            <w:vAlign w:val="center"/>
          </w:tcPr>
          <w:p w14:paraId="49542E49" w14:textId="77777777" w:rsidR="00F93E82" w:rsidRPr="00FE2932" w:rsidRDefault="00F93E82" w:rsidP="00FE2932">
            <w:pPr>
              <w:jc w:val="both"/>
              <w:rPr>
                <w:rFonts w:ascii="Tahoma" w:hAnsi="Tahoma" w:cs="Tahoma"/>
                <w:color w:val="000000"/>
                <w:sz w:val="18"/>
                <w:szCs w:val="20"/>
                <w:lang w:val="es-BO" w:eastAsia="es-BO"/>
              </w:rPr>
            </w:pPr>
            <w:r w:rsidRPr="00FE2932">
              <w:rPr>
                <w:rFonts w:ascii="Tahoma" w:hAnsi="Tahoma" w:cs="Tahoma"/>
                <w:color w:val="000000"/>
                <w:sz w:val="18"/>
                <w:szCs w:val="20"/>
                <w:lang w:val="es-BO" w:eastAsia="es-BO"/>
              </w:rPr>
              <w:t>El oferente debe adjuntar en su propuesta la certificación ISO 9001 de la empresa fabricante de los postes de PRFV vigente hasta la fecha de presentación de propuestas.</w:t>
            </w:r>
          </w:p>
        </w:tc>
        <w:tc>
          <w:tcPr>
            <w:tcW w:w="1453" w:type="dxa"/>
            <w:tcBorders>
              <w:top w:val="single" w:sz="4" w:space="0" w:color="auto"/>
              <w:bottom w:val="single" w:sz="4" w:space="0" w:color="auto"/>
            </w:tcBorders>
            <w:shd w:val="clear" w:color="auto" w:fill="auto"/>
            <w:vAlign w:val="center"/>
          </w:tcPr>
          <w:p w14:paraId="3D808BD3" w14:textId="77777777" w:rsidR="00F93E82" w:rsidRPr="00FE2932" w:rsidRDefault="00F93E8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0780E750" w14:textId="77777777" w:rsidR="00F93E82" w:rsidRPr="00FE2932" w:rsidRDefault="00F93E8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77368A60" w14:textId="77777777" w:rsidR="00F93E82" w:rsidRPr="00FE2932" w:rsidRDefault="00F93E82" w:rsidP="00FE2932">
            <w:pPr>
              <w:jc w:val="center"/>
              <w:rPr>
                <w:rFonts w:ascii="Tahoma" w:hAnsi="Tahoma" w:cs="Tahoma"/>
                <w:color w:val="000000"/>
                <w:sz w:val="20"/>
                <w:szCs w:val="20"/>
                <w:lang w:val="es-BO" w:eastAsia="es-BO"/>
              </w:rPr>
            </w:pPr>
          </w:p>
        </w:tc>
      </w:tr>
      <w:tr w:rsidR="00F93E82" w:rsidRPr="00FE2932" w14:paraId="00C7AF3E"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982D556" w14:textId="5AE8B08E" w:rsidR="00F93E82" w:rsidRPr="00FE2932" w:rsidRDefault="00F93E82" w:rsidP="00FE2932">
            <w:pPr>
              <w:jc w:val="center"/>
              <w:rPr>
                <w:rFonts w:ascii="Tahoma" w:hAnsi="Tahoma" w:cs="Tahoma"/>
                <w:sz w:val="18"/>
                <w:szCs w:val="18"/>
              </w:rPr>
            </w:pPr>
            <w:r>
              <w:rPr>
                <w:rFonts w:ascii="Tahoma" w:hAnsi="Tahoma" w:cs="Tahoma"/>
                <w:sz w:val="18"/>
                <w:szCs w:val="18"/>
              </w:rPr>
              <w:t>13</w:t>
            </w:r>
          </w:p>
        </w:tc>
        <w:tc>
          <w:tcPr>
            <w:tcW w:w="1604" w:type="dxa"/>
            <w:tcBorders>
              <w:top w:val="single" w:sz="4" w:space="0" w:color="auto"/>
              <w:bottom w:val="single" w:sz="4" w:space="0" w:color="auto"/>
            </w:tcBorders>
            <w:vAlign w:val="center"/>
          </w:tcPr>
          <w:p w14:paraId="0B3F36BD" w14:textId="77777777" w:rsidR="00F93E82" w:rsidRPr="00FE2932" w:rsidRDefault="00F93E82" w:rsidP="00FE2932">
            <w:pPr>
              <w:rPr>
                <w:rFonts w:ascii="Tahoma" w:hAnsi="Tahoma" w:cs="Tahoma"/>
                <w:sz w:val="18"/>
                <w:szCs w:val="18"/>
              </w:rPr>
            </w:pPr>
            <w:r w:rsidRPr="00FE2932">
              <w:rPr>
                <w:rFonts w:ascii="Tahoma" w:hAnsi="Tahoma" w:cs="Tahoma"/>
                <w:sz w:val="18"/>
                <w:szCs w:val="18"/>
              </w:rPr>
              <w:t>Verificación Física (Motivos de rechazo)</w:t>
            </w:r>
          </w:p>
          <w:p w14:paraId="1323A9C2" w14:textId="77777777" w:rsidR="00F93E82" w:rsidRPr="00FE2932" w:rsidRDefault="00F93E82" w:rsidP="00FE2932">
            <w:pPr>
              <w:rPr>
                <w:rFonts w:ascii="Tahoma" w:hAnsi="Tahoma" w:cs="Tahoma"/>
                <w:sz w:val="18"/>
                <w:szCs w:val="18"/>
              </w:rPr>
            </w:pPr>
          </w:p>
        </w:tc>
        <w:tc>
          <w:tcPr>
            <w:tcW w:w="6149" w:type="dxa"/>
            <w:tcBorders>
              <w:top w:val="single" w:sz="4" w:space="0" w:color="auto"/>
              <w:bottom w:val="single" w:sz="4" w:space="0" w:color="auto"/>
            </w:tcBorders>
            <w:shd w:val="clear" w:color="auto" w:fill="auto"/>
            <w:vAlign w:val="center"/>
          </w:tcPr>
          <w:p w14:paraId="5A343AB0" w14:textId="77777777" w:rsidR="00F93E82" w:rsidRPr="00FE2932" w:rsidRDefault="00F93E82" w:rsidP="00FE2932">
            <w:pPr>
              <w:jc w:val="both"/>
              <w:rPr>
                <w:rFonts w:ascii="Tahoma" w:hAnsi="Tahoma" w:cs="Tahoma"/>
                <w:b/>
                <w:sz w:val="18"/>
                <w:szCs w:val="18"/>
              </w:rPr>
            </w:pPr>
            <w:r w:rsidRPr="00FE2932">
              <w:rPr>
                <w:rFonts w:ascii="Tahoma" w:hAnsi="Tahoma" w:cs="Tahoma"/>
                <w:b/>
                <w:sz w:val="18"/>
                <w:szCs w:val="18"/>
              </w:rPr>
              <w:t xml:space="preserve">Defectos críticos: </w:t>
            </w:r>
          </w:p>
          <w:p w14:paraId="724F477D" w14:textId="21728D3C" w:rsidR="00F93E82" w:rsidRPr="00FE2932" w:rsidRDefault="00F93E82" w:rsidP="00FE2932">
            <w:pPr>
              <w:jc w:val="both"/>
              <w:rPr>
                <w:rFonts w:ascii="Tahoma" w:hAnsi="Tahoma" w:cs="Tahoma"/>
                <w:sz w:val="18"/>
                <w:szCs w:val="18"/>
              </w:rPr>
            </w:pPr>
            <w:r w:rsidRPr="00FE2932">
              <w:rPr>
                <w:rFonts w:ascii="Tahoma" w:hAnsi="Tahoma" w:cs="Tahoma"/>
                <w:sz w:val="18"/>
                <w:szCs w:val="18"/>
              </w:rPr>
              <w:t>Grietas transversales o longitudinales, ranuras longitudinales muy amplias y profundas.</w:t>
            </w:r>
            <w:r>
              <w:rPr>
                <w:rFonts w:ascii="Tahoma" w:hAnsi="Tahoma" w:cs="Tahoma"/>
                <w:sz w:val="18"/>
                <w:szCs w:val="18"/>
              </w:rPr>
              <w:t xml:space="preserve"> </w:t>
            </w:r>
            <w:r w:rsidRPr="00FE2932">
              <w:rPr>
                <w:rFonts w:ascii="Tahoma" w:hAnsi="Tahoma" w:cs="Tahoma"/>
                <w:sz w:val="18"/>
                <w:szCs w:val="18"/>
              </w:rPr>
              <w:t>El incumplimiento de las tolerancias especificadas.</w:t>
            </w:r>
          </w:p>
          <w:p w14:paraId="66767CF2" w14:textId="77777777" w:rsidR="00F93E82" w:rsidRPr="00FE2932" w:rsidRDefault="00F93E82" w:rsidP="00FE2932">
            <w:pPr>
              <w:jc w:val="both"/>
              <w:rPr>
                <w:rFonts w:ascii="Tahoma" w:hAnsi="Tahoma" w:cs="Tahoma"/>
                <w:b/>
                <w:sz w:val="18"/>
                <w:szCs w:val="18"/>
              </w:rPr>
            </w:pPr>
            <w:r w:rsidRPr="00FE2932">
              <w:rPr>
                <w:rFonts w:ascii="Tahoma" w:hAnsi="Tahoma" w:cs="Tahoma"/>
                <w:b/>
                <w:sz w:val="18"/>
                <w:szCs w:val="18"/>
              </w:rPr>
              <w:t>Defectos Mayores:</w:t>
            </w:r>
          </w:p>
          <w:p w14:paraId="6AA4378A" w14:textId="77777777" w:rsidR="00F93E82" w:rsidRPr="00FE2932" w:rsidRDefault="00F93E82" w:rsidP="00FE2932">
            <w:pPr>
              <w:jc w:val="both"/>
              <w:rPr>
                <w:rFonts w:ascii="Tahoma" w:hAnsi="Tahoma" w:cs="Tahoma"/>
                <w:sz w:val="18"/>
                <w:szCs w:val="18"/>
              </w:rPr>
            </w:pPr>
            <w:r w:rsidRPr="00FE2932">
              <w:rPr>
                <w:rFonts w:ascii="Tahoma" w:hAnsi="Tahoma" w:cs="Tahoma"/>
                <w:sz w:val="18"/>
                <w:szCs w:val="18"/>
              </w:rPr>
              <w:t>Superficie del poste con rugosidades pronunciadas, burbujas en cantidad exagerada o manchas por utilización inadecuada de o compuestos.</w:t>
            </w:r>
          </w:p>
          <w:p w14:paraId="38F38AFD" w14:textId="77777777" w:rsidR="00F93E82" w:rsidRPr="00FE2932" w:rsidRDefault="00F93E82" w:rsidP="00FE2932">
            <w:pPr>
              <w:jc w:val="both"/>
              <w:rPr>
                <w:rFonts w:ascii="Tahoma" w:hAnsi="Tahoma" w:cs="Tahoma"/>
                <w:b/>
                <w:sz w:val="18"/>
                <w:szCs w:val="18"/>
              </w:rPr>
            </w:pPr>
            <w:r w:rsidRPr="00FE2932">
              <w:rPr>
                <w:rFonts w:ascii="Tahoma" w:hAnsi="Tahoma" w:cs="Tahoma"/>
                <w:b/>
                <w:sz w:val="18"/>
                <w:szCs w:val="18"/>
              </w:rPr>
              <w:t>Defectos Menores:</w:t>
            </w:r>
          </w:p>
          <w:p w14:paraId="7227EE4A" w14:textId="77777777" w:rsidR="00F93E82" w:rsidRPr="00FE2932" w:rsidRDefault="00F93E82" w:rsidP="00FE2932">
            <w:pPr>
              <w:jc w:val="both"/>
              <w:rPr>
                <w:rFonts w:ascii="Tahoma" w:hAnsi="Tahoma" w:cs="Tahoma"/>
                <w:sz w:val="18"/>
                <w:szCs w:val="18"/>
              </w:rPr>
            </w:pPr>
            <w:r w:rsidRPr="00FE2932">
              <w:rPr>
                <w:rFonts w:ascii="Tahoma" w:hAnsi="Tahoma" w:cs="Tahoma"/>
                <w:sz w:val="18"/>
                <w:szCs w:val="18"/>
              </w:rPr>
              <w:t>No colocación de la marcación mencionada y falta de marcado del centro de gravedad.</w:t>
            </w:r>
          </w:p>
          <w:p w14:paraId="00ED79AF" w14:textId="77777777" w:rsidR="00F93E82" w:rsidRPr="00FE2932" w:rsidRDefault="00F93E82" w:rsidP="00FE2932">
            <w:pPr>
              <w:jc w:val="both"/>
              <w:rPr>
                <w:rFonts w:ascii="Tahoma" w:hAnsi="Tahoma" w:cs="Tahoma"/>
                <w:sz w:val="18"/>
                <w:szCs w:val="18"/>
              </w:rPr>
            </w:pPr>
            <w:r w:rsidRPr="00FE2932">
              <w:rPr>
                <w:rFonts w:ascii="Tahoma" w:hAnsi="Tahoma" w:cs="Tahoma"/>
                <w:sz w:val="18"/>
                <w:szCs w:val="18"/>
              </w:rPr>
              <w:t xml:space="preserve">Mediante verificación física, por cualquiera de los defectos indicados anteriormente el poste defectuoso será </w:t>
            </w:r>
            <w:proofErr w:type="gramStart"/>
            <w:r w:rsidRPr="00FE2932">
              <w:rPr>
                <w:rFonts w:ascii="Tahoma" w:hAnsi="Tahoma" w:cs="Tahoma"/>
                <w:sz w:val="18"/>
                <w:szCs w:val="18"/>
              </w:rPr>
              <w:t>rechazado</w:t>
            </w:r>
            <w:proofErr w:type="gramEnd"/>
            <w:r w:rsidRPr="00FE2932">
              <w:rPr>
                <w:rFonts w:ascii="Tahoma" w:hAnsi="Tahoma" w:cs="Tahoma"/>
                <w:sz w:val="18"/>
                <w:szCs w:val="18"/>
              </w:rPr>
              <w:t>.</w:t>
            </w:r>
          </w:p>
        </w:tc>
        <w:tc>
          <w:tcPr>
            <w:tcW w:w="1453" w:type="dxa"/>
            <w:tcBorders>
              <w:top w:val="single" w:sz="4" w:space="0" w:color="auto"/>
              <w:bottom w:val="single" w:sz="4" w:space="0" w:color="auto"/>
            </w:tcBorders>
            <w:shd w:val="clear" w:color="auto" w:fill="auto"/>
            <w:vAlign w:val="center"/>
          </w:tcPr>
          <w:p w14:paraId="3161D829" w14:textId="77777777" w:rsidR="00F93E82" w:rsidRPr="00FE2932" w:rsidRDefault="00F93E8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11AE6F78" w14:textId="77777777" w:rsidR="00F93E82" w:rsidRPr="00FE2932" w:rsidRDefault="00F93E8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6BF71403" w14:textId="77777777" w:rsidR="00F93E82" w:rsidRPr="00FE2932" w:rsidRDefault="00F93E82" w:rsidP="00FE2932">
            <w:pPr>
              <w:jc w:val="center"/>
              <w:rPr>
                <w:rFonts w:ascii="Tahoma" w:hAnsi="Tahoma" w:cs="Tahoma"/>
                <w:color w:val="000000"/>
                <w:sz w:val="20"/>
                <w:szCs w:val="20"/>
                <w:lang w:val="es-BO" w:eastAsia="es-BO"/>
              </w:rPr>
            </w:pPr>
          </w:p>
        </w:tc>
      </w:tr>
      <w:tr w:rsidR="00F93E82" w:rsidRPr="00FE2932" w14:paraId="5386339C"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079A87DD" w14:textId="3C113EDA" w:rsidR="00F93E82" w:rsidRPr="00FE2932" w:rsidRDefault="00F93E82" w:rsidP="00FE2932">
            <w:pPr>
              <w:jc w:val="center"/>
              <w:rPr>
                <w:rFonts w:ascii="Tahoma" w:hAnsi="Tahoma" w:cs="Tahoma"/>
                <w:sz w:val="18"/>
                <w:szCs w:val="18"/>
              </w:rPr>
            </w:pPr>
            <w:r>
              <w:rPr>
                <w:rFonts w:ascii="Tahoma" w:hAnsi="Tahoma" w:cs="Tahoma"/>
                <w:sz w:val="18"/>
                <w:szCs w:val="18"/>
              </w:rPr>
              <w:t>14</w:t>
            </w:r>
          </w:p>
        </w:tc>
        <w:tc>
          <w:tcPr>
            <w:tcW w:w="1604" w:type="dxa"/>
            <w:tcBorders>
              <w:top w:val="single" w:sz="4" w:space="0" w:color="auto"/>
              <w:bottom w:val="single" w:sz="4" w:space="0" w:color="auto"/>
            </w:tcBorders>
            <w:vAlign w:val="center"/>
          </w:tcPr>
          <w:p w14:paraId="4E5ACE73" w14:textId="77777777" w:rsidR="00F93E82" w:rsidRPr="00FE2932" w:rsidRDefault="00F93E82" w:rsidP="00FE2932">
            <w:pPr>
              <w:rPr>
                <w:rFonts w:ascii="Tahoma" w:hAnsi="Tahoma" w:cs="Tahoma"/>
                <w:sz w:val="18"/>
                <w:szCs w:val="18"/>
              </w:rPr>
            </w:pPr>
            <w:r w:rsidRPr="00FE2932">
              <w:rPr>
                <w:rFonts w:ascii="Tahoma" w:hAnsi="Tahoma" w:cs="Tahoma"/>
                <w:sz w:val="18"/>
                <w:szCs w:val="18"/>
              </w:rPr>
              <w:t>Almacenamiento, Transporte y Manipulación</w:t>
            </w:r>
          </w:p>
        </w:tc>
        <w:tc>
          <w:tcPr>
            <w:tcW w:w="6149" w:type="dxa"/>
            <w:tcBorders>
              <w:top w:val="single" w:sz="4" w:space="0" w:color="auto"/>
              <w:bottom w:val="single" w:sz="4" w:space="0" w:color="auto"/>
              <w:right w:val="single" w:sz="4" w:space="0" w:color="auto"/>
            </w:tcBorders>
            <w:shd w:val="clear" w:color="auto" w:fill="auto"/>
            <w:vAlign w:val="center"/>
          </w:tcPr>
          <w:p w14:paraId="0CAEFAB8" w14:textId="77777777" w:rsidR="00F93E82" w:rsidRPr="00FE2932" w:rsidRDefault="00F93E82" w:rsidP="00FE2932">
            <w:pPr>
              <w:jc w:val="both"/>
              <w:rPr>
                <w:rFonts w:ascii="Tahoma" w:hAnsi="Tahoma" w:cs="Tahoma"/>
                <w:sz w:val="18"/>
                <w:szCs w:val="18"/>
              </w:rPr>
            </w:pPr>
            <w:r w:rsidRPr="00FE2932">
              <w:rPr>
                <w:rFonts w:ascii="Tahoma" w:hAnsi="Tahoma" w:cs="Tahoma"/>
                <w:sz w:val="18"/>
                <w:szCs w:val="18"/>
              </w:rPr>
              <w:t xml:space="preserve">Los postes serán trasladados a los sitios descritos en el numeral 4. (Tipo de postes, lugares y cantidades de entrega), mediante un vehículo que cumpla las condiciones de seguridad y funcionabilidad adecuados para la carga y descarga de este material debido a sus dimensiones y al peso. Los postes deberán ser descargados con grúa o maquinaria apropiada, para lo cual se debe tomar en cuenta el CENTROIDE con el objetivo de nivelar las cargas en ambos lados. </w:t>
            </w:r>
          </w:p>
          <w:p w14:paraId="2FD5140D" w14:textId="77777777" w:rsidR="00F93E82" w:rsidRPr="00FE2932" w:rsidRDefault="00F93E82" w:rsidP="00FE2932">
            <w:pPr>
              <w:jc w:val="both"/>
              <w:rPr>
                <w:rFonts w:ascii="Tahoma" w:hAnsi="Tahoma" w:cs="Tahoma"/>
                <w:sz w:val="18"/>
                <w:szCs w:val="18"/>
              </w:rPr>
            </w:pPr>
            <w:r w:rsidRPr="00FE2932">
              <w:rPr>
                <w:rFonts w:ascii="Tahoma" w:hAnsi="Tahoma" w:cs="Tahoma"/>
                <w:sz w:val="18"/>
                <w:szCs w:val="18"/>
              </w:rPr>
              <w:t>Para el almacenaje horizontal de los postes, el oferente adjudicado debe proveer a su costo tranquillas, estacas y todos los materiales e insumos necesarios para su correcto apilado.</w:t>
            </w:r>
          </w:p>
        </w:tc>
        <w:tc>
          <w:tcPr>
            <w:tcW w:w="1453" w:type="dxa"/>
            <w:tcBorders>
              <w:top w:val="single" w:sz="4" w:space="0" w:color="auto"/>
              <w:left w:val="single" w:sz="4" w:space="0" w:color="auto"/>
              <w:bottom w:val="single" w:sz="4" w:space="0" w:color="auto"/>
            </w:tcBorders>
            <w:shd w:val="clear" w:color="auto" w:fill="auto"/>
            <w:vAlign w:val="center"/>
          </w:tcPr>
          <w:p w14:paraId="1C6EFAD6" w14:textId="77777777" w:rsidR="00F93E82" w:rsidRPr="00FE2932" w:rsidRDefault="00F93E8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68999B7D" w14:textId="77777777" w:rsidR="00F93E82" w:rsidRPr="00FE2932" w:rsidRDefault="00F93E8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67EEE9A4" w14:textId="77777777" w:rsidR="00F93E82" w:rsidRPr="00FE2932" w:rsidRDefault="00F93E82" w:rsidP="00FE2932">
            <w:pPr>
              <w:jc w:val="center"/>
              <w:rPr>
                <w:rFonts w:ascii="Tahoma" w:hAnsi="Tahoma" w:cs="Tahoma"/>
                <w:color w:val="000000"/>
                <w:sz w:val="20"/>
                <w:szCs w:val="20"/>
                <w:lang w:val="es-BO" w:eastAsia="es-BO"/>
              </w:rPr>
            </w:pPr>
          </w:p>
        </w:tc>
      </w:tr>
      <w:tr w:rsidR="00F93E82" w:rsidRPr="00FE2932" w14:paraId="1561491F"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E76CB40" w14:textId="738FC5DA" w:rsidR="00F93E82" w:rsidRPr="00FE2932" w:rsidRDefault="00F93E82" w:rsidP="00FE2932">
            <w:pPr>
              <w:jc w:val="center"/>
              <w:rPr>
                <w:rFonts w:ascii="Tahoma" w:hAnsi="Tahoma" w:cs="Tahoma"/>
                <w:sz w:val="18"/>
                <w:szCs w:val="18"/>
              </w:rPr>
            </w:pPr>
            <w:r>
              <w:rPr>
                <w:rFonts w:ascii="Tahoma" w:hAnsi="Tahoma" w:cs="Tahoma"/>
                <w:sz w:val="18"/>
                <w:szCs w:val="18"/>
              </w:rPr>
              <w:t>15</w:t>
            </w:r>
          </w:p>
        </w:tc>
        <w:tc>
          <w:tcPr>
            <w:tcW w:w="7753" w:type="dxa"/>
            <w:gridSpan w:val="2"/>
            <w:tcBorders>
              <w:top w:val="single" w:sz="4" w:space="0" w:color="auto"/>
              <w:bottom w:val="single" w:sz="4" w:space="0" w:color="auto"/>
              <w:right w:val="single" w:sz="4" w:space="0" w:color="auto"/>
            </w:tcBorders>
            <w:vAlign w:val="center"/>
          </w:tcPr>
          <w:p w14:paraId="0E603F74" w14:textId="77777777" w:rsidR="00F93E82" w:rsidRPr="00FE2932" w:rsidRDefault="00F93E82" w:rsidP="00FE2932">
            <w:pPr>
              <w:rPr>
                <w:rFonts w:ascii="Tahoma" w:hAnsi="Tahoma" w:cs="Tahoma"/>
                <w:color w:val="000000"/>
                <w:sz w:val="20"/>
                <w:szCs w:val="20"/>
                <w:lang w:val="es-BO" w:eastAsia="es-BO"/>
              </w:rPr>
            </w:pPr>
            <w:r w:rsidRPr="00FE2932">
              <w:rPr>
                <w:rFonts w:ascii="Tahoma" w:hAnsi="Tahoma" w:cs="Tahoma"/>
                <w:b/>
                <w:sz w:val="18"/>
                <w:szCs w:val="20"/>
                <w:lang w:val="es-BO" w:eastAsia="es-BO"/>
              </w:rPr>
              <w:t>Garantías, Seguros de Transporte y descarga de Postes.</w:t>
            </w:r>
          </w:p>
        </w:tc>
        <w:tc>
          <w:tcPr>
            <w:tcW w:w="1453" w:type="dxa"/>
            <w:tcBorders>
              <w:top w:val="single" w:sz="4" w:space="0" w:color="auto"/>
              <w:bottom w:val="single" w:sz="4" w:space="0" w:color="auto"/>
              <w:right w:val="single" w:sz="4" w:space="0" w:color="auto"/>
            </w:tcBorders>
            <w:vAlign w:val="center"/>
          </w:tcPr>
          <w:p w14:paraId="1D6EF985" w14:textId="77777777" w:rsidR="00F93E82" w:rsidRPr="00FE2932" w:rsidRDefault="00F93E82" w:rsidP="00FE2932">
            <w:pPr>
              <w:rPr>
                <w:rFonts w:ascii="Tahoma" w:hAnsi="Tahoma" w:cs="Tahoma"/>
                <w:color w:val="000000"/>
                <w:sz w:val="20"/>
                <w:szCs w:val="20"/>
                <w:lang w:val="es-BO" w:eastAsia="es-BO"/>
              </w:rPr>
            </w:pPr>
          </w:p>
        </w:tc>
        <w:tc>
          <w:tcPr>
            <w:tcW w:w="1887" w:type="dxa"/>
            <w:tcBorders>
              <w:top w:val="single" w:sz="4" w:space="0" w:color="auto"/>
              <w:bottom w:val="single" w:sz="4" w:space="0" w:color="auto"/>
              <w:right w:val="single" w:sz="4" w:space="0" w:color="auto"/>
            </w:tcBorders>
            <w:vAlign w:val="center"/>
          </w:tcPr>
          <w:p w14:paraId="45671585" w14:textId="77777777" w:rsidR="00F93E82" w:rsidRPr="00FE2932" w:rsidRDefault="00F93E82" w:rsidP="00FE2932">
            <w:pPr>
              <w:rPr>
                <w:rFonts w:ascii="Tahoma" w:hAnsi="Tahoma" w:cs="Tahoma"/>
                <w:color w:val="000000"/>
                <w:sz w:val="20"/>
                <w:szCs w:val="20"/>
                <w:lang w:val="es-BO" w:eastAsia="es-BO"/>
              </w:rPr>
            </w:pPr>
          </w:p>
        </w:tc>
        <w:tc>
          <w:tcPr>
            <w:tcW w:w="1381" w:type="dxa"/>
            <w:tcBorders>
              <w:top w:val="single" w:sz="4" w:space="0" w:color="auto"/>
              <w:bottom w:val="single" w:sz="4" w:space="0" w:color="auto"/>
              <w:right w:val="single" w:sz="4" w:space="0" w:color="auto"/>
            </w:tcBorders>
            <w:vAlign w:val="center"/>
          </w:tcPr>
          <w:p w14:paraId="1EB15D9E" w14:textId="77777777" w:rsidR="00F93E82" w:rsidRPr="00FE2932" w:rsidRDefault="00F93E82" w:rsidP="00FE2932">
            <w:pPr>
              <w:rPr>
                <w:rFonts w:ascii="Tahoma" w:hAnsi="Tahoma" w:cs="Tahoma"/>
                <w:color w:val="000000"/>
                <w:sz w:val="20"/>
                <w:szCs w:val="20"/>
                <w:lang w:val="es-BO" w:eastAsia="es-BO"/>
              </w:rPr>
            </w:pPr>
          </w:p>
        </w:tc>
      </w:tr>
      <w:tr w:rsidR="00F93E82" w:rsidRPr="00FE2932" w14:paraId="2B5D69B7"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03EF21E" w14:textId="7333D0CF" w:rsidR="00F93E82" w:rsidRPr="00FE2932" w:rsidRDefault="00F93E82" w:rsidP="00FE2932">
            <w:pPr>
              <w:jc w:val="center"/>
              <w:rPr>
                <w:rFonts w:ascii="Tahoma" w:hAnsi="Tahoma" w:cs="Tahoma"/>
                <w:sz w:val="18"/>
                <w:szCs w:val="20"/>
                <w:lang w:val="es-BO" w:eastAsia="es-BO"/>
              </w:rPr>
            </w:pPr>
            <w:r>
              <w:rPr>
                <w:rFonts w:ascii="Tahoma" w:hAnsi="Tahoma" w:cs="Tahoma"/>
                <w:sz w:val="18"/>
                <w:szCs w:val="20"/>
                <w:lang w:val="es-BO" w:eastAsia="es-BO"/>
              </w:rPr>
              <w:t>15</w:t>
            </w:r>
            <w:r w:rsidRPr="00FE2932">
              <w:rPr>
                <w:rFonts w:ascii="Tahoma" w:hAnsi="Tahoma" w:cs="Tahoma"/>
                <w:sz w:val="18"/>
                <w:szCs w:val="20"/>
                <w:lang w:val="es-BO" w:eastAsia="es-BO"/>
              </w:rPr>
              <w:t>.1</w:t>
            </w:r>
          </w:p>
        </w:tc>
        <w:tc>
          <w:tcPr>
            <w:tcW w:w="1604" w:type="dxa"/>
            <w:tcBorders>
              <w:top w:val="single" w:sz="4" w:space="0" w:color="auto"/>
              <w:bottom w:val="single" w:sz="4" w:space="0" w:color="auto"/>
            </w:tcBorders>
            <w:vAlign w:val="center"/>
          </w:tcPr>
          <w:p w14:paraId="19DB4A28" w14:textId="77777777" w:rsidR="00F93E82" w:rsidRPr="00FE2932" w:rsidRDefault="00F93E82" w:rsidP="00FE2932">
            <w:pPr>
              <w:rPr>
                <w:rFonts w:ascii="Tahoma" w:hAnsi="Tahoma" w:cs="Tahoma"/>
                <w:sz w:val="20"/>
                <w:szCs w:val="20"/>
                <w:lang w:val="es-BO" w:eastAsia="es-BO"/>
              </w:rPr>
            </w:pPr>
            <w:r w:rsidRPr="00FE2932">
              <w:rPr>
                <w:rFonts w:ascii="Tahoma" w:hAnsi="Tahoma" w:cs="Tahoma"/>
                <w:sz w:val="18"/>
                <w:szCs w:val="20"/>
                <w:lang w:val="es-BO" w:eastAsia="es-BO"/>
              </w:rPr>
              <w:t>Garantías</w:t>
            </w:r>
          </w:p>
        </w:tc>
        <w:tc>
          <w:tcPr>
            <w:tcW w:w="6149" w:type="dxa"/>
            <w:tcBorders>
              <w:top w:val="single" w:sz="4" w:space="0" w:color="auto"/>
              <w:bottom w:val="single" w:sz="4" w:space="0" w:color="auto"/>
              <w:right w:val="single" w:sz="4" w:space="0" w:color="auto"/>
            </w:tcBorders>
            <w:shd w:val="clear" w:color="auto" w:fill="auto"/>
            <w:vAlign w:val="center"/>
          </w:tcPr>
          <w:p w14:paraId="0CB8B188" w14:textId="77777777" w:rsidR="00F93E82" w:rsidRPr="00FE2932" w:rsidRDefault="00F93E82" w:rsidP="00FE2932">
            <w:pPr>
              <w:jc w:val="both"/>
              <w:rPr>
                <w:rFonts w:ascii="Tahoma" w:hAnsi="Tahoma" w:cs="Tahoma"/>
                <w:sz w:val="18"/>
                <w:szCs w:val="20"/>
                <w:lang w:val="es-BO" w:eastAsia="es-BO"/>
              </w:rPr>
            </w:pPr>
            <w:r w:rsidRPr="00FE2932">
              <w:rPr>
                <w:rFonts w:ascii="Tahoma" w:hAnsi="Tahoma" w:cs="Tahoma"/>
                <w:sz w:val="18"/>
                <w:szCs w:val="20"/>
                <w:lang w:val="es-BO" w:eastAsia="es-BO"/>
              </w:rPr>
              <w:t xml:space="preserve">El oferente adjudicado debe presentar una certificación por un año por la buena calidad de los postes provistos y entregados en los almacenes de ENTEL S.A. El oferente adjudicado deberá garantizar que el material </w:t>
            </w:r>
            <w:r w:rsidRPr="00FE2932">
              <w:rPr>
                <w:rFonts w:ascii="Tahoma" w:hAnsi="Tahoma" w:cs="Tahoma"/>
                <w:sz w:val="18"/>
                <w:szCs w:val="20"/>
                <w:lang w:val="es-BO" w:eastAsia="es-BO"/>
              </w:rPr>
              <w:lastRenderedPageBreak/>
              <w:t>entregado, se halle en buenas condiciones sin ningún daño, mediante un certificado emitido a favor de ENTEL S.A.</w:t>
            </w:r>
          </w:p>
        </w:tc>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247F6F72" w14:textId="77777777" w:rsidR="00F93E82" w:rsidRPr="00FE2932" w:rsidRDefault="00F93E82" w:rsidP="00FE2932">
            <w:pPr>
              <w:jc w:val="center"/>
              <w:rPr>
                <w:rFonts w:ascii="Tahoma" w:hAnsi="Tahoma" w:cs="Tahoma"/>
                <w:sz w:val="18"/>
                <w:szCs w:val="18"/>
              </w:rPr>
            </w:pPr>
            <w:r w:rsidRPr="00FE2932">
              <w:rPr>
                <w:rFonts w:ascii="Tahoma" w:hAnsi="Tahoma" w:cs="Tahoma"/>
                <w:sz w:val="18"/>
                <w:szCs w:val="18"/>
              </w:rPr>
              <w:lastRenderedPageBreak/>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left w:val="single" w:sz="4" w:space="0" w:color="auto"/>
              <w:bottom w:val="single" w:sz="4" w:space="0" w:color="auto"/>
            </w:tcBorders>
            <w:shd w:val="clear" w:color="auto" w:fill="auto"/>
            <w:vAlign w:val="center"/>
          </w:tcPr>
          <w:p w14:paraId="47E3355E" w14:textId="77777777" w:rsidR="00F93E82" w:rsidRPr="00FE2932" w:rsidRDefault="00F93E82" w:rsidP="00FE2932">
            <w:pPr>
              <w:jc w:val="center"/>
              <w:rPr>
                <w:rFonts w:ascii="Tahoma" w:hAnsi="Tahoma" w:cs="Tahoma"/>
                <w:sz w:val="20"/>
                <w:szCs w:val="20"/>
                <w:lang w:val="es-BO" w:eastAsia="es-BO"/>
              </w:rPr>
            </w:pP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14:paraId="72831F87" w14:textId="77777777" w:rsidR="00F93E82" w:rsidRPr="00FE2932" w:rsidRDefault="00F93E82" w:rsidP="00FE2932">
            <w:pPr>
              <w:jc w:val="center"/>
              <w:rPr>
                <w:rFonts w:ascii="Tahoma" w:hAnsi="Tahoma" w:cs="Tahoma"/>
                <w:color w:val="000000"/>
                <w:sz w:val="20"/>
                <w:szCs w:val="20"/>
                <w:lang w:val="es-BO" w:eastAsia="es-BO"/>
              </w:rPr>
            </w:pPr>
          </w:p>
        </w:tc>
      </w:tr>
      <w:tr w:rsidR="00F93E82" w:rsidRPr="00FE2932" w14:paraId="1D5EA4CD"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39AD6C12" w14:textId="2C4BD20F" w:rsidR="00F93E82" w:rsidRPr="00FE2932" w:rsidRDefault="00F93E82" w:rsidP="00FE2932">
            <w:pPr>
              <w:jc w:val="center"/>
              <w:rPr>
                <w:rFonts w:ascii="Tahoma" w:hAnsi="Tahoma" w:cs="Tahoma"/>
                <w:sz w:val="18"/>
                <w:szCs w:val="20"/>
                <w:lang w:val="es-BO" w:eastAsia="es-BO"/>
              </w:rPr>
            </w:pPr>
            <w:r>
              <w:rPr>
                <w:rFonts w:ascii="Tahoma" w:hAnsi="Tahoma" w:cs="Tahoma"/>
                <w:sz w:val="18"/>
                <w:szCs w:val="20"/>
                <w:lang w:val="es-BO" w:eastAsia="es-BO"/>
              </w:rPr>
              <w:lastRenderedPageBreak/>
              <w:t>15</w:t>
            </w:r>
            <w:r w:rsidRPr="00FE2932">
              <w:rPr>
                <w:rFonts w:ascii="Tahoma" w:hAnsi="Tahoma" w:cs="Tahoma"/>
                <w:sz w:val="18"/>
                <w:szCs w:val="20"/>
                <w:lang w:val="es-BO" w:eastAsia="es-BO"/>
              </w:rPr>
              <w:t>.2</w:t>
            </w:r>
          </w:p>
        </w:tc>
        <w:tc>
          <w:tcPr>
            <w:tcW w:w="1604" w:type="dxa"/>
            <w:tcBorders>
              <w:top w:val="single" w:sz="4" w:space="0" w:color="auto"/>
              <w:bottom w:val="single" w:sz="4" w:space="0" w:color="auto"/>
            </w:tcBorders>
            <w:vAlign w:val="center"/>
          </w:tcPr>
          <w:p w14:paraId="4D17B92B" w14:textId="77777777" w:rsidR="00F93E82" w:rsidRPr="00FE2932" w:rsidRDefault="00F93E82" w:rsidP="00FE2932">
            <w:pPr>
              <w:rPr>
                <w:rFonts w:ascii="Tahoma" w:hAnsi="Tahoma" w:cs="Tahoma"/>
                <w:sz w:val="18"/>
                <w:szCs w:val="20"/>
                <w:lang w:val="es-BO" w:eastAsia="es-BO"/>
              </w:rPr>
            </w:pPr>
            <w:r w:rsidRPr="00FE2932">
              <w:rPr>
                <w:rFonts w:ascii="Tahoma" w:hAnsi="Tahoma" w:cs="Tahoma"/>
                <w:sz w:val="18"/>
                <w:szCs w:val="20"/>
                <w:lang w:val="es-BO" w:eastAsia="es-BO"/>
              </w:rPr>
              <w:t>Seguros de Transporte</w:t>
            </w:r>
          </w:p>
        </w:tc>
        <w:tc>
          <w:tcPr>
            <w:tcW w:w="6149" w:type="dxa"/>
            <w:tcBorders>
              <w:top w:val="single" w:sz="4" w:space="0" w:color="auto"/>
              <w:bottom w:val="single" w:sz="4" w:space="0" w:color="auto"/>
            </w:tcBorders>
            <w:shd w:val="clear" w:color="auto" w:fill="auto"/>
            <w:vAlign w:val="center"/>
          </w:tcPr>
          <w:p w14:paraId="22277D2A" w14:textId="77777777" w:rsidR="00F93E82" w:rsidRPr="00FE2932" w:rsidRDefault="00F93E82" w:rsidP="00FE2932">
            <w:pPr>
              <w:jc w:val="both"/>
              <w:rPr>
                <w:rFonts w:ascii="Tahoma" w:hAnsi="Tahoma" w:cs="Tahoma"/>
                <w:sz w:val="18"/>
                <w:szCs w:val="20"/>
                <w:lang w:val="es-BO" w:eastAsia="es-BO"/>
              </w:rPr>
            </w:pPr>
            <w:r w:rsidRPr="00FE2932">
              <w:rPr>
                <w:rFonts w:ascii="Tahoma" w:hAnsi="Tahoma" w:cs="Tahoma"/>
                <w:sz w:val="18"/>
                <w:szCs w:val="20"/>
                <w:lang w:val="es-BO" w:eastAsia="es-BO"/>
              </w:rPr>
              <w:t>La empresa adjudicada deberá prever seguros, costos de transporte, descarga y material de tranquillas, para el almacenaje de los postes en los lugares de entrega a su propio costo.</w:t>
            </w:r>
          </w:p>
        </w:tc>
        <w:tc>
          <w:tcPr>
            <w:tcW w:w="1453" w:type="dxa"/>
            <w:tcBorders>
              <w:top w:val="single" w:sz="4" w:space="0" w:color="auto"/>
              <w:bottom w:val="single" w:sz="4" w:space="0" w:color="auto"/>
            </w:tcBorders>
            <w:shd w:val="clear" w:color="auto" w:fill="auto"/>
            <w:vAlign w:val="center"/>
          </w:tcPr>
          <w:p w14:paraId="5FF9863A" w14:textId="77777777" w:rsidR="00F93E82" w:rsidRPr="00FE2932" w:rsidRDefault="00F93E8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029F5456" w14:textId="77777777" w:rsidR="00F93E82" w:rsidRPr="00FE2932" w:rsidRDefault="00F93E8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357324FC" w14:textId="77777777" w:rsidR="00F93E82" w:rsidRPr="00FE2932" w:rsidRDefault="00F93E82" w:rsidP="00FE2932">
            <w:pPr>
              <w:jc w:val="center"/>
              <w:rPr>
                <w:rFonts w:ascii="Tahoma" w:hAnsi="Tahoma" w:cs="Tahoma"/>
                <w:color w:val="000000"/>
                <w:sz w:val="20"/>
                <w:szCs w:val="20"/>
                <w:lang w:val="es-BO" w:eastAsia="es-BO"/>
              </w:rPr>
            </w:pPr>
          </w:p>
        </w:tc>
      </w:tr>
      <w:tr w:rsidR="00F93E82" w:rsidRPr="00FE2932" w14:paraId="5F8E1BBC"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52E5215E" w14:textId="228EC492" w:rsidR="00F93E82" w:rsidRPr="00FE2932" w:rsidRDefault="00F93E82" w:rsidP="00FE2932">
            <w:pPr>
              <w:jc w:val="center"/>
              <w:rPr>
                <w:rFonts w:ascii="Tahoma" w:hAnsi="Tahoma" w:cs="Tahoma"/>
                <w:sz w:val="18"/>
                <w:szCs w:val="20"/>
                <w:lang w:val="es-BO" w:eastAsia="es-BO"/>
              </w:rPr>
            </w:pPr>
            <w:r>
              <w:rPr>
                <w:rFonts w:ascii="Tahoma" w:hAnsi="Tahoma" w:cs="Tahoma"/>
                <w:sz w:val="18"/>
                <w:szCs w:val="20"/>
                <w:lang w:val="es-BO" w:eastAsia="es-BO"/>
              </w:rPr>
              <w:t>15</w:t>
            </w:r>
            <w:r w:rsidRPr="00FE2932">
              <w:rPr>
                <w:rFonts w:ascii="Tahoma" w:hAnsi="Tahoma" w:cs="Tahoma"/>
                <w:sz w:val="18"/>
                <w:szCs w:val="20"/>
                <w:lang w:val="es-BO" w:eastAsia="es-BO"/>
              </w:rPr>
              <w:t>.3</w:t>
            </w:r>
          </w:p>
        </w:tc>
        <w:tc>
          <w:tcPr>
            <w:tcW w:w="1604" w:type="dxa"/>
            <w:tcBorders>
              <w:top w:val="single" w:sz="4" w:space="0" w:color="auto"/>
              <w:bottom w:val="single" w:sz="4" w:space="0" w:color="auto"/>
            </w:tcBorders>
            <w:vAlign w:val="center"/>
          </w:tcPr>
          <w:p w14:paraId="3B3DE545" w14:textId="77777777" w:rsidR="00F93E82" w:rsidRPr="00FE2932" w:rsidRDefault="00F93E82" w:rsidP="00FE2932">
            <w:pPr>
              <w:rPr>
                <w:rFonts w:ascii="Tahoma" w:hAnsi="Tahoma" w:cs="Tahoma"/>
                <w:sz w:val="18"/>
                <w:szCs w:val="20"/>
                <w:lang w:val="es-BO" w:eastAsia="es-BO"/>
              </w:rPr>
            </w:pPr>
            <w:r w:rsidRPr="00FE2932">
              <w:rPr>
                <w:rFonts w:ascii="Tahoma" w:hAnsi="Tahoma" w:cs="Tahoma"/>
                <w:sz w:val="18"/>
                <w:szCs w:val="20"/>
                <w:lang w:val="es-BO" w:eastAsia="es-BO"/>
              </w:rPr>
              <w:t>Descarga de Postes.</w:t>
            </w:r>
          </w:p>
        </w:tc>
        <w:tc>
          <w:tcPr>
            <w:tcW w:w="6149" w:type="dxa"/>
            <w:tcBorders>
              <w:top w:val="single" w:sz="4" w:space="0" w:color="auto"/>
              <w:bottom w:val="single" w:sz="4" w:space="0" w:color="auto"/>
            </w:tcBorders>
            <w:shd w:val="clear" w:color="auto" w:fill="auto"/>
            <w:vAlign w:val="center"/>
          </w:tcPr>
          <w:p w14:paraId="509164E7" w14:textId="36EBCF58" w:rsidR="00F93E82" w:rsidRPr="00FE2932" w:rsidRDefault="00F93E82" w:rsidP="00D841ED">
            <w:pPr>
              <w:jc w:val="both"/>
              <w:rPr>
                <w:rFonts w:ascii="Tahoma" w:hAnsi="Tahoma" w:cs="Tahoma"/>
                <w:sz w:val="18"/>
                <w:szCs w:val="20"/>
                <w:lang w:val="es-BO" w:eastAsia="es-BO"/>
              </w:rPr>
            </w:pPr>
            <w:r w:rsidRPr="00FE2932">
              <w:rPr>
                <w:rFonts w:ascii="Tahoma" w:hAnsi="Tahoma" w:cs="Tahoma"/>
                <w:sz w:val="18"/>
                <w:szCs w:val="20"/>
                <w:lang w:val="es-BO" w:eastAsia="es-BO"/>
              </w:rPr>
              <w:t xml:space="preserve">La descarga deberá ser realizada en los almacenes de ENTEL S.A. designados y en caso de ser necesario, con maquinaria apropiada (Grúa) provista a su costo por el oferente adjudicado. </w:t>
            </w:r>
          </w:p>
        </w:tc>
        <w:tc>
          <w:tcPr>
            <w:tcW w:w="1453" w:type="dxa"/>
            <w:tcBorders>
              <w:top w:val="single" w:sz="4" w:space="0" w:color="auto"/>
              <w:bottom w:val="single" w:sz="4" w:space="0" w:color="auto"/>
            </w:tcBorders>
            <w:shd w:val="clear" w:color="auto" w:fill="auto"/>
            <w:vAlign w:val="center"/>
          </w:tcPr>
          <w:p w14:paraId="74D8CDC7" w14:textId="77777777" w:rsidR="00F93E82" w:rsidRPr="00FE2932" w:rsidRDefault="00F93E8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3C5B3FA8" w14:textId="77777777" w:rsidR="00F93E82" w:rsidRPr="00FE2932" w:rsidRDefault="00F93E8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13A5ED52" w14:textId="77777777" w:rsidR="00F93E82" w:rsidRPr="00FE2932" w:rsidRDefault="00F93E82" w:rsidP="00FE2932">
            <w:pPr>
              <w:jc w:val="center"/>
              <w:rPr>
                <w:rFonts w:ascii="Tahoma" w:hAnsi="Tahoma" w:cs="Tahoma"/>
                <w:color w:val="000000"/>
                <w:sz w:val="20"/>
                <w:szCs w:val="20"/>
                <w:lang w:val="es-BO" w:eastAsia="es-BO"/>
              </w:rPr>
            </w:pPr>
          </w:p>
        </w:tc>
      </w:tr>
      <w:tr w:rsidR="00F93E82" w:rsidRPr="00FE2932" w14:paraId="76F22C3D"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69CAD6EF" w14:textId="22753E72" w:rsidR="00F93E82" w:rsidRPr="00FE2932" w:rsidRDefault="00F93E82" w:rsidP="00FE2932">
            <w:pPr>
              <w:jc w:val="center"/>
              <w:rPr>
                <w:rFonts w:ascii="Tahoma" w:hAnsi="Tahoma" w:cs="Tahoma"/>
                <w:sz w:val="18"/>
                <w:szCs w:val="20"/>
                <w:lang w:val="es-BO" w:eastAsia="es-BO"/>
              </w:rPr>
            </w:pPr>
            <w:r>
              <w:rPr>
                <w:rFonts w:ascii="Tahoma" w:hAnsi="Tahoma" w:cs="Tahoma"/>
                <w:sz w:val="18"/>
                <w:szCs w:val="20"/>
                <w:lang w:val="es-BO" w:eastAsia="es-BO"/>
              </w:rPr>
              <w:t>15</w:t>
            </w:r>
            <w:r w:rsidRPr="00FE2932">
              <w:rPr>
                <w:rFonts w:ascii="Tahoma" w:hAnsi="Tahoma" w:cs="Tahoma"/>
                <w:sz w:val="18"/>
                <w:szCs w:val="20"/>
                <w:lang w:val="es-BO" w:eastAsia="es-BO"/>
              </w:rPr>
              <w:t>.4</w:t>
            </w:r>
          </w:p>
        </w:tc>
        <w:tc>
          <w:tcPr>
            <w:tcW w:w="1604" w:type="dxa"/>
            <w:tcBorders>
              <w:top w:val="single" w:sz="4" w:space="0" w:color="auto"/>
              <w:bottom w:val="single" w:sz="4" w:space="0" w:color="auto"/>
            </w:tcBorders>
            <w:vAlign w:val="center"/>
          </w:tcPr>
          <w:p w14:paraId="25A46E49" w14:textId="77777777" w:rsidR="00F93E82" w:rsidRPr="00FE2932" w:rsidRDefault="00F93E82" w:rsidP="00FE2932">
            <w:pPr>
              <w:rPr>
                <w:rFonts w:ascii="Tahoma" w:hAnsi="Tahoma" w:cs="Tahoma"/>
                <w:sz w:val="18"/>
                <w:szCs w:val="20"/>
                <w:lang w:val="es-BO" w:eastAsia="es-BO"/>
              </w:rPr>
            </w:pPr>
            <w:r w:rsidRPr="00FE2932">
              <w:rPr>
                <w:rFonts w:ascii="Tahoma" w:hAnsi="Tahoma" w:cs="Tahoma"/>
                <w:sz w:val="18"/>
                <w:szCs w:val="20"/>
                <w:lang w:val="es-BO" w:eastAsia="es-BO"/>
              </w:rPr>
              <w:t>Verificación Visual</w:t>
            </w:r>
          </w:p>
        </w:tc>
        <w:tc>
          <w:tcPr>
            <w:tcW w:w="6149" w:type="dxa"/>
            <w:tcBorders>
              <w:top w:val="single" w:sz="4" w:space="0" w:color="auto"/>
              <w:bottom w:val="single" w:sz="4" w:space="0" w:color="auto"/>
            </w:tcBorders>
            <w:shd w:val="clear" w:color="auto" w:fill="auto"/>
            <w:vAlign w:val="center"/>
          </w:tcPr>
          <w:p w14:paraId="3027A9BB" w14:textId="77777777" w:rsidR="00F93E82" w:rsidRPr="00FE2932" w:rsidRDefault="00F93E82" w:rsidP="00FE2932">
            <w:pPr>
              <w:jc w:val="both"/>
              <w:rPr>
                <w:rFonts w:ascii="Tahoma" w:hAnsi="Tahoma" w:cs="Tahoma"/>
                <w:sz w:val="18"/>
                <w:szCs w:val="20"/>
                <w:lang w:val="es-BO" w:eastAsia="es-BO"/>
              </w:rPr>
            </w:pPr>
            <w:r w:rsidRPr="00FE2932">
              <w:rPr>
                <w:rFonts w:ascii="Tahoma" w:hAnsi="Tahoma" w:cs="Tahoma"/>
                <w:sz w:val="18"/>
                <w:szCs w:val="20"/>
                <w:lang w:val="es-BO" w:eastAsia="es-BO"/>
              </w:rPr>
              <w:t>El Oferente Adjudicado realizará conjuntamente con ENTEL S.A. una inspección visual del material ofertado y entregado en los almacenes de ENTEL S.A., para verificar el buen estado físico, cantidad y tipo. En caso de identificarse daños durante el transporte o descarga, no se aceptará el material, debiendo el oferente realizar el remplazo del material observado a su costo y en las mismas condiciones que los ofertados, en un plazo menor o igual a 15  días calendario.</w:t>
            </w:r>
          </w:p>
        </w:tc>
        <w:tc>
          <w:tcPr>
            <w:tcW w:w="1453" w:type="dxa"/>
            <w:tcBorders>
              <w:top w:val="single" w:sz="4" w:space="0" w:color="auto"/>
              <w:bottom w:val="single" w:sz="4" w:space="0" w:color="auto"/>
            </w:tcBorders>
            <w:shd w:val="clear" w:color="auto" w:fill="auto"/>
            <w:vAlign w:val="center"/>
          </w:tcPr>
          <w:p w14:paraId="7CA74226" w14:textId="77777777" w:rsidR="00F93E82" w:rsidRPr="00FE2932" w:rsidRDefault="00F93E8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37A19621" w14:textId="77777777" w:rsidR="00F93E82" w:rsidRPr="00FE2932" w:rsidRDefault="00F93E8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4D09403C" w14:textId="77777777" w:rsidR="00F93E82" w:rsidRPr="00FE2932" w:rsidRDefault="00F93E82" w:rsidP="00FE2932">
            <w:pPr>
              <w:jc w:val="center"/>
              <w:rPr>
                <w:rFonts w:ascii="Tahoma" w:hAnsi="Tahoma" w:cs="Tahoma"/>
                <w:color w:val="000000"/>
                <w:sz w:val="20"/>
                <w:szCs w:val="20"/>
                <w:lang w:val="es-BO" w:eastAsia="es-BO"/>
              </w:rPr>
            </w:pPr>
          </w:p>
        </w:tc>
      </w:tr>
      <w:tr w:rsidR="00F93E82" w:rsidRPr="00FE2932" w14:paraId="48987296" w14:textId="77777777" w:rsidTr="00522CD5">
        <w:trPr>
          <w:trHeight w:val="226"/>
        </w:trPr>
        <w:tc>
          <w:tcPr>
            <w:tcW w:w="517" w:type="dxa"/>
            <w:tcBorders>
              <w:top w:val="single" w:sz="4" w:space="0" w:color="auto"/>
              <w:left w:val="single" w:sz="4" w:space="0" w:color="auto"/>
              <w:bottom w:val="single" w:sz="4" w:space="0" w:color="auto"/>
            </w:tcBorders>
            <w:shd w:val="clear" w:color="auto" w:fill="auto"/>
            <w:vAlign w:val="center"/>
          </w:tcPr>
          <w:p w14:paraId="3D9F459D" w14:textId="1D11F275" w:rsidR="00F93E82" w:rsidRPr="00FE2932" w:rsidRDefault="00F93E82" w:rsidP="00FE2932">
            <w:pPr>
              <w:jc w:val="center"/>
              <w:rPr>
                <w:rFonts w:ascii="Tahoma" w:hAnsi="Tahoma" w:cs="Tahoma"/>
                <w:sz w:val="18"/>
                <w:szCs w:val="20"/>
                <w:lang w:val="es-BO" w:eastAsia="es-BO"/>
              </w:rPr>
            </w:pPr>
            <w:r>
              <w:rPr>
                <w:rFonts w:ascii="Tahoma" w:hAnsi="Tahoma" w:cs="Tahoma"/>
                <w:sz w:val="18"/>
                <w:szCs w:val="20"/>
                <w:lang w:val="es-BO" w:eastAsia="es-BO"/>
              </w:rPr>
              <w:t>15.5</w:t>
            </w:r>
          </w:p>
        </w:tc>
        <w:tc>
          <w:tcPr>
            <w:tcW w:w="1604" w:type="dxa"/>
            <w:tcBorders>
              <w:top w:val="single" w:sz="4" w:space="0" w:color="auto"/>
              <w:bottom w:val="single" w:sz="4" w:space="0" w:color="auto"/>
            </w:tcBorders>
            <w:vAlign w:val="center"/>
          </w:tcPr>
          <w:p w14:paraId="223E78EB" w14:textId="34F2448D" w:rsidR="00F93E82" w:rsidRPr="00FE2932" w:rsidRDefault="00F93E82" w:rsidP="00FE2932">
            <w:pPr>
              <w:rPr>
                <w:rFonts w:ascii="Tahoma" w:hAnsi="Tahoma" w:cs="Tahoma"/>
                <w:sz w:val="18"/>
                <w:szCs w:val="20"/>
                <w:lang w:val="es-BO" w:eastAsia="es-BO"/>
              </w:rPr>
            </w:pPr>
            <w:r w:rsidRPr="006F5E0A">
              <w:rPr>
                <w:rFonts w:ascii="Tahoma" w:hAnsi="Tahoma" w:cs="Tahoma"/>
                <w:sz w:val="18"/>
                <w:szCs w:val="18"/>
              </w:rPr>
              <w:t>Identificación y Señalizaciones</w:t>
            </w:r>
          </w:p>
        </w:tc>
        <w:tc>
          <w:tcPr>
            <w:tcW w:w="6149" w:type="dxa"/>
            <w:tcBorders>
              <w:top w:val="single" w:sz="4" w:space="0" w:color="auto"/>
              <w:bottom w:val="single" w:sz="4" w:space="0" w:color="auto"/>
            </w:tcBorders>
            <w:shd w:val="clear" w:color="auto" w:fill="auto"/>
            <w:vAlign w:val="center"/>
          </w:tcPr>
          <w:p w14:paraId="376894AC" w14:textId="7CA50603" w:rsidR="00F93E82" w:rsidRPr="006F5E0A" w:rsidRDefault="00F93E82" w:rsidP="0000485A">
            <w:pPr>
              <w:rPr>
                <w:rFonts w:ascii="Tahoma" w:hAnsi="Tahoma" w:cs="Tahoma"/>
                <w:sz w:val="18"/>
                <w:szCs w:val="18"/>
                <w:lang w:eastAsia="en-US"/>
              </w:rPr>
            </w:pPr>
            <w:r w:rsidRPr="006F5E0A">
              <w:rPr>
                <w:rFonts w:ascii="Tahoma" w:hAnsi="Tahoma" w:cs="Tahoma"/>
                <w:sz w:val="18"/>
                <w:szCs w:val="18"/>
                <w:lang w:eastAsia="en-US"/>
              </w:rPr>
              <w:t>Todos los postes deberán llevar en forma clara y a una altura entre 1,5m y 2m sobre la sección de empotramiento, una marcación en bajo relieve</w:t>
            </w:r>
            <w:r>
              <w:rPr>
                <w:rFonts w:ascii="Tahoma" w:hAnsi="Tahoma" w:cs="Tahoma"/>
                <w:sz w:val="18"/>
                <w:szCs w:val="18"/>
                <w:lang w:eastAsia="en-US"/>
              </w:rPr>
              <w:t xml:space="preserve"> o plaqueta con los siguientes datos</w:t>
            </w:r>
            <w:r w:rsidRPr="006F5E0A">
              <w:rPr>
                <w:rFonts w:ascii="Tahoma" w:hAnsi="Tahoma" w:cs="Tahoma"/>
                <w:sz w:val="18"/>
                <w:szCs w:val="18"/>
                <w:lang w:eastAsia="en-US"/>
              </w:rPr>
              <w:t xml:space="preserve"> en el </w:t>
            </w:r>
            <w:r>
              <w:rPr>
                <w:rFonts w:ascii="Tahoma" w:hAnsi="Tahoma" w:cs="Tahoma"/>
                <w:sz w:val="18"/>
                <w:szCs w:val="18"/>
                <w:lang w:eastAsia="en-US"/>
              </w:rPr>
              <w:t>poste</w:t>
            </w:r>
            <w:r w:rsidRPr="006F5E0A">
              <w:rPr>
                <w:rFonts w:ascii="Tahoma" w:hAnsi="Tahoma" w:cs="Tahoma"/>
                <w:sz w:val="18"/>
                <w:szCs w:val="18"/>
                <w:lang w:eastAsia="en-US"/>
              </w:rPr>
              <w:t xml:space="preserve"> que indique:</w:t>
            </w:r>
          </w:p>
          <w:p w14:paraId="421C4D05" w14:textId="77777777" w:rsidR="00F93E82" w:rsidRPr="006F5E0A" w:rsidRDefault="00F93E82" w:rsidP="002A5D8A">
            <w:pPr>
              <w:pStyle w:val="Prrafodelista"/>
              <w:numPr>
                <w:ilvl w:val="0"/>
                <w:numId w:val="38"/>
              </w:numPr>
              <w:ind w:left="309" w:hanging="142"/>
              <w:rPr>
                <w:rFonts w:ascii="Tahoma" w:hAnsi="Tahoma" w:cs="Tahoma"/>
                <w:sz w:val="18"/>
                <w:szCs w:val="18"/>
              </w:rPr>
            </w:pPr>
            <w:r w:rsidRPr="006F5E0A">
              <w:rPr>
                <w:rFonts w:ascii="Tahoma" w:hAnsi="Tahoma" w:cs="Tahoma"/>
                <w:sz w:val="18"/>
                <w:szCs w:val="18"/>
              </w:rPr>
              <w:t>Nombre.- ENTEL S.A. BOLIVIA</w:t>
            </w:r>
          </w:p>
          <w:p w14:paraId="52C39E0B" w14:textId="77777777" w:rsidR="00F93E82" w:rsidRPr="006F5E0A" w:rsidRDefault="00F93E82" w:rsidP="002A5D8A">
            <w:pPr>
              <w:pStyle w:val="Prrafodelista"/>
              <w:numPr>
                <w:ilvl w:val="0"/>
                <w:numId w:val="38"/>
              </w:numPr>
              <w:ind w:left="309" w:hanging="142"/>
              <w:rPr>
                <w:rFonts w:ascii="Tahoma" w:hAnsi="Tahoma" w:cs="Tahoma"/>
                <w:sz w:val="18"/>
                <w:szCs w:val="18"/>
              </w:rPr>
            </w:pPr>
            <w:r w:rsidRPr="006F5E0A">
              <w:rPr>
                <w:rFonts w:ascii="Tahoma" w:hAnsi="Tahoma" w:cs="Tahoma"/>
                <w:sz w:val="18"/>
                <w:szCs w:val="18"/>
              </w:rPr>
              <w:t>Longitud del Poste en metros.</w:t>
            </w:r>
          </w:p>
          <w:p w14:paraId="3592F50C" w14:textId="77777777" w:rsidR="00F93E82" w:rsidRPr="006F5E0A" w:rsidRDefault="00F93E82" w:rsidP="002A5D8A">
            <w:pPr>
              <w:pStyle w:val="Prrafodelista"/>
              <w:numPr>
                <w:ilvl w:val="0"/>
                <w:numId w:val="38"/>
              </w:numPr>
              <w:ind w:left="309" w:hanging="142"/>
              <w:rPr>
                <w:rFonts w:ascii="Tahoma" w:hAnsi="Tahoma" w:cs="Tahoma"/>
                <w:sz w:val="18"/>
                <w:szCs w:val="18"/>
              </w:rPr>
            </w:pPr>
            <w:r w:rsidRPr="006F5E0A">
              <w:rPr>
                <w:rFonts w:ascii="Tahoma" w:hAnsi="Tahoma" w:cs="Tahoma"/>
                <w:sz w:val="18"/>
                <w:szCs w:val="18"/>
              </w:rPr>
              <w:t xml:space="preserve">Carga Mínima de Rotura en N o </w:t>
            </w:r>
            <w:proofErr w:type="spellStart"/>
            <w:r w:rsidRPr="006F5E0A">
              <w:rPr>
                <w:rFonts w:ascii="Tahoma" w:hAnsi="Tahoma" w:cs="Tahoma"/>
                <w:sz w:val="18"/>
                <w:szCs w:val="18"/>
              </w:rPr>
              <w:t>Kgf</w:t>
            </w:r>
            <w:proofErr w:type="spellEnd"/>
            <w:r w:rsidRPr="006F5E0A">
              <w:rPr>
                <w:rFonts w:ascii="Tahoma" w:hAnsi="Tahoma" w:cs="Tahoma"/>
                <w:sz w:val="18"/>
                <w:szCs w:val="18"/>
              </w:rPr>
              <w:t>.</w:t>
            </w:r>
          </w:p>
          <w:p w14:paraId="61CF9A29" w14:textId="77777777" w:rsidR="00F93E82" w:rsidRDefault="00F93E82" w:rsidP="002A5D8A">
            <w:pPr>
              <w:pStyle w:val="Prrafodelista"/>
              <w:numPr>
                <w:ilvl w:val="0"/>
                <w:numId w:val="38"/>
              </w:numPr>
              <w:ind w:left="309" w:hanging="142"/>
              <w:rPr>
                <w:rFonts w:ascii="Tahoma" w:hAnsi="Tahoma" w:cs="Tahoma"/>
                <w:sz w:val="18"/>
                <w:szCs w:val="18"/>
              </w:rPr>
            </w:pPr>
            <w:r w:rsidRPr="006F5E0A">
              <w:rPr>
                <w:rFonts w:ascii="Tahoma" w:hAnsi="Tahoma" w:cs="Tahoma"/>
                <w:sz w:val="18"/>
                <w:szCs w:val="18"/>
              </w:rPr>
              <w:t>Fecha de Fabricación.- Día, Mes, Año, Peso del Poste</w:t>
            </w:r>
          </w:p>
          <w:p w14:paraId="61E4929B" w14:textId="5C7974D9" w:rsidR="00F93E82" w:rsidRPr="00456F3B" w:rsidRDefault="00F93E82" w:rsidP="00456F3B">
            <w:pPr>
              <w:pStyle w:val="Default"/>
              <w:rPr>
                <w:rFonts w:ascii="Tahoma" w:hAnsi="Tahoma" w:cs="Tahoma"/>
                <w:color w:val="auto"/>
                <w:sz w:val="18"/>
                <w:szCs w:val="18"/>
                <w:lang w:val="es-ES" w:eastAsia="en-US"/>
              </w:rPr>
            </w:pPr>
            <w:r w:rsidRPr="00456F3B">
              <w:rPr>
                <w:rFonts w:ascii="Tahoma" w:hAnsi="Tahoma" w:cs="Tahoma"/>
                <w:color w:val="auto"/>
                <w:sz w:val="18"/>
                <w:szCs w:val="18"/>
                <w:lang w:val="es-ES" w:eastAsia="en-US"/>
              </w:rPr>
              <w:t>Adicionalmente se debe realizar la marcación</w:t>
            </w:r>
            <w:r>
              <w:rPr>
                <w:rFonts w:ascii="Tahoma" w:hAnsi="Tahoma" w:cs="Tahoma"/>
                <w:color w:val="auto"/>
                <w:sz w:val="18"/>
                <w:szCs w:val="18"/>
                <w:lang w:val="es-ES" w:eastAsia="en-US"/>
              </w:rPr>
              <w:t xml:space="preserve"> que n</w:t>
            </w:r>
            <w:r w:rsidRPr="00456F3B">
              <w:rPr>
                <w:rFonts w:ascii="Tahoma" w:hAnsi="Tahoma" w:cs="Tahoma"/>
                <w:sz w:val="18"/>
                <w:szCs w:val="18"/>
                <w:lang w:eastAsia="en-US"/>
              </w:rPr>
              <w:t xml:space="preserve">o puede ser fácilmente borrada ni por el tiempo ni por las personas </w:t>
            </w:r>
            <w:r>
              <w:rPr>
                <w:rFonts w:ascii="Tahoma" w:hAnsi="Tahoma" w:cs="Tahoma"/>
                <w:sz w:val="18"/>
                <w:szCs w:val="18"/>
                <w:lang w:eastAsia="en-US"/>
              </w:rPr>
              <w:t xml:space="preserve">con el: </w:t>
            </w:r>
          </w:p>
          <w:p w14:paraId="7459F7B3" w14:textId="77777777" w:rsidR="00F93E82" w:rsidRPr="006F5E0A" w:rsidRDefault="00F93E82" w:rsidP="002A5D8A">
            <w:pPr>
              <w:pStyle w:val="Prrafodelista"/>
              <w:numPr>
                <w:ilvl w:val="0"/>
                <w:numId w:val="38"/>
              </w:numPr>
              <w:ind w:left="309" w:hanging="142"/>
              <w:rPr>
                <w:rFonts w:ascii="Tahoma" w:hAnsi="Tahoma" w:cs="Tahoma"/>
                <w:sz w:val="18"/>
                <w:szCs w:val="18"/>
              </w:rPr>
            </w:pPr>
            <w:r w:rsidRPr="00456F3B">
              <w:rPr>
                <w:rFonts w:ascii="Tahoma" w:hAnsi="Tahoma" w:cs="Tahoma"/>
                <w:b/>
                <w:sz w:val="18"/>
                <w:szCs w:val="18"/>
              </w:rPr>
              <w:t>Centro de gravedad.-</w:t>
            </w:r>
            <w:r w:rsidRPr="006F5E0A">
              <w:rPr>
                <w:rFonts w:ascii="Tahoma" w:hAnsi="Tahoma" w:cs="Tahoma"/>
                <w:sz w:val="18"/>
                <w:szCs w:val="18"/>
              </w:rPr>
              <w:t xml:space="preserve"> Debe llevar una franja pintada de color rojo de 30 mm de ancho y que cubra el </w:t>
            </w:r>
            <w:proofErr w:type="spellStart"/>
            <w:r w:rsidRPr="006F5E0A">
              <w:rPr>
                <w:rFonts w:ascii="Tahoma" w:hAnsi="Tahoma" w:cs="Tahoma"/>
                <w:sz w:val="18"/>
                <w:szCs w:val="18"/>
              </w:rPr>
              <w:t>semiperímetro</w:t>
            </w:r>
            <w:proofErr w:type="spellEnd"/>
            <w:r w:rsidRPr="006F5E0A">
              <w:rPr>
                <w:rFonts w:ascii="Tahoma" w:hAnsi="Tahoma" w:cs="Tahoma"/>
                <w:sz w:val="18"/>
                <w:szCs w:val="18"/>
              </w:rPr>
              <w:t xml:space="preserve"> de la región, en el sitio que corresponde al centro de gravedad.</w:t>
            </w:r>
          </w:p>
          <w:p w14:paraId="3A8081F1" w14:textId="77777777" w:rsidR="00F93E82" w:rsidRPr="006F5E0A" w:rsidRDefault="00F93E82" w:rsidP="002A5D8A">
            <w:pPr>
              <w:pStyle w:val="Prrafodelista"/>
              <w:numPr>
                <w:ilvl w:val="0"/>
                <w:numId w:val="38"/>
              </w:numPr>
              <w:ind w:left="309" w:hanging="142"/>
              <w:rPr>
                <w:rFonts w:ascii="Tahoma" w:hAnsi="Tahoma" w:cs="Tahoma"/>
                <w:sz w:val="18"/>
                <w:szCs w:val="18"/>
              </w:rPr>
            </w:pPr>
            <w:r w:rsidRPr="00456F3B">
              <w:rPr>
                <w:rFonts w:ascii="Tahoma" w:hAnsi="Tahoma" w:cs="Tahoma"/>
                <w:b/>
                <w:sz w:val="18"/>
                <w:szCs w:val="18"/>
              </w:rPr>
              <w:t>Profundidad de empotramiento.-</w:t>
            </w:r>
            <w:r w:rsidRPr="006F5E0A">
              <w:rPr>
                <w:rFonts w:ascii="Tahoma" w:hAnsi="Tahoma" w:cs="Tahoma"/>
                <w:sz w:val="18"/>
                <w:szCs w:val="18"/>
              </w:rPr>
              <w:t xml:space="preserve"> todos los postes deben llevar una franja de color verde de 30 mm de ancho y que cubra el </w:t>
            </w:r>
            <w:proofErr w:type="spellStart"/>
            <w:r w:rsidRPr="006F5E0A">
              <w:rPr>
                <w:rFonts w:ascii="Tahoma" w:hAnsi="Tahoma" w:cs="Tahoma"/>
                <w:sz w:val="18"/>
                <w:szCs w:val="18"/>
              </w:rPr>
              <w:t>semiperímetro</w:t>
            </w:r>
            <w:proofErr w:type="spellEnd"/>
            <w:r w:rsidRPr="006F5E0A">
              <w:rPr>
                <w:rFonts w:ascii="Tahoma" w:hAnsi="Tahoma" w:cs="Tahoma"/>
                <w:sz w:val="18"/>
                <w:szCs w:val="18"/>
              </w:rPr>
              <w:t xml:space="preserve"> de la sección e indique hasta donde se debe enterrar el poste.</w:t>
            </w:r>
          </w:p>
          <w:p w14:paraId="6F05D463" w14:textId="77777777" w:rsidR="00F93E82" w:rsidRPr="006F5E0A" w:rsidRDefault="00F93E82" w:rsidP="002A5D8A">
            <w:pPr>
              <w:pStyle w:val="Prrafodelista"/>
              <w:numPr>
                <w:ilvl w:val="0"/>
                <w:numId w:val="38"/>
              </w:numPr>
              <w:ind w:left="309" w:hanging="142"/>
              <w:rPr>
                <w:rFonts w:ascii="Tahoma" w:hAnsi="Tahoma" w:cs="Tahoma"/>
                <w:sz w:val="18"/>
                <w:szCs w:val="18"/>
              </w:rPr>
            </w:pPr>
            <w:r w:rsidRPr="006F5E0A">
              <w:rPr>
                <w:rFonts w:ascii="Tahoma" w:hAnsi="Tahoma" w:cs="Tahoma"/>
                <w:sz w:val="18"/>
                <w:szCs w:val="18"/>
              </w:rPr>
              <w:t>Marca de empotramiento:</w:t>
            </w:r>
          </w:p>
          <w:p w14:paraId="51B1A3E4" w14:textId="4DB1D200" w:rsidR="00F93E82" w:rsidRPr="00456F3B" w:rsidRDefault="00F93E82" w:rsidP="0000485A">
            <w:pPr>
              <w:jc w:val="both"/>
              <w:rPr>
                <w:rFonts w:ascii="Tahoma" w:hAnsi="Tahoma" w:cs="Tahoma"/>
                <w:sz w:val="18"/>
                <w:szCs w:val="18"/>
                <w:lang w:eastAsia="en-US"/>
              </w:rPr>
            </w:pPr>
            <w:r w:rsidRPr="006F5E0A">
              <w:rPr>
                <w:rFonts w:ascii="Tahoma" w:hAnsi="Tahoma" w:cs="Tahoma"/>
                <w:sz w:val="18"/>
                <w:szCs w:val="18"/>
                <w:lang w:eastAsia="en-US"/>
              </w:rPr>
              <w:t>E = 0.1 L + 0.6 Donde L es la longitud del poste en metros.</w:t>
            </w:r>
          </w:p>
        </w:tc>
        <w:tc>
          <w:tcPr>
            <w:tcW w:w="1453" w:type="dxa"/>
            <w:tcBorders>
              <w:top w:val="single" w:sz="4" w:space="0" w:color="auto"/>
              <w:bottom w:val="single" w:sz="4" w:space="0" w:color="auto"/>
            </w:tcBorders>
            <w:shd w:val="clear" w:color="auto" w:fill="auto"/>
            <w:vAlign w:val="center"/>
          </w:tcPr>
          <w:p w14:paraId="26E93779" w14:textId="5061C34B" w:rsidR="00F93E82" w:rsidRPr="00FE2932" w:rsidRDefault="00F93E8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887" w:type="dxa"/>
            <w:tcBorders>
              <w:top w:val="single" w:sz="4" w:space="0" w:color="auto"/>
              <w:bottom w:val="single" w:sz="4" w:space="0" w:color="auto"/>
            </w:tcBorders>
            <w:shd w:val="clear" w:color="auto" w:fill="auto"/>
            <w:vAlign w:val="center"/>
          </w:tcPr>
          <w:p w14:paraId="5C01E809" w14:textId="77777777" w:rsidR="00F93E82" w:rsidRPr="00FE2932" w:rsidRDefault="00F93E82" w:rsidP="00FE2932">
            <w:pPr>
              <w:jc w:val="center"/>
              <w:rPr>
                <w:rFonts w:ascii="Tahoma" w:hAnsi="Tahoma" w:cs="Tahoma"/>
                <w:sz w:val="20"/>
                <w:szCs w:val="20"/>
                <w:lang w:val="es-BO" w:eastAsia="es-BO"/>
              </w:rPr>
            </w:pPr>
          </w:p>
        </w:tc>
        <w:tc>
          <w:tcPr>
            <w:tcW w:w="1381" w:type="dxa"/>
            <w:tcBorders>
              <w:top w:val="single" w:sz="4" w:space="0" w:color="auto"/>
              <w:bottom w:val="single" w:sz="4" w:space="0" w:color="auto"/>
              <w:right w:val="single" w:sz="4" w:space="0" w:color="auto"/>
            </w:tcBorders>
            <w:shd w:val="clear" w:color="auto" w:fill="auto"/>
            <w:vAlign w:val="center"/>
          </w:tcPr>
          <w:p w14:paraId="502F7B42" w14:textId="77777777" w:rsidR="00F93E82" w:rsidRPr="00FE2932" w:rsidRDefault="00F93E82" w:rsidP="00FE2932">
            <w:pPr>
              <w:jc w:val="center"/>
              <w:rPr>
                <w:rFonts w:ascii="Tahoma" w:hAnsi="Tahoma" w:cs="Tahoma"/>
                <w:color w:val="000000"/>
                <w:sz w:val="20"/>
                <w:szCs w:val="20"/>
                <w:lang w:val="es-BO" w:eastAsia="es-BO"/>
              </w:rPr>
            </w:pPr>
          </w:p>
        </w:tc>
      </w:tr>
    </w:tbl>
    <w:p w14:paraId="75B5116A" w14:textId="77777777" w:rsidR="00FE2932" w:rsidRDefault="00FE2932" w:rsidP="00FE2932">
      <w:pPr>
        <w:ind w:left="709"/>
        <w:jc w:val="both"/>
        <w:rPr>
          <w:rFonts w:ascii="Tahoma" w:hAnsi="Tahoma" w:cs="Tahoma"/>
          <w:sz w:val="22"/>
          <w:szCs w:val="22"/>
          <w:lang w:val="es-ES_tradnl" w:eastAsia="en-US" w:bidi="en-US"/>
        </w:rPr>
      </w:pPr>
    </w:p>
    <w:p w14:paraId="02518035" w14:textId="77777777" w:rsidR="002250DC" w:rsidRDefault="002250DC" w:rsidP="00FE2932">
      <w:pPr>
        <w:ind w:left="709"/>
        <w:jc w:val="both"/>
        <w:rPr>
          <w:rFonts w:ascii="Tahoma" w:hAnsi="Tahoma" w:cs="Tahoma"/>
          <w:sz w:val="22"/>
          <w:szCs w:val="22"/>
          <w:lang w:val="es-ES_tradnl" w:eastAsia="en-US" w:bidi="en-US"/>
        </w:rPr>
      </w:pPr>
    </w:p>
    <w:p w14:paraId="0BB029C1" w14:textId="77777777" w:rsidR="002250DC" w:rsidRDefault="002250DC" w:rsidP="00FE2932">
      <w:pPr>
        <w:ind w:left="709"/>
        <w:jc w:val="both"/>
        <w:rPr>
          <w:rFonts w:ascii="Tahoma" w:hAnsi="Tahoma" w:cs="Tahoma"/>
          <w:sz w:val="22"/>
          <w:szCs w:val="22"/>
          <w:lang w:val="es-ES_tradnl" w:eastAsia="en-US" w:bidi="en-US"/>
        </w:rPr>
      </w:pPr>
    </w:p>
    <w:p w14:paraId="003E82F2" w14:textId="77777777" w:rsidR="002250DC" w:rsidRPr="00FE2932" w:rsidRDefault="002250DC" w:rsidP="00FE2932">
      <w:pPr>
        <w:ind w:left="709"/>
        <w:jc w:val="both"/>
        <w:rPr>
          <w:rFonts w:ascii="Tahoma" w:hAnsi="Tahoma" w:cs="Tahoma"/>
          <w:sz w:val="22"/>
          <w:szCs w:val="22"/>
          <w:lang w:val="es-ES_tradnl" w:eastAsia="en-US" w:bidi="en-US"/>
        </w:rPr>
      </w:pPr>
    </w:p>
    <w:p w14:paraId="6648E8E0" w14:textId="70372FBE" w:rsidR="00FE2932" w:rsidRPr="00FE2932" w:rsidRDefault="00FE2932" w:rsidP="002A5D8A">
      <w:pPr>
        <w:numPr>
          <w:ilvl w:val="0"/>
          <w:numId w:val="37"/>
        </w:numPr>
        <w:spacing w:line="276" w:lineRule="auto"/>
        <w:ind w:hanging="11"/>
        <w:rPr>
          <w:rFonts w:ascii="Tahoma" w:hAnsi="Tahoma" w:cs="Tahoma"/>
          <w:b/>
          <w:sz w:val="22"/>
          <w:szCs w:val="22"/>
          <w:lang w:val="es-BO" w:eastAsia="en-US"/>
        </w:rPr>
      </w:pPr>
      <w:r w:rsidRPr="00FE2932">
        <w:rPr>
          <w:rFonts w:ascii="Tahoma" w:hAnsi="Tahoma" w:cs="Tahoma"/>
          <w:b/>
          <w:sz w:val="22"/>
          <w:szCs w:val="22"/>
          <w:lang w:val="es-BO" w:eastAsia="en-US"/>
        </w:rPr>
        <w:t>LUGARES Y CANTIDADES DE ENTREGA</w:t>
      </w:r>
      <w:r w:rsidR="008D1D7B">
        <w:rPr>
          <w:rFonts w:ascii="Tahoma" w:hAnsi="Tahoma" w:cs="Tahoma"/>
          <w:b/>
          <w:sz w:val="22"/>
          <w:szCs w:val="22"/>
          <w:lang w:val="es-BO" w:eastAsia="en-US"/>
        </w:rPr>
        <w:t xml:space="preserve"> (</w:t>
      </w:r>
      <w:r w:rsidR="009E4DB8">
        <w:rPr>
          <w:rFonts w:ascii="Tahoma" w:hAnsi="Tahoma" w:cs="Tahoma"/>
          <w:b/>
          <w:sz w:val="22"/>
          <w:szCs w:val="22"/>
          <w:lang w:val="es-BO" w:eastAsia="en-US"/>
        </w:rPr>
        <w:t>POR TIPO DE POSTE</w:t>
      </w:r>
      <w:r w:rsidR="008D1D7B">
        <w:rPr>
          <w:rFonts w:ascii="Tahoma" w:hAnsi="Tahoma" w:cs="Tahoma"/>
          <w:b/>
          <w:sz w:val="22"/>
          <w:szCs w:val="22"/>
          <w:lang w:val="es-BO" w:eastAsia="en-US"/>
        </w:rPr>
        <w:t>)</w:t>
      </w:r>
      <w:r w:rsidRPr="00FE2932">
        <w:rPr>
          <w:rFonts w:ascii="Tahoma" w:hAnsi="Tahoma" w:cs="Tahoma"/>
          <w:b/>
          <w:sz w:val="22"/>
          <w:szCs w:val="22"/>
          <w:lang w:val="es-BO" w:eastAsia="en-US"/>
        </w:rPr>
        <w:t>.</w:t>
      </w:r>
    </w:p>
    <w:p w14:paraId="161AD96F" w14:textId="77777777" w:rsidR="00FE2932" w:rsidRPr="00FE2932" w:rsidRDefault="00FE2932" w:rsidP="00FE2932">
      <w:pPr>
        <w:spacing w:line="276" w:lineRule="auto"/>
        <w:ind w:left="1418"/>
        <w:jc w:val="center"/>
        <w:rPr>
          <w:rFonts w:ascii="Tahoma" w:hAnsi="Tahoma" w:cs="Tahoma"/>
          <w:b/>
          <w:sz w:val="8"/>
          <w:szCs w:val="22"/>
          <w:lang w:val="es-BO" w:eastAsia="en-US"/>
        </w:rPr>
      </w:pPr>
    </w:p>
    <w:p w14:paraId="63DD4A97" w14:textId="77777777" w:rsidR="00FE2932" w:rsidRPr="00FE2932" w:rsidRDefault="00FE2932" w:rsidP="00FE2932">
      <w:pPr>
        <w:ind w:left="851"/>
        <w:rPr>
          <w:sz w:val="2"/>
          <w:lang w:val="es-BO" w:eastAsia="en-US"/>
        </w:rPr>
      </w:pPr>
    </w:p>
    <w:tbl>
      <w:tblPr>
        <w:tblpPr w:leftFromText="141" w:rightFromText="141" w:vertAnchor="text" w:tblpXSpec="center" w:tblpY="1"/>
        <w:tblOverlap w:val="never"/>
        <w:tblW w:w="7719" w:type="dxa"/>
        <w:tblCellMar>
          <w:left w:w="70" w:type="dxa"/>
          <w:right w:w="70" w:type="dxa"/>
        </w:tblCellMar>
        <w:tblLook w:val="04A0" w:firstRow="1" w:lastRow="0" w:firstColumn="1" w:lastColumn="0" w:noHBand="0" w:noVBand="1"/>
      </w:tblPr>
      <w:tblGrid>
        <w:gridCol w:w="347"/>
        <w:gridCol w:w="2569"/>
        <w:gridCol w:w="1827"/>
        <w:gridCol w:w="992"/>
        <w:gridCol w:w="992"/>
        <w:gridCol w:w="992"/>
      </w:tblGrid>
      <w:tr w:rsidR="004B55CF" w:rsidRPr="00FE2932" w14:paraId="60090E5F" w14:textId="008A28A1" w:rsidTr="004B55CF">
        <w:trPr>
          <w:trHeight w:val="562"/>
        </w:trPr>
        <w:tc>
          <w:tcPr>
            <w:tcW w:w="347" w:type="dxa"/>
            <w:tcBorders>
              <w:top w:val="nil"/>
              <w:left w:val="single" w:sz="4" w:space="0" w:color="auto"/>
              <w:bottom w:val="single" w:sz="4" w:space="0" w:color="FFFFFF" w:themeColor="background1"/>
              <w:right w:val="single" w:sz="4" w:space="0" w:color="FFFFFF"/>
            </w:tcBorders>
            <w:shd w:val="clear" w:color="000000" w:fill="004990"/>
            <w:vAlign w:val="center"/>
            <w:hideMark/>
          </w:tcPr>
          <w:p w14:paraId="3B837785" w14:textId="77777777" w:rsidR="004B55CF" w:rsidRPr="00FE2932" w:rsidRDefault="004B55CF" w:rsidP="004B55CF">
            <w:pPr>
              <w:jc w:val="center"/>
              <w:rPr>
                <w:rFonts w:ascii="Tahoma" w:hAnsi="Tahoma" w:cs="Tahoma"/>
                <w:b/>
                <w:bCs/>
                <w:color w:val="FFFFFF"/>
                <w:lang w:val="es-BO" w:eastAsia="es-BO"/>
              </w:rPr>
            </w:pPr>
            <w:r w:rsidRPr="00FE2932">
              <w:rPr>
                <w:rFonts w:ascii="Tahoma" w:hAnsi="Tahoma" w:cs="Tahoma"/>
                <w:b/>
                <w:bCs/>
                <w:color w:val="FFFFFF"/>
                <w:lang w:val="es-BO" w:eastAsia="es-BO"/>
              </w:rPr>
              <w:t>N°</w:t>
            </w:r>
          </w:p>
        </w:tc>
        <w:tc>
          <w:tcPr>
            <w:tcW w:w="2569" w:type="dxa"/>
            <w:tcBorders>
              <w:top w:val="nil"/>
              <w:left w:val="nil"/>
              <w:bottom w:val="single" w:sz="4" w:space="0" w:color="FFFFFF" w:themeColor="background1"/>
              <w:right w:val="nil"/>
            </w:tcBorders>
            <w:shd w:val="clear" w:color="000000" w:fill="004990"/>
            <w:vAlign w:val="center"/>
            <w:hideMark/>
          </w:tcPr>
          <w:p w14:paraId="3D8CFC0A" w14:textId="77777777" w:rsidR="004B55CF" w:rsidRPr="00FE2932" w:rsidRDefault="004B55CF" w:rsidP="004B55CF">
            <w:pPr>
              <w:jc w:val="center"/>
              <w:rPr>
                <w:rFonts w:ascii="Tahoma" w:hAnsi="Tahoma" w:cs="Tahoma"/>
                <w:b/>
                <w:bCs/>
                <w:color w:val="FFFFFF"/>
                <w:lang w:val="es-BO" w:eastAsia="es-BO"/>
              </w:rPr>
            </w:pPr>
            <w:r w:rsidRPr="00FE2932">
              <w:rPr>
                <w:rFonts w:ascii="Tahoma" w:hAnsi="Tahoma" w:cs="Tahoma"/>
                <w:b/>
                <w:bCs/>
                <w:color w:val="FFFFFF"/>
                <w:lang w:val="es-BO" w:eastAsia="es-BO"/>
              </w:rPr>
              <w:t>TIPO DE POSTE</w:t>
            </w:r>
          </w:p>
        </w:tc>
        <w:tc>
          <w:tcPr>
            <w:tcW w:w="1827" w:type="dxa"/>
            <w:tcBorders>
              <w:top w:val="nil"/>
              <w:left w:val="single" w:sz="4" w:space="0" w:color="FFFFFF"/>
              <w:bottom w:val="single" w:sz="4" w:space="0" w:color="FFFFFF" w:themeColor="background1"/>
              <w:right w:val="single" w:sz="4" w:space="0" w:color="FFFFFF"/>
            </w:tcBorders>
            <w:shd w:val="clear" w:color="000000" w:fill="004990"/>
            <w:vAlign w:val="center"/>
            <w:hideMark/>
          </w:tcPr>
          <w:p w14:paraId="64ADD37D" w14:textId="77777777" w:rsidR="004B55CF" w:rsidRPr="00FE2932" w:rsidRDefault="004B55CF" w:rsidP="004B55CF">
            <w:pPr>
              <w:jc w:val="center"/>
              <w:rPr>
                <w:rFonts w:ascii="Tahoma" w:hAnsi="Tahoma" w:cs="Tahoma"/>
                <w:b/>
                <w:bCs/>
                <w:color w:val="FFFFFF"/>
                <w:lang w:val="es-BO" w:eastAsia="es-BO"/>
              </w:rPr>
            </w:pPr>
            <w:r w:rsidRPr="00FE2932">
              <w:rPr>
                <w:rFonts w:ascii="Tahoma" w:hAnsi="Tahoma" w:cs="Tahoma"/>
                <w:b/>
                <w:bCs/>
                <w:color w:val="FFFFFF"/>
                <w:lang w:val="es-BO" w:eastAsia="es-BO"/>
              </w:rPr>
              <w:t xml:space="preserve">ALMACÉN TÉCNICO PUCHUCOLLO </w:t>
            </w:r>
          </w:p>
          <w:p w14:paraId="7B9743AA" w14:textId="77777777" w:rsidR="004B55CF" w:rsidRPr="00FE2932" w:rsidRDefault="004B55CF" w:rsidP="004B55CF">
            <w:pPr>
              <w:jc w:val="center"/>
              <w:rPr>
                <w:rFonts w:ascii="Tahoma" w:hAnsi="Tahoma" w:cs="Tahoma"/>
                <w:b/>
                <w:bCs/>
                <w:color w:val="FFFFFF"/>
                <w:lang w:val="es-BO" w:eastAsia="es-BO"/>
              </w:rPr>
            </w:pPr>
            <w:r w:rsidRPr="00FE2932">
              <w:rPr>
                <w:rFonts w:ascii="Tahoma" w:hAnsi="Tahoma" w:cs="Tahoma"/>
                <w:b/>
                <w:bCs/>
                <w:color w:val="FFFFFF"/>
                <w:lang w:val="es-BO" w:eastAsia="es-BO"/>
              </w:rPr>
              <w:t>EL ALTO LA PAZ</w:t>
            </w:r>
          </w:p>
        </w:tc>
        <w:tc>
          <w:tcPr>
            <w:tcW w:w="992" w:type="dxa"/>
            <w:tcBorders>
              <w:top w:val="nil"/>
              <w:left w:val="nil"/>
              <w:bottom w:val="single" w:sz="4" w:space="0" w:color="FFFFFF" w:themeColor="background1"/>
              <w:right w:val="single" w:sz="4" w:space="0" w:color="auto"/>
            </w:tcBorders>
            <w:shd w:val="clear" w:color="000000" w:fill="004990"/>
            <w:vAlign w:val="center"/>
            <w:hideMark/>
          </w:tcPr>
          <w:p w14:paraId="50E680AE" w14:textId="5B304B60" w:rsidR="004B55CF" w:rsidRDefault="004B55CF" w:rsidP="004B55CF">
            <w:pPr>
              <w:jc w:val="center"/>
              <w:rPr>
                <w:rFonts w:ascii="Tahoma" w:hAnsi="Tahoma" w:cs="Tahoma"/>
                <w:b/>
                <w:bCs/>
                <w:color w:val="FFFFFF"/>
                <w:lang w:val="es-BO" w:eastAsia="es-BO"/>
              </w:rPr>
            </w:pPr>
            <w:r>
              <w:rPr>
                <w:rFonts w:ascii="Tahoma" w:hAnsi="Tahoma" w:cs="Tahoma"/>
                <w:b/>
                <w:bCs/>
                <w:color w:val="FFFFFF"/>
                <w:lang w:val="es-BO" w:eastAsia="es-BO"/>
              </w:rPr>
              <w:t>ALMACÉN TÉCNICO</w:t>
            </w:r>
          </w:p>
          <w:p w14:paraId="750BC81E" w14:textId="6B33CD3E" w:rsidR="004B55CF" w:rsidRPr="00FE2932" w:rsidRDefault="004B55CF" w:rsidP="004B55CF">
            <w:pPr>
              <w:jc w:val="center"/>
              <w:rPr>
                <w:rFonts w:ascii="Tahoma" w:hAnsi="Tahoma" w:cs="Tahoma"/>
                <w:b/>
                <w:bCs/>
                <w:color w:val="FFFFFF"/>
                <w:lang w:val="es-BO" w:eastAsia="es-BO"/>
              </w:rPr>
            </w:pPr>
            <w:r>
              <w:rPr>
                <w:rFonts w:ascii="Tahoma" w:hAnsi="Tahoma" w:cs="Tahoma"/>
                <w:b/>
                <w:bCs/>
                <w:color w:val="FFFFFF"/>
                <w:lang w:val="es-BO" w:eastAsia="es-BO"/>
              </w:rPr>
              <w:t>TARIJA</w:t>
            </w:r>
          </w:p>
        </w:tc>
        <w:tc>
          <w:tcPr>
            <w:tcW w:w="992" w:type="dxa"/>
            <w:tcBorders>
              <w:top w:val="nil"/>
              <w:left w:val="nil"/>
              <w:bottom w:val="single" w:sz="4" w:space="0" w:color="FFFFFF" w:themeColor="background1"/>
              <w:right w:val="single" w:sz="4" w:space="0" w:color="auto"/>
            </w:tcBorders>
            <w:shd w:val="clear" w:color="000000" w:fill="004990"/>
            <w:vAlign w:val="center"/>
          </w:tcPr>
          <w:p w14:paraId="5661C7C4" w14:textId="3D683F2E" w:rsidR="004B55CF" w:rsidRDefault="004B55CF" w:rsidP="004B55CF">
            <w:pPr>
              <w:jc w:val="center"/>
              <w:rPr>
                <w:rFonts w:ascii="Tahoma" w:hAnsi="Tahoma" w:cs="Tahoma"/>
                <w:b/>
                <w:bCs/>
                <w:color w:val="FFFFFF"/>
                <w:lang w:val="es-BO" w:eastAsia="es-BO"/>
              </w:rPr>
            </w:pPr>
            <w:r>
              <w:rPr>
                <w:rFonts w:ascii="Tahoma" w:hAnsi="Tahoma" w:cs="Tahoma"/>
                <w:b/>
                <w:bCs/>
                <w:color w:val="FFFFFF"/>
                <w:lang w:val="es-BO" w:eastAsia="es-BO"/>
              </w:rPr>
              <w:t>DOMSAT</w:t>
            </w:r>
          </w:p>
          <w:p w14:paraId="1784F752" w14:textId="72DAD9E8" w:rsidR="004B55CF" w:rsidRPr="00FE2932" w:rsidRDefault="004B55CF" w:rsidP="004B55CF">
            <w:pPr>
              <w:jc w:val="center"/>
              <w:rPr>
                <w:rFonts w:ascii="Tahoma" w:hAnsi="Tahoma" w:cs="Tahoma"/>
                <w:b/>
                <w:bCs/>
                <w:color w:val="FFFFFF"/>
                <w:lang w:val="es-BO" w:eastAsia="es-BO"/>
              </w:rPr>
            </w:pPr>
            <w:r>
              <w:rPr>
                <w:rFonts w:ascii="Tahoma" w:hAnsi="Tahoma" w:cs="Tahoma"/>
                <w:b/>
                <w:bCs/>
                <w:color w:val="FFFFFF"/>
                <w:lang w:val="es-BO" w:eastAsia="es-BO"/>
              </w:rPr>
              <w:t>BERMEJO</w:t>
            </w:r>
          </w:p>
        </w:tc>
        <w:tc>
          <w:tcPr>
            <w:tcW w:w="992" w:type="dxa"/>
            <w:tcBorders>
              <w:top w:val="nil"/>
              <w:left w:val="nil"/>
              <w:bottom w:val="single" w:sz="4" w:space="0" w:color="FFFFFF" w:themeColor="background1"/>
              <w:right w:val="single" w:sz="4" w:space="0" w:color="auto"/>
            </w:tcBorders>
            <w:shd w:val="clear" w:color="000000" w:fill="004990"/>
            <w:vAlign w:val="center"/>
          </w:tcPr>
          <w:p w14:paraId="4F4553B9" w14:textId="215DF3BA" w:rsidR="004B55CF" w:rsidRPr="00FE2932" w:rsidRDefault="004B55CF" w:rsidP="004B55CF">
            <w:pPr>
              <w:jc w:val="center"/>
              <w:rPr>
                <w:rFonts w:ascii="Tahoma" w:hAnsi="Tahoma" w:cs="Tahoma"/>
                <w:b/>
                <w:bCs/>
                <w:color w:val="FFFFFF"/>
                <w:lang w:val="es-BO" w:eastAsia="es-BO"/>
              </w:rPr>
            </w:pPr>
            <w:r>
              <w:rPr>
                <w:rFonts w:ascii="Tahoma" w:hAnsi="Tahoma" w:cs="Tahoma"/>
                <w:b/>
                <w:bCs/>
                <w:color w:val="FFFFFF"/>
                <w:lang w:val="es-BO" w:eastAsia="es-BO"/>
              </w:rPr>
              <w:t>TOTAL</w:t>
            </w:r>
          </w:p>
        </w:tc>
      </w:tr>
      <w:tr w:rsidR="004B55CF" w:rsidRPr="00FE2932" w14:paraId="5F06D877" w14:textId="31A9B2A1" w:rsidTr="004B55CF">
        <w:trPr>
          <w:trHeight w:val="120"/>
        </w:trPr>
        <w:tc>
          <w:tcPr>
            <w:tcW w:w="347" w:type="dxa"/>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56794CDE" w14:textId="35E38687" w:rsidR="004B55CF" w:rsidRPr="00FE2932" w:rsidRDefault="004B55CF" w:rsidP="004B55CF">
            <w:pPr>
              <w:jc w:val="center"/>
              <w:rPr>
                <w:rFonts w:ascii="Tahoma" w:hAnsi="Tahoma" w:cs="Tahoma"/>
                <w:sz w:val="18"/>
                <w:szCs w:val="18"/>
                <w:lang w:val="es-BO" w:eastAsia="es-BO"/>
              </w:rPr>
            </w:pPr>
            <w:r w:rsidRPr="00FE2932">
              <w:rPr>
                <w:rFonts w:ascii="Tahoma" w:hAnsi="Tahoma" w:cs="Tahoma"/>
                <w:sz w:val="18"/>
                <w:szCs w:val="18"/>
                <w:lang w:val="es-BO" w:eastAsia="es-BO"/>
              </w:rPr>
              <w:t>1</w:t>
            </w:r>
          </w:p>
        </w:tc>
        <w:tc>
          <w:tcPr>
            <w:tcW w:w="2569" w:type="dxa"/>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0686D23E" w14:textId="77777777" w:rsidR="004B55CF" w:rsidRPr="00FE2932" w:rsidRDefault="004B55CF" w:rsidP="004B55CF">
            <w:pPr>
              <w:rPr>
                <w:rFonts w:ascii="Tahoma" w:hAnsi="Tahoma" w:cs="Tahoma"/>
                <w:sz w:val="18"/>
                <w:szCs w:val="18"/>
                <w:lang w:val="es-BO" w:eastAsia="es-BO"/>
              </w:rPr>
            </w:pPr>
            <w:r w:rsidRPr="00FE2932">
              <w:rPr>
                <w:rFonts w:ascii="Tahoma" w:hAnsi="Tahoma" w:cs="Tahoma"/>
                <w:sz w:val="18"/>
                <w:szCs w:val="18"/>
                <w:lang w:val="es-BO" w:eastAsia="es-BO"/>
              </w:rPr>
              <w:t>Postes de PRFV de 9 Metros</w:t>
            </w:r>
          </w:p>
        </w:tc>
        <w:tc>
          <w:tcPr>
            <w:tcW w:w="1827" w:type="dxa"/>
            <w:tcBorders>
              <w:top w:val="single" w:sz="4" w:space="0" w:color="FFFFFF" w:themeColor="background1"/>
              <w:left w:val="single" w:sz="4" w:space="0" w:color="auto"/>
              <w:bottom w:val="single" w:sz="4" w:space="0" w:color="auto"/>
              <w:right w:val="single" w:sz="4" w:space="0" w:color="auto"/>
            </w:tcBorders>
            <w:shd w:val="clear" w:color="auto" w:fill="auto"/>
            <w:vAlign w:val="center"/>
            <w:hideMark/>
          </w:tcPr>
          <w:p w14:paraId="7D3C5615" w14:textId="77777777" w:rsidR="004B55CF" w:rsidRPr="00FE2932" w:rsidRDefault="004B55CF" w:rsidP="004B55CF">
            <w:pPr>
              <w:jc w:val="center"/>
              <w:rPr>
                <w:rFonts w:ascii="Arial" w:hAnsi="Arial" w:cs="Arial"/>
                <w:lang w:val="es-BO" w:eastAsia="es-BO"/>
              </w:rPr>
            </w:pPr>
            <w:r w:rsidRPr="00FE2932">
              <w:rPr>
                <w:rFonts w:ascii="Arial" w:hAnsi="Arial" w:cs="Arial"/>
                <w:lang w:val="es-BO" w:eastAsia="es-BO"/>
              </w:rPr>
              <w:t>740</w:t>
            </w:r>
          </w:p>
        </w:tc>
        <w:tc>
          <w:tcPr>
            <w:tcW w:w="992" w:type="dxa"/>
            <w:tcBorders>
              <w:top w:val="single" w:sz="4" w:space="0" w:color="FFFFFF" w:themeColor="background1"/>
              <w:left w:val="nil"/>
              <w:bottom w:val="single" w:sz="4" w:space="0" w:color="auto"/>
              <w:right w:val="single" w:sz="4" w:space="0" w:color="auto"/>
            </w:tcBorders>
            <w:shd w:val="clear" w:color="auto" w:fill="auto"/>
            <w:noWrap/>
            <w:vAlign w:val="center"/>
          </w:tcPr>
          <w:p w14:paraId="0EBF615D" w14:textId="0E123BF5" w:rsidR="004B55CF" w:rsidRPr="004B55CF" w:rsidRDefault="004B55CF" w:rsidP="004B55CF">
            <w:pPr>
              <w:jc w:val="center"/>
              <w:rPr>
                <w:rFonts w:ascii="Arial" w:hAnsi="Arial" w:cs="Arial"/>
                <w:lang w:val="es-BO" w:eastAsia="es-BO"/>
              </w:rPr>
            </w:pPr>
            <w:r w:rsidRPr="004B55CF">
              <w:rPr>
                <w:rFonts w:ascii="Arial" w:hAnsi="Arial" w:cs="Arial"/>
                <w:lang w:val="es-BO" w:eastAsia="es-BO"/>
              </w:rPr>
              <w:t>550</w:t>
            </w:r>
          </w:p>
        </w:tc>
        <w:tc>
          <w:tcPr>
            <w:tcW w:w="992" w:type="dxa"/>
            <w:tcBorders>
              <w:top w:val="single" w:sz="4" w:space="0" w:color="FFFFFF" w:themeColor="background1"/>
              <w:left w:val="nil"/>
              <w:bottom w:val="single" w:sz="4" w:space="0" w:color="auto"/>
              <w:right w:val="single" w:sz="4" w:space="0" w:color="auto"/>
            </w:tcBorders>
          </w:tcPr>
          <w:p w14:paraId="17428ECC" w14:textId="6C92D6C8" w:rsidR="004B55CF" w:rsidRPr="004B55CF" w:rsidRDefault="004B55CF" w:rsidP="004B55CF">
            <w:pPr>
              <w:jc w:val="center"/>
              <w:rPr>
                <w:rFonts w:ascii="Arial" w:hAnsi="Arial" w:cs="Arial"/>
                <w:lang w:val="es-BO" w:eastAsia="es-BO"/>
              </w:rPr>
            </w:pPr>
            <w:r w:rsidRPr="004B55CF">
              <w:rPr>
                <w:rFonts w:ascii="Arial" w:hAnsi="Arial" w:cs="Arial"/>
                <w:lang w:val="es-BO" w:eastAsia="es-BO"/>
              </w:rPr>
              <w:t>400</w:t>
            </w:r>
          </w:p>
        </w:tc>
        <w:tc>
          <w:tcPr>
            <w:tcW w:w="992" w:type="dxa"/>
            <w:tcBorders>
              <w:top w:val="single" w:sz="4" w:space="0" w:color="FFFFFF" w:themeColor="background1"/>
              <w:left w:val="nil"/>
              <w:bottom w:val="single" w:sz="4" w:space="0" w:color="auto"/>
              <w:right w:val="single" w:sz="4" w:space="0" w:color="auto"/>
            </w:tcBorders>
          </w:tcPr>
          <w:p w14:paraId="5636A84C" w14:textId="66C8805C" w:rsidR="004B55CF" w:rsidRPr="004B55CF" w:rsidRDefault="004B55CF" w:rsidP="004B55CF">
            <w:pPr>
              <w:jc w:val="center"/>
              <w:rPr>
                <w:rFonts w:ascii="Arial" w:hAnsi="Arial" w:cs="Arial"/>
                <w:lang w:val="es-BO" w:eastAsia="es-BO"/>
              </w:rPr>
            </w:pPr>
            <w:r w:rsidRPr="004B55CF">
              <w:rPr>
                <w:rFonts w:ascii="Arial" w:hAnsi="Arial" w:cs="Arial"/>
                <w:lang w:val="es-BO" w:eastAsia="es-BO"/>
              </w:rPr>
              <w:t>1690</w:t>
            </w:r>
          </w:p>
        </w:tc>
      </w:tr>
      <w:tr w:rsidR="004B55CF" w:rsidRPr="00FE2932" w14:paraId="6A6998C3" w14:textId="09E35556" w:rsidTr="004B55CF">
        <w:trPr>
          <w:trHeight w:val="56"/>
        </w:trPr>
        <w:tc>
          <w:tcPr>
            <w:tcW w:w="347" w:type="dxa"/>
            <w:tcBorders>
              <w:top w:val="single" w:sz="4" w:space="0" w:color="auto"/>
              <w:left w:val="single" w:sz="4" w:space="0" w:color="auto"/>
              <w:bottom w:val="single" w:sz="4" w:space="0" w:color="auto"/>
              <w:right w:val="single" w:sz="4" w:space="0" w:color="auto"/>
            </w:tcBorders>
            <w:shd w:val="clear" w:color="auto" w:fill="auto"/>
            <w:vAlign w:val="center"/>
          </w:tcPr>
          <w:p w14:paraId="24AB4977" w14:textId="77777777" w:rsidR="004B55CF" w:rsidRPr="00FE2932" w:rsidRDefault="004B55CF" w:rsidP="004B55CF">
            <w:pPr>
              <w:jc w:val="center"/>
              <w:rPr>
                <w:rFonts w:ascii="Tahoma" w:hAnsi="Tahoma" w:cs="Tahoma"/>
                <w:sz w:val="18"/>
                <w:szCs w:val="18"/>
                <w:lang w:val="es-BO" w:eastAsia="es-BO"/>
              </w:rPr>
            </w:pPr>
            <w:r w:rsidRPr="00FE2932">
              <w:rPr>
                <w:rFonts w:ascii="Tahoma" w:hAnsi="Tahoma" w:cs="Tahoma"/>
                <w:sz w:val="18"/>
                <w:szCs w:val="18"/>
                <w:lang w:val="es-BO" w:eastAsia="es-BO"/>
              </w:rPr>
              <w:t>2</w:t>
            </w:r>
          </w:p>
        </w:tc>
        <w:tc>
          <w:tcPr>
            <w:tcW w:w="2569" w:type="dxa"/>
            <w:tcBorders>
              <w:top w:val="single" w:sz="4" w:space="0" w:color="auto"/>
              <w:left w:val="single" w:sz="4" w:space="0" w:color="auto"/>
              <w:bottom w:val="single" w:sz="4" w:space="0" w:color="auto"/>
              <w:right w:val="single" w:sz="4" w:space="0" w:color="auto"/>
            </w:tcBorders>
            <w:shd w:val="clear" w:color="auto" w:fill="auto"/>
            <w:vAlign w:val="center"/>
          </w:tcPr>
          <w:p w14:paraId="5A2E13D9" w14:textId="77777777" w:rsidR="004B55CF" w:rsidRPr="00FE2932" w:rsidRDefault="004B55CF" w:rsidP="004B55CF">
            <w:pPr>
              <w:rPr>
                <w:rFonts w:ascii="Tahoma" w:hAnsi="Tahoma" w:cs="Tahoma"/>
                <w:sz w:val="18"/>
                <w:szCs w:val="18"/>
                <w:lang w:val="es-BO" w:eastAsia="es-BO"/>
              </w:rPr>
            </w:pPr>
            <w:r w:rsidRPr="00FE2932">
              <w:rPr>
                <w:rFonts w:ascii="Tahoma" w:hAnsi="Tahoma" w:cs="Tahoma"/>
                <w:sz w:val="18"/>
                <w:szCs w:val="18"/>
                <w:lang w:val="es-BO" w:eastAsia="es-BO"/>
              </w:rPr>
              <w:t>Postes de PRFV de  11 Metros</w:t>
            </w:r>
          </w:p>
        </w:tc>
        <w:tc>
          <w:tcPr>
            <w:tcW w:w="1827" w:type="dxa"/>
            <w:tcBorders>
              <w:top w:val="single" w:sz="4" w:space="0" w:color="auto"/>
              <w:left w:val="single" w:sz="4" w:space="0" w:color="auto"/>
              <w:bottom w:val="single" w:sz="4" w:space="0" w:color="auto"/>
              <w:right w:val="single" w:sz="4" w:space="0" w:color="auto"/>
            </w:tcBorders>
            <w:shd w:val="clear" w:color="auto" w:fill="auto"/>
            <w:vAlign w:val="center"/>
          </w:tcPr>
          <w:p w14:paraId="34BC5FD2" w14:textId="77777777" w:rsidR="004B55CF" w:rsidRPr="00FE2932" w:rsidRDefault="004B55CF" w:rsidP="004B55CF">
            <w:pPr>
              <w:jc w:val="center"/>
              <w:rPr>
                <w:rFonts w:ascii="Arial" w:hAnsi="Arial" w:cs="Arial"/>
                <w:lang w:val="es-BO" w:eastAsia="es-BO"/>
              </w:rPr>
            </w:pPr>
            <w:r w:rsidRPr="00FE2932">
              <w:rPr>
                <w:rFonts w:ascii="Arial" w:hAnsi="Arial" w:cs="Arial"/>
                <w:lang w:val="es-BO" w:eastAsia="es-BO"/>
              </w:rPr>
              <w:t>32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9B4DC06" w14:textId="278F3989" w:rsidR="004B55CF" w:rsidRPr="004B55CF" w:rsidRDefault="004B55CF" w:rsidP="004B55CF">
            <w:pPr>
              <w:jc w:val="center"/>
              <w:rPr>
                <w:rFonts w:ascii="Arial" w:hAnsi="Arial" w:cs="Arial"/>
                <w:lang w:val="es-BO" w:eastAsia="es-BO"/>
              </w:rPr>
            </w:pPr>
            <w:r w:rsidRPr="004B55CF">
              <w:rPr>
                <w:rFonts w:ascii="Arial" w:hAnsi="Arial" w:cs="Arial"/>
                <w:lang w:val="es-BO" w:eastAsia="es-BO"/>
              </w:rPr>
              <w:t>20</w:t>
            </w:r>
          </w:p>
        </w:tc>
        <w:tc>
          <w:tcPr>
            <w:tcW w:w="992" w:type="dxa"/>
            <w:tcBorders>
              <w:top w:val="single" w:sz="4" w:space="0" w:color="auto"/>
              <w:left w:val="nil"/>
              <w:bottom w:val="single" w:sz="4" w:space="0" w:color="auto"/>
              <w:right w:val="single" w:sz="4" w:space="0" w:color="auto"/>
            </w:tcBorders>
            <w:vAlign w:val="center"/>
          </w:tcPr>
          <w:p w14:paraId="3CF78943" w14:textId="0BF48B01" w:rsidR="004B55CF" w:rsidRPr="004B55CF" w:rsidRDefault="004B55CF" w:rsidP="004B55CF">
            <w:pPr>
              <w:jc w:val="center"/>
              <w:rPr>
                <w:rFonts w:ascii="Arial" w:hAnsi="Arial" w:cs="Arial"/>
                <w:lang w:val="es-BO" w:eastAsia="es-BO"/>
              </w:rPr>
            </w:pPr>
            <w:r w:rsidRPr="004B55CF">
              <w:rPr>
                <w:rFonts w:ascii="Arial" w:hAnsi="Arial" w:cs="Arial"/>
                <w:lang w:val="es-BO" w:eastAsia="es-BO"/>
              </w:rPr>
              <w:t>20</w:t>
            </w:r>
          </w:p>
        </w:tc>
        <w:tc>
          <w:tcPr>
            <w:tcW w:w="992" w:type="dxa"/>
            <w:tcBorders>
              <w:top w:val="single" w:sz="4" w:space="0" w:color="auto"/>
              <w:left w:val="nil"/>
              <w:bottom w:val="single" w:sz="4" w:space="0" w:color="auto"/>
              <w:right w:val="single" w:sz="4" w:space="0" w:color="auto"/>
            </w:tcBorders>
          </w:tcPr>
          <w:p w14:paraId="714D8308" w14:textId="34F12523" w:rsidR="004B55CF" w:rsidRPr="004B55CF" w:rsidRDefault="004B55CF" w:rsidP="004B55CF">
            <w:pPr>
              <w:jc w:val="center"/>
              <w:rPr>
                <w:rFonts w:ascii="Arial" w:hAnsi="Arial" w:cs="Arial"/>
                <w:lang w:val="es-BO" w:eastAsia="es-BO"/>
              </w:rPr>
            </w:pPr>
            <w:r w:rsidRPr="004B55CF">
              <w:rPr>
                <w:rFonts w:ascii="Arial" w:hAnsi="Arial" w:cs="Arial"/>
                <w:lang w:val="es-BO" w:eastAsia="es-BO"/>
              </w:rPr>
              <w:t>72</w:t>
            </w:r>
          </w:p>
        </w:tc>
      </w:tr>
    </w:tbl>
    <w:p w14:paraId="70164EB9" w14:textId="77777777" w:rsidR="00FE2932" w:rsidRPr="00FE2932" w:rsidRDefault="00FE2932" w:rsidP="00FE2932">
      <w:pPr>
        <w:rPr>
          <w:rFonts w:ascii="Tahoma" w:hAnsi="Tahoma" w:cs="Tahoma"/>
          <w:sz w:val="8"/>
          <w:szCs w:val="22"/>
        </w:rPr>
      </w:pPr>
      <w:r w:rsidRPr="00FE2932">
        <w:rPr>
          <w:rFonts w:ascii="Tahoma" w:hAnsi="Tahoma" w:cs="Tahoma"/>
          <w:sz w:val="8"/>
          <w:szCs w:val="22"/>
        </w:rPr>
        <w:br w:type="textWrapping" w:clear="all"/>
      </w:r>
    </w:p>
    <w:p w14:paraId="22D6FFE7" w14:textId="77777777" w:rsidR="00FE2932" w:rsidRPr="00FE2932" w:rsidRDefault="00FE2932" w:rsidP="00FE2932">
      <w:pPr>
        <w:spacing w:line="276" w:lineRule="auto"/>
        <w:ind w:left="360" w:hanging="360"/>
        <w:rPr>
          <w:rFonts w:ascii="Tahoma" w:hAnsi="Tahoma" w:cs="Tahoma"/>
          <w:b/>
          <w:bCs/>
          <w:sz w:val="4"/>
          <w:szCs w:val="22"/>
          <w:lang w:val="es-BO" w:eastAsia="en-US"/>
        </w:rPr>
      </w:pPr>
    </w:p>
    <w:p w14:paraId="2D23FB97" w14:textId="77777777" w:rsidR="00FE2932" w:rsidRPr="00FE2932" w:rsidRDefault="00FE2932" w:rsidP="002A5D8A">
      <w:pPr>
        <w:numPr>
          <w:ilvl w:val="0"/>
          <w:numId w:val="37"/>
        </w:numPr>
        <w:spacing w:line="276" w:lineRule="auto"/>
        <w:ind w:hanging="11"/>
        <w:rPr>
          <w:rFonts w:ascii="Tahoma" w:hAnsi="Tahoma" w:cs="Tahoma"/>
          <w:b/>
          <w:sz w:val="22"/>
          <w:szCs w:val="22"/>
          <w:lang w:val="es-BO" w:eastAsia="en-US"/>
        </w:rPr>
      </w:pPr>
      <w:r w:rsidRPr="00FE2932">
        <w:rPr>
          <w:rFonts w:ascii="Tahoma" w:hAnsi="Tahoma" w:cs="Tahoma"/>
          <w:b/>
          <w:sz w:val="22"/>
          <w:szCs w:val="22"/>
          <w:lang w:val="es-BO" w:eastAsia="en-US"/>
        </w:rPr>
        <w:t>CONDICIONES Y TIEMPO DE ENTREGA:</w:t>
      </w:r>
    </w:p>
    <w:p w14:paraId="58778BF2" w14:textId="77777777" w:rsidR="00FE2932" w:rsidRPr="00FE2932" w:rsidRDefault="00FE2932" w:rsidP="00FE2932">
      <w:pPr>
        <w:rPr>
          <w:lang w:val="es-BO" w:eastAsia="en-US"/>
        </w:rPr>
      </w:pPr>
    </w:p>
    <w:tbl>
      <w:tblPr>
        <w:tblW w:w="12474" w:type="dxa"/>
        <w:jc w:val="center"/>
        <w:tblLayout w:type="fixed"/>
        <w:tblCellMar>
          <w:left w:w="70" w:type="dxa"/>
          <w:right w:w="70" w:type="dxa"/>
        </w:tblCellMar>
        <w:tblLook w:val="04A0" w:firstRow="1" w:lastRow="0" w:firstColumn="1" w:lastColumn="0" w:noHBand="0" w:noVBand="1"/>
      </w:tblPr>
      <w:tblGrid>
        <w:gridCol w:w="636"/>
        <w:gridCol w:w="1774"/>
        <w:gridCol w:w="5381"/>
        <w:gridCol w:w="1565"/>
        <w:gridCol w:w="1417"/>
        <w:gridCol w:w="1701"/>
      </w:tblGrid>
      <w:tr w:rsidR="00FE2932" w:rsidRPr="00FE2932" w14:paraId="25743B95" w14:textId="77777777" w:rsidTr="00522CD5">
        <w:trPr>
          <w:trHeight w:val="111"/>
          <w:jc w:val="center"/>
        </w:trPr>
        <w:tc>
          <w:tcPr>
            <w:tcW w:w="9356" w:type="dxa"/>
            <w:gridSpan w:val="4"/>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7D40B6AD"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color w:val="004990"/>
                <w:sz w:val="22"/>
                <w:szCs w:val="22"/>
              </w:rPr>
              <w:t xml:space="preserve"> </w:t>
            </w:r>
            <w:r w:rsidRPr="00FE2932">
              <w:rPr>
                <w:rFonts w:ascii="Tahoma" w:hAnsi="Tahoma" w:cs="Tahoma"/>
                <w:b/>
                <w:bCs/>
                <w:color w:val="FFFFFF"/>
                <w:sz w:val="18"/>
                <w:szCs w:val="18"/>
                <w:lang w:val="es-BO" w:eastAsia="es-BO"/>
              </w:rPr>
              <w:t>REQUERIMIENTO DE ENTEL S.A.</w:t>
            </w:r>
          </w:p>
        </w:tc>
        <w:tc>
          <w:tcPr>
            <w:tcW w:w="3118" w:type="dxa"/>
            <w:gridSpan w:val="2"/>
            <w:tcBorders>
              <w:top w:val="single" w:sz="8" w:space="0" w:color="004990"/>
              <w:left w:val="nil"/>
              <w:bottom w:val="single" w:sz="8" w:space="0" w:color="FFFFFF"/>
              <w:right w:val="single" w:sz="8" w:space="0" w:color="004990"/>
            </w:tcBorders>
            <w:shd w:val="clear" w:color="000000" w:fill="004990"/>
            <w:vAlign w:val="center"/>
            <w:hideMark/>
          </w:tcPr>
          <w:p w14:paraId="36ACFD0A"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b/>
                <w:bCs/>
                <w:color w:val="FFFFFF"/>
                <w:sz w:val="18"/>
                <w:szCs w:val="18"/>
                <w:lang w:val="es-BO" w:eastAsia="es-BO"/>
              </w:rPr>
              <w:t>RESPUESTA DEL OFERENTE</w:t>
            </w:r>
          </w:p>
        </w:tc>
      </w:tr>
      <w:tr w:rsidR="00FE2932" w:rsidRPr="00FE2932" w14:paraId="3B92B986" w14:textId="77777777" w:rsidTr="00522CD5">
        <w:trPr>
          <w:trHeight w:val="60"/>
          <w:jc w:val="center"/>
        </w:trPr>
        <w:tc>
          <w:tcPr>
            <w:tcW w:w="7791" w:type="dxa"/>
            <w:gridSpan w:val="3"/>
            <w:tcBorders>
              <w:top w:val="single" w:sz="8" w:space="0" w:color="FFFFFF"/>
              <w:left w:val="single" w:sz="8" w:space="0" w:color="004990"/>
              <w:right w:val="single" w:sz="8" w:space="0" w:color="FFFFFF"/>
            </w:tcBorders>
            <w:shd w:val="clear" w:color="000000" w:fill="004990"/>
            <w:hideMark/>
          </w:tcPr>
          <w:p w14:paraId="771E7986" w14:textId="77777777" w:rsidR="00FE2932" w:rsidRPr="00FE2932" w:rsidRDefault="00FE2932" w:rsidP="00FE2932">
            <w:pPr>
              <w:jc w:val="center"/>
              <w:rPr>
                <w:rFonts w:ascii="Tahoma" w:hAnsi="Tahoma" w:cs="Tahoma"/>
                <w:b/>
                <w:bCs/>
                <w:color w:val="FFFFFF"/>
                <w:sz w:val="18"/>
                <w:szCs w:val="18"/>
              </w:rPr>
            </w:pPr>
            <w:r w:rsidRPr="00FE2932">
              <w:rPr>
                <w:rFonts w:ascii="Tahoma" w:hAnsi="Tahoma" w:cs="Tahoma"/>
                <w:b/>
                <w:bCs/>
                <w:color w:val="FFFFFF"/>
                <w:sz w:val="18"/>
                <w:szCs w:val="18"/>
                <w:lang w:eastAsia="es-BO"/>
              </w:rPr>
              <w:t>PROVISIÓN DE POSTES DE POLIÉSTER REFORZADOS CON FIBRA DE VIDRIO (PRFV)</w:t>
            </w:r>
          </w:p>
          <w:p w14:paraId="672904EF" w14:textId="73203E9F" w:rsidR="00FE2932" w:rsidRPr="00FE2932" w:rsidRDefault="00FE2932" w:rsidP="00FE2932">
            <w:pPr>
              <w:jc w:val="center"/>
              <w:rPr>
                <w:rFonts w:ascii="Tahoma" w:hAnsi="Tahoma" w:cs="Tahoma"/>
                <w:b/>
                <w:bCs/>
                <w:color w:val="FFFFFF"/>
                <w:sz w:val="18"/>
                <w:szCs w:val="18"/>
              </w:rPr>
            </w:pPr>
            <w:r w:rsidRPr="00FE2932">
              <w:rPr>
                <w:rFonts w:ascii="Tahoma" w:hAnsi="Tahoma" w:cs="Tahoma"/>
                <w:b/>
                <w:bCs/>
                <w:color w:val="FFFFFF"/>
                <w:sz w:val="18"/>
                <w:szCs w:val="18"/>
                <w:lang w:eastAsia="es-BO"/>
              </w:rPr>
              <w:t>PROYECTO RN-2015-FLD</w:t>
            </w:r>
            <w:r w:rsidR="00516A12">
              <w:rPr>
                <w:rFonts w:ascii="Tahoma" w:hAnsi="Tahoma" w:cs="Tahoma"/>
                <w:b/>
                <w:bCs/>
                <w:color w:val="FFFFFF"/>
                <w:sz w:val="18"/>
                <w:szCs w:val="18"/>
                <w:lang w:eastAsia="es-BO"/>
              </w:rPr>
              <w:t xml:space="preserve"> y RN-2015-FTB</w:t>
            </w:r>
          </w:p>
        </w:tc>
        <w:tc>
          <w:tcPr>
            <w:tcW w:w="1565" w:type="dxa"/>
            <w:tcBorders>
              <w:top w:val="single" w:sz="8" w:space="0" w:color="FFFFFF"/>
              <w:left w:val="single" w:sz="8" w:space="0" w:color="FFFFFF"/>
              <w:right w:val="single" w:sz="8" w:space="0" w:color="FFFFFF"/>
            </w:tcBorders>
            <w:shd w:val="clear" w:color="000000" w:fill="004990"/>
            <w:vAlign w:val="center"/>
            <w:hideMark/>
          </w:tcPr>
          <w:p w14:paraId="2BAF3D63"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b/>
                <w:bCs/>
                <w:color w:val="FFFFFF"/>
                <w:sz w:val="18"/>
                <w:szCs w:val="18"/>
                <w:lang w:val="es-BO" w:eastAsia="es-BO"/>
              </w:rPr>
              <w:t>CONDICIÓN</w:t>
            </w:r>
          </w:p>
        </w:tc>
        <w:tc>
          <w:tcPr>
            <w:tcW w:w="3118" w:type="dxa"/>
            <w:gridSpan w:val="2"/>
            <w:tcBorders>
              <w:top w:val="single" w:sz="8" w:space="0" w:color="FFFFFF"/>
              <w:left w:val="single" w:sz="8" w:space="0" w:color="FFFFFF"/>
              <w:right w:val="single" w:sz="8" w:space="0" w:color="004990"/>
            </w:tcBorders>
            <w:shd w:val="clear" w:color="000000" w:fill="004990"/>
            <w:vAlign w:val="center"/>
            <w:hideMark/>
          </w:tcPr>
          <w:p w14:paraId="7CD2BC67" w14:textId="77777777" w:rsidR="00FE2932" w:rsidRPr="00FE2932" w:rsidRDefault="00FE2932" w:rsidP="00FE2932">
            <w:pPr>
              <w:jc w:val="center"/>
              <w:rPr>
                <w:rFonts w:ascii="Tahoma" w:hAnsi="Tahoma" w:cs="Tahoma"/>
                <w:b/>
                <w:bCs/>
                <w:color w:val="FFFFFF"/>
                <w:sz w:val="18"/>
                <w:szCs w:val="18"/>
                <w:lang w:val="es-BO" w:eastAsia="es-BO"/>
              </w:rPr>
            </w:pPr>
            <w:r w:rsidRPr="00FE2932">
              <w:rPr>
                <w:rFonts w:ascii="Tahoma" w:hAnsi="Tahoma" w:cs="Tahoma"/>
                <w:b/>
                <w:bCs/>
                <w:color w:val="FFFFFF"/>
                <w:sz w:val="18"/>
                <w:szCs w:val="18"/>
                <w:lang w:val="es-BO" w:eastAsia="es-BO"/>
              </w:rPr>
              <w:t>(Llenado Obligatorio)</w:t>
            </w:r>
            <w:r w:rsidRPr="00FE2932">
              <w:rPr>
                <w:rFonts w:ascii="Tahoma" w:hAnsi="Tahoma" w:cs="Tahoma"/>
                <w:color w:val="FFFFFF"/>
                <w:sz w:val="18"/>
                <w:szCs w:val="18"/>
                <w:lang w:val="es-BO" w:eastAsia="es-BO"/>
              </w:rPr>
              <w:t> </w:t>
            </w:r>
          </w:p>
        </w:tc>
      </w:tr>
      <w:tr w:rsidR="00FE2932" w:rsidRPr="00DC5A66" w14:paraId="1409C8F6" w14:textId="77777777" w:rsidTr="00522CD5">
        <w:trPr>
          <w:trHeight w:val="315"/>
          <w:jc w:val="center"/>
        </w:trPr>
        <w:tc>
          <w:tcPr>
            <w:tcW w:w="636" w:type="dxa"/>
            <w:vMerge w:val="restart"/>
            <w:tcBorders>
              <w:top w:val="single" w:sz="4" w:space="0" w:color="FFFFFF" w:themeColor="background1"/>
              <w:left w:val="single" w:sz="8" w:space="0" w:color="004990"/>
              <w:bottom w:val="nil"/>
              <w:right w:val="single" w:sz="8" w:space="0" w:color="FFFFFF"/>
            </w:tcBorders>
            <w:shd w:val="clear" w:color="000000" w:fill="004990"/>
            <w:vAlign w:val="center"/>
            <w:hideMark/>
          </w:tcPr>
          <w:p w14:paraId="06E41822"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No</w:t>
            </w:r>
          </w:p>
        </w:tc>
        <w:tc>
          <w:tcPr>
            <w:tcW w:w="1774" w:type="dxa"/>
            <w:vMerge w:val="restart"/>
            <w:tcBorders>
              <w:top w:val="single" w:sz="4" w:space="0" w:color="FFFFFF" w:themeColor="background1"/>
              <w:left w:val="single" w:sz="8" w:space="0" w:color="FFFFFF"/>
              <w:bottom w:val="nil"/>
              <w:right w:val="single" w:sz="8" w:space="0" w:color="FFFFFF"/>
            </w:tcBorders>
            <w:shd w:val="clear" w:color="000000" w:fill="004990"/>
            <w:vAlign w:val="center"/>
            <w:hideMark/>
          </w:tcPr>
          <w:p w14:paraId="777E8AA5"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CARACTERÍSTICA</w:t>
            </w:r>
          </w:p>
        </w:tc>
        <w:tc>
          <w:tcPr>
            <w:tcW w:w="5381" w:type="dxa"/>
            <w:vMerge w:val="restart"/>
            <w:tcBorders>
              <w:top w:val="single" w:sz="4" w:space="0" w:color="FFFFFF" w:themeColor="background1"/>
              <w:left w:val="single" w:sz="8" w:space="0" w:color="FFFFFF"/>
              <w:bottom w:val="nil"/>
              <w:right w:val="single" w:sz="8" w:space="0" w:color="FFFFFF"/>
            </w:tcBorders>
            <w:shd w:val="clear" w:color="000000" w:fill="004990"/>
            <w:vAlign w:val="center"/>
            <w:hideMark/>
          </w:tcPr>
          <w:p w14:paraId="4C99C1EB" w14:textId="77777777" w:rsidR="00FE2932" w:rsidRPr="00FE2932" w:rsidRDefault="00FE2932" w:rsidP="00FE2932">
            <w:pPr>
              <w:jc w:val="center"/>
              <w:rPr>
                <w:rFonts w:ascii="Tahoma" w:hAnsi="Tahoma" w:cs="Tahoma"/>
                <w:b/>
                <w:bCs/>
                <w:color w:val="FFFFFF"/>
                <w:lang w:val="es-BO" w:eastAsia="es-BO"/>
              </w:rPr>
            </w:pPr>
            <w:r w:rsidRPr="00FE2932">
              <w:rPr>
                <w:rFonts w:ascii="Tahoma" w:hAnsi="Tahoma" w:cs="Tahoma"/>
                <w:b/>
                <w:bCs/>
                <w:color w:val="FFFFFF"/>
                <w:lang w:val="es-BO" w:eastAsia="es-BO"/>
              </w:rPr>
              <w:t>REQUERIMIENTOS ESPECÍFICOS</w:t>
            </w:r>
          </w:p>
        </w:tc>
        <w:tc>
          <w:tcPr>
            <w:tcW w:w="1565" w:type="dxa"/>
            <w:vMerge w:val="restart"/>
            <w:tcBorders>
              <w:top w:val="single" w:sz="4" w:space="0" w:color="FFFFFF" w:themeColor="background1"/>
              <w:left w:val="single" w:sz="8" w:space="0" w:color="FFFFFF"/>
              <w:right w:val="single" w:sz="8" w:space="0" w:color="FFFFFF"/>
            </w:tcBorders>
            <w:shd w:val="clear" w:color="000000" w:fill="004990"/>
            <w:vAlign w:val="center"/>
            <w:hideMark/>
          </w:tcPr>
          <w:p w14:paraId="41B13674" w14:textId="77777777" w:rsidR="00FE2932" w:rsidRPr="00DC5A66" w:rsidRDefault="00FE2932" w:rsidP="00FE2932">
            <w:pPr>
              <w:jc w:val="center"/>
              <w:rPr>
                <w:rFonts w:ascii="Tahoma" w:hAnsi="Tahoma" w:cs="Tahoma"/>
                <w:b/>
                <w:bCs/>
                <w:color w:val="FFFFFF"/>
                <w:lang w:val="es-BO" w:eastAsia="es-BO"/>
              </w:rPr>
            </w:pPr>
            <w:r w:rsidRPr="00DC5A66">
              <w:rPr>
                <w:rFonts w:ascii="Tahoma" w:hAnsi="Tahoma" w:cs="Tahoma"/>
                <w:b/>
                <w:bCs/>
                <w:color w:val="FFFFFF"/>
                <w:lang w:val="es-BO" w:eastAsia="es-BO"/>
              </w:rPr>
              <w:t>MANDATORIO</w:t>
            </w:r>
          </w:p>
        </w:tc>
        <w:tc>
          <w:tcPr>
            <w:tcW w:w="1417" w:type="dxa"/>
            <w:tcBorders>
              <w:top w:val="single" w:sz="4" w:space="0" w:color="FFFFFF" w:themeColor="background1"/>
              <w:left w:val="nil"/>
              <w:bottom w:val="single" w:sz="8" w:space="0" w:color="FFFFFF"/>
              <w:right w:val="single" w:sz="8" w:space="0" w:color="FFFFFF"/>
            </w:tcBorders>
            <w:shd w:val="clear" w:color="000000" w:fill="004990"/>
            <w:vAlign w:val="center"/>
            <w:hideMark/>
          </w:tcPr>
          <w:p w14:paraId="4682D110" w14:textId="77777777" w:rsidR="00FE2932" w:rsidRPr="00DC5A66" w:rsidRDefault="00FE2932" w:rsidP="00FE2932">
            <w:pPr>
              <w:jc w:val="center"/>
              <w:rPr>
                <w:rFonts w:ascii="Tahoma" w:hAnsi="Tahoma" w:cs="Tahoma"/>
                <w:b/>
                <w:bCs/>
                <w:color w:val="FFFFFF"/>
                <w:lang w:val="es-BO" w:eastAsia="es-BO"/>
              </w:rPr>
            </w:pPr>
            <w:r w:rsidRPr="00DC5A66">
              <w:rPr>
                <w:rFonts w:ascii="Tahoma" w:hAnsi="Tahoma" w:cs="Tahoma"/>
                <w:b/>
                <w:bCs/>
                <w:color w:val="FFFFFF"/>
                <w:lang w:val="es-BO" w:eastAsia="es-BO"/>
              </w:rPr>
              <w:t>MANDATORIO</w:t>
            </w:r>
          </w:p>
        </w:tc>
        <w:tc>
          <w:tcPr>
            <w:tcW w:w="1701" w:type="dxa"/>
            <w:vMerge w:val="restart"/>
            <w:tcBorders>
              <w:top w:val="single" w:sz="4" w:space="0" w:color="FFFFFF" w:themeColor="background1"/>
              <w:left w:val="single" w:sz="8" w:space="0" w:color="FFFFFF"/>
              <w:bottom w:val="nil"/>
              <w:right w:val="single" w:sz="8" w:space="0" w:color="004990"/>
            </w:tcBorders>
            <w:shd w:val="clear" w:color="000000" w:fill="004990"/>
            <w:vAlign w:val="center"/>
            <w:hideMark/>
          </w:tcPr>
          <w:p w14:paraId="239B333F" w14:textId="77777777" w:rsidR="00FE2932" w:rsidRPr="00DC5A66" w:rsidRDefault="00FE2932" w:rsidP="00FE2932">
            <w:pPr>
              <w:jc w:val="center"/>
              <w:rPr>
                <w:rFonts w:ascii="Tahoma" w:hAnsi="Tahoma" w:cs="Tahoma"/>
                <w:b/>
                <w:bCs/>
                <w:color w:val="FFFFFF"/>
                <w:lang w:val="es-BO" w:eastAsia="es-BO"/>
              </w:rPr>
            </w:pPr>
            <w:r w:rsidRPr="00DC5A66">
              <w:rPr>
                <w:rFonts w:ascii="Tahoma" w:hAnsi="Tahoma" w:cs="Tahoma"/>
                <w:b/>
                <w:bCs/>
                <w:color w:val="FFFFFF"/>
                <w:lang w:val="es-BO" w:eastAsia="es-BO"/>
              </w:rPr>
              <w:t>DOCUMENTO, PÁGINA, REFERENCIA</w:t>
            </w:r>
          </w:p>
        </w:tc>
      </w:tr>
      <w:tr w:rsidR="00FE2932" w:rsidRPr="00DC5A66" w14:paraId="3BDC7350" w14:textId="77777777" w:rsidTr="00522CD5">
        <w:trPr>
          <w:trHeight w:val="60"/>
          <w:jc w:val="center"/>
        </w:trPr>
        <w:tc>
          <w:tcPr>
            <w:tcW w:w="636" w:type="dxa"/>
            <w:vMerge/>
            <w:tcBorders>
              <w:top w:val="single" w:sz="4" w:space="0" w:color="FFFFFF" w:themeColor="background1"/>
              <w:left w:val="single" w:sz="8" w:space="0" w:color="004990"/>
              <w:bottom w:val="nil"/>
              <w:right w:val="single" w:sz="8" w:space="0" w:color="FFFFFF"/>
            </w:tcBorders>
            <w:vAlign w:val="center"/>
            <w:hideMark/>
          </w:tcPr>
          <w:p w14:paraId="566F4D5F" w14:textId="77777777" w:rsidR="00FE2932" w:rsidRPr="00FE2932" w:rsidRDefault="00FE2932" w:rsidP="00FE2932">
            <w:pPr>
              <w:rPr>
                <w:rFonts w:ascii="Tahoma" w:hAnsi="Tahoma" w:cs="Tahoma"/>
                <w:b/>
                <w:bCs/>
                <w:color w:val="FFFFFF"/>
                <w:lang w:val="es-BO" w:eastAsia="es-BO"/>
              </w:rPr>
            </w:pPr>
          </w:p>
        </w:tc>
        <w:tc>
          <w:tcPr>
            <w:tcW w:w="1774" w:type="dxa"/>
            <w:vMerge/>
            <w:tcBorders>
              <w:top w:val="single" w:sz="4" w:space="0" w:color="FFFFFF" w:themeColor="background1"/>
              <w:left w:val="single" w:sz="8" w:space="0" w:color="FFFFFF"/>
              <w:bottom w:val="nil"/>
              <w:right w:val="single" w:sz="8" w:space="0" w:color="FFFFFF"/>
            </w:tcBorders>
            <w:vAlign w:val="center"/>
            <w:hideMark/>
          </w:tcPr>
          <w:p w14:paraId="06F824B6" w14:textId="77777777" w:rsidR="00FE2932" w:rsidRPr="00FE2932" w:rsidRDefault="00FE2932" w:rsidP="00FE2932">
            <w:pPr>
              <w:rPr>
                <w:rFonts w:ascii="Tahoma" w:hAnsi="Tahoma" w:cs="Tahoma"/>
                <w:b/>
                <w:bCs/>
                <w:color w:val="FFFFFF"/>
                <w:lang w:val="es-BO" w:eastAsia="es-BO"/>
              </w:rPr>
            </w:pPr>
          </w:p>
        </w:tc>
        <w:tc>
          <w:tcPr>
            <w:tcW w:w="5381" w:type="dxa"/>
            <w:vMerge/>
            <w:tcBorders>
              <w:top w:val="single" w:sz="4" w:space="0" w:color="FFFFFF" w:themeColor="background1"/>
              <w:left w:val="single" w:sz="8" w:space="0" w:color="FFFFFF"/>
              <w:bottom w:val="nil"/>
              <w:right w:val="single" w:sz="8" w:space="0" w:color="FFFFFF"/>
            </w:tcBorders>
            <w:vAlign w:val="center"/>
            <w:hideMark/>
          </w:tcPr>
          <w:p w14:paraId="78A4FC82" w14:textId="77777777" w:rsidR="00FE2932" w:rsidRPr="00FE2932" w:rsidRDefault="00FE2932" w:rsidP="00FE2932">
            <w:pPr>
              <w:rPr>
                <w:rFonts w:ascii="Tahoma" w:hAnsi="Tahoma" w:cs="Tahoma"/>
                <w:b/>
                <w:bCs/>
                <w:color w:val="FFFFFF"/>
                <w:lang w:val="es-BO" w:eastAsia="es-BO"/>
              </w:rPr>
            </w:pPr>
          </w:p>
        </w:tc>
        <w:tc>
          <w:tcPr>
            <w:tcW w:w="1565" w:type="dxa"/>
            <w:vMerge/>
            <w:tcBorders>
              <w:left w:val="single" w:sz="8" w:space="0" w:color="FFFFFF"/>
              <w:bottom w:val="nil"/>
              <w:right w:val="single" w:sz="8" w:space="0" w:color="FFFFFF"/>
            </w:tcBorders>
            <w:vAlign w:val="center"/>
            <w:hideMark/>
          </w:tcPr>
          <w:p w14:paraId="6C77EF60" w14:textId="77777777" w:rsidR="00FE2932" w:rsidRPr="00DC5A66" w:rsidRDefault="00FE2932" w:rsidP="00FE2932">
            <w:pPr>
              <w:rPr>
                <w:rFonts w:ascii="Tahoma" w:hAnsi="Tahoma" w:cs="Tahoma"/>
                <w:b/>
                <w:bCs/>
                <w:color w:val="FFFFFF"/>
                <w:lang w:val="es-BO" w:eastAsia="es-BO"/>
              </w:rPr>
            </w:pPr>
          </w:p>
        </w:tc>
        <w:tc>
          <w:tcPr>
            <w:tcW w:w="1417" w:type="dxa"/>
            <w:tcBorders>
              <w:top w:val="nil"/>
              <w:left w:val="nil"/>
              <w:bottom w:val="nil"/>
              <w:right w:val="single" w:sz="8" w:space="0" w:color="FFFFFF"/>
            </w:tcBorders>
            <w:shd w:val="clear" w:color="000000" w:fill="004990"/>
            <w:vAlign w:val="center"/>
            <w:hideMark/>
          </w:tcPr>
          <w:p w14:paraId="5027224C" w14:textId="77777777" w:rsidR="00FE2932" w:rsidRPr="00DC5A66" w:rsidRDefault="00FE2932" w:rsidP="00FE2932">
            <w:pPr>
              <w:jc w:val="center"/>
              <w:rPr>
                <w:rFonts w:ascii="Tahoma" w:hAnsi="Tahoma" w:cs="Tahoma"/>
                <w:b/>
                <w:bCs/>
                <w:color w:val="FFFFFF"/>
                <w:lang w:val="es-BO" w:eastAsia="es-BO"/>
              </w:rPr>
            </w:pPr>
            <w:r w:rsidRPr="00DC5A66">
              <w:rPr>
                <w:rFonts w:ascii="Tahoma" w:hAnsi="Tahoma" w:cs="Tahoma"/>
                <w:b/>
                <w:bCs/>
                <w:color w:val="FFFFFF"/>
                <w:lang w:val="es-BO" w:eastAsia="es-BO"/>
              </w:rPr>
              <w:t>Cumple / No cumple</w:t>
            </w:r>
          </w:p>
        </w:tc>
        <w:tc>
          <w:tcPr>
            <w:tcW w:w="1701" w:type="dxa"/>
            <w:vMerge/>
            <w:tcBorders>
              <w:top w:val="nil"/>
              <w:left w:val="single" w:sz="8" w:space="0" w:color="FFFFFF"/>
              <w:bottom w:val="nil"/>
              <w:right w:val="single" w:sz="8" w:space="0" w:color="004990"/>
            </w:tcBorders>
            <w:vAlign w:val="center"/>
            <w:hideMark/>
          </w:tcPr>
          <w:p w14:paraId="085B9128" w14:textId="77777777" w:rsidR="00FE2932" w:rsidRPr="00DC5A66" w:rsidRDefault="00FE2932" w:rsidP="00FE2932">
            <w:pPr>
              <w:rPr>
                <w:rFonts w:ascii="Tahoma" w:hAnsi="Tahoma" w:cs="Tahoma"/>
                <w:b/>
                <w:bCs/>
                <w:color w:val="FFFFFF"/>
                <w:lang w:val="es-BO" w:eastAsia="es-BO"/>
              </w:rPr>
            </w:pPr>
          </w:p>
        </w:tc>
      </w:tr>
      <w:tr w:rsidR="00FE2932" w:rsidRPr="00FE2932" w14:paraId="13D577E6" w14:textId="77777777" w:rsidTr="00522CD5">
        <w:trPr>
          <w:trHeight w:val="468"/>
          <w:jc w:val="center"/>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3409E5B"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t>1.</w:t>
            </w:r>
          </w:p>
        </w:tc>
        <w:tc>
          <w:tcPr>
            <w:tcW w:w="1774" w:type="dxa"/>
            <w:tcBorders>
              <w:top w:val="single" w:sz="4" w:space="0" w:color="auto"/>
              <w:left w:val="single" w:sz="4" w:space="0" w:color="auto"/>
              <w:bottom w:val="single" w:sz="4" w:space="0" w:color="auto"/>
              <w:right w:val="single" w:sz="4" w:space="0" w:color="auto"/>
            </w:tcBorders>
            <w:shd w:val="clear" w:color="auto" w:fill="auto"/>
            <w:vAlign w:val="center"/>
          </w:tcPr>
          <w:p w14:paraId="3107B7D1" w14:textId="77777777" w:rsidR="00FE2932" w:rsidRPr="00FE2932" w:rsidRDefault="00FE2932" w:rsidP="00FE2932">
            <w:pPr>
              <w:rPr>
                <w:rFonts w:ascii="Tahoma" w:hAnsi="Tahoma" w:cs="Tahoma"/>
                <w:sz w:val="18"/>
                <w:szCs w:val="18"/>
              </w:rPr>
            </w:pPr>
            <w:r w:rsidRPr="00FE2932">
              <w:rPr>
                <w:rFonts w:ascii="Tahoma" w:hAnsi="Tahoma" w:cs="Tahoma"/>
                <w:sz w:val="18"/>
                <w:szCs w:val="18"/>
              </w:rPr>
              <w:t>Tiempos Referenciales  de entrega.</w:t>
            </w:r>
          </w:p>
        </w:tc>
        <w:tc>
          <w:tcPr>
            <w:tcW w:w="5381" w:type="dxa"/>
            <w:tcBorders>
              <w:top w:val="single" w:sz="4" w:space="0" w:color="auto"/>
              <w:left w:val="single" w:sz="4" w:space="0" w:color="auto"/>
              <w:bottom w:val="single" w:sz="4" w:space="0" w:color="auto"/>
              <w:right w:val="single" w:sz="4" w:space="0" w:color="auto"/>
            </w:tcBorders>
            <w:shd w:val="clear" w:color="auto" w:fill="auto"/>
            <w:vAlign w:val="center"/>
          </w:tcPr>
          <w:p w14:paraId="10238D98" w14:textId="77777777" w:rsidR="00FE2932" w:rsidRPr="00FE2932" w:rsidRDefault="00FE2932" w:rsidP="00FE2932">
            <w:pPr>
              <w:rPr>
                <w:rFonts w:ascii="Tahoma" w:hAnsi="Tahoma" w:cs="Tahoma"/>
                <w:sz w:val="18"/>
                <w:szCs w:val="18"/>
                <w:lang w:eastAsia="es-BO"/>
              </w:rPr>
            </w:pPr>
            <w:r w:rsidRPr="00FE2932">
              <w:rPr>
                <w:rFonts w:ascii="Tahoma" w:hAnsi="Tahoma" w:cs="Tahoma"/>
                <w:sz w:val="18"/>
                <w:szCs w:val="18"/>
              </w:rPr>
              <w:t>El tiempo de provisión para el total de los Postes de PRFV propuesto por ENTEL S.A, es:</w:t>
            </w:r>
          </w:p>
          <w:p w14:paraId="3752E121" w14:textId="77777777" w:rsidR="00A73D69" w:rsidRDefault="00A73D69" w:rsidP="00A73D69">
            <w:pPr>
              <w:numPr>
                <w:ilvl w:val="0"/>
                <w:numId w:val="35"/>
              </w:numPr>
              <w:ind w:left="213" w:hanging="213"/>
              <w:rPr>
                <w:rFonts w:ascii="Tahoma" w:hAnsi="Tahoma" w:cs="Tahoma"/>
                <w:sz w:val="18"/>
                <w:szCs w:val="18"/>
                <w:lang w:eastAsia="en-US"/>
              </w:rPr>
            </w:pPr>
            <w:r>
              <w:rPr>
                <w:rFonts w:ascii="Tahoma" w:hAnsi="Tahoma" w:cs="Tahoma"/>
                <w:sz w:val="18"/>
                <w:szCs w:val="18"/>
                <w:lang w:eastAsia="en-US"/>
              </w:rPr>
              <w:t>Setenta</w:t>
            </w:r>
            <w:r w:rsidR="004B55CF">
              <w:rPr>
                <w:rFonts w:ascii="Tahoma" w:hAnsi="Tahoma" w:cs="Tahoma"/>
                <w:sz w:val="18"/>
                <w:szCs w:val="18"/>
                <w:lang w:eastAsia="en-US"/>
              </w:rPr>
              <w:t xml:space="preserve"> </w:t>
            </w:r>
            <w:r w:rsidR="00F54729" w:rsidRPr="00FE2932">
              <w:rPr>
                <w:rFonts w:ascii="Tahoma" w:hAnsi="Tahoma" w:cs="Tahoma"/>
                <w:sz w:val="18"/>
                <w:szCs w:val="18"/>
                <w:lang w:eastAsia="en-US"/>
              </w:rPr>
              <w:t>(</w:t>
            </w:r>
            <w:r>
              <w:rPr>
                <w:rFonts w:ascii="Tahoma" w:hAnsi="Tahoma" w:cs="Tahoma"/>
                <w:sz w:val="18"/>
                <w:szCs w:val="18"/>
                <w:lang w:eastAsia="en-US"/>
              </w:rPr>
              <w:t>70</w:t>
            </w:r>
            <w:r w:rsidR="00F54729" w:rsidRPr="00FE2932">
              <w:rPr>
                <w:rFonts w:ascii="Tahoma" w:hAnsi="Tahoma" w:cs="Tahoma"/>
                <w:sz w:val="18"/>
                <w:szCs w:val="18"/>
                <w:lang w:eastAsia="en-US"/>
              </w:rPr>
              <w:t xml:space="preserve">) días Calendario </w:t>
            </w:r>
            <w:r w:rsidR="001C7806">
              <w:rPr>
                <w:rFonts w:ascii="Tahoma" w:hAnsi="Tahoma" w:cs="Tahoma"/>
                <w:sz w:val="18"/>
                <w:szCs w:val="18"/>
                <w:lang w:eastAsia="en-US"/>
              </w:rPr>
              <w:t xml:space="preserve">para el total </w:t>
            </w:r>
            <w:r w:rsidR="00FE2932" w:rsidRPr="00FE2932">
              <w:rPr>
                <w:rFonts w:ascii="Tahoma" w:hAnsi="Tahoma" w:cs="Tahoma"/>
                <w:sz w:val="18"/>
                <w:szCs w:val="18"/>
                <w:lang w:eastAsia="en-US"/>
              </w:rPr>
              <w:t xml:space="preserve">a partir de la </w:t>
            </w:r>
            <w:r w:rsidR="00F12DF7">
              <w:rPr>
                <w:rFonts w:ascii="Tahoma" w:hAnsi="Tahoma" w:cs="Tahoma"/>
                <w:sz w:val="18"/>
                <w:szCs w:val="18"/>
                <w:lang w:eastAsia="en-US"/>
              </w:rPr>
              <w:t>suscripción</w:t>
            </w:r>
            <w:r w:rsidR="00FE2932" w:rsidRPr="00FE2932">
              <w:rPr>
                <w:rFonts w:ascii="Tahoma" w:hAnsi="Tahoma" w:cs="Tahoma"/>
                <w:sz w:val="18"/>
                <w:szCs w:val="18"/>
                <w:lang w:eastAsia="en-US"/>
              </w:rPr>
              <w:t xml:space="preserve"> de</w:t>
            </w:r>
            <w:r w:rsidR="00F12DF7">
              <w:rPr>
                <w:rFonts w:ascii="Tahoma" w:hAnsi="Tahoma" w:cs="Tahoma"/>
                <w:sz w:val="18"/>
                <w:szCs w:val="18"/>
                <w:lang w:eastAsia="en-US"/>
              </w:rPr>
              <w:t>l</w:t>
            </w:r>
            <w:r w:rsidR="00FE2932" w:rsidRPr="00FE2932">
              <w:rPr>
                <w:rFonts w:ascii="Tahoma" w:hAnsi="Tahoma" w:cs="Tahoma"/>
                <w:sz w:val="18"/>
                <w:szCs w:val="18"/>
                <w:lang w:eastAsia="en-US"/>
              </w:rPr>
              <w:t xml:space="preserve"> contrato</w:t>
            </w:r>
            <w:r w:rsidR="00F661FB">
              <w:rPr>
                <w:rFonts w:ascii="Tahoma" w:hAnsi="Tahoma" w:cs="Tahoma"/>
                <w:sz w:val="18"/>
                <w:szCs w:val="18"/>
                <w:lang w:eastAsia="en-US"/>
              </w:rPr>
              <w:t>.</w:t>
            </w:r>
          </w:p>
          <w:p w14:paraId="3EFBAA54" w14:textId="17DC2528" w:rsidR="00A73D69" w:rsidRPr="00A73D69" w:rsidRDefault="00083A7D" w:rsidP="002250DC">
            <w:pPr>
              <w:rPr>
                <w:rFonts w:ascii="Tahoma" w:hAnsi="Tahoma" w:cs="Tahoma"/>
                <w:sz w:val="18"/>
                <w:szCs w:val="18"/>
                <w:lang w:eastAsia="en-US"/>
              </w:rPr>
            </w:pPr>
            <w:r>
              <w:rPr>
                <w:rFonts w:ascii="Tahoma" w:hAnsi="Tahoma" w:cs="Tahoma"/>
                <w:sz w:val="18"/>
                <w:szCs w:val="18"/>
                <w:lang w:eastAsia="en-US"/>
              </w:rPr>
              <w:t>Se a</w:t>
            </w:r>
            <w:r w:rsidR="00516A12">
              <w:rPr>
                <w:rFonts w:ascii="Tahoma" w:hAnsi="Tahoma" w:cs="Tahoma"/>
                <w:sz w:val="18"/>
                <w:szCs w:val="18"/>
                <w:lang w:eastAsia="en-US"/>
              </w:rPr>
              <w:t xml:space="preserve">ceptaran hasta 2 entregas parciales si el Oferente así lo </w:t>
            </w:r>
            <w:r w:rsidR="002250DC">
              <w:rPr>
                <w:rFonts w:ascii="Tahoma" w:hAnsi="Tahoma" w:cs="Tahoma"/>
                <w:sz w:val="18"/>
                <w:szCs w:val="18"/>
                <w:lang w:eastAsia="en-US"/>
              </w:rPr>
              <w:t>considere</w:t>
            </w:r>
            <w:r w:rsidR="00516A12">
              <w:rPr>
                <w:rFonts w:ascii="Tahoma" w:hAnsi="Tahoma" w:cs="Tahoma"/>
                <w:sz w:val="18"/>
                <w:szCs w:val="18"/>
                <w:lang w:eastAsia="en-US"/>
              </w:rPr>
              <w:t>.</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tcPr>
          <w:p w14:paraId="57C23580" w14:textId="77777777" w:rsidR="00FE2932" w:rsidRPr="00FE2932" w:rsidRDefault="00FE2932" w:rsidP="00FE2932">
            <w:pPr>
              <w:jc w:val="center"/>
              <w:rPr>
                <w:rFonts w:ascii="Tahoma" w:hAnsi="Tahoma" w:cs="Tahoma"/>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08B594C" w14:textId="77777777" w:rsidR="00FE2932" w:rsidRPr="00FE2932" w:rsidRDefault="00FE2932" w:rsidP="00FE2932">
            <w:pPr>
              <w:jc w:val="center"/>
              <w:rPr>
                <w:rFonts w:ascii="Tahoma" w:hAnsi="Tahoma" w:cs="Tahoma"/>
                <w:sz w:val="20"/>
                <w:szCs w:val="20"/>
                <w:lang w:val="es-BO" w:eastAsia="es-BO"/>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EDA4BC" w14:textId="77777777" w:rsidR="00FE2932" w:rsidRPr="00FE2932" w:rsidRDefault="00FE2932" w:rsidP="00FE2932">
            <w:pPr>
              <w:jc w:val="center"/>
              <w:rPr>
                <w:rFonts w:ascii="Tahoma" w:hAnsi="Tahoma" w:cs="Tahoma"/>
                <w:color w:val="000000"/>
                <w:sz w:val="20"/>
                <w:szCs w:val="20"/>
                <w:lang w:val="es-BO" w:eastAsia="es-BO"/>
              </w:rPr>
            </w:pPr>
          </w:p>
        </w:tc>
      </w:tr>
    </w:tbl>
    <w:p w14:paraId="3F1E94A1" w14:textId="1FA59C4D" w:rsidR="0000485A" w:rsidRDefault="0000485A" w:rsidP="000C292B">
      <w:pPr>
        <w:rPr>
          <w:rFonts w:ascii="Tahoma" w:hAnsi="Tahoma" w:cs="Tahoma"/>
          <w:b/>
          <w:color w:val="004990"/>
          <w:sz w:val="24"/>
          <w:szCs w:val="18"/>
          <w:lang w:val="es-BO" w:eastAsia="es-BO"/>
        </w:rPr>
      </w:pPr>
      <w:r>
        <w:rPr>
          <w:rFonts w:ascii="Tahoma" w:hAnsi="Tahoma" w:cs="Tahoma"/>
          <w:b/>
          <w:color w:val="004990"/>
          <w:sz w:val="24"/>
          <w:szCs w:val="18"/>
          <w:lang w:val="es-BO" w:eastAsia="es-BO"/>
        </w:rPr>
        <w:br w:type="page"/>
      </w:r>
    </w:p>
    <w:p w14:paraId="14D737A0" w14:textId="77777777" w:rsidR="00FE2932" w:rsidRDefault="00FE2932" w:rsidP="000C292B">
      <w:pPr>
        <w:rPr>
          <w:rFonts w:ascii="Tahoma" w:hAnsi="Tahoma" w:cs="Tahoma"/>
          <w:b/>
          <w:color w:val="004990"/>
          <w:sz w:val="24"/>
          <w:szCs w:val="18"/>
          <w:lang w:val="es-BO" w:eastAsia="es-BO"/>
        </w:rPr>
      </w:pPr>
    </w:p>
    <w:p w14:paraId="646818F2" w14:textId="557DDDA8" w:rsidR="000C292B" w:rsidRPr="009A52E7" w:rsidRDefault="00AA6355" w:rsidP="002A5D8A">
      <w:pPr>
        <w:pStyle w:val="Prrafodelista"/>
        <w:numPr>
          <w:ilvl w:val="0"/>
          <w:numId w:val="37"/>
        </w:numPr>
        <w:ind w:hanging="11"/>
        <w:rPr>
          <w:rFonts w:ascii="Tahoma" w:hAnsi="Tahoma" w:cs="Tahoma"/>
          <w:b/>
          <w:sz w:val="24"/>
          <w:szCs w:val="18"/>
          <w:lang w:val="es-BO" w:eastAsia="es-BO"/>
        </w:rPr>
      </w:pPr>
      <w:r w:rsidRPr="009A52E7">
        <w:rPr>
          <w:rFonts w:ascii="Tahoma" w:hAnsi="Tahoma" w:cs="Tahoma"/>
          <w:b/>
          <w:sz w:val="24"/>
          <w:szCs w:val="18"/>
          <w:lang w:val="es-BO" w:eastAsia="es-BO"/>
        </w:rPr>
        <w:t>EXPERIENCIA DEL OFERENTE</w:t>
      </w:r>
    </w:p>
    <w:p w14:paraId="0891D5FB" w14:textId="77777777" w:rsidR="000C292B" w:rsidRPr="000C292B" w:rsidRDefault="000C292B" w:rsidP="000C292B">
      <w:pPr>
        <w:rPr>
          <w:lang w:val="es-BO" w:eastAsia="en-US"/>
        </w:rPr>
      </w:pPr>
    </w:p>
    <w:tbl>
      <w:tblPr>
        <w:tblW w:w="14034" w:type="dxa"/>
        <w:tblInd w:w="63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709"/>
        <w:gridCol w:w="6379"/>
        <w:gridCol w:w="1417"/>
        <w:gridCol w:w="1418"/>
        <w:gridCol w:w="4111"/>
      </w:tblGrid>
      <w:tr w:rsidR="002660DD" w:rsidRPr="00EE0C0D" w14:paraId="1A6F1862" w14:textId="77777777" w:rsidTr="00A01124">
        <w:trPr>
          <w:trHeight w:val="367"/>
          <w:tblHeader/>
        </w:trPr>
        <w:tc>
          <w:tcPr>
            <w:tcW w:w="9923" w:type="dxa"/>
            <w:gridSpan w:val="4"/>
            <w:tcBorders>
              <w:top w:val="single" w:sz="4" w:space="0" w:color="004990"/>
              <w:left w:val="single" w:sz="4" w:space="0" w:color="004990"/>
              <w:bottom w:val="single" w:sz="4" w:space="0" w:color="FFFFFF"/>
              <w:right w:val="single" w:sz="4" w:space="0" w:color="FFFFFF"/>
            </w:tcBorders>
            <w:shd w:val="clear" w:color="auto" w:fill="004990"/>
          </w:tcPr>
          <w:p w14:paraId="6C414825" w14:textId="77777777" w:rsidR="002660DD" w:rsidRPr="00EE0C0D" w:rsidRDefault="002660DD" w:rsidP="008C750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4111" w:type="dxa"/>
            <w:tcBorders>
              <w:top w:val="single" w:sz="4" w:space="0" w:color="004990"/>
              <w:left w:val="single" w:sz="4" w:space="0" w:color="FFFFFF"/>
              <w:bottom w:val="single" w:sz="4" w:space="0" w:color="FFFFFF"/>
              <w:right w:val="single" w:sz="4" w:space="0" w:color="004990"/>
            </w:tcBorders>
            <w:shd w:val="clear" w:color="auto" w:fill="004990"/>
            <w:vAlign w:val="center"/>
          </w:tcPr>
          <w:p w14:paraId="1F79B059" w14:textId="77777777" w:rsidR="002660DD" w:rsidRPr="00EE0C0D" w:rsidRDefault="002660DD" w:rsidP="008C750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2660DD" w:rsidRPr="00EE0C0D" w14:paraId="7527C83E" w14:textId="77777777" w:rsidTr="00A01124">
        <w:trPr>
          <w:trHeight w:val="384"/>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307171B" w14:textId="77777777" w:rsidR="002660DD" w:rsidRPr="00C10D33" w:rsidRDefault="002660DD" w:rsidP="008C750F">
            <w:pPr>
              <w:jc w:val="center"/>
              <w:rPr>
                <w:rFonts w:ascii="Tahoma" w:hAnsi="Tahoma" w:cs="Tahoma"/>
                <w:b/>
                <w:color w:val="FFFFFF"/>
                <w:sz w:val="18"/>
                <w:szCs w:val="18"/>
                <w:lang w:eastAsia="es-BO"/>
              </w:rPr>
            </w:pPr>
            <w:r>
              <w:rPr>
                <w:rFonts w:ascii="Tahoma" w:hAnsi="Tahoma" w:cs="Tahoma"/>
                <w:b/>
                <w:color w:val="FFFFFF"/>
                <w:sz w:val="18"/>
                <w:szCs w:val="18"/>
                <w:lang w:eastAsia="es-BO"/>
              </w:rPr>
              <w:t>EXPERIENCIA</w:t>
            </w:r>
          </w:p>
        </w:tc>
        <w:tc>
          <w:tcPr>
            <w:tcW w:w="2835"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320E46CB" w14:textId="77777777" w:rsidR="002660DD" w:rsidRPr="00EE0C0D" w:rsidRDefault="002660DD" w:rsidP="008C750F">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4111"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8BEA75F" w14:textId="77777777" w:rsidR="002660DD" w:rsidRPr="00EE0C0D" w:rsidRDefault="002660DD" w:rsidP="008C750F">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2660DD" w:rsidRPr="00EE0C0D" w14:paraId="5E49A6DA" w14:textId="77777777" w:rsidTr="00A01124">
        <w:trPr>
          <w:trHeight w:val="46"/>
          <w:tblHeader/>
        </w:trPr>
        <w:tc>
          <w:tcPr>
            <w:tcW w:w="709"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239DF79" w14:textId="77777777" w:rsidR="002660DD" w:rsidRPr="00EE0C0D" w:rsidRDefault="002660DD" w:rsidP="008C750F">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637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13EDCA1" w14:textId="77777777" w:rsidR="002660DD" w:rsidRPr="00EE0C0D" w:rsidRDefault="002660DD" w:rsidP="008C750F">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1417"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3A2E4C0" w14:textId="77777777" w:rsidR="002660DD" w:rsidRPr="00EE0C0D" w:rsidRDefault="002660DD" w:rsidP="008C750F">
            <w:pPr>
              <w:jc w:val="center"/>
              <w:rPr>
                <w:rFonts w:ascii="Tahoma" w:hAnsi="Tahoma" w:cs="Tahoma"/>
                <w:b/>
                <w:bCs/>
                <w:color w:val="FFFFFF"/>
                <w:sz w:val="7"/>
                <w:szCs w:val="7"/>
                <w:lang w:eastAsia="es-BO"/>
              </w:rPr>
            </w:pPr>
            <w:r w:rsidRPr="006C55B8">
              <w:rPr>
                <w:rFonts w:ascii="Tahoma" w:hAnsi="Tahoma" w:cs="Tahoma"/>
                <w:b/>
                <w:bCs/>
                <w:sz w:val="13"/>
                <w:szCs w:val="7"/>
                <w:lang w:val="en-GB" w:eastAsia="es-BO"/>
              </w:rPr>
              <w:t>MANDATORIO</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B2E98E7" w14:textId="77777777" w:rsidR="002660DD" w:rsidRPr="00EE0C0D" w:rsidRDefault="002660DD" w:rsidP="008C750F">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4111"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55ACB932" w14:textId="77777777" w:rsidR="002660DD" w:rsidRPr="00EE0C0D" w:rsidRDefault="002660DD" w:rsidP="008C750F">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2660DD" w:rsidRPr="009C2DE5" w14:paraId="123679CE" w14:textId="77777777" w:rsidTr="00A01124">
        <w:trPr>
          <w:trHeight w:val="77"/>
          <w:tblHeader/>
        </w:trPr>
        <w:tc>
          <w:tcPr>
            <w:tcW w:w="709" w:type="dxa"/>
            <w:vMerge/>
            <w:tcBorders>
              <w:top w:val="single" w:sz="4" w:space="0" w:color="FFFFFF"/>
              <w:left w:val="single" w:sz="4" w:space="0" w:color="004990"/>
              <w:bottom w:val="single" w:sz="4" w:space="0" w:color="FFFFFF"/>
              <w:right w:val="single" w:sz="4" w:space="0" w:color="FFFFFF"/>
            </w:tcBorders>
            <w:vAlign w:val="center"/>
          </w:tcPr>
          <w:p w14:paraId="4A92E46B" w14:textId="77777777" w:rsidR="002660DD" w:rsidRPr="00EE0C0D" w:rsidRDefault="002660DD" w:rsidP="008C750F">
            <w:pPr>
              <w:jc w:val="center"/>
              <w:rPr>
                <w:rFonts w:ascii="Tahoma" w:hAnsi="Tahoma" w:cs="Tahoma"/>
                <w:b/>
                <w:bCs/>
                <w:color w:val="FFFFFF"/>
                <w:sz w:val="18"/>
                <w:szCs w:val="18"/>
                <w:lang w:eastAsia="es-BO"/>
              </w:rPr>
            </w:pPr>
          </w:p>
        </w:tc>
        <w:tc>
          <w:tcPr>
            <w:tcW w:w="637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051B3F1" w14:textId="77777777" w:rsidR="002660DD" w:rsidRPr="00EE0C0D" w:rsidRDefault="002660DD" w:rsidP="008C750F">
            <w:pPr>
              <w:jc w:val="center"/>
              <w:rPr>
                <w:rFonts w:ascii="Tahoma" w:hAnsi="Tahoma" w:cs="Tahoma"/>
                <w:b/>
                <w:bCs/>
                <w:color w:val="FFFFFF"/>
                <w:sz w:val="18"/>
                <w:szCs w:val="18"/>
                <w:lang w:eastAsia="es-BO"/>
              </w:rPr>
            </w:pPr>
          </w:p>
        </w:tc>
        <w:tc>
          <w:tcPr>
            <w:tcW w:w="1417"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970DA93" w14:textId="77777777" w:rsidR="002660DD" w:rsidRPr="00EE0C0D" w:rsidRDefault="002660DD" w:rsidP="008C750F">
            <w:pPr>
              <w:jc w:val="center"/>
              <w:rPr>
                <w:rFonts w:ascii="Tahoma" w:hAnsi="Tahoma" w:cs="Tahoma"/>
                <w:b/>
                <w:bCs/>
                <w:color w:val="FFFFFF"/>
                <w:sz w:val="18"/>
                <w:szCs w:val="18"/>
                <w:lang w:eastAsia="es-BO"/>
              </w:rPr>
            </w:pP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97E11D1" w14:textId="77777777" w:rsidR="002660DD" w:rsidRPr="00EE0C0D" w:rsidRDefault="002660DD" w:rsidP="008C750F">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4111" w:type="dxa"/>
            <w:vMerge/>
            <w:tcBorders>
              <w:top w:val="single" w:sz="4" w:space="0" w:color="FFFFFF"/>
              <w:left w:val="single" w:sz="4" w:space="0" w:color="FFFFFF"/>
            </w:tcBorders>
            <w:shd w:val="clear" w:color="auto" w:fill="auto"/>
            <w:vAlign w:val="center"/>
          </w:tcPr>
          <w:p w14:paraId="547E740A" w14:textId="77777777" w:rsidR="002660DD" w:rsidRPr="009C2DE5" w:rsidRDefault="002660DD" w:rsidP="008C750F">
            <w:pPr>
              <w:jc w:val="center"/>
              <w:rPr>
                <w:rFonts w:ascii="Tahoma" w:hAnsi="Tahoma" w:cs="Tahoma"/>
                <w:b/>
                <w:bCs/>
                <w:color w:val="004990"/>
                <w:sz w:val="18"/>
                <w:szCs w:val="18"/>
                <w:lang w:eastAsia="es-BO"/>
              </w:rPr>
            </w:pPr>
          </w:p>
        </w:tc>
      </w:tr>
      <w:tr w:rsidR="002660DD" w:rsidRPr="009C2DE5" w14:paraId="45FBD17E" w14:textId="77777777" w:rsidTr="00A01124">
        <w:trPr>
          <w:trHeight w:val="315"/>
        </w:trPr>
        <w:tc>
          <w:tcPr>
            <w:tcW w:w="709" w:type="dxa"/>
            <w:tcBorders>
              <w:top w:val="single" w:sz="4" w:space="0" w:color="FFFFFF"/>
            </w:tcBorders>
            <w:vAlign w:val="center"/>
          </w:tcPr>
          <w:p w14:paraId="4EEB82F7" w14:textId="77777777" w:rsidR="002660DD" w:rsidRPr="006C55B8" w:rsidRDefault="002660DD" w:rsidP="008C750F">
            <w:pPr>
              <w:jc w:val="center"/>
              <w:rPr>
                <w:rFonts w:ascii="Tahoma" w:hAnsi="Tahoma" w:cs="Tahoma"/>
                <w:sz w:val="18"/>
                <w:szCs w:val="18"/>
                <w:lang w:eastAsia="es-BO"/>
              </w:rPr>
            </w:pPr>
            <w:r w:rsidRPr="006C55B8">
              <w:rPr>
                <w:rFonts w:ascii="Tahoma" w:hAnsi="Tahoma" w:cs="Tahoma"/>
                <w:sz w:val="18"/>
                <w:szCs w:val="18"/>
                <w:lang w:eastAsia="es-BO"/>
              </w:rPr>
              <w:t>1</w:t>
            </w:r>
          </w:p>
        </w:tc>
        <w:tc>
          <w:tcPr>
            <w:tcW w:w="6379" w:type="dxa"/>
            <w:tcBorders>
              <w:top w:val="single" w:sz="4" w:space="0" w:color="FFFFFF"/>
            </w:tcBorders>
            <w:shd w:val="clear" w:color="auto" w:fill="auto"/>
            <w:vAlign w:val="center"/>
          </w:tcPr>
          <w:p w14:paraId="3C0C213C" w14:textId="48FC9E95" w:rsidR="002660DD" w:rsidRPr="006C55B8" w:rsidRDefault="002660DD" w:rsidP="00F12DF7">
            <w:pPr>
              <w:rPr>
                <w:rFonts w:ascii="Tahoma" w:hAnsi="Tahoma" w:cs="Tahoma"/>
                <w:sz w:val="18"/>
              </w:rPr>
            </w:pPr>
            <w:r w:rsidRPr="006C55B8">
              <w:rPr>
                <w:rFonts w:ascii="Tahoma" w:hAnsi="Tahoma" w:cs="Tahoma"/>
                <w:sz w:val="18"/>
                <w:szCs w:val="18"/>
                <w:lang w:val="es-BO" w:eastAsia="es-BO"/>
              </w:rPr>
              <w:t xml:space="preserve">La empresa deberá contar con experiencia en </w:t>
            </w:r>
            <w:r w:rsidR="00F12DF7" w:rsidRPr="006C55B8">
              <w:rPr>
                <w:rFonts w:ascii="Tahoma" w:hAnsi="Tahoma" w:cs="Tahoma"/>
                <w:sz w:val="18"/>
                <w:szCs w:val="18"/>
                <w:lang w:val="es-BO" w:eastAsia="es-BO"/>
              </w:rPr>
              <w:t>fabricación</w:t>
            </w:r>
            <w:r w:rsidR="00DF5B71" w:rsidRPr="006C55B8">
              <w:rPr>
                <w:rFonts w:ascii="Tahoma" w:hAnsi="Tahoma" w:cs="Tahoma"/>
                <w:sz w:val="18"/>
                <w:szCs w:val="18"/>
                <w:lang w:val="es-BO" w:eastAsia="es-BO"/>
              </w:rPr>
              <w:t xml:space="preserve"> o </w:t>
            </w:r>
            <w:r w:rsidRPr="006C55B8">
              <w:rPr>
                <w:rFonts w:ascii="Tahoma" w:hAnsi="Tahoma" w:cs="Tahoma"/>
                <w:sz w:val="18"/>
                <w:szCs w:val="18"/>
                <w:lang w:val="es-BO" w:eastAsia="es-BO"/>
              </w:rPr>
              <w:t xml:space="preserve">distribución o importación de </w:t>
            </w:r>
            <w:r w:rsidR="00F12DF7" w:rsidRPr="006C55B8">
              <w:rPr>
                <w:rFonts w:ascii="Tahoma" w:hAnsi="Tahoma" w:cs="Tahoma"/>
                <w:sz w:val="18"/>
                <w:szCs w:val="18"/>
                <w:lang w:val="es-BO" w:eastAsia="es-BO"/>
              </w:rPr>
              <w:t>postes de PRFV</w:t>
            </w:r>
            <w:r w:rsidRPr="006C55B8">
              <w:rPr>
                <w:rFonts w:ascii="Tahoma" w:hAnsi="Tahoma" w:cs="Tahoma"/>
                <w:sz w:val="18"/>
                <w:szCs w:val="18"/>
                <w:lang w:val="es-BO" w:eastAsia="es-BO"/>
              </w:rPr>
              <w:t>, debiendo presentar documentación de al menos 3 contratos similares al objeto de este proceso.</w:t>
            </w:r>
          </w:p>
        </w:tc>
        <w:tc>
          <w:tcPr>
            <w:tcW w:w="1417" w:type="dxa"/>
            <w:tcBorders>
              <w:top w:val="single" w:sz="4" w:space="0" w:color="FFFFFF"/>
            </w:tcBorders>
            <w:shd w:val="clear" w:color="auto" w:fill="auto"/>
            <w:vAlign w:val="center"/>
          </w:tcPr>
          <w:p w14:paraId="3863DD07" w14:textId="2466524D" w:rsidR="002660DD" w:rsidRPr="009C2DE5" w:rsidRDefault="006C55B8" w:rsidP="008C750F">
            <w:pPr>
              <w:jc w:val="center"/>
              <w:rPr>
                <w:rFonts w:ascii="Tahoma" w:hAnsi="Tahoma" w:cs="Tahoma"/>
                <w:color w:val="004990"/>
                <w:sz w:val="18"/>
                <w:szCs w:val="18"/>
              </w:rPr>
            </w:pPr>
            <w:r w:rsidRPr="00FE2932">
              <w:rPr>
                <w:rFonts w:ascii="Tahoma" w:hAnsi="Tahoma" w:cs="Tahoma"/>
                <w:sz w:val="18"/>
                <w:szCs w:val="18"/>
              </w:rPr>
              <w:fldChar w:fldCharType="begin">
                <w:ffData>
                  <w:name w:val="Casilla1"/>
                  <w:enabled/>
                  <w:calcOnExit w:val="0"/>
                  <w:checkBox>
                    <w:sizeAuto/>
                    <w:default w:val="1"/>
                  </w:checkBox>
                </w:ffData>
              </w:fldChar>
            </w:r>
            <w:r w:rsidRPr="00FE2932">
              <w:rPr>
                <w:rFonts w:ascii="Tahoma" w:hAnsi="Tahoma" w:cs="Tahoma"/>
                <w:sz w:val="18"/>
                <w:szCs w:val="18"/>
              </w:rPr>
              <w:instrText xml:space="preserve"> FORMCHECKBOX </w:instrText>
            </w:r>
            <w:r w:rsidR="00401B4C">
              <w:rPr>
                <w:rFonts w:ascii="Tahoma" w:hAnsi="Tahoma" w:cs="Tahoma"/>
                <w:sz w:val="18"/>
                <w:szCs w:val="18"/>
              </w:rPr>
            </w:r>
            <w:r w:rsidR="00401B4C">
              <w:rPr>
                <w:rFonts w:ascii="Tahoma" w:hAnsi="Tahoma" w:cs="Tahoma"/>
                <w:sz w:val="18"/>
                <w:szCs w:val="18"/>
              </w:rPr>
              <w:fldChar w:fldCharType="separate"/>
            </w:r>
            <w:r w:rsidRPr="00FE2932">
              <w:rPr>
                <w:rFonts w:ascii="Tahoma" w:hAnsi="Tahoma" w:cs="Tahoma"/>
                <w:sz w:val="18"/>
                <w:szCs w:val="18"/>
              </w:rPr>
              <w:fldChar w:fldCharType="end"/>
            </w:r>
          </w:p>
        </w:tc>
        <w:tc>
          <w:tcPr>
            <w:tcW w:w="1418" w:type="dxa"/>
            <w:tcBorders>
              <w:top w:val="single" w:sz="4" w:space="0" w:color="FFFFFF"/>
            </w:tcBorders>
            <w:shd w:val="clear" w:color="auto" w:fill="auto"/>
            <w:vAlign w:val="center"/>
          </w:tcPr>
          <w:p w14:paraId="6A233466" w14:textId="77777777" w:rsidR="002660DD" w:rsidRPr="009C2DE5" w:rsidRDefault="002660DD" w:rsidP="008C750F">
            <w:pPr>
              <w:jc w:val="center"/>
              <w:rPr>
                <w:rFonts w:ascii="Tahoma" w:hAnsi="Tahoma" w:cs="Tahoma"/>
                <w:b/>
                <w:bCs/>
                <w:color w:val="004990"/>
                <w:sz w:val="18"/>
                <w:szCs w:val="18"/>
                <w:lang w:eastAsia="es-BO"/>
              </w:rPr>
            </w:pPr>
          </w:p>
        </w:tc>
        <w:tc>
          <w:tcPr>
            <w:tcW w:w="4111" w:type="dxa"/>
            <w:shd w:val="clear" w:color="auto" w:fill="auto"/>
            <w:vAlign w:val="center"/>
          </w:tcPr>
          <w:p w14:paraId="639E2B9B" w14:textId="77777777" w:rsidR="002660DD" w:rsidRPr="009C2DE5" w:rsidRDefault="002660DD" w:rsidP="008C750F">
            <w:pPr>
              <w:jc w:val="center"/>
              <w:rPr>
                <w:rFonts w:ascii="Tahoma" w:hAnsi="Tahoma" w:cs="Tahoma"/>
                <w:b/>
                <w:bCs/>
                <w:color w:val="004990"/>
                <w:sz w:val="18"/>
                <w:szCs w:val="18"/>
                <w:lang w:eastAsia="es-BO"/>
              </w:rPr>
            </w:pPr>
          </w:p>
        </w:tc>
      </w:tr>
    </w:tbl>
    <w:p w14:paraId="111BCC24" w14:textId="77777777" w:rsidR="00CC0372" w:rsidRDefault="00CC0372" w:rsidP="00912DED">
      <w:pPr>
        <w:tabs>
          <w:tab w:val="left" w:pos="1110"/>
        </w:tabs>
        <w:jc w:val="center"/>
        <w:rPr>
          <w:lang w:val="es-BO"/>
        </w:rPr>
      </w:pPr>
    </w:p>
    <w:p w14:paraId="727343FD" w14:textId="77777777" w:rsidR="00011571" w:rsidRDefault="00011571" w:rsidP="00800854">
      <w:pPr>
        <w:pStyle w:val="Prrafodelista"/>
        <w:shd w:val="clear" w:color="auto" w:fill="FFFFFF" w:themeFill="background1"/>
        <w:ind w:left="1080"/>
        <w:rPr>
          <w:rFonts w:ascii="Tahoma" w:hAnsi="Tahoma" w:cs="Tahoma"/>
          <w:b/>
          <w:color w:val="1F497E"/>
          <w:sz w:val="8"/>
          <w:szCs w:val="22"/>
        </w:rPr>
      </w:pPr>
    </w:p>
    <w:p w14:paraId="33D1C4AD" w14:textId="77777777" w:rsidR="003B27C0" w:rsidRPr="003B27C0" w:rsidRDefault="003B27C0" w:rsidP="003B27C0">
      <w:pPr>
        <w:rPr>
          <w:sz w:val="2"/>
          <w:lang w:val="es-BO" w:eastAsia="en-US"/>
        </w:rPr>
      </w:pPr>
    </w:p>
    <w:p w14:paraId="71313584" w14:textId="00BE7DAF" w:rsidR="00355B69" w:rsidRPr="009A52E7" w:rsidRDefault="00355B69" w:rsidP="002A5D8A">
      <w:pPr>
        <w:pStyle w:val="Prrafodelista"/>
        <w:numPr>
          <w:ilvl w:val="0"/>
          <w:numId w:val="37"/>
        </w:numPr>
        <w:rPr>
          <w:rFonts w:ascii="Tahoma" w:hAnsi="Tahoma" w:cs="Tahoma"/>
          <w:b/>
          <w:bCs/>
          <w:sz w:val="22"/>
          <w:szCs w:val="22"/>
          <w:lang w:val="es-BO"/>
        </w:rPr>
      </w:pPr>
      <w:r w:rsidRPr="009A52E7">
        <w:rPr>
          <w:rFonts w:ascii="Tahoma" w:hAnsi="Tahoma" w:cs="Tahoma"/>
          <w:b/>
          <w:bCs/>
          <w:sz w:val="22"/>
          <w:szCs w:val="22"/>
          <w:lang w:val="es-BO"/>
        </w:rPr>
        <w:t>Cuadro de calificación resumen de criterios mandatorios y mandatorios calificables</w:t>
      </w:r>
    </w:p>
    <w:p w14:paraId="02C026D9" w14:textId="77777777" w:rsidR="003B27C0" w:rsidRPr="009A52E7" w:rsidRDefault="003B27C0" w:rsidP="003B27C0">
      <w:pPr>
        <w:rPr>
          <w:lang w:val="es-BO" w:eastAsia="en-US"/>
        </w:rPr>
      </w:pPr>
    </w:p>
    <w:p w14:paraId="209EF9CC" w14:textId="430CDBB7" w:rsidR="003B27C0" w:rsidRPr="003B27C0" w:rsidRDefault="003B27C0" w:rsidP="0000485A">
      <w:pPr>
        <w:tabs>
          <w:tab w:val="left" w:pos="11453"/>
        </w:tabs>
        <w:ind w:left="709"/>
        <w:jc w:val="both"/>
        <w:rPr>
          <w:rFonts w:ascii="Tahoma" w:hAnsi="Tahoma" w:cs="Tahoma"/>
          <w:color w:val="004990"/>
          <w:sz w:val="20"/>
          <w:szCs w:val="20"/>
          <w:lang w:val="es-BO" w:eastAsia="es-BO"/>
        </w:rPr>
      </w:pPr>
      <w:r w:rsidRPr="009A52E7">
        <w:rPr>
          <w:rFonts w:ascii="Tahoma" w:hAnsi="Tahoma" w:cs="Tahoma"/>
          <w:sz w:val="20"/>
          <w:szCs w:val="20"/>
          <w:lang w:val="es-BO" w:eastAsia="es-BO"/>
        </w:rPr>
        <w:t>La  calificación  se realizará de acuerdo a la siguiente tabla de ponderación y  propuesta del oferente.</w:t>
      </w:r>
      <w:r w:rsidR="0000485A">
        <w:rPr>
          <w:rFonts w:ascii="Tahoma" w:hAnsi="Tahoma" w:cs="Tahoma"/>
          <w:color w:val="004990"/>
          <w:sz w:val="20"/>
          <w:szCs w:val="20"/>
          <w:lang w:val="es-BO" w:eastAsia="es-BO"/>
        </w:rPr>
        <w:tab/>
      </w:r>
    </w:p>
    <w:p w14:paraId="1481A91F" w14:textId="77777777" w:rsidR="003B27C0" w:rsidRPr="00DC5A66" w:rsidRDefault="003B27C0" w:rsidP="003B27C0">
      <w:pPr>
        <w:ind w:left="348"/>
        <w:rPr>
          <w:rFonts w:ascii="Arial" w:hAnsi="Arial" w:cs="Arial"/>
          <w:color w:val="1F497D"/>
          <w:szCs w:val="20"/>
        </w:rPr>
      </w:pPr>
    </w:p>
    <w:tbl>
      <w:tblPr>
        <w:tblW w:w="0" w:type="auto"/>
        <w:jc w:val="center"/>
        <w:tblCellMar>
          <w:left w:w="70" w:type="dxa"/>
          <w:right w:w="70" w:type="dxa"/>
        </w:tblCellMar>
        <w:tblLook w:val="04A0" w:firstRow="1" w:lastRow="0" w:firstColumn="1" w:lastColumn="0" w:noHBand="0" w:noVBand="1"/>
      </w:tblPr>
      <w:tblGrid>
        <w:gridCol w:w="481"/>
        <w:gridCol w:w="4822"/>
        <w:gridCol w:w="1801"/>
      </w:tblGrid>
      <w:tr w:rsidR="00355B69" w14:paraId="1FE1B906" w14:textId="77777777" w:rsidTr="00DC5A66">
        <w:trPr>
          <w:trHeight w:val="409"/>
          <w:jc w:val="center"/>
        </w:trPr>
        <w:tc>
          <w:tcPr>
            <w:tcW w:w="0" w:type="auto"/>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FE5FD25" w14:textId="77777777"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No.</w:t>
            </w:r>
          </w:p>
        </w:tc>
        <w:tc>
          <w:tcPr>
            <w:tcW w:w="0" w:type="auto"/>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652D69C7" w14:textId="77777777"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CRITERIOS MANDATORIOS (A)</w:t>
            </w:r>
          </w:p>
        </w:tc>
        <w:tc>
          <w:tcPr>
            <w:tcW w:w="1801"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1A3FE285" w14:textId="77777777" w:rsidR="00355B69" w:rsidRDefault="00355B69">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PONDERACIÓN SOBRE (100%)</w:t>
            </w:r>
          </w:p>
        </w:tc>
      </w:tr>
      <w:tr w:rsidR="00355B69" w14:paraId="6BCE2BC6" w14:textId="77777777" w:rsidTr="00DC5A66">
        <w:trPr>
          <w:trHeight w:val="315"/>
          <w:jc w:val="center"/>
        </w:trPr>
        <w:tc>
          <w:tcPr>
            <w:tcW w:w="0" w:type="auto"/>
            <w:tcBorders>
              <w:top w:val="single" w:sz="4" w:space="0" w:color="FFFFFF"/>
              <w:left w:val="single" w:sz="4" w:space="0" w:color="004990"/>
              <w:bottom w:val="single" w:sz="8" w:space="0" w:color="004990"/>
              <w:right w:val="single" w:sz="8" w:space="0" w:color="004990"/>
            </w:tcBorders>
            <w:noWrap/>
            <w:vAlign w:val="center"/>
            <w:hideMark/>
          </w:tcPr>
          <w:p w14:paraId="3183D134" w14:textId="77777777" w:rsidR="00355B69" w:rsidRDefault="00355B69">
            <w:pPr>
              <w:jc w:val="center"/>
              <w:rPr>
                <w:rFonts w:ascii="Tahoma" w:hAnsi="Tahoma" w:cs="Tahoma"/>
                <w:color w:val="FF0000"/>
                <w:sz w:val="20"/>
                <w:szCs w:val="20"/>
                <w:lang w:val="es-BO" w:eastAsia="es-BO"/>
              </w:rPr>
            </w:pPr>
            <w:r>
              <w:rPr>
                <w:rFonts w:ascii="Tahoma" w:hAnsi="Tahoma" w:cs="Tahoma"/>
                <w:color w:val="002060"/>
                <w:sz w:val="20"/>
                <w:szCs w:val="20"/>
                <w:lang w:val="es-BO" w:eastAsia="es-BO"/>
              </w:rPr>
              <w:t>1</w:t>
            </w:r>
          </w:p>
        </w:tc>
        <w:tc>
          <w:tcPr>
            <w:tcW w:w="0" w:type="auto"/>
            <w:tcBorders>
              <w:top w:val="single" w:sz="4" w:space="0" w:color="FFFFFF"/>
              <w:left w:val="single" w:sz="8" w:space="0" w:color="004990"/>
              <w:bottom w:val="single" w:sz="8" w:space="0" w:color="004990"/>
              <w:right w:val="single" w:sz="8" w:space="0" w:color="004990"/>
            </w:tcBorders>
            <w:shd w:val="clear" w:color="auto" w:fill="FFFFFF"/>
            <w:vAlign w:val="center"/>
            <w:hideMark/>
          </w:tcPr>
          <w:p w14:paraId="28FD904F" w14:textId="77777777" w:rsidR="00355B69" w:rsidRDefault="00355B69">
            <w:pPr>
              <w:rPr>
                <w:rFonts w:ascii="Tahoma" w:hAnsi="Tahoma" w:cs="Tahoma"/>
                <w:color w:val="002060"/>
                <w:sz w:val="20"/>
                <w:szCs w:val="20"/>
                <w:lang w:val="es-BO" w:eastAsia="es-BO"/>
              </w:rPr>
            </w:pPr>
            <w:r>
              <w:rPr>
                <w:rFonts w:ascii="Tahoma" w:hAnsi="Tahoma" w:cs="Tahoma"/>
                <w:color w:val="002060"/>
                <w:sz w:val="20"/>
                <w:szCs w:val="20"/>
                <w:lang w:val="es-BO" w:eastAsia="es-BO"/>
              </w:rPr>
              <w:t>Cumplimiento de todos los requisitos MANDATORIOS</w:t>
            </w:r>
          </w:p>
        </w:tc>
        <w:tc>
          <w:tcPr>
            <w:tcW w:w="1801" w:type="dxa"/>
            <w:tcBorders>
              <w:top w:val="single" w:sz="4" w:space="0" w:color="FFFFFF"/>
              <w:left w:val="single" w:sz="8" w:space="0" w:color="004990"/>
              <w:bottom w:val="single" w:sz="8" w:space="0" w:color="004990"/>
              <w:right w:val="single" w:sz="4" w:space="0" w:color="004990"/>
            </w:tcBorders>
            <w:noWrap/>
            <w:vAlign w:val="center"/>
            <w:hideMark/>
          </w:tcPr>
          <w:p w14:paraId="2295E711" w14:textId="77777777" w:rsidR="00355B69" w:rsidRDefault="00355B69">
            <w:pPr>
              <w:jc w:val="center"/>
              <w:rPr>
                <w:rFonts w:ascii="Tahoma" w:hAnsi="Tahoma" w:cs="Tahoma"/>
                <w:color w:val="002060"/>
                <w:sz w:val="20"/>
                <w:szCs w:val="20"/>
                <w:lang w:val="es-BO" w:eastAsia="es-BO"/>
              </w:rPr>
            </w:pPr>
            <w:r>
              <w:rPr>
                <w:rFonts w:ascii="Tahoma" w:hAnsi="Tahoma" w:cs="Tahoma"/>
                <w:color w:val="002060"/>
                <w:sz w:val="20"/>
                <w:szCs w:val="20"/>
                <w:lang w:val="es-BO" w:eastAsia="es-BO"/>
              </w:rPr>
              <w:t>100%</w:t>
            </w:r>
          </w:p>
        </w:tc>
      </w:tr>
      <w:tr w:rsidR="00DC5A66" w14:paraId="2FA71BC6" w14:textId="77777777" w:rsidTr="004B55CF">
        <w:trPr>
          <w:trHeight w:val="493"/>
          <w:jc w:val="center"/>
        </w:trPr>
        <w:tc>
          <w:tcPr>
            <w:tcW w:w="0" w:type="auto"/>
            <w:gridSpan w:val="2"/>
            <w:tcBorders>
              <w:top w:val="single" w:sz="4" w:space="0" w:color="FFFFFF"/>
              <w:left w:val="single" w:sz="4" w:space="0" w:color="004990"/>
              <w:right w:val="single" w:sz="4" w:space="0" w:color="FFFFFF"/>
            </w:tcBorders>
            <w:shd w:val="clear" w:color="auto" w:fill="004990"/>
            <w:vAlign w:val="center"/>
          </w:tcPr>
          <w:p w14:paraId="5F723866" w14:textId="034D7E11" w:rsidR="00DC5A66" w:rsidRDefault="00DC5A66" w:rsidP="004B55CF">
            <w:pPr>
              <w:jc w:val="center"/>
              <w:rPr>
                <w:rFonts w:ascii="Tahoma" w:hAnsi="Tahoma" w:cs="Tahoma"/>
                <w:b/>
                <w:bCs/>
                <w:color w:val="FF0000"/>
                <w:sz w:val="20"/>
                <w:szCs w:val="20"/>
                <w:lang w:val="es-BO" w:eastAsia="es-BO"/>
              </w:rPr>
            </w:pPr>
            <w:r>
              <w:rPr>
                <w:rFonts w:ascii="Tahoma" w:hAnsi="Tahoma" w:cs="Tahoma"/>
                <w:b/>
                <w:bCs/>
                <w:color w:val="FFFFFF"/>
                <w:sz w:val="20"/>
                <w:szCs w:val="20"/>
                <w:lang w:val="es-BO" w:eastAsia="es-BO"/>
              </w:rPr>
              <w:t>CALIFICACIÓN TOTAL (A)</w:t>
            </w:r>
          </w:p>
        </w:tc>
        <w:tc>
          <w:tcPr>
            <w:tcW w:w="1801" w:type="dxa"/>
            <w:tcBorders>
              <w:top w:val="single" w:sz="4" w:space="0" w:color="FFFFFF"/>
              <w:left w:val="single" w:sz="4" w:space="0" w:color="FFFFFF"/>
              <w:right w:val="single" w:sz="4" w:space="0" w:color="004990"/>
            </w:tcBorders>
            <w:shd w:val="clear" w:color="auto" w:fill="004990"/>
            <w:vAlign w:val="center"/>
          </w:tcPr>
          <w:p w14:paraId="3BEA896E" w14:textId="357BD227" w:rsidR="00DC5A66" w:rsidRDefault="00DC5A66" w:rsidP="004B55CF">
            <w:pPr>
              <w:jc w:val="center"/>
              <w:rPr>
                <w:rFonts w:ascii="Tahoma" w:hAnsi="Tahoma" w:cs="Tahoma"/>
                <w:b/>
                <w:bCs/>
                <w:color w:val="FF0000"/>
                <w:sz w:val="20"/>
                <w:szCs w:val="20"/>
                <w:lang w:val="es-BO" w:eastAsia="es-BO"/>
              </w:rPr>
            </w:pPr>
            <w:r>
              <w:rPr>
                <w:rFonts w:ascii="Tahoma" w:hAnsi="Tahoma" w:cs="Tahoma"/>
                <w:b/>
                <w:bCs/>
                <w:color w:val="FFFFFF"/>
                <w:sz w:val="20"/>
                <w:szCs w:val="20"/>
                <w:lang w:val="es-BO" w:eastAsia="es-BO"/>
              </w:rPr>
              <w:t>100%</w:t>
            </w:r>
          </w:p>
        </w:tc>
      </w:tr>
    </w:tbl>
    <w:p w14:paraId="32D640A0" w14:textId="77777777" w:rsidR="00F8555C" w:rsidRDefault="00F8555C" w:rsidP="007325B2">
      <w:pPr>
        <w:rPr>
          <w:lang w:val="es-MX"/>
        </w:rPr>
      </w:pPr>
      <w:bookmarkStart w:id="5" w:name="_Toc398650620"/>
      <w:bookmarkEnd w:id="4"/>
    </w:p>
    <w:p w14:paraId="2EFB732C" w14:textId="7F7E2ABC" w:rsidR="0000485A" w:rsidRDefault="0000485A" w:rsidP="0000485A">
      <w:pPr>
        <w:tabs>
          <w:tab w:val="left" w:pos="5475"/>
        </w:tabs>
        <w:rPr>
          <w:lang w:val="es-MX"/>
        </w:rPr>
        <w:sectPr w:rsidR="0000485A" w:rsidSect="0000485A">
          <w:pgSz w:w="15840" w:h="12240" w:orient="landscape"/>
          <w:pgMar w:top="1418" w:right="956" w:bottom="1418" w:left="357" w:header="811" w:footer="709" w:gutter="0"/>
          <w:cols w:space="708"/>
          <w:docGrid w:linePitch="360"/>
        </w:sectPr>
      </w:pPr>
    </w:p>
    <w:p w14:paraId="607A1383" w14:textId="067AC59B" w:rsidR="00F8555C" w:rsidRDefault="00F8555C" w:rsidP="0000485A">
      <w:pPr>
        <w:tabs>
          <w:tab w:val="left" w:pos="5475"/>
        </w:tabs>
        <w:rPr>
          <w:lang w:val="es-MX"/>
        </w:rPr>
      </w:pPr>
    </w:p>
    <w:p w14:paraId="1B6F9F03" w14:textId="77777777" w:rsidR="00CA681B" w:rsidRDefault="00CA681B" w:rsidP="00984C8B">
      <w:pPr>
        <w:pStyle w:val="Ttulo1"/>
        <w:numPr>
          <w:ilvl w:val="0"/>
          <w:numId w:val="0"/>
        </w:numPr>
        <w:jc w:val="center"/>
        <w:rPr>
          <w:color w:val="004990"/>
          <w:sz w:val="28"/>
          <w:szCs w:val="28"/>
          <w:u w:val="none"/>
        </w:rPr>
      </w:pPr>
    </w:p>
    <w:p w14:paraId="2433F555" w14:textId="77777777" w:rsidR="00CA681B" w:rsidRDefault="00CA681B" w:rsidP="00984C8B">
      <w:pPr>
        <w:pStyle w:val="Ttulo1"/>
        <w:numPr>
          <w:ilvl w:val="0"/>
          <w:numId w:val="0"/>
        </w:numPr>
        <w:jc w:val="center"/>
        <w:rPr>
          <w:color w:val="004990"/>
          <w:sz w:val="28"/>
          <w:szCs w:val="28"/>
          <w:u w:val="none"/>
        </w:rPr>
      </w:pPr>
    </w:p>
    <w:p w14:paraId="78577D0A" w14:textId="77777777" w:rsidR="00CA681B" w:rsidRDefault="00CA681B" w:rsidP="00984C8B">
      <w:pPr>
        <w:pStyle w:val="Ttulo1"/>
        <w:numPr>
          <w:ilvl w:val="0"/>
          <w:numId w:val="0"/>
        </w:numPr>
        <w:jc w:val="center"/>
        <w:rPr>
          <w:color w:val="004990"/>
          <w:sz w:val="28"/>
          <w:szCs w:val="28"/>
          <w:u w:val="none"/>
        </w:rPr>
      </w:pPr>
    </w:p>
    <w:p w14:paraId="4F64ED8E" w14:textId="77777777" w:rsidR="00CA681B" w:rsidRDefault="00CA681B" w:rsidP="00984C8B">
      <w:pPr>
        <w:pStyle w:val="Ttulo1"/>
        <w:numPr>
          <w:ilvl w:val="0"/>
          <w:numId w:val="0"/>
        </w:numPr>
        <w:jc w:val="center"/>
        <w:rPr>
          <w:color w:val="004990"/>
          <w:sz w:val="28"/>
          <w:szCs w:val="28"/>
          <w:u w:val="none"/>
        </w:rPr>
      </w:pPr>
    </w:p>
    <w:p w14:paraId="6DFA436A" w14:textId="77777777" w:rsidR="00CA681B" w:rsidRDefault="00CA681B" w:rsidP="00984C8B">
      <w:pPr>
        <w:pStyle w:val="Ttulo1"/>
        <w:numPr>
          <w:ilvl w:val="0"/>
          <w:numId w:val="0"/>
        </w:numPr>
        <w:jc w:val="center"/>
        <w:rPr>
          <w:color w:val="004990"/>
          <w:sz w:val="28"/>
          <w:szCs w:val="28"/>
          <w:u w:val="none"/>
        </w:rPr>
      </w:pPr>
    </w:p>
    <w:p w14:paraId="34F929C0" w14:textId="77777777" w:rsidR="00CA681B" w:rsidRDefault="00CA681B" w:rsidP="00984C8B">
      <w:pPr>
        <w:pStyle w:val="Ttulo1"/>
        <w:numPr>
          <w:ilvl w:val="0"/>
          <w:numId w:val="0"/>
        </w:numPr>
        <w:jc w:val="center"/>
        <w:rPr>
          <w:color w:val="004990"/>
          <w:sz w:val="28"/>
          <w:szCs w:val="28"/>
          <w:u w:val="none"/>
        </w:rPr>
      </w:pPr>
    </w:p>
    <w:p w14:paraId="55C3887C" w14:textId="77777777" w:rsidR="00CA681B" w:rsidRDefault="00CA681B" w:rsidP="00984C8B">
      <w:pPr>
        <w:pStyle w:val="Ttulo1"/>
        <w:numPr>
          <w:ilvl w:val="0"/>
          <w:numId w:val="0"/>
        </w:numPr>
        <w:jc w:val="center"/>
        <w:rPr>
          <w:color w:val="004990"/>
          <w:sz w:val="28"/>
          <w:szCs w:val="28"/>
          <w:u w:val="none"/>
        </w:rPr>
      </w:pPr>
    </w:p>
    <w:p w14:paraId="4957DFCD" w14:textId="77777777" w:rsidR="00CA681B" w:rsidRDefault="00CA681B" w:rsidP="00984C8B">
      <w:pPr>
        <w:pStyle w:val="Ttulo1"/>
        <w:numPr>
          <w:ilvl w:val="0"/>
          <w:numId w:val="0"/>
        </w:numPr>
        <w:jc w:val="center"/>
        <w:rPr>
          <w:color w:val="004990"/>
          <w:sz w:val="28"/>
          <w:szCs w:val="28"/>
          <w:u w:val="none"/>
        </w:rPr>
      </w:pPr>
    </w:p>
    <w:p w14:paraId="4B31A4BF" w14:textId="77777777" w:rsidR="00CA681B" w:rsidRDefault="00CA681B" w:rsidP="00984C8B">
      <w:pPr>
        <w:pStyle w:val="Ttulo1"/>
        <w:numPr>
          <w:ilvl w:val="0"/>
          <w:numId w:val="0"/>
        </w:numPr>
        <w:jc w:val="center"/>
        <w:rPr>
          <w:color w:val="004990"/>
          <w:sz w:val="28"/>
          <w:szCs w:val="28"/>
          <w:u w:val="none"/>
        </w:rPr>
      </w:pPr>
    </w:p>
    <w:p w14:paraId="4A8A1518" w14:textId="77777777" w:rsidR="00CA681B" w:rsidRDefault="00CA681B" w:rsidP="00984C8B">
      <w:pPr>
        <w:pStyle w:val="Ttulo1"/>
        <w:numPr>
          <w:ilvl w:val="0"/>
          <w:numId w:val="0"/>
        </w:numPr>
        <w:jc w:val="center"/>
        <w:rPr>
          <w:color w:val="004990"/>
          <w:sz w:val="28"/>
          <w:szCs w:val="28"/>
          <w:u w:val="none"/>
        </w:rPr>
      </w:pPr>
    </w:p>
    <w:p w14:paraId="2E580E2A" w14:textId="77777777" w:rsidR="00CA681B" w:rsidRDefault="00CA681B" w:rsidP="00984C8B">
      <w:pPr>
        <w:pStyle w:val="Ttulo1"/>
        <w:numPr>
          <w:ilvl w:val="0"/>
          <w:numId w:val="0"/>
        </w:numPr>
        <w:jc w:val="center"/>
        <w:rPr>
          <w:color w:val="004990"/>
          <w:sz w:val="28"/>
          <w:szCs w:val="28"/>
          <w:u w:val="none"/>
        </w:rPr>
      </w:pPr>
    </w:p>
    <w:p w14:paraId="59863672" w14:textId="77777777"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5"/>
    </w:p>
    <w:p w14:paraId="0CE399EB" w14:textId="77777777" w:rsidR="00984C8B" w:rsidRPr="00984C8B" w:rsidRDefault="00984C8B" w:rsidP="00984C8B">
      <w:pPr>
        <w:rPr>
          <w:color w:val="004990"/>
          <w:sz w:val="28"/>
          <w:szCs w:val="28"/>
          <w:lang w:val="es-MX"/>
        </w:rPr>
      </w:pPr>
    </w:p>
    <w:p w14:paraId="1294926F" w14:textId="77777777"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14:paraId="68C2596E" w14:textId="77777777" w:rsidR="00984C8B" w:rsidRPr="00984C8B" w:rsidRDefault="00984C8B" w:rsidP="00984C8B">
      <w:pPr>
        <w:rPr>
          <w:rFonts w:ascii="Arial" w:hAnsi="Arial" w:cs="Arial"/>
          <w:i/>
          <w:color w:val="004990"/>
          <w:szCs w:val="20"/>
        </w:rPr>
      </w:pPr>
    </w:p>
    <w:p w14:paraId="02EDB824" w14:textId="77777777" w:rsidR="00984C8B" w:rsidRPr="00984C8B" w:rsidRDefault="00984C8B" w:rsidP="00984C8B">
      <w:pPr>
        <w:rPr>
          <w:rFonts w:ascii="Arial" w:hAnsi="Arial" w:cs="Arial"/>
          <w:i/>
          <w:color w:val="004990"/>
          <w:szCs w:val="20"/>
        </w:rPr>
      </w:pPr>
    </w:p>
    <w:p w14:paraId="74BDF51F" w14:textId="77777777" w:rsidR="00984C8B" w:rsidRPr="00984C8B" w:rsidRDefault="00984C8B" w:rsidP="00984C8B">
      <w:pPr>
        <w:rPr>
          <w:rFonts w:ascii="Arial" w:hAnsi="Arial" w:cs="Arial"/>
          <w:i/>
          <w:color w:val="004990"/>
          <w:szCs w:val="20"/>
        </w:rPr>
      </w:pPr>
    </w:p>
    <w:p w14:paraId="3671A15F"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14:paraId="404894B3"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14:paraId="3B7D730A"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14:paraId="56B32292" w14:textId="77777777" w:rsidR="00984C8B" w:rsidRPr="00984C8B" w:rsidRDefault="00984C8B" w:rsidP="00984C8B">
      <w:pPr>
        <w:rPr>
          <w:rFonts w:ascii="Tahoma" w:hAnsi="Tahoma" w:cs="Tahoma"/>
          <w:color w:val="004990"/>
          <w:sz w:val="22"/>
          <w:szCs w:val="22"/>
        </w:rPr>
      </w:pPr>
    </w:p>
    <w:p w14:paraId="31421002" w14:textId="77777777" w:rsidR="00984C8B" w:rsidRPr="00984C8B" w:rsidRDefault="00984C8B" w:rsidP="00984C8B">
      <w:pPr>
        <w:rPr>
          <w:rFonts w:ascii="Tahoma" w:hAnsi="Tahoma" w:cs="Tahoma"/>
          <w:color w:val="004990"/>
          <w:sz w:val="22"/>
          <w:szCs w:val="22"/>
        </w:rPr>
      </w:pPr>
    </w:p>
    <w:p w14:paraId="4E6CF5D1" w14:textId="77777777" w:rsidR="00984C8B" w:rsidRPr="00984C8B" w:rsidRDefault="00984C8B" w:rsidP="00984C8B">
      <w:pPr>
        <w:rPr>
          <w:rFonts w:ascii="Tahoma" w:hAnsi="Tahoma" w:cs="Tahoma"/>
          <w:color w:val="004990"/>
          <w:sz w:val="22"/>
          <w:szCs w:val="22"/>
        </w:rPr>
      </w:pPr>
    </w:p>
    <w:p w14:paraId="451F2BA4" w14:textId="77777777" w:rsidR="00984C8B" w:rsidRPr="00984C8B" w:rsidRDefault="00984C8B" w:rsidP="00984C8B">
      <w:pPr>
        <w:rPr>
          <w:rFonts w:ascii="Tahoma" w:hAnsi="Tahoma" w:cs="Tahoma"/>
          <w:color w:val="004990"/>
          <w:sz w:val="22"/>
          <w:szCs w:val="22"/>
        </w:rPr>
      </w:pPr>
    </w:p>
    <w:p w14:paraId="57DA0ED0" w14:textId="77777777" w:rsidR="00984C8B" w:rsidRPr="00984C8B" w:rsidRDefault="00984C8B" w:rsidP="00984C8B">
      <w:pPr>
        <w:rPr>
          <w:rFonts w:ascii="Tahoma" w:hAnsi="Tahoma" w:cs="Tahoma"/>
          <w:color w:val="004990"/>
          <w:sz w:val="22"/>
          <w:szCs w:val="22"/>
        </w:rPr>
      </w:pPr>
    </w:p>
    <w:p w14:paraId="63773267" w14:textId="77777777" w:rsidR="00984C8B" w:rsidRPr="00984C8B" w:rsidRDefault="00984C8B" w:rsidP="00984C8B">
      <w:pPr>
        <w:rPr>
          <w:rFonts w:ascii="Tahoma" w:hAnsi="Tahoma" w:cs="Tahoma"/>
          <w:color w:val="004990"/>
          <w:sz w:val="22"/>
          <w:szCs w:val="22"/>
        </w:rPr>
      </w:pPr>
    </w:p>
    <w:p w14:paraId="6ED58862" w14:textId="77777777" w:rsidR="00984C8B" w:rsidRPr="00984C8B" w:rsidRDefault="00984C8B" w:rsidP="00984C8B">
      <w:pPr>
        <w:rPr>
          <w:rFonts w:ascii="Tahoma" w:hAnsi="Tahoma" w:cs="Tahoma"/>
          <w:color w:val="004990"/>
          <w:sz w:val="22"/>
          <w:szCs w:val="22"/>
        </w:rPr>
      </w:pPr>
    </w:p>
    <w:p w14:paraId="10DE182F" w14:textId="77777777" w:rsidR="00984C8B" w:rsidRPr="00984C8B" w:rsidRDefault="00984C8B" w:rsidP="00984C8B">
      <w:pPr>
        <w:rPr>
          <w:rFonts w:ascii="Tahoma" w:hAnsi="Tahoma" w:cs="Tahoma"/>
          <w:color w:val="004990"/>
          <w:sz w:val="22"/>
          <w:szCs w:val="22"/>
        </w:rPr>
      </w:pPr>
    </w:p>
    <w:p w14:paraId="33526ADD" w14:textId="77777777" w:rsidR="00984C8B" w:rsidRPr="00984C8B" w:rsidRDefault="00984C8B" w:rsidP="00984C8B">
      <w:pPr>
        <w:rPr>
          <w:rFonts w:ascii="Tahoma" w:hAnsi="Tahoma" w:cs="Tahoma"/>
          <w:color w:val="004990"/>
          <w:sz w:val="22"/>
          <w:szCs w:val="22"/>
        </w:rPr>
      </w:pPr>
    </w:p>
    <w:p w14:paraId="7BDA6511" w14:textId="77777777" w:rsidR="00984C8B" w:rsidRPr="00984C8B" w:rsidRDefault="00984C8B" w:rsidP="00984C8B">
      <w:pPr>
        <w:rPr>
          <w:rFonts w:ascii="Tahoma" w:hAnsi="Tahoma" w:cs="Tahoma"/>
          <w:color w:val="004990"/>
          <w:sz w:val="22"/>
          <w:szCs w:val="22"/>
        </w:rPr>
      </w:pPr>
    </w:p>
    <w:p w14:paraId="046433A4" w14:textId="77777777" w:rsidR="00984C8B" w:rsidRPr="00984C8B" w:rsidRDefault="00984C8B" w:rsidP="00984C8B">
      <w:pPr>
        <w:rPr>
          <w:rFonts w:ascii="Tahoma" w:hAnsi="Tahoma" w:cs="Tahoma"/>
          <w:color w:val="004990"/>
          <w:sz w:val="22"/>
          <w:szCs w:val="22"/>
        </w:rPr>
      </w:pPr>
    </w:p>
    <w:p w14:paraId="131DD4CD" w14:textId="77777777" w:rsidR="00984C8B" w:rsidRPr="00984C8B" w:rsidRDefault="00984C8B" w:rsidP="00984C8B">
      <w:pPr>
        <w:rPr>
          <w:rFonts w:ascii="Tahoma" w:hAnsi="Tahoma" w:cs="Tahoma"/>
          <w:color w:val="004990"/>
          <w:sz w:val="22"/>
          <w:szCs w:val="22"/>
        </w:rPr>
      </w:pPr>
    </w:p>
    <w:p w14:paraId="7A79751D" w14:textId="77777777" w:rsidR="00984C8B" w:rsidRPr="00984C8B" w:rsidRDefault="00984C8B" w:rsidP="00984C8B">
      <w:pPr>
        <w:rPr>
          <w:rFonts w:ascii="Tahoma" w:hAnsi="Tahoma" w:cs="Tahoma"/>
          <w:color w:val="004990"/>
          <w:sz w:val="22"/>
          <w:szCs w:val="22"/>
        </w:rPr>
      </w:pPr>
    </w:p>
    <w:p w14:paraId="208EE607" w14:textId="77777777"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84C8B" w:rsidRPr="00984C8B" w14:paraId="7103EF6F" w14:textId="77777777" w:rsidTr="00C5104A">
        <w:trPr>
          <w:trHeight w:val="617"/>
        </w:trPr>
        <w:tc>
          <w:tcPr>
            <w:tcW w:w="2410" w:type="dxa"/>
            <w:shd w:val="clear" w:color="auto" w:fill="004990"/>
            <w:vAlign w:val="center"/>
          </w:tcPr>
          <w:p w14:paraId="251B6433"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 xml:space="preserve">ANEXO No. </w:t>
            </w:r>
            <w:proofErr w:type="gramStart"/>
            <w:r w:rsidRPr="0078321E">
              <w:rPr>
                <w:rFonts w:ascii="Tahoma" w:hAnsi="Tahoma" w:cs="Tahoma"/>
                <w:b/>
                <w:color w:val="FFFFFF" w:themeColor="background1"/>
                <w:sz w:val="28"/>
                <w:szCs w:val="28"/>
                <w:shd w:val="clear" w:color="auto" w:fill="004990"/>
                <w:lang w:val="pt-BR"/>
              </w:rPr>
              <w:t>1</w:t>
            </w:r>
            <w:proofErr w:type="gramEnd"/>
          </w:p>
        </w:tc>
        <w:tc>
          <w:tcPr>
            <w:tcW w:w="6732" w:type="dxa"/>
            <w:vAlign w:val="center"/>
          </w:tcPr>
          <w:p w14:paraId="26DFC136" w14:textId="77777777"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14:paraId="3F0565B8"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14:paraId="4D1C090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14:paraId="479237F1"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14:paraId="4F78E474" w14:textId="0A24E6A0"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w:t>
      </w:r>
      <w:r w:rsidR="005B658F">
        <w:rPr>
          <w:rFonts w:ascii="Tahoma" w:hAnsi="Tahoma" w:cs="Tahoma"/>
          <w:color w:val="004990"/>
          <w:sz w:val="22"/>
          <w:szCs w:val="22"/>
        </w:rPr>
        <w:t>de los Términos Básicos de Contratación</w:t>
      </w:r>
      <w:r w:rsidRPr="00984C8B">
        <w:rPr>
          <w:rFonts w:ascii="Tahoma" w:hAnsi="Tahoma" w:cs="Tahoma"/>
          <w:color w:val="004990"/>
          <w:sz w:val="22"/>
          <w:szCs w:val="22"/>
        </w:rPr>
        <w:t>,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14:paraId="6BE1100D"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14:paraId="3431C1BA"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3E1D1E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14:paraId="393ED394"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3A479907" w14:textId="77777777"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14:paraId="67C66739" w14:textId="77777777" w:rsidR="00984C8B" w:rsidRPr="00984C8B" w:rsidRDefault="00984C8B" w:rsidP="001226E1">
      <w:pPr>
        <w:numPr>
          <w:ilvl w:val="0"/>
          <w:numId w:val="23"/>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14:paraId="4172F310" w14:textId="77777777"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14:paraId="71E3823A" w14:textId="3C7E97CF" w:rsidR="00984C8B" w:rsidRPr="00984C8B" w:rsidRDefault="002C5F26" w:rsidP="001226E1">
      <w:pPr>
        <w:numPr>
          <w:ilvl w:val="0"/>
          <w:numId w:val="23"/>
        </w:numPr>
        <w:spacing w:before="120"/>
        <w:ind w:left="567" w:hanging="567"/>
        <w:jc w:val="both"/>
        <w:rPr>
          <w:rFonts w:ascii="Tahoma" w:hAnsi="Tahoma" w:cs="Tahoma"/>
          <w:b/>
          <w:color w:val="004990"/>
          <w:sz w:val="22"/>
          <w:szCs w:val="22"/>
        </w:rPr>
      </w:pPr>
      <w:r>
        <w:rPr>
          <w:rFonts w:ascii="Tahoma" w:hAnsi="Tahoma" w:cs="Tahoma"/>
          <w:b/>
          <w:color w:val="004990"/>
          <w:sz w:val="22"/>
          <w:szCs w:val="22"/>
        </w:rPr>
        <w:t>Revisión y Modificación de los Términos Básicos de Contratación</w:t>
      </w:r>
      <w:r w:rsidR="00984C8B" w:rsidRPr="00984C8B">
        <w:rPr>
          <w:rFonts w:ascii="Tahoma" w:hAnsi="Tahoma" w:cs="Tahoma"/>
          <w:b/>
          <w:color w:val="004990"/>
          <w:sz w:val="22"/>
          <w:szCs w:val="22"/>
        </w:rPr>
        <w:t>:</w:t>
      </w:r>
      <w:r w:rsidR="00984C8B" w:rsidRPr="00984C8B">
        <w:rPr>
          <w:rFonts w:ascii="Tahoma" w:hAnsi="Tahoma" w:cs="Tahoma"/>
          <w:color w:val="004990"/>
          <w:sz w:val="22"/>
          <w:szCs w:val="22"/>
        </w:rPr>
        <w:t xml:space="preserve"> Entel S.A. se reserva el derecho de revisar y modificar </w:t>
      </w:r>
      <w:r w:rsidR="00BD1AF3">
        <w:rPr>
          <w:rFonts w:ascii="Tahoma" w:hAnsi="Tahoma" w:cs="Tahoma"/>
          <w:color w:val="004990"/>
          <w:sz w:val="22"/>
          <w:szCs w:val="22"/>
        </w:rPr>
        <w:t>los Términos Básicos de Contratación</w:t>
      </w:r>
      <w:r w:rsidR="00984C8B" w:rsidRPr="00984C8B">
        <w:rPr>
          <w:rFonts w:ascii="Tahoma" w:hAnsi="Tahoma" w:cs="Tahoma"/>
          <w:color w:val="004990"/>
          <w:sz w:val="22"/>
          <w:szCs w:val="22"/>
        </w:rPr>
        <w:t xml:space="preserve"> durante la </w:t>
      </w:r>
      <w:r w:rsidR="00984C8B" w:rsidRPr="00984C8B">
        <w:rPr>
          <w:rFonts w:ascii="Tahoma" w:hAnsi="Tahoma" w:cs="Tahoma"/>
          <w:color w:val="004990"/>
          <w:sz w:val="22"/>
          <w:szCs w:val="22"/>
        </w:rPr>
        <w:lastRenderedPageBreak/>
        <w:t xml:space="preserve">etapa de invitación. Asimismo, la revisión y/o modificación </w:t>
      </w:r>
      <w:proofErr w:type="spellStart"/>
      <w:r w:rsidR="00984C8B" w:rsidRPr="00984C8B">
        <w:rPr>
          <w:rFonts w:ascii="Tahoma" w:hAnsi="Tahoma" w:cs="Tahoma"/>
          <w:color w:val="004990"/>
          <w:sz w:val="22"/>
          <w:szCs w:val="22"/>
        </w:rPr>
        <w:t>d</w:t>
      </w:r>
      <w:r w:rsidR="00BD1AF3">
        <w:rPr>
          <w:rFonts w:ascii="Tahoma" w:hAnsi="Tahoma" w:cs="Tahoma"/>
          <w:color w:val="004990"/>
          <w:sz w:val="22"/>
          <w:szCs w:val="22"/>
        </w:rPr>
        <w:t>los</w:t>
      </w:r>
      <w:proofErr w:type="spellEnd"/>
      <w:r w:rsidR="00BD1AF3">
        <w:rPr>
          <w:rFonts w:ascii="Tahoma" w:hAnsi="Tahoma" w:cs="Tahoma"/>
          <w:color w:val="004990"/>
          <w:sz w:val="22"/>
          <w:szCs w:val="22"/>
        </w:rPr>
        <w:t xml:space="preserve"> Términos Básicos de Contratación</w:t>
      </w:r>
      <w:r w:rsidR="00984C8B" w:rsidRPr="00984C8B">
        <w:rPr>
          <w:rFonts w:ascii="Tahoma" w:hAnsi="Tahoma" w:cs="Tahoma"/>
          <w:color w:val="004990"/>
          <w:sz w:val="22"/>
          <w:szCs w:val="22"/>
        </w:rPr>
        <w:t xml:space="preserve"> pueden ser realizados como consecuencia de la reunión de aclaración. De producirse estas situaciones, las modificaciones serán comunicadas a los proponentes.</w:t>
      </w:r>
    </w:p>
    <w:p w14:paraId="4007EDF8" w14:textId="19909379"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 xml:space="preserve">Los proponentes deberán enviar una carta solicitando la ampliación del plazo de presentación de propuestas, hasta dos (2) días hábiles antes del plazo de entrega establecido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B412986"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14:paraId="5DE2B8C5" w14:textId="075D8474"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La ausencia de cualquier documento solicitado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determina la inhabilitación de la propuesta.</w:t>
      </w:r>
    </w:p>
    <w:p w14:paraId="5DD73528" w14:textId="77777777"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14:paraId="241F2656"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14:paraId="5A0E6CCF"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14:paraId="76712A8C"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6E7A2588"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14:paraId="5EFEC92B" w14:textId="77777777"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14:paraId="6F784CB6" w14:textId="77777777" w:rsidR="00984C8B" w:rsidRPr="00984C8B" w:rsidRDefault="00984C8B" w:rsidP="001226E1">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14:paraId="7523D701" w14:textId="77777777" w:rsidR="00984C8B" w:rsidRPr="00984C8B" w:rsidRDefault="00984C8B" w:rsidP="001226E1">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14:paraId="7AFC28FC"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La falta de la propuesta técnica. </w:t>
      </w:r>
    </w:p>
    <w:p w14:paraId="36BD53D8"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14:paraId="18464888"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14:paraId="5B5952AF"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14:paraId="0CC5F625"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presentación de una Garantía de Seriedad de Propuesta diferente a la solicitada. </w:t>
      </w:r>
    </w:p>
    <w:p w14:paraId="21809281"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14:paraId="5C812705" w14:textId="77777777" w:rsidR="00984C8B" w:rsidRPr="00984C8B" w:rsidRDefault="00984C8B" w:rsidP="001226E1">
      <w:pPr>
        <w:pStyle w:val="Prrafodelista"/>
        <w:numPr>
          <w:ilvl w:val="1"/>
          <w:numId w:val="26"/>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14:paraId="61C2C195"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14:paraId="07895802" w14:textId="77777777" w:rsidR="00984C8B" w:rsidRPr="00984C8B" w:rsidRDefault="00984C8B" w:rsidP="001226E1">
      <w:pPr>
        <w:pStyle w:val="Prrafodelista"/>
        <w:numPr>
          <w:ilvl w:val="0"/>
          <w:numId w:val="27"/>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14:paraId="3B020743" w14:textId="3BAEDCF5"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 xml:space="preserve">Ningún proponente hubiera cumplido con los requisitos establecidos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w:t>
      </w:r>
    </w:p>
    <w:p w14:paraId="57DD7A91" w14:textId="77777777" w:rsidR="00984C8B" w:rsidRPr="00984C8B" w:rsidRDefault="00984C8B" w:rsidP="001226E1">
      <w:pPr>
        <w:numPr>
          <w:ilvl w:val="0"/>
          <w:numId w:val="27"/>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66B3F5B9"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14:paraId="20E6AD60" w14:textId="77777777" w:rsidR="00984C8B" w:rsidRPr="00984C8B" w:rsidRDefault="00984C8B" w:rsidP="001226E1">
      <w:pPr>
        <w:pStyle w:val="Prrafodelista"/>
        <w:numPr>
          <w:ilvl w:val="0"/>
          <w:numId w:val="24"/>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4C95F652"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14:paraId="30177557" w14:textId="77777777" w:rsidR="00984C8B" w:rsidRPr="00984C8B" w:rsidRDefault="00984C8B" w:rsidP="001226E1">
      <w:pPr>
        <w:numPr>
          <w:ilvl w:val="0"/>
          <w:numId w:val="24"/>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14:paraId="0EFD645F" w14:textId="77777777" w:rsidR="00984C8B" w:rsidRPr="00984C8B" w:rsidRDefault="00984C8B" w:rsidP="001226E1">
      <w:pPr>
        <w:numPr>
          <w:ilvl w:val="0"/>
          <w:numId w:val="23"/>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14:paraId="2A005B38" w14:textId="70BB16D6" w:rsidR="00984C8B" w:rsidRPr="00984C8B" w:rsidRDefault="00984C8B" w:rsidP="001226E1">
      <w:pPr>
        <w:pStyle w:val="Prrafodelista"/>
        <w:numPr>
          <w:ilvl w:val="0"/>
          <w:numId w:val="25"/>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xml:space="preserve">; exceptuando los casos fortuitos o de fuerza mayor aprobados por el Comité de Evaluación. </w:t>
      </w:r>
    </w:p>
    <w:p w14:paraId="6AB82A7D"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14:paraId="3642F1A0" w14:textId="34D44448"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w:t>
      </w:r>
      <w:r w:rsidR="00BD1AF3">
        <w:rPr>
          <w:rFonts w:ascii="Tahoma" w:hAnsi="Tahoma" w:cs="Tahoma"/>
          <w:color w:val="004990"/>
          <w:sz w:val="22"/>
          <w:szCs w:val="22"/>
        </w:rPr>
        <w:t>los Términos Básicos de Contratación</w:t>
      </w:r>
      <w:r w:rsidRPr="00984C8B">
        <w:rPr>
          <w:rFonts w:ascii="Tahoma" w:hAnsi="Tahoma" w:cs="Tahoma"/>
          <w:color w:val="004990"/>
          <w:sz w:val="22"/>
          <w:szCs w:val="22"/>
        </w:rPr>
        <w:t xml:space="preserve">. </w:t>
      </w:r>
    </w:p>
    <w:p w14:paraId="413C5666"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14:paraId="42CB67A3" w14:textId="77777777" w:rsidR="00984C8B" w:rsidRPr="00984C8B" w:rsidRDefault="00984C8B" w:rsidP="001226E1">
      <w:pPr>
        <w:pStyle w:val="Prrafodelista"/>
        <w:numPr>
          <w:ilvl w:val="0"/>
          <w:numId w:val="25"/>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14:paraId="1053B73A" w14:textId="77777777" w:rsidR="00984C8B" w:rsidRPr="00984C8B" w:rsidRDefault="00984C8B" w:rsidP="001226E1">
      <w:pPr>
        <w:pStyle w:val="Prrafodelista"/>
        <w:numPr>
          <w:ilvl w:val="0"/>
          <w:numId w:val="25"/>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14:paraId="76A8EBD5" w14:textId="77777777" w:rsidR="00984C8B" w:rsidRPr="00984C8B" w:rsidRDefault="00984C8B" w:rsidP="001226E1">
      <w:pPr>
        <w:numPr>
          <w:ilvl w:val="0"/>
          <w:numId w:val="23"/>
        </w:numPr>
        <w:spacing w:before="120"/>
        <w:ind w:hanging="720"/>
        <w:jc w:val="both"/>
        <w:rPr>
          <w:color w:val="004990"/>
        </w:rPr>
      </w:pPr>
      <w:r w:rsidRPr="00984C8B">
        <w:rPr>
          <w:rFonts w:ascii="Tahoma" w:hAnsi="Tahoma" w:cs="Tahoma"/>
          <w:b/>
          <w:color w:val="004990"/>
          <w:sz w:val="22"/>
          <w:szCs w:val="22"/>
        </w:rPr>
        <w:lastRenderedPageBreak/>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14:paraId="496C3A52" w14:textId="77777777"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14:paraId="653AF04A" w14:textId="77777777" w:rsidTr="00C5104A">
        <w:trPr>
          <w:trHeight w:val="617"/>
        </w:trPr>
        <w:tc>
          <w:tcPr>
            <w:tcW w:w="2410" w:type="dxa"/>
            <w:shd w:val="clear" w:color="auto" w:fill="004990"/>
            <w:vAlign w:val="center"/>
          </w:tcPr>
          <w:p w14:paraId="58064403" w14:textId="77777777"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 xml:space="preserve">ANEXO No. </w:t>
            </w:r>
            <w:proofErr w:type="gramStart"/>
            <w:r w:rsidRPr="0078321E">
              <w:rPr>
                <w:rFonts w:ascii="Tahoma" w:hAnsi="Tahoma" w:cs="Tahoma"/>
                <w:b/>
                <w:color w:val="FFFFFF" w:themeColor="background1"/>
                <w:sz w:val="28"/>
                <w:szCs w:val="28"/>
                <w:lang w:val="pt-BR"/>
              </w:rPr>
              <w:t>2</w:t>
            </w:r>
            <w:proofErr w:type="gramEnd"/>
          </w:p>
        </w:tc>
        <w:tc>
          <w:tcPr>
            <w:tcW w:w="6874" w:type="dxa"/>
            <w:vAlign w:val="center"/>
          </w:tcPr>
          <w:p w14:paraId="036C1A55" w14:textId="77777777"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14:paraId="212136AE" w14:textId="77777777"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14:paraId="70D7AFDC" w14:textId="77777777" w:rsidTr="00C5104A">
        <w:trPr>
          <w:trHeight w:val="261"/>
        </w:trPr>
        <w:tc>
          <w:tcPr>
            <w:tcW w:w="2691" w:type="dxa"/>
            <w:tcBorders>
              <w:top w:val="nil"/>
              <w:left w:val="nil"/>
              <w:bottom w:val="nil"/>
              <w:right w:val="nil"/>
            </w:tcBorders>
            <w:tcMar>
              <w:left w:w="0" w:type="dxa"/>
              <w:right w:w="0" w:type="dxa"/>
            </w:tcMar>
            <w:vAlign w:val="center"/>
          </w:tcPr>
          <w:p w14:paraId="123B64FD"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14:paraId="0B9E0518"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483632A0"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240F3D9" w14:textId="77777777" w:rsidR="00984C8B" w:rsidRPr="00984C8B" w:rsidRDefault="00984C8B" w:rsidP="00C5104A">
            <w:pPr>
              <w:rPr>
                <w:rFonts w:ascii="Tahoma" w:hAnsi="Tahoma" w:cs="Tahoma"/>
                <w:color w:val="004990"/>
                <w:sz w:val="22"/>
                <w:szCs w:val="22"/>
              </w:rPr>
            </w:pPr>
          </w:p>
        </w:tc>
      </w:tr>
      <w:tr w:rsidR="00984C8B" w:rsidRPr="00984C8B" w14:paraId="767ED0EB" w14:textId="77777777" w:rsidTr="00C5104A">
        <w:trPr>
          <w:trHeight w:val="246"/>
        </w:trPr>
        <w:tc>
          <w:tcPr>
            <w:tcW w:w="2691" w:type="dxa"/>
            <w:tcBorders>
              <w:top w:val="nil"/>
              <w:left w:val="nil"/>
              <w:bottom w:val="nil"/>
              <w:right w:val="nil"/>
            </w:tcBorders>
            <w:tcMar>
              <w:left w:w="0" w:type="dxa"/>
              <w:right w:w="0" w:type="dxa"/>
            </w:tcMar>
            <w:vAlign w:val="center"/>
          </w:tcPr>
          <w:p w14:paraId="1D827792"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14:paraId="3131DE34"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61263347"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18A0216" w14:textId="77777777" w:rsidR="00984C8B" w:rsidRPr="00984C8B" w:rsidRDefault="00984C8B" w:rsidP="00C5104A">
            <w:pPr>
              <w:rPr>
                <w:rFonts w:ascii="Tahoma" w:hAnsi="Tahoma" w:cs="Tahoma"/>
                <w:color w:val="004990"/>
                <w:sz w:val="22"/>
                <w:szCs w:val="22"/>
              </w:rPr>
            </w:pPr>
          </w:p>
        </w:tc>
      </w:tr>
      <w:tr w:rsidR="00984C8B" w:rsidRPr="00984C8B" w14:paraId="1F0F30C8" w14:textId="77777777" w:rsidTr="00C5104A">
        <w:trPr>
          <w:trHeight w:val="261"/>
        </w:trPr>
        <w:tc>
          <w:tcPr>
            <w:tcW w:w="2691" w:type="dxa"/>
            <w:tcBorders>
              <w:top w:val="nil"/>
              <w:left w:val="nil"/>
              <w:bottom w:val="nil"/>
              <w:right w:val="nil"/>
            </w:tcBorders>
            <w:tcMar>
              <w:left w:w="0" w:type="dxa"/>
              <w:right w:w="0" w:type="dxa"/>
            </w:tcMar>
            <w:vAlign w:val="center"/>
          </w:tcPr>
          <w:p w14:paraId="7A21B9C9"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14:paraId="7AE13BF1"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2DC58A5B"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E599E00" w14:textId="77777777"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w:t>
            </w:r>
            <w:r w:rsidR="00DD4776">
              <w:rPr>
                <w:rFonts w:ascii="Tahoma" w:hAnsi="Tahoma" w:cs="Tahoma"/>
                <w:color w:val="004990"/>
                <w:sz w:val="22"/>
                <w:szCs w:val="22"/>
              </w:rPr>
              <w:t>2016</w:t>
            </w:r>
          </w:p>
        </w:tc>
      </w:tr>
      <w:tr w:rsidR="00984C8B" w:rsidRPr="00984C8B" w14:paraId="74336B00" w14:textId="77777777" w:rsidTr="00C5104A">
        <w:trPr>
          <w:trHeight w:val="261"/>
        </w:trPr>
        <w:tc>
          <w:tcPr>
            <w:tcW w:w="2691" w:type="dxa"/>
            <w:tcBorders>
              <w:top w:val="nil"/>
              <w:left w:val="nil"/>
              <w:bottom w:val="nil"/>
              <w:right w:val="nil"/>
            </w:tcBorders>
            <w:tcMar>
              <w:left w:w="0" w:type="dxa"/>
              <w:right w:w="0" w:type="dxa"/>
            </w:tcMar>
            <w:vAlign w:val="center"/>
          </w:tcPr>
          <w:p w14:paraId="24CF26C6" w14:textId="77777777"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14:paraId="3A0F43A9" w14:textId="77777777"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14:paraId="76A37A0A" w14:textId="77777777"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88DD50E" w14:textId="77777777" w:rsidR="00984C8B" w:rsidRPr="00984C8B" w:rsidRDefault="00984C8B" w:rsidP="00C5104A">
            <w:pPr>
              <w:rPr>
                <w:rFonts w:ascii="Tahoma" w:hAnsi="Tahoma" w:cs="Tahoma"/>
                <w:color w:val="004990"/>
                <w:sz w:val="22"/>
                <w:szCs w:val="22"/>
              </w:rPr>
            </w:pPr>
          </w:p>
        </w:tc>
      </w:tr>
    </w:tbl>
    <w:p w14:paraId="739CD502"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14:paraId="62A4B139" w14:textId="77777777"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14:paraId="632FCF84" w14:textId="77777777"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14:paraId="3C38E5CD" w14:textId="632EB3EB"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w:t>
      </w:r>
      <w:r w:rsidR="00BD1AF3">
        <w:rPr>
          <w:rFonts w:ascii="Tahoma" w:hAnsi="Tahoma" w:cs="Tahoma"/>
          <w:color w:val="004990"/>
          <w:sz w:val="22"/>
          <w:szCs w:val="22"/>
          <w:lang w:val="es-ES_tradnl"/>
        </w:rPr>
        <w:t>los Términos Básicos de Contratación</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14:paraId="6DD4C40F"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6726472" w14:textId="77777777"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14:paraId="3D841998" w14:textId="77777777"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14:paraId="0FD6AE32"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39E55CB3"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F222322" w14:textId="77777777"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BAA9C9A" w14:textId="77777777"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6B46A432" w14:textId="77777777" w:rsidR="0078321E" w:rsidRPr="00984C8B" w:rsidRDefault="0078321E" w:rsidP="0078321E">
      <w:pPr>
        <w:spacing w:before="120"/>
        <w:ind w:left="284"/>
        <w:jc w:val="both"/>
        <w:rPr>
          <w:rFonts w:ascii="Tahoma" w:hAnsi="Tahoma" w:cs="Tahoma"/>
          <w:color w:val="004990"/>
          <w:sz w:val="22"/>
          <w:szCs w:val="22"/>
          <w:lang w:val="es-ES_tradnl"/>
        </w:rPr>
      </w:pPr>
    </w:p>
    <w:p w14:paraId="101613B8" w14:textId="77777777" w:rsidR="00984C8B" w:rsidRDefault="00984C8B" w:rsidP="00984C8B">
      <w:pPr>
        <w:ind w:left="284"/>
        <w:jc w:val="both"/>
        <w:rPr>
          <w:rFonts w:ascii="Tahoma" w:hAnsi="Tahoma" w:cs="Tahoma"/>
          <w:color w:val="004990"/>
          <w:sz w:val="22"/>
          <w:szCs w:val="22"/>
          <w:lang w:val="es-ES_tradnl"/>
        </w:rPr>
      </w:pPr>
    </w:p>
    <w:p w14:paraId="39FF2F91" w14:textId="77777777" w:rsidR="009E7801" w:rsidRPr="00984C8B" w:rsidRDefault="009E7801" w:rsidP="00984C8B">
      <w:pPr>
        <w:ind w:left="284"/>
        <w:jc w:val="both"/>
        <w:rPr>
          <w:rFonts w:ascii="Tahoma" w:hAnsi="Tahoma" w:cs="Tahoma"/>
          <w:color w:val="004990"/>
          <w:sz w:val="22"/>
          <w:szCs w:val="22"/>
          <w:lang w:val="es-ES_tradnl"/>
        </w:rPr>
      </w:pPr>
    </w:p>
    <w:p w14:paraId="0DD0B096"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14:paraId="1A1314FB" w14:textId="77777777" w:rsidR="00984C8B" w:rsidRPr="00984C8B" w:rsidRDefault="00984C8B" w:rsidP="0078321E">
      <w:pPr>
        <w:jc w:val="center"/>
        <w:rPr>
          <w:rFonts w:ascii="Tahoma" w:hAnsi="Tahoma" w:cs="Tahoma"/>
          <w:b/>
          <w:color w:val="004990"/>
          <w:sz w:val="20"/>
          <w:szCs w:val="22"/>
          <w:lang w:val="es-ES_tradnl"/>
        </w:rPr>
      </w:pPr>
    </w:p>
    <w:p w14:paraId="69189448"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EFD89B6" w14:textId="77777777" w:rsidR="00984C8B" w:rsidRPr="00984C8B" w:rsidRDefault="00984C8B" w:rsidP="0078321E">
      <w:pPr>
        <w:jc w:val="both"/>
        <w:rPr>
          <w:rFonts w:ascii="Tahoma" w:hAnsi="Tahoma" w:cs="Tahoma"/>
          <w:color w:val="004990"/>
          <w:sz w:val="20"/>
          <w:szCs w:val="22"/>
          <w:lang w:val="es-ES_tradnl"/>
        </w:rPr>
      </w:pPr>
    </w:p>
    <w:p w14:paraId="0F98F91D"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7A9999E2" w14:textId="77777777" w:rsidR="00984C8B" w:rsidRPr="00984C8B" w:rsidRDefault="00984C8B" w:rsidP="0078321E">
      <w:pPr>
        <w:jc w:val="both"/>
        <w:rPr>
          <w:rFonts w:ascii="Tahoma" w:hAnsi="Tahoma" w:cs="Tahoma"/>
          <w:color w:val="004990"/>
          <w:sz w:val="20"/>
          <w:szCs w:val="22"/>
          <w:lang w:val="es-ES_tradnl"/>
        </w:rPr>
      </w:pPr>
    </w:p>
    <w:p w14:paraId="71B176D3"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0286314" w14:textId="77777777" w:rsidR="00984C8B" w:rsidRPr="00984C8B" w:rsidRDefault="00984C8B" w:rsidP="0078321E">
      <w:pPr>
        <w:jc w:val="both"/>
        <w:rPr>
          <w:rFonts w:ascii="Tahoma" w:hAnsi="Tahoma" w:cs="Tahoma"/>
          <w:color w:val="004990"/>
          <w:sz w:val="20"/>
          <w:szCs w:val="22"/>
          <w:lang w:val="es-ES_tradnl"/>
        </w:rPr>
      </w:pPr>
    </w:p>
    <w:p w14:paraId="686DDBCB"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5995D94E" w14:textId="77777777" w:rsidR="00984C8B" w:rsidRPr="00984C8B" w:rsidRDefault="00984C8B" w:rsidP="0078321E">
      <w:pPr>
        <w:jc w:val="both"/>
        <w:rPr>
          <w:rFonts w:ascii="Tahoma" w:hAnsi="Tahoma" w:cs="Tahoma"/>
          <w:color w:val="004990"/>
          <w:sz w:val="20"/>
          <w:szCs w:val="22"/>
          <w:lang w:val="es-ES_tradnl"/>
        </w:rPr>
      </w:pPr>
    </w:p>
    <w:p w14:paraId="64BE6804" w14:textId="77777777" w:rsidR="00984C8B" w:rsidRPr="00984C8B" w:rsidRDefault="00984C8B" w:rsidP="0078321E">
      <w:pPr>
        <w:jc w:val="both"/>
        <w:rPr>
          <w:rFonts w:ascii="Tahoma" w:hAnsi="Tahoma" w:cs="Tahoma"/>
          <w:color w:val="004990"/>
          <w:sz w:val="20"/>
          <w:szCs w:val="22"/>
          <w:lang w:val="es-ES_tradnl"/>
        </w:rPr>
      </w:pPr>
    </w:p>
    <w:p w14:paraId="77A943C2" w14:textId="77777777"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14:paraId="33994F4E" w14:textId="77777777" w:rsidR="00984C8B" w:rsidRPr="00984C8B" w:rsidRDefault="00984C8B" w:rsidP="0078321E">
      <w:pPr>
        <w:jc w:val="center"/>
        <w:rPr>
          <w:rFonts w:ascii="Tahoma" w:hAnsi="Tahoma" w:cs="Tahoma"/>
          <w:b/>
          <w:color w:val="004990"/>
          <w:sz w:val="20"/>
          <w:szCs w:val="22"/>
          <w:lang w:val="es-ES_tradnl"/>
        </w:rPr>
      </w:pPr>
    </w:p>
    <w:p w14:paraId="1B84377C" w14:textId="77777777" w:rsidR="00984C8B" w:rsidRPr="00984C8B" w:rsidRDefault="00984C8B" w:rsidP="0078321E">
      <w:pPr>
        <w:jc w:val="center"/>
        <w:rPr>
          <w:rFonts w:ascii="Tahoma" w:hAnsi="Tahoma" w:cs="Tahoma"/>
          <w:b/>
          <w:color w:val="004990"/>
          <w:sz w:val="20"/>
          <w:szCs w:val="22"/>
          <w:lang w:val="es-ES_tradnl"/>
        </w:rPr>
      </w:pPr>
    </w:p>
    <w:p w14:paraId="3A5142D9"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5A7E5E84" w14:textId="77777777" w:rsidR="00984C8B" w:rsidRPr="00984C8B" w:rsidRDefault="00984C8B" w:rsidP="0078321E">
      <w:pPr>
        <w:jc w:val="both"/>
        <w:rPr>
          <w:rFonts w:ascii="Tahoma" w:hAnsi="Tahoma" w:cs="Tahoma"/>
          <w:color w:val="004990"/>
          <w:sz w:val="20"/>
          <w:szCs w:val="22"/>
          <w:lang w:val="es-ES_tradnl"/>
        </w:rPr>
      </w:pPr>
    </w:p>
    <w:p w14:paraId="3CFCC612"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48476B64" w14:textId="77777777" w:rsidR="00984C8B" w:rsidRPr="00984C8B" w:rsidRDefault="00984C8B" w:rsidP="0078321E">
      <w:pPr>
        <w:jc w:val="both"/>
        <w:rPr>
          <w:rFonts w:ascii="Tahoma" w:hAnsi="Tahoma" w:cs="Tahoma"/>
          <w:color w:val="004990"/>
          <w:sz w:val="20"/>
          <w:szCs w:val="22"/>
          <w:lang w:val="es-ES_tradnl"/>
        </w:rPr>
      </w:pPr>
    </w:p>
    <w:p w14:paraId="76EFC6C6"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7A985E6" w14:textId="77777777" w:rsidR="00984C8B" w:rsidRPr="00984C8B" w:rsidRDefault="00984C8B" w:rsidP="0078321E">
      <w:pPr>
        <w:jc w:val="both"/>
        <w:rPr>
          <w:rFonts w:ascii="Tahoma" w:hAnsi="Tahoma" w:cs="Tahoma"/>
          <w:color w:val="004990"/>
          <w:sz w:val="20"/>
          <w:szCs w:val="22"/>
          <w:lang w:val="es-ES_tradnl"/>
        </w:rPr>
      </w:pPr>
    </w:p>
    <w:p w14:paraId="6D82BF04"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4BE6DCF6" w14:textId="77777777" w:rsidR="00984C8B" w:rsidRPr="00984C8B" w:rsidRDefault="00984C8B" w:rsidP="0078321E">
      <w:pPr>
        <w:jc w:val="both"/>
        <w:rPr>
          <w:rFonts w:ascii="Tahoma" w:hAnsi="Tahoma" w:cs="Tahoma"/>
          <w:color w:val="004990"/>
          <w:sz w:val="20"/>
          <w:szCs w:val="22"/>
          <w:lang w:val="es-ES_tradnl"/>
        </w:rPr>
      </w:pPr>
    </w:p>
    <w:p w14:paraId="72B7A168" w14:textId="77777777" w:rsidR="00984C8B" w:rsidRPr="00984C8B" w:rsidRDefault="00984C8B" w:rsidP="0078321E">
      <w:pPr>
        <w:jc w:val="both"/>
        <w:rPr>
          <w:rFonts w:ascii="Tahoma" w:hAnsi="Tahoma" w:cs="Tahoma"/>
          <w:color w:val="004990"/>
          <w:sz w:val="20"/>
          <w:szCs w:val="22"/>
          <w:lang w:val="es-ES_tradnl"/>
        </w:rPr>
      </w:pPr>
    </w:p>
    <w:p w14:paraId="09B7FD09"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14:paraId="7272E542" w14:textId="77777777" w:rsidR="00984C8B" w:rsidRPr="00984C8B" w:rsidRDefault="00984C8B" w:rsidP="0078321E">
      <w:pPr>
        <w:jc w:val="both"/>
        <w:rPr>
          <w:rFonts w:ascii="Tahoma" w:hAnsi="Tahoma" w:cs="Tahoma"/>
          <w:color w:val="004990"/>
          <w:sz w:val="20"/>
          <w:szCs w:val="22"/>
          <w:lang w:val="es-ES_tradnl"/>
        </w:rPr>
      </w:pPr>
    </w:p>
    <w:p w14:paraId="3CD20E83"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14:paraId="6183830A" w14:textId="77777777" w:rsidR="00984C8B" w:rsidRPr="00984C8B" w:rsidRDefault="00984C8B" w:rsidP="0078321E">
      <w:pPr>
        <w:jc w:val="both"/>
        <w:rPr>
          <w:rFonts w:ascii="Tahoma" w:hAnsi="Tahoma" w:cs="Tahoma"/>
          <w:color w:val="004990"/>
          <w:sz w:val="20"/>
          <w:szCs w:val="22"/>
          <w:lang w:val="es-ES_tradnl"/>
        </w:rPr>
      </w:pPr>
    </w:p>
    <w:p w14:paraId="0D471377"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AC2873B" w14:textId="77777777" w:rsidR="00984C8B" w:rsidRPr="00984C8B" w:rsidRDefault="00984C8B" w:rsidP="0078321E">
      <w:pPr>
        <w:jc w:val="both"/>
        <w:rPr>
          <w:rFonts w:ascii="Tahoma" w:hAnsi="Tahoma" w:cs="Tahoma"/>
          <w:color w:val="004990"/>
          <w:sz w:val="20"/>
          <w:szCs w:val="22"/>
          <w:lang w:val="es-ES_tradnl"/>
        </w:rPr>
      </w:pPr>
    </w:p>
    <w:p w14:paraId="13CADBD2"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685FC4A7" w14:textId="77777777" w:rsidR="00984C8B" w:rsidRPr="00984C8B" w:rsidRDefault="00984C8B" w:rsidP="0078321E">
      <w:pPr>
        <w:jc w:val="both"/>
        <w:rPr>
          <w:rFonts w:ascii="Tahoma" w:hAnsi="Tahoma" w:cs="Tahoma"/>
          <w:color w:val="004990"/>
          <w:sz w:val="20"/>
          <w:szCs w:val="22"/>
          <w:lang w:val="es-ES_tradnl"/>
        </w:rPr>
      </w:pPr>
    </w:p>
    <w:p w14:paraId="3D0831CE" w14:textId="77777777" w:rsidR="00984C8B" w:rsidRPr="00984C8B" w:rsidRDefault="00984C8B" w:rsidP="0078321E">
      <w:pPr>
        <w:jc w:val="both"/>
        <w:rPr>
          <w:rFonts w:ascii="Tahoma" w:hAnsi="Tahoma" w:cs="Tahoma"/>
          <w:color w:val="004990"/>
          <w:sz w:val="20"/>
          <w:szCs w:val="22"/>
          <w:lang w:val="es-ES_tradnl"/>
        </w:rPr>
      </w:pPr>
    </w:p>
    <w:p w14:paraId="7E6B7E54" w14:textId="77777777"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14:paraId="7CDA5C31" w14:textId="77777777" w:rsidR="00984C8B" w:rsidRPr="00984C8B" w:rsidRDefault="00984C8B" w:rsidP="00984C8B">
      <w:pPr>
        <w:jc w:val="both"/>
        <w:rPr>
          <w:rFonts w:ascii="Tahoma" w:hAnsi="Tahoma" w:cs="Tahoma"/>
          <w:color w:val="004990"/>
          <w:sz w:val="14"/>
          <w:lang w:val="es-ES_tradnl"/>
        </w:rPr>
      </w:pPr>
    </w:p>
    <w:p w14:paraId="600FB16B" w14:textId="77777777" w:rsidR="00984C8B" w:rsidRPr="00984C8B" w:rsidRDefault="00984C8B" w:rsidP="00984C8B">
      <w:pPr>
        <w:jc w:val="both"/>
        <w:rPr>
          <w:rFonts w:ascii="Tahoma" w:hAnsi="Tahoma" w:cs="Tahoma"/>
          <w:color w:val="004990"/>
          <w:sz w:val="14"/>
          <w:lang w:val="es-ES_tradnl"/>
        </w:rPr>
      </w:pPr>
    </w:p>
    <w:p w14:paraId="55164C2F" w14:textId="77777777" w:rsidR="00984C8B" w:rsidRPr="00984C8B" w:rsidRDefault="00984C8B" w:rsidP="00984C8B">
      <w:pPr>
        <w:jc w:val="both"/>
        <w:rPr>
          <w:rFonts w:ascii="Tahoma" w:hAnsi="Tahoma" w:cs="Tahoma"/>
          <w:color w:val="004990"/>
          <w:sz w:val="14"/>
          <w:lang w:val="es-ES_tradnl"/>
        </w:rPr>
      </w:pPr>
    </w:p>
    <w:p w14:paraId="537579A5" w14:textId="77777777" w:rsidR="00984C8B" w:rsidRPr="00984C8B" w:rsidRDefault="00984C8B" w:rsidP="00984C8B">
      <w:pPr>
        <w:jc w:val="both"/>
        <w:rPr>
          <w:rFonts w:ascii="Tahoma" w:hAnsi="Tahoma" w:cs="Tahoma"/>
          <w:color w:val="004990"/>
          <w:sz w:val="14"/>
          <w:lang w:val="es-ES_tradnl"/>
        </w:rPr>
      </w:pPr>
    </w:p>
    <w:p w14:paraId="5CC88F39" w14:textId="77777777" w:rsidR="00984C8B" w:rsidRPr="00984C8B" w:rsidRDefault="00984C8B" w:rsidP="00984C8B">
      <w:pPr>
        <w:jc w:val="both"/>
        <w:rPr>
          <w:rFonts w:ascii="Tahoma" w:hAnsi="Tahoma" w:cs="Tahoma"/>
          <w:color w:val="004990"/>
          <w:sz w:val="14"/>
          <w:lang w:val="es-ES_tradnl"/>
        </w:rPr>
      </w:pPr>
    </w:p>
    <w:p w14:paraId="152B6736" w14:textId="77777777" w:rsidR="00984C8B" w:rsidRPr="00984C8B" w:rsidRDefault="00984C8B" w:rsidP="00984C8B">
      <w:pPr>
        <w:jc w:val="both"/>
        <w:rPr>
          <w:rFonts w:ascii="Tahoma" w:hAnsi="Tahoma" w:cs="Tahoma"/>
          <w:color w:val="004990"/>
          <w:sz w:val="14"/>
          <w:lang w:val="es-ES_tradnl"/>
        </w:rPr>
      </w:pPr>
    </w:p>
    <w:p w14:paraId="3D232C81" w14:textId="77777777" w:rsidR="00984C8B" w:rsidRPr="00984C8B" w:rsidRDefault="00984C8B" w:rsidP="00984C8B">
      <w:pPr>
        <w:jc w:val="both"/>
        <w:rPr>
          <w:rFonts w:ascii="Tahoma" w:hAnsi="Tahoma" w:cs="Tahoma"/>
          <w:color w:val="004990"/>
          <w:sz w:val="14"/>
          <w:lang w:val="es-ES_tradnl"/>
        </w:rPr>
      </w:pPr>
    </w:p>
    <w:p w14:paraId="096F18F3" w14:textId="77777777" w:rsidR="00984C8B" w:rsidRPr="00984C8B" w:rsidRDefault="00984C8B" w:rsidP="00984C8B">
      <w:pPr>
        <w:jc w:val="both"/>
        <w:rPr>
          <w:rFonts w:ascii="Tahoma" w:hAnsi="Tahoma" w:cs="Tahoma"/>
          <w:color w:val="004990"/>
          <w:sz w:val="14"/>
          <w:lang w:val="es-ES_tradnl"/>
        </w:rPr>
      </w:pPr>
    </w:p>
    <w:p w14:paraId="061CCBB7" w14:textId="77777777" w:rsidR="00984C8B" w:rsidRPr="00984C8B" w:rsidRDefault="00984C8B" w:rsidP="00984C8B">
      <w:pPr>
        <w:jc w:val="both"/>
        <w:rPr>
          <w:rFonts w:ascii="Tahoma" w:hAnsi="Tahoma" w:cs="Tahoma"/>
          <w:color w:val="004990"/>
          <w:sz w:val="14"/>
          <w:lang w:val="es-ES_tradnl"/>
        </w:rPr>
      </w:pPr>
    </w:p>
    <w:p w14:paraId="19BFF01E" w14:textId="77777777" w:rsidR="00984C8B" w:rsidRPr="00984C8B" w:rsidRDefault="00984C8B" w:rsidP="00984C8B">
      <w:pPr>
        <w:jc w:val="both"/>
        <w:rPr>
          <w:rFonts w:ascii="Tahoma" w:hAnsi="Tahoma" w:cs="Tahoma"/>
          <w:color w:val="004990"/>
          <w:sz w:val="14"/>
          <w:lang w:val="es-ES_tradnl"/>
        </w:rPr>
      </w:pPr>
    </w:p>
    <w:p w14:paraId="736B710F" w14:textId="77777777" w:rsidR="00984C8B" w:rsidRPr="00984C8B" w:rsidRDefault="00984C8B" w:rsidP="00984C8B">
      <w:pPr>
        <w:jc w:val="both"/>
        <w:rPr>
          <w:rFonts w:ascii="Tahoma" w:hAnsi="Tahoma" w:cs="Tahoma"/>
          <w:color w:val="004990"/>
          <w:sz w:val="14"/>
          <w:lang w:val="es-ES_tradnl"/>
        </w:rPr>
      </w:pPr>
    </w:p>
    <w:p w14:paraId="7BDD3532" w14:textId="77777777" w:rsidR="00984C8B" w:rsidRPr="00984C8B" w:rsidRDefault="00984C8B" w:rsidP="00984C8B">
      <w:pPr>
        <w:jc w:val="both"/>
        <w:rPr>
          <w:rFonts w:ascii="Tahoma" w:hAnsi="Tahoma" w:cs="Tahoma"/>
          <w:color w:val="004990"/>
          <w:sz w:val="14"/>
          <w:lang w:val="es-ES_tradnl"/>
        </w:rPr>
      </w:pPr>
    </w:p>
    <w:p w14:paraId="704EBCF7" w14:textId="77777777" w:rsidR="00984C8B" w:rsidRPr="00984C8B" w:rsidRDefault="00984C8B" w:rsidP="00984C8B">
      <w:pPr>
        <w:jc w:val="both"/>
        <w:rPr>
          <w:rFonts w:ascii="Tahoma" w:hAnsi="Tahoma" w:cs="Tahoma"/>
          <w:color w:val="004990"/>
          <w:sz w:val="14"/>
          <w:lang w:val="es-ES_tradnl"/>
        </w:rPr>
      </w:pPr>
    </w:p>
    <w:p w14:paraId="17B44F09" w14:textId="77777777" w:rsidR="00984C8B" w:rsidRPr="00984C8B" w:rsidRDefault="00984C8B" w:rsidP="00984C8B">
      <w:pPr>
        <w:jc w:val="both"/>
        <w:rPr>
          <w:rFonts w:ascii="Tahoma" w:hAnsi="Tahoma" w:cs="Tahoma"/>
          <w:color w:val="004990"/>
          <w:sz w:val="14"/>
          <w:lang w:val="es-ES_tradnl"/>
        </w:rPr>
      </w:pPr>
    </w:p>
    <w:p w14:paraId="7B48D71F" w14:textId="77777777" w:rsidR="00984C8B" w:rsidRPr="00984C8B" w:rsidRDefault="00984C8B" w:rsidP="00984C8B">
      <w:pPr>
        <w:jc w:val="both"/>
        <w:rPr>
          <w:rFonts w:ascii="Tahoma" w:hAnsi="Tahoma" w:cs="Tahoma"/>
          <w:color w:val="004990"/>
          <w:sz w:val="14"/>
          <w:lang w:val="es-ES_tradnl"/>
        </w:rPr>
      </w:pPr>
    </w:p>
    <w:p w14:paraId="3471ABB6" w14:textId="77777777" w:rsidR="00984C8B" w:rsidRPr="00984C8B" w:rsidRDefault="00984C8B" w:rsidP="00984C8B">
      <w:pPr>
        <w:jc w:val="both"/>
        <w:rPr>
          <w:rFonts w:ascii="Tahoma" w:hAnsi="Tahoma" w:cs="Tahoma"/>
          <w:color w:val="004990"/>
          <w:sz w:val="14"/>
          <w:lang w:val="es-ES_tradnl"/>
        </w:rPr>
      </w:pPr>
    </w:p>
    <w:p w14:paraId="07D52AE1" w14:textId="77777777" w:rsidR="00984C8B" w:rsidRDefault="00984C8B" w:rsidP="00984C8B">
      <w:pPr>
        <w:rPr>
          <w:color w:val="004990"/>
        </w:rPr>
      </w:pPr>
    </w:p>
    <w:p w14:paraId="17DAB156" w14:textId="77777777" w:rsidR="00D5419D" w:rsidRPr="00703BDD" w:rsidRDefault="00D5419D" w:rsidP="00D5419D">
      <w:pPr>
        <w:ind w:left="348"/>
        <w:rPr>
          <w:rFonts w:ascii="Tahoma" w:hAnsi="Tahoma" w:cs="Tahoma"/>
          <w:color w:val="1F497D"/>
          <w:sz w:val="22"/>
          <w:szCs w:val="22"/>
          <w:lang w:val="es-ES_tradnl"/>
        </w:rPr>
        <w:sectPr w:rsidR="00D5419D" w:rsidRPr="00703BDD" w:rsidSect="0000485A">
          <w:pgSz w:w="12240" w:h="15840"/>
          <w:pgMar w:top="363" w:right="1418" w:bottom="357"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5419D" w:rsidRPr="00F245CB" w14:paraId="327FD0D4" w14:textId="77777777" w:rsidTr="00FE5567">
        <w:trPr>
          <w:trHeight w:val="617"/>
        </w:trPr>
        <w:tc>
          <w:tcPr>
            <w:tcW w:w="2410" w:type="dxa"/>
            <w:shd w:val="clear" w:color="auto" w:fill="004990"/>
            <w:vAlign w:val="center"/>
          </w:tcPr>
          <w:p w14:paraId="3BD2018A" w14:textId="77777777" w:rsidR="00D5419D" w:rsidRPr="00703BDD" w:rsidRDefault="00D5419D" w:rsidP="00FE5567">
            <w:pPr>
              <w:pStyle w:val="Textoindependiente3"/>
              <w:spacing w:after="0"/>
              <w:jc w:val="center"/>
              <w:rPr>
                <w:rFonts w:ascii="Tahoma" w:hAnsi="Tahoma" w:cs="Tahoma"/>
                <w:b/>
                <w:color w:val="1F497D"/>
                <w:sz w:val="28"/>
                <w:szCs w:val="28"/>
                <w:lang w:val="pt-BR"/>
              </w:rPr>
            </w:pPr>
            <w:r w:rsidRPr="00703BDD">
              <w:rPr>
                <w:rFonts w:ascii="Tahoma" w:hAnsi="Tahoma" w:cs="Tahoma"/>
                <w:b/>
                <w:color w:val="FFFFFF"/>
                <w:sz w:val="28"/>
                <w:szCs w:val="28"/>
                <w:lang w:val="pt-BR"/>
              </w:rPr>
              <w:lastRenderedPageBreak/>
              <w:t xml:space="preserve">ANEXO No. </w:t>
            </w:r>
            <w:proofErr w:type="gramStart"/>
            <w:r w:rsidRPr="00703BDD">
              <w:rPr>
                <w:rFonts w:ascii="Tahoma" w:hAnsi="Tahoma" w:cs="Tahoma"/>
                <w:b/>
                <w:color w:val="FFFFFF"/>
                <w:sz w:val="28"/>
                <w:szCs w:val="28"/>
                <w:lang w:val="pt-BR"/>
              </w:rPr>
              <w:t>3</w:t>
            </w:r>
            <w:proofErr w:type="gramEnd"/>
          </w:p>
        </w:tc>
        <w:tc>
          <w:tcPr>
            <w:tcW w:w="7365" w:type="dxa"/>
            <w:vAlign w:val="center"/>
          </w:tcPr>
          <w:p w14:paraId="0291E80C" w14:textId="77777777" w:rsidR="00D5419D" w:rsidRPr="00703BDD" w:rsidRDefault="00081529" w:rsidP="00FE5567">
            <w:pPr>
              <w:ind w:left="567"/>
              <w:jc w:val="center"/>
              <w:rPr>
                <w:rFonts w:ascii="Tahoma" w:hAnsi="Tahoma" w:cs="Tahoma"/>
                <w:b/>
                <w:color w:val="1F497D"/>
                <w:sz w:val="22"/>
                <w:szCs w:val="22"/>
                <w:lang w:val="pt-BR"/>
              </w:rPr>
            </w:pPr>
            <w:r>
              <w:rPr>
                <w:rFonts w:ascii="Tahoma" w:hAnsi="Tahoma" w:cs="Tahoma"/>
                <w:b/>
                <w:color w:val="1F497D"/>
                <w:sz w:val="22"/>
                <w:szCs w:val="22"/>
                <w:lang w:val="es-ES_tradnl"/>
              </w:rPr>
              <w:t xml:space="preserve">MODELO </w:t>
            </w:r>
            <w:r w:rsidR="00D5419D" w:rsidRPr="00703BDD">
              <w:rPr>
                <w:rFonts w:ascii="Tahoma" w:hAnsi="Tahoma" w:cs="Tahoma"/>
                <w:b/>
                <w:color w:val="1F497D"/>
                <w:sz w:val="22"/>
                <w:szCs w:val="22"/>
                <w:lang w:val="es-ES_tradnl"/>
              </w:rPr>
              <w:t>DOCUMENTO DE COMPRA</w:t>
            </w:r>
            <w:r w:rsidR="00D5419D">
              <w:rPr>
                <w:rFonts w:ascii="Tahoma" w:hAnsi="Tahoma" w:cs="Tahoma"/>
                <w:b/>
                <w:color w:val="1F497D"/>
                <w:sz w:val="22"/>
                <w:szCs w:val="22"/>
                <w:lang w:val="es-ES_tradnl"/>
              </w:rPr>
              <w:t xml:space="preserve"> (Sujeto a Modificaciones de acuerdo al objeto de compra)</w:t>
            </w:r>
          </w:p>
        </w:tc>
      </w:tr>
    </w:tbl>
    <w:p w14:paraId="6C7B1EE5" w14:textId="77777777" w:rsidR="00D5419D" w:rsidRPr="00703BDD" w:rsidRDefault="00D5419D" w:rsidP="00D5419D">
      <w:pPr>
        <w:ind w:left="348"/>
        <w:jc w:val="center"/>
        <w:rPr>
          <w:rFonts w:cs="Arial"/>
          <w:b/>
          <w:color w:val="1F497D"/>
          <w:sz w:val="18"/>
        </w:rPr>
      </w:pPr>
    </w:p>
    <w:p w14:paraId="30B61BF5" w14:textId="77777777" w:rsidR="007710C1" w:rsidRDefault="007710C1" w:rsidP="007710C1">
      <w:pPr>
        <w:pStyle w:val="Ttulo2"/>
        <w:jc w:val="center"/>
        <w:rPr>
          <w:rFonts w:cs="Tahoma"/>
          <w:i/>
          <w:color w:val="auto"/>
          <w:sz w:val="21"/>
          <w:szCs w:val="21"/>
        </w:rPr>
      </w:pPr>
      <w:r>
        <w:rPr>
          <w:rFonts w:cs="Tahoma"/>
          <w:color w:val="auto"/>
          <w:sz w:val="21"/>
          <w:szCs w:val="21"/>
          <w:lang w:val="es-BO"/>
        </w:rPr>
        <w:t>CONTRATO PRIVADO</w:t>
      </w:r>
    </w:p>
    <w:p w14:paraId="555B58CC" w14:textId="77777777" w:rsidR="007710C1" w:rsidRDefault="007710C1" w:rsidP="007710C1">
      <w:pPr>
        <w:spacing w:before="120"/>
        <w:jc w:val="both"/>
        <w:rPr>
          <w:rFonts w:ascii="Tahoma" w:hAnsi="Tahoma" w:cs="Tahoma"/>
          <w:sz w:val="21"/>
          <w:szCs w:val="21"/>
        </w:rPr>
      </w:pPr>
      <w:r>
        <w:rPr>
          <w:rFonts w:ascii="Tahoma" w:hAnsi="Tahoma" w:cs="Tahoma"/>
          <w:sz w:val="21"/>
          <w:szCs w:val="21"/>
        </w:rPr>
        <w:t>Conste por el presente documento, relativo a un Contrato Privado para la contratación de bienes y servicios para la “</w:t>
      </w:r>
      <w:proofErr w:type="gramStart"/>
      <w:r>
        <w:rPr>
          <w:rFonts w:ascii="Tahoma" w:hAnsi="Tahoma" w:cs="Tahoma"/>
          <w:sz w:val="21"/>
          <w:szCs w:val="21"/>
        </w:rPr>
        <w:t>Provisión …</w:t>
      </w:r>
      <w:proofErr w:type="gramEnd"/>
      <w:r>
        <w:rPr>
          <w:rFonts w:ascii="Tahoma" w:hAnsi="Tahoma" w:cs="Tahoma"/>
          <w:sz w:val="21"/>
          <w:szCs w:val="21"/>
        </w:rPr>
        <w:t>…………………………………………………………………………….” elaborado en el marco de lo dispuesto por los Arts. 519 y 129</w:t>
      </w:r>
      <w:bookmarkStart w:id="6" w:name="_GoBack"/>
      <w:r>
        <w:rPr>
          <w:rFonts w:ascii="Tahoma" w:hAnsi="Tahoma" w:cs="Tahoma"/>
          <w:sz w:val="21"/>
          <w:szCs w:val="21"/>
        </w:rPr>
        <w:t>7</w:t>
      </w:r>
      <w:bookmarkEnd w:id="6"/>
      <w:r>
        <w:rPr>
          <w:rFonts w:ascii="Tahoma" w:hAnsi="Tahoma" w:cs="Tahoma"/>
          <w:sz w:val="21"/>
          <w:szCs w:val="21"/>
        </w:rPr>
        <w:t xml:space="preserve"> del Código Civil Boliviano, que será elevado a instrumento público con el reconocimiento de firmas y rúbricas, al tenor de las siguientes cláusulas:</w:t>
      </w:r>
    </w:p>
    <w:p w14:paraId="2C6A7F4C" w14:textId="77777777" w:rsidR="007710C1" w:rsidRDefault="007710C1" w:rsidP="007710C1">
      <w:pPr>
        <w:spacing w:before="120"/>
        <w:jc w:val="both"/>
        <w:rPr>
          <w:rFonts w:ascii="Tahoma" w:hAnsi="Tahoma" w:cs="Tahoma"/>
          <w:sz w:val="21"/>
          <w:szCs w:val="21"/>
        </w:rPr>
      </w:pPr>
      <w:r>
        <w:rPr>
          <w:rFonts w:ascii="Tahoma" w:hAnsi="Tahoma" w:cs="Tahoma"/>
          <w:b/>
          <w:sz w:val="21"/>
          <w:szCs w:val="21"/>
          <w:u w:val="single"/>
        </w:rPr>
        <w:t>PRIMERA: PARTES CONTRATANTES</w:t>
      </w:r>
      <w:r>
        <w:rPr>
          <w:rFonts w:ascii="Tahoma" w:hAnsi="Tahoma" w:cs="Tahoma"/>
          <w:sz w:val="21"/>
          <w:szCs w:val="21"/>
        </w:rPr>
        <w:t>.- Intervienen en la suscripción del presente contrato por una parte:</w:t>
      </w:r>
    </w:p>
    <w:p w14:paraId="0CA263C0" w14:textId="77777777" w:rsidR="007710C1" w:rsidRDefault="007710C1" w:rsidP="002A5D8A">
      <w:pPr>
        <w:pStyle w:val="Prrafodelista"/>
        <w:numPr>
          <w:ilvl w:val="1"/>
          <w:numId w:val="39"/>
        </w:numPr>
        <w:spacing w:before="120"/>
        <w:ind w:left="567" w:hanging="567"/>
        <w:jc w:val="both"/>
        <w:rPr>
          <w:rFonts w:ascii="Tahoma" w:hAnsi="Tahoma" w:cs="Tahoma"/>
          <w:sz w:val="21"/>
          <w:szCs w:val="21"/>
        </w:rPr>
      </w:pPr>
      <w:r>
        <w:rPr>
          <w:rFonts w:ascii="Tahoma" w:eastAsia="Calibri" w:hAnsi="Tahoma" w:cs="Tahoma"/>
          <w:sz w:val="21"/>
          <w:szCs w:val="21"/>
          <w:lang w:val="es-ES_tradnl"/>
        </w:rPr>
        <w:t xml:space="preserve">La </w:t>
      </w:r>
      <w:r>
        <w:rPr>
          <w:rFonts w:ascii="Tahoma" w:eastAsia="Calibri" w:hAnsi="Tahoma" w:cs="Tahoma"/>
          <w:b/>
          <w:sz w:val="21"/>
          <w:szCs w:val="21"/>
          <w:lang w:val="es-ES_tradnl"/>
        </w:rPr>
        <w:t>EMPRESA NACIONAL DE TELECOMUNICACIONES SOCIEDAD ANÓNIMA - ENTEL S.A.</w:t>
      </w:r>
      <w:r>
        <w:rPr>
          <w:rFonts w:ascii="Tahoma" w:eastAsia="Calibri" w:hAnsi="Tahoma" w:cs="Tahoma"/>
          <w:sz w:val="21"/>
          <w:szCs w:val="21"/>
          <w:lang w:val="es-ES_tradnl"/>
        </w:rPr>
        <w:t xml:space="preserve">, con Matrícula de Comercio N° 00013290 expedida por FUNDEMPRESA, NIT 1020703023, representada legalmente por los señores Sergio Alberto Tejerina Camacho en su condición de Gerente Nacional de Clientes </w:t>
      </w:r>
      <w:proofErr w:type="spellStart"/>
      <w:r>
        <w:rPr>
          <w:rFonts w:ascii="Tahoma" w:eastAsia="Calibri" w:hAnsi="Tahoma" w:cs="Tahoma"/>
          <w:sz w:val="21"/>
          <w:szCs w:val="21"/>
          <w:lang w:val="es-ES_tradnl"/>
        </w:rPr>
        <w:t>a.i.</w:t>
      </w:r>
      <w:proofErr w:type="spellEnd"/>
      <w:r>
        <w:rPr>
          <w:rFonts w:ascii="Tahoma" w:eastAsia="Calibri" w:hAnsi="Tahoma" w:cs="Tahoma"/>
          <w:sz w:val="21"/>
          <w:szCs w:val="21"/>
          <w:lang w:val="es-ES_tradnl"/>
        </w:rPr>
        <w:t xml:space="preserve"> y Lorena Diva Molina </w:t>
      </w:r>
      <w:proofErr w:type="spellStart"/>
      <w:r>
        <w:rPr>
          <w:rFonts w:ascii="Tahoma" w:eastAsia="Calibri" w:hAnsi="Tahoma" w:cs="Tahoma"/>
          <w:sz w:val="21"/>
          <w:szCs w:val="21"/>
          <w:lang w:val="es-ES_tradnl"/>
        </w:rPr>
        <w:t>Canedo</w:t>
      </w:r>
      <w:proofErr w:type="spellEnd"/>
      <w:r>
        <w:rPr>
          <w:rFonts w:ascii="Tahoma" w:eastAsia="Calibri" w:hAnsi="Tahoma" w:cs="Tahoma"/>
          <w:sz w:val="21"/>
          <w:szCs w:val="21"/>
          <w:lang w:val="es-ES_tradnl"/>
        </w:rPr>
        <w:t xml:space="preserve"> en su condición de Gerente Nacional de Administración y Finanzas, ambos en virtud del Poder de Especial, Expreso y Suficiente N° 167/2016 de fecha 21/04/16 otorgado ante la Notaría de Fe Pública N° 037 a cargo del Dr. </w:t>
      </w:r>
      <w:proofErr w:type="spellStart"/>
      <w:r>
        <w:rPr>
          <w:rFonts w:ascii="Tahoma" w:eastAsia="Calibri" w:hAnsi="Tahoma" w:cs="Tahoma"/>
          <w:sz w:val="21"/>
          <w:szCs w:val="21"/>
          <w:lang w:val="es-ES_tradnl"/>
        </w:rPr>
        <w:t>Dennys</w:t>
      </w:r>
      <w:proofErr w:type="spellEnd"/>
      <w:r>
        <w:rPr>
          <w:rFonts w:ascii="Tahoma" w:eastAsia="Calibri" w:hAnsi="Tahoma" w:cs="Tahoma"/>
          <w:sz w:val="21"/>
          <w:szCs w:val="21"/>
          <w:lang w:val="es-ES_tradnl"/>
        </w:rPr>
        <w:t xml:space="preserve"> Eduardo Tapia Crespo del Distrito Judicial de La Paz; en adelante a los efectos del presente contrato se denominará </w:t>
      </w:r>
      <w:r>
        <w:rPr>
          <w:rFonts w:ascii="Tahoma" w:eastAsia="Calibri" w:hAnsi="Tahoma" w:cs="Tahoma"/>
          <w:b/>
          <w:sz w:val="21"/>
          <w:szCs w:val="21"/>
          <w:lang w:val="es-ES_tradnl"/>
        </w:rPr>
        <w:t>ENTEL S.A.</w:t>
      </w:r>
      <w:r>
        <w:rPr>
          <w:rFonts w:ascii="Tahoma" w:eastAsia="Calibri" w:hAnsi="Tahoma" w:cs="Tahoma"/>
          <w:sz w:val="21"/>
          <w:szCs w:val="21"/>
          <w:lang w:val="es-ES_tradnl"/>
        </w:rPr>
        <w:t xml:space="preserve"> y por otra parte;</w:t>
      </w:r>
      <w:r>
        <w:rPr>
          <w:rFonts w:ascii="Tahoma" w:hAnsi="Tahoma" w:cs="Tahoma"/>
          <w:sz w:val="21"/>
          <w:szCs w:val="21"/>
          <w:lang w:val="es-ES_tradnl"/>
        </w:rPr>
        <w:t xml:space="preserve"> </w:t>
      </w:r>
    </w:p>
    <w:p w14:paraId="4CD967C2" w14:textId="77777777" w:rsidR="007710C1" w:rsidRDefault="007710C1" w:rsidP="002A5D8A">
      <w:pPr>
        <w:pStyle w:val="Prrafodelista"/>
        <w:numPr>
          <w:ilvl w:val="1"/>
          <w:numId w:val="39"/>
        </w:numPr>
        <w:spacing w:before="120"/>
        <w:ind w:left="567" w:hanging="567"/>
        <w:jc w:val="both"/>
        <w:rPr>
          <w:rFonts w:ascii="Tahoma" w:hAnsi="Tahoma" w:cs="Tahoma"/>
          <w:sz w:val="21"/>
          <w:szCs w:val="21"/>
        </w:rPr>
      </w:pPr>
      <w:r>
        <w:rPr>
          <w:rFonts w:ascii="Tahoma" w:hAnsi="Tahoma" w:cs="Tahoma"/>
          <w:sz w:val="21"/>
          <w:szCs w:val="21"/>
        </w:rPr>
        <w:t>La empresa</w:t>
      </w:r>
      <w:r>
        <w:rPr>
          <w:rFonts w:ascii="Tahoma" w:hAnsi="Tahoma" w:cs="Tahoma"/>
          <w:b/>
          <w:sz w:val="21"/>
          <w:szCs w:val="21"/>
        </w:rPr>
        <w:t xml:space="preserve"> ……………………………..</w:t>
      </w:r>
      <w:r>
        <w:rPr>
          <w:rFonts w:ascii="Tahoma" w:hAnsi="Tahoma" w:cs="Tahoma"/>
          <w:sz w:val="21"/>
          <w:szCs w:val="21"/>
        </w:rPr>
        <w:t xml:space="preserve">, con Matrícula de Comercio N° …………………., NIT ……………………, representada legalmente por el señor ……………………..,  en virtud del Poder …………………………………. Nº ……/…..de fecha </w:t>
      </w:r>
      <w:proofErr w:type="gramStart"/>
      <w:r>
        <w:rPr>
          <w:rFonts w:ascii="Tahoma" w:hAnsi="Tahoma" w:cs="Tahoma"/>
          <w:sz w:val="21"/>
          <w:szCs w:val="21"/>
        </w:rPr>
        <w:t>..</w:t>
      </w:r>
      <w:proofErr w:type="gramEnd"/>
      <w:r>
        <w:rPr>
          <w:rFonts w:ascii="Tahoma" w:hAnsi="Tahoma" w:cs="Tahoma"/>
          <w:sz w:val="21"/>
          <w:szCs w:val="21"/>
        </w:rPr>
        <w:t>/../..</w:t>
      </w:r>
      <w:proofErr w:type="gramStart"/>
      <w:r>
        <w:rPr>
          <w:rFonts w:ascii="Tahoma" w:hAnsi="Tahoma" w:cs="Tahoma"/>
          <w:sz w:val="21"/>
          <w:szCs w:val="21"/>
        </w:rPr>
        <w:t>,</w:t>
      </w:r>
      <w:proofErr w:type="gramEnd"/>
      <w:r>
        <w:rPr>
          <w:rFonts w:ascii="Tahoma" w:hAnsi="Tahoma" w:cs="Tahoma"/>
          <w:sz w:val="21"/>
          <w:szCs w:val="21"/>
        </w:rPr>
        <w:t xml:space="preserve"> otorgado ante Notaría de Fe Pública Nº ……..a cargo de la ……………………………………….., del Distrito Judicial de …………………, en adelante a los efectos del presente contrato se denominará </w:t>
      </w:r>
      <w:r>
        <w:rPr>
          <w:rFonts w:ascii="Tahoma" w:hAnsi="Tahoma" w:cs="Tahoma"/>
          <w:b/>
          <w:sz w:val="21"/>
          <w:szCs w:val="21"/>
        </w:rPr>
        <w:t>PROVEEDOR</w:t>
      </w:r>
      <w:r>
        <w:rPr>
          <w:rFonts w:ascii="Tahoma" w:hAnsi="Tahoma" w:cs="Tahoma"/>
          <w:sz w:val="21"/>
          <w:szCs w:val="21"/>
        </w:rPr>
        <w:t>.</w:t>
      </w:r>
    </w:p>
    <w:p w14:paraId="4B6E615B"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A los efectos del presente documento se podrá denominar a ENTEL S.A. y al PROVEEDOR de manera individual como “Parte” o “Partes” cuando la mención relacione a dichas empresas en forma conjunta.</w:t>
      </w:r>
    </w:p>
    <w:p w14:paraId="6499BEC4" w14:textId="77777777" w:rsidR="007710C1" w:rsidRDefault="007710C1" w:rsidP="007710C1">
      <w:pPr>
        <w:pStyle w:val="Prrafodelista"/>
        <w:spacing w:before="120"/>
        <w:ind w:left="0"/>
        <w:jc w:val="both"/>
        <w:rPr>
          <w:rFonts w:ascii="Tahoma" w:hAnsi="Tahoma" w:cs="Tahoma"/>
          <w:sz w:val="21"/>
          <w:szCs w:val="21"/>
          <w:lang w:val="es-BO"/>
        </w:rPr>
      </w:pPr>
      <w:r>
        <w:rPr>
          <w:rFonts w:ascii="Tahoma" w:hAnsi="Tahoma" w:cs="Tahoma"/>
          <w:b/>
          <w:sz w:val="21"/>
          <w:szCs w:val="21"/>
          <w:u w:val="single"/>
        </w:rPr>
        <w:t>SEGUNDA: ANTECEDENTES</w:t>
      </w:r>
      <w:r>
        <w:rPr>
          <w:rFonts w:ascii="Tahoma" w:hAnsi="Tahoma" w:cs="Tahoma"/>
          <w:sz w:val="21"/>
          <w:szCs w:val="21"/>
        </w:rPr>
        <w:t>.-</w:t>
      </w:r>
      <w:r>
        <w:rPr>
          <w:rFonts w:ascii="Tahoma" w:hAnsi="Tahoma" w:cs="Tahoma"/>
          <w:b/>
          <w:sz w:val="21"/>
          <w:szCs w:val="21"/>
        </w:rPr>
        <w:t xml:space="preserve"> </w:t>
      </w:r>
      <w:r>
        <w:rPr>
          <w:rFonts w:ascii="Tahoma" w:hAnsi="Tahoma" w:cs="Tahoma"/>
          <w:sz w:val="21"/>
          <w:szCs w:val="21"/>
        </w:rPr>
        <w:t>La Subgerencia de ………………………………………</w:t>
      </w:r>
      <w:r>
        <w:rPr>
          <w:rFonts w:ascii="Tahoma" w:hAnsi="Tahoma" w:cs="Tahoma"/>
          <w:color w:val="000000"/>
          <w:sz w:val="21"/>
          <w:szCs w:val="21"/>
          <w:lang w:val="es-BO"/>
        </w:rPr>
        <w:t xml:space="preserve">  mediante nota ……-…../….</w:t>
      </w:r>
      <w:r>
        <w:rPr>
          <w:rFonts w:ascii="Tahoma" w:hAnsi="Tahoma" w:cs="Tahoma"/>
          <w:sz w:val="21"/>
          <w:szCs w:val="21"/>
          <w:lang w:val="es-BO"/>
        </w:rPr>
        <w:t xml:space="preserve"> </w:t>
      </w:r>
      <w:r>
        <w:rPr>
          <w:rFonts w:ascii="Tahoma" w:hAnsi="Tahoma" w:cs="Tahoma"/>
          <w:iCs/>
          <w:sz w:val="21"/>
          <w:szCs w:val="21"/>
          <w:lang w:val="es-BO"/>
        </w:rPr>
        <w:t xml:space="preserve">de fecha </w:t>
      </w:r>
      <w:proofErr w:type="gramStart"/>
      <w:r>
        <w:rPr>
          <w:rFonts w:ascii="Tahoma" w:hAnsi="Tahoma" w:cs="Tahoma"/>
          <w:iCs/>
          <w:sz w:val="21"/>
          <w:szCs w:val="21"/>
          <w:lang w:val="es-BO"/>
        </w:rPr>
        <w:t>..</w:t>
      </w:r>
      <w:proofErr w:type="gramEnd"/>
      <w:r>
        <w:rPr>
          <w:rFonts w:ascii="Tahoma" w:hAnsi="Tahoma" w:cs="Tahoma"/>
          <w:iCs/>
          <w:sz w:val="21"/>
          <w:szCs w:val="21"/>
          <w:lang w:val="es-BO"/>
        </w:rPr>
        <w:t>/../..</w:t>
      </w:r>
      <w:r>
        <w:rPr>
          <w:rFonts w:ascii="Tahoma" w:hAnsi="Tahoma" w:cs="Tahoma"/>
          <w:sz w:val="21"/>
          <w:szCs w:val="21"/>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w:t>
      </w:r>
      <w:proofErr w:type="gramStart"/>
      <w:r>
        <w:rPr>
          <w:rFonts w:ascii="Tahoma" w:hAnsi="Tahoma" w:cs="Tahoma"/>
          <w:sz w:val="21"/>
          <w:szCs w:val="21"/>
          <w:lang w:val="es-BO"/>
        </w:rPr>
        <w:t>de</w:t>
      </w:r>
      <w:proofErr w:type="gramEnd"/>
      <w:r>
        <w:rPr>
          <w:rFonts w:ascii="Tahoma" w:hAnsi="Tahoma" w:cs="Tahoma"/>
          <w:sz w:val="21"/>
          <w:szCs w:val="21"/>
          <w:lang w:val="es-BO"/>
        </w:rPr>
        <w:t xml:space="preserve"> fecha ../../... </w:t>
      </w:r>
    </w:p>
    <w:p w14:paraId="793855D1"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 xml:space="preserve">ENTEL S.A. mediante publicación de prensa en fecha </w:t>
      </w:r>
      <w:proofErr w:type="gramStart"/>
      <w:r>
        <w:rPr>
          <w:rFonts w:ascii="Tahoma" w:hAnsi="Tahoma" w:cs="Tahoma"/>
          <w:sz w:val="21"/>
          <w:szCs w:val="21"/>
          <w:lang w:val="es-BO"/>
        </w:rPr>
        <w:t>..</w:t>
      </w:r>
      <w:proofErr w:type="gramEnd"/>
      <w:r>
        <w:rPr>
          <w:rFonts w:ascii="Tahoma" w:hAnsi="Tahoma" w:cs="Tahoma"/>
          <w:sz w:val="21"/>
          <w:szCs w:val="21"/>
          <w:lang w:val="es-BO"/>
        </w:rPr>
        <w:t xml:space="preserve">/../.. </w:t>
      </w:r>
      <w:proofErr w:type="gramStart"/>
      <w:r>
        <w:rPr>
          <w:rFonts w:ascii="Tahoma" w:hAnsi="Tahoma" w:cs="Tahoma"/>
          <w:sz w:val="21"/>
          <w:szCs w:val="21"/>
          <w:lang w:val="es-BO"/>
        </w:rPr>
        <w:t>invitó</w:t>
      </w:r>
      <w:proofErr w:type="gramEnd"/>
      <w:r>
        <w:rPr>
          <w:rFonts w:ascii="Tahoma" w:hAnsi="Tahoma" w:cs="Tahoma"/>
          <w:sz w:val="21"/>
          <w:szCs w:val="21"/>
          <w:lang w:val="es-BO"/>
        </w:rPr>
        <w:t xml:space="preserve"> a las empresas interesadas en participar de la Licitación Pública N° ../2016 “ ……………………………………………….”, para que presenten sus propuestas en las oficinas de ENTEL S.A. hasta el día </w:t>
      </w:r>
      <w:proofErr w:type="gramStart"/>
      <w:r>
        <w:rPr>
          <w:rFonts w:ascii="Tahoma" w:hAnsi="Tahoma" w:cs="Tahoma"/>
          <w:sz w:val="21"/>
          <w:szCs w:val="21"/>
          <w:lang w:val="es-BO"/>
        </w:rPr>
        <w:t>..</w:t>
      </w:r>
      <w:proofErr w:type="gramEnd"/>
      <w:r>
        <w:rPr>
          <w:rFonts w:ascii="Tahoma" w:hAnsi="Tahoma" w:cs="Tahoma"/>
          <w:sz w:val="21"/>
          <w:szCs w:val="21"/>
          <w:lang w:val="es-BO"/>
        </w:rPr>
        <w:t xml:space="preserve">/../.. </w:t>
      </w:r>
      <w:proofErr w:type="gramStart"/>
      <w:r>
        <w:rPr>
          <w:rFonts w:ascii="Tahoma" w:hAnsi="Tahoma" w:cs="Tahoma"/>
          <w:sz w:val="21"/>
          <w:szCs w:val="21"/>
          <w:lang w:val="es-BO"/>
        </w:rPr>
        <w:t>horas</w:t>
      </w:r>
      <w:proofErr w:type="gramEnd"/>
      <w:r>
        <w:rPr>
          <w:rFonts w:ascii="Tahoma" w:hAnsi="Tahoma" w:cs="Tahoma"/>
          <w:sz w:val="21"/>
          <w:szCs w:val="21"/>
          <w:lang w:val="es-BO"/>
        </w:rPr>
        <w:t xml:space="preserve"> 00:00.</w:t>
      </w:r>
    </w:p>
    <w:p w14:paraId="0141335B"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En término hábil y oportuno presentaron sus propuestas las empresas: …………………………… …………………………………………………...</w:t>
      </w:r>
    </w:p>
    <w:p w14:paraId="3D5BEA6C"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 xml:space="preserve">Realizada las evaluaciones a las propuestas presentadas, se emite el Informe Final mediante nota AFA-…/……..de fecha </w:t>
      </w:r>
      <w:proofErr w:type="gramStart"/>
      <w:r>
        <w:rPr>
          <w:rFonts w:ascii="Tahoma" w:hAnsi="Tahoma" w:cs="Tahoma"/>
          <w:sz w:val="21"/>
          <w:szCs w:val="21"/>
          <w:lang w:val="es-BO"/>
        </w:rPr>
        <w:t>..</w:t>
      </w:r>
      <w:proofErr w:type="gramEnd"/>
      <w:r>
        <w:rPr>
          <w:rFonts w:ascii="Tahoma" w:hAnsi="Tahoma" w:cs="Tahoma"/>
          <w:sz w:val="21"/>
          <w:szCs w:val="21"/>
          <w:lang w:val="es-BO"/>
        </w:rPr>
        <w:t>/../16, correspondiente a la Licitación Pública N° …/2016 “…………………………” recomendando adjudicar este proceso a la empresa …………………………………….</w:t>
      </w:r>
    </w:p>
    <w:p w14:paraId="0A3D0C34"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 xml:space="preserve">ENTEL S.A. mediante nota GG-…../2016 de fecha </w:t>
      </w:r>
      <w:proofErr w:type="gramStart"/>
      <w:r>
        <w:rPr>
          <w:rFonts w:ascii="Tahoma" w:hAnsi="Tahoma" w:cs="Tahoma"/>
          <w:sz w:val="21"/>
          <w:szCs w:val="21"/>
          <w:lang w:val="es-BO"/>
        </w:rPr>
        <w:t>..</w:t>
      </w:r>
      <w:proofErr w:type="gramEnd"/>
      <w:r>
        <w:rPr>
          <w:rFonts w:ascii="Tahoma" w:hAnsi="Tahoma" w:cs="Tahoma"/>
          <w:sz w:val="21"/>
          <w:szCs w:val="21"/>
          <w:lang w:val="es-BO"/>
        </w:rPr>
        <w:t>/../16, adjudica la Licitación Pública N° …./2016 “…………………………………………………………….” a la empresa ……………………………. aceptada por esta mediante nota ……………………de fecha ../../16.</w:t>
      </w:r>
    </w:p>
    <w:p w14:paraId="6309D319" w14:textId="77777777" w:rsidR="007710C1" w:rsidRDefault="007710C1" w:rsidP="007710C1">
      <w:pPr>
        <w:spacing w:before="120"/>
        <w:jc w:val="both"/>
        <w:rPr>
          <w:rFonts w:ascii="Tahoma" w:hAnsi="Tahoma" w:cs="Tahoma"/>
          <w:sz w:val="21"/>
          <w:szCs w:val="21"/>
        </w:rPr>
      </w:pPr>
      <w:r>
        <w:rPr>
          <w:rFonts w:ascii="Tahoma" w:hAnsi="Tahoma" w:cs="Tahoma"/>
          <w:b/>
          <w:sz w:val="21"/>
          <w:szCs w:val="21"/>
          <w:u w:val="single"/>
        </w:rPr>
        <w:t>TERCERA: DOCUMENTOS INTEGRANTES</w:t>
      </w:r>
      <w:r>
        <w:rPr>
          <w:rFonts w:ascii="Tahoma" w:hAnsi="Tahoma" w:cs="Tahoma"/>
          <w:b/>
          <w:sz w:val="21"/>
          <w:szCs w:val="21"/>
        </w:rPr>
        <w:t>.</w:t>
      </w:r>
      <w:r>
        <w:rPr>
          <w:rFonts w:ascii="Tahoma" w:hAnsi="Tahoma" w:cs="Tahoma"/>
          <w:sz w:val="21"/>
          <w:szCs w:val="21"/>
        </w:rPr>
        <w:t>- Forman parte integrante e indivisible del presente contrato, los siguientes documentos:</w:t>
      </w:r>
    </w:p>
    <w:p w14:paraId="0AF4465E" w14:textId="77777777" w:rsidR="007710C1" w:rsidRDefault="007710C1" w:rsidP="007710C1">
      <w:pPr>
        <w:spacing w:before="120"/>
        <w:ind w:left="284" w:hanging="284"/>
        <w:jc w:val="both"/>
        <w:rPr>
          <w:rFonts w:ascii="Tahoma" w:hAnsi="Tahoma" w:cs="Tahoma"/>
          <w:sz w:val="21"/>
          <w:szCs w:val="21"/>
        </w:rPr>
      </w:pPr>
      <w:r>
        <w:rPr>
          <w:rFonts w:ascii="Tahoma" w:hAnsi="Tahoma" w:cs="Tahoma"/>
          <w:sz w:val="21"/>
          <w:szCs w:val="21"/>
        </w:rPr>
        <w:t>1.</w:t>
      </w:r>
      <w:r>
        <w:rPr>
          <w:rFonts w:ascii="Tahoma" w:hAnsi="Tahoma" w:cs="Tahoma"/>
          <w:sz w:val="21"/>
          <w:szCs w:val="21"/>
        </w:rPr>
        <w:tab/>
        <w:t xml:space="preserve">Términos Básicos de Contratación </w:t>
      </w:r>
    </w:p>
    <w:p w14:paraId="583C4748" w14:textId="77777777" w:rsidR="007710C1" w:rsidRDefault="007710C1" w:rsidP="007710C1">
      <w:pPr>
        <w:ind w:left="284" w:hanging="284"/>
        <w:jc w:val="both"/>
        <w:rPr>
          <w:rFonts w:ascii="Tahoma" w:hAnsi="Tahoma" w:cs="Tahoma"/>
          <w:sz w:val="21"/>
          <w:szCs w:val="21"/>
        </w:rPr>
      </w:pPr>
      <w:r>
        <w:rPr>
          <w:rFonts w:ascii="Tahoma" w:hAnsi="Tahoma" w:cs="Tahoma"/>
          <w:sz w:val="21"/>
          <w:szCs w:val="21"/>
        </w:rPr>
        <w:lastRenderedPageBreak/>
        <w:t>2.</w:t>
      </w:r>
      <w:r>
        <w:rPr>
          <w:rFonts w:ascii="Tahoma" w:hAnsi="Tahoma" w:cs="Tahoma"/>
          <w:sz w:val="21"/>
          <w:szCs w:val="21"/>
        </w:rPr>
        <w:tab/>
        <w:t>Propuesta Técnica y Económica del PROVEEDOR y aceptada por ENTEL S.A.</w:t>
      </w:r>
    </w:p>
    <w:p w14:paraId="1B878BC5" w14:textId="77777777" w:rsidR="007710C1" w:rsidRDefault="007710C1" w:rsidP="007710C1">
      <w:pPr>
        <w:ind w:left="284" w:hanging="284"/>
        <w:jc w:val="both"/>
        <w:rPr>
          <w:rFonts w:ascii="Tahoma" w:hAnsi="Tahoma" w:cs="Tahoma"/>
          <w:sz w:val="21"/>
          <w:szCs w:val="21"/>
        </w:rPr>
      </w:pPr>
      <w:r>
        <w:rPr>
          <w:rFonts w:ascii="Tahoma" w:hAnsi="Tahoma" w:cs="Tahoma"/>
          <w:sz w:val="21"/>
          <w:szCs w:val="21"/>
        </w:rPr>
        <w:t>3.</w:t>
      </w:r>
      <w:r>
        <w:rPr>
          <w:rFonts w:ascii="Tahoma" w:hAnsi="Tahoma" w:cs="Tahoma"/>
          <w:sz w:val="21"/>
          <w:szCs w:val="21"/>
        </w:rPr>
        <w:tab/>
        <w:t xml:space="preserve">Carta de Adjudicación mediante nota </w:t>
      </w:r>
      <w:r>
        <w:rPr>
          <w:rFonts w:ascii="Tahoma" w:hAnsi="Tahoma" w:cs="Tahoma"/>
          <w:sz w:val="21"/>
          <w:szCs w:val="21"/>
          <w:lang w:val="es-BO"/>
        </w:rPr>
        <w:t xml:space="preserve">GG-…./2016 de fecha </w:t>
      </w:r>
      <w:proofErr w:type="gramStart"/>
      <w:r>
        <w:rPr>
          <w:rFonts w:ascii="Tahoma" w:hAnsi="Tahoma" w:cs="Tahoma"/>
          <w:sz w:val="21"/>
          <w:szCs w:val="21"/>
          <w:lang w:val="es-BO"/>
        </w:rPr>
        <w:t>..</w:t>
      </w:r>
      <w:proofErr w:type="gramEnd"/>
      <w:r>
        <w:rPr>
          <w:rFonts w:ascii="Tahoma" w:hAnsi="Tahoma" w:cs="Tahoma"/>
          <w:sz w:val="21"/>
          <w:szCs w:val="21"/>
          <w:lang w:val="es-BO"/>
        </w:rPr>
        <w:t>/../16.</w:t>
      </w:r>
    </w:p>
    <w:p w14:paraId="3A09CCA6" w14:textId="77777777" w:rsidR="007710C1" w:rsidRDefault="007710C1" w:rsidP="007710C1">
      <w:pPr>
        <w:ind w:left="284" w:hanging="284"/>
        <w:jc w:val="both"/>
        <w:rPr>
          <w:rFonts w:ascii="Tahoma" w:hAnsi="Tahoma" w:cs="Tahoma"/>
          <w:iCs/>
          <w:sz w:val="21"/>
          <w:szCs w:val="21"/>
          <w:lang w:val="es-BO"/>
        </w:rPr>
      </w:pPr>
      <w:r>
        <w:rPr>
          <w:rFonts w:ascii="Tahoma" w:hAnsi="Tahoma" w:cs="Tahoma"/>
          <w:sz w:val="21"/>
          <w:szCs w:val="21"/>
        </w:rPr>
        <w:t>4.</w:t>
      </w:r>
      <w:r>
        <w:rPr>
          <w:rFonts w:ascii="Tahoma" w:hAnsi="Tahoma" w:cs="Tahoma"/>
          <w:sz w:val="21"/>
          <w:szCs w:val="21"/>
        </w:rPr>
        <w:tab/>
        <w:t xml:space="preserve">Carta de Aceptación a la Adjudicación mediante nota ……………….. </w:t>
      </w:r>
      <w:proofErr w:type="gramStart"/>
      <w:r>
        <w:rPr>
          <w:rFonts w:ascii="Tahoma" w:hAnsi="Tahoma" w:cs="Tahoma"/>
          <w:sz w:val="21"/>
          <w:szCs w:val="21"/>
          <w:lang w:val="es-BO"/>
        </w:rPr>
        <w:t>de</w:t>
      </w:r>
      <w:proofErr w:type="gramEnd"/>
      <w:r>
        <w:rPr>
          <w:rFonts w:ascii="Tahoma" w:hAnsi="Tahoma" w:cs="Tahoma"/>
          <w:sz w:val="21"/>
          <w:szCs w:val="21"/>
          <w:lang w:val="es-BO"/>
        </w:rPr>
        <w:t xml:space="preserve"> fecha ../../16</w:t>
      </w:r>
    </w:p>
    <w:p w14:paraId="24FCCC1B" w14:textId="77777777" w:rsidR="007710C1" w:rsidRDefault="007710C1" w:rsidP="007710C1">
      <w:pPr>
        <w:spacing w:before="120"/>
        <w:jc w:val="both"/>
        <w:rPr>
          <w:rFonts w:ascii="Tahoma" w:eastAsia="Calibri" w:hAnsi="Tahoma" w:cs="Tahoma"/>
          <w:sz w:val="21"/>
          <w:szCs w:val="21"/>
          <w:lang w:val="es-BO" w:eastAsia="en-US"/>
        </w:rPr>
      </w:pPr>
      <w:r>
        <w:rPr>
          <w:rFonts w:ascii="Tahoma" w:hAnsi="Tahoma" w:cs="Tahoma"/>
          <w:b/>
          <w:sz w:val="21"/>
          <w:szCs w:val="21"/>
          <w:u w:val="single"/>
        </w:rPr>
        <w:t>CUARTA: OBJETO</w:t>
      </w:r>
      <w:r>
        <w:rPr>
          <w:rFonts w:ascii="Tahoma" w:hAnsi="Tahoma" w:cs="Tahoma"/>
          <w:sz w:val="21"/>
          <w:szCs w:val="21"/>
        </w:rPr>
        <w:t>.- El presente contrato tiene por objeto la</w:t>
      </w:r>
      <w:r>
        <w:rPr>
          <w:rFonts w:ascii="Tahoma" w:hAnsi="Tahoma" w:cs="Tahoma"/>
          <w:sz w:val="21"/>
          <w:szCs w:val="21"/>
          <w:lang w:val="es-BO"/>
        </w:rPr>
        <w:t xml:space="preserve"> provisión de ……………………………………………………………………………………………</w:t>
      </w:r>
      <w:r>
        <w:rPr>
          <w:rFonts w:ascii="Tahoma" w:eastAsia="Calibri" w:hAnsi="Tahoma" w:cs="Tahoma"/>
          <w:sz w:val="21"/>
          <w:szCs w:val="21"/>
          <w:lang w:val="es-BO" w:eastAsia="en-US"/>
        </w:rPr>
        <w:t>; que el PROVEEDOR se obliga a proveer y ejecutar en estricto cumplimiento a lo establecido en el presente contrato y los Términos Básicos de Contratación.</w:t>
      </w:r>
    </w:p>
    <w:p w14:paraId="112EEC72" w14:textId="77777777" w:rsidR="007710C1" w:rsidRDefault="007710C1" w:rsidP="007710C1">
      <w:pPr>
        <w:spacing w:before="120"/>
        <w:jc w:val="both"/>
        <w:rPr>
          <w:rFonts w:ascii="Tahoma" w:hAnsi="Tahoma" w:cs="Tahoma"/>
          <w:sz w:val="21"/>
          <w:szCs w:val="21"/>
        </w:rPr>
      </w:pPr>
      <w:r>
        <w:rPr>
          <w:rFonts w:ascii="Tahoma" w:hAnsi="Tahoma" w:cs="Tahoma"/>
          <w:b/>
          <w:sz w:val="21"/>
          <w:szCs w:val="21"/>
          <w:u w:val="single"/>
        </w:rPr>
        <w:t>QUINTA: PRECIO E IMPUESTOS</w:t>
      </w:r>
      <w:r>
        <w:rPr>
          <w:rFonts w:ascii="Tahoma" w:hAnsi="Tahoma" w:cs="Tahoma"/>
          <w:b/>
          <w:sz w:val="21"/>
          <w:szCs w:val="21"/>
        </w:rPr>
        <w:t>.-</w:t>
      </w:r>
      <w:r>
        <w:rPr>
          <w:rFonts w:ascii="Tahoma" w:hAnsi="Tahoma" w:cs="Tahoma"/>
          <w:sz w:val="21"/>
          <w:szCs w:val="21"/>
        </w:rPr>
        <w:t xml:space="preserve"> El precio establecido para la provisión de los bienes y servicios objeto del presente contrato asciende a la suma de USD………………….. (………………………………..00/100 Dólares Americanos).</w:t>
      </w:r>
    </w:p>
    <w:p w14:paraId="50319393" w14:textId="77777777" w:rsidR="007710C1" w:rsidRDefault="007710C1" w:rsidP="007710C1">
      <w:pPr>
        <w:spacing w:before="120"/>
        <w:jc w:val="both"/>
        <w:rPr>
          <w:rFonts w:ascii="Tahoma" w:hAnsi="Tahoma" w:cs="Tahoma"/>
          <w:sz w:val="21"/>
          <w:szCs w:val="21"/>
        </w:rPr>
      </w:pPr>
      <w:r>
        <w:rPr>
          <w:rFonts w:ascii="Tahoma" w:hAnsi="Tahoma" w:cs="Tahoma"/>
          <w:sz w:val="21"/>
          <w:szCs w:val="21"/>
          <w:lang w:val="es-BO"/>
        </w:rPr>
        <w:t xml:space="preserve">Las partes establecen que el precio antes mencionado es fijo e inmodificable durante la vigencia del contrato e incluye todos los tributos vigentes en Bolivia a la fecha de suscripción. </w:t>
      </w:r>
    </w:p>
    <w:p w14:paraId="18F75728" w14:textId="77777777" w:rsidR="007710C1" w:rsidRDefault="007710C1" w:rsidP="007710C1">
      <w:pPr>
        <w:spacing w:before="120"/>
        <w:jc w:val="both"/>
        <w:rPr>
          <w:rFonts w:ascii="Tahoma" w:hAnsi="Tahoma" w:cs="Tahoma"/>
          <w:sz w:val="21"/>
          <w:szCs w:val="21"/>
        </w:rPr>
      </w:pPr>
      <w:r>
        <w:rPr>
          <w:rFonts w:ascii="Tahoma" w:hAnsi="Tahoma" w:cs="Tahoma"/>
          <w:sz w:val="21"/>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3D74A75" w14:textId="77777777" w:rsidR="007710C1" w:rsidRDefault="007710C1" w:rsidP="007710C1">
      <w:pPr>
        <w:spacing w:before="120"/>
        <w:jc w:val="both"/>
        <w:rPr>
          <w:rFonts w:ascii="Tahoma" w:hAnsi="Tahoma" w:cs="Tahoma"/>
          <w:iCs/>
          <w:sz w:val="21"/>
          <w:szCs w:val="21"/>
          <w:lang w:val="es-BO"/>
        </w:rPr>
      </w:pPr>
      <w:r>
        <w:rPr>
          <w:rFonts w:ascii="Tahoma" w:hAnsi="Tahoma" w:cs="Tahoma"/>
          <w:b/>
          <w:sz w:val="21"/>
          <w:szCs w:val="21"/>
          <w:u w:val="single"/>
        </w:rPr>
        <w:t>SEXTA: MONEDA Y FORMA DE PAGO</w:t>
      </w:r>
      <w:r>
        <w:rPr>
          <w:rFonts w:ascii="Tahoma" w:hAnsi="Tahoma" w:cs="Tahoma"/>
          <w:sz w:val="21"/>
          <w:szCs w:val="21"/>
        </w:rPr>
        <w:t xml:space="preserve">.- </w:t>
      </w:r>
      <w:r>
        <w:rPr>
          <w:rFonts w:ascii="Tahoma" w:hAnsi="Tahoma" w:cs="Tahoma"/>
          <w:iCs/>
          <w:sz w:val="21"/>
          <w:szCs w:val="21"/>
          <w:lang w:val="es-BO"/>
        </w:rPr>
        <w:t xml:space="preserve">La moneda de pago del presente contrato </w:t>
      </w:r>
      <w:proofErr w:type="gramStart"/>
      <w:r>
        <w:rPr>
          <w:rFonts w:ascii="Tahoma" w:hAnsi="Tahoma" w:cs="Tahoma"/>
          <w:iCs/>
          <w:sz w:val="21"/>
          <w:szCs w:val="21"/>
          <w:lang w:val="es-BO"/>
        </w:rPr>
        <w:t>será</w:t>
      </w:r>
      <w:proofErr w:type="gramEnd"/>
      <w:r>
        <w:rPr>
          <w:rFonts w:ascii="Tahoma" w:hAnsi="Tahoma" w:cs="Tahoma"/>
          <w:iCs/>
          <w:sz w:val="21"/>
          <w:szCs w:val="21"/>
          <w:lang w:val="es-BO"/>
        </w:rPr>
        <w:t xml:space="preserve"> en Dólares Americanos o su equivalente en Bolivianos al tipo de cambio establecido por el Banco Central de Bolivia, de acuerdo al siguiente detalle:</w:t>
      </w:r>
    </w:p>
    <w:p w14:paraId="55505BCB" w14:textId="77777777" w:rsidR="007710C1" w:rsidRDefault="007710C1" w:rsidP="002A5D8A">
      <w:pPr>
        <w:numPr>
          <w:ilvl w:val="1"/>
          <w:numId w:val="40"/>
        </w:numPr>
        <w:spacing w:before="120"/>
        <w:ind w:left="567" w:hanging="567"/>
        <w:jc w:val="both"/>
        <w:rPr>
          <w:rFonts w:ascii="Tahoma" w:hAnsi="Tahoma" w:cs="Tahoma"/>
          <w:iCs/>
          <w:sz w:val="21"/>
          <w:szCs w:val="21"/>
          <w:lang w:val="es-BO"/>
        </w:rPr>
      </w:pPr>
      <w:r>
        <w:rPr>
          <w:rFonts w:ascii="Tahoma" w:hAnsi="Tahoma" w:cs="Tahoma"/>
          <w:iCs/>
          <w:sz w:val="21"/>
          <w:szCs w:val="21"/>
          <w:lang w:val="es-BO"/>
        </w:rPr>
        <w:t>…………………………………………………………………………………………….</w:t>
      </w:r>
    </w:p>
    <w:p w14:paraId="06DE6D2A" w14:textId="77777777" w:rsidR="007710C1" w:rsidRDefault="007710C1" w:rsidP="002A5D8A">
      <w:pPr>
        <w:numPr>
          <w:ilvl w:val="1"/>
          <w:numId w:val="40"/>
        </w:numPr>
        <w:spacing w:before="120"/>
        <w:ind w:left="567" w:hanging="567"/>
        <w:jc w:val="both"/>
        <w:rPr>
          <w:rFonts w:ascii="Tahoma" w:hAnsi="Tahoma" w:cs="Tahoma"/>
          <w:iCs/>
          <w:sz w:val="21"/>
          <w:szCs w:val="21"/>
          <w:lang w:val="es-BO"/>
        </w:rPr>
      </w:pPr>
      <w:r>
        <w:rPr>
          <w:rFonts w:ascii="Tahoma" w:hAnsi="Tahoma" w:cs="Tahoma"/>
          <w:iCs/>
          <w:sz w:val="21"/>
          <w:szCs w:val="21"/>
          <w:lang w:val="es-BO"/>
        </w:rPr>
        <w:t>…………………………………………………………………………………………….</w:t>
      </w:r>
    </w:p>
    <w:p w14:paraId="1E0EA5BF" w14:textId="77777777" w:rsidR="007710C1" w:rsidRDefault="007710C1" w:rsidP="002A5D8A">
      <w:pPr>
        <w:numPr>
          <w:ilvl w:val="1"/>
          <w:numId w:val="40"/>
        </w:numPr>
        <w:spacing w:before="120"/>
        <w:ind w:left="567" w:hanging="567"/>
        <w:jc w:val="both"/>
        <w:rPr>
          <w:rFonts w:ascii="Tahoma" w:hAnsi="Tahoma" w:cs="Tahoma"/>
          <w:iCs/>
          <w:sz w:val="21"/>
          <w:szCs w:val="21"/>
          <w:lang w:val="es-BO"/>
        </w:rPr>
      </w:pPr>
      <w:r>
        <w:rPr>
          <w:rFonts w:ascii="Tahoma" w:hAnsi="Tahoma" w:cs="Tahoma"/>
          <w:iCs/>
          <w:sz w:val="21"/>
          <w:szCs w:val="21"/>
          <w:lang w:val="es-BO"/>
        </w:rPr>
        <w:t>…………………………………………………………………………………………….</w:t>
      </w:r>
    </w:p>
    <w:p w14:paraId="32F960C9" w14:textId="77777777" w:rsidR="007710C1" w:rsidRDefault="007710C1" w:rsidP="007710C1">
      <w:pPr>
        <w:spacing w:before="120"/>
        <w:jc w:val="both"/>
        <w:rPr>
          <w:rFonts w:ascii="Tahoma" w:hAnsi="Tahoma" w:cs="Tahoma"/>
          <w:sz w:val="21"/>
          <w:szCs w:val="21"/>
        </w:rPr>
      </w:pPr>
      <w:r>
        <w:rPr>
          <w:rFonts w:ascii="Tahoma" w:hAnsi="Tahoma" w:cs="Tahoma"/>
          <w:sz w:val="21"/>
          <w:szCs w:val="21"/>
        </w:rPr>
        <w:t>Cualquier tributo, emergente del presente contrato, pagadero fuera y dentro del territorio boliviano estará a cargo del PROVEEDOR.</w:t>
      </w:r>
    </w:p>
    <w:p w14:paraId="2402D50A" w14:textId="77777777" w:rsidR="007710C1" w:rsidRDefault="007710C1" w:rsidP="007710C1">
      <w:pPr>
        <w:spacing w:before="120"/>
        <w:jc w:val="both"/>
        <w:rPr>
          <w:rFonts w:ascii="Tahoma" w:hAnsi="Tahoma" w:cs="Tahoma"/>
          <w:iCs/>
          <w:sz w:val="21"/>
          <w:szCs w:val="21"/>
          <w:lang w:val="es-BO"/>
        </w:rPr>
      </w:pPr>
      <w:r>
        <w:rPr>
          <w:rFonts w:ascii="Tahoma" w:hAnsi="Tahoma" w:cs="Tahoma"/>
          <w:iCs/>
          <w:sz w:val="21"/>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1BB3A831" w14:textId="77777777" w:rsidR="007710C1" w:rsidRDefault="007710C1" w:rsidP="007710C1">
      <w:pPr>
        <w:spacing w:before="120"/>
        <w:jc w:val="both"/>
        <w:rPr>
          <w:rFonts w:ascii="Tahoma" w:hAnsi="Tahoma" w:cs="Tahoma"/>
          <w:iCs/>
          <w:sz w:val="21"/>
          <w:szCs w:val="21"/>
          <w:lang w:val="es-BO"/>
        </w:rPr>
      </w:pPr>
      <w:r>
        <w:rPr>
          <w:rFonts w:ascii="Tahoma" w:hAnsi="Tahoma" w:cs="Tahoma"/>
          <w:iCs/>
          <w:sz w:val="21"/>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5648252F" w14:textId="77777777" w:rsidR="007710C1" w:rsidRDefault="007710C1" w:rsidP="007710C1">
      <w:pPr>
        <w:spacing w:before="120"/>
        <w:jc w:val="both"/>
        <w:rPr>
          <w:rFonts w:ascii="Tahoma" w:hAnsi="Tahoma" w:cs="Tahoma"/>
          <w:sz w:val="21"/>
          <w:szCs w:val="21"/>
        </w:rPr>
      </w:pPr>
      <w:r>
        <w:rPr>
          <w:rFonts w:ascii="Tahoma" w:hAnsi="Tahoma" w:cs="Tahoma"/>
          <w:b/>
          <w:sz w:val="21"/>
          <w:szCs w:val="21"/>
          <w:u w:val="single"/>
        </w:rPr>
        <w:t>SÉPTIMA: VIGENCIA</w:t>
      </w:r>
      <w:r>
        <w:rPr>
          <w:rFonts w:ascii="Tahoma" w:hAnsi="Tahoma" w:cs="Tahoma"/>
          <w:sz w:val="21"/>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28C75D8F" w14:textId="77777777" w:rsidR="007710C1" w:rsidRDefault="007710C1" w:rsidP="007710C1">
      <w:pPr>
        <w:spacing w:before="120"/>
        <w:jc w:val="both"/>
        <w:rPr>
          <w:rFonts w:ascii="Tahoma" w:hAnsi="Tahoma" w:cs="Tahoma"/>
          <w:iCs/>
          <w:sz w:val="21"/>
          <w:szCs w:val="21"/>
          <w:lang w:val="es-BO"/>
        </w:rPr>
      </w:pPr>
      <w:r>
        <w:rPr>
          <w:rFonts w:ascii="Tahoma" w:hAnsi="Tahoma" w:cs="Tahoma"/>
          <w:b/>
          <w:sz w:val="21"/>
          <w:szCs w:val="21"/>
          <w:u w:val="single"/>
          <w:lang w:val="es-BO"/>
        </w:rPr>
        <w:t xml:space="preserve">OCTAVA: </w:t>
      </w:r>
      <w:r>
        <w:rPr>
          <w:rFonts w:ascii="Tahoma" w:hAnsi="Tahoma" w:cs="Tahoma"/>
          <w:b/>
          <w:sz w:val="21"/>
          <w:szCs w:val="21"/>
          <w:u w:val="single"/>
        </w:rPr>
        <w:t>PLAZO Y FORMA DE ENTREGA</w:t>
      </w:r>
      <w:r>
        <w:rPr>
          <w:rFonts w:ascii="Tahoma" w:hAnsi="Tahoma" w:cs="Tahoma"/>
          <w:b/>
          <w:sz w:val="21"/>
          <w:szCs w:val="21"/>
        </w:rPr>
        <w:t>.-</w:t>
      </w:r>
      <w:r>
        <w:rPr>
          <w:rFonts w:ascii="Tahoma" w:hAnsi="Tahoma" w:cs="Tahoma"/>
          <w:sz w:val="21"/>
          <w:szCs w:val="21"/>
        </w:rPr>
        <w:t xml:space="preserve"> </w:t>
      </w:r>
      <w:r>
        <w:rPr>
          <w:rFonts w:ascii="Tahoma" w:hAnsi="Tahoma" w:cs="Tahoma"/>
          <w:iCs/>
          <w:sz w:val="21"/>
          <w:szCs w:val="21"/>
          <w:lang w:val="es-BO"/>
        </w:rPr>
        <w:t xml:space="preserve">El PROVEEDOR </w:t>
      </w:r>
      <w:proofErr w:type="gramStart"/>
      <w:r>
        <w:rPr>
          <w:rFonts w:ascii="Tahoma" w:hAnsi="Tahoma" w:cs="Tahoma"/>
          <w:iCs/>
          <w:sz w:val="21"/>
          <w:szCs w:val="21"/>
          <w:lang w:val="es-BO"/>
        </w:rPr>
        <w:t>entregará</w:t>
      </w:r>
      <w:proofErr w:type="gramEnd"/>
      <w:r>
        <w:rPr>
          <w:rFonts w:ascii="Tahoma" w:hAnsi="Tahoma" w:cs="Tahoma"/>
          <w:iCs/>
          <w:sz w:val="21"/>
          <w:szCs w:val="21"/>
          <w:lang w:val="es-BO"/>
        </w:rPr>
        <w:t xml:space="preserve"> a ENTEL S.A. la totalidad de los equipos y servicios ejecutados, de acuerdo a los términos y condiciones establecidos en los Términos Básicos de Contratación, de acuerdo a las condiciones:</w:t>
      </w:r>
    </w:p>
    <w:p w14:paraId="035CF67E" w14:textId="77777777" w:rsidR="007710C1" w:rsidRDefault="007710C1" w:rsidP="007710C1">
      <w:pPr>
        <w:spacing w:before="120"/>
        <w:jc w:val="both"/>
        <w:rPr>
          <w:rFonts w:ascii="Tahoma" w:hAnsi="Tahoma" w:cs="Tahoma"/>
          <w:iCs/>
          <w:sz w:val="21"/>
          <w:szCs w:val="21"/>
          <w:lang w:val="es-BO"/>
        </w:rPr>
      </w:pPr>
      <w:r>
        <w:rPr>
          <w:rFonts w:ascii="Tahoma" w:hAnsi="Tahoma" w:cs="Tahoma"/>
          <w:iCs/>
          <w:sz w:val="21"/>
          <w:szCs w:val="21"/>
          <w:lang w:val="es-BO"/>
        </w:rPr>
        <w:t>…………………………………………………………………………………………………………………………………………………………………………………………………………………………………………………………………………………………</w:t>
      </w:r>
    </w:p>
    <w:p w14:paraId="2068F473" w14:textId="77777777" w:rsidR="007710C1" w:rsidRDefault="007710C1" w:rsidP="007710C1">
      <w:pPr>
        <w:spacing w:before="120"/>
        <w:jc w:val="both"/>
        <w:rPr>
          <w:rFonts w:ascii="Tahoma" w:hAnsi="Tahoma" w:cs="Tahoma"/>
          <w:iCs/>
          <w:sz w:val="21"/>
          <w:szCs w:val="21"/>
          <w:lang w:val="es-BO"/>
        </w:rPr>
      </w:pPr>
      <w:r>
        <w:rPr>
          <w:rFonts w:ascii="Tahoma" w:hAnsi="Tahoma" w:cs="Tahoma"/>
          <w:sz w:val="21"/>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14:paraId="7576ADDA" w14:textId="77777777" w:rsidR="007710C1" w:rsidRDefault="007710C1" w:rsidP="007710C1">
      <w:pPr>
        <w:spacing w:before="120"/>
        <w:jc w:val="both"/>
        <w:rPr>
          <w:rFonts w:ascii="Tahoma" w:hAnsi="Tahoma" w:cs="Tahoma"/>
          <w:sz w:val="21"/>
          <w:szCs w:val="21"/>
        </w:rPr>
      </w:pPr>
      <w:r>
        <w:rPr>
          <w:rFonts w:ascii="Tahoma" w:hAnsi="Tahoma" w:cs="Tahoma"/>
          <w:b/>
          <w:sz w:val="21"/>
          <w:szCs w:val="21"/>
          <w:u w:val="single"/>
          <w:lang w:val="es-BO"/>
        </w:rPr>
        <w:lastRenderedPageBreak/>
        <w:t>NOVENA</w:t>
      </w:r>
      <w:r>
        <w:rPr>
          <w:rFonts w:ascii="Tahoma" w:hAnsi="Tahoma" w:cs="Tahoma"/>
          <w:b/>
          <w:sz w:val="21"/>
          <w:szCs w:val="21"/>
          <w:u w:val="single"/>
        </w:rPr>
        <w:t>: GARANTÍAS Y SEGUROS</w:t>
      </w:r>
      <w:r>
        <w:rPr>
          <w:rFonts w:ascii="Tahoma" w:hAnsi="Tahoma" w:cs="Tahoma"/>
          <w:sz w:val="21"/>
          <w:szCs w:val="21"/>
        </w:rPr>
        <w:t xml:space="preserve">.- Las garantías y seguros señaladas en la presente cláusula, </w:t>
      </w:r>
      <w:r>
        <w:rPr>
          <w:rFonts w:ascii="Tahoma" w:hAnsi="Tahoma" w:cs="Tahoma"/>
          <w:color w:val="000000"/>
          <w:sz w:val="21"/>
          <w:szCs w:val="21"/>
          <w:lang w:val="es-BO"/>
        </w:rPr>
        <w:t>serán exigibles y ejecutable de acuerdo a las leyes bolivianas</w:t>
      </w:r>
      <w:r>
        <w:rPr>
          <w:rFonts w:ascii="Tahoma" w:hAnsi="Tahoma" w:cs="Tahoma"/>
          <w:sz w:val="21"/>
          <w:szCs w:val="21"/>
        </w:rPr>
        <w:t xml:space="preserve">, si </w:t>
      </w:r>
      <w:r>
        <w:rPr>
          <w:rFonts w:ascii="Tahoma" w:hAnsi="Tahoma" w:cs="Tahoma"/>
          <w:sz w:val="21"/>
          <w:szCs w:val="21"/>
          <w:lang w:val="es-BO"/>
        </w:rPr>
        <w:t>el PROVEEDOR</w:t>
      </w:r>
      <w:r>
        <w:rPr>
          <w:rFonts w:ascii="Tahoma" w:hAnsi="Tahoma" w:cs="Tahoma"/>
          <w:sz w:val="21"/>
          <w:szCs w:val="21"/>
        </w:rPr>
        <w:t xml:space="preserve"> incumpliera con sus obligaciones o se negara a constituirlas o prorrogarlas cuando ENTEL S.A. lo solicite; ENTEL S.A. podrá resolver el contrato en el estado en que se encuentre, ejecutando la Garantía de Cumplimiento de Contrato.</w:t>
      </w:r>
    </w:p>
    <w:p w14:paraId="64F8685F" w14:textId="77777777" w:rsidR="007710C1" w:rsidRDefault="007710C1" w:rsidP="002A5D8A">
      <w:pPr>
        <w:pStyle w:val="Prrafodelista"/>
        <w:numPr>
          <w:ilvl w:val="1"/>
          <w:numId w:val="41"/>
        </w:numPr>
        <w:tabs>
          <w:tab w:val="left" w:pos="-1843"/>
        </w:tabs>
        <w:spacing w:before="120"/>
        <w:ind w:left="567" w:hanging="567"/>
        <w:jc w:val="both"/>
        <w:rPr>
          <w:rFonts w:ascii="Tahoma" w:hAnsi="Tahoma" w:cs="Tahoma"/>
          <w:sz w:val="21"/>
          <w:szCs w:val="21"/>
          <w:lang w:val="es-BO"/>
        </w:rPr>
      </w:pPr>
      <w:r>
        <w:rPr>
          <w:rFonts w:ascii="Tahoma" w:hAnsi="Tahoma" w:cs="Tahoma"/>
          <w:b/>
          <w:bCs/>
          <w:sz w:val="21"/>
          <w:szCs w:val="21"/>
          <w:u w:val="single"/>
          <w:lang w:val="es-BO"/>
        </w:rPr>
        <w:t>Garantía de Cumplimiento de Contrato</w:t>
      </w:r>
      <w:r>
        <w:rPr>
          <w:rFonts w:ascii="Tahoma" w:hAnsi="Tahoma" w:cs="Tahoma"/>
          <w:b/>
          <w:sz w:val="21"/>
          <w:szCs w:val="21"/>
          <w:lang w:val="es-BO"/>
        </w:rPr>
        <w:t>.-</w:t>
      </w:r>
      <w:r>
        <w:rPr>
          <w:rFonts w:ascii="Tahoma" w:hAnsi="Tahoma" w:cs="Tahoma"/>
          <w:sz w:val="21"/>
          <w:szCs w:val="21"/>
          <w:lang w:val="es-BO"/>
        </w:rPr>
        <w:t xml:space="preserve"> Para garantizar el cumplimiento del presente contrato, el</w:t>
      </w:r>
      <w:r>
        <w:rPr>
          <w:rFonts w:ascii="Tahoma" w:hAnsi="Tahoma" w:cs="Tahoma"/>
          <w:b/>
          <w:sz w:val="21"/>
          <w:szCs w:val="21"/>
          <w:lang w:val="es-BO"/>
        </w:rPr>
        <w:t xml:space="preserve"> </w:t>
      </w:r>
      <w:r>
        <w:rPr>
          <w:rFonts w:ascii="Tahoma" w:hAnsi="Tahoma" w:cs="Tahoma"/>
          <w:sz w:val="21"/>
          <w:szCs w:val="21"/>
          <w:lang w:val="es-BO"/>
        </w:rPr>
        <w:t xml:space="preserve">PROVEEDOR presentó a ENTEL S.A. la Boleta de Garantía N° ………………………… por la suma de USD………………… (……………………………………………..00/100 Dólares Americanos) con vigencia a partir del </w:t>
      </w:r>
      <w:proofErr w:type="gramStart"/>
      <w:r>
        <w:rPr>
          <w:rFonts w:ascii="Tahoma" w:hAnsi="Tahoma" w:cs="Tahoma"/>
          <w:sz w:val="21"/>
          <w:szCs w:val="21"/>
          <w:lang w:val="es-BO"/>
        </w:rPr>
        <w:t>..</w:t>
      </w:r>
      <w:proofErr w:type="gramEnd"/>
      <w:r>
        <w:rPr>
          <w:rFonts w:ascii="Tahoma" w:hAnsi="Tahoma" w:cs="Tahoma"/>
          <w:sz w:val="21"/>
          <w:szCs w:val="21"/>
          <w:lang w:val="es-BO"/>
        </w:rPr>
        <w:t xml:space="preserve">/../16 hasta el </w:t>
      </w:r>
      <w:proofErr w:type="gramStart"/>
      <w:r>
        <w:rPr>
          <w:rFonts w:ascii="Tahoma" w:hAnsi="Tahoma" w:cs="Tahoma"/>
          <w:sz w:val="21"/>
          <w:szCs w:val="21"/>
          <w:lang w:val="es-BO"/>
        </w:rPr>
        <w:t>..</w:t>
      </w:r>
      <w:proofErr w:type="gramEnd"/>
      <w:r>
        <w:rPr>
          <w:rFonts w:ascii="Tahoma" w:hAnsi="Tahoma" w:cs="Tahoma"/>
          <w:sz w:val="21"/>
          <w:szCs w:val="21"/>
          <w:lang w:val="es-BO"/>
        </w:rPr>
        <w:t>/../..,</w:t>
      </w:r>
      <w:r>
        <w:rPr>
          <w:rFonts w:ascii="Tahoma" w:hAnsi="Tahoma" w:cs="Tahoma"/>
          <w:bCs/>
          <w:sz w:val="21"/>
          <w:szCs w:val="21"/>
          <w:lang w:val="es-BO"/>
        </w:rPr>
        <w:t xml:space="preserve"> </w:t>
      </w:r>
      <w:r>
        <w:rPr>
          <w:rFonts w:ascii="Tahoma" w:hAnsi="Tahoma" w:cs="Tahoma"/>
          <w:sz w:val="21"/>
          <w:szCs w:val="21"/>
          <w:lang w:val="es-BO"/>
        </w:rPr>
        <w:t>emitida por el Banco ………………. con la característica de renovable, irrevocable, de ejecución inmediata a primer requerimiento, equivalente al diez por ciento (10%) del valor total del contrato.</w:t>
      </w:r>
    </w:p>
    <w:p w14:paraId="28C8FF2C" w14:textId="77777777" w:rsidR="007710C1" w:rsidRDefault="007710C1" w:rsidP="002A5D8A">
      <w:pPr>
        <w:pStyle w:val="Prrafodelista"/>
        <w:numPr>
          <w:ilvl w:val="1"/>
          <w:numId w:val="41"/>
        </w:numPr>
        <w:tabs>
          <w:tab w:val="left" w:pos="-1843"/>
        </w:tabs>
        <w:spacing w:before="120"/>
        <w:ind w:left="567" w:hanging="567"/>
        <w:jc w:val="both"/>
        <w:rPr>
          <w:rFonts w:ascii="Tahoma" w:hAnsi="Tahoma" w:cs="Tahoma"/>
          <w:sz w:val="21"/>
          <w:szCs w:val="21"/>
          <w:lang w:val="es-BO"/>
        </w:rPr>
      </w:pPr>
      <w:r>
        <w:rPr>
          <w:rFonts w:ascii="Tahoma" w:hAnsi="Tahoma" w:cs="Tahoma"/>
          <w:b/>
          <w:sz w:val="21"/>
          <w:szCs w:val="21"/>
          <w:u w:val="single"/>
          <w:lang w:val="es-BO"/>
        </w:rPr>
        <w:t>Garantía de Calidad de Bienes</w:t>
      </w:r>
      <w:r>
        <w:rPr>
          <w:rFonts w:ascii="Tahoma" w:hAnsi="Tahoma" w:cs="Tahoma"/>
          <w:b/>
          <w:sz w:val="21"/>
          <w:szCs w:val="21"/>
          <w:lang w:val="es-BO"/>
        </w:rPr>
        <w:t>.-</w:t>
      </w:r>
      <w:r>
        <w:rPr>
          <w:rFonts w:ascii="Tahoma" w:hAnsi="Tahoma" w:cs="Tahoma"/>
          <w:sz w:val="21"/>
          <w:szCs w:val="21"/>
          <w:lang w:val="es-BO"/>
        </w:rPr>
        <w:t xml:space="preserve"> El PROVEEDOR presentará un Certificado del fabricante para garantizar la calidad de los bienes objeto del presente contrato por el periodo de … (</w:t>
      </w:r>
      <w:proofErr w:type="gramStart"/>
      <w:r>
        <w:rPr>
          <w:rFonts w:ascii="Tahoma" w:hAnsi="Tahoma" w:cs="Tahoma"/>
          <w:sz w:val="21"/>
          <w:szCs w:val="21"/>
          <w:lang w:val="es-BO"/>
        </w:rPr>
        <w:t>..)</w:t>
      </w:r>
      <w:proofErr w:type="gramEnd"/>
      <w:r>
        <w:rPr>
          <w:rFonts w:ascii="Tahoma" w:hAnsi="Tahoma" w:cs="Tahoma"/>
          <w:sz w:val="21"/>
          <w:szCs w:val="21"/>
          <w:lang w:val="es-BO"/>
        </w:rPr>
        <w:t xml:space="preserve"> años computable a partir de la emisión del Certificado de Aceptación Provisional</w:t>
      </w:r>
      <w:r>
        <w:rPr>
          <w:rFonts w:ascii="Tahoma" w:hAnsi="Tahoma" w:cs="Tahoma"/>
          <w:b/>
          <w:sz w:val="21"/>
          <w:szCs w:val="21"/>
          <w:lang w:val="es-BO"/>
        </w:rPr>
        <w:t>.</w:t>
      </w:r>
    </w:p>
    <w:p w14:paraId="41F1FBB9" w14:textId="77777777" w:rsidR="007710C1" w:rsidRDefault="007710C1" w:rsidP="002A5D8A">
      <w:pPr>
        <w:pStyle w:val="Prrafodelista"/>
        <w:numPr>
          <w:ilvl w:val="1"/>
          <w:numId w:val="41"/>
        </w:numPr>
        <w:tabs>
          <w:tab w:val="left" w:pos="-1843"/>
        </w:tabs>
        <w:spacing w:before="120"/>
        <w:ind w:left="567" w:hanging="567"/>
        <w:jc w:val="both"/>
        <w:rPr>
          <w:rFonts w:ascii="Tahoma" w:hAnsi="Tahoma" w:cs="Tahoma"/>
          <w:sz w:val="21"/>
          <w:szCs w:val="21"/>
          <w:lang w:val="es-BO"/>
        </w:rPr>
      </w:pPr>
      <w:r>
        <w:rPr>
          <w:rFonts w:ascii="Tahoma" w:hAnsi="Tahoma" w:cs="Tahoma"/>
          <w:b/>
          <w:sz w:val="21"/>
          <w:szCs w:val="21"/>
          <w:u w:val="single"/>
          <w:lang w:val="es-BO"/>
        </w:rPr>
        <w:t>Garantía de Calidad Técnica por Servicios Instalación</w:t>
      </w:r>
      <w:r>
        <w:rPr>
          <w:rFonts w:ascii="Tahoma" w:hAnsi="Tahoma" w:cs="Tahoma"/>
          <w:b/>
          <w:sz w:val="21"/>
          <w:szCs w:val="21"/>
          <w:lang w:val="es-BO"/>
        </w:rPr>
        <w:t xml:space="preserve">.- </w:t>
      </w:r>
      <w:r>
        <w:rPr>
          <w:rFonts w:ascii="Tahoma" w:hAnsi="Tahoma" w:cs="Tahoma"/>
          <w:sz w:val="21"/>
          <w:szCs w:val="21"/>
          <w:lang w:val="es-BO"/>
        </w:rPr>
        <w:t>El PROVEEDOR</w:t>
      </w:r>
      <w:r>
        <w:rPr>
          <w:rFonts w:ascii="Tahoma" w:hAnsi="Tahoma" w:cs="Tahoma"/>
          <w:b/>
          <w:sz w:val="21"/>
          <w:szCs w:val="21"/>
          <w:lang w:val="es-BO"/>
        </w:rPr>
        <w:t xml:space="preserve"> </w:t>
      </w:r>
      <w:r>
        <w:rPr>
          <w:rFonts w:ascii="Tahoma" w:hAnsi="Tahoma" w:cs="Tahoma"/>
          <w:sz w:val="21"/>
          <w:szCs w:val="21"/>
          <w:lang w:val="es-BO"/>
        </w:rPr>
        <w:t>garantiza la Calidad Técnica por los Servicios de Instalación objeto del presente contrato por un periodo de … (</w:t>
      </w:r>
      <w:proofErr w:type="gramStart"/>
      <w:r>
        <w:rPr>
          <w:rFonts w:ascii="Tahoma" w:hAnsi="Tahoma" w:cs="Tahoma"/>
          <w:sz w:val="21"/>
          <w:szCs w:val="21"/>
          <w:lang w:val="es-BO"/>
        </w:rPr>
        <w:t>..</w:t>
      </w:r>
      <w:proofErr w:type="gramEnd"/>
      <w:r>
        <w:rPr>
          <w:rFonts w:ascii="Tahoma" w:hAnsi="Tahoma" w:cs="Tahoma"/>
          <w:sz w:val="21"/>
          <w:szCs w:val="21"/>
          <w:lang w:val="es-BO"/>
        </w:rPr>
        <w:t xml:space="preserve"> año computable a partir de la emisión del Certificado de Aceptación Provisional.</w:t>
      </w:r>
    </w:p>
    <w:p w14:paraId="7B52BFA5" w14:textId="77777777" w:rsidR="007710C1" w:rsidRDefault="007710C1" w:rsidP="002A5D8A">
      <w:pPr>
        <w:pStyle w:val="Prrafodelista"/>
        <w:numPr>
          <w:ilvl w:val="1"/>
          <w:numId w:val="41"/>
        </w:numPr>
        <w:tabs>
          <w:tab w:val="left" w:pos="-1843"/>
        </w:tabs>
        <w:spacing w:before="120"/>
        <w:ind w:left="567" w:hanging="567"/>
        <w:jc w:val="both"/>
        <w:rPr>
          <w:rFonts w:ascii="Tahoma" w:hAnsi="Tahoma" w:cs="Tahoma"/>
          <w:sz w:val="21"/>
          <w:szCs w:val="21"/>
          <w:lang w:val="es-BO"/>
        </w:rPr>
      </w:pPr>
      <w:r>
        <w:rPr>
          <w:rFonts w:ascii="Tahoma" w:hAnsi="Tahoma" w:cs="Tahoma"/>
          <w:b/>
          <w:color w:val="000000"/>
          <w:spacing w:val="-3"/>
          <w:sz w:val="21"/>
          <w:szCs w:val="21"/>
          <w:u w:val="single"/>
        </w:rPr>
        <w:t>Póliza de Responsabilidad Civil</w:t>
      </w:r>
      <w:r>
        <w:rPr>
          <w:rFonts w:ascii="Tahoma" w:hAnsi="Tahoma" w:cs="Tahoma"/>
          <w:b/>
          <w:color w:val="000000"/>
          <w:spacing w:val="-3"/>
          <w:sz w:val="21"/>
          <w:szCs w:val="21"/>
        </w:rPr>
        <w:t>.-</w:t>
      </w:r>
      <w:r>
        <w:rPr>
          <w:rFonts w:ascii="Tahoma" w:hAnsi="Tahoma" w:cs="Tahoma"/>
          <w:iCs/>
          <w:color w:val="000000"/>
          <w:sz w:val="21"/>
          <w:szCs w:val="21"/>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308F1C2C" w14:textId="77777777" w:rsidR="007710C1" w:rsidRDefault="007710C1" w:rsidP="002A5D8A">
      <w:pPr>
        <w:pStyle w:val="Prrafodelista"/>
        <w:numPr>
          <w:ilvl w:val="1"/>
          <w:numId w:val="41"/>
        </w:numPr>
        <w:tabs>
          <w:tab w:val="left" w:pos="-1843"/>
        </w:tabs>
        <w:spacing w:before="120"/>
        <w:ind w:left="567" w:hanging="567"/>
        <w:jc w:val="both"/>
        <w:rPr>
          <w:rFonts w:ascii="Tahoma" w:hAnsi="Tahoma" w:cs="Tahoma"/>
          <w:sz w:val="21"/>
          <w:szCs w:val="21"/>
          <w:lang w:val="es-BO"/>
        </w:rPr>
      </w:pPr>
      <w:r>
        <w:rPr>
          <w:rFonts w:ascii="Tahoma" w:hAnsi="Tahoma" w:cs="Tahoma"/>
          <w:b/>
          <w:bCs/>
          <w:iCs/>
          <w:color w:val="000000"/>
          <w:sz w:val="21"/>
          <w:szCs w:val="21"/>
          <w:u w:val="single"/>
        </w:rPr>
        <w:t>Póliza de Seguro Contra Accidentes</w:t>
      </w:r>
      <w:r>
        <w:rPr>
          <w:rFonts w:ascii="Tahoma" w:hAnsi="Tahoma" w:cs="Tahoma"/>
          <w:b/>
          <w:bCs/>
          <w:iCs/>
          <w:color w:val="000000"/>
          <w:sz w:val="21"/>
          <w:szCs w:val="21"/>
        </w:rPr>
        <w:t>.-</w:t>
      </w:r>
      <w:r>
        <w:rPr>
          <w:rFonts w:ascii="Tahoma" w:hAnsi="Tahoma" w:cs="Tahoma"/>
          <w:iCs/>
          <w:color w:val="000000"/>
          <w:sz w:val="21"/>
          <w:szCs w:val="21"/>
        </w:rPr>
        <w:t xml:space="preserve"> El</w:t>
      </w:r>
      <w:r>
        <w:rPr>
          <w:rFonts w:ascii="Tahoma" w:hAnsi="Tahoma" w:cs="Tahoma"/>
          <w:b/>
          <w:iCs/>
          <w:color w:val="000000"/>
          <w:sz w:val="21"/>
          <w:szCs w:val="21"/>
        </w:rPr>
        <w:t xml:space="preserve"> </w:t>
      </w:r>
      <w:r>
        <w:rPr>
          <w:rFonts w:ascii="Tahoma" w:hAnsi="Tahoma" w:cs="Tahoma"/>
          <w:iCs/>
          <w:color w:val="000000"/>
          <w:sz w:val="21"/>
          <w:szCs w:val="21"/>
        </w:rPr>
        <w:t>PROVEEDOR, durante la vigencia del presente Contrato cubrirá los riesgos por accidentes de su personal, con una Póliza de Seguro Contra Accidentes de Trabajo.</w:t>
      </w:r>
    </w:p>
    <w:p w14:paraId="7D3887F1" w14:textId="77777777" w:rsidR="007710C1" w:rsidRDefault="007710C1" w:rsidP="007710C1">
      <w:pPr>
        <w:spacing w:before="120"/>
        <w:jc w:val="both"/>
        <w:rPr>
          <w:rFonts w:ascii="Tahoma" w:hAnsi="Tahoma" w:cs="Tahoma"/>
          <w:sz w:val="21"/>
          <w:szCs w:val="21"/>
          <w:lang w:val="es-BO"/>
        </w:rPr>
      </w:pPr>
      <w:r>
        <w:rPr>
          <w:rFonts w:ascii="Tahoma" w:hAnsi="Tahoma" w:cs="Tahoma"/>
          <w:b/>
          <w:sz w:val="21"/>
          <w:szCs w:val="21"/>
          <w:u w:val="single"/>
          <w:lang w:val="es-BO"/>
        </w:rPr>
        <w:t>DÉCIMA: INSPECCIONES Y PRUEBAS</w:t>
      </w:r>
      <w:r>
        <w:rPr>
          <w:rFonts w:ascii="Tahoma" w:hAnsi="Tahoma" w:cs="Tahoma"/>
          <w:b/>
          <w:sz w:val="21"/>
          <w:szCs w:val="21"/>
          <w:lang w:val="es-BO"/>
        </w:rPr>
        <w:t xml:space="preserve">.- </w:t>
      </w:r>
      <w:r>
        <w:rPr>
          <w:rFonts w:ascii="Tahoma" w:hAnsi="Tahoma" w:cs="Tahoma"/>
          <w:sz w:val="21"/>
          <w:szCs w:val="21"/>
          <w:lang w:val="es-BO"/>
        </w:rPr>
        <w:t>El PROVEEDOR, será responsable de la calidad de los bienes y servicios que provee hasta el momento de su entrega de acuerdo a lo establecido en el presente documento.</w:t>
      </w:r>
    </w:p>
    <w:p w14:paraId="7CC41F15" w14:textId="77777777" w:rsidR="007710C1" w:rsidRDefault="007710C1" w:rsidP="007710C1">
      <w:pPr>
        <w:spacing w:before="120"/>
        <w:ind w:left="567" w:hanging="567"/>
        <w:jc w:val="both"/>
        <w:rPr>
          <w:rFonts w:ascii="Tahoma" w:hAnsi="Tahoma" w:cs="Tahoma"/>
          <w:sz w:val="21"/>
          <w:szCs w:val="21"/>
          <w:lang w:val="es-BO"/>
        </w:rPr>
      </w:pPr>
      <w:r>
        <w:rPr>
          <w:rFonts w:ascii="Tahoma" w:hAnsi="Tahoma" w:cs="Tahoma"/>
          <w:sz w:val="21"/>
          <w:szCs w:val="21"/>
          <w:lang w:val="es-BO"/>
        </w:rPr>
        <w:t>10.1</w:t>
      </w:r>
      <w:r>
        <w:rPr>
          <w:rFonts w:ascii="Tahoma" w:hAnsi="Tahoma" w:cs="Tahoma"/>
          <w:sz w:val="21"/>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14:paraId="0AE9769F" w14:textId="77777777" w:rsidR="007710C1" w:rsidRDefault="007710C1" w:rsidP="007710C1">
      <w:pPr>
        <w:spacing w:before="120"/>
        <w:ind w:left="1418" w:hanging="851"/>
        <w:jc w:val="both"/>
        <w:rPr>
          <w:rFonts w:ascii="Tahoma" w:hAnsi="Tahoma" w:cs="Tahoma"/>
          <w:sz w:val="21"/>
          <w:szCs w:val="21"/>
          <w:lang w:val="es-BO"/>
        </w:rPr>
      </w:pPr>
      <w:r>
        <w:rPr>
          <w:rFonts w:ascii="Tahoma" w:hAnsi="Tahoma" w:cs="Tahoma"/>
          <w:sz w:val="21"/>
          <w:szCs w:val="21"/>
          <w:lang w:val="es-BO"/>
        </w:rPr>
        <w:t>10.1.1</w:t>
      </w:r>
      <w:r>
        <w:rPr>
          <w:rFonts w:ascii="Tahoma" w:hAnsi="Tahoma" w:cs="Tahoma"/>
          <w:sz w:val="21"/>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39786D55" w14:textId="77777777" w:rsidR="007710C1" w:rsidRDefault="007710C1" w:rsidP="007710C1">
      <w:pPr>
        <w:spacing w:before="120"/>
        <w:ind w:left="1418" w:hanging="851"/>
        <w:jc w:val="both"/>
        <w:rPr>
          <w:rFonts w:ascii="Tahoma" w:hAnsi="Tahoma" w:cs="Tahoma"/>
          <w:sz w:val="21"/>
          <w:szCs w:val="21"/>
          <w:lang w:val="es-BO"/>
        </w:rPr>
      </w:pPr>
      <w:r>
        <w:rPr>
          <w:rFonts w:ascii="Tahoma" w:hAnsi="Tahoma" w:cs="Tahoma"/>
          <w:sz w:val="21"/>
          <w:szCs w:val="21"/>
          <w:lang w:val="es-BO"/>
        </w:rPr>
        <w:t>10.1.2</w:t>
      </w:r>
      <w:r>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5C0718DD" w14:textId="77777777" w:rsidR="007710C1" w:rsidRDefault="007710C1" w:rsidP="007710C1">
      <w:pPr>
        <w:spacing w:before="120"/>
        <w:ind w:left="1418" w:hanging="851"/>
        <w:jc w:val="both"/>
        <w:rPr>
          <w:rFonts w:ascii="Tahoma" w:hAnsi="Tahoma" w:cs="Tahoma"/>
          <w:sz w:val="21"/>
          <w:szCs w:val="21"/>
          <w:lang w:val="es-BO"/>
        </w:rPr>
      </w:pPr>
      <w:r>
        <w:rPr>
          <w:rFonts w:ascii="Tahoma" w:hAnsi="Tahoma" w:cs="Tahoma"/>
          <w:sz w:val="21"/>
          <w:szCs w:val="21"/>
          <w:lang w:val="es-BO"/>
        </w:rPr>
        <w:t>10.1.3</w:t>
      </w:r>
      <w:r>
        <w:rPr>
          <w:rFonts w:ascii="Tahoma" w:hAnsi="Tahoma" w:cs="Tahoma"/>
          <w:sz w:val="21"/>
          <w:szCs w:val="21"/>
          <w:lang w:val="es-BO"/>
        </w:rPr>
        <w:tab/>
        <w:t xml:space="preserve">Finalizadas las inspecciones y certificaciones de los bienes provistos y los servicios ejecutados y en caso de existir observaciones, los que no cumplan con las condiciones requeridas no podrán ser </w:t>
      </w:r>
      <w:proofErr w:type="spellStart"/>
      <w:r>
        <w:rPr>
          <w:rFonts w:ascii="Tahoma" w:hAnsi="Tahoma" w:cs="Tahoma"/>
          <w:sz w:val="21"/>
          <w:szCs w:val="21"/>
          <w:lang w:val="es-BO"/>
        </w:rPr>
        <w:t>recepcionados</w:t>
      </w:r>
      <w:proofErr w:type="spellEnd"/>
      <w:r>
        <w:rPr>
          <w:rFonts w:ascii="Tahoma" w:hAnsi="Tahoma" w:cs="Tahoma"/>
          <w:sz w:val="21"/>
          <w:szCs w:val="21"/>
          <w:lang w:val="es-BO"/>
        </w:rPr>
        <w:t xml:space="preserve"> por ENTEL S.A., por el cual el PROVEEDOR deberá cambiar o reemplazar en un plazo no mayor a treinta (30) días calendario a partir de la fecha de finalización de las inspecciones y certificación.</w:t>
      </w:r>
    </w:p>
    <w:p w14:paraId="1751BEF6" w14:textId="77777777" w:rsidR="007710C1" w:rsidRDefault="007710C1" w:rsidP="007710C1">
      <w:pPr>
        <w:spacing w:before="120"/>
        <w:ind w:left="567" w:hanging="567"/>
        <w:jc w:val="both"/>
        <w:rPr>
          <w:rFonts w:ascii="Tahoma" w:hAnsi="Tahoma" w:cs="Tahoma"/>
          <w:sz w:val="21"/>
          <w:szCs w:val="21"/>
          <w:lang w:val="es-BO"/>
        </w:rPr>
      </w:pPr>
      <w:r>
        <w:rPr>
          <w:rFonts w:ascii="Tahoma" w:hAnsi="Tahoma" w:cs="Tahoma"/>
          <w:sz w:val="21"/>
          <w:szCs w:val="21"/>
          <w:lang w:val="es-BO"/>
        </w:rPr>
        <w:lastRenderedPageBreak/>
        <w:t>10.2</w:t>
      </w:r>
      <w:r>
        <w:rPr>
          <w:rFonts w:ascii="Tahoma" w:hAnsi="Tahoma" w:cs="Tahoma"/>
          <w:sz w:val="21"/>
          <w:szCs w:val="21"/>
          <w:lang w:val="es-BO"/>
        </w:rPr>
        <w:tab/>
      </w:r>
      <w:r>
        <w:rPr>
          <w:rFonts w:ascii="Tahoma" w:hAnsi="Tahoma" w:cs="Tahoma"/>
          <w:b/>
          <w:sz w:val="21"/>
          <w:szCs w:val="21"/>
          <w:u w:val="single"/>
          <w:lang w:val="es-BO"/>
        </w:rPr>
        <w:t>Aceptación Definitiva</w:t>
      </w:r>
      <w:r>
        <w:rPr>
          <w:rFonts w:ascii="Tahoma" w:hAnsi="Tahoma" w:cs="Tahoma"/>
          <w:b/>
          <w:sz w:val="21"/>
          <w:szCs w:val="21"/>
          <w:lang w:val="es-BO"/>
        </w:rPr>
        <w:t>.-</w:t>
      </w:r>
      <w:r>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3617B3B1" w14:textId="77777777" w:rsidR="007710C1" w:rsidRDefault="007710C1" w:rsidP="007710C1">
      <w:pPr>
        <w:spacing w:before="120"/>
        <w:jc w:val="both"/>
        <w:rPr>
          <w:rFonts w:ascii="Tahoma" w:hAnsi="Tahoma" w:cs="Tahoma"/>
          <w:sz w:val="21"/>
          <w:szCs w:val="21"/>
          <w:lang w:val="es-BO"/>
        </w:rPr>
      </w:pPr>
      <w:r>
        <w:rPr>
          <w:rFonts w:ascii="Tahoma" w:hAnsi="Tahoma" w:cs="Tahoma"/>
          <w:b/>
          <w:sz w:val="21"/>
          <w:szCs w:val="21"/>
          <w:u w:val="single"/>
        </w:rPr>
        <w:t>DÉCIMA PRIMERA: OBLIGACIONES</w:t>
      </w:r>
      <w:r>
        <w:rPr>
          <w:rFonts w:ascii="Tahoma" w:hAnsi="Tahoma" w:cs="Tahoma"/>
          <w:b/>
          <w:sz w:val="21"/>
          <w:szCs w:val="21"/>
        </w:rPr>
        <w:t>.</w:t>
      </w:r>
      <w:r>
        <w:rPr>
          <w:rFonts w:ascii="Tahoma" w:hAnsi="Tahoma" w:cs="Tahoma"/>
          <w:sz w:val="21"/>
          <w:szCs w:val="21"/>
        </w:rPr>
        <w:t xml:space="preserve">- </w:t>
      </w:r>
      <w:r>
        <w:rPr>
          <w:rFonts w:ascii="Tahoma" w:hAnsi="Tahoma" w:cs="Tahoma"/>
          <w:sz w:val="21"/>
          <w:szCs w:val="21"/>
          <w:lang w:val="es-BO"/>
        </w:rPr>
        <w:t>Al margen de las obligaciones establecidas en este Contrato, las Partes se comprometen a cumplir las siguientes:</w:t>
      </w:r>
    </w:p>
    <w:p w14:paraId="46555C5A" w14:textId="77777777" w:rsidR="007710C1" w:rsidRDefault="007710C1" w:rsidP="002A5D8A">
      <w:pPr>
        <w:numPr>
          <w:ilvl w:val="1"/>
          <w:numId w:val="42"/>
        </w:numPr>
        <w:spacing w:before="120"/>
        <w:ind w:left="567" w:hanging="567"/>
        <w:jc w:val="both"/>
        <w:rPr>
          <w:rFonts w:ascii="Tahoma" w:hAnsi="Tahoma" w:cs="Tahoma"/>
          <w:sz w:val="21"/>
          <w:szCs w:val="21"/>
          <w:lang w:val="es-BO"/>
        </w:rPr>
      </w:pPr>
      <w:r>
        <w:rPr>
          <w:rFonts w:ascii="Tahoma" w:hAnsi="Tahoma" w:cs="Tahoma"/>
          <w:sz w:val="21"/>
          <w:szCs w:val="21"/>
          <w:lang w:val="es-BO"/>
        </w:rPr>
        <w:t>El PROVEEDOR:</w:t>
      </w:r>
    </w:p>
    <w:p w14:paraId="53C4B45F"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11.1.1</w:t>
      </w:r>
      <w:r>
        <w:rPr>
          <w:rFonts w:ascii="Tahoma" w:eastAsia="Calibri" w:hAnsi="Tahoma" w:cs="Tahoma"/>
          <w:sz w:val="21"/>
          <w:szCs w:val="21"/>
        </w:rPr>
        <w:tab/>
        <w:t>Entregar todos los equipos y accesorios objeto del presente contrato totalmente nuevos y sin uso.</w:t>
      </w:r>
    </w:p>
    <w:p w14:paraId="3C488BE2"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11.1.2   En caso de existir dudas sobre los bienes o servicios objeto del presente contrato, consultar en forma inmediata y oportunamente a la supervisión de ENTEL S.A.</w:t>
      </w:r>
    </w:p>
    <w:p w14:paraId="462B421B"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11.1.3   Custodiar y resguardar la integridad de los equipos y accesorios en todo momento mediante el uso de herramientas, métodos adecuados de conservación.</w:t>
      </w:r>
    </w:p>
    <w:p w14:paraId="0493D9F5"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11.1.4</w:t>
      </w:r>
      <w:r>
        <w:rPr>
          <w:rFonts w:ascii="Tahoma" w:eastAsia="Calibri" w:hAnsi="Tahoma" w:cs="Tahoma"/>
          <w:sz w:val="21"/>
          <w:szCs w:val="21"/>
        </w:rPr>
        <w:tab/>
        <w:t>Contar con garantías y seguros para el cumplimiento del presente contrato en previsión y resguardo de su personal o daño a terceros.</w:t>
      </w:r>
    </w:p>
    <w:p w14:paraId="371D3ECE"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11.1.5</w:t>
      </w:r>
      <w:r>
        <w:rPr>
          <w:rFonts w:ascii="Tahoma" w:eastAsia="Calibri" w:hAnsi="Tahoma" w:cs="Tahoma"/>
          <w:sz w:val="21"/>
          <w:szCs w:val="21"/>
        </w:rPr>
        <w:tab/>
        <w:t>Presentar y entregar toda la documentación técnica solicitada de acuerdo a lo requerido por ENTEL S.A.</w:t>
      </w:r>
    </w:p>
    <w:p w14:paraId="77FF4484"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11.1.6</w:t>
      </w:r>
      <w:r>
        <w:rPr>
          <w:rFonts w:ascii="Tahoma" w:eastAsia="Calibri" w:hAnsi="Tahoma" w:cs="Tahoma"/>
          <w:sz w:val="21"/>
          <w:szCs w:val="21"/>
        </w:rPr>
        <w:tab/>
        <w:t>El supervisor, será el interlocutor oficial con ENTEL S.A. y será responsable de la ejecución y seguimiento de la entrega de los equipos y accesorios en los lugares determinados por ENTEL S.A.</w:t>
      </w:r>
    </w:p>
    <w:p w14:paraId="16F47A6F"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11.1.7   </w:t>
      </w:r>
      <w:r>
        <w:rPr>
          <w:rFonts w:ascii="Tahoma" w:eastAsia="Calibri" w:hAnsi="Tahoma" w:cs="Tahoma"/>
          <w:sz w:val="21"/>
          <w:szCs w:val="21"/>
        </w:rPr>
        <w:tab/>
        <w:t>Garantizar que los equipos y accesorios objeto del presente contrato se encuentren en perfectas condiciones, sin ningún daño, mediante un certificado emitido a favor de ENTEL S.A.</w:t>
      </w:r>
    </w:p>
    <w:p w14:paraId="3C09BF2E"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11.1.8   </w:t>
      </w:r>
      <w:r>
        <w:rPr>
          <w:rFonts w:ascii="Tahoma" w:eastAsia="Calibri" w:hAnsi="Tahoma" w:cs="Tahoma"/>
          <w:sz w:val="21"/>
          <w:szCs w:val="21"/>
        </w:rPr>
        <w:tab/>
        <w:t>Responder por los vicios ocultos o mala calidad de los equipos y accesorios objeto del presente contrato, según lo establecido en el código civil boliviano.</w:t>
      </w:r>
    </w:p>
    <w:p w14:paraId="5CF80CCB"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11.1.9   Contar con un stock de repuestos que garanticen la calidad de los equipos y accesorios, durante el período de garantía.</w:t>
      </w:r>
    </w:p>
    <w:p w14:paraId="330FB3B8"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11.1.10</w:t>
      </w:r>
      <w:r>
        <w:rPr>
          <w:rFonts w:ascii="Tahoma" w:eastAsia="Calibri" w:hAnsi="Tahoma" w:cs="Tahoma"/>
          <w:sz w:val="21"/>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7C6E69DD"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11.1.11</w:t>
      </w:r>
      <w:r>
        <w:rPr>
          <w:rFonts w:ascii="Tahoma" w:eastAsia="Calibri" w:hAnsi="Tahoma" w:cs="Tahoma"/>
          <w:sz w:val="21"/>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2E04330"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11.1.12</w:t>
      </w:r>
      <w:r>
        <w:rPr>
          <w:rFonts w:ascii="Tahoma" w:eastAsia="Calibri" w:hAnsi="Tahoma" w:cs="Tahoma"/>
          <w:sz w:val="21"/>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607E64AC"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11.1.13</w:t>
      </w:r>
      <w:r>
        <w:rPr>
          <w:rFonts w:ascii="Tahoma" w:eastAsia="Calibri" w:hAnsi="Tahoma" w:cs="Tahoma"/>
          <w:sz w:val="21"/>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w:t>
      </w:r>
      <w:r>
        <w:rPr>
          <w:rFonts w:ascii="Tahoma" w:eastAsia="Calibri" w:hAnsi="Tahoma" w:cs="Tahoma"/>
          <w:sz w:val="21"/>
          <w:szCs w:val="21"/>
        </w:rPr>
        <w:lastRenderedPageBreak/>
        <w:t xml:space="preserve">disposiciones sociales y laborales vigentes, efectuando todos los pagos que por aplicación de las mismas deba realizar. </w:t>
      </w:r>
    </w:p>
    <w:p w14:paraId="6BE90B53"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11.1.14</w:t>
      </w:r>
      <w:r>
        <w:rPr>
          <w:rFonts w:ascii="Tahoma" w:eastAsia="Calibri" w:hAnsi="Tahoma" w:cs="Tahoma"/>
          <w:sz w:val="21"/>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6645E1E"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11.1.15</w:t>
      </w:r>
      <w:r>
        <w:rPr>
          <w:rFonts w:ascii="Tahoma" w:eastAsia="Calibri" w:hAnsi="Tahoma" w:cs="Tahoma"/>
          <w:sz w:val="21"/>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337BA58D"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11.1.16</w:t>
      </w:r>
      <w:r>
        <w:rPr>
          <w:rFonts w:ascii="Tahoma" w:eastAsia="Calibri" w:hAnsi="Tahoma" w:cs="Tahoma"/>
          <w:sz w:val="21"/>
          <w:szCs w:val="21"/>
        </w:rPr>
        <w:tab/>
        <w:t>El personal del PROVEEDOR en tanto y cuanto se encuentre en ambientes, vehículos, predios, etc. de ENTEL S.A. deberá cumplir con todos los procedimientos y normas de seguridad establecidas por ENTEL S.A.</w:t>
      </w:r>
    </w:p>
    <w:p w14:paraId="298AE758" w14:textId="77777777" w:rsidR="007710C1" w:rsidRDefault="007710C1" w:rsidP="007710C1">
      <w:pPr>
        <w:spacing w:before="120"/>
        <w:ind w:left="1418" w:hanging="851"/>
        <w:jc w:val="both"/>
        <w:rPr>
          <w:rFonts w:ascii="Tahoma" w:hAnsi="Tahoma" w:cs="Tahoma"/>
          <w:sz w:val="21"/>
          <w:szCs w:val="21"/>
        </w:rPr>
      </w:pPr>
      <w:r>
        <w:rPr>
          <w:rFonts w:ascii="Tahoma" w:hAnsi="Tahoma" w:cs="Tahoma"/>
          <w:sz w:val="21"/>
          <w:szCs w:val="21"/>
        </w:rPr>
        <w:t>11.1.17</w:t>
      </w:r>
      <w:r>
        <w:rPr>
          <w:rFonts w:ascii="Tahoma" w:hAnsi="Tahoma" w:cs="Tahoma"/>
          <w:sz w:val="21"/>
          <w:szCs w:val="21"/>
        </w:rPr>
        <w:tab/>
        <w:t xml:space="preserve">Durante la ejecución del contrato y el periodo de garantía proporcionará un </w:t>
      </w:r>
      <w:proofErr w:type="spellStart"/>
      <w:r>
        <w:rPr>
          <w:rFonts w:ascii="Tahoma" w:hAnsi="Tahoma" w:cs="Tahoma"/>
          <w:sz w:val="21"/>
          <w:szCs w:val="21"/>
        </w:rPr>
        <w:t>toll</w:t>
      </w:r>
      <w:proofErr w:type="spellEnd"/>
      <w:r>
        <w:rPr>
          <w:rFonts w:ascii="Tahoma" w:hAnsi="Tahoma" w:cs="Tahoma"/>
          <w:sz w:val="21"/>
          <w:szCs w:val="21"/>
        </w:rPr>
        <w:t xml:space="preserve"> free para que ENTEL efectúe cualquier consulta que requiera.</w:t>
      </w:r>
    </w:p>
    <w:p w14:paraId="50D9DBA2" w14:textId="77777777" w:rsidR="007710C1" w:rsidRDefault="007710C1" w:rsidP="007710C1">
      <w:pPr>
        <w:spacing w:before="120"/>
        <w:ind w:left="1418" w:hanging="851"/>
        <w:jc w:val="both"/>
        <w:rPr>
          <w:rFonts w:ascii="Tahoma" w:hAnsi="Tahoma" w:cs="Tahoma"/>
          <w:sz w:val="21"/>
          <w:szCs w:val="21"/>
        </w:rPr>
      </w:pPr>
      <w:r>
        <w:rPr>
          <w:rFonts w:ascii="Tahoma" w:eastAsia="Calibri" w:hAnsi="Tahoma" w:cs="Tahoma"/>
          <w:spacing w:val="-3"/>
          <w:sz w:val="21"/>
          <w:szCs w:val="21"/>
          <w:lang w:val="es-BO"/>
        </w:rPr>
        <w:t>11.1.18</w:t>
      </w:r>
      <w:r>
        <w:rPr>
          <w:rFonts w:ascii="Tahoma" w:eastAsia="Calibri" w:hAnsi="Tahoma" w:cs="Tahoma"/>
          <w:spacing w:val="-3"/>
          <w:sz w:val="21"/>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50CBA653" w14:textId="77777777" w:rsidR="007710C1" w:rsidRDefault="007710C1" w:rsidP="007710C1">
      <w:pPr>
        <w:spacing w:before="120"/>
        <w:ind w:left="1418" w:hanging="851"/>
        <w:jc w:val="both"/>
        <w:rPr>
          <w:rFonts w:ascii="Tahoma" w:hAnsi="Tahoma" w:cs="Tahoma"/>
          <w:sz w:val="21"/>
          <w:szCs w:val="21"/>
        </w:rPr>
      </w:pPr>
      <w:r>
        <w:rPr>
          <w:rFonts w:ascii="Tahoma" w:hAnsi="Tahoma" w:cs="Tahoma"/>
          <w:sz w:val="21"/>
          <w:szCs w:val="21"/>
        </w:rPr>
        <w:t>11.1.19</w:t>
      </w:r>
      <w:r>
        <w:rPr>
          <w:rFonts w:ascii="Tahoma" w:hAnsi="Tahoma" w:cs="Tahoma"/>
          <w:sz w:val="21"/>
          <w:szCs w:val="21"/>
        </w:rPr>
        <w:tab/>
        <w:t xml:space="preserve">Cumplir con la legislación laboral boliviana sobre seguridad industrial, accidentes de trabajo y cumplimiento total de lo dispuesto en materia de Protección Medio Ambiental.     </w:t>
      </w:r>
    </w:p>
    <w:p w14:paraId="2FB89B24" w14:textId="77777777" w:rsidR="007710C1" w:rsidRDefault="007710C1" w:rsidP="007710C1">
      <w:pPr>
        <w:spacing w:before="120"/>
        <w:ind w:left="1418" w:hanging="851"/>
        <w:jc w:val="both"/>
        <w:rPr>
          <w:rFonts w:ascii="Tahoma" w:eastAsia="Calibri" w:hAnsi="Tahoma" w:cs="Tahoma"/>
          <w:sz w:val="21"/>
          <w:szCs w:val="21"/>
        </w:rPr>
      </w:pPr>
      <w:r>
        <w:rPr>
          <w:rFonts w:ascii="Tahoma" w:eastAsia="Calibri" w:hAnsi="Tahoma" w:cs="Tahoma"/>
          <w:sz w:val="21"/>
          <w:szCs w:val="21"/>
        </w:rPr>
        <w:t>11.1.20</w:t>
      </w:r>
      <w:r>
        <w:rPr>
          <w:rFonts w:ascii="Tahoma" w:eastAsia="Calibri" w:hAnsi="Tahoma" w:cs="Tahoma"/>
          <w:sz w:val="21"/>
          <w:szCs w:val="21"/>
        </w:rPr>
        <w:tab/>
        <w:t xml:space="preserve">Para fines de transporte y traslado de los bienes, el PROVEEDOR entregará a ENTEL S.A. copias legalizadas del documento único de importación DUI, copias legalizadas de la factura entregada a ENTEL S.A., copias del </w:t>
      </w:r>
      <w:proofErr w:type="spellStart"/>
      <w:r>
        <w:rPr>
          <w:rFonts w:ascii="Tahoma" w:eastAsia="Calibri" w:hAnsi="Tahoma" w:cs="Tahoma"/>
          <w:sz w:val="21"/>
          <w:szCs w:val="21"/>
        </w:rPr>
        <w:t>Packing</w:t>
      </w:r>
      <w:proofErr w:type="spellEnd"/>
      <w:r>
        <w:rPr>
          <w:rFonts w:ascii="Tahoma" w:eastAsia="Calibri" w:hAnsi="Tahoma" w:cs="Tahoma"/>
          <w:sz w:val="21"/>
          <w:szCs w:val="21"/>
        </w:rPr>
        <w:t xml:space="preserve"> </w:t>
      </w:r>
      <w:proofErr w:type="spellStart"/>
      <w:r>
        <w:rPr>
          <w:rFonts w:ascii="Tahoma" w:eastAsia="Calibri" w:hAnsi="Tahoma" w:cs="Tahoma"/>
          <w:sz w:val="21"/>
          <w:szCs w:val="21"/>
        </w:rPr>
        <w:t>List</w:t>
      </w:r>
      <w:proofErr w:type="spellEnd"/>
      <w:r>
        <w:rPr>
          <w:rFonts w:ascii="Tahoma" w:eastAsia="Calibri" w:hAnsi="Tahoma" w:cs="Tahoma"/>
          <w:sz w:val="21"/>
          <w:szCs w:val="21"/>
        </w:rPr>
        <w:t>.</w:t>
      </w:r>
    </w:p>
    <w:p w14:paraId="58247783" w14:textId="77777777" w:rsidR="007710C1" w:rsidRDefault="007710C1" w:rsidP="002A5D8A">
      <w:pPr>
        <w:numPr>
          <w:ilvl w:val="1"/>
          <w:numId w:val="42"/>
        </w:numPr>
        <w:spacing w:before="120"/>
        <w:ind w:left="567" w:hanging="567"/>
        <w:rPr>
          <w:rFonts w:ascii="Tahoma" w:eastAsia="Calibri" w:hAnsi="Tahoma" w:cs="Tahoma"/>
          <w:iCs/>
          <w:sz w:val="21"/>
          <w:szCs w:val="21"/>
          <w:lang w:eastAsia="en-US"/>
        </w:rPr>
      </w:pPr>
      <w:r>
        <w:rPr>
          <w:rFonts w:ascii="Tahoma" w:eastAsia="Calibri" w:hAnsi="Tahoma" w:cs="Tahoma"/>
          <w:iCs/>
          <w:sz w:val="21"/>
          <w:szCs w:val="21"/>
          <w:lang w:eastAsia="en-US"/>
        </w:rPr>
        <w:t xml:space="preserve">ENTEL S.A. </w:t>
      </w:r>
    </w:p>
    <w:p w14:paraId="0A09C8B7" w14:textId="77777777" w:rsidR="007710C1" w:rsidRDefault="007710C1" w:rsidP="002A5D8A">
      <w:pPr>
        <w:numPr>
          <w:ilvl w:val="2"/>
          <w:numId w:val="42"/>
        </w:numPr>
        <w:spacing w:before="120"/>
        <w:ind w:left="1418" w:hanging="851"/>
        <w:jc w:val="both"/>
        <w:rPr>
          <w:rFonts w:ascii="Tahoma" w:hAnsi="Tahoma" w:cs="Tahoma"/>
          <w:sz w:val="21"/>
          <w:szCs w:val="21"/>
          <w:lang w:val="es-BO"/>
        </w:rPr>
      </w:pPr>
      <w:r>
        <w:rPr>
          <w:rFonts w:ascii="Tahoma" w:hAnsi="Tahoma" w:cs="Tahoma"/>
          <w:sz w:val="21"/>
          <w:szCs w:val="21"/>
          <w:lang w:val="es-BO"/>
        </w:rPr>
        <w:t>Efectuar a favor del PROVEEDOR, los pagos por el objeto del contrato, en los plazos y forma previstos.</w:t>
      </w:r>
    </w:p>
    <w:p w14:paraId="3465CC14" w14:textId="77777777" w:rsidR="007710C1" w:rsidRDefault="007710C1" w:rsidP="002A5D8A">
      <w:pPr>
        <w:numPr>
          <w:ilvl w:val="2"/>
          <w:numId w:val="42"/>
        </w:numPr>
        <w:spacing w:before="120"/>
        <w:ind w:left="1418" w:hanging="851"/>
        <w:jc w:val="both"/>
        <w:rPr>
          <w:rFonts w:ascii="Tahoma" w:hAnsi="Tahoma" w:cs="Tahoma"/>
          <w:sz w:val="21"/>
          <w:szCs w:val="21"/>
          <w:lang w:val="es-BO"/>
        </w:rPr>
      </w:pPr>
      <w:r>
        <w:rPr>
          <w:rFonts w:ascii="Tahoma" w:hAnsi="Tahoma" w:cs="Tahoma"/>
          <w:sz w:val="21"/>
          <w:szCs w:val="21"/>
          <w:lang w:val="es-BO"/>
        </w:rPr>
        <w:t>Proporcionar al personal del PROVEEDOR autorizaciones para el ingreso y uso de ambientes, en caso de ser necesario.</w:t>
      </w:r>
    </w:p>
    <w:p w14:paraId="4052EC90" w14:textId="77777777" w:rsidR="007710C1" w:rsidRDefault="007710C1" w:rsidP="002A5D8A">
      <w:pPr>
        <w:numPr>
          <w:ilvl w:val="2"/>
          <w:numId w:val="42"/>
        </w:numPr>
        <w:spacing w:before="120"/>
        <w:ind w:left="1418" w:hanging="851"/>
        <w:jc w:val="both"/>
        <w:rPr>
          <w:rFonts w:ascii="Tahoma" w:hAnsi="Tahoma" w:cs="Tahoma"/>
          <w:sz w:val="21"/>
          <w:szCs w:val="21"/>
          <w:lang w:val="es-BO"/>
        </w:rPr>
      </w:pPr>
      <w:r>
        <w:rPr>
          <w:rFonts w:ascii="Tahoma" w:hAnsi="Tahoma" w:cs="Tahoma"/>
          <w:sz w:val="21"/>
          <w:szCs w:val="21"/>
          <w:lang w:val="es-BO"/>
        </w:rPr>
        <w:t>Disponer de personal para la recepción de los bienes y servicios objeto del presente contrato.</w:t>
      </w:r>
    </w:p>
    <w:p w14:paraId="484A2D39" w14:textId="77777777" w:rsidR="007710C1" w:rsidRDefault="007710C1" w:rsidP="007710C1">
      <w:pPr>
        <w:pStyle w:val="Ttulo1"/>
        <w:spacing w:before="120"/>
        <w:ind w:right="-1"/>
        <w:jc w:val="both"/>
        <w:rPr>
          <w:rFonts w:cs="Tahoma"/>
          <w:b w:val="0"/>
          <w:iCs/>
          <w:color w:val="000000"/>
          <w:spacing w:val="-3"/>
          <w:sz w:val="21"/>
          <w:szCs w:val="21"/>
          <w:lang w:val="es-BO"/>
        </w:rPr>
      </w:pPr>
      <w:r>
        <w:rPr>
          <w:rFonts w:cs="Tahoma"/>
          <w:color w:val="auto"/>
          <w:sz w:val="21"/>
          <w:szCs w:val="21"/>
        </w:rPr>
        <w:t xml:space="preserve">DÉCIMA SEGUNDA: SUPERVISIÓN.- </w:t>
      </w:r>
      <w:r>
        <w:rPr>
          <w:rFonts w:cs="Tahoma"/>
          <w:b w:val="0"/>
          <w:iCs/>
          <w:color w:val="000000"/>
          <w:spacing w:val="-3"/>
          <w:sz w:val="21"/>
          <w:szCs w:val="21"/>
          <w:lang w:val="es-BO"/>
        </w:rPr>
        <w:t xml:space="preserve">La responsabilidad de supervisión, fiscalización y verificación del cumplimiento del presente contrato por parte de ENTEL S.A. estará a cargo de la Subgerencia </w:t>
      </w:r>
      <w:proofErr w:type="gramStart"/>
      <w:r>
        <w:rPr>
          <w:rFonts w:cs="Tahoma"/>
          <w:b w:val="0"/>
          <w:iCs/>
          <w:color w:val="000000"/>
          <w:spacing w:val="-3"/>
          <w:sz w:val="21"/>
          <w:szCs w:val="21"/>
          <w:lang w:val="es-BO"/>
        </w:rPr>
        <w:t>de …</w:t>
      </w:r>
      <w:proofErr w:type="gramEnd"/>
      <w:r>
        <w:rPr>
          <w:rFonts w:cs="Tahoma"/>
          <w:b w:val="0"/>
          <w:iCs/>
          <w:color w:val="000000"/>
          <w:spacing w:val="-3"/>
          <w:sz w:val="21"/>
          <w:szCs w:val="21"/>
          <w:lang w:val="es-BO"/>
        </w:rPr>
        <w:t xml:space="preserve">…………………………………………………………………………………... </w:t>
      </w:r>
    </w:p>
    <w:p w14:paraId="60B5C689" w14:textId="77777777" w:rsidR="007710C1" w:rsidRDefault="007710C1" w:rsidP="007710C1">
      <w:pPr>
        <w:spacing w:before="120"/>
        <w:jc w:val="both"/>
        <w:rPr>
          <w:rFonts w:ascii="Tahoma" w:hAnsi="Tahoma" w:cs="Tahoma"/>
          <w:sz w:val="21"/>
          <w:szCs w:val="21"/>
          <w:lang w:val="es-BO"/>
        </w:rPr>
      </w:pPr>
      <w:r>
        <w:rPr>
          <w:rFonts w:ascii="Tahoma" w:hAnsi="Tahoma" w:cs="Tahoma"/>
          <w:b/>
          <w:sz w:val="21"/>
          <w:szCs w:val="21"/>
          <w:u w:val="single"/>
        </w:rPr>
        <w:t>DÉCIMA TERCERA: MULTAS</w:t>
      </w:r>
      <w:r>
        <w:rPr>
          <w:rFonts w:ascii="Tahoma" w:hAnsi="Tahoma" w:cs="Tahoma"/>
          <w:b/>
          <w:sz w:val="21"/>
          <w:szCs w:val="21"/>
        </w:rPr>
        <w:t>.-</w:t>
      </w:r>
      <w:r>
        <w:rPr>
          <w:rFonts w:ascii="Tahoma" w:hAnsi="Tahoma" w:cs="Tahoma"/>
          <w:sz w:val="21"/>
          <w:szCs w:val="21"/>
        </w:rPr>
        <w:t xml:space="preserve"> </w:t>
      </w:r>
      <w:r>
        <w:rPr>
          <w:rFonts w:ascii="Tahoma" w:hAnsi="Tahoma" w:cs="Tahoma"/>
          <w:sz w:val="21"/>
          <w:szCs w:val="21"/>
          <w:lang w:val="es-BO"/>
        </w:rPr>
        <w:t>En casos de incumplimiento de plazos del PROVEEDOR en la entrega de los bienes y servicios objeto del presente contrato, ENTEL S.A. aplicará las siguientes multas:</w:t>
      </w:r>
    </w:p>
    <w:p w14:paraId="388E6603" w14:textId="77777777" w:rsidR="007710C1" w:rsidRDefault="007710C1" w:rsidP="007710C1">
      <w:pPr>
        <w:spacing w:before="120"/>
        <w:ind w:left="567" w:hanging="567"/>
        <w:jc w:val="both"/>
        <w:rPr>
          <w:rFonts w:ascii="Tahoma" w:hAnsi="Tahoma" w:cs="Tahoma"/>
          <w:sz w:val="21"/>
          <w:szCs w:val="21"/>
          <w:lang w:val="es-BO"/>
        </w:rPr>
      </w:pPr>
      <w:r>
        <w:rPr>
          <w:rFonts w:ascii="Tahoma" w:hAnsi="Tahoma" w:cs="Tahoma"/>
          <w:sz w:val="21"/>
          <w:szCs w:val="21"/>
          <w:lang w:val="es-BO"/>
        </w:rPr>
        <w:t>13.1</w:t>
      </w:r>
      <w:r>
        <w:rPr>
          <w:rFonts w:ascii="Tahoma" w:hAnsi="Tahoma" w:cs="Tahoma"/>
          <w:sz w:val="21"/>
          <w:szCs w:val="21"/>
          <w:lang w:val="es-BO"/>
        </w:rPr>
        <w:tab/>
        <w:t xml:space="preserve">Las multas aplicadas al PROVEEDOR son del cero punto cinco por ciento (0.5%) por día calendario demorado, sobre el valor total del bien o servicio entregado a ENTEL S.A. fuera de plazo, con carácter acumulativo hasta un valor máximo del veinte por ciento (20%) del valor </w:t>
      </w:r>
      <w:r>
        <w:rPr>
          <w:rFonts w:ascii="Tahoma" w:hAnsi="Tahoma" w:cs="Tahoma"/>
          <w:sz w:val="21"/>
          <w:szCs w:val="21"/>
          <w:lang w:val="es-BO"/>
        </w:rPr>
        <w:lastRenderedPageBreak/>
        <w:t>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49EC5EAD" w14:textId="77777777" w:rsidR="007710C1" w:rsidRDefault="007710C1" w:rsidP="007710C1">
      <w:pPr>
        <w:spacing w:before="120"/>
        <w:ind w:left="567" w:hanging="567"/>
        <w:jc w:val="both"/>
        <w:rPr>
          <w:rFonts w:ascii="Tahoma" w:hAnsi="Tahoma" w:cs="Tahoma"/>
          <w:sz w:val="21"/>
          <w:szCs w:val="21"/>
          <w:lang w:val="es-BO"/>
        </w:rPr>
      </w:pPr>
      <w:r>
        <w:rPr>
          <w:rFonts w:ascii="Tahoma" w:hAnsi="Tahoma" w:cs="Tahoma"/>
          <w:sz w:val="21"/>
          <w:szCs w:val="21"/>
          <w:lang w:val="es-BO"/>
        </w:rPr>
        <w:t>13.2</w:t>
      </w:r>
      <w:r>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BF8E7AC" w14:textId="77777777" w:rsidR="007710C1" w:rsidRDefault="007710C1" w:rsidP="007710C1">
      <w:pPr>
        <w:spacing w:before="120"/>
        <w:ind w:left="567" w:hanging="567"/>
        <w:jc w:val="both"/>
        <w:rPr>
          <w:rFonts w:ascii="Tahoma" w:hAnsi="Tahoma" w:cs="Tahoma"/>
          <w:sz w:val="21"/>
          <w:szCs w:val="21"/>
          <w:lang w:val="es-BO"/>
        </w:rPr>
      </w:pPr>
      <w:r>
        <w:rPr>
          <w:rFonts w:ascii="Tahoma" w:hAnsi="Tahoma" w:cs="Tahoma"/>
          <w:sz w:val="21"/>
          <w:szCs w:val="21"/>
          <w:lang w:val="es-BO"/>
        </w:rPr>
        <w:t>13.3</w:t>
      </w:r>
      <w:r>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66DC5646" w14:textId="77777777" w:rsidR="007710C1" w:rsidRDefault="007710C1" w:rsidP="007710C1">
      <w:pPr>
        <w:spacing w:before="120"/>
        <w:jc w:val="both"/>
        <w:rPr>
          <w:rFonts w:ascii="Tahoma" w:hAnsi="Tahoma" w:cs="Tahoma"/>
          <w:sz w:val="21"/>
          <w:szCs w:val="21"/>
          <w:lang w:val="es-BO"/>
        </w:rPr>
      </w:pPr>
      <w:r>
        <w:rPr>
          <w:rFonts w:ascii="Tahoma" w:hAnsi="Tahoma" w:cs="Tahoma"/>
          <w:b/>
          <w:sz w:val="21"/>
          <w:szCs w:val="21"/>
          <w:u w:val="single"/>
          <w:lang w:val="es-BO"/>
        </w:rPr>
        <w:t>DÉCIMA CUARTA: MODIFICACIONES Y/O CAMBIOS</w:t>
      </w:r>
      <w:r>
        <w:rPr>
          <w:rFonts w:ascii="Tahoma" w:hAnsi="Tahoma" w:cs="Tahoma"/>
          <w:b/>
          <w:sz w:val="21"/>
          <w:szCs w:val="21"/>
          <w:lang w:val="es-BO"/>
        </w:rPr>
        <w:t>.-</w:t>
      </w:r>
      <w:r>
        <w:rPr>
          <w:rFonts w:ascii="Tahoma" w:hAnsi="Tahoma" w:cs="Tahoma"/>
          <w:sz w:val="21"/>
          <w:szCs w:val="21"/>
          <w:lang w:val="es-BO"/>
        </w:rPr>
        <w:t xml:space="preserve"> El PROVEDOR no podrá hacer modificaciones y/o cambios en los bienes y servicios contratados sin autorización expresa y por escrito de ENTEL.</w:t>
      </w:r>
    </w:p>
    <w:p w14:paraId="2DE69C63"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030A5D75"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ENTEL tiene la potestad de modificar o redistribuir la instalación del equipamiento disponible en función a sus requerimientos, los costos extras incurridos en el cumplimiento de dicha modificación serán asumidos por ENTEL.</w:t>
      </w:r>
    </w:p>
    <w:p w14:paraId="3FAFFCAA"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 xml:space="preserve">Los cambios y/o modificaciones al presente contrato deberán ser </w:t>
      </w:r>
      <w:proofErr w:type="gramStart"/>
      <w:r>
        <w:rPr>
          <w:rFonts w:ascii="Tahoma" w:hAnsi="Tahoma" w:cs="Tahoma"/>
          <w:sz w:val="21"/>
          <w:szCs w:val="21"/>
          <w:lang w:val="es-BO"/>
        </w:rPr>
        <w:t>acordadas</w:t>
      </w:r>
      <w:proofErr w:type="gramEnd"/>
      <w:r>
        <w:rPr>
          <w:rFonts w:ascii="Tahoma" w:hAnsi="Tahoma" w:cs="Tahoma"/>
          <w:sz w:val="21"/>
          <w:szCs w:val="21"/>
          <w:lang w:val="es-BO"/>
        </w:rPr>
        <w:t xml:space="preserve"> mediante la suscripción de una adenda o contrato modificatorio.</w:t>
      </w:r>
    </w:p>
    <w:p w14:paraId="5D7CD136"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1872F217" w14:textId="77777777" w:rsidR="007710C1" w:rsidRDefault="007710C1" w:rsidP="007710C1">
      <w:pPr>
        <w:spacing w:before="120"/>
        <w:jc w:val="both"/>
        <w:rPr>
          <w:rFonts w:ascii="Tahoma" w:eastAsia="Calibri" w:hAnsi="Tahoma" w:cs="Tahoma"/>
          <w:spacing w:val="-3"/>
          <w:sz w:val="21"/>
          <w:szCs w:val="21"/>
          <w:lang w:val="es-BO"/>
        </w:rPr>
      </w:pPr>
      <w:r>
        <w:rPr>
          <w:rFonts w:ascii="Tahoma" w:eastAsia="Calibri" w:hAnsi="Tahoma" w:cs="Tahoma"/>
          <w:b/>
          <w:spacing w:val="-3"/>
          <w:sz w:val="21"/>
          <w:szCs w:val="21"/>
          <w:u w:val="single"/>
          <w:lang w:val="es-BO"/>
        </w:rPr>
        <w:t>DÉCIMA QUINTA: TRANSFERENCIA DE LOS DERECHOS DE PROPIEDAD</w:t>
      </w:r>
      <w:r>
        <w:rPr>
          <w:rFonts w:ascii="Tahoma" w:eastAsia="Calibri" w:hAnsi="Tahoma" w:cs="Tahoma"/>
          <w:b/>
          <w:spacing w:val="-3"/>
          <w:sz w:val="21"/>
          <w:szCs w:val="21"/>
          <w:lang w:val="es-BO"/>
        </w:rPr>
        <w:t xml:space="preserve">.- </w:t>
      </w:r>
      <w:r>
        <w:rPr>
          <w:rFonts w:ascii="Tahoma" w:eastAsia="Calibri" w:hAnsi="Tahoma" w:cs="Tahoma"/>
          <w:spacing w:val="-3"/>
          <w:sz w:val="21"/>
          <w:szCs w:val="21"/>
          <w:lang w:val="es-BO"/>
        </w:rPr>
        <w:t>La transferencia de los derechos de propiedad de los bienes, servicios e información objeto del presente contrato, se consolidará a favor de ENTEL S.A. a partir de la emisión del Certificado de Aceptación Provisional.</w:t>
      </w:r>
    </w:p>
    <w:p w14:paraId="0CBE1E4C" w14:textId="77777777" w:rsidR="007710C1" w:rsidRDefault="007710C1" w:rsidP="007710C1">
      <w:pPr>
        <w:tabs>
          <w:tab w:val="left" w:pos="-3969"/>
        </w:tabs>
        <w:suppressAutoHyphens/>
        <w:spacing w:before="120"/>
        <w:jc w:val="both"/>
        <w:rPr>
          <w:rFonts w:ascii="Tahoma" w:eastAsia="Calibri" w:hAnsi="Tahoma" w:cs="Tahoma"/>
          <w:spacing w:val="-3"/>
          <w:sz w:val="21"/>
          <w:szCs w:val="21"/>
          <w:lang w:val="es-BO"/>
        </w:rPr>
      </w:pPr>
      <w:r>
        <w:rPr>
          <w:rFonts w:ascii="Tahoma" w:eastAsia="Calibri" w:hAnsi="Tahoma" w:cs="Tahoma"/>
          <w:spacing w:val="-3"/>
          <w:sz w:val="21"/>
          <w:szCs w:val="21"/>
          <w:lang w:val="es-BO"/>
        </w:rPr>
        <w:t>Cualquier programa, procedimiento, datos, planos u otros que pudieran surgir de la ejecución del presente contrato quedarán en propiedad y libre disponibilidad de ENTEL S.A.</w:t>
      </w:r>
    </w:p>
    <w:p w14:paraId="749CF717" w14:textId="77777777" w:rsidR="007710C1" w:rsidRDefault="007710C1" w:rsidP="007710C1">
      <w:pPr>
        <w:spacing w:before="120"/>
        <w:jc w:val="both"/>
        <w:rPr>
          <w:rFonts w:ascii="Tahoma" w:hAnsi="Tahoma" w:cs="Tahoma"/>
          <w:b/>
          <w:sz w:val="21"/>
          <w:szCs w:val="21"/>
          <w:lang w:val="es-BO"/>
        </w:rPr>
      </w:pPr>
      <w:r>
        <w:rPr>
          <w:rFonts w:ascii="Tahoma" w:hAnsi="Tahoma" w:cs="Tahoma"/>
          <w:b/>
          <w:sz w:val="21"/>
          <w:szCs w:val="21"/>
          <w:u w:val="single"/>
          <w:lang w:val="es-BO"/>
        </w:rPr>
        <w:t>DÉCIMA SEXTA:</w:t>
      </w:r>
      <w:r>
        <w:rPr>
          <w:rFonts w:ascii="Tahoma" w:hAnsi="Tahoma" w:cs="Tahoma"/>
          <w:b/>
          <w:bCs/>
          <w:sz w:val="21"/>
          <w:szCs w:val="21"/>
          <w:u w:val="single"/>
          <w:lang w:val="es-BO"/>
        </w:rPr>
        <w:t xml:space="preserve"> SOLUCIÓN DE CONTROVERSIAS</w:t>
      </w:r>
      <w:r>
        <w:rPr>
          <w:rFonts w:ascii="Tahoma" w:hAnsi="Tahoma" w:cs="Tahoma"/>
          <w:sz w:val="21"/>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4C01103"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17596A0C" w14:textId="77777777" w:rsidR="007710C1" w:rsidRDefault="007710C1" w:rsidP="007710C1">
      <w:pPr>
        <w:widowControl w:val="0"/>
        <w:suppressLineNumbers/>
        <w:tabs>
          <w:tab w:val="decimal" w:pos="-2835"/>
          <w:tab w:val="left" w:pos="851"/>
        </w:tabs>
        <w:suppressAutoHyphens/>
        <w:spacing w:before="120"/>
        <w:jc w:val="both"/>
        <w:rPr>
          <w:rFonts w:ascii="Tahoma" w:hAnsi="Tahoma" w:cs="Tahoma"/>
          <w:spacing w:val="-3"/>
          <w:sz w:val="21"/>
          <w:szCs w:val="21"/>
        </w:rPr>
      </w:pPr>
      <w:r>
        <w:rPr>
          <w:rFonts w:ascii="Tahoma" w:hAnsi="Tahoma" w:cs="Tahoma"/>
          <w:b/>
          <w:bCs/>
          <w:sz w:val="21"/>
          <w:szCs w:val="21"/>
          <w:u w:val="single"/>
        </w:rPr>
        <w:t>DÉCIMA SÉPTIMA: NORMAS SOCIO LABORALES</w:t>
      </w:r>
      <w:r>
        <w:rPr>
          <w:rFonts w:ascii="Tahoma" w:hAnsi="Tahoma" w:cs="Tahoma"/>
          <w:bCs/>
          <w:sz w:val="21"/>
          <w:szCs w:val="21"/>
        </w:rPr>
        <w:t xml:space="preserve">.- </w:t>
      </w:r>
      <w:r>
        <w:rPr>
          <w:rFonts w:ascii="Tahoma" w:hAnsi="Tahoma" w:cs="Tahoma"/>
          <w:spacing w:val="-3"/>
          <w:sz w:val="21"/>
          <w:szCs w:val="21"/>
        </w:rPr>
        <w:t xml:space="preserve">Las Partes declaran expresamente que el </w:t>
      </w:r>
      <w:r>
        <w:rPr>
          <w:rFonts w:ascii="Tahoma" w:hAnsi="Tahoma" w:cs="Tahoma"/>
          <w:spacing w:val="-3"/>
          <w:sz w:val="21"/>
          <w:szCs w:val="21"/>
        </w:rPr>
        <w:lastRenderedPageBreak/>
        <w:t>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5C460C8C" w14:textId="77777777" w:rsidR="007710C1" w:rsidRDefault="007710C1" w:rsidP="007710C1">
      <w:pPr>
        <w:widowControl w:val="0"/>
        <w:suppressLineNumbers/>
        <w:tabs>
          <w:tab w:val="decimal" w:pos="-2835"/>
        </w:tabs>
        <w:suppressAutoHyphens/>
        <w:spacing w:before="120"/>
        <w:jc w:val="both"/>
        <w:rPr>
          <w:rFonts w:ascii="Tahoma" w:hAnsi="Tahoma" w:cs="Tahoma"/>
          <w:spacing w:val="-3"/>
          <w:sz w:val="21"/>
          <w:szCs w:val="21"/>
        </w:rPr>
      </w:pPr>
      <w:r>
        <w:rPr>
          <w:rFonts w:ascii="Tahoma" w:hAnsi="Tahoma" w:cs="Tahoma"/>
          <w:spacing w:val="-3"/>
          <w:sz w:val="21"/>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065C4DED" w14:textId="77777777" w:rsidR="007710C1" w:rsidRDefault="007710C1" w:rsidP="007710C1">
      <w:pPr>
        <w:autoSpaceDE w:val="0"/>
        <w:autoSpaceDN w:val="0"/>
        <w:adjustRightInd w:val="0"/>
        <w:spacing w:before="120"/>
        <w:jc w:val="both"/>
        <w:rPr>
          <w:rFonts w:ascii="Tahoma" w:hAnsi="Tahoma" w:cs="Tahoma"/>
          <w:bCs/>
          <w:sz w:val="21"/>
          <w:szCs w:val="21"/>
        </w:rPr>
      </w:pPr>
      <w:r>
        <w:rPr>
          <w:rFonts w:ascii="Tahoma" w:hAnsi="Tahoma" w:cs="Tahoma"/>
          <w:b/>
          <w:bCs/>
          <w:sz w:val="21"/>
          <w:szCs w:val="21"/>
          <w:u w:val="single"/>
        </w:rPr>
        <w:t>DÉCIMA OCTAVA: NORMAS DE SEGURIDAD Y MEDIO AMBIENTE</w:t>
      </w:r>
      <w:r>
        <w:rPr>
          <w:rFonts w:ascii="Tahoma" w:hAnsi="Tahoma" w:cs="Tahoma"/>
          <w:bCs/>
          <w:sz w:val="21"/>
          <w:szCs w:val="21"/>
        </w:rPr>
        <w:t xml:space="preserve">.- El PROVEEDOR se compromete a cumplir estrictamente con todas las disposiciones sobre Higiene, Seguridad Ocupacional y Bienestar. </w:t>
      </w:r>
    </w:p>
    <w:p w14:paraId="1E262244" w14:textId="77777777" w:rsidR="007710C1" w:rsidRDefault="007710C1" w:rsidP="007710C1">
      <w:pPr>
        <w:autoSpaceDE w:val="0"/>
        <w:autoSpaceDN w:val="0"/>
        <w:adjustRightInd w:val="0"/>
        <w:spacing w:before="120"/>
        <w:jc w:val="both"/>
        <w:rPr>
          <w:rFonts w:ascii="Tahoma" w:hAnsi="Tahoma" w:cs="Tahoma"/>
          <w:bCs/>
          <w:sz w:val="21"/>
          <w:szCs w:val="21"/>
        </w:rPr>
      </w:pPr>
      <w:r>
        <w:rPr>
          <w:rFonts w:ascii="Tahoma" w:hAnsi="Tahoma" w:cs="Tahoma"/>
          <w:bCs/>
          <w:sz w:val="21"/>
          <w:szCs w:val="21"/>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37FD41C7" w14:textId="77777777" w:rsidR="007710C1" w:rsidRDefault="007710C1" w:rsidP="007710C1">
      <w:pPr>
        <w:spacing w:before="120"/>
        <w:jc w:val="both"/>
        <w:rPr>
          <w:rFonts w:ascii="Tahoma" w:hAnsi="Tahoma" w:cs="Tahoma"/>
          <w:bCs/>
          <w:sz w:val="21"/>
          <w:szCs w:val="21"/>
        </w:rPr>
      </w:pPr>
      <w:r>
        <w:rPr>
          <w:rFonts w:ascii="Tahoma" w:hAnsi="Tahoma" w:cs="Tahoma"/>
          <w:b/>
          <w:bCs/>
          <w:sz w:val="21"/>
          <w:szCs w:val="21"/>
          <w:u w:val="single"/>
        </w:rPr>
        <w:t>DÉCIMA NOVENA: FUERZA MAYOR O CASO FORTUITO</w:t>
      </w:r>
      <w:r>
        <w:rPr>
          <w:rFonts w:ascii="Tahoma" w:hAnsi="Tahoma" w:cs="Tahoma"/>
          <w:b/>
          <w:bCs/>
          <w:sz w:val="21"/>
          <w:szCs w:val="21"/>
        </w:rPr>
        <w:t>.-</w:t>
      </w:r>
      <w:r>
        <w:rPr>
          <w:rFonts w:ascii="Tahoma" w:hAnsi="Tahoma" w:cs="Tahoma"/>
          <w:bCs/>
          <w:sz w:val="21"/>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09D1362E" w14:textId="77777777" w:rsidR="007710C1" w:rsidRDefault="007710C1" w:rsidP="007710C1">
      <w:pPr>
        <w:spacing w:before="120"/>
        <w:jc w:val="both"/>
        <w:rPr>
          <w:rFonts w:ascii="Tahoma" w:hAnsi="Tahoma" w:cs="Tahoma"/>
          <w:bCs/>
          <w:sz w:val="21"/>
          <w:szCs w:val="21"/>
        </w:rPr>
      </w:pPr>
      <w:r>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3A182FBE" w14:textId="77777777" w:rsidR="007710C1" w:rsidRDefault="007710C1" w:rsidP="007710C1">
      <w:pPr>
        <w:autoSpaceDE w:val="0"/>
        <w:autoSpaceDN w:val="0"/>
        <w:adjustRightInd w:val="0"/>
        <w:spacing w:before="120"/>
        <w:jc w:val="both"/>
        <w:rPr>
          <w:rFonts w:ascii="Tahoma" w:hAnsi="Tahoma" w:cs="Tahoma"/>
          <w:iCs/>
          <w:color w:val="000000"/>
          <w:sz w:val="21"/>
          <w:szCs w:val="21"/>
          <w:lang w:val="es-BO" w:eastAsia="es-BO"/>
        </w:rPr>
      </w:pPr>
      <w:r>
        <w:rPr>
          <w:rFonts w:ascii="Tahoma" w:hAnsi="Tahoma" w:cs="Tahoma"/>
          <w:b/>
          <w:bCs/>
          <w:sz w:val="21"/>
          <w:szCs w:val="21"/>
          <w:u w:val="single"/>
        </w:rPr>
        <w:t>VIGÉSIMA: PROHIBICIÓN DE COMPETENCIA</w:t>
      </w:r>
      <w:r>
        <w:rPr>
          <w:rFonts w:ascii="Tahoma" w:hAnsi="Tahoma" w:cs="Tahoma"/>
          <w:bCs/>
          <w:sz w:val="21"/>
          <w:szCs w:val="21"/>
        </w:rPr>
        <w:t xml:space="preserve">.- </w:t>
      </w:r>
      <w:r>
        <w:rPr>
          <w:rFonts w:ascii="Tahoma" w:hAnsi="Tahoma" w:cs="Tahoma"/>
          <w:color w:val="000000"/>
          <w:sz w:val="21"/>
          <w:szCs w:val="21"/>
          <w:lang w:val="es-BO" w:eastAsia="es-BO"/>
        </w:rPr>
        <w:t>El PROVEEDOR</w:t>
      </w:r>
      <w:r>
        <w:rPr>
          <w:rFonts w:ascii="Tahoma" w:hAnsi="Tahoma" w:cs="Tahoma"/>
          <w:iCs/>
          <w:color w:val="000000"/>
          <w:sz w:val="21"/>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4CEC6C3B" w14:textId="77777777" w:rsidR="007710C1" w:rsidRDefault="007710C1" w:rsidP="007710C1">
      <w:pPr>
        <w:spacing w:before="120"/>
        <w:jc w:val="both"/>
        <w:rPr>
          <w:rFonts w:ascii="Tahoma" w:hAnsi="Tahoma" w:cs="Tahoma"/>
          <w:iCs/>
          <w:color w:val="000000"/>
          <w:sz w:val="21"/>
          <w:szCs w:val="21"/>
          <w:lang w:val="es-BO"/>
        </w:rPr>
      </w:pPr>
      <w:r>
        <w:rPr>
          <w:rFonts w:ascii="Tahoma" w:hAnsi="Tahoma" w:cs="Tahoma"/>
          <w:b/>
          <w:sz w:val="21"/>
          <w:szCs w:val="21"/>
          <w:u w:val="single"/>
          <w:lang w:val="es-BO" w:eastAsia="es-BO"/>
        </w:rPr>
        <w:t>VIGÉSIMA PRIMERA: ENMIENDAS COMPLEMENTARIAS Y MODIFICACIONES</w:t>
      </w:r>
      <w:r>
        <w:rPr>
          <w:rFonts w:ascii="Tahoma" w:hAnsi="Tahoma" w:cs="Tahoma"/>
          <w:b/>
          <w:sz w:val="21"/>
          <w:szCs w:val="21"/>
          <w:lang w:val="es-BO" w:eastAsia="es-BO"/>
        </w:rPr>
        <w:t xml:space="preserve">.- </w:t>
      </w:r>
      <w:r>
        <w:rPr>
          <w:rFonts w:ascii="Tahoma" w:hAnsi="Tahoma" w:cs="Tahoma"/>
          <w:iCs/>
          <w:color w:val="000000"/>
          <w:sz w:val="21"/>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2500F5F7" w14:textId="77777777" w:rsidR="007710C1" w:rsidRDefault="007710C1" w:rsidP="007710C1">
      <w:pPr>
        <w:spacing w:before="120"/>
        <w:jc w:val="both"/>
        <w:rPr>
          <w:rFonts w:ascii="Tahoma" w:hAnsi="Tahoma" w:cs="Tahoma"/>
          <w:color w:val="000000"/>
          <w:sz w:val="21"/>
          <w:szCs w:val="21"/>
          <w:lang w:val="es-BO" w:eastAsia="es-BO"/>
        </w:rPr>
      </w:pPr>
      <w:r>
        <w:rPr>
          <w:rFonts w:ascii="Tahoma" w:hAnsi="Tahoma" w:cs="Tahoma"/>
          <w:b/>
          <w:sz w:val="21"/>
          <w:szCs w:val="21"/>
          <w:u w:val="single"/>
          <w:lang w:val="es-BO" w:eastAsia="es-BO"/>
        </w:rPr>
        <w:t xml:space="preserve">VIGÉSIMA SEGUNDA: </w:t>
      </w:r>
      <w:r>
        <w:rPr>
          <w:rFonts w:ascii="Tahoma" w:hAnsi="Tahoma" w:cs="Tahoma"/>
          <w:b/>
          <w:color w:val="000000"/>
          <w:sz w:val="21"/>
          <w:szCs w:val="21"/>
          <w:u w:val="single"/>
          <w:lang w:val="es-BO" w:eastAsia="es-BO"/>
        </w:rPr>
        <w:t>PROHIBICIÓN DE TRANSFERENCIA O SUBROGACIÓN</w:t>
      </w:r>
      <w:r>
        <w:rPr>
          <w:rFonts w:ascii="Tahoma" w:hAnsi="Tahoma" w:cs="Tahoma"/>
          <w:b/>
          <w:color w:val="000000"/>
          <w:sz w:val="21"/>
          <w:szCs w:val="21"/>
          <w:lang w:val="es-BO" w:eastAsia="es-BO"/>
        </w:rPr>
        <w:t>.-</w:t>
      </w:r>
      <w:r>
        <w:rPr>
          <w:rFonts w:ascii="Tahoma" w:hAnsi="Tahoma" w:cs="Tahoma"/>
          <w:color w:val="000000"/>
          <w:sz w:val="21"/>
          <w:szCs w:val="21"/>
          <w:lang w:val="es-BO" w:eastAsia="es-BO"/>
        </w:rPr>
        <w:t xml:space="preserve"> </w:t>
      </w:r>
      <w:r>
        <w:rPr>
          <w:rFonts w:ascii="Tahoma" w:hAnsi="Tahoma" w:cs="Tahoma"/>
          <w:iCs/>
          <w:color w:val="000000"/>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r>
        <w:rPr>
          <w:rFonts w:ascii="Tahoma" w:hAnsi="Tahoma" w:cs="Tahoma"/>
          <w:color w:val="000000"/>
          <w:sz w:val="21"/>
          <w:szCs w:val="21"/>
          <w:lang w:val="es-BO" w:eastAsia="es-BO"/>
        </w:rPr>
        <w:t xml:space="preserve"> y el inicio de las acciones legales respectivas.</w:t>
      </w:r>
    </w:p>
    <w:p w14:paraId="30E8D91A" w14:textId="77777777" w:rsidR="007710C1" w:rsidRDefault="007710C1" w:rsidP="007710C1">
      <w:pPr>
        <w:tabs>
          <w:tab w:val="left" w:pos="-2977"/>
        </w:tabs>
        <w:spacing w:before="120"/>
        <w:jc w:val="both"/>
        <w:rPr>
          <w:rFonts w:ascii="Tahoma" w:hAnsi="Tahoma" w:cs="Tahoma"/>
          <w:b/>
          <w:sz w:val="21"/>
          <w:szCs w:val="21"/>
          <w:lang w:val="es-BO"/>
        </w:rPr>
      </w:pPr>
      <w:r>
        <w:rPr>
          <w:rFonts w:ascii="Tahoma" w:hAnsi="Tahoma" w:cs="Tahoma"/>
          <w:b/>
          <w:sz w:val="21"/>
          <w:szCs w:val="21"/>
          <w:u w:val="single"/>
          <w:lang w:val="es-BO"/>
        </w:rPr>
        <w:lastRenderedPageBreak/>
        <w:t>VIGÉSIMA TERCERA: RESOLUCIÓN</w:t>
      </w:r>
      <w:r>
        <w:rPr>
          <w:rFonts w:ascii="Tahoma" w:hAnsi="Tahoma" w:cs="Tahoma"/>
          <w:b/>
          <w:sz w:val="21"/>
          <w:szCs w:val="21"/>
          <w:lang w:val="es-BO"/>
        </w:rPr>
        <w:t xml:space="preserve">.- </w:t>
      </w:r>
      <w:r>
        <w:rPr>
          <w:rFonts w:ascii="Tahoma" w:hAnsi="Tahoma" w:cs="Tahoma"/>
          <w:sz w:val="21"/>
          <w:szCs w:val="21"/>
          <w:lang w:val="es-BO"/>
        </w:rPr>
        <w:t>El presente contrato podrá ser resuelto por las siguientes causales:</w:t>
      </w:r>
    </w:p>
    <w:p w14:paraId="6FDD8226" w14:textId="77777777" w:rsidR="007710C1" w:rsidRDefault="007710C1" w:rsidP="007710C1">
      <w:pPr>
        <w:spacing w:before="120"/>
        <w:ind w:left="567" w:hanging="567"/>
        <w:jc w:val="both"/>
        <w:rPr>
          <w:rFonts w:ascii="Tahoma" w:hAnsi="Tahoma" w:cs="Tahoma"/>
          <w:sz w:val="21"/>
          <w:szCs w:val="21"/>
          <w:lang w:val="es-BO"/>
        </w:rPr>
      </w:pPr>
      <w:r>
        <w:rPr>
          <w:rFonts w:ascii="Tahoma" w:hAnsi="Tahoma" w:cs="Tahoma"/>
          <w:sz w:val="21"/>
          <w:szCs w:val="21"/>
          <w:lang w:val="es-BO"/>
        </w:rPr>
        <w:t>23.1</w:t>
      </w:r>
      <w:r>
        <w:rPr>
          <w:rFonts w:ascii="Tahoma" w:hAnsi="Tahoma" w:cs="Tahoma"/>
          <w:sz w:val="21"/>
          <w:szCs w:val="21"/>
          <w:lang w:val="es-BO"/>
        </w:rPr>
        <w:tab/>
        <w:t>Por ENTEL S.A.:</w:t>
      </w:r>
    </w:p>
    <w:p w14:paraId="1FD6E57E" w14:textId="77777777" w:rsidR="007710C1" w:rsidRDefault="007710C1" w:rsidP="007710C1">
      <w:pPr>
        <w:spacing w:before="120"/>
        <w:ind w:left="1418" w:hanging="847"/>
        <w:jc w:val="both"/>
        <w:rPr>
          <w:rFonts w:ascii="Tahoma" w:hAnsi="Tahoma" w:cs="Tahoma"/>
          <w:sz w:val="21"/>
          <w:szCs w:val="21"/>
          <w:lang w:val="es-BO"/>
        </w:rPr>
      </w:pPr>
      <w:r>
        <w:rPr>
          <w:rFonts w:ascii="Tahoma" w:hAnsi="Tahoma" w:cs="Tahoma"/>
          <w:sz w:val="21"/>
          <w:szCs w:val="21"/>
          <w:lang w:val="es-BO"/>
        </w:rPr>
        <w:t>23.1.1</w:t>
      </w:r>
      <w:r>
        <w:rPr>
          <w:rFonts w:ascii="Tahoma" w:hAnsi="Tahoma" w:cs="Tahoma"/>
          <w:sz w:val="21"/>
          <w:szCs w:val="21"/>
          <w:lang w:val="es-BO"/>
        </w:rPr>
        <w:tab/>
        <w:t>Cuando el PROVEEDOR, incurra en negligencia o cometa incumplimiento de sus obligaciones objeto del presente contrato.</w:t>
      </w:r>
    </w:p>
    <w:p w14:paraId="122EC5A7" w14:textId="77777777" w:rsidR="007710C1" w:rsidRDefault="007710C1" w:rsidP="007710C1">
      <w:pPr>
        <w:spacing w:before="120"/>
        <w:ind w:left="1418" w:hanging="847"/>
        <w:jc w:val="both"/>
        <w:rPr>
          <w:rFonts w:ascii="Tahoma" w:hAnsi="Tahoma" w:cs="Tahoma"/>
          <w:sz w:val="21"/>
          <w:szCs w:val="21"/>
          <w:lang w:val="es-BO"/>
        </w:rPr>
      </w:pPr>
      <w:r>
        <w:rPr>
          <w:rFonts w:ascii="Tahoma" w:hAnsi="Tahoma" w:cs="Tahoma"/>
          <w:sz w:val="21"/>
          <w:szCs w:val="21"/>
          <w:lang w:val="es-BO"/>
        </w:rPr>
        <w:t>23.1.2</w:t>
      </w:r>
      <w:r>
        <w:rPr>
          <w:rFonts w:ascii="Tahoma" w:hAnsi="Tahoma" w:cs="Tahoma"/>
          <w:sz w:val="21"/>
          <w:szCs w:val="21"/>
          <w:lang w:val="es-BO"/>
        </w:rPr>
        <w:tab/>
        <w:t>Quiebra declarada del PROVEEDOR.</w:t>
      </w:r>
    </w:p>
    <w:p w14:paraId="276157F5" w14:textId="77777777" w:rsidR="007710C1" w:rsidRDefault="007710C1" w:rsidP="007710C1">
      <w:pPr>
        <w:spacing w:before="120"/>
        <w:ind w:left="1418" w:hanging="847"/>
        <w:jc w:val="both"/>
        <w:rPr>
          <w:rFonts w:ascii="Tahoma" w:hAnsi="Tahoma" w:cs="Tahoma"/>
          <w:sz w:val="21"/>
          <w:szCs w:val="21"/>
          <w:lang w:val="es-BO"/>
        </w:rPr>
      </w:pPr>
      <w:r>
        <w:rPr>
          <w:rFonts w:ascii="Tahoma" w:hAnsi="Tahoma" w:cs="Tahoma"/>
          <w:sz w:val="21"/>
          <w:szCs w:val="21"/>
          <w:lang w:val="es-BO"/>
        </w:rPr>
        <w:t>23.1.3</w:t>
      </w:r>
      <w:r>
        <w:rPr>
          <w:rFonts w:ascii="Tahoma" w:hAnsi="Tahoma" w:cs="Tahoma"/>
          <w:sz w:val="21"/>
          <w:szCs w:val="21"/>
          <w:lang w:val="es-BO"/>
        </w:rPr>
        <w:tab/>
        <w:t>Si el PROVEEDOR se disuelve como sociedad.</w:t>
      </w:r>
    </w:p>
    <w:p w14:paraId="5C7825FF" w14:textId="77777777" w:rsidR="007710C1" w:rsidRDefault="007710C1" w:rsidP="007710C1">
      <w:pPr>
        <w:spacing w:before="120"/>
        <w:ind w:left="1418" w:hanging="847"/>
        <w:jc w:val="both"/>
        <w:rPr>
          <w:rFonts w:ascii="Tahoma" w:hAnsi="Tahoma" w:cs="Tahoma"/>
          <w:sz w:val="21"/>
          <w:szCs w:val="21"/>
          <w:lang w:val="es-BO"/>
        </w:rPr>
      </w:pPr>
      <w:r>
        <w:rPr>
          <w:rFonts w:ascii="Tahoma" w:hAnsi="Tahoma" w:cs="Tahoma"/>
          <w:sz w:val="21"/>
          <w:szCs w:val="21"/>
          <w:lang w:val="es-BO"/>
        </w:rPr>
        <w:t>23.1.4</w:t>
      </w:r>
      <w:r>
        <w:rPr>
          <w:rFonts w:ascii="Tahoma" w:hAnsi="Tahoma" w:cs="Tahoma"/>
          <w:sz w:val="21"/>
          <w:szCs w:val="21"/>
          <w:lang w:val="es-BO"/>
        </w:rPr>
        <w:tab/>
        <w:t>Facultativamente si la aplicación de sanciones alcanza al porcentaje de multas expresado en el presente contrato.</w:t>
      </w:r>
    </w:p>
    <w:p w14:paraId="0856993B" w14:textId="77777777" w:rsidR="007710C1" w:rsidRDefault="007710C1" w:rsidP="007710C1">
      <w:pPr>
        <w:spacing w:before="120"/>
        <w:ind w:left="567" w:hanging="567"/>
        <w:jc w:val="both"/>
        <w:rPr>
          <w:rFonts w:ascii="Tahoma" w:hAnsi="Tahoma" w:cs="Tahoma"/>
          <w:sz w:val="21"/>
          <w:szCs w:val="21"/>
          <w:lang w:val="es-BO"/>
        </w:rPr>
      </w:pPr>
      <w:r>
        <w:rPr>
          <w:rFonts w:ascii="Tahoma" w:hAnsi="Tahoma" w:cs="Tahoma"/>
          <w:sz w:val="21"/>
          <w:szCs w:val="21"/>
          <w:lang w:val="es-BO"/>
        </w:rPr>
        <w:t>23.2</w:t>
      </w:r>
      <w:r>
        <w:rPr>
          <w:rFonts w:ascii="Tahoma" w:hAnsi="Tahoma" w:cs="Tahoma"/>
          <w:sz w:val="21"/>
          <w:szCs w:val="21"/>
          <w:lang w:val="es-BO"/>
        </w:rPr>
        <w:tab/>
        <w:t>Por el PROVEEDOR.</w:t>
      </w:r>
    </w:p>
    <w:p w14:paraId="7D412DFE" w14:textId="77777777" w:rsidR="007710C1" w:rsidRDefault="007710C1" w:rsidP="007710C1">
      <w:pPr>
        <w:autoSpaceDE w:val="0"/>
        <w:autoSpaceDN w:val="0"/>
        <w:adjustRightInd w:val="0"/>
        <w:spacing w:before="120"/>
        <w:ind w:left="1416" w:hanging="850"/>
        <w:jc w:val="both"/>
        <w:rPr>
          <w:rFonts w:ascii="Tahoma" w:hAnsi="Tahoma" w:cs="Tahoma"/>
          <w:bCs/>
          <w:color w:val="000000"/>
          <w:sz w:val="21"/>
          <w:szCs w:val="21"/>
          <w:lang w:val="es-BO"/>
        </w:rPr>
      </w:pPr>
      <w:r>
        <w:rPr>
          <w:rFonts w:ascii="Tahoma" w:hAnsi="Tahoma" w:cs="Tahoma"/>
          <w:bCs/>
          <w:color w:val="000000"/>
          <w:sz w:val="21"/>
          <w:szCs w:val="21"/>
          <w:lang w:val="es-BO"/>
        </w:rPr>
        <w:t>23.2.1</w:t>
      </w:r>
      <w:r>
        <w:rPr>
          <w:rFonts w:ascii="Tahoma" w:hAnsi="Tahoma" w:cs="Tahoma"/>
          <w:bCs/>
          <w:color w:val="000000"/>
          <w:sz w:val="21"/>
          <w:szCs w:val="21"/>
          <w:lang w:val="es-BO"/>
        </w:rPr>
        <w:tab/>
        <w:t>Si ENTEL S.A. demora injustificadamente en los pagos acordados.</w:t>
      </w:r>
    </w:p>
    <w:p w14:paraId="488E6701" w14:textId="77777777" w:rsidR="007710C1" w:rsidRDefault="007710C1" w:rsidP="007710C1">
      <w:pPr>
        <w:autoSpaceDE w:val="0"/>
        <w:autoSpaceDN w:val="0"/>
        <w:adjustRightInd w:val="0"/>
        <w:spacing w:before="120"/>
        <w:jc w:val="both"/>
        <w:rPr>
          <w:rFonts w:ascii="Tahoma" w:hAnsi="Tahoma" w:cs="Tahoma"/>
          <w:bCs/>
          <w:color w:val="000000"/>
          <w:sz w:val="21"/>
          <w:szCs w:val="21"/>
          <w:lang w:val="es-BO"/>
        </w:rPr>
      </w:pPr>
      <w:r>
        <w:rPr>
          <w:rFonts w:ascii="Tahoma" w:hAnsi="Tahoma" w:cs="Tahoma"/>
          <w:sz w:val="21"/>
          <w:szCs w:val="21"/>
          <w:lang w:val="es-BO"/>
        </w:rPr>
        <w:t>ENTEL S.A. realizará la evaluación del incumplimiento y podrá definir si es aplicable la resolución del contrato ya sea parcial o total, sin que el PROVEEDOR, tenga la posibilidad de impugnar tal decisión.</w:t>
      </w:r>
    </w:p>
    <w:p w14:paraId="1A12636A"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E7C8903"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1AA11813"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31255E87"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01A841C8" w14:textId="77777777" w:rsidR="007710C1" w:rsidRDefault="007710C1" w:rsidP="007710C1">
      <w:pPr>
        <w:spacing w:before="120"/>
        <w:jc w:val="both"/>
        <w:rPr>
          <w:rFonts w:ascii="Tahoma" w:hAnsi="Tahoma" w:cs="Tahoma"/>
          <w:color w:val="000000"/>
          <w:sz w:val="21"/>
          <w:szCs w:val="21"/>
          <w:lang w:val="es-BO" w:eastAsia="es-BO"/>
        </w:rPr>
      </w:pPr>
      <w:r>
        <w:rPr>
          <w:rFonts w:ascii="Tahoma" w:hAnsi="Tahoma" w:cs="Tahoma"/>
          <w:b/>
          <w:bCs/>
          <w:sz w:val="21"/>
          <w:szCs w:val="21"/>
          <w:u w:val="single"/>
        </w:rPr>
        <w:t>VIGÉSIMA CUARTA: CONCLUSIÓN ANTICIPADA</w:t>
      </w:r>
      <w:r>
        <w:rPr>
          <w:rFonts w:ascii="Tahoma" w:hAnsi="Tahoma" w:cs="Tahoma"/>
          <w:bCs/>
          <w:sz w:val="21"/>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2EF035E0" w14:textId="77777777" w:rsidR="007710C1" w:rsidRDefault="007710C1" w:rsidP="007710C1">
      <w:pPr>
        <w:spacing w:before="120"/>
        <w:jc w:val="both"/>
        <w:rPr>
          <w:rFonts w:ascii="Tahoma" w:hAnsi="Tahoma" w:cs="Tahoma"/>
          <w:snapToGrid w:val="0"/>
          <w:sz w:val="21"/>
          <w:szCs w:val="21"/>
          <w:lang w:val="es-BO"/>
        </w:rPr>
      </w:pPr>
      <w:r>
        <w:rPr>
          <w:rFonts w:ascii="Tahoma" w:hAnsi="Tahoma" w:cs="Tahoma"/>
          <w:b/>
          <w:bCs/>
          <w:sz w:val="21"/>
          <w:szCs w:val="21"/>
          <w:u w:val="single"/>
          <w:lang w:val="es-BO"/>
        </w:rPr>
        <w:t>VIGÉSIMA QUINTA:</w:t>
      </w:r>
      <w:r>
        <w:rPr>
          <w:rFonts w:ascii="Tahoma" w:hAnsi="Tahoma" w:cs="Tahoma"/>
          <w:b/>
          <w:snapToGrid w:val="0"/>
          <w:sz w:val="21"/>
          <w:szCs w:val="21"/>
          <w:u w:val="single"/>
          <w:lang w:val="es-BO"/>
        </w:rPr>
        <w:t xml:space="preserve"> AUDITAJE</w:t>
      </w:r>
      <w:r>
        <w:rPr>
          <w:rFonts w:ascii="Tahoma" w:hAnsi="Tahoma" w:cs="Tahoma"/>
          <w:b/>
          <w:snapToGrid w:val="0"/>
          <w:sz w:val="21"/>
          <w:szCs w:val="21"/>
          <w:lang w:val="es-BO"/>
        </w:rPr>
        <w:t xml:space="preserve">.- </w:t>
      </w:r>
      <w:r>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04FB043" w14:textId="77777777" w:rsidR="007710C1" w:rsidRDefault="007710C1" w:rsidP="007710C1">
      <w:pPr>
        <w:spacing w:before="120"/>
        <w:jc w:val="both"/>
        <w:rPr>
          <w:rFonts w:ascii="Tahoma" w:hAnsi="Tahoma" w:cs="Tahoma"/>
          <w:sz w:val="21"/>
          <w:szCs w:val="21"/>
          <w:lang w:val="es-BO"/>
        </w:rPr>
      </w:pPr>
      <w:r>
        <w:rPr>
          <w:rFonts w:ascii="Tahoma" w:hAnsi="Tahoma" w:cs="Tahoma"/>
          <w:b/>
          <w:sz w:val="21"/>
          <w:szCs w:val="21"/>
          <w:u w:val="single"/>
          <w:lang w:val="es-BO"/>
        </w:rPr>
        <w:t>VIGÉSIMA SEXTA: CONFIDENCIALIDAD</w:t>
      </w:r>
      <w:r>
        <w:rPr>
          <w:rFonts w:ascii="Tahoma" w:hAnsi="Tahoma" w:cs="Tahoma"/>
          <w:b/>
          <w:sz w:val="21"/>
          <w:szCs w:val="21"/>
          <w:lang w:val="es-BO"/>
        </w:rPr>
        <w:t xml:space="preserve">.- </w:t>
      </w:r>
      <w:r>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C29D02C"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lastRenderedPageBreak/>
        <w:t>La información es de propiedad exclusiva de</w:t>
      </w:r>
      <w:r>
        <w:rPr>
          <w:rFonts w:ascii="Tahoma" w:hAnsi="Tahoma" w:cs="Tahoma"/>
          <w:bCs/>
          <w:sz w:val="21"/>
          <w:szCs w:val="21"/>
          <w:lang w:val="es-BO"/>
        </w:rPr>
        <w:t xml:space="preserve"> ENTEL S.A., </w:t>
      </w:r>
      <w:r>
        <w:rPr>
          <w:rFonts w:ascii="Tahoma" w:hAnsi="Tahoma" w:cs="Tahoma"/>
          <w:sz w:val="21"/>
          <w:szCs w:val="21"/>
          <w:lang w:val="es-BO"/>
        </w:rPr>
        <w:t>razón por la</w:t>
      </w:r>
      <w:r>
        <w:rPr>
          <w:rFonts w:ascii="Tahoma" w:hAnsi="Tahoma" w:cs="Tahoma"/>
          <w:bCs/>
          <w:sz w:val="21"/>
          <w:szCs w:val="21"/>
          <w:lang w:val="es-BO"/>
        </w:rPr>
        <w:t xml:space="preserve"> </w:t>
      </w:r>
      <w:r>
        <w:rPr>
          <w:rFonts w:ascii="Tahoma" w:hAnsi="Tahoma" w:cs="Tahoma"/>
          <w:sz w:val="21"/>
          <w:szCs w:val="21"/>
          <w:lang w:val="es-BO"/>
        </w:rPr>
        <w:t xml:space="preserve">cual el PROVEEDOR está expresamente prohibido de utilizar la misma para fines distintos a los señalados en este contrato. </w:t>
      </w:r>
    </w:p>
    <w:p w14:paraId="0B23F145" w14:textId="77777777" w:rsidR="007710C1" w:rsidRDefault="007710C1" w:rsidP="007710C1">
      <w:pPr>
        <w:spacing w:before="120"/>
        <w:jc w:val="both"/>
        <w:rPr>
          <w:rFonts w:ascii="Tahoma" w:hAnsi="Tahoma" w:cs="Tahoma"/>
          <w:sz w:val="21"/>
          <w:szCs w:val="21"/>
          <w:lang w:val="es-BO"/>
        </w:rPr>
      </w:pPr>
      <w:r>
        <w:rPr>
          <w:rFonts w:ascii="Tahoma" w:hAnsi="Tahoma" w:cs="Tahoma"/>
          <w:sz w:val="21"/>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7CEB89E7" w14:textId="77777777" w:rsidR="007710C1" w:rsidRDefault="007710C1" w:rsidP="007710C1">
      <w:pPr>
        <w:spacing w:before="120"/>
        <w:jc w:val="both"/>
        <w:rPr>
          <w:rFonts w:ascii="Tahoma" w:hAnsi="Tahoma" w:cs="Tahoma"/>
          <w:sz w:val="21"/>
          <w:szCs w:val="21"/>
          <w:lang w:val="es-BO"/>
        </w:rPr>
      </w:pPr>
      <w:r>
        <w:rPr>
          <w:rFonts w:ascii="Tahoma" w:hAnsi="Tahoma" w:cs="Tahoma"/>
          <w:b/>
          <w:bCs/>
          <w:sz w:val="21"/>
          <w:szCs w:val="21"/>
          <w:u w:val="single"/>
          <w:lang w:val="es-BO"/>
        </w:rPr>
        <w:t xml:space="preserve">VIGÉSIMA SÉPTIMA: </w:t>
      </w:r>
      <w:r>
        <w:rPr>
          <w:rFonts w:ascii="Tahoma" w:hAnsi="Tahoma" w:cs="Tahoma"/>
          <w:b/>
          <w:sz w:val="21"/>
          <w:szCs w:val="21"/>
          <w:u w:val="single"/>
          <w:lang w:val="es-BO"/>
        </w:rPr>
        <w:t>EXONERACIÓN DE RESPONSABILIDADES POR DAÑO A TERCEROS</w:t>
      </w:r>
      <w:r>
        <w:rPr>
          <w:rFonts w:ascii="Tahoma" w:hAnsi="Tahoma" w:cs="Tahoma"/>
          <w:sz w:val="21"/>
          <w:szCs w:val="21"/>
          <w:lang w:val="es-BO"/>
        </w:rPr>
        <w:t>.- El PROVEEDOR se obliga tomar todas las previsiones que pudiesen surgir por daño a terceros en la provisión de sus servicios dentro de este contrato, exonerando de este tipo de obligación a ENTEL S.A.</w:t>
      </w:r>
    </w:p>
    <w:p w14:paraId="731658B4" w14:textId="77777777" w:rsidR="007710C1" w:rsidRDefault="007710C1" w:rsidP="007710C1">
      <w:pPr>
        <w:spacing w:before="120"/>
        <w:jc w:val="both"/>
        <w:rPr>
          <w:rFonts w:ascii="Tahoma" w:hAnsi="Tahoma" w:cs="Tahoma"/>
          <w:sz w:val="21"/>
          <w:szCs w:val="21"/>
          <w:lang w:val="es-BO"/>
        </w:rPr>
      </w:pPr>
      <w:r>
        <w:rPr>
          <w:rFonts w:ascii="Tahoma" w:hAnsi="Tahoma" w:cs="Tahoma"/>
          <w:b/>
          <w:sz w:val="21"/>
          <w:szCs w:val="21"/>
          <w:u w:val="single"/>
          <w:lang w:val="es-BO"/>
        </w:rPr>
        <w:t xml:space="preserve">VIGÉSIMA OCTAVA: </w:t>
      </w:r>
      <w:r>
        <w:rPr>
          <w:rFonts w:ascii="Tahoma" w:hAnsi="Tahoma" w:cs="Tahoma"/>
          <w:b/>
          <w:bCs/>
          <w:sz w:val="21"/>
          <w:szCs w:val="21"/>
          <w:u w:val="single"/>
        </w:rPr>
        <w:t>NOTIFICACIONES</w:t>
      </w:r>
      <w:r>
        <w:rPr>
          <w:rFonts w:ascii="Tahoma" w:hAnsi="Tahoma" w:cs="Tahoma"/>
          <w:bCs/>
          <w:sz w:val="21"/>
          <w:szCs w:val="21"/>
        </w:rPr>
        <w:t>.- Toda comunicación entre Partes emergente del presente contrato, deberán ser entregadas en los siguientes domicilios:</w:t>
      </w:r>
    </w:p>
    <w:p w14:paraId="3B55DFE9" w14:textId="77777777" w:rsidR="007710C1" w:rsidRDefault="007710C1" w:rsidP="007710C1">
      <w:pPr>
        <w:spacing w:before="120"/>
        <w:ind w:left="567" w:hanging="567"/>
        <w:jc w:val="both"/>
        <w:rPr>
          <w:rFonts w:ascii="Tahoma" w:hAnsi="Tahoma" w:cs="Tahoma"/>
          <w:sz w:val="21"/>
          <w:szCs w:val="21"/>
          <w:lang w:val="es-BO"/>
        </w:rPr>
      </w:pPr>
      <w:r>
        <w:rPr>
          <w:rFonts w:ascii="Tahoma" w:hAnsi="Tahoma" w:cs="Tahoma"/>
          <w:bCs/>
          <w:iCs/>
          <w:color w:val="000000"/>
          <w:sz w:val="21"/>
          <w:szCs w:val="21"/>
          <w:lang w:val="es-BO"/>
        </w:rPr>
        <w:t>28.1</w:t>
      </w:r>
      <w:r>
        <w:rPr>
          <w:rFonts w:ascii="Tahoma" w:hAnsi="Tahoma" w:cs="Tahoma"/>
          <w:bCs/>
          <w:iCs/>
          <w:color w:val="000000"/>
          <w:sz w:val="21"/>
          <w:szCs w:val="21"/>
          <w:lang w:val="es-BO"/>
        </w:rPr>
        <w:tab/>
      </w:r>
      <w:r>
        <w:rPr>
          <w:rFonts w:ascii="Tahoma" w:hAnsi="Tahoma" w:cs="Tahoma"/>
          <w:sz w:val="21"/>
          <w:szCs w:val="21"/>
          <w:lang w:val="es-BO"/>
        </w:rPr>
        <w:t>A  ENTEL S.A.:</w:t>
      </w:r>
      <w:r>
        <w:rPr>
          <w:rFonts w:ascii="Tahoma" w:hAnsi="Tahoma" w:cs="Tahoma"/>
          <w:sz w:val="21"/>
          <w:szCs w:val="21"/>
          <w:lang w:val="es-BO"/>
        </w:rPr>
        <w:tab/>
      </w:r>
    </w:p>
    <w:p w14:paraId="687BC47C" w14:textId="77777777" w:rsidR="007710C1" w:rsidRDefault="007710C1" w:rsidP="007710C1">
      <w:pPr>
        <w:ind w:left="1701" w:hanging="1134"/>
        <w:jc w:val="both"/>
        <w:rPr>
          <w:rFonts w:ascii="Tahoma" w:hAnsi="Tahoma" w:cs="Tahoma"/>
          <w:sz w:val="21"/>
          <w:szCs w:val="21"/>
          <w:lang w:val="es-BO"/>
        </w:rPr>
      </w:pPr>
      <w:r>
        <w:rPr>
          <w:rFonts w:ascii="Tahoma" w:hAnsi="Tahoma" w:cs="Tahoma"/>
          <w:sz w:val="21"/>
          <w:szCs w:val="21"/>
          <w:lang w:val="es-BO"/>
        </w:rPr>
        <w:t>Dirección: Calle Federico Zuazo N° 1771, Edificio Tower.</w:t>
      </w:r>
    </w:p>
    <w:p w14:paraId="6F2DB6E4" w14:textId="77777777" w:rsidR="007710C1" w:rsidRDefault="007710C1" w:rsidP="007710C1">
      <w:pPr>
        <w:ind w:left="1701" w:hanging="1134"/>
        <w:jc w:val="both"/>
        <w:rPr>
          <w:rFonts w:ascii="Tahoma" w:hAnsi="Tahoma" w:cs="Tahoma"/>
          <w:sz w:val="21"/>
          <w:szCs w:val="21"/>
          <w:lang w:val="es-BO"/>
        </w:rPr>
      </w:pPr>
      <w:r>
        <w:rPr>
          <w:rFonts w:ascii="Tahoma" w:hAnsi="Tahoma" w:cs="Tahoma"/>
          <w:sz w:val="21"/>
          <w:szCs w:val="21"/>
          <w:lang w:val="es-BO"/>
        </w:rPr>
        <w:t>Teléfono: 2141010</w:t>
      </w:r>
    </w:p>
    <w:p w14:paraId="47CE2D9B" w14:textId="77777777" w:rsidR="007710C1" w:rsidRDefault="007710C1" w:rsidP="007710C1">
      <w:pPr>
        <w:ind w:left="1701" w:hanging="1134"/>
        <w:jc w:val="both"/>
        <w:rPr>
          <w:rFonts w:ascii="Tahoma" w:hAnsi="Tahoma" w:cs="Tahoma"/>
          <w:sz w:val="21"/>
          <w:szCs w:val="21"/>
          <w:lang w:val="es-BO"/>
        </w:rPr>
      </w:pPr>
      <w:r>
        <w:rPr>
          <w:rFonts w:ascii="Tahoma" w:hAnsi="Tahoma" w:cs="Tahoma"/>
          <w:sz w:val="21"/>
          <w:szCs w:val="21"/>
          <w:lang w:val="es-BO"/>
        </w:rPr>
        <w:t>La Paz – Bolivia</w:t>
      </w:r>
    </w:p>
    <w:p w14:paraId="4BB878FC" w14:textId="77777777" w:rsidR="007710C1" w:rsidRDefault="007710C1" w:rsidP="007710C1">
      <w:pPr>
        <w:spacing w:before="120"/>
        <w:ind w:left="567" w:hanging="567"/>
        <w:jc w:val="both"/>
        <w:rPr>
          <w:rFonts w:ascii="Tahoma" w:hAnsi="Tahoma" w:cs="Tahoma"/>
          <w:bCs/>
          <w:sz w:val="21"/>
          <w:szCs w:val="21"/>
        </w:rPr>
      </w:pPr>
      <w:r>
        <w:rPr>
          <w:rFonts w:ascii="Tahoma" w:hAnsi="Tahoma" w:cs="Tahoma"/>
          <w:sz w:val="21"/>
          <w:szCs w:val="21"/>
          <w:lang w:val="es-BO"/>
        </w:rPr>
        <w:t>28.2</w:t>
      </w:r>
      <w:r>
        <w:rPr>
          <w:rFonts w:ascii="Tahoma" w:hAnsi="Tahoma" w:cs="Tahoma"/>
          <w:sz w:val="21"/>
          <w:szCs w:val="21"/>
          <w:lang w:val="es-BO"/>
        </w:rPr>
        <w:tab/>
        <w:t>El PROVEEDOR:</w:t>
      </w:r>
    </w:p>
    <w:p w14:paraId="7F06480A" w14:textId="77777777" w:rsidR="007710C1" w:rsidRDefault="007710C1" w:rsidP="007710C1">
      <w:pPr>
        <w:ind w:left="567"/>
        <w:jc w:val="both"/>
        <w:rPr>
          <w:rFonts w:ascii="Tahoma" w:hAnsi="Tahoma" w:cs="Tahoma"/>
          <w:sz w:val="21"/>
          <w:szCs w:val="21"/>
          <w:lang w:val="es-BO"/>
        </w:rPr>
      </w:pPr>
      <w:r>
        <w:rPr>
          <w:rFonts w:ascii="Tahoma" w:hAnsi="Tahoma" w:cs="Tahoma"/>
          <w:sz w:val="21"/>
          <w:szCs w:val="21"/>
          <w:lang w:val="es-BO"/>
        </w:rPr>
        <w:t>Dirección: Calle ………………………………………………………………….</w:t>
      </w:r>
    </w:p>
    <w:p w14:paraId="2F06A870" w14:textId="77777777" w:rsidR="007710C1" w:rsidRDefault="007710C1" w:rsidP="007710C1">
      <w:pPr>
        <w:ind w:left="567"/>
        <w:jc w:val="both"/>
        <w:rPr>
          <w:rFonts w:ascii="Tahoma" w:hAnsi="Tahoma" w:cs="Tahoma"/>
          <w:sz w:val="21"/>
          <w:szCs w:val="21"/>
          <w:lang w:val="es-BO"/>
        </w:rPr>
      </w:pPr>
      <w:r>
        <w:rPr>
          <w:rFonts w:ascii="Tahoma" w:hAnsi="Tahoma" w:cs="Tahoma"/>
          <w:sz w:val="21"/>
          <w:szCs w:val="21"/>
          <w:lang w:val="es-BO"/>
        </w:rPr>
        <w:t>Teléfonos: ……………………… …………………………..</w:t>
      </w:r>
    </w:p>
    <w:p w14:paraId="2D788D75" w14:textId="77777777" w:rsidR="007710C1" w:rsidRDefault="007710C1" w:rsidP="007710C1">
      <w:pPr>
        <w:ind w:left="567"/>
        <w:jc w:val="both"/>
        <w:rPr>
          <w:rFonts w:ascii="Tahoma" w:hAnsi="Tahoma" w:cs="Tahoma"/>
          <w:sz w:val="21"/>
          <w:szCs w:val="21"/>
          <w:lang w:val="es-BO"/>
        </w:rPr>
      </w:pPr>
      <w:r>
        <w:rPr>
          <w:rFonts w:ascii="Tahoma" w:hAnsi="Tahoma" w:cs="Tahoma"/>
          <w:sz w:val="21"/>
          <w:szCs w:val="21"/>
          <w:lang w:val="es-BO"/>
        </w:rPr>
        <w:t>La Paz – Bolivia</w:t>
      </w:r>
    </w:p>
    <w:p w14:paraId="04D780E6" w14:textId="77777777" w:rsidR="007710C1" w:rsidRDefault="007710C1" w:rsidP="007710C1">
      <w:pPr>
        <w:spacing w:before="120"/>
        <w:jc w:val="both"/>
        <w:rPr>
          <w:rFonts w:ascii="Tahoma" w:hAnsi="Tahoma" w:cs="Tahoma"/>
          <w:sz w:val="21"/>
          <w:szCs w:val="21"/>
          <w:lang w:val="es-BO"/>
        </w:rPr>
      </w:pPr>
      <w:r>
        <w:rPr>
          <w:rFonts w:ascii="Tahoma" w:hAnsi="Tahoma" w:cs="Tahoma"/>
          <w:b/>
          <w:sz w:val="21"/>
          <w:szCs w:val="21"/>
          <w:u w:val="single"/>
          <w:lang w:val="es-BO"/>
        </w:rPr>
        <w:t xml:space="preserve">VIGÉSIMA NOVENA: </w:t>
      </w:r>
      <w:r>
        <w:rPr>
          <w:rFonts w:ascii="Tahoma" w:hAnsi="Tahoma" w:cs="Tahoma"/>
          <w:b/>
          <w:snapToGrid w:val="0"/>
          <w:sz w:val="21"/>
          <w:szCs w:val="21"/>
          <w:u w:val="single"/>
          <w:lang w:val="es-BO"/>
        </w:rPr>
        <w:t>ACEPTACIÓN Y CONFORMIDAD</w:t>
      </w:r>
      <w:r>
        <w:rPr>
          <w:rFonts w:ascii="Tahoma" w:hAnsi="Tahoma" w:cs="Tahoma"/>
          <w:b/>
          <w:iCs/>
          <w:sz w:val="21"/>
          <w:szCs w:val="21"/>
          <w:lang w:val="es-BO"/>
        </w:rPr>
        <w:t xml:space="preserve">.- </w:t>
      </w:r>
      <w:r>
        <w:rPr>
          <w:rFonts w:ascii="Tahoma" w:hAnsi="Tahoma" w:cs="Tahoma"/>
          <w:sz w:val="21"/>
          <w:szCs w:val="21"/>
        </w:rPr>
        <w:t xml:space="preserve">Nosotros, Sergio Alberto Tejerina Camacho y Lorena Diva Molina </w:t>
      </w:r>
      <w:proofErr w:type="spellStart"/>
      <w:r>
        <w:rPr>
          <w:rFonts w:ascii="Tahoma" w:hAnsi="Tahoma" w:cs="Tahoma"/>
          <w:sz w:val="21"/>
          <w:szCs w:val="21"/>
        </w:rPr>
        <w:t>Canedo</w:t>
      </w:r>
      <w:proofErr w:type="spellEnd"/>
      <w:r>
        <w:rPr>
          <w:rFonts w:ascii="Tahoma" w:hAnsi="Tahoma" w:cs="Tahoma"/>
          <w:sz w:val="21"/>
          <w:szCs w:val="21"/>
        </w:rPr>
        <w:t xml:space="preserve"> en representación de ENTEL S.A. </w:t>
      </w:r>
      <w:proofErr w:type="gramStart"/>
      <w:r>
        <w:rPr>
          <w:rFonts w:ascii="Tahoma" w:hAnsi="Tahoma" w:cs="Tahoma"/>
          <w:sz w:val="21"/>
          <w:szCs w:val="21"/>
        </w:rPr>
        <w:t>y …</w:t>
      </w:r>
      <w:proofErr w:type="gramEnd"/>
      <w:r>
        <w:rPr>
          <w:rFonts w:ascii="Tahoma" w:hAnsi="Tahoma" w:cs="Tahoma"/>
          <w:sz w:val="21"/>
          <w:szCs w:val="21"/>
        </w:rPr>
        <w:t xml:space="preserve">…………………………….. </w:t>
      </w:r>
      <w:proofErr w:type="gramStart"/>
      <w:r>
        <w:rPr>
          <w:rFonts w:ascii="Tahoma" w:hAnsi="Tahoma" w:cs="Tahoma"/>
          <w:sz w:val="21"/>
          <w:szCs w:val="21"/>
        </w:rPr>
        <w:t>en</w:t>
      </w:r>
      <w:proofErr w:type="gramEnd"/>
      <w:r>
        <w:rPr>
          <w:rFonts w:ascii="Tahoma" w:hAnsi="Tahoma" w:cs="Tahoma"/>
          <w:sz w:val="21"/>
          <w:szCs w:val="21"/>
        </w:rPr>
        <w:t xml:space="preserve"> representación del PROVEEDOR</w:t>
      </w:r>
      <w:r>
        <w:rPr>
          <w:rFonts w:ascii="Tahoma" w:hAnsi="Tahoma" w:cs="Tahoma"/>
          <w:b/>
          <w:sz w:val="21"/>
          <w:szCs w:val="21"/>
        </w:rPr>
        <w:t>,</w:t>
      </w:r>
      <w:r>
        <w:rPr>
          <w:rFonts w:ascii="Tahoma" w:hAnsi="Tahoma" w:cs="Tahoma"/>
          <w:sz w:val="21"/>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w:t>
      </w:r>
      <w:proofErr w:type="gramStart"/>
      <w:r>
        <w:rPr>
          <w:rFonts w:ascii="Tahoma" w:hAnsi="Tahoma" w:cs="Tahoma"/>
          <w:sz w:val="21"/>
          <w:szCs w:val="21"/>
        </w:rPr>
        <w:t>días</w:t>
      </w:r>
      <w:proofErr w:type="gramEnd"/>
      <w:r>
        <w:rPr>
          <w:rFonts w:ascii="Tahoma" w:hAnsi="Tahoma" w:cs="Tahoma"/>
          <w:sz w:val="21"/>
          <w:szCs w:val="21"/>
        </w:rPr>
        <w:t xml:space="preserve"> del mes de ………….. </w:t>
      </w:r>
      <w:proofErr w:type="gramStart"/>
      <w:r>
        <w:rPr>
          <w:rFonts w:ascii="Tahoma" w:hAnsi="Tahoma" w:cs="Tahoma"/>
          <w:sz w:val="21"/>
          <w:szCs w:val="21"/>
        </w:rPr>
        <w:t>del</w:t>
      </w:r>
      <w:proofErr w:type="gramEnd"/>
      <w:r>
        <w:rPr>
          <w:rFonts w:ascii="Tahoma" w:hAnsi="Tahoma" w:cs="Tahoma"/>
          <w:sz w:val="21"/>
          <w:szCs w:val="21"/>
        </w:rPr>
        <w:t xml:space="preserve"> año dos mil dieciséis.</w:t>
      </w:r>
    </w:p>
    <w:p w14:paraId="5A789E4B" w14:textId="77777777" w:rsidR="007710C1" w:rsidRDefault="007710C1" w:rsidP="007710C1">
      <w:pPr>
        <w:jc w:val="both"/>
        <w:rPr>
          <w:rFonts w:ascii="Tahoma" w:hAnsi="Tahoma" w:cs="Tahoma"/>
          <w:b/>
          <w:sz w:val="21"/>
          <w:szCs w:val="21"/>
        </w:rPr>
      </w:pPr>
    </w:p>
    <w:p w14:paraId="605D7990" w14:textId="77777777" w:rsidR="007710C1" w:rsidRDefault="007710C1" w:rsidP="007710C1">
      <w:pPr>
        <w:jc w:val="both"/>
        <w:rPr>
          <w:rFonts w:ascii="Tahoma" w:hAnsi="Tahoma" w:cs="Tahoma"/>
          <w:b/>
          <w:sz w:val="21"/>
          <w:szCs w:val="21"/>
        </w:rPr>
      </w:pPr>
    </w:p>
    <w:p w14:paraId="7D0D6CBD" w14:textId="77777777" w:rsidR="007710C1" w:rsidRDefault="007710C1" w:rsidP="007710C1">
      <w:pPr>
        <w:jc w:val="both"/>
        <w:rPr>
          <w:rFonts w:ascii="Tahoma" w:hAnsi="Tahoma" w:cs="Tahoma"/>
          <w:b/>
          <w:sz w:val="21"/>
          <w:szCs w:val="21"/>
        </w:rPr>
      </w:pPr>
    </w:p>
    <w:p w14:paraId="0711904A" w14:textId="77777777" w:rsidR="007710C1" w:rsidRDefault="007710C1" w:rsidP="007710C1">
      <w:pPr>
        <w:jc w:val="both"/>
        <w:rPr>
          <w:rFonts w:ascii="Tahoma" w:hAnsi="Tahoma" w:cs="Tahoma"/>
          <w:b/>
          <w:sz w:val="21"/>
          <w:szCs w:val="21"/>
        </w:rPr>
      </w:pPr>
    </w:p>
    <w:p w14:paraId="47D923A6" w14:textId="77777777" w:rsidR="007710C1" w:rsidRDefault="007710C1" w:rsidP="007710C1">
      <w:pPr>
        <w:jc w:val="both"/>
        <w:rPr>
          <w:rFonts w:ascii="Tahoma" w:hAnsi="Tahoma" w:cs="Tahoma"/>
          <w:b/>
          <w:sz w:val="21"/>
          <w:szCs w:val="21"/>
        </w:rPr>
      </w:pPr>
    </w:p>
    <w:p w14:paraId="70397D0E" w14:textId="77777777" w:rsidR="007710C1" w:rsidRDefault="007710C1" w:rsidP="007710C1">
      <w:pPr>
        <w:jc w:val="both"/>
        <w:rPr>
          <w:rFonts w:ascii="Tahoma" w:hAnsi="Tahoma" w:cs="Tahoma"/>
          <w:b/>
          <w:sz w:val="21"/>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7710C1" w14:paraId="0A1D34A9" w14:textId="77777777" w:rsidTr="007710C1">
        <w:trPr>
          <w:trHeight w:val="841"/>
        </w:trPr>
        <w:tc>
          <w:tcPr>
            <w:tcW w:w="4786" w:type="dxa"/>
            <w:hideMark/>
          </w:tcPr>
          <w:p w14:paraId="687F758C" w14:textId="77777777" w:rsidR="007710C1" w:rsidRDefault="007710C1">
            <w:pPr>
              <w:ind w:right="45"/>
              <w:jc w:val="center"/>
              <w:rPr>
                <w:rFonts w:ascii="Tahoma" w:hAnsi="Tahoma" w:cs="Tahoma"/>
                <w:b/>
                <w:sz w:val="21"/>
                <w:szCs w:val="21"/>
                <w:lang w:val="pt-PT" w:eastAsia="es-ES"/>
              </w:rPr>
            </w:pPr>
            <w:r>
              <w:rPr>
                <w:rFonts w:ascii="Tahoma" w:hAnsi="Tahoma" w:cs="Tahoma"/>
                <w:sz w:val="21"/>
                <w:szCs w:val="21"/>
              </w:rPr>
              <w:t>Sergio Alberto Tejerina Camacho</w:t>
            </w:r>
          </w:p>
          <w:p w14:paraId="7CCD789D" w14:textId="77777777" w:rsidR="007710C1" w:rsidRDefault="007710C1">
            <w:pPr>
              <w:ind w:right="45"/>
              <w:jc w:val="center"/>
              <w:rPr>
                <w:rFonts w:ascii="Tahoma" w:hAnsi="Tahoma" w:cs="Tahoma"/>
                <w:b/>
                <w:sz w:val="21"/>
                <w:szCs w:val="21"/>
                <w:lang w:val="pt-PT"/>
              </w:rPr>
            </w:pPr>
            <w:r>
              <w:rPr>
                <w:rFonts w:ascii="Tahoma" w:hAnsi="Tahoma" w:cs="Tahoma"/>
                <w:b/>
                <w:sz w:val="21"/>
                <w:szCs w:val="21"/>
                <w:lang w:val="pt-PT"/>
              </w:rPr>
              <w:t>Gerente Nacional de Clientes a.i.</w:t>
            </w:r>
          </w:p>
          <w:p w14:paraId="7199096E" w14:textId="77777777" w:rsidR="007710C1" w:rsidRDefault="007710C1">
            <w:pPr>
              <w:ind w:right="45"/>
              <w:jc w:val="center"/>
              <w:rPr>
                <w:rFonts w:ascii="Tahoma" w:hAnsi="Tahoma" w:cs="Tahoma"/>
                <w:bCs/>
                <w:sz w:val="21"/>
                <w:szCs w:val="21"/>
                <w:lang w:val="es-ES" w:eastAsia="es-ES"/>
              </w:rPr>
            </w:pPr>
            <w:r>
              <w:rPr>
                <w:rFonts w:ascii="Tahoma" w:hAnsi="Tahoma" w:cs="Tahoma"/>
                <w:b/>
                <w:sz w:val="21"/>
                <w:szCs w:val="21"/>
              </w:rPr>
              <w:t>ENTEL S.A.</w:t>
            </w:r>
          </w:p>
        </w:tc>
        <w:tc>
          <w:tcPr>
            <w:tcW w:w="4536" w:type="dxa"/>
            <w:hideMark/>
          </w:tcPr>
          <w:p w14:paraId="170BBE78" w14:textId="77777777" w:rsidR="007710C1" w:rsidRDefault="007710C1">
            <w:pPr>
              <w:ind w:right="45"/>
              <w:jc w:val="center"/>
              <w:rPr>
                <w:rFonts w:ascii="Tahoma" w:hAnsi="Tahoma" w:cs="Tahoma"/>
                <w:b/>
                <w:sz w:val="21"/>
                <w:szCs w:val="21"/>
                <w:lang w:val="pt-PT" w:eastAsia="es-ES"/>
              </w:rPr>
            </w:pPr>
            <w:r>
              <w:rPr>
                <w:rFonts w:ascii="Tahoma" w:hAnsi="Tahoma" w:cs="Tahoma"/>
                <w:sz w:val="21"/>
                <w:szCs w:val="21"/>
              </w:rPr>
              <w:t xml:space="preserve">Lorena Diva Molina </w:t>
            </w:r>
            <w:proofErr w:type="spellStart"/>
            <w:r>
              <w:rPr>
                <w:rFonts w:ascii="Tahoma" w:hAnsi="Tahoma" w:cs="Tahoma"/>
                <w:sz w:val="21"/>
                <w:szCs w:val="21"/>
              </w:rPr>
              <w:t>Canedo</w:t>
            </w:r>
            <w:proofErr w:type="spellEnd"/>
          </w:p>
          <w:p w14:paraId="3896BEA9" w14:textId="77777777" w:rsidR="007710C1" w:rsidRDefault="007710C1">
            <w:pPr>
              <w:ind w:right="45"/>
              <w:jc w:val="center"/>
              <w:rPr>
                <w:rFonts w:ascii="Tahoma" w:hAnsi="Tahoma" w:cs="Tahoma"/>
                <w:sz w:val="21"/>
                <w:szCs w:val="21"/>
                <w:lang w:val="es-ES" w:eastAsia="es-ES"/>
              </w:rPr>
            </w:pPr>
            <w:r>
              <w:rPr>
                <w:rFonts w:ascii="Tahoma" w:hAnsi="Tahoma" w:cs="Tahoma"/>
                <w:b/>
                <w:sz w:val="21"/>
                <w:szCs w:val="21"/>
                <w:lang w:val="pt-PT"/>
              </w:rPr>
              <w:t xml:space="preserve">Gerente Nacional de Administración y Finanzas </w:t>
            </w:r>
            <w:r>
              <w:rPr>
                <w:rFonts w:ascii="Tahoma" w:hAnsi="Tahoma" w:cs="Tahoma"/>
                <w:b/>
                <w:sz w:val="21"/>
                <w:szCs w:val="21"/>
              </w:rPr>
              <w:t>ENTEL S.A.</w:t>
            </w:r>
          </w:p>
        </w:tc>
      </w:tr>
    </w:tbl>
    <w:p w14:paraId="1D79F404" w14:textId="77777777" w:rsidR="007710C1" w:rsidRDefault="007710C1" w:rsidP="007710C1">
      <w:pPr>
        <w:ind w:right="45"/>
        <w:jc w:val="both"/>
        <w:rPr>
          <w:rFonts w:ascii="Tahoma" w:hAnsi="Tahoma" w:cs="Tahoma"/>
          <w:sz w:val="21"/>
          <w:szCs w:val="21"/>
          <w:lang w:val="es-BO"/>
        </w:rPr>
      </w:pPr>
    </w:p>
    <w:p w14:paraId="6A92EEE7" w14:textId="77777777" w:rsidR="007710C1" w:rsidRDefault="007710C1" w:rsidP="007710C1">
      <w:pPr>
        <w:ind w:right="45"/>
        <w:jc w:val="both"/>
        <w:rPr>
          <w:rFonts w:ascii="Tahoma" w:hAnsi="Tahoma" w:cs="Tahoma"/>
          <w:sz w:val="21"/>
          <w:szCs w:val="21"/>
          <w:lang w:val="es-BO"/>
        </w:rPr>
      </w:pPr>
    </w:p>
    <w:p w14:paraId="21E40FA0" w14:textId="77777777" w:rsidR="007710C1" w:rsidRDefault="007710C1" w:rsidP="007710C1">
      <w:pPr>
        <w:ind w:right="45"/>
        <w:jc w:val="both"/>
        <w:rPr>
          <w:rFonts w:ascii="Tahoma" w:hAnsi="Tahoma" w:cs="Tahoma"/>
          <w:sz w:val="21"/>
          <w:szCs w:val="21"/>
          <w:lang w:val="es-BO"/>
        </w:rPr>
      </w:pPr>
    </w:p>
    <w:p w14:paraId="453842B1" w14:textId="77777777" w:rsidR="007710C1" w:rsidRDefault="007710C1" w:rsidP="007710C1">
      <w:pPr>
        <w:ind w:right="45"/>
        <w:jc w:val="both"/>
        <w:rPr>
          <w:rFonts w:ascii="Tahoma" w:hAnsi="Tahoma" w:cs="Tahoma"/>
          <w:sz w:val="21"/>
          <w:szCs w:val="21"/>
          <w:lang w:val="es-BO"/>
        </w:rPr>
      </w:pPr>
    </w:p>
    <w:p w14:paraId="1A636AC7" w14:textId="77777777" w:rsidR="007710C1" w:rsidRDefault="007710C1" w:rsidP="007710C1">
      <w:pPr>
        <w:ind w:right="45"/>
        <w:jc w:val="both"/>
        <w:rPr>
          <w:rFonts w:ascii="Tahoma" w:hAnsi="Tahoma" w:cs="Tahoma"/>
          <w:sz w:val="21"/>
          <w:szCs w:val="21"/>
          <w:lang w:val="es-BO"/>
        </w:rPr>
      </w:pPr>
    </w:p>
    <w:p w14:paraId="73040C09" w14:textId="77777777" w:rsidR="007710C1" w:rsidRDefault="007710C1" w:rsidP="007710C1">
      <w:pPr>
        <w:ind w:right="45"/>
        <w:jc w:val="center"/>
        <w:rPr>
          <w:rFonts w:ascii="Tahoma" w:hAnsi="Tahoma" w:cs="Tahoma"/>
          <w:b/>
          <w:sz w:val="21"/>
          <w:szCs w:val="21"/>
          <w:lang w:val="es-BO"/>
        </w:rPr>
      </w:pPr>
      <w:r>
        <w:rPr>
          <w:rFonts w:ascii="Tahoma" w:hAnsi="Tahoma" w:cs="Tahoma"/>
          <w:sz w:val="21"/>
          <w:szCs w:val="21"/>
          <w:lang w:val="es-BO"/>
        </w:rPr>
        <w:t>……………………………</w:t>
      </w:r>
    </w:p>
    <w:p w14:paraId="7D4EBADD" w14:textId="77777777" w:rsidR="007710C1" w:rsidRDefault="007710C1" w:rsidP="007710C1">
      <w:pPr>
        <w:ind w:right="45"/>
        <w:jc w:val="center"/>
        <w:rPr>
          <w:rFonts w:ascii="Tahoma" w:hAnsi="Tahoma" w:cs="Tahoma"/>
          <w:b/>
          <w:sz w:val="21"/>
          <w:szCs w:val="21"/>
          <w:lang w:val="es-BO"/>
        </w:rPr>
      </w:pPr>
      <w:r>
        <w:rPr>
          <w:rFonts w:ascii="Tahoma" w:hAnsi="Tahoma" w:cs="Tahoma"/>
          <w:b/>
          <w:sz w:val="21"/>
          <w:szCs w:val="21"/>
          <w:lang w:val="es-BO"/>
        </w:rPr>
        <w:t>Representante Legal</w:t>
      </w:r>
    </w:p>
    <w:p w14:paraId="5063AB64" w14:textId="77777777" w:rsidR="007710C1" w:rsidRDefault="007710C1" w:rsidP="007710C1">
      <w:pPr>
        <w:ind w:right="45"/>
        <w:jc w:val="center"/>
        <w:rPr>
          <w:rFonts w:ascii="Tahoma" w:hAnsi="Tahoma" w:cs="Tahoma"/>
          <w:sz w:val="21"/>
          <w:szCs w:val="21"/>
          <w:lang w:val="es-BO"/>
        </w:rPr>
      </w:pPr>
      <w:r>
        <w:rPr>
          <w:rFonts w:ascii="Tahoma" w:hAnsi="Tahoma" w:cs="Tahoma"/>
          <w:b/>
          <w:sz w:val="21"/>
          <w:szCs w:val="21"/>
          <w:lang w:val="es-BO"/>
        </w:rPr>
        <w:t>………………………………………..</w:t>
      </w:r>
    </w:p>
    <w:p w14:paraId="1AB305F4" w14:textId="77777777" w:rsidR="007710C1" w:rsidRDefault="007710C1" w:rsidP="007710C1">
      <w:pPr>
        <w:spacing w:before="120"/>
        <w:jc w:val="both"/>
        <w:rPr>
          <w:rFonts w:ascii="Tahoma" w:hAnsi="Tahoma" w:cs="Tahoma"/>
          <w:b/>
          <w:sz w:val="21"/>
          <w:szCs w:val="21"/>
          <w:lang w:val="es-BO"/>
        </w:rPr>
      </w:pPr>
    </w:p>
    <w:p w14:paraId="6E16ECC4" w14:textId="77777777" w:rsidR="007325B2" w:rsidRDefault="007325B2" w:rsidP="00E05452">
      <w:pPr>
        <w:rPr>
          <w:rFonts w:ascii="Arial" w:hAnsi="Arial" w:cs="Arial"/>
          <w:i/>
          <w:color w:val="004990"/>
          <w:szCs w:val="20"/>
        </w:rPr>
      </w:pPr>
    </w:p>
    <w:p w14:paraId="008607DA" w14:textId="77777777" w:rsidR="007325B2" w:rsidRDefault="007325B2" w:rsidP="00E05452">
      <w:pPr>
        <w:rPr>
          <w:rFonts w:ascii="Arial" w:hAnsi="Arial" w:cs="Arial"/>
          <w:i/>
          <w:color w:val="004990"/>
          <w:szCs w:val="20"/>
        </w:rPr>
      </w:pPr>
    </w:p>
    <w:p w14:paraId="30E7F85C" w14:textId="77777777" w:rsidR="007325B2" w:rsidRDefault="007325B2" w:rsidP="00E05452">
      <w:pPr>
        <w:rPr>
          <w:rFonts w:ascii="Arial" w:hAnsi="Arial" w:cs="Arial"/>
          <w:i/>
          <w:color w:val="004990"/>
          <w:szCs w:val="20"/>
        </w:rPr>
      </w:pPr>
    </w:p>
    <w:p w14:paraId="4E2FA3CF" w14:textId="77777777" w:rsidR="007325B2" w:rsidRDefault="007325B2" w:rsidP="00E05452">
      <w:pPr>
        <w:rPr>
          <w:rFonts w:ascii="Arial" w:hAnsi="Arial" w:cs="Arial"/>
          <w:i/>
          <w:color w:val="004990"/>
          <w:szCs w:val="20"/>
        </w:rPr>
      </w:pPr>
    </w:p>
    <w:p w14:paraId="14AC1EFF" w14:textId="77777777" w:rsidR="007325B2" w:rsidRDefault="007325B2" w:rsidP="00E05452">
      <w:pPr>
        <w:rPr>
          <w:rFonts w:ascii="Arial" w:hAnsi="Arial" w:cs="Arial"/>
          <w:i/>
          <w:color w:val="004990"/>
          <w:szCs w:val="20"/>
        </w:rPr>
      </w:pPr>
    </w:p>
    <w:sectPr w:rsidR="007325B2" w:rsidSect="00CC0372">
      <w:pgSz w:w="12240" w:h="15840"/>
      <w:pgMar w:top="363" w:right="1418" w:bottom="357"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DAD475" w15:done="0"/>
  <w15:commentEx w15:paraId="0BE263AA" w15:done="0"/>
  <w15:commentEx w15:paraId="04326F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A60D03" w14:textId="77777777" w:rsidR="00401B4C" w:rsidRDefault="00401B4C">
      <w:r>
        <w:separator/>
      </w:r>
    </w:p>
  </w:endnote>
  <w:endnote w:type="continuationSeparator" w:id="0">
    <w:p w14:paraId="75D58422" w14:textId="77777777" w:rsidR="00401B4C" w:rsidRDefault="00401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85C1A" w14:textId="77777777" w:rsidR="003F204F" w:rsidRPr="003D0008" w:rsidRDefault="003F204F">
    <w:pPr>
      <w:pStyle w:val="Piedepgina"/>
      <w:jc w:val="right"/>
    </w:pPr>
    <w:r w:rsidRPr="003D0008">
      <w:rPr>
        <w:noProof/>
        <w:lang w:val="es-BO" w:eastAsia="es-BO"/>
      </w:rPr>
      <mc:AlternateContent>
        <mc:Choice Requires="wps">
          <w:drawing>
            <wp:anchor distT="4294967295" distB="4294967295" distL="114300" distR="114300" simplePos="0" relativeHeight="251684352" behindDoc="0" locked="0" layoutInCell="1" allowOverlap="1" wp14:anchorId="71276166" wp14:editId="0ED0675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56E9C5"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F92285C" w14:textId="77777777" w:rsidR="003F204F" w:rsidRPr="003D0008" w:rsidRDefault="003F204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5E965" w14:textId="77777777" w:rsidR="003F204F" w:rsidRDefault="003F204F" w:rsidP="00FE556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56192" behindDoc="0" locked="0" layoutInCell="1" allowOverlap="1" wp14:anchorId="53F8DB14" wp14:editId="0CF96569">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EC7A8A6" id="3 Conector recto" o:spid="_x0000_s1026" style="position:absolute;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0AB79339" w14:textId="77777777" w:rsidR="003F204F" w:rsidRDefault="003F204F" w:rsidP="00FE5567">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426AD1">
      <w:rPr>
        <w:b/>
        <w:bCs/>
        <w:noProof/>
      </w:rPr>
      <w:t>30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426AD1">
      <w:rPr>
        <w:b/>
        <w:bCs/>
        <w:noProof/>
      </w:rPr>
      <w:t>38</w:t>
    </w:r>
    <w:r>
      <w:rPr>
        <w:b/>
        <w:bCs/>
        <w:sz w:val="24"/>
        <w:szCs w:val="24"/>
      </w:rPr>
      <w:fldChar w:fldCharType="end"/>
    </w:r>
  </w:p>
  <w:p w14:paraId="3F97A8C8" w14:textId="77777777" w:rsidR="003F204F" w:rsidRDefault="003F204F">
    <w:pPr>
      <w:pStyle w:val="Piedepgina"/>
    </w:pPr>
  </w:p>
  <w:p w14:paraId="3832C78A" w14:textId="77777777" w:rsidR="003F204F" w:rsidRDefault="003F20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AFDEA" w14:textId="77777777" w:rsidR="00401B4C" w:rsidRDefault="00401B4C">
      <w:r>
        <w:separator/>
      </w:r>
    </w:p>
  </w:footnote>
  <w:footnote w:type="continuationSeparator" w:id="0">
    <w:p w14:paraId="3C40A68A" w14:textId="77777777" w:rsidR="00401B4C" w:rsidRDefault="00401B4C">
      <w:r>
        <w:continuationSeparator/>
      </w:r>
    </w:p>
  </w:footnote>
  <w:footnote w:id="1">
    <w:p w14:paraId="56B42A23" w14:textId="77777777" w:rsidR="003F204F" w:rsidRPr="00C7497F" w:rsidRDefault="003F204F"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58C15502" w14:textId="77777777" w:rsidR="003F204F" w:rsidRPr="00353B1C" w:rsidRDefault="003F204F"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319DE" w14:textId="37048BEF" w:rsidR="003F204F" w:rsidRPr="00003973" w:rsidRDefault="003F204F" w:rsidP="000039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722074C7" wp14:editId="622CF106">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038/2016</w:t>
    </w:r>
    <w:r>
      <w:rPr>
        <w:rFonts w:ascii="Tahoma" w:hAnsi="Tahoma" w:cs="Tahoma"/>
        <w:b/>
        <w:color w:val="365F91"/>
        <w:lang w:val="es-BO"/>
      </w:rPr>
      <w:t xml:space="preserve"> </w:t>
    </w:r>
  </w:p>
  <w:p w14:paraId="321683FE" w14:textId="58D15685" w:rsidR="003F204F" w:rsidRPr="00003973" w:rsidRDefault="003F204F" w:rsidP="0016264F">
    <w:pPr>
      <w:pStyle w:val="Encabezado"/>
      <w:pBdr>
        <w:bottom w:val="single" w:sz="4" w:space="1" w:color="auto"/>
      </w:pBdr>
      <w:jc w:val="right"/>
      <w:rPr>
        <w:rFonts w:ascii="Tahoma" w:hAnsi="Tahoma" w:cs="Tahoma"/>
        <w:b/>
        <w:color w:val="004990"/>
        <w:lang w:val="es-BO"/>
      </w:rPr>
    </w:pPr>
    <w:r w:rsidRPr="0016264F">
      <w:rPr>
        <w:rFonts w:ascii="Tahoma" w:hAnsi="Tahoma" w:cs="Tahoma"/>
        <w:b/>
        <w:color w:val="004990"/>
        <w:lang w:val="es-BO"/>
      </w:rPr>
      <w:t>“PROVISIÓN DE POSTES DE PRFV</w:t>
    </w:r>
    <w:r>
      <w:rPr>
        <w:rFonts w:ascii="Tahoma" w:hAnsi="Tahoma" w:cs="Tahoma"/>
        <w:b/>
        <w:color w:val="004990"/>
        <w:lang w:val="es-BO"/>
      </w:rPr>
      <w:t xml:space="preserve"> </w:t>
    </w:r>
    <w:r w:rsidRPr="0016264F">
      <w:rPr>
        <w:rFonts w:ascii="Tahoma" w:hAnsi="Tahoma" w:cs="Tahoma"/>
        <w:b/>
        <w:color w:val="004990"/>
        <w:lang w:val="es-BO"/>
      </w:rPr>
      <w:t>(POLIÉSTER REFORZADO CON FIBRA DE VIDRIO)"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A4C75" w14:textId="77777777" w:rsidR="003F204F" w:rsidRPr="00E46C8D" w:rsidRDefault="003F204F" w:rsidP="00FE5567">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58240" behindDoc="0" locked="0" layoutInCell="1" allowOverlap="1" wp14:anchorId="6C183935" wp14:editId="78579B97">
          <wp:simplePos x="0" y="0"/>
          <wp:positionH relativeFrom="column">
            <wp:posOffset>-119380</wp:posOffset>
          </wp:positionH>
          <wp:positionV relativeFrom="paragraph">
            <wp:posOffset>-131445</wp:posOffset>
          </wp:positionV>
          <wp:extent cx="714375" cy="541655"/>
          <wp:effectExtent l="19050" t="0" r="9525" b="0"/>
          <wp:wrapNone/>
          <wp:docPr id="5"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7E63E41D" w14:textId="678187AB" w:rsidR="003F204F" w:rsidRPr="000436CF" w:rsidRDefault="003F204F" w:rsidP="000436CF">
    <w:pPr>
      <w:pStyle w:val="Encabezado"/>
      <w:pBdr>
        <w:bottom w:val="single" w:sz="4" w:space="1" w:color="auto"/>
      </w:pBdr>
      <w:jc w:val="right"/>
      <w:rPr>
        <w:rFonts w:ascii="Tahoma" w:hAnsi="Tahoma" w:cs="Tahoma"/>
        <w:b/>
        <w:color w:val="365F91"/>
        <w:lang w:val="es-BO"/>
      </w:rPr>
    </w:pPr>
    <w:r>
      <w:rPr>
        <w:rFonts w:ascii="Tahoma" w:hAnsi="Tahoma" w:cs="Tahoma"/>
        <w:b/>
        <w:lang w:val="es-BO"/>
      </w:rPr>
      <w:t xml:space="preserve">                                                                                                                                          </w:t>
    </w:r>
    <w:r w:rsidRPr="000436CF">
      <w:rPr>
        <w:rFonts w:ascii="Tahoma" w:hAnsi="Tahoma" w:cs="Tahoma"/>
        <w:b/>
        <w:color w:val="365F91"/>
        <w:lang w:val="es-BO"/>
      </w:rPr>
      <w:t>LICITACIÓN PÚBLICA</w:t>
    </w:r>
    <w:r>
      <w:rPr>
        <w:rFonts w:ascii="Tahoma" w:hAnsi="Tahoma" w:cs="Tahoma"/>
        <w:b/>
        <w:color w:val="365F91"/>
        <w:lang w:val="es-BO"/>
      </w:rPr>
      <w:t xml:space="preserve"> </w:t>
    </w:r>
    <w:r w:rsidRPr="000436CF">
      <w:rPr>
        <w:rFonts w:ascii="Tahoma" w:hAnsi="Tahoma" w:cs="Tahoma"/>
        <w:b/>
        <w:color w:val="365F91"/>
        <w:lang w:val="es-BO"/>
      </w:rPr>
      <w:t>N°</w:t>
    </w:r>
    <w:r>
      <w:rPr>
        <w:rFonts w:ascii="Tahoma" w:hAnsi="Tahoma" w:cs="Tahoma"/>
        <w:b/>
        <w:color w:val="365F91"/>
        <w:lang w:val="es-BO"/>
      </w:rPr>
      <w:t>038</w:t>
    </w:r>
    <w:r w:rsidRPr="000436CF">
      <w:rPr>
        <w:rFonts w:ascii="Tahoma" w:hAnsi="Tahoma" w:cs="Tahoma"/>
        <w:b/>
        <w:color w:val="365F91"/>
        <w:lang w:val="es-BO"/>
      </w:rPr>
      <w:t>/</w:t>
    </w:r>
    <w:r>
      <w:rPr>
        <w:rFonts w:ascii="Tahoma" w:hAnsi="Tahoma" w:cs="Tahoma"/>
        <w:b/>
        <w:color w:val="365F91"/>
        <w:lang w:val="es-BO"/>
      </w:rPr>
      <w:t>2016</w:t>
    </w:r>
    <w:r w:rsidRPr="000436CF">
      <w:rPr>
        <w:rFonts w:ascii="Tahoma" w:hAnsi="Tahoma" w:cs="Tahoma"/>
        <w:b/>
        <w:color w:val="365F91"/>
        <w:lang w:val="es-BO"/>
      </w:rPr>
      <w:t xml:space="preserve"> </w:t>
    </w:r>
  </w:p>
  <w:p w14:paraId="1C81723D" w14:textId="5189AE2B" w:rsidR="003F204F" w:rsidRDefault="003F204F" w:rsidP="00B90A16">
    <w:pPr>
      <w:pStyle w:val="Encabezado"/>
      <w:pBdr>
        <w:bottom w:val="single" w:sz="4" w:space="1" w:color="auto"/>
      </w:pBdr>
      <w:tabs>
        <w:tab w:val="clear" w:pos="8838"/>
      </w:tabs>
      <w:jc w:val="right"/>
    </w:pPr>
    <w:r w:rsidRPr="006065CE">
      <w:rPr>
        <w:rFonts w:ascii="Tahoma" w:hAnsi="Tahoma" w:cs="Tahoma"/>
        <w:b/>
        <w:color w:val="004990"/>
        <w:lang w:val="es-BO"/>
      </w:rPr>
      <w:t>“PROVISIÓN DE POSTES DE PRFV (POLIÉSTER REFORZADO CON FIBRA DE VIDRIO)"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A65"/>
    <w:multiLevelType w:val="hybridMultilevel"/>
    <w:tmpl w:val="86667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B561B05"/>
    <w:multiLevelType w:val="hybridMultilevel"/>
    <w:tmpl w:val="6A1E7CCE"/>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9">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1">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2">
    <w:nsid w:val="57385AC5"/>
    <w:multiLevelType w:val="multilevel"/>
    <w:tmpl w:val="D898C060"/>
    <w:lvl w:ilvl="0">
      <w:start w:val="4"/>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ascii="Tahoma" w:hAnsi="Tahoma" w:cs="Tahoma" w:hint="default"/>
        <w:color w:val="244061"/>
        <w:sz w:val="22"/>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5870195F"/>
    <w:multiLevelType w:val="singleLevel"/>
    <w:tmpl w:val="38C2B268"/>
    <w:lvl w:ilvl="0">
      <w:numFmt w:val="decimal"/>
      <w:pStyle w:val="Ttulo9"/>
      <w:lvlText w:val=""/>
      <w:lvlJc w:val="left"/>
    </w:lvl>
  </w:abstractNum>
  <w:abstractNum w:abstractNumId="24">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5">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26">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8">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0">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64BA03FC"/>
    <w:multiLevelType w:val="hybridMultilevel"/>
    <w:tmpl w:val="18F822A4"/>
    <w:lvl w:ilvl="0" w:tplc="44A03CE8">
      <w:start w:val="7"/>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6">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7">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8"/>
  </w:num>
  <w:num w:numId="2">
    <w:abstractNumId w:val="16"/>
  </w:num>
  <w:num w:numId="3">
    <w:abstractNumId w:val="26"/>
  </w:num>
  <w:num w:numId="4">
    <w:abstractNumId w:val="23"/>
  </w:num>
  <w:num w:numId="5">
    <w:abstractNumId w:val="7"/>
  </w:num>
  <w:num w:numId="6">
    <w:abstractNumId w:val="30"/>
  </w:num>
  <w:num w:numId="7">
    <w:abstractNumId w:val="34"/>
  </w:num>
  <w:num w:numId="8">
    <w:abstractNumId w:val="11"/>
  </w:num>
  <w:num w:numId="9">
    <w:abstractNumId w:val="36"/>
  </w:num>
  <w:num w:numId="10">
    <w:abstractNumId w:val="37"/>
  </w:num>
  <w:num w:numId="11">
    <w:abstractNumId w:val="6"/>
  </w:num>
  <w:num w:numId="12">
    <w:abstractNumId w:val="18"/>
  </w:num>
  <w:num w:numId="13">
    <w:abstractNumId w:val="21"/>
  </w:num>
  <w:num w:numId="14">
    <w:abstractNumId w:val="28"/>
  </w:num>
  <w:num w:numId="15">
    <w:abstractNumId w:val="33"/>
  </w:num>
  <w:num w:numId="16">
    <w:abstractNumId w:val="20"/>
  </w:num>
  <w:num w:numId="17">
    <w:abstractNumId w:val="17"/>
  </w:num>
  <w:num w:numId="18">
    <w:abstractNumId w:val="9"/>
  </w:num>
  <w:num w:numId="19">
    <w:abstractNumId w:val="35"/>
  </w:num>
  <w:num w:numId="20">
    <w:abstractNumId w:val="24"/>
  </w:num>
  <w:num w:numId="21">
    <w:abstractNumId w:val="2"/>
  </w:num>
  <w:num w:numId="22">
    <w:abstractNumId w:val="10"/>
  </w:num>
  <w:num w:numId="23">
    <w:abstractNumId w:val="38"/>
  </w:num>
  <w:num w:numId="24">
    <w:abstractNumId w:val="14"/>
  </w:num>
  <w:num w:numId="25">
    <w:abstractNumId w:val="32"/>
  </w:num>
  <w:num w:numId="26">
    <w:abstractNumId w:val="41"/>
  </w:num>
  <w:num w:numId="27">
    <w:abstractNumId w:val="39"/>
  </w:num>
  <w:num w:numId="28">
    <w:abstractNumId w:val="12"/>
  </w:num>
  <w:num w:numId="29">
    <w:abstractNumId w:val="13"/>
  </w:num>
  <w:num w:numId="30">
    <w:abstractNumId w:val="27"/>
  </w:num>
  <w:num w:numId="31">
    <w:abstractNumId w:val="29"/>
  </w:num>
  <w:num w:numId="3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0"/>
  </w:num>
  <w:num w:numId="36">
    <w:abstractNumId w:val="31"/>
  </w:num>
  <w:num w:numId="37">
    <w:abstractNumId w:val="22"/>
  </w:num>
  <w:num w:numId="38">
    <w:abstractNumId w:val="3"/>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B9F"/>
    <w:rsid w:val="00003228"/>
    <w:rsid w:val="00003973"/>
    <w:rsid w:val="0000485A"/>
    <w:rsid w:val="000052F0"/>
    <w:rsid w:val="00006E73"/>
    <w:rsid w:val="00006FE4"/>
    <w:rsid w:val="00007591"/>
    <w:rsid w:val="00011571"/>
    <w:rsid w:val="00013010"/>
    <w:rsid w:val="00014549"/>
    <w:rsid w:val="000151EB"/>
    <w:rsid w:val="000158AE"/>
    <w:rsid w:val="000162CE"/>
    <w:rsid w:val="00020431"/>
    <w:rsid w:val="00021992"/>
    <w:rsid w:val="00023416"/>
    <w:rsid w:val="000236F6"/>
    <w:rsid w:val="00023D64"/>
    <w:rsid w:val="0002407D"/>
    <w:rsid w:val="000251FF"/>
    <w:rsid w:val="00025D3A"/>
    <w:rsid w:val="00025E3F"/>
    <w:rsid w:val="00027666"/>
    <w:rsid w:val="00030D62"/>
    <w:rsid w:val="00030E97"/>
    <w:rsid w:val="000314EE"/>
    <w:rsid w:val="00031D69"/>
    <w:rsid w:val="000334A3"/>
    <w:rsid w:val="00035F9B"/>
    <w:rsid w:val="000368BB"/>
    <w:rsid w:val="00037EBE"/>
    <w:rsid w:val="000408FC"/>
    <w:rsid w:val="000418B7"/>
    <w:rsid w:val="000421F9"/>
    <w:rsid w:val="00042371"/>
    <w:rsid w:val="000436CF"/>
    <w:rsid w:val="00045489"/>
    <w:rsid w:val="00046F6E"/>
    <w:rsid w:val="0004736C"/>
    <w:rsid w:val="000473E5"/>
    <w:rsid w:val="00047636"/>
    <w:rsid w:val="0004797A"/>
    <w:rsid w:val="000558E1"/>
    <w:rsid w:val="0005679E"/>
    <w:rsid w:val="000577B8"/>
    <w:rsid w:val="00057B37"/>
    <w:rsid w:val="0006220D"/>
    <w:rsid w:val="000648A1"/>
    <w:rsid w:val="000649DE"/>
    <w:rsid w:val="00065064"/>
    <w:rsid w:val="00065DBA"/>
    <w:rsid w:val="00066F63"/>
    <w:rsid w:val="000676AD"/>
    <w:rsid w:val="000704F3"/>
    <w:rsid w:val="00070D8F"/>
    <w:rsid w:val="00070F0F"/>
    <w:rsid w:val="00071FE3"/>
    <w:rsid w:val="000723A5"/>
    <w:rsid w:val="00072C1C"/>
    <w:rsid w:val="0007483E"/>
    <w:rsid w:val="00074AD0"/>
    <w:rsid w:val="00074F0D"/>
    <w:rsid w:val="00081529"/>
    <w:rsid w:val="000829EE"/>
    <w:rsid w:val="00083A7D"/>
    <w:rsid w:val="00086388"/>
    <w:rsid w:val="00092B13"/>
    <w:rsid w:val="00092DB9"/>
    <w:rsid w:val="000935FE"/>
    <w:rsid w:val="000A09A9"/>
    <w:rsid w:val="000A09C9"/>
    <w:rsid w:val="000A3F54"/>
    <w:rsid w:val="000A40CC"/>
    <w:rsid w:val="000A4A5A"/>
    <w:rsid w:val="000A7516"/>
    <w:rsid w:val="000A7FFD"/>
    <w:rsid w:val="000B12B7"/>
    <w:rsid w:val="000B2840"/>
    <w:rsid w:val="000B4C17"/>
    <w:rsid w:val="000B6395"/>
    <w:rsid w:val="000C04E8"/>
    <w:rsid w:val="000C21C8"/>
    <w:rsid w:val="000C292B"/>
    <w:rsid w:val="000C3C25"/>
    <w:rsid w:val="000C40BE"/>
    <w:rsid w:val="000C4932"/>
    <w:rsid w:val="000C586A"/>
    <w:rsid w:val="000C5C75"/>
    <w:rsid w:val="000C6C69"/>
    <w:rsid w:val="000C7007"/>
    <w:rsid w:val="000C7B95"/>
    <w:rsid w:val="000D08D2"/>
    <w:rsid w:val="000D0B3E"/>
    <w:rsid w:val="000D11C9"/>
    <w:rsid w:val="000D1536"/>
    <w:rsid w:val="000D2CAF"/>
    <w:rsid w:val="000D2EE0"/>
    <w:rsid w:val="000D32F2"/>
    <w:rsid w:val="000D60F6"/>
    <w:rsid w:val="000D67A8"/>
    <w:rsid w:val="000D6FDE"/>
    <w:rsid w:val="000D7D00"/>
    <w:rsid w:val="000E0BB8"/>
    <w:rsid w:val="000E1807"/>
    <w:rsid w:val="000E1BA2"/>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FD0"/>
    <w:rsid w:val="00101E78"/>
    <w:rsid w:val="00103172"/>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26E1"/>
    <w:rsid w:val="00125C7E"/>
    <w:rsid w:val="00125D5A"/>
    <w:rsid w:val="00126617"/>
    <w:rsid w:val="00127715"/>
    <w:rsid w:val="00130187"/>
    <w:rsid w:val="00133185"/>
    <w:rsid w:val="001332D9"/>
    <w:rsid w:val="00133B32"/>
    <w:rsid w:val="00136EF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5320"/>
    <w:rsid w:val="00156F70"/>
    <w:rsid w:val="00160F29"/>
    <w:rsid w:val="0016264F"/>
    <w:rsid w:val="0016265C"/>
    <w:rsid w:val="0016265F"/>
    <w:rsid w:val="00162E59"/>
    <w:rsid w:val="0016338F"/>
    <w:rsid w:val="00163803"/>
    <w:rsid w:val="0016534F"/>
    <w:rsid w:val="00165D53"/>
    <w:rsid w:val="00166910"/>
    <w:rsid w:val="00166F60"/>
    <w:rsid w:val="001701C1"/>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40FC"/>
    <w:rsid w:val="001B46C5"/>
    <w:rsid w:val="001B5FED"/>
    <w:rsid w:val="001B6042"/>
    <w:rsid w:val="001B66CE"/>
    <w:rsid w:val="001B6A3C"/>
    <w:rsid w:val="001B7E8F"/>
    <w:rsid w:val="001C06C0"/>
    <w:rsid w:val="001C09E3"/>
    <w:rsid w:val="001C1C22"/>
    <w:rsid w:val="001C2AD7"/>
    <w:rsid w:val="001C313A"/>
    <w:rsid w:val="001C3239"/>
    <w:rsid w:val="001C35BD"/>
    <w:rsid w:val="001C3F80"/>
    <w:rsid w:val="001C5231"/>
    <w:rsid w:val="001C5772"/>
    <w:rsid w:val="001C6005"/>
    <w:rsid w:val="001C65CB"/>
    <w:rsid w:val="001C6634"/>
    <w:rsid w:val="001C6FA6"/>
    <w:rsid w:val="001C7806"/>
    <w:rsid w:val="001D2154"/>
    <w:rsid w:val="001D22C4"/>
    <w:rsid w:val="001D64F3"/>
    <w:rsid w:val="001E08E2"/>
    <w:rsid w:val="001E147E"/>
    <w:rsid w:val="001E1A11"/>
    <w:rsid w:val="001E2FC8"/>
    <w:rsid w:val="001E4F0B"/>
    <w:rsid w:val="001E5779"/>
    <w:rsid w:val="001E62EF"/>
    <w:rsid w:val="001E7243"/>
    <w:rsid w:val="001E7518"/>
    <w:rsid w:val="001F02F7"/>
    <w:rsid w:val="001F1482"/>
    <w:rsid w:val="001F15EB"/>
    <w:rsid w:val="001F286C"/>
    <w:rsid w:val="001F39D7"/>
    <w:rsid w:val="001F400A"/>
    <w:rsid w:val="001F5F78"/>
    <w:rsid w:val="001F6337"/>
    <w:rsid w:val="001F6474"/>
    <w:rsid w:val="001F7AD4"/>
    <w:rsid w:val="00200875"/>
    <w:rsid w:val="002008B2"/>
    <w:rsid w:val="00201070"/>
    <w:rsid w:val="002014A5"/>
    <w:rsid w:val="00201902"/>
    <w:rsid w:val="00202D5F"/>
    <w:rsid w:val="00203768"/>
    <w:rsid w:val="002041AD"/>
    <w:rsid w:val="0020442D"/>
    <w:rsid w:val="00205B1C"/>
    <w:rsid w:val="00206727"/>
    <w:rsid w:val="002069A0"/>
    <w:rsid w:val="002122BC"/>
    <w:rsid w:val="002128D9"/>
    <w:rsid w:val="00212A0A"/>
    <w:rsid w:val="00212F70"/>
    <w:rsid w:val="00214506"/>
    <w:rsid w:val="00215DC3"/>
    <w:rsid w:val="00216F80"/>
    <w:rsid w:val="00220400"/>
    <w:rsid w:val="00220F24"/>
    <w:rsid w:val="0022255F"/>
    <w:rsid w:val="002241E9"/>
    <w:rsid w:val="00224726"/>
    <w:rsid w:val="00224732"/>
    <w:rsid w:val="002247C6"/>
    <w:rsid w:val="002250DC"/>
    <w:rsid w:val="00225235"/>
    <w:rsid w:val="002275B2"/>
    <w:rsid w:val="00227E45"/>
    <w:rsid w:val="00230110"/>
    <w:rsid w:val="00230485"/>
    <w:rsid w:val="00231C20"/>
    <w:rsid w:val="00232A36"/>
    <w:rsid w:val="00232ABF"/>
    <w:rsid w:val="0023337D"/>
    <w:rsid w:val="00234A8A"/>
    <w:rsid w:val="00235763"/>
    <w:rsid w:val="00235776"/>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59E4"/>
    <w:rsid w:val="00256562"/>
    <w:rsid w:val="002566CD"/>
    <w:rsid w:val="0025712A"/>
    <w:rsid w:val="00257599"/>
    <w:rsid w:val="0025778B"/>
    <w:rsid w:val="00260215"/>
    <w:rsid w:val="00261B63"/>
    <w:rsid w:val="00261D1E"/>
    <w:rsid w:val="00261D5A"/>
    <w:rsid w:val="00261F42"/>
    <w:rsid w:val="00262004"/>
    <w:rsid w:val="002625F4"/>
    <w:rsid w:val="00262FDF"/>
    <w:rsid w:val="00263836"/>
    <w:rsid w:val="00263C83"/>
    <w:rsid w:val="00263F94"/>
    <w:rsid w:val="0026514B"/>
    <w:rsid w:val="00265A87"/>
    <w:rsid w:val="002660DD"/>
    <w:rsid w:val="00266740"/>
    <w:rsid w:val="00267491"/>
    <w:rsid w:val="00267C54"/>
    <w:rsid w:val="002705DF"/>
    <w:rsid w:val="0027071D"/>
    <w:rsid w:val="0027131F"/>
    <w:rsid w:val="00272CF3"/>
    <w:rsid w:val="0027510F"/>
    <w:rsid w:val="002761CD"/>
    <w:rsid w:val="00276748"/>
    <w:rsid w:val="00276C3D"/>
    <w:rsid w:val="002772AF"/>
    <w:rsid w:val="0028060E"/>
    <w:rsid w:val="00280F1A"/>
    <w:rsid w:val="002810E2"/>
    <w:rsid w:val="0028113B"/>
    <w:rsid w:val="0028188C"/>
    <w:rsid w:val="002836D5"/>
    <w:rsid w:val="002837F3"/>
    <w:rsid w:val="0028399F"/>
    <w:rsid w:val="00284E40"/>
    <w:rsid w:val="002857BC"/>
    <w:rsid w:val="00285E9F"/>
    <w:rsid w:val="00287037"/>
    <w:rsid w:val="00287450"/>
    <w:rsid w:val="00287B4C"/>
    <w:rsid w:val="002908A8"/>
    <w:rsid w:val="0029124E"/>
    <w:rsid w:val="00291BC9"/>
    <w:rsid w:val="00292F9B"/>
    <w:rsid w:val="00296845"/>
    <w:rsid w:val="002973D2"/>
    <w:rsid w:val="00297669"/>
    <w:rsid w:val="00297954"/>
    <w:rsid w:val="002A0C10"/>
    <w:rsid w:val="002A1C2F"/>
    <w:rsid w:val="002A25A5"/>
    <w:rsid w:val="002A2A63"/>
    <w:rsid w:val="002A40F2"/>
    <w:rsid w:val="002A4F27"/>
    <w:rsid w:val="002A4F82"/>
    <w:rsid w:val="002A589B"/>
    <w:rsid w:val="002A5D8A"/>
    <w:rsid w:val="002A6149"/>
    <w:rsid w:val="002A66B9"/>
    <w:rsid w:val="002A739A"/>
    <w:rsid w:val="002B2462"/>
    <w:rsid w:val="002B3659"/>
    <w:rsid w:val="002B4308"/>
    <w:rsid w:val="002B5010"/>
    <w:rsid w:val="002B51D8"/>
    <w:rsid w:val="002B5930"/>
    <w:rsid w:val="002B5EF6"/>
    <w:rsid w:val="002B79EB"/>
    <w:rsid w:val="002C1074"/>
    <w:rsid w:val="002C1093"/>
    <w:rsid w:val="002C2677"/>
    <w:rsid w:val="002C2BDC"/>
    <w:rsid w:val="002C3226"/>
    <w:rsid w:val="002C3600"/>
    <w:rsid w:val="002C4726"/>
    <w:rsid w:val="002C47C9"/>
    <w:rsid w:val="002C5F26"/>
    <w:rsid w:val="002C645B"/>
    <w:rsid w:val="002C6F25"/>
    <w:rsid w:val="002C7927"/>
    <w:rsid w:val="002C7FDA"/>
    <w:rsid w:val="002D0473"/>
    <w:rsid w:val="002D1F5D"/>
    <w:rsid w:val="002D3CC0"/>
    <w:rsid w:val="002D3D46"/>
    <w:rsid w:val="002D5AD2"/>
    <w:rsid w:val="002D622B"/>
    <w:rsid w:val="002E2044"/>
    <w:rsid w:val="002E44CE"/>
    <w:rsid w:val="002E4965"/>
    <w:rsid w:val="002E5488"/>
    <w:rsid w:val="002E7001"/>
    <w:rsid w:val="002F05BB"/>
    <w:rsid w:val="002F1204"/>
    <w:rsid w:val="002F1C21"/>
    <w:rsid w:val="002F3248"/>
    <w:rsid w:val="002F3600"/>
    <w:rsid w:val="002F4336"/>
    <w:rsid w:val="002F5046"/>
    <w:rsid w:val="002F5869"/>
    <w:rsid w:val="002F7049"/>
    <w:rsid w:val="0030079D"/>
    <w:rsid w:val="003019C3"/>
    <w:rsid w:val="00301A70"/>
    <w:rsid w:val="00302C73"/>
    <w:rsid w:val="00306913"/>
    <w:rsid w:val="00306BA9"/>
    <w:rsid w:val="0030761A"/>
    <w:rsid w:val="00307C4B"/>
    <w:rsid w:val="003114A7"/>
    <w:rsid w:val="003128ED"/>
    <w:rsid w:val="0031437A"/>
    <w:rsid w:val="00314593"/>
    <w:rsid w:val="003147FE"/>
    <w:rsid w:val="00315C3E"/>
    <w:rsid w:val="00316846"/>
    <w:rsid w:val="003169BB"/>
    <w:rsid w:val="00317666"/>
    <w:rsid w:val="00317FDA"/>
    <w:rsid w:val="00320685"/>
    <w:rsid w:val="00320D6C"/>
    <w:rsid w:val="0032182A"/>
    <w:rsid w:val="00321867"/>
    <w:rsid w:val="00323B76"/>
    <w:rsid w:val="00324EA9"/>
    <w:rsid w:val="00325BD8"/>
    <w:rsid w:val="00327DA0"/>
    <w:rsid w:val="00330975"/>
    <w:rsid w:val="00330B98"/>
    <w:rsid w:val="0033141A"/>
    <w:rsid w:val="003317E9"/>
    <w:rsid w:val="00332389"/>
    <w:rsid w:val="00334F4D"/>
    <w:rsid w:val="0033524D"/>
    <w:rsid w:val="00336E39"/>
    <w:rsid w:val="00337081"/>
    <w:rsid w:val="00342EBA"/>
    <w:rsid w:val="00343667"/>
    <w:rsid w:val="0034393A"/>
    <w:rsid w:val="003464C6"/>
    <w:rsid w:val="003478C2"/>
    <w:rsid w:val="00353AD0"/>
    <w:rsid w:val="00355B69"/>
    <w:rsid w:val="003561DC"/>
    <w:rsid w:val="003578A9"/>
    <w:rsid w:val="00361469"/>
    <w:rsid w:val="00361EB8"/>
    <w:rsid w:val="00362A1C"/>
    <w:rsid w:val="00363A70"/>
    <w:rsid w:val="0036430B"/>
    <w:rsid w:val="00364AAA"/>
    <w:rsid w:val="00365802"/>
    <w:rsid w:val="00365F48"/>
    <w:rsid w:val="003675D7"/>
    <w:rsid w:val="00370506"/>
    <w:rsid w:val="00370549"/>
    <w:rsid w:val="00373C1B"/>
    <w:rsid w:val="00374ACE"/>
    <w:rsid w:val="00375E95"/>
    <w:rsid w:val="00380C4A"/>
    <w:rsid w:val="00380F9D"/>
    <w:rsid w:val="00384896"/>
    <w:rsid w:val="00384B1C"/>
    <w:rsid w:val="00384EEF"/>
    <w:rsid w:val="00386738"/>
    <w:rsid w:val="00387450"/>
    <w:rsid w:val="003877F5"/>
    <w:rsid w:val="003908E5"/>
    <w:rsid w:val="00392C4F"/>
    <w:rsid w:val="00393ED2"/>
    <w:rsid w:val="003968AC"/>
    <w:rsid w:val="00397BB3"/>
    <w:rsid w:val="00397D11"/>
    <w:rsid w:val="003A016E"/>
    <w:rsid w:val="003A1901"/>
    <w:rsid w:val="003A24C0"/>
    <w:rsid w:val="003A258E"/>
    <w:rsid w:val="003A283A"/>
    <w:rsid w:val="003A34A1"/>
    <w:rsid w:val="003A48BB"/>
    <w:rsid w:val="003A4ED1"/>
    <w:rsid w:val="003A5056"/>
    <w:rsid w:val="003A558D"/>
    <w:rsid w:val="003A58FE"/>
    <w:rsid w:val="003A6093"/>
    <w:rsid w:val="003A625B"/>
    <w:rsid w:val="003A6561"/>
    <w:rsid w:val="003A65E3"/>
    <w:rsid w:val="003A6AF5"/>
    <w:rsid w:val="003B0BFA"/>
    <w:rsid w:val="003B27C0"/>
    <w:rsid w:val="003B30E5"/>
    <w:rsid w:val="003B4A90"/>
    <w:rsid w:val="003B5462"/>
    <w:rsid w:val="003B5712"/>
    <w:rsid w:val="003B632A"/>
    <w:rsid w:val="003B741C"/>
    <w:rsid w:val="003B7E30"/>
    <w:rsid w:val="003C0C2D"/>
    <w:rsid w:val="003C19D2"/>
    <w:rsid w:val="003C37CB"/>
    <w:rsid w:val="003C4319"/>
    <w:rsid w:val="003C4676"/>
    <w:rsid w:val="003C763E"/>
    <w:rsid w:val="003D0008"/>
    <w:rsid w:val="003D0298"/>
    <w:rsid w:val="003D0EA1"/>
    <w:rsid w:val="003D3106"/>
    <w:rsid w:val="003D5156"/>
    <w:rsid w:val="003D5352"/>
    <w:rsid w:val="003D6DBE"/>
    <w:rsid w:val="003E36AA"/>
    <w:rsid w:val="003E4EC0"/>
    <w:rsid w:val="003E62DB"/>
    <w:rsid w:val="003E68D1"/>
    <w:rsid w:val="003E7145"/>
    <w:rsid w:val="003E7166"/>
    <w:rsid w:val="003E7362"/>
    <w:rsid w:val="003F204F"/>
    <w:rsid w:val="003F2410"/>
    <w:rsid w:val="003F3151"/>
    <w:rsid w:val="003F3499"/>
    <w:rsid w:val="003F4D56"/>
    <w:rsid w:val="003F5F0D"/>
    <w:rsid w:val="003F6F11"/>
    <w:rsid w:val="003F7E9B"/>
    <w:rsid w:val="00401B4C"/>
    <w:rsid w:val="004023C1"/>
    <w:rsid w:val="004026DA"/>
    <w:rsid w:val="00402C68"/>
    <w:rsid w:val="0040305B"/>
    <w:rsid w:val="004030F7"/>
    <w:rsid w:val="00403334"/>
    <w:rsid w:val="00403528"/>
    <w:rsid w:val="004041FD"/>
    <w:rsid w:val="00404366"/>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6ED"/>
    <w:rsid w:val="0042492C"/>
    <w:rsid w:val="00425049"/>
    <w:rsid w:val="00425E05"/>
    <w:rsid w:val="00426AD1"/>
    <w:rsid w:val="00426F43"/>
    <w:rsid w:val="00426F58"/>
    <w:rsid w:val="00427062"/>
    <w:rsid w:val="004309B1"/>
    <w:rsid w:val="00432559"/>
    <w:rsid w:val="004336C2"/>
    <w:rsid w:val="00435402"/>
    <w:rsid w:val="004357FE"/>
    <w:rsid w:val="0043727C"/>
    <w:rsid w:val="00437803"/>
    <w:rsid w:val="00440018"/>
    <w:rsid w:val="00443E39"/>
    <w:rsid w:val="00443F49"/>
    <w:rsid w:val="0044423C"/>
    <w:rsid w:val="00446A95"/>
    <w:rsid w:val="0044771F"/>
    <w:rsid w:val="00447A35"/>
    <w:rsid w:val="004502C6"/>
    <w:rsid w:val="00450A1E"/>
    <w:rsid w:val="00450C25"/>
    <w:rsid w:val="00453E8C"/>
    <w:rsid w:val="00454933"/>
    <w:rsid w:val="00455E74"/>
    <w:rsid w:val="00455EE3"/>
    <w:rsid w:val="00456F3B"/>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532"/>
    <w:rsid w:val="0048285E"/>
    <w:rsid w:val="004838A8"/>
    <w:rsid w:val="004845AC"/>
    <w:rsid w:val="00486C13"/>
    <w:rsid w:val="00492001"/>
    <w:rsid w:val="00492776"/>
    <w:rsid w:val="004933D3"/>
    <w:rsid w:val="00494192"/>
    <w:rsid w:val="00496252"/>
    <w:rsid w:val="004A01F1"/>
    <w:rsid w:val="004A101C"/>
    <w:rsid w:val="004B1C43"/>
    <w:rsid w:val="004B2377"/>
    <w:rsid w:val="004B27EA"/>
    <w:rsid w:val="004B423D"/>
    <w:rsid w:val="004B55CF"/>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2518"/>
    <w:rsid w:val="004D3D25"/>
    <w:rsid w:val="004D61E0"/>
    <w:rsid w:val="004D6D11"/>
    <w:rsid w:val="004D7985"/>
    <w:rsid w:val="004D7A64"/>
    <w:rsid w:val="004E0311"/>
    <w:rsid w:val="004E1DAE"/>
    <w:rsid w:val="004E424A"/>
    <w:rsid w:val="004E7E87"/>
    <w:rsid w:val="004F04D2"/>
    <w:rsid w:val="004F11CE"/>
    <w:rsid w:val="004F477A"/>
    <w:rsid w:val="004F4AF8"/>
    <w:rsid w:val="004F68BF"/>
    <w:rsid w:val="004F68EB"/>
    <w:rsid w:val="004F6E62"/>
    <w:rsid w:val="004F73F0"/>
    <w:rsid w:val="00503092"/>
    <w:rsid w:val="005042EB"/>
    <w:rsid w:val="005059F9"/>
    <w:rsid w:val="005060A3"/>
    <w:rsid w:val="005074F1"/>
    <w:rsid w:val="00507D9F"/>
    <w:rsid w:val="005101FD"/>
    <w:rsid w:val="00510D3A"/>
    <w:rsid w:val="005113EF"/>
    <w:rsid w:val="00511895"/>
    <w:rsid w:val="0051245B"/>
    <w:rsid w:val="00513E67"/>
    <w:rsid w:val="00515204"/>
    <w:rsid w:val="005154E2"/>
    <w:rsid w:val="00516A12"/>
    <w:rsid w:val="00517194"/>
    <w:rsid w:val="0052007A"/>
    <w:rsid w:val="00520AE4"/>
    <w:rsid w:val="00521169"/>
    <w:rsid w:val="005212CB"/>
    <w:rsid w:val="00522508"/>
    <w:rsid w:val="00522850"/>
    <w:rsid w:val="00522CD5"/>
    <w:rsid w:val="00524273"/>
    <w:rsid w:val="0052462F"/>
    <w:rsid w:val="00524A15"/>
    <w:rsid w:val="00526870"/>
    <w:rsid w:val="005302F3"/>
    <w:rsid w:val="00530DFC"/>
    <w:rsid w:val="00530F1E"/>
    <w:rsid w:val="0053117C"/>
    <w:rsid w:val="0053296E"/>
    <w:rsid w:val="0053434D"/>
    <w:rsid w:val="00534A40"/>
    <w:rsid w:val="00534B9B"/>
    <w:rsid w:val="00535CDC"/>
    <w:rsid w:val="005369CC"/>
    <w:rsid w:val="00537982"/>
    <w:rsid w:val="00540A07"/>
    <w:rsid w:val="00540C26"/>
    <w:rsid w:val="00542EBF"/>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619"/>
    <w:rsid w:val="00573896"/>
    <w:rsid w:val="00573B77"/>
    <w:rsid w:val="00575C0F"/>
    <w:rsid w:val="0057617D"/>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5B73"/>
    <w:rsid w:val="00596780"/>
    <w:rsid w:val="005A05E5"/>
    <w:rsid w:val="005A1704"/>
    <w:rsid w:val="005A170C"/>
    <w:rsid w:val="005A2100"/>
    <w:rsid w:val="005A36D5"/>
    <w:rsid w:val="005A3831"/>
    <w:rsid w:val="005A4727"/>
    <w:rsid w:val="005A5080"/>
    <w:rsid w:val="005A567A"/>
    <w:rsid w:val="005A6F74"/>
    <w:rsid w:val="005B017E"/>
    <w:rsid w:val="005B2597"/>
    <w:rsid w:val="005B27FD"/>
    <w:rsid w:val="005B409A"/>
    <w:rsid w:val="005B4B68"/>
    <w:rsid w:val="005B6211"/>
    <w:rsid w:val="005B6346"/>
    <w:rsid w:val="005B6567"/>
    <w:rsid w:val="005B658F"/>
    <w:rsid w:val="005B7705"/>
    <w:rsid w:val="005B7D4B"/>
    <w:rsid w:val="005C0D9C"/>
    <w:rsid w:val="005C0E35"/>
    <w:rsid w:val="005C1576"/>
    <w:rsid w:val="005C2AE6"/>
    <w:rsid w:val="005C3486"/>
    <w:rsid w:val="005D0288"/>
    <w:rsid w:val="005D06B6"/>
    <w:rsid w:val="005D1B5A"/>
    <w:rsid w:val="005D23A4"/>
    <w:rsid w:val="005D3510"/>
    <w:rsid w:val="005D65A9"/>
    <w:rsid w:val="005D6CD8"/>
    <w:rsid w:val="005E04F0"/>
    <w:rsid w:val="005E0E0E"/>
    <w:rsid w:val="005E1529"/>
    <w:rsid w:val="005E2A61"/>
    <w:rsid w:val="005E3F78"/>
    <w:rsid w:val="005F31FC"/>
    <w:rsid w:val="005F3973"/>
    <w:rsid w:val="005F3F98"/>
    <w:rsid w:val="005F4912"/>
    <w:rsid w:val="005F5EED"/>
    <w:rsid w:val="005F7AA6"/>
    <w:rsid w:val="00601FA8"/>
    <w:rsid w:val="006022B3"/>
    <w:rsid w:val="006022D6"/>
    <w:rsid w:val="006027BE"/>
    <w:rsid w:val="0060535B"/>
    <w:rsid w:val="006065CE"/>
    <w:rsid w:val="00610F08"/>
    <w:rsid w:val="0061106F"/>
    <w:rsid w:val="00611B45"/>
    <w:rsid w:val="00612356"/>
    <w:rsid w:val="00612D42"/>
    <w:rsid w:val="006136EC"/>
    <w:rsid w:val="00613A0F"/>
    <w:rsid w:val="00614FDE"/>
    <w:rsid w:val="0061559B"/>
    <w:rsid w:val="006155DF"/>
    <w:rsid w:val="00615D19"/>
    <w:rsid w:val="00620269"/>
    <w:rsid w:val="006208DA"/>
    <w:rsid w:val="00620E79"/>
    <w:rsid w:val="00621691"/>
    <w:rsid w:val="006230E6"/>
    <w:rsid w:val="006243B0"/>
    <w:rsid w:val="00627766"/>
    <w:rsid w:val="00627D7C"/>
    <w:rsid w:val="00627EFB"/>
    <w:rsid w:val="00630560"/>
    <w:rsid w:val="006344C7"/>
    <w:rsid w:val="00634F10"/>
    <w:rsid w:val="00636538"/>
    <w:rsid w:val="00637143"/>
    <w:rsid w:val="00637CFF"/>
    <w:rsid w:val="0064150D"/>
    <w:rsid w:val="00642DAA"/>
    <w:rsid w:val="0064437E"/>
    <w:rsid w:val="00644FD6"/>
    <w:rsid w:val="006458D2"/>
    <w:rsid w:val="006460F4"/>
    <w:rsid w:val="00647053"/>
    <w:rsid w:val="00647CB3"/>
    <w:rsid w:val="0065127C"/>
    <w:rsid w:val="00653147"/>
    <w:rsid w:val="006539C1"/>
    <w:rsid w:val="00653F1E"/>
    <w:rsid w:val="00654BEB"/>
    <w:rsid w:val="00654E08"/>
    <w:rsid w:val="00655D39"/>
    <w:rsid w:val="00662AB4"/>
    <w:rsid w:val="00664AA6"/>
    <w:rsid w:val="00664AD0"/>
    <w:rsid w:val="00666321"/>
    <w:rsid w:val="00666BD3"/>
    <w:rsid w:val="00667D29"/>
    <w:rsid w:val="00667E38"/>
    <w:rsid w:val="00667F49"/>
    <w:rsid w:val="006704E7"/>
    <w:rsid w:val="00671401"/>
    <w:rsid w:val="00672EB3"/>
    <w:rsid w:val="006736CF"/>
    <w:rsid w:val="00675A11"/>
    <w:rsid w:val="006768BD"/>
    <w:rsid w:val="00676D02"/>
    <w:rsid w:val="00676DE3"/>
    <w:rsid w:val="00677CF5"/>
    <w:rsid w:val="006800F2"/>
    <w:rsid w:val="00680F18"/>
    <w:rsid w:val="00681480"/>
    <w:rsid w:val="00681A34"/>
    <w:rsid w:val="006828C8"/>
    <w:rsid w:val="00682ED4"/>
    <w:rsid w:val="00684991"/>
    <w:rsid w:val="00684E06"/>
    <w:rsid w:val="00685CFC"/>
    <w:rsid w:val="0068764A"/>
    <w:rsid w:val="00687A78"/>
    <w:rsid w:val="00690FAD"/>
    <w:rsid w:val="00691BF8"/>
    <w:rsid w:val="0069280E"/>
    <w:rsid w:val="00692A36"/>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B769C"/>
    <w:rsid w:val="006C0B01"/>
    <w:rsid w:val="006C3A9A"/>
    <w:rsid w:val="006C3B63"/>
    <w:rsid w:val="006C50B8"/>
    <w:rsid w:val="006C55B8"/>
    <w:rsid w:val="006C59A1"/>
    <w:rsid w:val="006C59BB"/>
    <w:rsid w:val="006C5ED5"/>
    <w:rsid w:val="006C7E7D"/>
    <w:rsid w:val="006D0227"/>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5EB1"/>
    <w:rsid w:val="006E71FE"/>
    <w:rsid w:val="006E7349"/>
    <w:rsid w:val="006F0C5C"/>
    <w:rsid w:val="006F0CDD"/>
    <w:rsid w:val="006F2C7B"/>
    <w:rsid w:val="006F30EC"/>
    <w:rsid w:val="006F38CD"/>
    <w:rsid w:val="006F3F2E"/>
    <w:rsid w:val="006F4159"/>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27E60"/>
    <w:rsid w:val="007314F6"/>
    <w:rsid w:val="00731825"/>
    <w:rsid w:val="007325B2"/>
    <w:rsid w:val="00732DAD"/>
    <w:rsid w:val="00734538"/>
    <w:rsid w:val="00741CFC"/>
    <w:rsid w:val="007420AF"/>
    <w:rsid w:val="007468F9"/>
    <w:rsid w:val="007519E1"/>
    <w:rsid w:val="00753655"/>
    <w:rsid w:val="0075382B"/>
    <w:rsid w:val="00754551"/>
    <w:rsid w:val="00755B71"/>
    <w:rsid w:val="00755EF4"/>
    <w:rsid w:val="00756321"/>
    <w:rsid w:val="0075671A"/>
    <w:rsid w:val="00756D49"/>
    <w:rsid w:val="007600C4"/>
    <w:rsid w:val="00761A27"/>
    <w:rsid w:val="00762D7F"/>
    <w:rsid w:val="00763500"/>
    <w:rsid w:val="007635C4"/>
    <w:rsid w:val="00763D74"/>
    <w:rsid w:val="00767490"/>
    <w:rsid w:val="007675F4"/>
    <w:rsid w:val="007710C1"/>
    <w:rsid w:val="007727D2"/>
    <w:rsid w:val="00772EEA"/>
    <w:rsid w:val="0077504B"/>
    <w:rsid w:val="00775B4B"/>
    <w:rsid w:val="007765E4"/>
    <w:rsid w:val="00776C62"/>
    <w:rsid w:val="0077708B"/>
    <w:rsid w:val="00777460"/>
    <w:rsid w:val="00777E0E"/>
    <w:rsid w:val="00777FAB"/>
    <w:rsid w:val="00780471"/>
    <w:rsid w:val="00780BA7"/>
    <w:rsid w:val="00780FD6"/>
    <w:rsid w:val="00782292"/>
    <w:rsid w:val="0078299C"/>
    <w:rsid w:val="0078321E"/>
    <w:rsid w:val="0078328B"/>
    <w:rsid w:val="00783CF3"/>
    <w:rsid w:val="0078461A"/>
    <w:rsid w:val="00784C20"/>
    <w:rsid w:val="00785BE5"/>
    <w:rsid w:val="007864A6"/>
    <w:rsid w:val="0079086F"/>
    <w:rsid w:val="0079131E"/>
    <w:rsid w:val="00791668"/>
    <w:rsid w:val="00793C4C"/>
    <w:rsid w:val="007973A2"/>
    <w:rsid w:val="007978DB"/>
    <w:rsid w:val="007A32B2"/>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523F"/>
    <w:rsid w:val="007C6C69"/>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2F1"/>
    <w:rsid w:val="007F1EB1"/>
    <w:rsid w:val="007F25CF"/>
    <w:rsid w:val="007F2C70"/>
    <w:rsid w:val="007F2FAC"/>
    <w:rsid w:val="007F3D47"/>
    <w:rsid w:val="007F4A49"/>
    <w:rsid w:val="007F5409"/>
    <w:rsid w:val="00800854"/>
    <w:rsid w:val="008008C7"/>
    <w:rsid w:val="00801AC1"/>
    <w:rsid w:val="00801B09"/>
    <w:rsid w:val="008026A5"/>
    <w:rsid w:val="0080543A"/>
    <w:rsid w:val="00807054"/>
    <w:rsid w:val="00812572"/>
    <w:rsid w:val="008128E4"/>
    <w:rsid w:val="00812D94"/>
    <w:rsid w:val="0081384E"/>
    <w:rsid w:val="00814B7C"/>
    <w:rsid w:val="00814DDA"/>
    <w:rsid w:val="008154A6"/>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413"/>
    <w:rsid w:val="00832A1C"/>
    <w:rsid w:val="0083329D"/>
    <w:rsid w:val="00833AD9"/>
    <w:rsid w:val="00834904"/>
    <w:rsid w:val="00835479"/>
    <w:rsid w:val="008358BD"/>
    <w:rsid w:val="00835C63"/>
    <w:rsid w:val="00837B8A"/>
    <w:rsid w:val="0084027C"/>
    <w:rsid w:val="00843EE9"/>
    <w:rsid w:val="0084401D"/>
    <w:rsid w:val="00844828"/>
    <w:rsid w:val="0084631C"/>
    <w:rsid w:val="008463D3"/>
    <w:rsid w:val="00846A19"/>
    <w:rsid w:val="00846A8A"/>
    <w:rsid w:val="008470B4"/>
    <w:rsid w:val="00847408"/>
    <w:rsid w:val="00847534"/>
    <w:rsid w:val="00850BDD"/>
    <w:rsid w:val="0085315E"/>
    <w:rsid w:val="00854240"/>
    <w:rsid w:val="00855874"/>
    <w:rsid w:val="00857211"/>
    <w:rsid w:val="008575FE"/>
    <w:rsid w:val="008603B4"/>
    <w:rsid w:val="00860B18"/>
    <w:rsid w:val="00860F34"/>
    <w:rsid w:val="00861478"/>
    <w:rsid w:val="00861B0C"/>
    <w:rsid w:val="0086302F"/>
    <w:rsid w:val="008638F1"/>
    <w:rsid w:val="00864ABE"/>
    <w:rsid w:val="00866814"/>
    <w:rsid w:val="00867EB6"/>
    <w:rsid w:val="00871675"/>
    <w:rsid w:val="008724E1"/>
    <w:rsid w:val="0087448E"/>
    <w:rsid w:val="00874CD7"/>
    <w:rsid w:val="0087601F"/>
    <w:rsid w:val="008806CF"/>
    <w:rsid w:val="00882A3D"/>
    <w:rsid w:val="00883242"/>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22C6"/>
    <w:rsid w:val="008A3416"/>
    <w:rsid w:val="008A4FA5"/>
    <w:rsid w:val="008A5A57"/>
    <w:rsid w:val="008A5EA0"/>
    <w:rsid w:val="008A627A"/>
    <w:rsid w:val="008A725B"/>
    <w:rsid w:val="008A7FAD"/>
    <w:rsid w:val="008B0604"/>
    <w:rsid w:val="008B2605"/>
    <w:rsid w:val="008B2EFC"/>
    <w:rsid w:val="008B3986"/>
    <w:rsid w:val="008B3AF4"/>
    <w:rsid w:val="008B3E97"/>
    <w:rsid w:val="008B48C2"/>
    <w:rsid w:val="008B4DF8"/>
    <w:rsid w:val="008B5E60"/>
    <w:rsid w:val="008B67DA"/>
    <w:rsid w:val="008B6AF9"/>
    <w:rsid w:val="008B6C47"/>
    <w:rsid w:val="008B7070"/>
    <w:rsid w:val="008B7570"/>
    <w:rsid w:val="008C0B5B"/>
    <w:rsid w:val="008C0BAC"/>
    <w:rsid w:val="008C13A6"/>
    <w:rsid w:val="008C4000"/>
    <w:rsid w:val="008C40E5"/>
    <w:rsid w:val="008C5004"/>
    <w:rsid w:val="008C5CFC"/>
    <w:rsid w:val="008C750F"/>
    <w:rsid w:val="008C7D2E"/>
    <w:rsid w:val="008D0813"/>
    <w:rsid w:val="008D0E9A"/>
    <w:rsid w:val="008D1D7B"/>
    <w:rsid w:val="008D45ED"/>
    <w:rsid w:val="008D49C6"/>
    <w:rsid w:val="008D4AA5"/>
    <w:rsid w:val="008D75A1"/>
    <w:rsid w:val="008E2E39"/>
    <w:rsid w:val="008E4545"/>
    <w:rsid w:val="008E57ED"/>
    <w:rsid w:val="008E58B2"/>
    <w:rsid w:val="008E5C28"/>
    <w:rsid w:val="008E638B"/>
    <w:rsid w:val="008E6FBA"/>
    <w:rsid w:val="008E7393"/>
    <w:rsid w:val="008E7DBF"/>
    <w:rsid w:val="008F291D"/>
    <w:rsid w:val="008F3298"/>
    <w:rsid w:val="00900DAD"/>
    <w:rsid w:val="00900EA7"/>
    <w:rsid w:val="00903434"/>
    <w:rsid w:val="00903472"/>
    <w:rsid w:val="0090438E"/>
    <w:rsid w:val="00904D8A"/>
    <w:rsid w:val="00907B99"/>
    <w:rsid w:val="00910329"/>
    <w:rsid w:val="009104C8"/>
    <w:rsid w:val="00911518"/>
    <w:rsid w:val="009115BC"/>
    <w:rsid w:val="00912DED"/>
    <w:rsid w:val="00914E9D"/>
    <w:rsid w:val="009179FA"/>
    <w:rsid w:val="00917F53"/>
    <w:rsid w:val="009205C9"/>
    <w:rsid w:val="00921147"/>
    <w:rsid w:val="00921CA5"/>
    <w:rsid w:val="009222CE"/>
    <w:rsid w:val="00922427"/>
    <w:rsid w:val="009228ED"/>
    <w:rsid w:val="00922963"/>
    <w:rsid w:val="0092418A"/>
    <w:rsid w:val="0092720E"/>
    <w:rsid w:val="00930329"/>
    <w:rsid w:val="009307D2"/>
    <w:rsid w:val="00930E5D"/>
    <w:rsid w:val="0093172A"/>
    <w:rsid w:val="00932580"/>
    <w:rsid w:val="00932C69"/>
    <w:rsid w:val="00933175"/>
    <w:rsid w:val="009334D9"/>
    <w:rsid w:val="00935E01"/>
    <w:rsid w:val="00935EB6"/>
    <w:rsid w:val="00937E95"/>
    <w:rsid w:val="00940352"/>
    <w:rsid w:val="00942440"/>
    <w:rsid w:val="009431FA"/>
    <w:rsid w:val="00943C09"/>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386"/>
    <w:rsid w:val="00995FC0"/>
    <w:rsid w:val="00996BED"/>
    <w:rsid w:val="009A06AB"/>
    <w:rsid w:val="009A1030"/>
    <w:rsid w:val="009A1D89"/>
    <w:rsid w:val="009A1DEC"/>
    <w:rsid w:val="009A215B"/>
    <w:rsid w:val="009A2E95"/>
    <w:rsid w:val="009A52E7"/>
    <w:rsid w:val="009A770B"/>
    <w:rsid w:val="009A7B46"/>
    <w:rsid w:val="009B0729"/>
    <w:rsid w:val="009B19A0"/>
    <w:rsid w:val="009B3B33"/>
    <w:rsid w:val="009B4ACA"/>
    <w:rsid w:val="009B7299"/>
    <w:rsid w:val="009C0331"/>
    <w:rsid w:val="009C15E0"/>
    <w:rsid w:val="009C19E5"/>
    <w:rsid w:val="009C1D57"/>
    <w:rsid w:val="009C3F1D"/>
    <w:rsid w:val="009C5B6B"/>
    <w:rsid w:val="009C5E99"/>
    <w:rsid w:val="009C6B2C"/>
    <w:rsid w:val="009C6CF6"/>
    <w:rsid w:val="009C7B61"/>
    <w:rsid w:val="009D035A"/>
    <w:rsid w:val="009D0370"/>
    <w:rsid w:val="009D0626"/>
    <w:rsid w:val="009D271F"/>
    <w:rsid w:val="009D4DA0"/>
    <w:rsid w:val="009D6060"/>
    <w:rsid w:val="009D6234"/>
    <w:rsid w:val="009D65AF"/>
    <w:rsid w:val="009D74F1"/>
    <w:rsid w:val="009D785D"/>
    <w:rsid w:val="009D7CBA"/>
    <w:rsid w:val="009E18C9"/>
    <w:rsid w:val="009E1F5A"/>
    <w:rsid w:val="009E3290"/>
    <w:rsid w:val="009E45CE"/>
    <w:rsid w:val="009E4DB8"/>
    <w:rsid w:val="009E542B"/>
    <w:rsid w:val="009E5FF7"/>
    <w:rsid w:val="009E60E7"/>
    <w:rsid w:val="009E6BAE"/>
    <w:rsid w:val="009E7801"/>
    <w:rsid w:val="009E797A"/>
    <w:rsid w:val="009E7D8F"/>
    <w:rsid w:val="009F0E4A"/>
    <w:rsid w:val="009F2940"/>
    <w:rsid w:val="009F369F"/>
    <w:rsid w:val="009F4713"/>
    <w:rsid w:val="009F5015"/>
    <w:rsid w:val="009F6E60"/>
    <w:rsid w:val="00A00635"/>
    <w:rsid w:val="00A007DA"/>
    <w:rsid w:val="00A008FE"/>
    <w:rsid w:val="00A00A83"/>
    <w:rsid w:val="00A01124"/>
    <w:rsid w:val="00A011A6"/>
    <w:rsid w:val="00A0184A"/>
    <w:rsid w:val="00A02190"/>
    <w:rsid w:val="00A02BEC"/>
    <w:rsid w:val="00A05580"/>
    <w:rsid w:val="00A07058"/>
    <w:rsid w:val="00A07244"/>
    <w:rsid w:val="00A108EB"/>
    <w:rsid w:val="00A140C1"/>
    <w:rsid w:val="00A16471"/>
    <w:rsid w:val="00A17275"/>
    <w:rsid w:val="00A20A04"/>
    <w:rsid w:val="00A20AF1"/>
    <w:rsid w:val="00A20FD8"/>
    <w:rsid w:val="00A21DB8"/>
    <w:rsid w:val="00A2247D"/>
    <w:rsid w:val="00A22B0A"/>
    <w:rsid w:val="00A22F0E"/>
    <w:rsid w:val="00A250C9"/>
    <w:rsid w:val="00A261E4"/>
    <w:rsid w:val="00A2725A"/>
    <w:rsid w:val="00A27303"/>
    <w:rsid w:val="00A277CD"/>
    <w:rsid w:val="00A3352D"/>
    <w:rsid w:val="00A338C1"/>
    <w:rsid w:val="00A35912"/>
    <w:rsid w:val="00A400FC"/>
    <w:rsid w:val="00A40E51"/>
    <w:rsid w:val="00A417EF"/>
    <w:rsid w:val="00A47576"/>
    <w:rsid w:val="00A52335"/>
    <w:rsid w:val="00A52F65"/>
    <w:rsid w:val="00A52FDB"/>
    <w:rsid w:val="00A536F0"/>
    <w:rsid w:val="00A53800"/>
    <w:rsid w:val="00A53964"/>
    <w:rsid w:val="00A540A5"/>
    <w:rsid w:val="00A55784"/>
    <w:rsid w:val="00A567C9"/>
    <w:rsid w:val="00A56F5F"/>
    <w:rsid w:val="00A60E94"/>
    <w:rsid w:val="00A61175"/>
    <w:rsid w:val="00A61BBA"/>
    <w:rsid w:val="00A628E6"/>
    <w:rsid w:val="00A6512C"/>
    <w:rsid w:val="00A65C0D"/>
    <w:rsid w:val="00A65F79"/>
    <w:rsid w:val="00A66B31"/>
    <w:rsid w:val="00A67637"/>
    <w:rsid w:val="00A72354"/>
    <w:rsid w:val="00A72FB0"/>
    <w:rsid w:val="00A73D69"/>
    <w:rsid w:val="00A73E44"/>
    <w:rsid w:val="00A75842"/>
    <w:rsid w:val="00A76619"/>
    <w:rsid w:val="00A76DCB"/>
    <w:rsid w:val="00A811C2"/>
    <w:rsid w:val="00A817C8"/>
    <w:rsid w:val="00A8244F"/>
    <w:rsid w:val="00A836AD"/>
    <w:rsid w:val="00A83BF5"/>
    <w:rsid w:val="00A84B05"/>
    <w:rsid w:val="00A84B1D"/>
    <w:rsid w:val="00A84F5A"/>
    <w:rsid w:val="00A865A1"/>
    <w:rsid w:val="00A871A0"/>
    <w:rsid w:val="00A8752C"/>
    <w:rsid w:val="00A90D29"/>
    <w:rsid w:val="00A910BD"/>
    <w:rsid w:val="00A9145D"/>
    <w:rsid w:val="00A91EED"/>
    <w:rsid w:val="00A922A3"/>
    <w:rsid w:val="00A944A0"/>
    <w:rsid w:val="00A965B5"/>
    <w:rsid w:val="00A97AF0"/>
    <w:rsid w:val="00AA2199"/>
    <w:rsid w:val="00AA53E2"/>
    <w:rsid w:val="00AA6355"/>
    <w:rsid w:val="00AA69DC"/>
    <w:rsid w:val="00AA7E15"/>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1734"/>
    <w:rsid w:val="00AD1BB7"/>
    <w:rsid w:val="00AD315C"/>
    <w:rsid w:val="00AD3EED"/>
    <w:rsid w:val="00AD4484"/>
    <w:rsid w:val="00AD494F"/>
    <w:rsid w:val="00AD4AF1"/>
    <w:rsid w:val="00AD5C50"/>
    <w:rsid w:val="00AD651B"/>
    <w:rsid w:val="00AD700A"/>
    <w:rsid w:val="00AD7D96"/>
    <w:rsid w:val="00AD7FDF"/>
    <w:rsid w:val="00AE16EC"/>
    <w:rsid w:val="00AE56EC"/>
    <w:rsid w:val="00AE5A79"/>
    <w:rsid w:val="00AE5B89"/>
    <w:rsid w:val="00AE7576"/>
    <w:rsid w:val="00AF1A15"/>
    <w:rsid w:val="00AF3BA7"/>
    <w:rsid w:val="00AF4FE3"/>
    <w:rsid w:val="00AF5724"/>
    <w:rsid w:val="00AF5D20"/>
    <w:rsid w:val="00AF5D48"/>
    <w:rsid w:val="00AF7905"/>
    <w:rsid w:val="00B00B5B"/>
    <w:rsid w:val="00B01A87"/>
    <w:rsid w:val="00B024CD"/>
    <w:rsid w:val="00B028E9"/>
    <w:rsid w:val="00B02FA3"/>
    <w:rsid w:val="00B0743C"/>
    <w:rsid w:val="00B074EB"/>
    <w:rsid w:val="00B11292"/>
    <w:rsid w:val="00B11367"/>
    <w:rsid w:val="00B1226A"/>
    <w:rsid w:val="00B13A26"/>
    <w:rsid w:val="00B178B9"/>
    <w:rsid w:val="00B20171"/>
    <w:rsid w:val="00B20273"/>
    <w:rsid w:val="00B20EC9"/>
    <w:rsid w:val="00B2133B"/>
    <w:rsid w:val="00B2336E"/>
    <w:rsid w:val="00B23968"/>
    <w:rsid w:val="00B2439E"/>
    <w:rsid w:val="00B25377"/>
    <w:rsid w:val="00B25E11"/>
    <w:rsid w:val="00B26D29"/>
    <w:rsid w:val="00B2713A"/>
    <w:rsid w:val="00B335C8"/>
    <w:rsid w:val="00B33684"/>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376A"/>
    <w:rsid w:val="00B53B00"/>
    <w:rsid w:val="00B54CDD"/>
    <w:rsid w:val="00B5604F"/>
    <w:rsid w:val="00B60265"/>
    <w:rsid w:val="00B61A8B"/>
    <w:rsid w:val="00B64271"/>
    <w:rsid w:val="00B642B4"/>
    <w:rsid w:val="00B6464F"/>
    <w:rsid w:val="00B652F1"/>
    <w:rsid w:val="00B6588B"/>
    <w:rsid w:val="00B66D54"/>
    <w:rsid w:val="00B67892"/>
    <w:rsid w:val="00B67DD7"/>
    <w:rsid w:val="00B72C54"/>
    <w:rsid w:val="00B7372A"/>
    <w:rsid w:val="00B742F4"/>
    <w:rsid w:val="00B753CE"/>
    <w:rsid w:val="00B769D7"/>
    <w:rsid w:val="00B76BA6"/>
    <w:rsid w:val="00B76D25"/>
    <w:rsid w:val="00B77344"/>
    <w:rsid w:val="00B777AF"/>
    <w:rsid w:val="00B778BB"/>
    <w:rsid w:val="00B80713"/>
    <w:rsid w:val="00B813E5"/>
    <w:rsid w:val="00B8204E"/>
    <w:rsid w:val="00B82058"/>
    <w:rsid w:val="00B8458D"/>
    <w:rsid w:val="00B85315"/>
    <w:rsid w:val="00B86D68"/>
    <w:rsid w:val="00B87E0A"/>
    <w:rsid w:val="00B87FD4"/>
    <w:rsid w:val="00B90636"/>
    <w:rsid w:val="00B90735"/>
    <w:rsid w:val="00B90A16"/>
    <w:rsid w:val="00B90A43"/>
    <w:rsid w:val="00B90B66"/>
    <w:rsid w:val="00B90E02"/>
    <w:rsid w:val="00B928B5"/>
    <w:rsid w:val="00B92E93"/>
    <w:rsid w:val="00B945C6"/>
    <w:rsid w:val="00B951F2"/>
    <w:rsid w:val="00B95AF4"/>
    <w:rsid w:val="00B962D0"/>
    <w:rsid w:val="00B96C0E"/>
    <w:rsid w:val="00BA1CC0"/>
    <w:rsid w:val="00BA2327"/>
    <w:rsid w:val="00BA6366"/>
    <w:rsid w:val="00BA649E"/>
    <w:rsid w:val="00BA741C"/>
    <w:rsid w:val="00BB189B"/>
    <w:rsid w:val="00BB2421"/>
    <w:rsid w:val="00BB3A6C"/>
    <w:rsid w:val="00BB5B83"/>
    <w:rsid w:val="00BB7214"/>
    <w:rsid w:val="00BB752B"/>
    <w:rsid w:val="00BB7657"/>
    <w:rsid w:val="00BC239B"/>
    <w:rsid w:val="00BC6B3F"/>
    <w:rsid w:val="00BC6C95"/>
    <w:rsid w:val="00BC7EA3"/>
    <w:rsid w:val="00BD1333"/>
    <w:rsid w:val="00BD1809"/>
    <w:rsid w:val="00BD1AF3"/>
    <w:rsid w:val="00BD21EC"/>
    <w:rsid w:val="00BD222B"/>
    <w:rsid w:val="00BD2EAC"/>
    <w:rsid w:val="00BD32B1"/>
    <w:rsid w:val="00BD34D8"/>
    <w:rsid w:val="00BD5D8F"/>
    <w:rsid w:val="00BD5E40"/>
    <w:rsid w:val="00BD6D9B"/>
    <w:rsid w:val="00BD6E1F"/>
    <w:rsid w:val="00BE40F9"/>
    <w:rsid w:val="00BE5321"/>
    <w:rsid w:val="00BE7D1D"/>
    <w:rsid w:val="00BF15A8"/>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5F4"/>
    <w:rsid w:val="00C16752"/>
    <w:rsid w:val="00C16841"/>
    <w:rsid w:val="00C17ECE"/>
    <w:rsid w:val="00C204C8"/>
    <w:rsid w:val="00C208A2"/>
    <w:rsid w:val="00C22A52"/>
    <w:rsid w:val="00C23B0C"/>
    <w:rsid w:val="00C240AC"/>
    <w:rsid w:val="00C25934"/>
    <w:rsid w:val="00C2785E"/>
    <w:rsid w:val="00C3253C"/>
    <w:rsid w:val="00C32624"/>
    <w:rsid w:val="00C34DBF"/>
    <w:rsid w:val="00C37CFE"/>
    <w:rsid w:val="00C40521"/>
    <w:rsid w:val="00C41605"/>
    <w:rsid w:val="00C429D3"/>
    <w:rsid w:val="00C433DD"/>
    <w:rsid w:val="00C436C4"/>
    <w:rsid w:val="00C4416F"/>
    <w:rsid w:val="00C44540"/>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062"/>
    <w:rsid w:val="00C70B9C"/>
    <w:rsid w:val="00C712C0"/>
    <w:rsid w:val="00C7203C"/>
    <w:rsid w:val="00C72EB3"/>
    <w:rsid w:val="00C7441E"/>
    <w:rsid w:val="00C7497F"/>
    <w:rsid w:val="00C75C2B"/>
    <w:rsid w:val="00C76193"/>
    <w:rsid w:val="00C76794"/>
    <w:rsid w:val="00C8188F"/>
    <w:rsid w:val="00C81DD3"/>
    <w:rsid w:val="00C824B1"/>
    <w:rsid w:val="00C830FF"/>
    <w:rsid w:val="00C846CC"/>
    <w:rsid w:val="00C84B58"/>
    <w:rsid w:val="00C8522A"/>
    <w:rsid w:val="00C85F0A"/>
    <w:rsid w:val="00C86EAF"/>
    <w:rsid w:val="00C900AE"/>
    <w:rsid w:val="00C90FCC"/>
    <w:rsid w:val="00C9127F"/>
    <w:rsid w:val="00C916E8"/>
    <w:rsid w:val="00C91995"/>
    <w:rsid w:val="00C92C20"/>
    <w:rsid w:val="00C94961"/>
    <w:rsid w:val="00C955C6"/>
    <w:rsid w:val="00C96E57"/>
    <w:rsid w:val="00C97BDA"/>
    <w:rsid w:val="00CA160E"/>
    <w:rsid w:val="00CA32D3"/>
    <w:rsid w:val="00CA373C"/>
    <w:rsid w:val="00CA3E6A"/>
    <w:rsid w:val="00CA49CA"/>
    <w:rsid w:val="00CA5955"/>
    <w:rsid w:val="00CA5A40"/>
    <w:rsid w:val="00CA681B"/>
    <w:rsid w:val="00CA780E"/>
    <w:rsid w:val="00CB0984"/>
    <w:rsid w:val="00CB09AF"/>
    <w:rsid w:val="00CB0FD4"/>
    <w:rsid w:val="00CB3CEF"/>
    <w:rsid w:val="00CB4548"/>
    <w:rsid w:val="00CB5744"/>
    <w:rsid w:val="00CB63B3"/>
    <w:rsid w:val="00CB6D23"/>
    <w:rsid w:val="00CB70B7"/>
    <w:rsid w:val="00CC0160"/>
    <w:rsid w:val="00CC0372"/>
    <w:rsid w:val="00CC04C2"/>
    <w:rsid w:val="00CC0894"/>
    <w:rsid w:val="00CC0AB9"/>
    <w:rsid w:val="00CC2554"/>
    <w:rsid w:val="00CC2AF7"/>
    <w:rsid w:val="00CC2DF3"/>
    <w:rsid w:val="00CC3C53"/>
    <w:rsid w:val="00CD07C3"/>
    <w:rsid w:val="00CD0AE3"/>
    <w:rsid w:val="00CD0D5B"/>
    <w:rsid w:val="00CD1748"/>
    <w:rsid w:val="00CD20C2"/>
    <w:rsid w:val="00CD2D1E"/>
    <w:rsid w:val="00CD2DA4"/>
    <w:rsid w:val="00CD2F54"/>
    <w:rsid w:val="00CD5409"/>
    <w:rsid w:val="00CD606C"/>
    <w:rsid w:val="00CD6182"/>
    <w:rsid w:val="00CD6211"/>
    <w:rsid w:val="00CD63B5"/>
    <w:rsid w:val="00CD63BC"/>
    <w:rsid w:val="00CD6D02"/>
    <w:rsid w:val="00CE21B3"/>
    <w:rsid w:val="00CE2209"/>
    <w:rsid w:val="00CE334F"/>
    <w:rsid w:val="00CE4589"/>
    <w:rsid w:val="00CE46C5"/>
    <w:rsid w:val="00CE48E7"/>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18F5"/>
    <w:rsid w:val="00D02B11"/>
    <w:rsid w:val="00D02B5A"/>
    <w:rsid w:val="00D036C3"/>
    <w:rsid w:val="00D049C4"/>
    <w:rsid w:val="00D04BF3"/>
    <w:rsid w:val="00D04FFA"/>
    <w:rsid w:val="00D05CC0"/>
    <w:rsid w:val="00D05E76"/>
    <w:rsid w:val="00D10A27"/>
    <w:rsid w:val="00D10AFD"/>
    <w:rsid w:val="00D1364D"/>
    <w:rsid w:val="00D143EE"/>
    <w:rsid w:val="00D14F76"/>
    <w:rsid w:val="00D16413"/>
    <w:rsid w:val="00D17E7A"/>
    <w:rsid w:val="00D206D8"/>
    <w:rsid w:val="00D2113E"/>
    <w:rsid w:val="00D21B36"/>
    <w:rsid w:val="00D21F74"/>
    <w:rsid w:val="00D2200F"/>
    <w:rsid w:val="00D22668"/>
    <w:rsid w:val="00D22E79"/>
    <w:rsid w:val="00D24266"/>
    <w:rsid w:val="00D24A0C"/>
    <w:rsid w:val="00D25761"/>
    <w:rsid w:val="00D274F9"/>
    <w:rsid w:val="00D30BC1"/>
    <w:rsid w:val="00D3120C"/>
    <w:rsid w:val="00D34409"/>
    <w:rsid w:val="00D35325"/>
    <w:rsid w:val="00D37AC6"/>
    <w:rsid w:val="00D42131"/>
    <w:rsid w:val="00D42821"/>
    <w:rsid w:val="00D4349C"/>
    <w:rsid w:val="00D45EFA"/>
    <w:rsid w:val="00D4672C"/>
    <w:rsid w:val="00D46D6F"/>
    <w:rsid w:val="00D47263"/>
    <w:rsid w:val="00D478B2"/>
    <w:rsid w:val="00D479E5"/>
    <w:rsid w:val="00D520F6"/>
    <w:rsid w:val="00D5419D"/>
    <w:rsid w:val="00D6104D"/>
    <w:rsid w:val="00D624DA"/>
    <w:rsid w:val="00D64BA8"/>
    <w:rsid w:val="00D6554B"/>
    <w:rsid w:val="00D65EC0"/>
    <w:rsid w:val="00D660E3"/>
    <w:rsid w:val="00D66ED2"/>
    <w:rsid w:val="00D70C4F"/>
    <w:rsid w:val="00D70DF5"/>
    <w:rsid w:val="00D71528"/>
    <w:rsid w:val="00D71A89"/>
    <w:rsid w:val="00D71EB6"/>
    <w:rsid w:val="00D7313C"/>
    <w:rsid w:val="00D7440B"/>
    <w:rsid w:val="00D74B32"/>
    <w:rsid w:val="00D75B9E"/>
    <w:rsid w:val="00D826F7"/>
    <w:rsid w:val="00D82F2B"/>
    <w:rsid w:val="00D841ED"/>
    <w:rsid w:val="00D84C33"/>
    <w:rsid w:val="00D87580"/>
    <w:rsid w:val="00D91BA2"/>
    <w:rsid w:val="00D92562"/>
    <w:rsid w:val="00D93260"/>
    <w:rsid w:val="00D953E1"/>
    <w:rsid w:val="00D95F19"/>
    <w:rsid w:val="00DA02AE"/>
    <w:rsid w:val="00DA14A8"/>
    <w:rsid w:val="00DA189B"/>
    <w:rsid w:val="00DA3DAA"/>
    <w:rsid w:val="00DA40F4"/>
    <w:rsid w:val="00DA4EAE"/>
    <w:rsid w:val="00DA648E"/>
    <w:rsid w:val="00DA6F78"/>
    <w:rsid w:val="00DA72A3"/>
    <w:rsid w:val="00DA7F24"/>
    <w:rsid w:val="00DB1D1A"/>
    <w:rsid w:val="00DB1FD8"/>
    <w:rsid w:val="00DB3AF2"/>
    <w:rsid w:val="00DB5EC6"/>
    <w:rsid w:val="00DB6E9F"/>
    <w:rsid w:val="00DB6EB9"/>
    <w:rsid w:val="00DB76A9"/>
    <w:rsid w:val="00DC010F"/>
    <w:rsid w:val="00DC0416"/>
    <w:rsid w:val="00DC051D"/>
    <w:rsid w:val="00DC0A18"/>
    <w:rsid w:val="00DC0B06"/>
    <w:rsid w:val="00DC0B78"/>
    <w:rsid w:val="00DC13D7"/>
    <w:rsid w:val="00DC144A"/>
    <w:rsid w:val="00DC1DA3"/>
    <w:rsid w:val="00DC5A66"/>
    <w:rsid w:val="00DC5E9B"/>
    <w:rsid w:val="00DC76F9"/>
    <w:rsid w:val="00DC7F11"/>
    <w:rsid w:val="00DD0943"/>
    <w:rsid w:val="00DD1114"/>
    <w:rsid w:val="00DD228F"/>
    <w:rsid w:val="00DD27C0"/>
    <w:rsid w:val="00DD392C"/>
    <w:rsid w:val="00DD4776"/>
    <w:rsid w:val="00DD48DF"/>
    <w:rsid w:val="00DD499D"/>
    <w:rsid w:val="00DD7591"/>
    <w:rsid w:val="00DD78D3"/>
    <w:rsid w:val="00DE0469"/>
    <w:rsid w:val="00DE04E4"/>
    <w:rsid w:val="00DE142D"/>
    <w:rsid w:val="00DE15A4"/>
    <w:rsid w:val="00DE2DFB"/>
    <w:rsid w:val="00DE3110"/>
    <w:rsid w:val="00DE3E34"/>
    <w:rsid w:val="00DE3F33"/>
    <w:rsid w:val="00DE5643"/>
    <w:rsid w:val="00DE58AF"/>
    <w:rsid w:val="00DE59A2"/>
    <w:rsid w:val="00DE7BFB"/>
    <w:rsid w:val="00DF100F"/>
    <w:rsid w:val="00DF191F"/>
    <w:rsid w:val="00DF19E8"/>
    <w:rsid w:val="00DF1AD5"/>
    <w:rsid w:val="00DF21A5"/>
    <w:rsid w:val="00DF334F"/>
    <w:rsid w:val="00DF3D3B"/>
    <w:rsid w:val="00DF487E"/>
    <w:rsid w:val="00DF5B71"/>
    <w:rsid w:val="00DF5ED0"/>
    <w:rsid w:val="00DF6BEB"/>
    <w:rsid w:val="00DF7A2E"/>
    <w:rsid w:val="00DF7BF4"/>
    <w:rsid w:val="00DF7C63"/>
    <w:rsid w:val="00E01C2E"/>
    <w:rsid w:val="00E03FA5"/>
    <w:rsid w:val="00E04B94"/>
    <w:rsid w:val="00E05452"/>
    <w:rsid w:val="00E05F94"/>
    <w:rsid w:val="00E1059E"/>
    <w:rsid w:val="00E12A62"/>
    <w:rsid w:val="00E13707"/>
    <w:rsid w:val="00E13CCC"/>
    <w:rsid w:val="00E15652"/>
    <w:rsid w:val="00E156AE"/>
    <w:rsid w:val="00E16EFE"/>
    <w:rsid w:val="00E1728C"/>
    <w:rsid w:val="00E17E9E"/>
    <w:rsid w:val="00E21727"/>
    <w:rsid w:val="00E22B10"/>
    <w:rsid w:val="00E236D7"/>
    <w:rsid w:val="00E2370A"/>
    <w:rsid w:val="00E24788"/>
    <w:rsid w:val="00E26538"/>
    <w:rsid w:val="00E2673E"/>
    <w:rsid w:val="00E270EE"/>
    <w:rsid w:val="00E271ED"/>
    <w:rsid w:val="00E30070"/>
    <w:rsid w:val="00E31883"/>
    <w:rsid w:val="00E32D88"/>
    <w:rsid w:val="00E330B5"/>
    <w:rsid w:val="00E3343A"/>
    <w:rsid w:val="00E336FF"/>
    <w:rsid w:val="00E338D1"/>
    <w:rsid w:val="00E34158"/>
    <w:rsid w:val="00E34595"/>
    <w:rsid w:val="00E34E56"/>
    <w:rsid w:val="00E35090"/>
    <w:rsid w:val="00E35168"/>
    <w:rsid w:val="00E365FA"/>
    <w:rsid w:val="00E36987"/>
    <w:rsid w:val="00E37086"/>
    <w:rsid w:val="00E43577"/>
    <w:rsid w:val="00E43738"/>
    <w:rsid w:val="00E43A21"/>
    <w:rsid w:val="00E45C32"/>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BB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A060E"/>
    <w:rsid w:val="00EA378A"/>
    <w:rsid w:val="00EA3C05"/>
    <w:rsid w:val="00EB06CD"/>
    <w:rsid w:val="00EB17F8"/>
    <w:rsid w:val="00EB1998"/>
    <w:rsid w:val="00EB34C2"/>
    <w:rsid w:val="00EB3620"/>
    <w:rsid w:val="00EB4283"/>
    <w:rsid w:val="00EB51AE"/>
    <w:rsid w:val="00EB5EEB"/>
    <w:rsid w:val="00EB7467"/>
    <w:rsid w:val="00EC3C40"/>
    <w:rsid w:val="00EC3FDE"/>
    <w:rsid w:val="00EC4E2C"/>
    <w:rsid w:val="00EC4F3C"/>
    <w:rsid w:val="00EC6769"/>
    <w:rsid w:val="00EC7684"/>
    <w:rsid w:val="00EC7BF4"/>
    <w:rsid w:val="00ED1649"/>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0DC"/>
    <w:rsid w:val="00EF27EC"/>
    <w:rsid w:val="00EF2F5F"/>
    <w:rsid w:val="00EF3BA2"/>
    <w:rsid w:val="00EF50CE"/>
    <w:rsid w:val="00EF6D20"/>
    <w:rsid w:val="00EF7763"/>
    <w:rsid w:val="00F011A8"/>
    <w:rsid w:val="00F05B1C"/>
    <w:rsid w:val="00F067A1"/>
    <w:rsid w:val="00F0686E"/>
    <w:rsid w:val="00F06E3D"/>
    <w:rsid w:val="00F073D3"/>
    <w:rsid w:val="00F119E1"/>
    <w:rsid w:val="00F125D8"/>
    <w:rsid w:val="00F12DF7"/>
    <w:rsid w:val="00F169A9"/>
    <w:rsid w:val="00F17940"/>
    <w:rsid w:val="00F211B8"/>
    <w:rsid w:val="00F217D1"/>
    <w:rsid w:val="00F2253F"/>
    <w:rsid w:val="00F22599"/>
    <w:rsid w:val="00F237DA"/>
    <w:rsid w:val="00F253F6"/>
    <w:rsid w:val="00F25606"/>
    <w:rsid w:val="00F2578B"/>
    <w:rsid w:val="00F25EE8"/>
    <w:rsid w:val="00F26C50"/>
    <w:rsid w:val="00F26F2F"/>
    <w:rsid w:val="00F27CAA"/>
    <w:rsid w:val="00F3043C"/>
    <w:rsid w:val="00F3136D"/>
    <w:rsid w:val="00F31D87"/>
    <w:rsid w:val="00F31F4C"/>
    <w:rsid w:val="00F32725"/>
    <w:rsid w:val="00F33EA5"/>
    <w:rsid w:val="00F375A3"/>
    <w:rsid w:val="00F40ED0"/>
    <w:rsid w:val="00F418A0"/>
    <w:rsid w:val="00F42E63"/>
    <w:rsid w:val="00F43456"/>
    <w:rsid w:val="00F44DEE"/>
    <w:rsid w:val="00F454DB"/>
    <w:rsid w:val="00F45690"/>
    <w:rsid w:val="00F4579B"/>
    <w:rsid w:val="00F45DC8"/>
    <w:rsid w:val="00F47F8A"/>
    <w:rsid w:val="00F506B6"/>
    <w:rsid w:val="00F516B6"/>
    <w:rsid w:val="00F52B72"/>
    <w:rsid w:val="00F52F60"/>
    <w:rsid w:val="00F53DC7"/>
    <w:rsid w:val="00F54287"/>
    <w:rsid w:val="00F543BE"/>
    <w:rsid w:val="00F54729"/>
    <w:rsid w:val="00F572FC"/>
    <w:rsid w:val="00F6137D"/>
    <w:rsid w:val="00F62EED"/>
    <w:rsid w:val="00F63231"/>
    <w:rsid w:val="00F63C93"/>
    <w:rsid w:val="00F652C7"/>
    <w:rsid w:val="00F661FB"/>
    <w:rsid w:val="00F70B82"/>
    <w:rsid w:val="00F70C52"/>
    <w:rsid w:val="00F70C7E"/>
    <w:rsid w:val="00F728B0"/>
    <w:rsid w:val="00F7466A"/>
    <w:rsid w:val="00F7515E"/>
    <w:rsid w:val="00F7717C"/>
    <w:rsid w:val="00F77E57"/>
    <w:rsid w:val="00F8121D"/>
    <w:rsid w:val="00F81399"/>
    <w:rsid w:val="00F819F7"/>
    <w:rsid w:val="00F8211E"/>
    <w:rsid w:val="00F82734"/>
    <w:rsid w:val="00F83169"/>
    <w:rsid w:val="00F83716"/>
    <w:rsid w:val="00F8555C"/>
    <w:rsid w:val="00F860B7"/>
    <w:rsid w:val="00F901F3"/>
    <w:rsid w:val="00F9039E"/>
    <w:rsid w:val="00F9057C"/>
    <w:rsid w:val="00F90778"/>
    <w:rsid w:val="00F90AB4"/>
    <w:rsid w:val="00F90C36"/>
    <w:rsid w:val="00F9115A"/>
    <w:rsid w:val="00F917F5"/>
    <w:rsid w:val="00F919AC"/>
    <w:rsid w:val="00F9259D"/>
    <w:rsid w:val="00F933D0"/>
    <w:rsid w:val="00F93E3C"/>
    <w:rsid w:val="00F93E82"/>
    <w:rsid w:val="00F94CB1"/>
    <w:rsid w:val="00F9507E"/>
    <w:rsid w:val="00F954E1"/>
    <w:rsid w:val="00F955C3"/>
    <w:rsid w:val="00F960D9"/>
    <w:rsid w:val="00FA25B2"/>
    <w:rsid w:val="00FA28C0"/>
    <w:rsid w:val="00FA41AE"/>
    <w:rsid w:val="00FA4AD8"/>
    <w:rsid w:val="00FA51F2"/>
    <w:rsid w:val="00FA54F7"/>
    <w:rsid w:val="00FB02D1"/>
    <w:rsid w:val="00FB0923"/>
    <w:rsid w:val="00FB1ADB"/>
    <w:rsid w:val="00FB24BF"/>
    <w:rsid w:val="00FB3D33"/>
    <w:rsid w:val="00FB4D57"/>
    <w:rsid w:val="00FB51C4"/>
    <w:rsid w:val="00FB5896"/>
    <w:rsid w:val="00FB7621"/>
    <w:rsid w:val="00FB7CCA"/>
    <w:rsid w:val="00FB7E9C"/>
    <w:rsid w:val="00FC02EA"/>
    <w:rsid w:val="00FC0DA1"/>
    <w:rsid w:val="00FC2242"/>
    <w:rsid w:val="00FC38F5"/>
    <w:rsid w:val="00FC416A"/>
    <w:rsid w:val="00FC7A6C"/>
    <w:rsid w:val="00FD23B1"/>
    <w:rsid w:val="00FD290B"/>
    <w:rsid w:val="00FD426D"/>
    <w:rsid w:val="00FD4D1C"/>
    <w:rsid w:val="00FD6485"/>
    <w:rsid w:val="00FD6F60"/>
    <w:rsid w:val="00FD775B"/>
    <w:rsid w:val="00FE042B"/>
    <w:rsid w:val="00FE0B2D"/>
    <w:rsid w:val="00FE15D9"/>
    <w:rsid w:val="00FE2932"/>
    <w:rsid w:val="00FE49C0"/>
    <w:rsid w:val="00FE5567"/>
    <w:rsid w:val="00FE5605"/>
    <w:rsid w:val="00FE6380"/>
    <w:rsid w:val="00FE65CB"/>
    <w:rsid w:val="00FE673F"/>
    <w:rsid w:val="00FE7EF9"/>
    <w:rsid w:val="00FF1706"/>
    <w:rsid w:val="00FF208F"/>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E01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Fuentedeprrafopredeter"/>
    <w:rsid w:val="00166910"/>
  </w:style>
  <w:style w:type="table" w:customStyle="1" w:styleId="Tablaconcuadrcula3">
    <w:name w:val="Tabla con cuadrícula3"/>
    <w:basedOn w:val="Tablanormal"/>
    <w:rsid w:val="007710C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qFormat="1"/>
    <w:lsdException w:name="toc 2" w:uiPriority="39" w:qFormat="1"/>
    <w:lsdException w:name="toc 3" w:uiPriority="3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table" w:customStyle="1" w:styleId="Tablaconcuadrcula1">
    <w:name w:val="Tabla con cuadrícula1"/>
    <w:basedOn w:val="Tablanormal"/>
    <w:next w:val="Tablaconcuadrcula"/>
    <w:locked/>
    <w:rsid w:val="00D541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Fuentedeprrafopredeter"/>
    <w:rsid w:val="00166910"/>
  </w:style>
  <w:style w:type="table" w:customStyle="1" w:styleId="Tablaconcuadrcula3">
    <w:name w:val="Tabla con cuadrícula3"/>
    <w:basedOn w:val="Tablanormal"/>
    <w:rsid w:val="007710C1"/>
    <w:rPr>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30943558">
      <w:bodyDiv w:val="1"/>
      <w:marLeft w:val="0"/>
      <w:marRight w:val="0"/>
      <w:marTop w:val="0"/>
      <w:marBottom w:val="0"/>
      <w:divBdr>
        <w:top w:val="none" w:sz="0" w:space="0" w:color="auto"/>
        <w:left w:val="none" w:sz="0" w:space="0" w:color="auto"/>
        <w:bottom w:val="none" w:sz="0" w:space="0" w:color="auto"/>
        <w:right w:val="none" w:sz="0" w:space="0" w:color="auto"/>
      </w:divBdr>
    </w:div>
    <w:div w:id="64193335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991643995">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6441378">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2416515">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681353152">
      <w:bodyDiv w:val="1"/>
      <w:marLeft w:val="0"/>
      <w:marRight w:val="0"/>
      <w:marTop w:val="0"/>
      <w:marBottom w:val="0"/>
      <w:divBdr>
        <w:top w:val="none" w:sz="0" w:space="0" w:color="auto"/>
        <w:left w:val="none" w:sz="0" w:space="0" w:color="auto"/>
        <w:bottom w:val="none" w:sz="0" w:space="0" w:color="auto"/>
        <w:right w:val="none" w:sz="0" w:space="0" w:color="auto"/>
      </w:divBdr>
    </w:div>
    <w:div w:id="1756584759">
      <w:bodyDiv w:val="1"/>
      <w:marLeft w:val="0"/>
      <w:marRight w:val="0"/>
      <w:marTop w:val="0"/>
      <w:marBottom w:val="0"/>
      <w:divBdr>
        <w:top w:val="none" w:sz="0" w:space="0" w:color="auto"/>
        <w:left w:val="none" w:sz="0" w:space="0" w:color="auto"/>
        <w:bottom w:val="none" w:sz="0" w:space="0" w:color="auto"/>
        <w:right w:val="none" w:sz="0" w:space="0" w:color="auto"/>
      </w:divBdr>
    </w:div>
    <w:div w:id="1779131287">
      <w:bodyDiv w:val="1"/>
      <w:marLeft w:val="0"/>
      <w:marRight w:val="0"/>
      <w:marTop w:val="0"/>
      <w:marBottom w:val="0"/>
      <w:divBdr>
        <w:top w:val="none" w:sz="0" w:space="0" w:color="auto"/>
        <w:left w:val="none" w:sz="0" w:space="0" w:color="auto"/>
        <w:bottom w:val="none" w:sz="0" w:space="0" w:color="auto"/>
        <w:right w:val="none" w:sz="0" w:space="0" w:color="auto"/>
      </w:divBdr>
    </w:div>
    <w:div w:id="1783572331">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2F1AC3F3-0984-454C-BD4C-23107E22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13052</Words>
  <Characters>71788</Characters>
  <Application>Microsoft Office Word</Application>
  <DocSecurity>0</DocSecurity>
  <Lines>598</Lines>
  <Paragraphs>169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84671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Alejandro Gonzales Paz</cp:lastModifiedBy>
  <cp:revision>4</cp:revision>
  <cp:lastPrinted>2016-04-22T23:24:00Z</cp:lastPrinted>
  <dcterms:created xsi:type="dcterms:W3CDTF">2016-05-13T14:58:00Z</dcterms:created>
  <dcterms:modified xsi:type="dcterms:W3CDTF">2016-05-13T15:01:00Z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