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5CA94" w14:textId="77777777" w:rsidR="009A770B" w:rsidRPr="00984C8B" w:rsidRDefault="00E35168" w:rsidP="006F0CDD">
      <w:pPr>
        <w:jc w:val="center"/>
        <w:rPr>
          <w:rFonts w:ascii="Tahoma" w:hAnsi="Tahoma" w:cs="Tahoma"/>
          <w:b/>
          <w:color w:val="004990"/>
          <w:sz w:val="28"/>
          <w:szCs w:val="28"/>
        </w:rPr>
      </w:pPr>
      <w:bookmarkStart w:id="0" w:name="_GoBack"/>
      <w:bookmarkEnd w:id="0"/>
      <w:r>
        <w:rPr>
          <w:rFonts w:ascii="Tahoma" w:hAnsi="Tahoma" w:cs="Tahoma"/>
          <w:b/>
          <w:color w:val="004990"/>
          <w:sz w:val="28"/>
          <w:szCs w:val="28"/>
        </w:rPr>
        <w:tab/>
      </w:r>
    </w:p>
    <w:p w14:paraId="4EC96FAC" w14:textId="77777777" w:rsidR="00FF4FF0" w:rsidRDefault="00FF4FF0" w:rsidP="009A770B">
      <w:pPr>
        <w:jc w:val="center"/>
        <w:rPr>
          <w:rFonts w:ascii="Tahoma" w:hAnsi="Tahoma" w:cs="Tahoma"/>
          <w:b/>
          <w:color w:val="004990"/>
          <w:sz w:val="32"/>
          <w:szCs w:val="32"/>
        </w:rPr>
      </w:pPr>
    </w:p>
    <w:p w14:paraId="20CE0682" w14:textId="77777777" w:rsidR="00FF4FF0" w:rsidRDefault="00FF4FF0" w:rsidP="009A770B">
      <w:pPr>
        <w:jc w:val="center"/>
        <w:rPr>
          <w:rFonts w:ascii="Tahoma" w:hAnsi="Tahoma" w:cs="Tahoma"/>
          <w:b/>
          <w:color w:val="004990"/>
          <w:sz w:val="32"/>
          <w:szCs w:val="32"/>
        </w:rPr>
      </w:pPr>
    </w:p>
    <w:p w14:paraId="1ADC67B8" w14:textId="77777777" w:rsidR="00FF4FF0" w:rsidRDefault="00FF4FF0" w:rsidP="009A770B">
      <w:pPr>
        <w:jc w:val="center"/>
        <w:rPr>
          <w:rFonts w:ascii="Tahoma" w:hAnsi="Tahoma" w:cs="Tahoma"/>
          <w:b/>
          <w:color w:val="004990"/>
          <w:sz w:val="32"/>
          <w:szCs w:val="32"/>
        </w:rPr>
      </w:pPr>
    </w:p>
    <w:p w14:paraId="1483C40E" w14:textId="77777777"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1E050822" w14:textId="77777777" w:rsidR="009A770B" w:rsidRPr="00D91BA2" w:rsidRDefault="00FD23B1" w:rsidP="00FD23B1">
      <w:pPr>
        <w:tabs>
          <w:tab w:val="center" w:pos="4419"/>
          <w:tab w:val="left" w:pos="7365"/>
        </w:tabs>
        <w:rPr>
          <w:rFonts w:ascii="Tahoma" w:hAnsi="Tahoma" w:cs="Tahoma"/>
          <w:b/>
          <w:color w:val="004990"/>
          <w:sz w:val="32"/>
          <w:szCs w:val="32"/>
        </w:rPr>
      </w:pPr>
      <w:r>
        <w:rPr>
          <w:rFonts w:ascii="Tahoma" w:hAnsi="Tahoma" w:cs="Tahoma"/>
          <w:b/>
          <w:color w:val="004990"/>
          <w:sz w:val="32"/>
          <w:szCs w:val="32"/>
        </w:rPr>
        <w:tab/>
      </w:r>
      <w:r w:rsidR="009A770B" w:rsidRPr="00D91BA2">
        <w:rPr>
          <w:rFonts w:ascii="Tahoma" w:hAnsi="Tahoma" w:cs="Tahoma"/>
          <w:b/>
          <w:color w:val="004990"/>
          <w:sz w:val="32"/>
          <w:szCs w:val="32"/>
        </w:rPr>
        <w:t>ENTEL S.A.</w:t>
      </w:r>
      <w:r>
        <w:rPr>
          <w:rFonts w:ascii="Tahoma" w:hAnsi="Tahoma" w:cs="Tahoma"/>
          <w:b/>
          <w:color w:val="004990"/>
          <w:sz w:val="32"/>
          <w:szCs w:val="32"/>
        </w:rPr>
        <w:tab/>
      </w:r>
    </w:p>
    <w:p w14:paraId="4215B8EC" w14:textId="77777777" w:rsidR="009A770B" w:rsidRPr="00984C8B" w:rsidRDefault="009A770B" w:rsidP="009A770B">
      <w:pPr>
        <w:jc w:val="center"/>
        <w:rPr>
          <w:rFonts w:ascii="Tahoma" w:hAnsi="Tahoma" w:cs="Tahoma"/>
          <w:b/>
          <w:color w:val="004990"/>
        </w:rPr>
      </w:pPr>
    </w:p>
    <w:p w14:paraId="566414E4" w14:textId="77777777" w:rsidR="009A770B" w:rsidRPr="00984C8B" w:rsidRDefault="009A770B" w:rsidP="009A770B">
      <w:pPr>
        <w:jc w:val="center"/>
        <w:rPr>
          <w:rFonts w:ascii="Tahoma" w:hAnsi="Tahoma" w:cs="Tahoma"/>
          <w:b/>
          <w:color w:val="004990"/>
        </w:rPr>
      </w:pPr>
    </w:p>
    <w:p w14:paraId="588262E4" w14:textId="77777777" w:rsidR="009A770B" w:rsidRPr="00984C8B" w:rsidRDefault="009A770B" w:rsidP="009A770B">
      <w:pPr>
        <w:jc w:val="center"/>
        <w:rPr>
          <w:rFonts w:ascii="Tahoma" w:hAnsi="Tahoma" w:cs="Tahoma"/>
          <w:snapToGrid w:val="0"/>
          <w:color w:val="004990"/>
        </w:rPr>
      </w:pPr>
    </w:p>
    <w:p w14:paraId="1D18AC88" w14:textId="77777777" w:rsidR="009A770B" w:rsidRPr="00984C8B" w:rsidRDefault="009A770B" w:rsidP="009A770B">
      <w:pPr>
        <w:jc w:val="center"/>
        <w:rPr>
          <w:rFonts w:ascii="Tahoma" w:hAnsi="Tahoma" w:cs="Tahoma"/>
          <w:snapToGrid w:val="0"/>
          <w:color w:val="004990"/>
        </w:rPr>
      </w:pPr>
    </w:p>
    <w:p w14:paraId="569F9FDE" w14:textId="77777777" w:rsidR="009A770B" w:rsidRPr="00984C8B" w:rsidRDefault="00003973"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14:anchorId="2A2DCFE4" wp14:editId="3A8D1A98">
            <wp:simplePos x="0" y="0"/>
            <wp:positionH relativeFrom="column">
              <wp:posOffset>1627076</wp:posOffset>
            </wp:positionH>
            <wp:positionV relativeFrom="paragraph">
              <wp:posOffset>14328</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4C4E5E9" w14:textId="77777777" w:rsidR="009A770B" w:rsidRPr="00984C8B" w:rsidRDefault="009A770B" w:rsidP="009A770B">
      <w:pPr>
        <w:jc w:val="center"/>
        <w:rPr>
          <w:rFonts w:ascii="Tahoma" w:hAnsi="Tahoma" w:cs="Tahoma"/>
          <w:snapToGrid w:val="0"/>
          <w:color w:val="004990"/>
        </w:rPr>
      </w:pPr>
    </w:p>
    <w:p w14:paraId="50B4E273" w14:textId="77777777" w:rsidR="009A770B" w:rsidRPr="00984C8B" w:rsidRDefault="009A770B" w:rsidP="009A770B">
      <w:pPr>
        <w:jc w:val="center"/>
        <w:rPr>
          <w:rFonts w:ascii="Tahoma" w:hAnsi="Tahoma" w:cs="Tahoma"/>
          <w:snapToGrid w:val="0"/>
          <w:color w:val="004990"/>
        </w:rPr>
      </w:pPr>
    </w:p>
    <w:p w14:paraId="46604891" w14:textId="77777777" w:rsidR="009A770B" w:rsidRPr="00984C8B" w:rsidRDefault="009A770B" w:rsidP="009A770B">
      <w:pPr>
        <w:jc w:val="center"/>
        <w:rPr>
          <w:rFonts w:ascii="Tahoma" w:hAnsi="Tahoma" w:cs="Tahoma"/>
          <w:snapToGrid w:val="0"/>
          <w:color w:val="004990"/>
        </w:rPr>
      </w:pPr>
    </w:p>
    <w:p w14:paraId="76CCC700" w14:textId="77777777" w:rsidR="009A770B" w:rsidRPr="00984C8B" w:rsidRDefault="009A770B" w:rsidP="009A770B">
      <w:pPr>
        <w:jc w:val="center"/>
        <w:rPr>
          <w:rFonts w:ascii="Tahoma" w:hAnsi="Tahoma" w:cs="Tahoma"/>
          <w:snapToGrid w:val="0"/>
          <w:color w:val="004990"/>
        </w:rPr>
      </w:pPr>
    </w:p>
    <w:p w14:paraId="28FB5385" w14:textId="77777777" w:rsidR="009A770B" w:rsidRPr="00984C8B" w:rsidRDefault="009A770B" w:rsidP="009A770B">
      <w:pPr>
        <w:jc w:val="center"/>
        <w:rPr>
          <w:rFonts w:ascii="Tahoma" w:hAnsi="Tahoma" w:cs="Tahoma"/>
          <w:snapToGrid w:val="0"/>
          <w:color w:val="004990"/>
        </w:rPr>
      </w:pPr>
    </w:p>
    <w:p w14:paraId="4CBFED5B" w14:textId="77777777" w:rsidR="009A770B" w:rsidRPr="00984C8B" w:rsidRDefault="009A770B" w:rsidP="009A770B">
      <w:pPr>
        <w:jc w:val="center"/>
        <w:rPr>
          <w:rFonts w:ascii="Tahoma" w:hAnsi="Tahoma" w:cs="Tahoma"/>
          <w:snapToGrid w:val="0"/>
          <w:color w:val="004990"/>
        </w:rPr>
      </w:pPr>
    </w:p>
    <w:p w14:paraId="7A01A64E" w14:textId="77777777" w:rsidR="009A770B" w:rsidRPr="00984C8B" w:rsidRDefault="009A770B" w:rsidP="009A770B">
      <w:pPr>
        <w:jc w:val="center"/>
        <w:rPr>
          <w:rFonts w:ascii="Tahoma" w:hAnsi="Tahoma" w:cs="Tahoma"/>
          <w:snapToGrid w:val="0"/>
          <w:color w:val="004990"/>
        </w:rPr>
      </w:pPr>
    </w:p>
    <w:p w14:paraId="2C55EDE8" w14:textId="77777777" w:rsidR="009A770B" w:rsidRPr="00984C8B" w:rsidRDefault="009A770B" w:rsidP="009A770B">
      <w:pPr>
        <w:jc w:val="center"/>
        <w:rPr>
          <w:rFonts w:ascii="Tahoma" w:hAnsi="Tahoma" w:cs="Tahoma"/>
          <w:snapToGrid w:val="0"/>
          <w:color w:val="004990"/>
        </w:rPr>
      </w:pPr>
    </w:p>
    <w:p w14:paraId="7794A296" w14:textId="77777777" w:rsidR="009A770B" w:rsidRPr="00984C8B" w:rsidRDefault="009A770B" w:rsidP="009A770B">
      <w:pPr>
        <w:jc w:val="center"/>
        <w:rPr>
          <w:rFonts w:ascii="Tahoma" w:hAnsi="Tahoma" w:cs="Tahoma"/>
          <w:snapToGrid w:val="0"/>
          <w:color w:val="004990"/>
        </w:rPr>
      </w:pPr>
    </w:p>
    <w:p w14:paraId="1C2E555F" w14:textId="77777777" w:rsidR="009A770B" w:rsidRPr="00984C8B" w:rsidRDefault="009A770B" w:rsidP="009A770B">
      <w:pPr>
        <w:jc w:val="center"/>
        <w:rPr>
          <w:rFonts w:ascii="Tahoma" w:hAnsi="Tahoma" w:cs="Tahoma"/>
          <w:snapToGrid w:val="0"/>
          <w:color w:val="004990"/>
        </w:rPr>
      </w:pPr>
    </w:p>
    <w:p w14:paraId="388DE12C" w14:textId="77777777" w:rsidR="009A770B" w:rsidRPr="00984C8B" w:rsidRDefault="009A770B" w:rsidP="009A770B">
      <w:pPr>
        <w:jc w:val="center"/>
        <w:rPr>
          <w:rFonts w:ascii="Tahoma" w:hAnsi="Tahoma" w:cs="Tahoma"/>
          <w:snapToGrid w:val="0"/>
          <w:color w:val="004990"/>
        </w:rPr>
      </w:pPr>
    </w:p>
    <w:p w14:paraId="36042FA6" w14:textId="77777777" w:rsidR="009A770B" w:rsidRPr="00984C8B" w:rsidRDefault="009A770B" w:rsidP="009A770B">
      <w:pPr>
        <w:jc w:val="center"/>
        <w:rPr>
          <w:rFonts w:ascii="Tahoma" w:hAnsi="Tahoma" w:cs="Tahoma"/>
          <w:snapToGrid w:val="0"/>
          <w:color w:val="004990"/>
        </w:rPr>
      </w:pPr>
    </w:p>
    <w:p w14:paraId="59A4C4E6" w14:textId="77777777" w:rsidR="009A770B" w:rsidRPr="00984C8B" w:rsidRDefault="009A770B" w:rsidP="009A770B">
      <w:pPr>
        <w:jc w:val="center"/>
        <w:rPr>
          <w:rFonts w:ascii="Tahoma" w:hAnsi="Tahoma" w:cs="Tahoma"/>
          <w:snapToGrid w:val="0"/>
          <w:color w:val="004990"/>
        </w:rPr>
      </w:pPr>
    </w:p>
    <w:p w14:paraId="2122A457" w14:textId="77777777" w:rsidR="009A770B" w:rsidRPr="00984C8B" w:rsidRDefault="009A770B" w:rsidP="009A770B">
      <w:pPr>
        <w:jc w:val="center"/>
        <w:rPr>
          <w:rFonts w:ascii="Tahoma" w:hAnsi="Tahoma" w:cs="Tahoma"/>
          <w:snapToGrid w:val="0"/>
          <w:color w:val="004990"/>
        </w:rPr>
      </w:pPr>
    </w:p>
    <w:p w14:paraId="49076FF4" w14:textId="77777777" w:rsidR="009A770B" w:rsidRPr="00984C8B" w:rsidRDefault="009A770B" w:rsidP="009A770B">
      <w:pPr>
        <w:jc w:val="center"/>
        <w:rPr>
          <w:rFonts w:ascii="Tahoma" w:hAnsi="Tahoma" w:cs="Tahoma"/>
          <w:snapToGrid w:val="0"/>
          <w:color w:val="004990"/>
        </w:rPr>
      </w:pPr>
    </w:p>
    <w:p w14:paraId="3D5EAF05" w14:textId="77777777" w:rsidR="009A770B" w:rsidRPr="00984C8B" w:rsidRDefault="009A770B" w:rsidP="009A770B">
      <w:pPr>
        <w:jc w:val="center"/>
        <w:rPr>
          <w:rFonts w:ascii="Tahoma" w:hAnsi="Tahoma" w:cs="Tahoma"/>
          <w:b/>
          <w:color w:val="004990"/>
        </w:rPr>
      </w:pPr>
    </w:p>
    <w:p w14:paraId="746D2250" w14:textId="77777777" w:rsidR="009A770B" w:rsidRPr="00984C8B" w:rsidRDefault="009A770B" w:rsidP="009A770B">
      <w:pPr>
        <w:jc w:val="center"/>
        <w:rPr>
          <w:rFonts w:ascii="Tahoma" w:hAnsi="Tahoma" w:cs="Tahoma"/>
          <w:b/>
          <w:color w:val="004990"/>
        </w:rPr>
      </w:pPr>
    </w:p>
    <w:p w14:paraId="19CA4C8D" w14:textId="77777777" w:rsidR="009A770B" w:rsidRPr="00832072" w:rsidRDefault="00474BAE" w:rsidP="009A770B">
      <w:pPr>
        <w:jc w:val="center"/>
        <w:rPr>
          <w:rFonts w:ascii="Tahoma" w:hAnsi="Tahoma" w:cs="Tahoma"/>
          <w:b/>
          <w:color w:val="004990"/>
          <w:sz w:val="28"/>
          <w:szCs w:val="28"/>
        </w:rPr>
      </w:pPr>
      <w:r>
        <w:rPr>
          <w:rFonts w:ascii="Tahoma" w:hAnsi="Tahoma" w:cs="Tahoma"/>
          <w:b/>
          <w:color w:val="004990"/>
          <w:sz w:val="28"/>
          <w:szCs w:val="28"/>
        </w:rPr>
        <w:t xml:space="preserve">TÉRMINOS BÁSICOS DE  </w:t>
      </w:r>
      <w:r w:rsidR="00CD2DA4">
        <w:rPr>
          <w:rFonts w:ascii="Tahoma" w:hAnsi="Tahoma" w:cs="Tahoma"/>
          <w:b/>
          <w:color w:val="004990"/>
          <w:sz w:val="28"/>
          <w:szCs w:val="28"/>
        </w:rPr>
        <w:t>CONTRATACIÓN</w:t>
      </w:r>
    </w:p>
    <w:p w14:paraId="00E78FDF" w14:textId="77777777" w:rsidR="00003973" w:rsidRDefault="00003973" w:rsidP="00003973">
      <w:pPr>
        <w:jc w:val="center"/>
        <w:rPr>
          <w:rFonts w:ascii="Tahoma" w:hAnsi="Tahoma" w:cs="Tahoma"/>
          <w:b/>
          <w:color w:val="365F91"/>
          <w:sz w:val="28"/>
          <w:szCs w:val="28"/>
        </w:rPr>
      </w:pPr>
    </w:p>
    <w:p w14:paraId="4E871EE6" w14:textId="77777777" w:rsidR="009C0331" w:rsidRPr="00FB7E92" w:rsidRDefault="009C0331" w:rsidP="00003973">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003973" w:rsidRPr="00FB7E92" w14:paraId="454EC112" w14:textId="77777777" w:rsidTr="002D0473">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14:paraId="30B942EF" w14:textId="21D5CC17" w:rsidR="00003973" w:rsidRPr="00A42729" w:rsidRDefault="00003973" w:rsidP="00003973">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903472">
              <w:rPr>
                <w:rFonts w:ascii="Tahoma" w:hAnsi="Tahoma" w:cs="Tahoma"/>
                <w:b/>
                <w:color w:val="004990"/>
                <w:sz w:val="24"/>
                <w:lang w:val="es-BO"/>
              </w:rPr>
              <w:t xml:space="preserve"> </w:t>
            </w:r>
            <w:r w:rsidR="007C523F">
              <w:rPr>
                <w:rFonts w:ascii="Tahoma" w:hAnsi="Tahoma" w:cs="Tahoma"/>
                <w:b/>
                <w:color w:val="004990"/>
                <w:sz w:val="24"/>
                <w:lang w:val="es-BO"/>
              </w:rPr>
              <w:t>0</w:t>
            </w:r>
            <w:r w:rsidR="00AD5C50">
              <w:rPr>
                <w:rFonts w:ascii="Tahoma" w:hAnsi="Tahoma" w:cs="Tahoma"/>
                <w:b/>
                <w:color w:val="004990"/>
                <w:sz w:val="24"/>
                <w:lang w:val="es-BO"/>
              </w:rPr>
              <w:t>2</w:t>
            </w:r>
            <w:r w:rsidR="0084631C">
              <w:rPr>
                <w:rFonts w:ascii="Tahoma" w:hAnsi="Tahoma" w:cs="Tahoma"/>
                <w:b/>
                <w:color w:val="004990"/>
                <w:sz w:val="24"/>
                <w:lang w:val="es-BO"/>
              </w:rPr>
              <w:t>7</w:t>
            </w:r>
            <w:r w:rsidR="00FC38F5">
              <w:rPr>
                <w:rFonts w:ascii="Tahoma" w:hAnsi="Tahoma" w:cs="Tahoma"/>
                <w:b/>
                <w:color w:val="004990"/>
                <w:sz w:val="24"/>
                <w:lang w:val="es-BO"/>
              </w:rPr>
              <w:t>/201</w:t>
            </w:r>
            <w:r w:rsidR="007C523F">
              <w:rPr>
                <w:rFonts w:ascii="Tahoma" w:hAnsi="Tahoma" w:cs="Tahoma"/>
                <w:b/>
                <w:color w:val="004990"/>
                <w:sz w:val="24"/>
                <w:lang w:val="es-BO"/>
              </w:rPr>
              <w:t>6</w:t>
            </w:r>
          </w:p>
          <w:p w14:paraId="4E49A6E9" w14:textId="77777777" w:rsidR="001E5779" w:rsidRDefault="001E5779" w:rsidP="001E5779">
            <w:pPr>
              <w:ind w:left="357"/>
              <w:jc w:val="center"/>
              <w:rPr>
                <w:rFonts w:ascii="Tahoma" w:hAnsi="Tahoma" w:cs="Tahoma"/>
                <w:b/>
                <w:color w:val="004990"/>
                <w:sz w:val="24"/>
                <w:lang w:val="es-BO"/>
              </w:rPr>
            </w:pPr>
          </w:p>
          <w:p w14:paraId="63DC423B" w14:textId="77777777" w:rsidR="0084631C" w:rsidRPr="0084631C" w:rsidRDefault="0084631C" w:rsidP="0084631C">
            <w:pPr>
              <w:ind w:left="357"/>
              <w:jc w:val="center"/>
              <w:rPr>
                <w:rFonts w:ascii="Tahoma" w:hAnsi="Tahoma" w:cs="Tahoma"/>
                <w:b/>
                <w:color w:val="004990"/>
                <w:sz w:val="24"/>
                <w:szCs w:val="28"/>
              </w:rPr>
            </w:pPr>
            <w:r w:rsidRPr="0084631C">
              <w:rPr>
                <w:rFonts w:ascii="Tahoma" w:hAnsi="Tahoma" w:cs="Tahoma"/>
                <w:b/>
                <w:color w:val="004990"/>
                <w:sz w:val="24"/>
                <w:szCs w:val="28"/>
              </w:rPr>
              <w:t>“PROVISIÓN DE POSTES DE PRFV</w:t>
            </w:r>
          </w:p>
          <w:p w14:paraId="7A951B8C" w14:textId="13E5B145" w:rsidR="00003973" w:rsidRPr="00AD5C50" w:rsidRDefault="0084631C" w:rsidP="0084631C">
            <w:pPr>
              <w:ind w:left="357"/>
              <w:jc w:val="center"/>
              <w:rPr>
                <w:rFonts w:ascii="Tahoma" w:hAnsi="Tahoma" w:cs="Tahoma"/>
                <w:b/>
                <w:color w:val="365F91"/>
                <w:sz w:val="24"/>
                <w:lang w:val="es-ES_tradnl"/>
              </w:rPr>
            </w:pPr>
            <w:r w:rsidRPr="0084631C">
              <w:rPr>
                <w:rFonts w:ascii="Tahoma" w:hAnsi="Tahoma" w:cs="Tahoma"/>
                <w:b/>
                <w:color w:val="004990"/>
                <w:sz w:val="24"/>
                <w:szCs w:val="28"/>
              </w:rPr>
              <w:t>(POLIÉSTER REFORZADO CON FIBRA DE VIDRIO)</w:t>
            </w:r>
            <w:r w:rsidR="00AD5C50" w:rsidRPr="00AD5C50">
              <w:rPr>
                <w:rFonts w:ascii="Tahoma" w:hAnsi="Tahoma" w:cs="Tahoma"/>
                <w:b/>
                <w:color w:val="004990"/>
                <w:sz w:val="24"/>
                <w:szCs w:val="28"/>
              </w:rPr>
              <w:t>"</w:t>
            </w:r>
          </w:p>
        </w:tc>
      </w:tr>
    </w:tbl>
    <w:p w14:paraId="7951A913" w14:textId="77777777" w:rsidR="00003973" w:rsidRPr="00FB7E92" w:rsidRDefault="00003973" w:rsidP="00003973"/>
    <w:p w14:paraId="4CD0406D" w14:textId="77777777" w:rsidR="009A770B" w:rsidRDefault="009A770B" w:rsidP="009A770B">
      <w:pPr>
        <w:rPr>
          <w:color w:val="004990"/>
        </w:rPr>
      </w:pPr>
    </w:p>
    <w:p w14:paraId="6C447F9E" w14:textId="77777777" w:rsidR="00003973" w:rsidRPr="00984C8B" w:rsidRDefault="00003973" w:rsidP="009A770B">
      <w:pPr>
        <w:rPr>
          <w:color w:val="004990"/>
        </w:rPr>
      </w:pPr>
    </w:p>
    <w:p w14:paraId="1AE0D16D" w14:textId="77777777" w:rsidR="009A770B" w:rsidRPr="00984C8B" w:rsidRDefault="009A770B" w:rsidP="009A770B">
      <w:pPr>
        <w:rPr>
          <w:color w:val="004990"/>
        </w:rPr>
      </w:pPr>
    </w:p>
    <w:p w14:paraId="3DCF1458" w14:textId="77777777" w:rsidR="009A770B" w:rsidRPr="00984C8B" w:rsidRDefault="009A770B" w:rsidP="009A770B">
      <w:pPr>
        <w:rPr>
          <w:color w:val="004990"/>
        </w:rPr>
      </w:pPr>
    </w:p>
    <w:p w14:paraId="4C4C5453" w14:textId="77777777" w:rsidR="009A770B" w:rsidRPr="00984C8B" w:rsidRDefault="009A770B" w:rsidP="009A770B">
      <w:pPr>
        <w:rPr>
          <w:color w:val="004990"/>
        </w:rPr>
      </w:pPr>
    </w:p>
    <w:p w14:paraId="274BE49F" w14:textId="77777777" w:rsidR="00FF4FF0" w:rsidRDefault="00FF4FF0" w:rsidP="006D5BCF">
      <w:pPr>
        <w:jc w:val="center"/>
        <w:rPr>
          <w:rFonts w:ascii="Tahoma" w:hAnsi="Tahoma" w:cs="Tahoma"/>
          <w:b/>
          <w:color w:val="004990"/>
          <w:sz w:val="32"/>
          <w:szCs w:val="32"/>
        </w:rPr>
      </w:pPr>
    </w:p>
    <w:p w14:paraId="258E73E4" w14:textId="77777777" w:rsidR="00FF4FF0" w:rsidRDefault="00FF4FF0" w:rsidP="006D5BCF">
      <w:pPr>
        <w:jc w:val="center"/>
        <w:rPr>
          <w:rFonts w:ascii="Tahoma" w:hAnsi="Tahoma" w:cs="Tahoma"/>
          <w:b/>
          <w:color w:val="004990"/>
          <w:sz w:val="32"/>
          <w:szCs w:val="32"/>
        </w:rPr>
      </w:pPr>
    </w:p>
    <w:p w14:paraId="6500BA48" w14:textId="77777777" w:rsidR="00FF4FF0" w:rsidRDefault="00FF4FF0" w:rsidP="006D5BCF">
      <w:pPr>
        <w:jc w:val="center"/>
        <w:rPr>
          <w:rFonts w:ascii="Tahoma" w:hAnsi="Tahoma" w:cs="Tahoma"/>
          <w:b/>
          <w:color w:val="004990"/>
          <w:sz w:val="32"/>
          <w:szCs w:val="32"/>
        </w:rPr>
      </w:pPr>
    </w:p>
    <w:p w14:paraId="67F74ECB" w14:textId="77777777" w:rsidR="00FF4FF0" w:rsidRDefault="00FF4FF0" w:rsidP="006D5BCF">
      <w:pPr>
        <w:jc w:val="center"/>
        <w:rPr>
          <w:rFonts w:ascii="Tahoma" w:hAnsi="Tahoma" w:cs="Tahoma"/>
          <w:b/>
          <w:color w:val="004990"/>
          <w:sz w:val="32"/>
          <w:szCs w:val="32"/>
        </w:rPr>
      </w:pPr>
    </w:p>
    <w:p w14:paraId="1596BE81" w14:textId="77777777" w:rsidR="00FF4FF0" w:rsidRDefault="00FF4FF0" w:rsidP="006D5BCF">
      <w:pPr>
        <w:jc w:val="center"/>
        <w:rPr>
          <w:rFonts w:ascii="Tahoma" w:hAnsi="Tahoma" w:cs="Tahoma"/>
          <w:b/>
          <w:color w:val="004990"/>
          <w:sz w:val="32"/>
          <w:szCs w:val="32"/>
        </w:rPr>
      </w:pPr>
    </w:p>
    <w:p w14:paraId="53171EE6" w14:textId="77777777" w:rsidR="00FF4FF0" w:rsidRDefault="00FF4FF0" w:rsidP="006D5BCF">
      <w:pPr>
        <w:jc w:val="center"/>
        <w:rPr>
          <w:rFonts w:ascii="Tahoma" w:hAnsi="Tahoma" w:cs="Tahoma"/>
          <w:b/>
          <w:color w:val="004990"/>
          <w:sz w:val="32"/>
          <w:szCs w:val="32"/>
        </w:rPr>
      </w:pPr>
    </w:p>
    <w:p w14:paraId="390934B2" w14:textId="77777777" w:rsidR="00FF4FF0" w:rsidRDefault="00FF4FF0" w:rsidP="006D5BCF">
      <w:pPr>
        <w:jc w:val="center"/>
        <w:rPr>
          <w:rFonts w:ascii="Tahoma" w:hAnsi="Tahoma" w:cs="Tahoma"/>
          <w:b/>
          <w:color w:val="004990"/>
          <w:sz w:val="32"/>
          <w:szCs w:val="32"/>
        </w:rPr>
      </w:pPr>
    </w:p>
    <w:p w14:paraId="31377405" w14:textId="77777777" w:rsidR="00FF4FF0" w:rsidRDefault="00FF4FF0" w:rsidP="006D5BCF">
      <w:pPr>
        <w:jc w:val="center"/>
        <w:rPr>
          <w:rFonts w:ascii="Tahoma" w:hAnsi="Tahoma" w:cs="Tahoma"/>
          <w:b/>
          <w:color w:val="004990"/>
          <w:sz w:val="32"/>
          <w:szCs w:val="32"/>
        </w:rPr>
      </w:pPr>
    </w:p>
    <w:p w14:paraId="2969762C" w14:textId="77777777" w:rsidR="006D5BCF" w:rsidRPr="00EF7763" w:rsidRDefault="006D5BCF" w:rsidP="006D5BCF">
      <w:pPr>
        <w:rPr>
          <w:rFonts w:ascii="Tahoma" w:hAnsi="Tahoma" w:cs="Tahoma"/>
          <w:b/>
          <w:color w:val="004990"/>
          <w:sz w:val="28"/>
          <w:szCs w:val="28"/>
        </w:rPr>
      </w:pPr>
      <w:r w:rsidRPr="00EF7763">
        <w:rPr>
          <w:rFonts w:ascii="Tahoma" w:hAnsi="Tahoma" w:cs="Tahoma"/>
          <w:b/>
          <w:color w:val="004990"/>
          <w:sz w:val="28"/>
          <w:szCs w:val="28"/>
        </w:rPr>
        <w:t>Contenido</w:t>
      </w:r>
    </w:p>
    <w:p w14:paraId="4DE744BC" w14:textId="77777777" w:rsidR="006D5BCF" w:rsidRPr="00EF7763" w:rsidRDefault="006D5BCF" w:rsidP="006D5BCF">
      <w:pPr>
        <w:rPr>
          <w:color w:val="004990"/>
        </w:rPr>
      </w:pPr>
    </w:p>
    <w:p w14:paraId="3C44B677" w14:textId="77777777" w:rsidR="00922427" w:rsidRPr="00EF7763" w:rsidRDefault="00A8244F">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006D5BCF"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00922427" w:rsidRPr="00EF7763">
          <w:rPr>
            <w:rStyle w:val="Hipervnculo"/>
            <w:noProof/>
            <w:color w:val="004990"/>
          </w:rPr>
          <w:t>PARTE I</w:t>
        </w:r>
        <w:r w:rsidR="00922427" w:rsidRPr="00EF7763">
          <w:rPr>
            <w:noProof/>
            <w:webHidden/>
            <w:color w:val="004990"/>
          </w:rPr>
          <w:tab/>
        </w:r>
        <w:r w:rsidR="00D5419D">
          <w:rPr>
            <w:noProof/>
            <w:webHidden/>
            <w:color w:val="004990"/>
          </w:rPr>
          <w:t>3</w:t>
        </w:r>
      </w:hyperlink>
    </w:p>
    <w:p w14:paraId="3318C8BA" w14:textId="77777777" w:rsidR="00922427" w:rsidRPr="00EF7763" w:rsidRDefault="00FC02EA">
      <w:pPr>
        <w:pStyle w:val="TDC1"/>
        <w:rPr>
          <w:rFonts w:asciiTheme="minorHAnsi" w:eastAsiaTheme="minorEastAsia" w:hAnsiTheme="minorHAnsi" w:cstheme="minorBidi"/>
          <w:b w:val="0"/>
          <w:noProof/>
          <w:color w:val="004990"/>
          <w:lang w:val="es-BO" w:eastAsia="es-BO"/>
        </w:rPr>
      </w:pPr>
      <w:hyperlink w:anchor="_Toc398650619" w:history="1">
        <w:r w:rsidR="00922427" w:rsidRPr="00EF7763">
          <w:rPr>
            <w:rStyle w:val="Hipervnculo"/>
            <w:noProof/>
            <w:color w:val="004990"/>
          </w:rPr>
          <w:t>PARTE II</w:t>
        </w:r>
        <w:r w:rsidR="00922427" w:rsidRPr="00EF7763">
          <w:rPr>
            <w:noProof/>
            <w:webHidden/>
            <w:color w:val="004990"/>
          </w:rPr>
          <w:tab/>
        </w:r>
        <w:r w:rsidR="002559E4">
          <w:rPr>
            <w:noProof/>
            <w:webHidden/>
            <w:color w:val="004990"/>
          </w:rPr>
          <w:t>1</w:t>
        </w:r>
      </w:hyperlink>
      <w:r w:rsidR="00573896">
        <w:rPr>
          <w:noProof/>
          <w:color w:val="004990"/>
        </w:rPr>
        <w:t>2</w:t>
      </w:r>
    </w:p>
    <w:p w14:paraId="58D944B6" w14:textId="1CA46E40" w:rsidR="00922427" w:rsidRPr="00EF7763" w:rsidRDefault="00FC02EA">
      <w:pPr>
        <w:pStyle w:val="TDC1"/>
        <w:rPr>
          <w:rFonts w:asciiTheme="minorHAnsi" w:eastAsiaTheme="minorEastAsia" w:hAnsiTheme="minorHAnsi" w:cstheme="minorBidi"/>
          <w:b w:val="0"/>
          <w:noProof/>
          <w:color w:val="004990"/>
          <w:lang w:val="es-BO" w:eastAsia="es-BO"/>
        </w:rPr>
      </w:pPr>
      <w:hyperlink w:anchor="_Toc398650620" w:history="1">
        <w:r w:rsidR="00922427" w:rsidRPr="00EF7763">
          <w:rPr>
            <w:rStyle w:val="Hipervnculo"/>
            <w:noProof/>
            <w:color w:val="004990"/>
          </w:rPr>
          <w:t>PARTE III</w:t>
        </w:r>
        <w:r w:rsidR="00922427" w:rsidRPr="00EF7763">
          <w:rPr>
            <w:noProof/>
            <w:webHidden/>
            <w:color w:val="004990"/>
          </w:rPr>
          <w:tab/>
        </w:r>
        <w:r w:rsidR="002559E4">
          <w:rPr>
            <w:noProof/>
            <w:webHidden/>
            <w:color w:val="004990"/>
          </w:rPr>
          <w:t>2</w:t>
        </w:r>
      </w:hyperlink>
      <w:r w:rsidR="00DF5B71">
        <w:rPr>
          <w:noProof/>
          <w:color w:val="004990"/>
        </w:rPr>
        <w:t>2</w:t>
      </w:r>
    </w:p>
    <w:p w14:paraId="222DDC5A" w14:textId="77777777" w:rsidR="009A770B" w:rsidRPr="00984C8B" w:rsidRDefault="00A8244F" w:rsidP="006D5BCF">
      <w:pPr>
        <w:rPr>
          <w:b/>
          <w:color w:val="004990"/>
          <w:highlight w:val="yellow"/>
        </w:rPr>
      </w:pPr>
      <w:r w:rsidRPr="00EF7763">
        <w:rPr>
          <w:b/>
          <w:color w:val="004990"/>
          <w:highlight w:val="yellow"/>
        </w:rPr>
        <w:fldChar w:fldCharType="end"/>
      </w:r>
    </w:p>
    <w:p w14:paraId="546B2131" w14:textId="77777777" w:rsidR="00432559" w:rsidRPr="00984C8B" w:rsidRDefault="00432559" w:rsidP="009A770B">
      <w:pPr>
        <w:jc w:val="center"/>
        <w:rPr>
          <w:rFonts w:ascii="Tahoma" w:hAnsi="Tahoma" w:cs="Tahoma"/>
          <w:b/>
          <w:color w:val="004990"/>
          <w:sz w:val="28"/>
          <w:szCs w:val="28"/>
        </w:rPr>
        <w:sectPr w:rsidR="00432559" w:rsidRPr="00984C8B" w:rsidSect="00320D6C">
          <w:headerReference w:type="default" r:id="rId13"/>
          <w:footerReference w:type="default" r:id="rId14"/>
          <w:pgSz w:w="12240" w:h="15840"/>
          <w:pgMar w:top="1276" w:right="1701" w:bottom="993" w:left="1701" w:header="708" w:footer="793" w:gutter="0"/>
          <w:cols w:space="708"/>
          <w:titlePg/>
          <w:docGrid w:linePitch="360"/>
        </w:sectPr>
      </w:pPr>
    </w:p>
    <w:p w14:paraId="2CE52CFE" w14:textId="77777777" w:rsidR="006D5BCF" w:rsidRPr="00922427" w:rsidRDefault="006D5BCF" w:rsidP="008724E1">
      <w:pPr>
        <w:pStyle w:val="Ttulo1"/>
        <w:numPr>
          <w:ilvl w:val="0"/>
          <w:numId w:val="0"/>
        </w:numPr>
        <w:spacing w:before="120"/>
        <w:jc w:val="center"/>
        <w:rPr>
          <w:color w:val="004990"/>
          <w:sz w:val="28"/>
          <w:szCs w:val="28"/>
          <w:u w:val="none"/>
        </w:rPr>
      </w:pPr>
      <w:bookmarkStart w:id="1" w:name="_Toc398650618"/>
      <w:r w:rsidRPr="00922427">
        <w:rPr>
          <w:color w:val="004990"/>
          <w:sz w:val="28"/>
          <w:szCs w:val="28"/>
          <w:u w:val="none"/>
        </w:rPr>
        <w:lastRenderedPageBreak/>
        <w:t>PARTE I</w:t>
      </w:r>
      <w:bookmarkEnd w:id="1"/>
    </w:p>
    <w:p w14:paraId="6EFBDE18" w14:textId="77777777" w:rsidR="006D5BCF" w:rsidRPr="00984C8B" w:rsidRDefault="006D5BCF"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4F84260B"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14:paraId="1BB4606B" w14:textId="4093ED5A" w:rsidR="00F7466A" w:rsidRPr="00903472" w:rsidRDefault="001B40FC" w:rsidP="00903472">
      <w:pPr>
        <w:spacing w:before="120"/>
        <w:ind w:left="567"/>
        <w:jc w:val="both"/>
        <w:rPr>
          <w:rFonts w:ascii="Tahoma" w:hAnsi="Tahoma" w:cs="Tahoma"/>
          <w:color w:val="365F91" w:themeColor="accent1" w:themeShade="BF"/>
          <w:sz w:val="22"/>
          <w:szCs w:val="22"/>
        </w:rPr>
      </w:pPr>
      <w:r w:rsidRPr="001B40FC">
        <w:rPr>
          <w:rFonts w:ascii="Tahoma" w:hAnsi="Tahoma" w:cs="Tahoma"/>
          <w:color w:val="365F91" w:themeColor="accent1" w:themeShade="BF"/>
          <w:sz w:val="22"/>
          <w:szCs w:val="22"/>
        </w:rPr>
        <w:t xml:space="preserve">ENTEL S.A. </w:t>
      </w:r>
      <w:r w:rsidR="0075382B" w:rsidRPr="0075382B">
        <w:rPr>
          <w:rFonts w:ascii="Tahoma" w:hAnsi="Tahoma" w:cs="Tahoma"/>
          <w:color w:val="365F91" w:themeColor="accent1" w:themeShade="BF"/>
          <w:sz w:val="22"/>
          <w:szCs w:val="22"/>
        </w:rPr>
        <w:t>tiene en curso el proyecto de expansión de la red de Fibra Óptica Larga Distancia entre La Paz y Desaguadero</w:t>
      </w:r>
    </w:p>
    <w:p w14:paraId="71E3BC57"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14:paraId="48BD3CC8" w14:textId="07FBC24A" w:rsidR="00791668" w:rsidRDefault="00791668" w:rsidP="00791668">
      <w:pPr>
        <w:autoSpaceDE w:val="0"/>
        <w:autoSpaceDN w:val="0"/>
        <w:adjustRightInd w:val="0"/>
        <w:spacing w:before="120"/>
        <w:ind w:left="550"/>
        <w:jc w:val="both"/>
        <w:rPr>
          <w:rFonts w:ascii="Tahoma" w:hAnsi="Tahoma" w:cs="Tahoma"/>
          <w:color w:val="365F91" w:themeColor="accent1" w:themeShade="BF"/>
          <w:sz w:val="22"/>
          <w:szCs w:val="22"/>
        </w:rPr>
      </w:pPr>
      <w:r w:rsidRPr="00791668">
        <w:rPr>
          <w:rFonts w:ascii="Tahoma" w:hAnsi="Tahoma" w:cs="Tahoma"/>
          <w:color w:val="365F91" w:themeColor="accent1" w:themeShade="BF"/>
          <w:sz w:val="22"/>
          <w:szCs w:val="22"/>
        </w:rPr>
        <w:t xml:space="preserve">El objeto </w:t>
      </w:r>
      <w:r w:rsidR="00B928B5" w:rsidRPr="00B928B5">
        <w:rPr>
          <w:rFonts w:ascii="Tahoma" w:hAnsi="Tahoma" w:cs="Tahoma"/>
          <w:color w:val="365F91" w:themeColor="accent1" w:themeShade="BF"/>
          <w:sz w:val="22"/>
          <w:szCs w:val="22"/>
        </w:rPr>
        <w:t xml:space="preserve">de la presente Licitación Pública </w:t>
      </w:r>
      <w:r w:rsidRPr="00791668">
        <w:rPr>
          <w:rFonts w:ascii="Tahoma" w:hAnsi="Tahoma" w:cs="Tahoma"/>
          <w:color w:val="365F91" w:themeColor="accent1" w:themeShade="BF"/>
          <w:sz w:val="22"/>
          <w:szCs w:val="22"/>
        </w:rPr>
        <w:t xml:space="preserve">de esta contratación </w:t>
      </w:r>
      <w:r w:rsidR="00FB3D33">
        <w:rPr>
          <w:rFonts w:ascii="Tahoma" w:hAnsi="Tahoma" w:cs="Tahoma"/>
          <w:color w:val="365F91" w:themeColor="accent1" w:themeShade="BF"/>
          <w:sz w:val="22"/>
          <w:szCs w:val="22"/>
        </w:rPr>
        <w:t>es</w:t>
      </w:r>
      <w:r w:rsidR="00FB3D33">
        <w:rPr>
          <w:rFonts w:ascii="Tahoma" w:hAnsi="Tahoma" w:cs="Tahoma"/>
          <w:color w:val="365F91"/>
          <w:sz w:val="22"/>
          <w:szCs w:val="22"/>
        </w:rPr>
        <w:t xml:space="preserve"> la adquisición</w:t>
      </w:r>
      <w:r w:rsidR="005B017E">
        <w:rPr>
          <w:rFonts w:ascii="Tahoma" w:hAnsi="Tahoma" w:cs="Tahoma"/>
          <w:color w:val="365F91"/>
          <w:sz w:val="22"/>
          <w:szCs w:val="22"/>
        </w:rPr>
        <w:t xml:space="preserve"> de </w:t>
      </w:r>
      <w:r w:rsidR="00F237DA" w:rsidRPr="00F237DA">
        <w:rPr>
          <w:rFonts w:ascii="Tahoma" w:hAnsi="Tahoma" w:cs="Tahoma"/>
          <w:color w:val="365F91"/>
          <w:sz w:val="22"/>
          <w:szCs w:val="22"/>
        </w:rPr>
        <w:t>postes de PRFV (Poliéster Reforzado con Fibra de Vidrio)</w:t>
      </w:r>
      <w:r w:rsidR="00F7466A" w:rsidRPr="00F7466A">
        <w:rPr>
          <w:rFonts w:ascii="Tahoma" w:hAnsi="Tahoma" w:cs="Tahoma"/>
          <w:color w:val="365F91" w:themeColor="accent1" w:themeShade="BF"/>
          <w:sz w:val="22"/>
          <w:szCs w:val="22"/>
        </w:rPr>
        <w:t>, de acuerdo a las especificaciones técnicas detalladas en el presente documento</w:t>
      </w:r>
      <w:r w:rsidR="00006E73">
        <w:rPr>
          <w:rFonts w:ascii="Tahoma" w:hAnsi="Tahoma" w:cs="Tahoma"/>
          <w:color w:val="365F91" w:themeColor="accent1" w:themeShade="BF"/>
          <w:sz w:val="22"/>
          <w:szCs w:val="22"/>
        </w:rPr>
        <w:t>.</w:t>
      </w:r>
    </w:p>
    <w:p w14:paraId="1ED1A325" w14:textId="77777777" w:rsidR="00791668" w:rsidRPr="007C6C69" w:rsidRDefault="007C6C69" w:rsidP="00791668">
      <w:pPr>
        <w:autoSpaceDE w:val="0"/>
        <w:autoSpaceDN w:val="0"/>
        <w:adjustRightInd w:val="0"/>
        <w:spacing w:before="120"/>
        <w:ind w:left="550"/>
        <w:jc w:val="both"/>
        <w:rPr>
          <w:rFonts w:ascii="Tahoma" w:hAnsi="Tahoma" w:cs="Tahoma"/>
          <w:color w:val="365F91" w:themeColor="accent1" w:themeShade="BF"/>
          <w:sz w:val="22"/>
          <w:szCs w:val="22"/>
          <w:lang w:val="es-BO"/>
        </w:rPr>
      </w:pPr>
      <w:r w:rsidRPr="007C6C69">
        <w:rPr>
          <w:rFonts w:ascii="Tahoma" w:hAnsi="Tahoma" w:cs="Tahoma"/>
          <w:color w:val="365F91" w:themeColor="accent1" w:themeShade="BF"/>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14:paraId="6B6C77CA" w14:textId="77777777" w:rsidR="009A770B" w:rsidRDefault="009A770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14:paraId="3B3C66CF" w14:textId="0B560173" w:rsidR="00070F0F" w:rsidRDefault="00867EB6" w:rsidP="00C81DD3">
      <w:pPr>
        <w:ind w:left="567"/>
        <w:jc w:val="both"/>
        <w:rPr>
          <w:rFonts w:ascii="Tahoma" w:hAnsi="Tahoma" w:cs="Tahoma"/>
          <w:color w:val="365F91"/>
          <w:sz w:val="22"/>
          <w:szCs w:val="22"/>
        </w:rPr>
      </w:pPr>
      <w:r w:rsidRPr="00867EB6">
        <w:rPr>
          <w:rFonts w:ascii="Tahoma" w:hAnsi="Tahoma" w:cs="Tahoma"/>
          <w:color w:val="365F91"/>
          <w:sz w:val="22"/>
          <w:szCs w:val="22"/>
        </w:rPr>
        <w:t xml:space="preserve">El proveedor adjudicado deberá entregar todo el </w:t>
      </w:r>
      <w:r w:rsidR="00F237DA">
        <w:rPr>
          <w:rFonts w:ascii="Tahoma" w:hAnsi="Tahoma" w:cs="Tahoma"/>
          <w:color w:val="365F91"/>
          <w:sz w:val="22"/>
          <w:szCs w:val="22"/>
        </w:rPr>
        <w:t>material</w:t>
      </w:r>
      <w:r w:rsidRPr="00867EB6">
        <w:rPr>
          <w:rFonts w:ascii="Tahoma" w:hAnsi="Tahoma" w:cs="Tahoma"/>
          <w:color w:val="365F91"/>
          <w:sz w:val="22"/>
          <w:szCs w:val="22"/>
        </w:rPr>
        <w:t xml:space="preserve"> en modalidad DDP para proveedores nacionales y modalidad DAP para proveedores internacionales, en </w:t>
      </w:r>
      <w:r w:rsidR="00F237DA" w:rsidRPr="00F237DA">
        <w:rPr>
          <w:rFonts w:ascii="Tahoma" w:hAnsi="Tahoma" w:cs="Tahoma"/>
          <w:color w:val="365F91"/>
          <w:sz w:val="22"/>
          <w:szCs w:val="22"/>
        </w:rPr>
        <w:t>Almacenes de ENTEL S.A. de la ciudad de la Ciudad</w:t>
      </w:r>
      <w:r w:rsidR="00F237DA">
        <w:rPr>
          <w:rFonts w:ascii="Tahoma" w:hAnsi="Tahoma" w:cs="Tahoma"/>
          <w:color w:val="365F91"/>
          <w:sz w:val="22"/>
          <w:szCs w:val="22"/>
        </w:rPr>
        <w:t xml:space="preserve"> de El Alto La Paz (Puchucollo)</w:t>
      </w:r>
      <w:r w:rsidR="00F516B6">
        <w:rPr>
          <w:rFonts w:ascii="Tahoma" w:hAnsi="Tahoma" w:cs="Tahoma"/>
          <w:color w:val="365F91"/>
          <w:sz w:val="22"/>
          <w:szCs w:val="22"/>
        </w:rPr>
        <w:t>.</w:t>
      </w:r>
    </w:p>
    <w:p w14:paraId="1740F8BB"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14:paraId="3292D622" w14:textId="77777777" w:rsidR="00F7466A" w:rsidRPr="00F7466A" w:rsidRDefault="00F7466A" w:rsidP="00F7466A">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14:paraId="462D92AB" w14:textId="77777777" w:rsidR="00F7466A" w:rsidRPr="00984C8B" w:rsidRDefault="007C6C69" w:rsidP="00F7466A">
      <w:pPr>
        <w:spacing w:before="120"/>
        <w:ind w:left="567"/>
        <w:jc w:val="both"/>
        <w:rPr>
          <w:rFonts w:ascii="Tahoma" w:hAnsi="Tahoma" w:cs="Tahoma"/>
          <w:color w:val="004990"/>
          <w:sz w:val="22"/>
          <w:szCs w:val="22"/>
        </w:rPr>
      </w:pPr>
      <w:r w:rsidRPr="007C6C69">
        <w:rPr>
          <w:rFonts w:ascii="Tahoma" w:hAnsi="Tahoma" w:cs="Tahoma"/>
          <w:color w:val="004990"/>
          <w:sz w:val="22"/>
          <w:szCs w:val="22"/>
        </w:rPr>
        <w:t xml:space="preserve">Posterior a su adjudicación y firma de contrato, estará a cargo de la Gerencia Nacional de Tecnología por medio de la Subgerencia de </w:t>
      </w:r>
      <w:r w:rsidR="0061106F">
        <w:rPr>
          <w:rFonts w:ascii="Tahoma" w:hAnsi="Tahoma" w:cs="Tahoma"/>
          <w:color w:val="004990"/>
          <w:sz w:val="22"/>
          <w:szCs w:val="22"/>
        </w:rPr>
        <w:t>Planificación e Implementación de Proyectos</w:t>
      </w:r>
      <w:r w:rsidRPr="007C6C69">
        <w:rPr>
          <w:rFonts w:ascii="Tahoma" w:hAnsi="Tahoma" w:cs="Tahoma"/>
          <w:color w:val="004990"/>
          <w:sz w:val="22"/>
          <w:szCs w:val="22"/>
        </w:rPr>
        <w:t>.</w:t>
      </w:r>
    </w:p>
    <w:p w14:paraId="5D608C6D" w14:textId="77777777" w:rsidR="006D5BCF"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14:paraId="5BF8176C" w14:textId="77777777" w:rsidR="009C7B61" w:rsidRDefault="001E5779" w:rsidP="001E5779">
      <w:pPr>
        <w:spacing w:before="120"/>
        <w:ind w:left="567"/>
        <w:jc w:val="both"/>
        <w:rPr>
          <w:rFonts w:ascii="Tahoma" w:hAnsi="Tahoma" w:cs="Tahoma"/>
          <w:color w:val="004990"/>
          <w:sz w:val="22"/>
          <w:szCs w:val="22"/>
        </w:rPr>
      </w:pPr>
      <w:r w:rsidRPr="001E5779">
        <w:rPr>
          <w:rFonts w:ascii="Tahoma" w:hAnsi="Tahoma" w:cs="Tahoma"/>
          <w:color w:val="004990"/>
          <w:sz w:val="22"/>
          <w:szCs w:val="22"/>
        </w:rPr>
        <w:t xml:space="preserve">En esta convocatoria podrán participar los </w:t>
      </w:r>
      <w:r w:rsidR="009C7B61">
        <w:rPr>
          <w:rFonts w:ascii="Tahoma" w:hAnsi="Tahoma" w:cs="Tahoma"/>
          <w:color w:val="004990"/>
          <w:sz w:val="22"/>
          <w:szCs w:val="22"/>
        </w:rPr>
        <w:t xml:space="preserve">siguientes </w:t>
      </w:r>
      <w:r w:rsidRPr="001E5779">
        <w:rPr>
          <w:rFonts w:ascii="Tahoma" w:hAnsi="Tahoma" w:cs="Tahoma"/>
          <w:color w:val="004990"/>
          <w:sz w:val="22"/>
          <w:szCs w:val="22"/>
        </w:rPr>
        <w:t>proponentes</w:t>
      </w:r>
      <w:r w:rsidR="009C7B61">
        <w:rPr>
          <w:rFonts w:ascii="Tahoma" w:hAnsi="Tahoma" w:cs="Tahoma"/>
          <w:color w:val="004990"/>
          <w:sz w:val="22"/>
          <w:szCs w:val="22"/>
        </w:rPr>
        <w:t>:</w:t>
      </w:r>
    </w:p>
    <w:p w14:paraId="57A784AB" w14:textId="77777777" w:rsidR="009C7B61" w:rsidRPr="00155320" w:rsidRDefault="009C7B61" w:rsidP="00155320">
      <w:pPr>
        <w:pStyle w:val="Prrafodelista"/>
        <w:numPr>
          <w:ilvl w:val="0"/>
          <w:numId w:val="52"/>
        </w:numPr>
        <w:spacing w:before="120"/>
        <w:jc w:val="both"/>
        <w:rPr>
          <w:rFonts w:ascii="Tahoma" w:hAnsi="Tahoma" w:cs="Tahoma"/>
          <w:color w:val="004990"/>
          <w:sz w:val="22"/>
          <w:szCs w:val="22"/>
        </w:rPr>
      </w:pPr>
      <w:r w:rsidRPr="00155320">
        <w:rPr>
          <w:rFonts w:ascii="Tahoma" w:hAnsi="Tahoma" w:cs="Tahoma"/>
          <w:color w:val="004990"/>
          <w:sz w:val="22"/>
          <w:szCs w:val="22"/>
        </w:rPr>
        <w:t xml:space="preserve">Personas Naturales </w:t>
      </w:r>
      <w:r>
        <w:rPr>
          <w:rFonts w:ascii="Tahoma" w:hAnsi="Tahoma" w:cs="Tahoma"/>
          <w:color w:val="004990"/>
          <w:sz w:val="22"/>
          <w:szCs w:val="22"/>
        </w:rPr>
        <w:t xml:space="preserve">o jurídicas </w:t>
      </w:r>
      <w:r w:rsidRPr="00155320">
        <w:rPr>
          <w:rFonts w:ascii="Tahoma" w:hAnsi="Tahoma" w:cs="Tahoma"/>
          <w:color w:val="004990"/>
          <w:sz w:val="22"/>
          <w:szCs w:val="22"/>
        </w:rPr>
        <w:t>con capacidad de contratar</w:t>
      </w:r>
    </w:p>
    <w:p w14:paraId="50996651" w14:textId="77777777" w:rsidR="009C7B61" w:rsidRPr="00155320" w:rsidRDefault="009C7B61" w:rsidP="00155320">
      <w:pPr>
        <w:pStyle w:val="Prrafodelista"/>
        <w:numPr>
          <w:ilvl w:val="0"/>
          <w:numId w:val="52"/>
        </w:numPr>
        <w:spacing w:before="120"/>
        <w:jc w:val="both"/>
        <w:rPr>
          <w:rFonts w:ascii="Tahoma" w:hAnsi="Tahoma" w:cs="Tahoma"/>
          <w:color w:val="004990"/>
          <w:sz w:val="22"/>
          <w:szCs w:val="22"/>
        </w:rPr>
      </w:pPr>
      <w:r w:rsidRPr="00155320">
        <w:rPr>
          <w:rFonts w:ascii="Tahoma" w:hAnsi="Tahoma" w:cs="Tahoma"/>
          <w:color w:val="004990"/>
          <w:sz w:val="22"/>
          <w:szCs w:val="22"/>
        </w:rPr>
        <w:t xml:space="preserve">Empresas </w:t>
      </w:r>
      <w:r w:rsidR="0080543A">
        <w:rPr>
          <w:rFonts w:ascii="Tahoma" w:hAnsi="Tahoma" w:cs="Tahoma"/>
          <w:color w:val="004990"/>
          <w:sz w:val="22"/>
          <w:szCs w:val="22"/>
        </w:rPr>
        <w:t xml:space="preserve">nacionales y/o extranjeras </w:t>
      </w:r>
      <w:r w:rsidRPr="00155320">
        <w:rPr>
          <w:rFonts w:ascii="Tahoma" w:hAnsi="Tahoma" w:cs="Tahoma"/>
          <w:color w:val="004990"/>
          <w:sz w:val="22"/>
          <w:szCs w:val="22"/>
        </w:rPr>
        <w:t>le</w:t>
      </w:r>
      <w:r w:rsidR="0080543A" w:rsidRPr="0080543A">
        <w:rPr>
          <w:rFonts w:ascii="Tahoma" w:hAnsi="Tahoma" w:cs="Tahoma"/>
          <w:color w:val="004990"/>
          <w:sz w:val="22"/>
          <w:szCs w:val="22"/>
        </w:rPr>
        <w:t>galmente constituidas.</w:t>
      </w:r>
    </w:p>
    <w:p w14:paraId="27F7153B" w14:textId="77777777" w:rsidR="009C7B61" w:rsidRPr="00155320" w:rsidRDefault="009C7B61" w:rsidP="00155320">
      <w:pPr>
        <w:pStyle w:val="Prrafodelista"/>
        <w:numPr>
          <w:ilvl w:val="0"/>
          <w:numId w:val="52"/>
        </w:numPr>
        <w:spacing w:before="120"/>
        <w:jc w:val="both"/>
        <w:rPr>
          <w:rFonts w:ascii="Tahoma" w:hAnsi="Tahoma" w:cs="Tahoma"/>
          <w:color w:val="004990"/>
          <w:sz w:val="22"/>
          <w:szCs w:val="22"/>
        </w:rPr>
      </w:pPr>
      <w:r w:rsidRPr="00155320">
        <w:rPr>
          <w:rFonts w:ascii="Tahoma" w:hAnsi="Tahoma" w:cs="Tahoma"/>
          <w:color w:val="004990"/>
          <w:sz w:val="22"/>
          <w:szCs w:val="22"/>
        </w:rPr>
        <w:t>Asociaciones Accidentales legalmente constituidas en Bolivia</w:t>
      </w:r>
    </w:p>
    <w:p w14:paraId="206E9CBA" w14:textId="54194904" w:rsidR="007E25F5" w:rsidRPr="00E67E5D" w:rsidRDefault="001E5779" w:rsidP="007E25F5">
      <w:pPr>
        <w:spacing w:before="120"/>
        <w:ind w:left="567"/>
        <w:jc w:val="both"/>
        <w:rPr>
          <w:rFonts w:ascii="Tahoma" w:hAnsi="Tahoma" w:cs="Tahoma"/>
          <w:b/>
          <w:color w:val="365F91"/>
          <w:sz w:val="28"/>
          <w:szCs w:val="28"/>
          <w:lang w:eastAsia="en-US" w:bidi="en-US"/>
        </w:rPr>
      </w:pPr>
      <w:r w:rsidRPr="001E5779">
        <w:rPr>
          <w:rFonts w:ascii="Tahoma" w:hAnsi="Tahoma" w:cs="Tahoma"/>
          <w:color w:val="004990"/>
          <w:sz w:val="22"/>
          <w:szCs w:val="22"/>
        </w:rPr>
        <w:t xml:space="preserve"> </w:t>
      </w:r>
      <w:r w:rsidR="00C34DBF">
        <w:rPr>
          <w:rFonts w:ascii="Tahoma" w:hAnsi="Tahoma" w:cs="Tahoma"/>
          <w:color w:val="004990"/>
          <w:sz w:val="22"/>
          <w:szCs w:val="22"/>
        </w:rPr>
        <w:t>E</w:t>
      </w:r>
      <w:r w:rsidR="007E25F5" w:rsidRPr="00FC38F5">
        <w:rPr>
          <w:rFonts w:ascii="Tahoma" w:hAnsi="Tahoma" w:cs="Tahoma"/>
          <w:b/>
          <w:color w:val="004990"/>
          <w:sz w:val="22"/>
          <w:szCs w:val="22"/>
        </w:rPr>
        <w:t>stán impedidos de participar, directa o</w:t>
      </w:r>
      <w:r w:rsidR="007E25F5"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14:paraId="4E7F3EE5" w14:textId="77777777" w:rsidR="007E25F5"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029CC14B" w14:textId="77777777"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52B01583" w14:textId="77777777"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4836366E" w14:textId="77777777"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62D303C2" w14:textId="44B0468A"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proveedores que se encuentren asociados con consultores que hayan asesorado en la elaboración del contenido </w:t>
      </w:r>
      <w:r w:rsidR="00C34DBF">
        <w:rPr>
          <w:rFonts w:ascii="Tahoma" w:hAnsi="Tahoma" w:cs="Tahoma"/>
          <w:iCs/>
          <w:color w:val="004990"/>
          <w:sz w:val="22"/>
          <w:szCs w:val="22"/>
        </w:rPr>
        <w:t>de los Términos Básicos de Contratación</w:t>
      </w:r>
      <w:r w:rsidRPr="00E94D8A">
        <w:rPr>
          <w:rFonts w:ascii="Tahoma" w:hAnsi="Tahoma" w:cs="Tahoma"/>
          <w:iCs/>
          <w:color w:val="004990"/>
          <w:sz w:val="22"/>
          <w:szCs w:val="22"/>
        </w:rPr>
        <w:t>, Especificaciones Técnicas o Términos de Referencias.</w:t>
      </w:r>
    </w:p>
    <w:p w14:paraId="54441599"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52FD6C8B"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 xml:space="preserve">Los ex trabajadores de la empresa, desvinculados hasta </w:t>
      </w:r>
      <w:r w:rsidR="007C6C69">
        <w:rPr>
          <w:rFonts w:ascii="Tahoma" w:hAnsi="Tahoma" w:cs="Tahoma"/>
          <w:iCs/>
          <w:color w:val="004990"/>
          <w:sz w:val="22"/>
          <w:szCs w:val="22"/>
        </w:rPr>
        <w:t>dos</w:t>
      </w:r>
      <w:r w:rsidRPr="00E94D8A">
        <w:rPr>
          <w:rFonts w:ascii="Tahoma" w:hAnsi="Tahoma" w:cs="Tahoma"/>
          <w:iCs/>
          <w:color w:val="004990"/>
          <w:sz w:val="22"/>
          <w:szCs w:val="22"/>
        </w:rPr>
        <w:t xml:space="preserve"> (</w:t>
      </w:r>
      <w:r w:rsidR="007C6C69">
        <w:rPr>
          <w:rFonts w:ascii="Tahoma" w:hAnsi="Tahoma" w:cs="Tahoma"/>
          <w:iCs/>
          <w:color w:val="004990"/>
          <w:sz w:val="22"/>
          <w:szCs w:val="22"/>
        </w:rPr>
        <w:t>2</w:t>
      </w:r>
      <w:r w:rsidRPr="00E94D8A">
        <w:rPr>
          <w:rFonts w:ascii="Tahoma" w:hAnsi="Tahoma" w:cs="Tahoma"/>
          <w:iCs/>
          <w:color w:val="004990"/>
          <w:sz w:val="22"/>
          <w:szCs w:val="22"/>
        </w:rPr>
        <w:t>) año antes de la publicación de la convocatoria, así como las empresas controladas por éstos.</w:t>
      </w:r>
    </w:p>
    <w:p w14:paraId="5F39E1CB"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14:paraId="4A9805A8"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14:paraId="451DE0DD"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2648482B" w14:textId="77777777" w:rsidR="007C6C69" w:rsidRDefault="007E25F5"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3E0550D8" w14:textId="77777777" w:rsidR="007C6C69" w:rsidRDefault="007C6C69"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14:paraId="6CFB4349" w14:textId="77777777" w:rsidR="007C6C69" w:rsidRPr="007C6C69" w:rsidRDefault="007C6C69"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14:paraId="7E513908" w14:textId="77777777" w:rsidR="007C6C69" w:rsidRPr="00E94D8A" w:rsidRDefault="007C6C69" w:rsidP="007C6C69">
      <w:pPr>
        <w:pStyle w:val="Prrafodelista"/>
        <w:spacing w:before="120"/>
        <w:ind w:left="1134"/>
        <w:contextualSpacing/>
        <w:jc w:val="both"/>
        <w:rPr>
          <w:rFonts w:ascii="Tahoma" w:hAnsi="Tahoma" w:cs="Tahoma"/>
          <w:iCs/>
          <w:color w:val="004990"/>
          <w:sz w:val="22"/>
          <w:szCs w:val="22"/>
        </w:rPr>
      </w:pPr>
    </w:p>
    <w:p w14:paraId="0D05EF4E"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14:paraId="37BA3F81" w14:textId="77A260AE" w:rsidR="006D5BCF" w:rsidRPr="00CD07C3"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 xml:space="preserve">Consultas escritas sobre </w:t>
      </w:r>
      <w:r w:rsidR="00BD1AF3">
        <w:rPr>
          <w:rFonts w:ascii="Tahoma" w:hAnsi="Tahoma" w:cs="Tahoma"/>
          <w:color w:val="004990"/>
          <w:sz w:val="22"/>
          <w:szCs w:val="22"/>
          <w:u w:val="single"/>
        </w:rPr>
        <w:t>los Términos Básicos de Contratación</w:t>
      </w:r>
      <w:r w:rsidRPr="00984C8B">
        <w:rPr>
          <w:rFonts w:ascii="Tahoma" w:hAnsi="Tahoma" w:cs="Tahoma"/>
          <w:color w:val="004990"/>
          <w:sz w:val="22"/>
          <w:szCs w:val="22"/>
          <w:u w:val="single"/>
        </w:rPr>
        <w:t>:</w:t>
      </w:r>
      <w:r w:rsidRPr="00984C8B">
        <w:rPr>
          <w:rFonts w:ascii="Tahoma" w:hAnsi="Tahoma" w:cs="Tahoma"/>
          <w:color w:val="004990"/>
          <w:sz w:val="22"/>
          <w:szCs w:val="22"/>
        </w:rPr>
        <w:t xml:space="preserve"> Cualquier potencial proponente puede formular consultas escritas dirigidas a la Subgerencia de Adquisiciones, hasta el </w:t>
      </w:r>
      <w:r w:rsidRPr="00CD07C3">
        <w:rPr>
          <w:rFonts w:ascii="Tahoma" w:hAnsi="Tahoma" w:cs="Tahoma"/>
          <w:color w:val="004990"/>
          <w:sz w:val="22"/>
          <w:szCs w:val="22"/>
        </w:rPr>
        <w:t xml:space="preserve">día </w:t>
      </w:r>
      <w:r w:rsidR="001701C1">
        <w:rPr>
          <w:rFonts w:ascii="Tahoma" w:hAnsi="Tahoma" w:cs="Tahoma"/>
          <w:color w:val="004990"/>
          <w:sz w:val="22"/>
          <w:szCs w:val="22"/>
        </w:rPr>
        <w:t>07 de abril</w:t>
      </w:r>
      <w:r w:rsidR="00DD4776">
        <w:rPr>
          <w:rFonts w:ascii="Tahoma" w:hAnsi="Tahoma" w:cs="Tahoma"/>
          <w:color w:val="004990"/>
          <w:sz w:val="22"/>
          <w:szCs w:val="22"/>
        </w:rPr>
        <w:t xml:space="preserve"> de 2016</w:t>
      </w:r>
      <w:r w:rsidR="00835C63" w:rsidRPr="00CD07C3">
        <w:rPr>
          <w:rFonts w:ascii="Tahoma" w:hAnsi="Tahoma" w:cs="Tahoma"/>
          <w:color w:val="004990"/>
          <w:sz w:val="22"/>
          <w:szCs w:val="22"/>
        </w:rPr>
        <w:t>, hrs. 1</w:t>
      </w:r>
      <w:r w:rsidR="00DD4776">
        <w:rPr>
          <w:rFonts w:ascii="Tahoma" w:hAnsi="Tahoma" w:cs="Tahoma"/>
          <w:color w:val="004990"/>
          <w:sz w:val="22"/>
          <w:szCs w:val="22"/>
        </w:rPr>
        <w:t>2</w:t>
      </w:r>
      <w:r w:rsidRPr="00CD07C3">
        <w:rPr>
          <w:rFonts w:ascii="Tahoma" w:hAnsi="Tahoma" w:cs="Tahoma"/>
          <w:color w:val="004990"/>
          <w:sz w:val="22"/>
          <w:szCs w:val="22"/>
        </w:rPr>
        <w:t>:00</w:t>
      </w:r>
      <w:r w:rsidR="00DD4776">
        <w:rPr>
          <w:rFonts w:ascii="Tahoma" w:hAnsi="Tahoma" w:cs="Tahoma"/>
          <w:color w:val="004990"/>
          <w:sz w:val="22"/>
          <w:szCs w:val="22"/>
        </w:rPr>
        <w:t xml:space="preserve"> p.m.</w:t>
      </w:r>
      <w:r w:rsidRPr="00CD07C3">
        <w:rPr>
          <w:rFonts w:ascii="Tahoma" w:hAnsi="Tahoma" w:cs="Tahoma"/>
          <w:color w:val="004990"/>
          <w:sz w:val="22"/>
          <w:szCs w:val="22"/>
        </w:rPr>
        <w:t>, a los correos e</w:t>
      </w:r>
      <w:r w:rsidR="001E5779" w:rsidRPr="00CD07C3">
        <w:rPr>
          <w:rFonts w:ascii="Tahoma" w:hAnsi="Tahoma" w:cs="Tahoma"/>
          <w:color w:val="004990"/>
          <w:sz w:val="22"/>
          <w:szCs w:val="22"/>
        </w:rPr>
        <w:t xml:space="preserve">lectrónicos worellana@entel.bo con copia </w:t>
      </w:r>
      <w:r w:rsidR="00903472" w:rsidRPr="00CD07C3">
        <w:rPr>
          <w:rFonts w:ascii="Tahoma" w:hAnsi="Tahoma" w:cs="Tahoma"/>
          <w:color w:val="004990"/>
          <w:sz w:val="22"/>
          <w:szCs w:val="22"/>
        </w:rPr>
        <w:t>jflores</w:t>
      </w:r>
      <w:r w:rsidRPr="00CD07C3">
        <w:rPr>
          <w:rFonts w:ascii="Tahoma" w:hAnsi="Tahoma" w:cs="Tahoma"/>
          <w:color w:val="004990"/>
          <w:sz w:val="22"/>
          <w:szCs w:val="22"/>
        </w:rPr>
        <w:t>@entel.bo o a la dirección: Calle Federico Zuazo, Edificio Tower de ENTEL N° 1771 Piso 6, Subgerencia de Adquisiciones.</w:t>
      </w:r>
    </w:p>
    <w:p w14:paraId="7F230C3B" w14:textId="061995D3" w:rsidR="006D5BCF" w:rsidRPr="00CD07C3"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CD07C3">
        <w:rPr>
          <w:rFonts w:ascii="Tahoma" w:hAnsi="Tahoma" w:cs="Tahoma"/>
          <w:color w:val="004990"/>
          <w:sz w:val="22"/>
          <w:szCs w:val="22"/>
          <w:u w:val="single"/>
        </w:rPr>
        <w:t>Reunión de Aclaración:</w:t>
      </w:r>
      <w:r w:rsidRPr="00CD07C3">
        <w:rPr>
          <w:rFonts w:ascii="Tahoma" w:hAnsi="Tahoma" w:cs="Tahoma"/>
          <w:color w:val="004990"/>
          <w:sz w:val="22"/>
          <w:szCs w:val="22"/>
        </w:rPr>
        <w:t xml:space="preserve"> Con la finalidad de responder a las consultas realizadas sobre </w:t>
      </w:r>
      <w:r w:rsidR="00BD1AF3">
        <w:rPr>
          <w:rFonts w:ascii="Tahoma" w:hAnsi="Tahoma" w:cs="Tahoma"/>
          <w:color w:val="004990"/>
          <w:sz w:val="22"/>
          <w:szCs w:val="22"/>
        </w:rPr>
        <w:t>los Términos Básicos de Contratación</w:t>
      </w:r>
      <w:r w:rsidRPr="00CD07C3">
        <w:rPr>
          <w:rFonts w:ascii="Tahoma" w:hAnsi="Tahoma" w:cs="Tahoma"/>
          <w:color w:val="004990"/>
          <w:sz w:val="22"/>
          <w:szCs w:val="22"/>
        </w:rPr>
        <w:t xml:space="preserve"> 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984C8B" w:rsidRPr="00CD07C3" w14:paraId="4E4D3542" w14:textId="77777777" w:rsidTr="007E25F5">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7E992180"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14:paraId="53A72542" w14:textId="32B3312A" w:rsidR="006D5BCF" w:rsidRPr="00CD07C3" w:rsidRDefault="001701C1" w:rsidP="001701C1">
            <w:pPr>
              <w:outlineLvl w:val="2"/>
              <w:rPr>
                <w:rFonts w:ascii="Tahoma" w:hAnsi="Tahoma" w:cs="Tahoma"/>
                <w:color w:val="004990"/>
              </w:rPr>
            </w:pPr>
            <w:r>
              <w:rPr>
                <w:rFonts w:ascii="Tahoma" w:hAnsi="Tahoma" w:cs="Tahoma"/>
                <w:color w:val="004990"/>
                <w:sz w:val="22"/>
              </w:rPr>
              <w:t>Abril</w:t>
            </w:r>
            <w:r w:rsidR="006208DA">
              <w:rPr>
                <w:rFonts w:ascii="Tahoma" w:hAnsi="Tahoma" w:cs="Tahoma"/>
                <w:color w:val="004990"/>
                <w:sz w:val="22"/>
              </w:rPr>
              <w:t xml:space="preserve"> </w:t>
            </w:r>
            <w:r>
              <w:rPr>
                <w:rFonts w:ascii="Tahoma" w:hAnsi="Tahoma" w:cs="Tahoma"/>
                <w:color w:val="004990"/>
                <w:sz w:val="22"/>
              </w:rPr>
              <w:t>0</w:t>
            </w:r>
            <w:r w:rsidR="00595B73">
              <w:rPr>
                <w:rFonts w:ascii="Tahoma" w:hAnsi="Tahoma" w:cs="Tahoma"/>
                <w:color w:val="004990"/>
                <w:sz w:val="22"/>
              </w:rPr>
              <w:t>8</w:t>
            </w:r>
            <w:r w:rsidR="006D5BCF" w:rsidRPr="00CD07C3">
              <w:rPr>
                <w:rFonts w:ascii="Tahoma" w:hAnsi="Tahoma" w:cs="Tahoma"/>
                <w:color w:val="004990"/>
                <w:sz w:val="22"/>
              </w:rPr>
              <w:t xml:space="preserve"> de </w:t>
            </w:r>
            <w:r w:rsidR="00DD4776">
              <w:rPr>
                <w:rFonts w:ascii="Tahoma" w:hAnsi="Tahoma" w:cs="Tahoma"/>
                <w:color w:val="004990"/>
                <w:sz w:val="22"/>
              </w:rPr>
              <w:t>2016</w:t>
            </w:r>
          </w:p>
        </w:tc>
      </w:tr>
      <w:tr w:rsidR="00984C8B" w:rsidRPr="00CD07C3" w14:paraId="28285F20" w14:textId="77777777" w:rsidTr="007E25F5">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3010E7B"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14:paraId="5A952E91" w14:textId="56E47942" w:rsidR="006D5BCF" w:rsidRPr="00CD07C3" w:rsidRDefault="001701C1" w:rsidP="001701C1">
            <w:pPr>
              <w:outlineLvl w:val="2"/>
              <w:rPr>
                <w:rFonts w:ascii="Tahoma" w:hAnsi="Tahoma" w:cs="Tahoma"/>
                <w:color w:val="004990"/>
              </w:rPr>
            </w:pPr>
            <w:r>
              <w:rPr>
                <w:rFonts w:ascii="Tahoma" w:hAnsi="Tahoma" w:cs="Tahoma"/>
                <w:color w:val="004990"/>
                <w:sz w:val="22"/>
              </w:rPr>
              <w:t>09</w:t>
            </w:r>
            <w:r w:rsidR="006D5BCF" w:rsidRPr="00CD07C3">
              <w:rPr>
                <w:rFonts w:ascii="Tahoma" w:hAnsi="Tahoma" w:cs="Tahoma"/>
                <w:color w:val="004990"/>
                <w:sz w:val="22"/>
              </w:rPr>
              <w:t>:</w:t>
            </w:r>
            <w:r w:rsidR="00177E94" w:rsidRPr="00CD07C3">
              <w:rPr>
                <w:rFonts w:ascii="Tahoma" w:hAnsi="Tahoma" w:cs="Tahoma"/>
                <w:color w:val="004990"/>
                <w:sz w:val="22"/>
              </w:rPr>
              <w:t>0</w:t>
            </w:r>
            <w:r w:rsidR="00227E45" w:rsidRPr="00CD07C3">
              <w:rPr>
                <w:rFonts w:ascii="Tahoma" w:hAnsi="Tahoma" w:cs="Tahoma"/>
                <w:color w:val="004990"/>
                <w:sz w:val="22"/>
              </w:rPr>
              <w:t>0</w:t>
            </w:r>
            <w:r w:rsidR="000F105A" w:rsidRPr="00CD07C3">
              <w:rPr>
                <w:rFonts w:ascii="Tahoma" w:hAnsi="Tahoma" w:cs="Tahoma"/>
                <w:color w:val="004990"/>
                <w:sz w:val="22"/>
              </w:rPr>
              <w:t xml:space="preserve"> </w:t>
            </w:r>
            <w:r w:rsidR="00DD4776">
              <w:rPr>
                <w:rFonts w:ascii="Tahoma" w:hAnsi="Tahoma" w:cs="Tahoma"/>
                <w:color w:val="004990"/>
                <w:sz w:val="22"/>
              </w:rPr>
              <w:t>a</w:t>
            </w:r>
            <w:r w:rsidR="000F105A" w:rsidRPr="00CD07C3">
              <w:rPr>
                <w:rFonts w:ascii="Tahoma" w:hAnsi="Tahoma" w:cs="Tahoma"/>
                <w:color w:val="004990"/>
                <w:sz w:val="22"/>
              </w:rPr>
              <w:t>.m.</w:t>
            </w:r>
          </w:p>
        </w:tc>
      </w:tr>
      <w:tr w:rsidR="00984C8B" w:rsidRPr="00CD07C3" w14:paraId="7D64F45F" w14:textId="77777777" w:rsidTr="007E25F5">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FD60F11"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14:paraId="420CBABE" w14:textId="77777777" w:rsidR="006D5BCF" w:rsidRPr="00CD07C3" w:rsidRDefault="006D5BCF" w:rsidP="006D5BCF">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984C8B" w:rsidRPr="00CD07C3" w14:paraId="44D115C3" w14:textId="77777777" w:rsidTr="007E25F5">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4FFC930"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14:paraId="03D606D7" w14:textId="77777777" w:rsidR="006D5BCF" w:rsidRPr="00CD07C3" w:rsidRDefault="006D5BCF" w:rsidP="006D5BCF">
            <w:pPr>
              <w:outlineLvl w:val="2"/>
              <w:rPr>
                <w:rFonts w:ascii="Tahoma" w:hAnsi="Tahoma" w:cs="Tahoma"/>
                <w:color w:val="004990"/>
              </w:rPr>
            </w:pPr>
            <w:r w:rsidRPr="00CD07C3">
              <w:rPr>
                <w:rFonts w:ascii="Tahoma" w:hAnsi="Tahoma" w:cs="Tahoma"/>
                <w:color w:val="004990"/>
                <w:sz w:val="22"/>
              </w:rPr>
              <w:t>La Paz, Bolivia</w:t>
            </w:r>
          </w:p>
        </w:tc>
      </w:tr>
      <w:tr w:rsidR="00984C8B" w:rsidRPr="00CD07C3" w14:paraId="73DA292B" w14:textId="77777777" w:rsidTr="007E25F5">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43CA166" w14:textId="77777777" w:rsidR="006D5BCF" w:rsidRPr="00CD07C3" w:rsidRDefault="006D5BCF" w:rsidP="00227E45">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14:paraId="45088B70" w14:textId="77777777" w:rsidR="006D5BCF" w:rsidRPr="00CD07C3" w:rsidRDefault="00903472" w:rsidP="006D5BCF">
            <w:pPr>
              <w:outlineLvl w:val="2"/>
              <w:rPr>
                <w:rFonts w:ascii="Tahoma" w:hAnsi="Tahoma" w:cs="Tahoma"/>
                <w:color w:val="004990"/>
              </w:rPr>
            </w:pPr>
            <w:r w:rsidRPr="00CD07C3">
              <w:rPr>
                <w:rFonts w:ascii="Tahoma" w:hAnsi="Tahoma" w:cs="Tahoma"/>
                <w:color w:val="004990"/>
                <w:sz w:val="22"/>
                <w:szCs w:val="20"/>
                <w:lang w:val="es-BO" w:eastAsia="en-US"/>
              </w:rPr>
              <w:t>Javier Flores</w:t>
            </w:r>
          </w:p>
        </w:tc>
      </w:tr>
    </w:tbl>
    <w:p w14:paraId="136A3C87" w14:textId="77777777" w:rsidR="006D5BCF" w:rsidRPr="00CD07C3" w:rsidRDefault="006D5BCF" w:rsidP="008724E1">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14:paraId="6DA0BBB7" w14:textId="77777777" w:rsidR="006D5BCF" w:rsidRPr="00CD07C3" w:rsidRDefault="006D5BCF" w:rsidP="008724E1">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14:paraId="4A4E4FEB" w14:textId="77777777" w:rsidR="006D5BCF" w:rsidRPr="00CD07C3"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14:paraId="395CCEB3" w14:textId="77777777" w:rsidR="006D5BCF" w:rsidRDefault="006D5BCF" w:rsidP="008724E1">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Las propuestas deben presentarse sólo en las oficinas de</w:t>
      </w:r>
      <w:r w:rsidR="0089664C" w:rsidRPr="00CD07C3">
        <w:rPr>
          <w:rFonts w:ascii="Tahoma" w:hAnsi="Tahoma" w:cs="Tahoma"/>
          <w:color w:val="004990"/>
          <w:sz w:val="22"/>
          <w:szCs w:val="22"/>
        </w:rPr>
        <w:t xml:space="preserve"> </w:t>
      </w:r>
      <w:r w:rsidRPr="00CD07C3">
        <w:rPr>
          <w:rFonts w:ascii="Tahoma" w:hAnsi="Tahoma" w:cs="Tahoma"/>
          <w:color w:val="004990"/>
          <w:sz w:val="22"/>
          <w:szCs w:val="22"/>
        </w:rPr>
        <w:t xml:space="preserve">Entel S.A. (Calle Federico Suazo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14:paraId="38728B2F" w14:textId="77777777" w:rsidR="00426F43" w:rsidRPr="00CD07C3" w:rsidRDefault="00426F43" w:rsidP="008724E1">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6D5BCF" w:rsidRPr="00CD07C3" w14:paraId="19B80072" w14:textId="77777777"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1D5261F8" w14:textId="77777777" w:rsidR="006D5BCF" w:rsidRPr="00CD07C3" w:rsidRDefault="006D5BCF" w:rsidP="006D5BCF">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lastRenderedPageBreak/>
              <w:t>Fecha:</w:t>
            </w:r>
          </w:p>
        </w:tc>
        <w:tc>
          <w:tcPr>
            <w:tcW w:w="3649" w:type="dxa"/>
            <w:tcBorders>
              <w:top w:val="single" w:sz="4" w:space="0" w:color="004990"/>
              <w:left w:val="single" w:sz="4" w:space="0" w:color="FFFFFF"/>
            </w:tcBorders>
          </w:tcPr>
          <w:p w14:paraId="7C851D0A" w14:textId="181AD6DF" w:rsidR="006D5BCF" w:rsidRPr="00CD07C3" w:rsidRDefault="009D6060" w:rsidP="00C8188F">
            <w:pPr>
              <w:ind w:left="1276" w:hanging="1276"/>
              <w:jc w:val="both"/>
              <w:rPr>
                <w:rFonts w:ascii="Tahoma" w:hAnsi="Tahoma" w:cs="Tahoma"/>
                <w:color w:val="004990"/>
                <w:sz w:val="22"/>
                <w:szCs w:val="22"/>
              </w:rPr>
            </w:pPr>
            <w:r>
              <w:rPr>
                <w:rFonts w:ascii="Tahoma" w:hAnsi="Tahoma" w:cs="Tahoma"/>
                <w:color w:val="004990"/>
                <w:sz w:val="22"/>
                <w:szCs w:val="22"/>
              </w:rPr>
              <w:t xml:space="preserve">Abril </w:t>
            </w:r>
            <w:r w:rsidR="00C8188F">
              <w:rPr>
                <w:rFonts w:ascii="Tahoma" w:hAnsi="Tahoma" w:cs="Tahoma"/>
                <w:color w:val="004990"/>
                <w:sz w:val="22"/>
                <w:szCs w:val="22"/>
              </w:rPr>
              <w:t>1</w:t>
            </w:r>
            <w:r>
              <w:rPr>
                <w:rFonts w:ascii="Tahoma" w:hAnsi="Tahoma" w:cs="Tahoma"/>
                <w:color w:val="004990"/>
                <w:sz w:val="22"/>
                <w:szCs w:val="22"/>
              </w:rPr>
              <w:t>5</w:t>
            </w:r>
            <w:r w:rsidR="00227E45" w:rsidRPr="00CD07C3">
              <w:rPr>
                <w:rFonts w:ascii="Tahoma" w:hAnsi="Tahoma" w:cs="Tahoma"/>
                <w:color w:val="004990"/>
                <w:sz w:val="22"/>
                <w:szCs w:val="22"/>
              </w:rPr>
              <w:t xml:space="preserve"> de </w:t>
            </w:r>
            <w:r w:rsidR="00DD4776">
              <w:rPr>
                <w:rFonts w:ascii="Tahoma" w:hAnsi="Tahoma" w:cs="Tahoma"/>
                <w:color w:val="004990"/>
                <w:sz w:val="22"/>
                <w:szCs w:val="22"/>
              </w:rPr>
              <w:t>2016</w:t>
            </w:r>
          </w:p>
        </w:tc>
      </w:tr>
      <w:tr w:rsidR="006D5BCF" w:rsidRPr="00984C8B" w14:paraId="6AF1EAF5" w14:textId="77777777"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42F5D9F9" w14:textId="77777777" w:rsidR="006D5BCF" w:rsidRPr="00CD07C3" w:rsidRDefault="006D5BCF" w:rsidP="006D5BCF">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14:paraId="6CB80703" w14:textId="3D5E36D0" w:rsidR="006D5BCF" w:rsidRPr="00CD07C3" w:rsidRDefault="00C8188F" w:rsidP="009D6060">
            <w:pPr>
              <w:ind w:left="1276" w:hanging="1276"/>
              <w:jc w:val="both"/>
              <w:rPr>
                <w:rFonts w:ascii="Tahoma" w:hAnsi="Tahoma" w:cs="Tahoma"/>
                <w:color w:val="004990"/>
                <w:sz w:val="22"/>
                <w:szCs w:val="22"/>
              </w:rPr>
            </w:pPr>
            <w:r>
              <w:rPr>
                <w:rFonts w:ascii="Tahoma" w:hAnsi="Tahoma" w:cs="Tahoma"/>
                <w:color w:val="004990"/>
                <w:sz w:val="22"/>
                <w:szCs w:val="22"/>
              </w:rPr>
              <w:t>09</w:t>
            </w:r>
            <w:r w:rsidR="00227E45" w:rsidRPr="00CD07C3">
              <w:rPr>
                <w:rFonts w:ascii="Tahoma" w:hAnsi="Tahoma" w:cs="Tahoma"/>
                <w:color w:val="004990"/>
                <w:sz w:val="22"/>
                <w:szCs w:val="22"/>
              </w:rPr>
              <w:t>:00</w:t>
            </w:r>
            <w:r w:rsidR="00E37086">
              <w:rPr>
                <w:rFonts w:ascii="Tahoma" w:hAnsi="Tahoma" w:cs="Tahoma"/>
                <w:color w:val="004990"/>
                <w:sz w:val="22"/>
                <w:szCs w:val="22"/>
              </w:rPr>
              <w:t xml:space="preserve"> </w:t>
            </w:r>
            <w:r w:rsidR="009D6060">
              <w:rPr>
                <w:rFonts w:ascii="Tahoma" w:hAnsi="Tahoma" w:cs="Tahoma"/>
                <w:color w:val="004990"/>
                <w:sz w:val="22"/>
                <w:szCs w:val="22"/>
              </w:rPr>
              <w:t>a</w:t>
            </w:r>
            <w:r w:rsidR="00E37086">
              <w:rPr>
                <w:rFonts w:ascii="Tahoma" w:hAnsi="Tahoma" w:cs="Tahoma"/>
                <w:color w:val="004990"/>
                <w:sz w:val="22"/>
                <w:szCs w:val="22"/>
              </w:rPr>
              <w:t>.m.</w:t>
            </w:r>
          </w:p>
        </w:tc>
      </w:tr>
    </w:tbl>
    <w:p w14:paraId="5DCFB65C" w14:textId="77777777" w:rsidR="006D5BCF" w:rsidRPr="00984C8B"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0493BCEB" w14:textId="77777777" w:rsidR="006D5BCF"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32C34084" w14:textId="77777777" w:rsidR="00791668" w:rsidRPr="00984C8B" w:rsidRDefault="00791668" w:rsidP="008724E1">
      <w:pPr>
        <w:spacing w:before="120"/>
        <w:ind w:left="709"/>
        <w:jc w:val="both"/>
        <w:rPr>
          <w:rFonts w:ascii="Tahoma" w:hAnsi="Tahoma" w:cs="Tahoma"/>
          <w:color w:val="004990"/>
          <w:sz w:val="22"/>
          <w:szCs w:val="24"/>
        </w:rPr>
      </w:pPr>
    </w:p>
    <w:p w14:paraId="078EC3D3" w14:textId="77777777"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0AFB2E27" w14:textId="77777777"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61263FFE" w14:textId="77777777"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1371EB76" w14:textId="77777777"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00227E45" w:rsidRPr="00227E45">
        <w:rPr>
          <w:rFonts w:ascii="Tahoma" w:hAnsi="Tahoma" w:cs="Tahoma"/>
          <w:color w:val="004990"/>
          <w:sz w:val="22"/>
          <w:szCs w:val="24"/>
        </w:rPr>
        <w:t>los cuales deberán estar foliados, sellados y presentad</w:t>
      </w:r>
      <w:r w:rsidR="00227E45">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984C8B" w:rsidRPr="00984C8B" w14:paraId="03DE85A5" w14:textId="77777777" w:rsidTr="006D5BCF">
        <w:trPr>
          <w:trHeight w:val="1836"/>
          <w:jc w:val="center"/>
        </w:trPr>
        <w:tc>
          <w:tcPr>
            <w:tcW w:w="7690" w:type="dxa"/>
            <w:vAlign w:val="center"/>
          </w:tcPr>
          <w:p w14:paraId="1462CED5" w14:textId="77777777" w:rsidR="006D5BCF" w:rsidRPr="00984C8B" w:rsidRDefault="006D5BCF" w:rsidP="006D5BCF">
            <w:pPr>
              <w:ind w:left="133"/>
              <w:jc w:val="center"/>
              <w:rPr>
                <w:rFonts w:ascii="Tahoma" w:hAnsi="Tahoma" w:cs="Tahoma"/>
                <w:color w:val="004990"/>
                <w:sz w:val="22"/>
                <w:szCs w:val="22"/>
              </w:rPr>
            </w:pPr>
            <w:r w:rsidRPr="00984C8B">
              <w:rPr>
                <w:rFonts w:ascii="Tahoma" w:hAnsi="Tahoma" w:cs="Tahoma"/>
                <w:color w:val="004990"/>
                <w:sz w:val="22"/>
                <w:szCs w:val="22"/>
              </w:rPr>
              <w:t>ENTEL S.A.</w:t>
            </w:r>
          </w:p>
          <w:p w14:paraId="2DA5875D" w14:textId="539EC2E4" w:rsidR="005B409A" w:rsidRPr="005B409A" w:rsidRDefault="005B409A" w:rsidP="005B409A">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E37086">
              <w:rPr>
                <w:rFonts w:ascii="Tahoma" w:hAnsi="Tahoma" w:cs="Tahoma"/>
                <w:color w:val="004990"/>
                <w:sz w:val="22"/>
                <w:szCs w:val="22"/>
              </w:rPr>
              <w:t>0</w:t>
            </w:r>
            <w:r w:rsidR="008A22C6">
              <w:rPr>
                <w:rFonts w:ascii="Tahoma" w:hAnsi="Tahoma" w:cs="Tahoma"/>
                <w:color w:val="004990"/>
                <w:sz w:val="22"/>
                <w:szCs w:val="22"/>
              </w:rPr>
              <w:t>2</w:t>
            </w:r>
            <w:r w:rsidR="00832413">
              <w:rPr>
                <w:rFonts w:ascii="Tahoma" w:hAnsi="Tahoma" w:cs="Tahoma"/>
                <w:color w:val="004990"/>
                <w:sz w:val="22"/>
                <w:szCs w:val="22"/>
              </w:rPr>
              <w:t>7</w:t>
            </w:r>
            <w:r w:rsidRPr="005B409A">
              <w:rPr>
                <w:rFonts w:ascii="Tahoma" w:hAnsi="Tahoma" w:cs="Tahoma"/>
                <w:color w:val="004990"/>
                <w:sz w:val="22"/>
                <w:szCs w:val="22"/>
              </w:rPr>
              <w:t>/</w:t>
            </w:r>
            <w:r w:rsidR="00DD4776">
              <w:rPr>
                <w:rFonts w:ascii="Tahoma" w:hAnsi="Tahoma" w:cs="Tahoma"/>
                <w:color w:val="004990"/>
                <w:sz w:val="22"/>
                <w:szCs w:val="22"/>
              </w:rPr>
              <w:t>2016</w:t>
            </w:r>
          </w:p>
          <w:p w14:paraId="3FEDD139" w14:textId="77777777" w:rsidR="00832413" w:rsidRDefault="00832413" w:rsidP="00F4579B">
            <w:pPr>
              <w:ind w:left="133"/>
              <w:jc w:val="center"/>
              <w:rPr>
                <w:rFonts w:ascii="Tahoma" w:hAnsi="Tahoma" w:cs="Tahoma"/>
                <w:color w:val="004990"/>
                <w:sz w:val="22"/>
                <w:szCs w:val="22"/>
              </w:rPr>
            </w:pPr>
            <w:r w:rsidRPr="00832413">
              <w:rPr>
                <w:rFonts w:ascii="Tahoma" w:hAnsi="Tahoma" w:cs="Tahoma"/>
                <w:color w:val="004990"/>
                <w:sz w:val="22"/>
                <w:szCs w:val="22"/>
              </w:rPr>
              <w:t xml:space="preserve">“PROVISIÓN DE POSTES DE PRFV </w:t>
            </w:r>
          </w:p>
          <w:p w14:paraId="4246C74A" w14:textId="21803EAB" w:rsidR="00DF5ED0" w:rsidRDefault="00832413" w:rsidP="00F4579B">
            <w:pPr>
              <w:ind w:left="133"/>
              <w:jc w:val="center"/>
              <w:rPr>
                <w:rFonts w:ascii="Tahoma" w:hAnsi="Tahoma" w:cs="Tahoma"/>
                <w:color w:val="004990"/>
                <w:sz w:val="22"/>
                <w:szCs w:val="22"/>
              </w:rPr>
            </w:pPr>
            <w:r w:rsidRPr="00832413">
              <w:rPr>
                <w:rFonts w:ascii="Tahoma" w:hAnsi="Tahoma" w:cs="Tahoma"/>
                <w:color w:val="004990"/>
                <w:sz w:val="22"/>
                <w:szCs w:val="22"/>
              </w:rPr>
              <w:t>(POLIÉSTER REFORZADO CON FIBRA DE VIDRIO)"</w:t>
            </w:r>
          </w:p>
          <w:p w14:paraId="305826D1" w14:textId="77777777" w:rsidR="00227E45" w:rsidRDefault="006D5BCF" w:rsidP="00F4579B">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14:paraId="40D5FDF6" w14:textId="77777777" w:rsidR="006D5BCF" w:rsidRPr="00984C8B" w:rsidRDefault="00BB7214" w:rsidP="001C6FA6">
            <w:pPr>
              <w:ind w:left="133"/>
              <w:jc w:val="center"/>
              <w:rPr>
                <w:rFonts w:ascii="Tahoma" w:hAnsi="Tahoma" w:cs="Tahoma"/>
                <w:color w:val="004990"/>
                <w:sz w:val="22"/>
                <w:szCs w:val="22"/>
              </w:rPr>
            </w:pPr>
            <w:r w:rsidRPr="00984C8B">
              <w:rPr>
                <w:rFonts w:ascii="Tahoma" w:hAnsi="Tahoma" w:cs="Tahoma"/>
                <w:color w:val="004990"/>
                <w:sz w:val="22"/>
                <w:szCs w:val="22"/>
              </w:rPr>
              <w:t>TELÉFONO</w:t>
            </w:r>
            <w:r w:rsidR="006D5BCF" w:rsidRPr="00984C8B">
              <w:rPr>
                <w:rFonts w:ascii="Tahoma" w:hAnsi="Tahoma" w:cs="Tahoma"/>
                <w:color w:val="004990"/>
                <w:sz w:val="22"/>
                <w:szCs w:val="22"/>
              </w:rPr>
              <w:t xml:space="preserve"> FAX – EMAIL</w:t>
            </w:r>
          </w:p>
          <w:p w14:paraId="6C7C9EA1" w14:textId="77777777" w:rsidR="006D5BCF" w:rsidRPr="00984C8B"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14:paraId="0AB9C7DD" w14:textId="77777777" w:rsidR="006D5BCF" w:rsidRPr="00984C8B" w:rsidRDefault="006D5BCF" w:rsidP="00984C8B">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14:paraId="14351040" w14:textId="77777777" w:rsidR="006D5BCF" w:rsidRPr="00984C8B" w:rsidRDefault="006D5BCF" w:rsidP="006D5BCF">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C6FA6" w:rsidRPr="00984C8B" w14:paraId="6B9FD18B" w14:textId="77777777"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52BD2C1C" w14:textId="77777777"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14:paraId="3E52053D" w14:textId="2D04A71D" w:rsidR="001C6FA6" w:rsidRPr="00CD07C3" w:rsidRDefault="008A22C6" w:rsidP="00E34E56">
            <w:pPr>
              <w:rPr>
                <w:rFonts w:ascii="Tahoma" w:hAnsi="Tahoma" w:cs="Tahoma"/>
                <w:color w:val="004990"/>
                <w:sz w:val="22"/>
                <w:szCs w:val="22"/>
              </w:rPr>
            </w:pPr>
            <w:r>
              <w:rPr>
                <w:rFonts w:ascii="Tahoma" w:hAnsi="Tahoma" w:cs="Tahoma"/>
                <w:color w:val="004990"/>
                <w:sz w:val="22"/>
                <w:szCs w:val="22"/>
              </w:rPr>
              <w:t xml:space="preserve">Abril </w:t>
            </w:r>
            <w:r w:rsidR="00E34E56">
              <w:rPr>
                <w:rFonts w:ascii="Tahoma" w:hAnsi="Tahoma" w:cs="Tahoma"/>
                <w:color w:val="004990"/>
                <w:sz w:val="22"/>
                <w:szCs w:val="22"/>
              </w:rPr>
              <w:t>1</w:t>
            </w:r>
            <w:r>
              <w:rPr>
                <w:rFonts w:ascii="Tahoma" w:hAnsi="Tahoma" w:cs="Tahoma"/>
                <w:color w:val="004990"/>
                <w:sz w:val="22"/>
                <w:szCs w:val="22"/>
              </w:rPr>
              <w:t>5</w:t>
            </w:r>
            <w:r w:rsidRPr="00CD07C3">
              <w:rPr>
                <w:rFonts w:ascii="Tahoma" w:hAnsi="Tahoma" w:cs="Tahoma"/>
                <w:color w:val="004990"/>
                <w:sz w:val="22"/>
                <w:szCs w:val="22"/>
              </w:rPr>
              <w:t xml:space="preserve"> de </w:t>
            </w:r>
            <w:r>
              <w:rPr>
                <w:rFonts w:ascii="Tahoma" w:hAnsi="Tahoma" w:cs="Tahoma"/>
                <w:color w:val="004990"/>
                <w:sz w:val="22"/>
                <w:szCs w:val="22"/>
              </w:rPr>
              <w:t>2016</w:t>
            </w:r>
          </w:p>
        </w:tc>
      </w:tr>
      <w:tr w:rsidR="001C6FA6" w:rsidRPr="00984C8B" w14:paraId="5726ED91" w14:textId="77777777"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6D36C046" w14:textId="77777777"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14:paraId="687B2427" w14:textId="5DC4288A" w:rsidR="001C6FA6" w:rsidRPr="00CD07C3" w:rsidRDefault="00E34E56" w:rsidP="008A22C6">
            <w:pPr>
              <w:rPr>
                <w:rFonts w:ascii="Tahoma" w:hAnsi="Tahoma" w:cs="Tahoma"/>
                <w:color w:val="004990"/>
                <w:sz w:val="22"/>
                <w:szCs w:val="22"/>
              </w:rPr>
            </w:pPr>
            <w:r>
              <w:rPr>
                <w:rFonts w:ascii="Tahoma" w:hAnsi="Tahoma" w:cs="Tahoma"/>
                <w:color w:val="004990"/>
                <w:sz w:val="22"/>
                <w:szCs w:val="22"/>
              </w:rPr>
              <w:t>09</w:t>
            </w:r>
            <w:r w:rsidR="001C6FA6" w:rsidRPr="00CD07C3">
              <w:rPr>
                <w:rFonts w:ascii="Tahoma" w:hAnsi="Tahoma" w:cs="Tahoma"/>
                <w:color w:val="004990"/>
                <w:sz w:val="22"/>
                <w:szCs w:val="22"/>
              </w:rPr>
              <w:t>:30</w:t>
            </w:r>
            <w:r w:rsidR="00DF5ED0">
              <w:rPr>
                <w:rFonts w:ascii="Tahoma" w:hAnsi="Tahoma" w:cs="Tahoma"/>
                <w:color w:val="004990"/>
                <w:sz w:val="22"/>
                <w:szCs w:val="22"/>
              </w:rPr>
              <w:t xml:space="preserve"> </w:t>
            </w:r>
            <w:r w:rsidR="008A22C6">
              <w:rPr>
                <w:rFonts w:ascii="Tahoma" w:hAnsi="Tahoma" w:cs="Tahoma"/>
                <w:color w:val="004990"/>
                <w:sz w:val="22"/>
                <w:szCs w:val="22"/>
              </w:rPr>
              <w:t>a</w:t>
            </w:r>
            <w:r w:rsidR="00DF5ED0">
              <w:rPr>
                <w:rFonts w:ascii="Tahoma" w:hAnsi="Tahoma" w:cs="Tahoma"/>
                <w:color w:val="004990"/>
                <w:sz w:val="22"/>
                <w:szCs w:val="22"/>
              </w:rPr>
              <w:t>.m.</w:t>
            </w:r>
          </w:p>
        </w:tc>
      </w:tr>
    </w:tbl>
    <w:p w14:paraId="0B74C81E" w14:textId="77777777" w:rsidR="006D5BCF" w:rsidRPr="00984C8B" w:rsidRDefault="006D5BCF" w:rsidP="006D5BCF">
      <w:pPr>
        <w:ind w:left="567"/>
        <w:jc w:val="both"/>
        <w:rPr>
          <w:rFonts w:ascii="Tahoma" w:hAnsi="Tahoma" w:cs="Tahoma"/>
          <w:strike/>
          <w:color w:val="004990"/>
        </w:rPr>
      </w:pPr>
    </w:p>
    <w:p w14:paraId="1A2DE4B8" w14:textId="77777777" w:rsidR="006D5BCF" w:rsidRPr="00984C8B" w:rsidRDefault="006D5BCF" w:rsidP="006D5BCF">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14:paraId="6DAC14B3" w14:textId="77777777" w:rsidR="0024789B" w:rsidRPr="00984C8B" w:rsidRDefault="0024789B" w:rsidP="001226E1">
      <w:pPr>
        <w:pStyle w:val="Prrafodelista"/>
        <w:numPr>
          <w:ilvl w:val="1"/>
          <w:numId w:val="20"/>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2" w:name="_Toc130955263"/>
      <w:bookmarkStart w:id="3"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14:paraId="7DA2F728" w14:textId="77777777"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14:paraId="6FF0BB87" w14:textId="77777777"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00647053" w:rsidRPr="00C328F5">
        <w:rPr>
          <w:rFonts w:ascii="Tahoma" w:hAnsi="Tahoma" w:cs="Tahoma"/>
          <w:color w:val="004990"/>
          <w:sz w:val="22"/>
          <w:szCs w:val="22"/>
          <w:lang w:bidi="en-US"/>
        </w:rPr>
        <w:t>.</w:t>
      </w:r>
    </w:p>
    <w:p w14:paraId="01572FF2" w14:textId="77777777"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00647053" w:rsidRPr="00C328F5">
        <w:rPr>
          <w:rFonts w:ascii="Tahoma" w:hAnsi="Tahoma" w:cs="Tahoma"/>
          <w:color w:val="004990"/>
          <w:sz w:val="22"/>
          <w:szCs w:val="22"/>
          <w:lang w:bidi="en-US"/>
        </w:rPr>
        <w:t>.</w:t>
      </w:r>
    </w:p>
    <w:p w14:paraId="71E88433" w14:textId="27382FCF" w:rsidR="00995386" w:rsidRPr="00995386" w:rsidRDefault="00995386" w:rsidP="00995386">
      <w:pPr>
        <w:pStyle w:val="Prrafodelista"/>
        <w:numPr>
          <w:ilvl w:val="2"/>
          <w:numId w:val="19"/>
        </w:numPr>
        <w:jc w:val="both"/>
        <w:rPr>
          <w:rFonts w:ascii="Tahoma" w:hAnsi="Tahoma" w:cs="Tahoma"/>
          <w:color w:val="004990"/>
          <w:sz w:val="22"/>
          <w:szCs w:val="22"/>
          <w:lang w:bidi="en-US"/>
        </w:rPr>
      </w:pPr>
      <w:r w:rsidRPr="00995386">
        <w:rPr>
          <w:rFonts w:ascii="Tahoma" w:hAnsi="Tahoma" w:cs="Tahoma"/>
          <w:color w:val="004990"/>
          <w:sz w:val="22"/>
          <w:szCs w:val="22"/>
          <w:lang w:bidi="en-US"/>
        </w:rPr>
        <w:t>Fotocopia simple de la Matrícula de Comercio ante FUNDEMPRESA debidamente actualizada y vigente a su presentación</w:t>
      </w:r>
      <w:r w:rsidR="00A65C0D">
        <w:rPr>
          <w:rFonts w:ascii="Tahoma" w:hAnsi="Tahoma" w:cs="Tahoma"/>
          <w:color w:val="004990"/>
          <w:sz w:val="22"/>
          <w:szCs w:val="22"/>
          <w:lang w:bidi="en-US"/>
        </w:rPr>
        <w:t>,</w:t>
      </w:r>
      <w:r w:rsidRPr="00995386">
        <w:rPr>
          <w:rFonts w:ascii="Tahoma" w:hAnsi="Tahoma" w:cs="Tahoma"/>
          <w:color w:val="004990"/>
          <w:sz w:val="22"/>
          <w:szCs w:val="22"/>
          <w:lang w:bidi="en-US"/>
        </w:rPr>
        <w:t xml:space="preserve"> la empresa deberá </w:t>
      </w:r>
      <w:r w:rsidRPr="00995386">
        <w:rPr>
          <w:rFonts w:ascii="Tahoma" w:hAnsi="Tahoma" w:cs="Tahoma"/>
          <w:color w:val="004990"/>
          <w:sz w:val="22"/>
          <w:szCs w:val="22"/>
          <w:lang w:bidi="en-US"/>
        </w:rPr>
        <w:lastRenderedPageBreak/>
        <w:t xml:space="preserve">tener </w:t>
      </w:r>
      <w:r w:rsidR="00522CD5" w:rsidRPr="00995386">
        <w:rPr>
          <w:rFonts w:ascii="Tahoma" w:hAnsi="Tahoma" w:cs="Tahoma"/>
          <w:color w:val="004990"/>
          <w:sz w:val="22"/>
          <w:szCs w:val="22"/>
          <w:lang w:bidi="en-US"/>
        </w:rPr>
        <w:t xml:space="preserve">como actividad el rubro de las telecomunicaciones </w:t>
      </w:r>
      <w:r w:rsidR="00364AAA">
        <w:rPr>
          <w:rFonts w:ascii="Tahoma" w:hAnsi="Tahoma" w:cs="Tahoma"/>
          <w:color w:val="004990"/>
          <w:sz w:val="22"/>
          <w:szCs w:val="22"/>
          <w:lang w:bidi="en-US"/>
        </w:rPr>
        <w:t>y/o fabricante de postes PRFV</w:t>
      </w:r>
      <w:r w:rsidRPr="00995386">
        <w:rPr>
          <w:rFonts w:ascii="Tahoma" w:hAnsi="Tahoma" w:cs="Tahoma"/>
          <w:color w:val="004990"/>
          <w:sz w:val="22"/>
          <w:szCs w:val="22"/>
          <w:lang w:bidi="en-US"/>
        </w:rPr>
        <w:t xml:space="preserve"> </w:t>
      </w:r>
      <w:r w:rsidR="009307D2">
        <w:rPr>
          <w:rFonts w:ascii="Tahoma" w:hAnsi="Tahoma" w:cs="Tahoma"/>
          <w:color w:val="004990"/>
          <w:sz w:val="22"/>
          <w:szCs w:val="22"/>
          <w:lang w:bidi="en-US"/>
        </w:rPr>
        <w:t>o</w:t>
      </w:r>
      <w:r w:rsidRPr="00995386">
        <w:rPr>
          <w:rFonts w:ascii="Tahoma" w:hAnsi="Tahoma" w:cs="Tahoma"/>
          <w:color w:val="004990"/>
          <w:sz w:val="22"/>
          <w:szCs w:val="22"/>
          <w:lang w:bidi="en-US"/>
        </w:rPr>
        <w:t xml:space="preserve"> las actividades inherentes al presente proceso de contratación de Telecomunicaciones. (Matrícula de Registro de Empresa en Bolivia, si se trata de empresa constituida como Sociedad en cualquiera de las modalidades).</w:t>
      </w:r>
    </w:p>
    <w:p w14:paraId="3A608AE7" w14:textId="0C5090A1" w:rsidR="00647053" w:rsidRPr="00A65C0D" w:rsidRDefault="007E25F5" w:rsidP="00A65C0D">
      <w:pPr>
        <w:pStyle w:val="Prrafodelista"/>
        <w:numPr>
          <w:ilvl w:val="2"/>
          <w:numId w:val="19"/>
        </w:numPr>
        <w:jc w:val="both"/>
        <w:rPr>
          <w:rFonts w:ascii="Tahoma" w:hAnsi="Tahoma" w:cs="Tahoma"/>
          <w:color w:val="004990"/>
          <w:sz w:val="22"/>
          <w:szCs w:val="22"/>
          <w:lang w:bidi="en-US"/>
        </w:rPr>
      </w:pPr>
      <w:r w:rsidRPr="00A65C0D">
        <w:rPr>
          <w:rFonts w:ascii="Tahoma" w:hAnsi="Tahoma" w:cs="Tahoma"/>
          <w:color w:val="004990"/>
          <w:sz w:val="22"/>
          <w:szCs w:val="22"/>
          <w:lang w:bidi="en-US"/>
        </w:rPr>
        <w:t>Fotocopia</w:t>
      </w:r>
      <w:r w:rsidR="00A65C0D" w:rsidRPr="00A65C0D">
        <w:rPr>
          <w:rFonts w:ascii="Tahoma" w:hAnsi="Tahoma" w:cs="Tahoma"/>
          <w:color w:val="004990"/>
          <w:sz w:val="22"/>
          <w:szCs w:val="22"/>
          <w:lang w:bidi="en-US"/>
        </w:rPr>
        <w:t xml:space="preserve"> simple de la certificación electrónica del Número de Identificación Tributaria (N.I.T.) vigente al momento de la presentación.</w:t>
      </w:r>
      <w:r w:rsidR="00930E5D">
        <w:rPr>
          <w:rFonts w:ascii="Tahoma" w:hAnsi="Tahoma" w:cs="Tahoma"/>
          <w:color w:val="004990"/>
          <w:sz w:val="22"/>
          <w:szCs w:val="22"/>
          <w:lang w:bidi="en-US"/>
        </w:rPr>
        <w:t xml:space="preserve"> (El cual podrá ser impreso de la página WEB de impuestos máximo con un mes de anticipación)</w:t>
      </w:r>
    </w:p>
    <w:p w14:paraId="24BD8BA3" w14:textId="77777777" w:rsidR="00647053" w:rsidRPr="00C328F5" w:rsidRDefault="00647053" w:rsidP="00035F9B">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14:paraId="16A2A191" w14:textId="77777777"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 xml:space="preserve">Fotocopia simple de los Estados Financieros </w:t>
      </w:r>
      <w:r w:rsidR="00B951F2">
        <w:rPr>
          <w:rFonts w:ascii="Tahoma" w:hAnsi="Tahoma" w:cs="Tahoma"/>
          <w:color w:val="004990"/>
          <w:sz w:val="22"/>
          <w:szCs w:val="22"/>
          <w:lang w:bidi="en-US"/>
        </w:rPr>
        <w:t xml:space="preserve">Auditados </w:t>
      </w:r>
      <w:r w:rsidRPr="00C328F5">
        <w:rPr>
          <w:rFonts w:ascii="Tahoma" w:hAnsi="Tahoma" w:cs="Tahoma"/>
          <w:color w:val="004990"/>
          <w:sz w:val="22"/>
          <w:szCs w:val="22"/>
          <w:lang w:bidi="en-US"/>
        </w:rPr>
        <w:t>de la última gestión fiscal.</w:t>
      </w:r>
    </w:p>
    <w:p w14:paraId="781CF7BD" w14:textId="77777777" w:rsidR="00E45C32" w:rsidRPr="00E45C32" w:rsidRDefault="00E45C32" w:rsidP="00E45C32">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Garantía de Seriedad de Propuesta, misma que puede ser Boleta Bancaria </w:t>
      </w:r>
      <w:r w:rsidR="00A22F0E" w:rsidRPr="00E45C32">
        <w:rPr>
          <w:rFonts w:ascii="Tahoma" w:hAnsi="Tahoma" w:cs="Tahoma"/>
          <w:color w:val="004990"/>
          <w:sz w:val="22"/>
          <w:szCs w:val="22"/>
          <w:lang w:bidi="en-US"/>
        </w:rPr>
        <w:t>o</w:t>
      </w:r>
      <w:r w:rsidRPr="00E45C32">
        <w:rPr>
          <w:rFonts w:ascii="Tahoma" w:hAnsi="Tahoma" w:cs="Tahoma"/>
          <w:color w:val="004990"/>
          <w:sz w:val="22"/>
          <w:szCs w:val="22"/>
          <w:lang w:bidi="en-US"/>
        </w:rPr>
        <w:t xml:space="preserve"> Póliza de seguro de caución con las características de renovable, irrevocable, de ejecución inmediata y a primer requerimiento a favor de Entel S.A. y deben contar con una validez de 120 días calendario a partir de la fecha de presentación de su propuesta.</w:t>
      </w:r>
    </w:p>
    <w:p w14:paraId="0A58F31E" w14:textId="77777777" w:rsidR="00F955C3" w:rsidRDefault="00A22F0E" w:rsidP="00F955C3">
      <w:pPr>
        <w:pStyle w:val="Prrafodelista"/>
        <w:tabs>
          <w:tab w:val="left" w:pos="2268"/>
        </w:tabs>
        <w:spacing w:before="120"/>
        <w:ind w:left="2138"/>
        <w:jc w:val="both"/>
        <w:outlineLvl w:val="2"/>
        <w:rPr>
          <w:rFonts w:ascii="Tahoma" w:hAnsi="Tahoma" w:cs="Tahoma"/>
          <w:color w:val="004990"/>
          <w:sz w:val="22"/>
          <w:szCs w:val="22"/>
          <w:lang w:bidi="en-US"/>
        </w:rPr>
      </w:pPr>
      <w:r>
        <w:rPr>
          <w:rFonts w:ascii="Tahoma" w:hAnsi="Tahoma" w:cs="Tahoma"/>
          <w:color w:val="004990"/>
          <w:sz w:val="22"/>
          <w:szCs w:val="22"/>
          <w:lang w:bidi="en-US"/>
        </w:rPr>
        <w:t>La</w:t>
      </w:r>
      <w:r w:rsidR="00E45C32" w:rsidRPr="00225235">
        <w:rPr>
          <w:rFonts w:ascii="Tahoma" w:hAnsi="Tahoma" w:cs="Tahoma"/>
          <w:color w:val="004990"/>
          <w:sz w:val="22"/>
          <w:szCs w:val="22"/>
          <w:lang w:bidi="en-US"/>
        </w:rPr>
        <w:t xml:space="preserve"> </w:t>
      </w:r>
      <w:r>
        <w:rPr>
          <w:rFonts w:ascii="Tahoma" w:hAnsi="Tahoma" w:cs="Tahoma"/>
          <w:color w:val="004990"/>
          <w:sz w:val="22"/>
          <w:szCs w:val="22"/>
          <w:lang w:bidi="en-US"/>
        </w:rPr>
        <w:t>garantía debe</w:t>
      </w:r>
      <w:r w:rsidR="00E45C32" w:rsidRPr="00225235">
        <w:rPr>
          <w:rFonts w:ascii="Tahoma" w:hAnsi="Tahoma" w:cs="Tahoma"/>
          <w:color w:val="004990"/>
          <w:sz w:val="22"/>
          <w:szCs w:val="22"/>
          <w:lang w:bidi="en-US"/>
        </w:rPr>
        <w:t xml:space="preserve"> emitirse por </w:t>
      </w:r>
      <w:r w:rsidR="00E45C32" w:rsidRPr="00E45C32">
        <w:rPr>
          <w:rFonts w:ascii="Tahoma" w:hAnsi="Tahoma" w:cs="Tahoma"/>
          <w:color w:val="004990"/>
          <w:sz w:val="22"/>
          <w:szCs w:val="22"/>
          <w:lang w:bidi="en-US"/>
        </w:rPr>
        <w:t xml:space="preserve">el total </w:t>
      </w:r>
      <w:r w:rsidR="00F955C3">
        <w:rPr>
          <w:rFonts w:ascii="Tahoma" w:hAnsi="Tahoma" w:cs="Tahoma"/>
          <w:color w:val="004990"/>
          <w:sz w:val="22"/>
          <w:szCs w:val="22"/>
          <w:lang w:bidi="en-US"/>
        </w:rPr>
        <w:t>el total del proyecto de acuerdo al siguiente detalle:</w:t>
      </w:r>
    </w:p>
    <w:p w14:paraId="11737748" w14:textId="52DAA21B" w:rsidR="00E45C32" w:rsidRPr="00E45C32" w:rsidRDefault="00A65F79" w:rsidP="00F955C3">
      <w:pPr>
        <w:pStyle w:val="Prrafodelista"/>
        <w:tabs>
          <w:tab w:val="left" w:pos="2268"/>
        </w:tabs>
        <w:spacing w:before="120"/>
        <w:ind w:left="2138"/>
        <w:jc w:val="both"/>
        <w:outlineLvl w:val="2"/>
        <w:rPr>
          <w:rFonts w:ascii="Tahoma" w:hAnsi="Tahoma" w:cs="Tahoma"/>
          <w:color w:val="004990"/>
          <w:sz w:val="22"/>
          <w:szCs w:val="22"/>
          <w:lang w:bidi="en-US"/>
        </w:rPr>
      </w:pPr>
      <w:r>
        <w:rPr>
          <w:rFonts w:ascii="Tahoma" w:hAnsi="Tahoma" w:cs="Tahoma"/>
          <w:color w:val="004990"/>
          <w:sz w:val="22"/>
          <w:szCs w:val="22"/>
          <w:lang w:bidi="en-US"/>
        </w:rPr>
        <w:t>USD</w:t>
      </w:r>
      <w:r w:rsidR="00E45C32" w:rsidRPr="00E45C32">
        <w:rPr>
          <w:rFonts w:ascii="Tahoma" w:hAnsi="Tahoma" w:cs="Tahoma"/>
          <w:color w:val="004990"/>
          <w:sz w:val="22"/>
          <w:szCs w:val="22"/>
          <w:lang w:bidi="en-US"/>
        </w:rPr>
        <w:t xml:space="preserve"> </w:t>
      </w:r>
      <w:r w:rsidR="00E04B94">
        <w:rPr>
          <w:rFonts w:ascii="Tahoma" w:hAnsi="Tahoma" w:cs="Tahoma"/>
          <w:color w:val="004990"/>
          <w:sz w:val="22"/>
          <w:szCs w:val="22"/>
          <w:lang w:bidi="en-US"/>
        </w:rPr>
        <w:t>3</w:t>
      </w:r>
      <w:r>
        <w:rPr>
          <w:rFonts w:ascii="Tahoma" w:hAnsi="Tahoma" w:cs="Tahoma"/>
          <w:color w:val="004990"/>
          <w:sz w:val="22"/>
          <w:szCs w:val="22"/>
          <w:lang w:bidi="en-US"/>
        </w:rPr>
        <w:t>.</w:t>
      </w:r>
      <w:r w:rsidR="00E04B94">
        <w:rPr>
          <w:rFonts w:ascii="Tahoma" w:hAnsi="Tahoma" w:cs="Tahoma"/>
          <w:color w:val="004990"/>
          <w:sz w:val="22"/>
          <w:szCs w:val="22"/>
          <w:lang w:bidi="en-US"/>
        </w:rPr>
        <w:t>500</w:t>
      </w:r>
      <w:r w:rsidR="00E45C32" w:rsidRPr="00E45C32">
        <w:rPr>
          <w:rFonts w:ascii="Tahoma" w:hAnsi="Tahoma" w:cs="Tahoma"/>
          <w:color w:val="004990"/>
          <w:sz w:val="22"/>
          <w:szCs w:val="22"/>
          <w:lang w:bidi="en-US"/>
        </w:rPr>
        <w:t>,</w:t>
      </w:r>
      <w:r w:rsidR="00E04B94">
        <w:rPr>
          <w:rFonts w:ascii="Tahoma" w:hAnsi="Tahoma" w:cs="Tahoma"/>
          <w:color w:val="004990"/>
          <w:sz w:val="22"/>
          <w:szCs w:val="22"/>
          <w:lang w:bidi="en-US"/>
        </w:rPr>
        <w:t>00</w:t>
      </w:r>
      <w:r w:rsidR="00F955C3">
        <w:rPr>
          <w:rFonts w:ascii="Tahoma" w:hAnsi="Tahoma" w:cs="Tahoma"/>
          <w:color w:val="004990"/>
          <w:sz w:val="22"/>
          <w:szCs w:val="22"/>
          <w:lang w:bidi="en-US"/>
        </w:rPr>
        <w:t xml:space="preserve"> (</w:t>
      </w:r>
      <w:r w:rsidR="00E04B94">
        <w:rPr>
          <w:rFonts w:ascii="Tahoma" w:hAnsi="Tahoma" w:cs="Tahoma"/>
          <w:color w:val="004990"/>
          <w:sz w:val="22"/>
          <w:szCs w:val="22"/>
          <w:lang w:bidi="en-US"/>
        </w:rPr>
        <w:t>Tres</w:t>
      </w:r>
      <w:r w:rsidR="00540A07" w:rsidRPr="00540A07">
        <w:rPr>
          <w:rFonts w:ascii="Tahoma" w:hAnsi="Tahoma" w:cs="Tahoma"/>
          <w:color w:val="004990"/>
          <w:sz w:val="22"/>
          <w:szCs w:val="22"/>
          <w:lang w:bidi="en-US"/>
        </w:rPr>
        <w:t xml:space="preserve"> mil </w:t>
      </w:r>
      <w:r w:rsidR="00E04B94">
        <w:rPr>
          <w:rFonts w:ascii="Tahoma" w:hAnsi="Tahoma" w:cs="Tahoma"/>
          <w:color w:val="004990"/>
          <w:sz w:val="22"/>
          <w:szCs w:val="22"/>
          <w:lang w:bidi="en-US"/>
        </w:rPr>
        <w:t>quinientos 00</w:t>
      </w:r>
      <w:r w:rsidR="00F955C3">
        <w:rPr>
          <w:rFonts w:ascii="Tahoma" w:hAnsi="Tahoma" w:cs="Tahoma"/>
          <w:color w:val="004990"/>
          <w:sz w:val="22"/>
          <w:szCs w:val="22"/>
          <w:lang w:bidi="en-US"/>
        </w:rPr>
        <w:t>/100 Dólares americanos</w:t>
      </w:r>
      <w:r w:rsidR="00A22F0E">
        <w:rPr>
          <w:rFonts w:ascii="Tahoma" w:hAnsi="Tahoma" w:cs="Tahoma"/>
          <w:color w:val="004990"/>
          <w:sz w:val="22"/>
          <w:szCs w:val="22"/>
          <w:lang w:bidi="en-US"/>
        </w:rPr>
        <w:t xml:space="preserve"> o su equivalente en bolivianos</w:t>
      </w:r>
      <w:r w:rsidR="00F955C3">
        <w:rPr>
          <w:rFonts w:ascii="Tahoma" w:hAnsi="Tahoma" w:cs="Tahoma"/>
          <w:color w:val="004990"/>
          <w:sz w:val="22"/>
          <w:szCs w:val="22"/>
          <w:lang w:bidi="en-US"/>
        </w:rPr>
        <w:t>)</w:t>
      </w:r>
    </w:p>
    <w:p w14:paraId="15B3AD2C" w14:textId="77777777" w:rsidR="00E45C32" w:rsidRPr="00E45C32" w:rsidRDefault="00E45C32" w:rsidP="00E45C32">
      <w:pPr>
        <w:pStyle w:val="Prrafodelista"/>
        <w:shd w:val="clear" w:color="auto" w:fill="FFFFFF"/>
        <w:ind w:left="2127"/>
        <w:jc w:val="both"/>
        <w:outlineLvl w:val="2"/>
        <w:rPr>
          <w:rFonts w:ascii="Tahoma" w:hAnsi="Tahoma" w:cs="Tahoma"/>
          <w:color w:val="004990"/>
          <w:sz w:val="22"/>
          <w:szCs w:val="22"/>
          <w:lang w:bidi="en-US"/>
        </w:rPr>
      </w:pPr>
    </w:p>
    <w:p w14:paraId="29072450" w14:textId="77777777" w:rsidR="00E45C32" w:rsidRPr="00E45C32" w:rsidRDefault="00E45C32" w:rsidP="00E45C32">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p w14:paraId="1208D4CD" w14:textId="77777777" w:rsidR="0024789B" w:rsidRPr="00984C8B" w:rsidRDefault="0024789B" w:rsidP="001226E1">
      <w:pPr>
        <w:pStyle w:val="Prrafodelista"/>
        <w:numPr>
          <w:ilvl w:val="2"/>
          <w:numId w:val="19"/>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14:paraId="77D877BD" w14:textId="77777777" w:rsidR="0024789B" w:rsidRPr="00984C8B" w:rsidRDefault="0024789B"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sidR="0089664C">
        <w:rPr>
          <w:rFonts w:ascii="Tahoma" w:hAnsi="Tahoma" w:cs="Tahoma"/>
          <w:color w:val="004990"/>
          <w:sz w:val="22"/>
          <w:szCs w:val="22"/>
          <w:lang w:bidi="en-US"/>
        </w:rPr>
        <w:t xml:space="preserve"> </w:t>
      </w:r>
    </w:p>
    <w:bookmarkEnd w:id="2"/>
    <w:bookmarkEnd w:id="3"/>
    <w:p w14:paraId="46768180" w14:textId="77777777" w:rsidR="0024789B" w:rsidRDefault="00C16841" w:rsidP="00B60265">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0024789B" w:rsidRPr="00B60265">
        <w:rPr>
          <w:rFonts w:ascii="Tahoma" w:hAnsi="Tahoma"/>
          <w:color w:val="004990"/>
          <w:sz w:val="22"/>
          <w:szCs w:val="22"/>
          <w:lang w:val="es-BO"/>
        </w:rPr>
        <w:t>.</w:t>
      </w:r>
    </w:p>
    <w:p w14:paraId="4B52DE72" w14:textId="77777777" w:rsidR="00C92C20" w:rsidRDefault="00C92C20" w:rsidP="00B60265">
      <w:pPr>
        <w:pStyle w:val="ww-textoindependiente2"/>
        <w:spacing w:before="120" w:line="240" w:lineRule="auto"/>
        <w:ind w:left="1134"/>
        <w:rPr>
          <w:rFonts w:ascii="Tahoma" w:hAnsi="Tahoma"/>
          <w:color w:val="004990"/>
          <w:sz w:val="22"/>
          <w:szCs w:val="22"/>
          <w:lang w:val="es-BO"/>
        </w:rPr>
      </w:pPr>
    </w:p>
    <w:p w14:paraId="452C982D" w14:textId="77777777" w:rsidR="005A3831" w:rsidRPr="006B769C" w:rsidRDefault="0024789B" w:rsidP="00B769D7">
      <w:pPr>
        <w:pStyle w:val="Prrafodelista"/>
        <w:numPr>
          <w:ilvl w:val="1"/>
          <w:numId w:val="30"/>
        </w:numPr>
        <w:tabs>
          <w:tab w:val="left" w:pos="1134"/>
        </w:tabs>
        <w:ind w:left="1146"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lastRenderedPageBreak/>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sidR="005A3831">
        <w:rPr>
          <w:rFonts w:ascii="Tahoma" w:hAnsi="Tahoma" w:cs="Tahoma"/>
          <w:color w:val="365F91"/>
          <w:sz w:val="22"/>
          <w:szCs w:val="22"/>
        </w:rPr>
        <w:t>D</w:t>
      </w:r>
      <w:r w:rsidR="005A3831" w:rsidRPr="00780FD6">
        <w:rPr>
          <w:rFonts w:ascii="Tahoma" w:hAnsi="Tahoma" w:cs="Tahoma"/>
          <w:color w:val="365F91"/>
          <w:sz w:val="22"/>
          <w:szCs w:val="22"/>
        </w:rPr>
        <w:t xml:space="preserve">ebe incluir todos los requisitos y disposiciones solicitadas en las especificaciones </w:t>
      </w:r>
      <w:r w:rsidR="005A3831" w:rsidRPr="00BE10B7">
        <w:rPr>
          <w:rFonts w:ascii="Tahoma" w:hAnsi="Tahoma" w:cs="Tahoma"/>
          <w:color w:val="365F91"/>
          <w:sz w:val="22"/>
          <w:szCs w:val="22"/>
        </w:rPr>
        <w:t xml:space="preserve">técnicas </w:t>
      </w:r>
      <w:r w:rsidR="005A3831" w:rsidRPr="00615228">
        <w:rPr>
          <w:rFonts w:ascii="Tahoma" w:hAnsi="Tahoma" w:cs="Tahoma"/>
          <w:color w:val="365F91"/>
          <w:sz w:val="22"/>
          <w:szCs w:val="22"/>
        </w:rPr>
        <w:t>(Parte I</w:t>
      </w:r>
      <w:r w:rsidR="005A3831">
        <w:rPr>
          <w:rFonts w:ascii="Tahoma" w:hAnsi="Tahoma" w:cs="Tahoma"/>
          <w:color w:val="365F91"/>
          <w:sz w:val="22"/>
          <w:szCs w:val="22"/>
        </w:rPr>
        <w:t>I</w:t>
      </w:r>
      <w:r w:rsidR="005A3831" w:rsidRPr="00615228">
        <w:rPr>
          <w:rFonts w:ascii="Tahoma" w:hAnsi="Tahoma" w:cs="Tahoma"/>
          <w:color w:val="365F91"/>
          <w:sz w:val="22"/>
          <w:szCs w:val="22"/>
        </w:rPr>
        <w:t>)</w:t>
      </w:r>
      <w:r w:rsidR="006B769C">
        <w:rPr>
          <w:rFonts w:ascii="Tahoma" w:hAnsi="Tahoma" w:cs="Tahoma"/>
          <w:color w:val="365F91"/>
          <w:sz w:val="22"/>
          <w:szCs w:val="22"/>
        </w:rPr>
        <w:t xml:space="preserve">, </w:t>
      </w:r>
      <w:r w:rsidR="005A3831" w:rsidRPr="00BE10B7">
        <w:rPr>
          <w:rFonts w:ascii="Tahoma" w:hAnsi="Tahoma" w:cs="Tahoma"/>
          <w:color w:val="365F91"/>
          <w:sz w:val="22"/>
          <w:szCs w:val="22"/>
        </w:rPr>
        <w:t>no d</w:t>
      </w:r>
      <w:r w:rsidR="005A3831" w:rsidRPr="00780FD6">
        <w:rPr>
          <w:rFonts w:ascii="Tahoma" w:hAnsi="Tahoma" w:cs="Tahoma"/>
          <w:color w:val="365F91"/>
          <w:sz w:val="22"/>
          <w:szCs w:val="22"/>
        </w:rPr>
        <w:t>ebe contener precios totales, parciales o referenciales de ningún tipo.</w:t>
      </w:r>
      <w:r w:rsidR="006B769C" w:rsidRPr="006B769C">
        <w:rPr>
          <w:rFonts w:ascii="Tahoma" w:hAnsi="Tahoma" w:cs="Tahoma"/>
          <w:color w:val="004990"/>
          <w:sz w:val="22"/>
          <w:szCs w:val="22"/>
        </w:rPr>
        <w:t xml:space="preserve"> </w:t>
      </w:r>
      <w:r w:rsidR="006B769C">
        <w:rPr>
          <w:rFonts w:ascii="Tahoma" w:hAnsi="Tahoma" w:cs="Tahoma"/>
          <w:color w:val="004990"/>
          <w:sz w:val="22"/>
          <w:szCs w:val="22"/>
        </w:rPr>
        <w:t xml:space="preserve">asimismo no debe incluir </w:t>
      </w:r>
      <w:r w:rsidR="006B769C">
        <w:rPr>
          <w:rFonts w:ascii="Tahoma" w:hAnsi="Tahoma" w:cs="Tahoma"/>
          <w:color w:val="365F91"/>
          <w:sz w:val="22"/>
          <w:szCs w:val="22"/>
        </w:rPr>
        <w:t xml:space="preserve">más de una </w:t>
      </w:r>
      <w:r w:rsidR="006B769C">
        <w:rPr>
          <w:rFonts w:ascii="Tahoma" w:hAnsi="Tahoma" w:cs="Tahoma"/>
          <w:color w:val="004990"/>
          <w:sz w:val="22"/>
          <w:szCs w:val="22"/>
        </w:rPr>
        <w:t>oferta o solución distinta a la requerida por ENTEL S.A.</w:t>
      </w:r>
    </w:p>
    <w:p w14:paraId="5AD6CB3D" w14:textId="77777777" w:rsidR="006B769C" w:rsidRPr="005A3831" w:rsidRDefault="006B769C" w:rsidP="006B769C">
      <w:pPr>
        <w:pStyle w:val="Prrafodelista"/>
        <w:tabs>
          <w:tab w:val="left" w:pos="1134"/>
        </w:tabs>
        <w:ind w:left="1146"/>
        <w:jc w:val="both"/>
        <w:outlineLvl w:val="2"/>
        <w:rPr>
          <w:rFonts w:ascii="Tahoma" w:hAnsi="Tahoma" w:cs="Tahoma"/>
          <w:color w:val="004990"/>
          <w:sz w:val="22"/>
          <w:szCs w:val="22"/>
        </w:rPr>
      </w:pPr>
    </w:p>
    <w:p w14:paraId="7D3FDBA4" w14:textId="77777777" w:rsidR="005A3831" w:rsidRDefault="005A3831" w:rsidP="00B769D7">
      <w:pPr>
        <w:numPr>
          <w:ilvl w:val="1"/>
          <w:numId w:val="30"/>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w:t>
      </w:r>
      <w:r w:rsidR="00B60265" w:rsidRPr="00B60265">
        <w:rPr>
          <w:rFonts w:ascii="Tahoma" w:hAnsi="Tahoma" w:cs="Tahoma"/>
          <w:b/>
          <w:color w:val="004990"/>
          <w:sz w:val="22"/>
          <w:szCs w:val="22"/>
          <w:u w:val="single"/>
        </w:rPr>
        <w:t>Sobre C:</w:t>
      </w:r>
      <w:r w:rsidR="00B60265" w:rsidRPr="00B60265">
        <w:rPr>
          <w:rFonts w:ascii="Tahoma" w:hAnsi="Tahoma" w:cs="Tahoma"/>
          <w:color w:val="004990"/>
          <w:sz w:val="22"/>
          <w:szCs w:val="22"/>
        </w:rPr>
        <w:t xml:space="preserve"> Debe tener la inscripción </w:t>
      </w:r>
      <w:r w:rsidR="00B60265" w:rsidRPr="003B7E30">
        <w:rPr>
          <w:rFonts w:ascii="Tahoma" w:hAnsi="Tahoma" w:cs="Tahoma"/>
          <w:b/>
          <w:color w:val="004990"/>
          <w:sz w:val="22"/>
          <w:szCs w:val="22"/>
        </w:rPr>
        <w:t>“PROPUESTA</w:t>
      </w:r>
      <w:r w:rsidR="00B60265" w:rsidRPr="00B60265">
        <w:rPr>
          <w:rFonts w:ascii="Tahoma" w:hAnsi="Tahoma" w:cs="Tahoma"/>
          <w:b/>
          <w:color w:val="004990"/>
          <w:sz w:val="22"/>
          <w:szCs w:val="22"/>
        </w:rPr>
        <w:t xml:space="preserve"> ECONÓMICA</w:t>
      </w:r>
      <w:r w:rsidR="00B60265"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006B769C" w:rsidRPr="004115F6">
        <w:rPr>
          <w:rFonts w:ascii="Tahoma" w:hAnsi="Tahoma" w:cs="Tahoma"/>
          <w:color w:val="365F91"/>
          <w:sz w:val="22"/>
          <w:szCs w:val="22"/>
        </w:rPr>
        <w:t>un resumen global</w:t>
      </w:r>
      <w:r w:rsidR="00CA780E">
        <w:rPr>
          <w:rFonts w:ascii="Tahoma" w:hAnsi="Tahoma" w:cs="Tahoma"/>
          <w:color w:val="365F91"/>
          <w:sz w:val="22"/>
          <w:szCs w:val="22"/>
        </w:rPr>
        <w:t xml:space="preserve"> y </w:t>
      </w:r>
      <w:r w:rsidR="00CA780E" w:rsidRPr="00E537F3">
        <w:rPr>
          <w:rFonts w:ascii="Tahoma" w:hAnsi="Tahoma" w:cs="Tahoma"/>
          <w:color w:val="365F91"/>
          <w:sz w:val="22"/>
          <w:szCs w:val="22"/>
        </w:rPr>
        <w:t>el</w:t>
      </w:r>
      <w:r w:rsidR="006B769C" w:rsidRPr="00E537F3">
        <w:rPr>
          <w:rFonts w:ascii="Tahoma" w:hAnsi="Tahoma" w:cs="Tahoma"/>
          <w:color w:val="365F91"/>
          <w:sz w:val="22"/>
          <w:szCs w:val="22"/>
        </w:rPr>
        <w:t xml:space="preserve"> </w:t>
      </w:r>
      <w:r w:rsidRPr="00E537F3">
        <w:rPr>
          <w:rFonts w:ascii="Tahoma" w:hAnsi="Tahoma" w:cs="Tahoma"/>
          <w:color w:val="365F91"/>
          <w:sz w:val="22"/>
          <w:szCs w:val="22"/>
        </w:rPr>
        <w:t>desglose</w:t>
      </w:r>
      <w:r>
        <w:rPr>
          <w:rFonts w:ascii="Tahoma" w:hAnsi="Tahoma" w:cs="Tahoma"/>
          <w:color w:val="365F91"/>
          <w:sz w:val="22"/>
          <w:szCs w:val="22"/>
        </w:rPr>
        <w:t xml:space="preserve"> </w:t>
      </w:r>
      <w:r w:rsidRPr="00E537F3">
        <w:rPr>
          <w:rFonts w:ascii="Tahoma" w:hAnsi="Tahoma" w:cs="Tahoma"/>
          <w:color w:val="365F91"/>
          <w:sz w:val="22"/>
          <w:szCs w:val="22"/>
        </w:rPr>
        <w:t>de</w:t>
      </w:r>
      <w:r w:rsidR="00CA780E">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14:paraId="15DA25C8" w14:textId="77777777" w:rsidR="00CA780E" w:rsidRPr="00CA780E" w:rsidRDefault="00CA780E" w:rsidP="00CA780E">
      <w:pPr>
        <w:tabs>
          <w:tab w:val="left" w:pos="1134"/>
        </w:tabs>
        <w:jc w:val="both"/>
        <w:outlineLvl w:val="2"/>
        <w:rPr>
          <w:rFonts w:ascii="Tahoma" w:hAnsi="Tahoma" w:cs="Tahoma"/>
          <w:color w:val="365F91"/>
          <w:sz w:val="22"/>
          <w:szCs w:val="22"/>
        </w:rPr>
      </w:pPr>
    </w:p>
    <w:p w14:paraId="6CE81F3A" w14:textId="77777777" w:rsidR="00B60265" w:rsidRPr="00CA780E" w:rsidRDefault="005A3831" w:rsidP="00CA780E">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14:paraId="2002EF68"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14:paraId="2BA71BA9"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44DCE2AF"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14:paraId="68F12791" w14:textId="77777777" w:rsidR="00B60265" w:rsidRPr="00B60265" w:rsidRDefault="00B60265" w:rsidP="00B60265">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14:paraId="0687D745"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14:paraId="245A33A1"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337B7EDB" w14:textId="77777777"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14:paraId="23BE6975" w14:textId="77777777" w:rsidR="0024789B" w:rsidRPr="00984C8B" w:rsidRDefault="0024789B" w:rsidP="008724E1">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14:paraId="5AE0756F" w14:textId="77777777" w:rsidR="007C6C69" w:rsidRPr="007C6C69" w:rsidRDefault="007C6C69" w:rsidP="007C6C69">
      <w:pPr>
        <w:pStyle w:val="Prrafodelista"/>
        <w:numPr>
          <w:ilvl w:val="0"/>
          <w:numId w:val="21"/>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14:paraId="70060B8C" w14:textId="77777777"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14:paraId="32F5ED1A" w14:textId="77777777"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1F95C003" w14:textId="77777777" w:rsidR="0024789B" w:rsidRPr="00984C8B" w:rsidRDefault="0024789B" w:rsidP="008724E1">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lastRenderedPageBreak/>
        <w:t>La boleta deberá ser emitida por una entidad bancaria de Bolivia legalmente establecida y que cuenten con la autorización de operación emitida por la Autoridad reguladora correspondiente.</w:t>
      </w:r>
    </w:p>
    <w:p w14:paraId="4EF3E418" w14:textId="77777777" w:rsidR="00E35168" w:rsidRPr="00E35168" w:rsidRDefault="00E35168" w:rsidP="001226E1">
      <w:pPr>
        <w:numPr>
          <w:ilvl w:val="0"/>
          <w:numId w:val="8"/>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14:paraId="7D823E9D" w14:textId="77777777" w:rsidR="00DD0943" w:rsidRDefault="00CA780E" w:rsidP="00DD0943">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14:paraId="08A8FB55" w14:textId="77777777" w:rsidR="00DD0943" w:rsidRDefault="00DD0943" w:rsidP="00DD0943">
      <w:pPr>
        <w:pStyle w:val="ww-textoindependiente2"/>
        <w:spacing w:line="240" w:lineRule="auto"/>
        <w:ind w:left="567"/>
        <w:rPr>
          <w:rFonts w:ascii="Tahoma" w:hAnsi="Tahoma" w:cs="Tahoma"/>
          <w:color w:val="004990"/>
          <w:sz w:val="22"/>
          <w:szCs w:val="22"/>
          <w:lang w:val="es-ES"/>
        </w:rPr>
      </w:pPr>
    </w:p>
    <w:p w14:paraId="55BEADBD" w14:textId="77777777"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0F1C1EE7" w14:textId="77777777" w:rsidR="00CA780E" w:rsidRPr="00474BAE" w:rsidRDefault="00CA780E" w:rsidP="00DD0943">
      <w:pPr>
        <w:pStyle w:val="ww-textoindependiente2"/>
        <w:spacing w:line="240" w:lineRule="auto"/>
        <w:ind w:left="567"/>
        <w:rPr>
          <w:rFonts w:ascii="Tahoma" w:hAnsi="Tahoma" w:cs="Tahoma"/>
          <w:color w:val="004990"/>
          <w:sz w:val="22"/>
          <w:szCs w:val="22"/>
          <w:lang w:val="es-ES"/>
        </w:rPr>
      </w:pPr>
    </w:p>
    <w:p w14:paraId="44DA4555" w14:textId="77777777"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14:paraId="04A29750" w14:textId="77777777"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14:paraId="6C938BD6" w14:textId="77777777" w:rsidR="0024789B" w:rsidRPr="00984C8B" w:rsidRDefault="0024789B" w:rsidP="008724E1">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sidR="0089664C">
        <w:rPr>
          <w:rFonts w:ascii="Tahoma" w:hAnsi="Tahoma" w:cs="Tahoma"/>
          <w:color w:val="004990"/>
          <w:sz w:val="22"/>
          <w:szCs w:val="22"/>
          <w:lang w:val="es-ES"/>
        </w:rPr>
        <w:t xml:space="preserve"> </w:t>
      </w:r>
    </w:p>
    <w:p w14:paraId="73687E49" w14:textId="77777777" w:rsidR="0024789B" w:rsidRPr="00984C8B" w:rsidRDefault="0024789B" w:rsidP="001226E1">
      <w:pPr>
        <w:numPr>
          <w:ilvl w:val="1"/>
          <w:numId w:val="8"/>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14:paraId="0AC1A5F1"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14:paraId="4207C5EC"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14:paraId="3F40D17D" w14:textId="77777777" w:rsidR="0024789B" w:rsidRPr="00984C8B" w:rsidRDefault="0024789B" w:rsidP="008724E1">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14:paraId="34B191AF" w14:textId="77777777" w:rsidR="0024789B" w:rsidRPr="00984C8B" w:rsidRDefault="0024789B" w:rsidP="001226E1">
      <w:pPr>
        <w:numPr>
          <w:ilvl w:val="1"/>
          <w:numId w:val="8"/>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1B2EC849"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 para la</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14:paraId="6CC64699"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sidR="0089664C">
        <w:rPr>
          <w:rFonts w:ascii="Tahoma" w:hAnsi="Tahoma" w:cs="Tahoma"/>
          <w:color w:val="004990"/>
          <w:sz w:val="22"/>
          <w:szCs w:val="22"/>
        </w:rPr>
        <w:t xml:space="preserve"> </w:t>
      </w:r>
    </w:p>
    <w:p w14:paraId="0D8F50A0" w14:textId="77777777"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sidR="00F44DEE">
        <w:rPr>
          <w:rFonts w:ascii="Tahoma" w:hAnsi="Tahoma" w:cs="Tahoma"/>
          <w:color w:val="004990"/>
          <w:sz w:val="22"/>
          <w:szCs w:val="22"/>
        </w:rPr>
        <w:t>lificación corresponde al ochenta (8</w:t>
      </w:r>
      <w:r w:rsidRPr="00984C8B">
        <w:rPr>
          <w:rFonts w:ascii="Tahoma" w:hAnsi="Tahoma" w:cs="Tahoma"/>
          <w:color w:val="004990"/>
          <w:sz w:val="22"/>
          <w:szCs w:val="22"/>
        </w:rPr>
        <w:t xml:space="preserve">0) por ciento del total de la calificación cuando existan criterios calificables, caso contrario su calificación corresponde al cien (100) por ciento. Solamente se habilitan a la </w:t>
      </w:r>
      <w:r w:rsidRPr="00984C8B">
        <w:rPr>
          <w:rFonts w:ascii="Tahoma" w:hAnsi="Tahoma" w:cs="Tahoma"/>
          <w:color w:val="004990"/>
          <w:sz w:val="22"/>
          <w:szCs w:val="22"/>
        </w:rPr>
        <w:lastRenderedPageBreak/>
        <w:t>siguiente etapa los proponentes que cumplan con todos los criterios mandatorios.</w:t>
      </w:r>
    </w:p>
    <w:p w14:paraId="4E14B31C" w14:textId="77777777"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sidR="006D3497">
        <w:rPr>
          <w:rFonts w:ascii="Tahoma" w:hAnsi="Tahoma" w:cs="Tahoma"/>
          <w:color w:val="004990"/>
          <w:sz w:val="22"/>
          <w:szCs w:val="22"/>
        </w:rPr>
        <w:t>obre un porcentaje de veinte (2</w:t>
      </w:r>
      <w:r w:rsidRPr="00984C8B">
        <w:rPr>
          <w:rFonts w:ascii="Tahoma" w:hAnsi="Tahoma" w:cs="Tahoma"/>
          <w:color w:val="004990"/>
          <w:sz w:val="22"/>
          <w:szCs w:val="22"/>
        </w:rPr>
        <w:t>0) por ciento.</w:t>
      </w:r>
      <w:r w:rsidR="0089664C">
        <w:rPr>
          <w:rFonts w:ascii="Tahoma" w:hAnsi="Tahoma" w:cs="Tahoma"/>
          <w:color w:val="004990"/>
          <w:sz w:val="22"/>
          <w:szCs w:val="22"/>
        </w:rPr>
        <w:t xml:space="preserve"> </w:t>
      </w:r>
    </w:p>
    <w:p w14:paraId="0B2820BA" w14:textId="77777777" w:rsidR="0024789B" w:rsidRPr="00984C8B" w:rsidRDefault="0024789B" w:rsidP="008724E1">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1D7C3419" w14:textId="77777777" w:rsidR="0024789B" w:rsidRPr="00E35168" w:rsidRDefault="0024789B" w:rsidP="001226E1">
      <w:pPr>
        <w:numPr>
          <w:ilvl w:val="1"/>
          <w:numId w:val="8"/>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40E76339"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14:paraId="07D647C5" w14:textId="77777777" w:rsidR="00612D42" w:rsidRPr="00612D42" w:rsidRDefault="00612D42" w:rsidP="00612D42">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14:paraId="428BFDAC"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14:paraId="0F8F96AA" w14:textId="77777777"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1293AFCF" w14:textId="77777777"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46CC4694" w14:textId="77777777" w:rsidR="00E35168" w:rsidRPr="00984C8B" w:rsidRDefault="00540C26" w:rsidP="008724E1">
      <w:pPr>
        <w:spacing w:before="120"/>
        <w:ind w:left="1134"/>
        <w:jc w:val="both"/>
        <w:rPr>
          <w:rFonts w:ascii="Tahoma" w:hAnsi="Tahoma" w:cs="Tahoma"/>
          <w:color w:val="004990"/>
          <w:sz w:val="22"/>
          <w:szCs w:val="22"/>
        </w:rPr>
      </w:pPr>
      <w:r w:rsidRPr="00540C26">
        <w:rPr>
          <w:rFonts w:ascii="Tahoma" w:hAnsi="Tahoma" w:cs="Tahoma"/>
          <w:color w:val="004990"/>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14:paraId="25BC8651" w14:textId="77777777" w:rsidR="0024789B" w:rsidRPr="00984C8B" w:rsidRDefault="0024789B" w:rsidP="008724E1">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sidR="004C68D9">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4C799024"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14:paraId="6E9B9030" w14:textId="77777777"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60F77CD8" w14:textId="10D4F4ED"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El proponente debe adherirse a los términos y condiciones establecidos en el contrato elaborado por Entel S.A. dichos documentos son parte de </w:t>
      </w:r>
      <w:r w:rsidR="00BD1AF3">
        <w:rPr>
          <w:rFonts w:ascii="Tahoma" w:hAnsi="Tahoma" w:cs="Tahoma"/>
          <w:color w:val="004990"/>
          <w:sz w:val="22"/>
          <w:szCs w:val="22"/>
        </w:rPr>
        <w:t>los Términos Básicos de Contratación.</w:t>
      </w:r>
    </w:p>
    <w:p w14:paraId="4A311AFF" w14:textId="77777777" w:rsidR="000A7516" w:rsidRDefault="000A7516" w:rsidP="008724E1">
      <w:pPr>
        <w:spacing w:before="120"/>
        <w:ind w:left="1134"/>
        <w:jc w:val="both"/>
        <w:rPr>
          <w:rFonts w:ascii="Tahoma" w:hAnsi="Tahoma" w:cs="Tahoma"/>
          <w:color w:val="004990"/>
          <w:sz w:val="22"/>
          <w:szCs w:val="22"/>
        </w:rPr>
      </w:pPr>
    </w:p>
    <w:p w14:paraId="434BB37A" w14:textId="77777777" w:rsidR="000A7516" w:rsidRDefault="000A7516" w:rsidP="000A7516">
      <w:pPr>
        <w:ind w:left="1134"/>
        <w:jc w:val="both"/>
        <w:rPr>
          <w:rFonts w:ascii="Tahoma" w:hAnsi="Tahoma" w:cs="Tahoma"/>
          <w:color w:val="1F497D"/>
          <w:sz w:val="22"/>
          <w:szCs w:val="22"/>
        </w:rPr>
      </w:pPr>
      <w:r>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w:t>
      </w:r>
      <w:r>
        <w:rPr>
          <w:rFonts w:ascii="Tahoma" w:hAnsi="Tahoma" w:cs="Tahoma"/>
          <w:color w:val="1F497D"/>
          <w:sz w:val="22"/>
          <w:szCs w:val="22"/>
        </w:rPr>
        <w:lastRenderedPageBreak/>
        <w:t xml:space="preserve">inicio de la vigencia del contrato contara con 5 días calendario para apersonarse para la firma correspondiente; caso contrario será causal para dejar sin efecto la nota de adjudicación </w:t>
      </w:r>
      <w:r w:rsidRPr="0029031E">
        <w:rPr>
          <w:rFonts w:ascii="Tahoma" w:hAnsi="Tahoma" w:cs="Tahoma"/>
          <w:color w:val="1F497D"/>
          <w:sz w:val="22"/>
          <w:szCs w:val="22"/>
        </w:rPr>
        <w:t>y ejecución de la Garantía de Seriedad de Propuesta</w:t>
      </w:r>
      <w:r>
        <w:rPr>
          <w:rFonts w:ascii="Tahoma" w:hAnsi="Tahoma" w:cs="Tahoma"/>
          <w:color w:val="1F497D"/>
          <w:sz w:val="22"/>
          <w:szCs w:val="22"/>
        </w:rPr>
        <w:t xml:space="preserve">, quedando impedido de participar en procesos de </w:t>
      </w:r>
      <w:r w:rsidRPr="008D0E63">
        <w:rPr>
          <w:rFonts w:ascii="Tahoma" w:hAnsi="Tahoma" w:cs="Tahoma"/>
          <w:color w:val="1F497D"/>
          <w:sz w:val="22"/>
          <w:szCs w:val="22"/>
        </w:rPr>
        <w:t>ENTEL S.A.</w:t>
      </w:r>
      <w:r>
        <w:rPr>
          <w:rFonts w:ascii="Tahoma" w:hAnsi="Tahoma" w:cs="Tahoma"/>
          <w:color w:val="1F497D"/>
          <w:sz w:val="22"/>
          <w:szCs w:val="22"/>
        </w:rPr>
        <w:t xml:space="preserve"> por 1 año.</w:t>
      </w:r>
    </w:p>
    <w:p w14:paraId="6A2FB550" w14:textId="77777777" w:rsidR="000A7516" w:rsidRDefault="000A7516" w:rsidP="008724E1">
      <w:pPr>
        <w:spacing w:before="120"/>
        <w:ind w:left="1134"/>
        <w:jc w:val="both"/>
        <w:rPr>
          <w:rFonts w:ascii="Tahoma" w:hAnsi="Tahoma" w:cs="Tahoma"/>
          <w:color w:val="004990"/>
          <w:sz w:val="22"/>
          <w:szCs w:val="22"/>
        </w:rPr>
      </w:pPr>
    </w:p>
    <w:p w14:paraId="117D4A9B"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14:paraId="0EA3D183"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3DA940B8"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21249A2D"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143B8731"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4ABE2A48"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7C68F0EE" w14:textId="77777777"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14:paraId="60EFE66D"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6E67C91F"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1E9BAF30"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559C80E7"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700A0E28"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4CCE187B" w14:textId="77777777"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14:paraId="198DFB94" w14:textId="77777777"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14:paraId="76F92EE2" w14:textId="403F6857"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5088974D" w14:textId="77777777"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14:paraId="232140E9"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 la escritura de Constitución de la Sociedad o firma comercial y con el resellado de inscripción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14:paraId="4DC3FF9D"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del Testimonio de Poder del Representante Legal debidamente inscrito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14:paraId="7332031F"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14:paraId="60AEBB57" w14:textId="5B929DF5"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2A55D4D8" w14:textId="77777777" w:rsidR="0024789B" w:rsidRPr="00984C8B" w:rsidRDefault="0024789B" w:rsidP="001226E1">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39D32CF3" w14:textId="77777777"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14:paraId="75702EE1" w14:textId="77777777"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6BC36E50" w14:textId="77777777"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14:paraId="436BE793" w14:textId="40832C49"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Propuesta en base </w:t>
      </w:r>
      <w:r w:rsidR="00BD1AF3">
        <w:rPr>
          <w:rFonts w:ascii="Tahoma" w:hAnsi="Tahoma" w:cs="Tahoma"/>
          <w:color w:val="004990"/>
          <w:sz w:val="22"/>
          <w:szCs w:val="22"/>
        </w:rPr>
        <w:t>a los Términos Básicos de Contratación</w:t>
      </w:r>
      <w:r w:rsidRPr="00984C8B">
        <w:rPr>
          <w:rFonts w:ascii="Tahoma" w:hAnsi="Tahoma" w:cs="Tahoma"/>
          <w:color w:val="004990"/>
          <w:sz w:val="22"/>
          <w:szCs w:val="22"/>
        </w:rPr>
        <w:t xml:space="preserve"> señalados en el presente documento</w:t>
      </w:r>
    </w:p>
    <w:p w14:paraId="1D9FDDA1" w14:textId="22C29D5E"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19061A32" w14:textId="77777777"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lastRenderedPageBreak/>
        <w:t>Documentación independiente: Debe presentarse la siguiente documentación, firmada por el Representante Legal de cada asociado y no por el Representante Legal de la Asociación:</w:t>
      </w:r>
    </w:p>
    <w:p w14:paraId="1A27A631" w14:textId="77777777" w:rsidR="0024789B" w:rsidRPr="00984C8B" w:rsidRDefault="0024789B" w:rsidP="001226E1">
      <w:pPr>
        <w:pStyle w:val="Prrafodelista"/>
        <w:numPr>
          <w:ilvl w:val="0"/>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14:paraId="7E1F57D9" w14:textId="77777777" w:rsidR="0024789B" w:rsidRDefault="0024789B" w:rsidP="008724E1">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5856660E" w14:textId="77777777" w:rsidR="00F40ED0" w:rsidRDefault="00F40ED0" w:rsidP="008724E1">
      <w:pPr>
        <w:spacing w:before="120"/>
        <w:ind w:left="708"/>
        <w:jc w:val="both"/>
        <w:rPr>
          <w:rFonts w:ascii="Tahoma" w:hAnsi="Tahoma" w:cs="Tahoma"/>
          <w:color w:val="004990"/>
          <w:sz w:val="22"/>
          <w:szCs w:val="22"/>
        </w:rPr>
      </w:pPr>
    </w:p>
    <w:p w14:paraId="75675E01"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14:paraId="198E308C" w14:textId="77777777" w:rsidR="004D2518" w:rsidRDefault="004D2518" w:rsidP="004D2518">
      <w:pPr>
        <w:spacing w:before="120"/>
        <w:ind w:left="1134"/>
        <w:jc w:val="both"/>
        <w:rPr>
          <w:rFonts w:ascii="Tahoma" w:hAnsi="Tahoma" w:cs="Tahoma"/>
          <w:color w:val="004990"/>
          <w:sz w:val="22"/>
          <w:szCs w:val="22"/>
          <w:lang w:val="es-BO"/>
        </w:rPr>
      </w:pPr>
      <w:bookmarkStart w:id="4" w:name="_Toc330030631"/>
      <w:bookmarkStart w:id="5" w:name="_Toc398650619"/>
      <w:r w:rsidRPr="0046391C">
        <w:rPr>
          <w:rFonts w:ascii="Tahoma" w:hAnsi="Tahoma" w:cs="Tahoma"/>
          <w:color w:val="004990"/>
          <w:sz w:val="22"/>
          <w:szCs w:val="22"/>
          <w:lang w:val="es-BO"/>
        </w:rPr>
        <w:t>La forma de pago será realizada de la siguiente forma:</w:t>
      </w:r>
    </w:p>
    <w:p w14:paraId="20BFD331" w14:textId="77777777" w:rsidR="007A32B2" w:rsidRDefault="007A32B2" w:rsidP="00F40ED0">
      <w:pPr>
        <w:pStyle w:val="Prrafodelista"/>
        <w:ind w:left="1134"/>
        <w:jc w:val="both"/>
        <w:rPr>
          <w:rFonts w:ascii="Tahoma" w:hAnsi="Tahoma" w:cs="Tahoma"/>
          <w:color w:val="365F91"/>
          <w:sz w:val="22"/>
          <w:szCs w:val="22"/>
          <w:lang w:val="es-BO" w:eastAsia="es-ES"/>
        </w:rPr>
      </w:pPr>
    </w:p>
    <w:p w14:paraId="6EB95DF5" w14:textId="58D48EB3" w:rsidR="00F40ED0" w:rsidRDefault="00F40ED0" w:rsidP="00F40ED0">
      <w:pPr>
        <w:pStyle w:val="Prrafodelista"/>
        <w:ind w:left="1134"/>
        <w:jc w:val="both"/>
        <w:rPr>
          <w:rFonts w:ascii="Tahoma" w:hAnsi="Tahoma" w:cs="Tahoma"/>
          <w:color w:val="365F91"/>
          <w:sz w:val="22"/>
          <w:szCs w:val="22"/>
          <w:lang w:val="es-BO" w:eastAsia="es-ES"/>
        </w:rPr>
      </w:pPr>
      <w:r w:rsidRPr="00CB0498">
        <w:rPr>
          <w:rFonts w:ascii="Tahoma" w:hAnsi="Tahoma" w:cs="Tahoma"/>
          <w:color w:val="365F91"/>
          <w:sz w:val="22"/>
          <w:szCs w:val="22"/>
          <w:lang w:val="es-BO" w:eastAsia="es-ES"/>
        </w:rPr>
        <w:t>100% contra entrega del de todos los materiales requeridos, previa emisión del certificado de control de calidad</w:t>
      </w:r>
      <w:r w:rsidR="00E24788">
        <w:rPr>
          <w:rFonts w:ascii="Tahoma" w:hAnsi="Tahoma" w:cs="Tahoma"/>
          <w:color w:val="365F91"/>
          <w:sz w:val="22"/>
          <w:szCs w:val="22"/>
          <w:lang w:val="es-BO" w:eastAsia="es-ES"/>
        </w:rPr>
        <w:t xml:space="preserve"> emitido </w:t>
      </w:r>
      <w:r w:rsidR="00E24788" w:rsidRPr="00CB0498">
        <w:rPr>
          <w:rFonts w:ascii="Tahoma" w:hAnsi="Tahoma" w:cs="Tahoma"/>
          <w:color w:val="365F91"/>
          <w:sz w:val="22"/>
          <w:szCs w:val="22"/>
          <w:lang w:val="es-BO" w:eastAsia="es-ES"/>
        </w:rPr>
        <w:t>por parte de ENTEL S.A.</w:t>
      </w:r>
      <w:r w:rsidRPr="00CB0498">
        <w:rPr>
          <w:rFonts w:ascii="Tahoma" w:hAnsi="Tahoma" w:cs="Tahoma"/>
          <w:color w:val="365F91"/>
          <w:sz w:val="22"/>
          <w:szCs w:val="22"/>
          <w:lang w:val="es-BO" w:eastAsia="es-ES"/>
        </w:rPr>
        <w:t>, contra entrega de la factura fiscal</w:t>
      </w:r>
      <w:r>
        <w:rPr>
          <w:rFonts w:ascii="Tahoma" w:hAnsi="Tahoma" w:cs="Tahoma"/>
          <w:color w:val="365F91"/>
          <w:sz w:val="22"/>
          <w:szCs w:val="22"/>
          <w:lang w:val="es-BO" w:eastAsia="es-ES"/>
        </w:rPr>
        <w:t>.</w:t>
      </w:r>
    </w:p>
    <w:p w14:paraId="0612407E" w14:textId="77777777" w:rsidR="004D2518" w:rsidRPr="00C16841" w:rsidRDefault="004D2518" w:rsidP="004D2518">
      <w:pPr>
        <w:pStyle w:val="Prrafodelista"/>
        <w:numPr>
          <w:ilvl w:val="0"/>
          <w:numId w:val="14"/>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14:paraId="0540D447" w14:textId="77777777" w:rsidR="00F067A1" w:rsidRPr="004D2518" w:rsidRDefault="00F067A1" w:rsidP="00D5419D">
      <w:pPr>
        <w:jc w:val="center"/>
        <w:rPr>
          <w:rFonts w:ascii="Tahoma" w:hAnsi="Tahoma" w:cs="Tahoma"/>
          <w:b/>
          <w:color w:val="1F497E"/>
          <w:sz w:val="28"/>
          <w:szCs w:val="28"/>
          <w:lang w:val="es-BO"/>
        </w:rPr>
      </w:pPr>
    </w:p>
    <w:p w14:paraId="231C6B9B" w14:textId="77777777" w:rsidR="00F067A1" w:rsidRDefault="00F067A1" w:rsidP="00D5419D">
      <w:pPr>
        <w:jc w:val="center"/>
        <w:rPr>
          <w:rFonts w:ascii="Tahoma" w:hAnsi="Tahoma" w:cs="Tahoma"/>
          <w:b/>
          <w:color w:val="1F497E"/>
          <w:sz w:val="28"/>
          <w:szCs w:val="28"/>
        </w:rPr>
      </w:pPr>
    </w:p>
    <w:p w14:paraId="1458DB8C" w14:textId="77777777" w:rsidR="00F067A1" w:rsidRDefault="00F067A1" w:rsidP="00D5419D">
      <w:pPr>
        <w:jc w:val="center"/>
        <w:rPr>
          <w:rFonts w:ascii="Tahoma" w:hAnsi="Tahoma" w:cs="Tahoma"/>
          <w:b/>
          <w:color w:val="1F497E"/>
          <w:sz w:val="28"/>
          <w:szCs w:val="28"/>
        </w:rPr>
      </w:pPr>
    </w:p>
    <w:p w14:paraId="2FEB5337" w14:textId="77777777" w:rsidR="00F067A1" w:rsidRDefault="00F067A1" w:rsidP="00D5419D">
      <w:pPr>
        <w:jc w:val="center"/>
        <w:rPr>
          <w:rFonts w:ascii="Tahoma" w:hAnsi="Tahoma" w:cs="Tahoma"/>
          <w:b/>
          <w:color w:val="1F497E"/>
          <w:sz w:val="28"/>
          <w:szCs w:val="28"/>
        </w:rPr>
      </w:pPr>
    </w:p>
    <w:p w14:paraId="71E43826" w14:textId="77777777" w:rsidR="00F067A1" w:rsidRDefault="00F067A1" w:rsidP="00D5419D">
      <w:pPr>
        <w:jc w:val="center"/>
        <w:rPr>
          <w:rFonts w:ascii="Tahoma" w:hAnsi="Tahoma" w:cs="Tahoma"/>
          <w:b/>
          <w:color w:val="1F497E"/>
          <w:sz w:val="28"/>
          <w:szCs w:val="28"/>
        </w:rPr>
      </w:pPr>
    </w:p>
    <w:p w14:paraId="5B4AFB78" w14:textId="77777777" w:rsidR="00F067A1" w:rsidRDefault="00F067A1" w:rsidP="00D5419D">
      <w:pPr>
        <w:jc w:val="center"/>
        <w:rPr>
          <w:rFonts w:ascii="Tahoma" w:hAnsi="Tahoma" w:cs="Tahoma"/>
          <w:b/>
          <w:color w:val="1F497E"/>
          <w:sz w:val="28"/>
          <w:szCs w:val="28"/>
        </w:rPr>
      </w:pPr>
    </w:p>
    <w:p w14:paraId="669E198F" w14:textId="77777777" w:rsidR="00F067A1" w:rsidRDefault="00F067A1" w:rsidP="00D5419D">
      <w:pPr>
        <w:jc w:val="center"/>
        <w:rPr>
          <w:rFonts w:ascii="Tahoma" w:hAnsi="Tahoma" w:cs="Tahoma"/>
          <w:b/>
          <w:color w:val="1F497E"/>
          <w:sz w:val="28"/>
          <w:szCs w:val="28"/>
        </w:rPr>
      </w:pPr>
    </w:p>
    <w:p w14:paraId="5A478386" w14:textId="77777777" w:rsidR="00D21B36" w:rsidRDefault="00D21B36" w:rsidP="00D5419D">
      <w:pPr>
        <w:jc w:val="center"/>
        <w:rPr>
          <w:rFonts w:ascii="Tahoma" w:hAnsi="Tahoma" w:cs="Tahoma"/>
          <w:b/>
          <w:color w:val="1F497E"/>
          <w:sz w:val="28"/>
          <w:szCs w:val="28"/>
        </w:rPr>
      </w:pPr>
    </w:p>
    <w:p w14:paraId="048DA032" w14:textId="77777777" w:rsidR="00D21B36" w:rsidRDefault="00D21B36" w:rsidP="00D5419D">
      <w:pPr>
        <w:jc w:val="center"/>
        <w:rPr>
          <w:rFonts w:ascii="Tahoma" w:hAnsi="Tahoma" w:cs="Tahoma"/>
          <w:b/>
          <w:color w:val="1F497E"/>
          <w:sz w:val="28"/>
          <w:szCs w:val="28"/>
        </w:rPr>
      </w:pPr>
    </w:p>
    <w:p w14:paraId="484762F3" w14:textId="77777777" w:rsidR="00D21B36" w:rsidRDefault="00D21B36" w:rsidP="00D5419D">
      <w:pPr>
        <w:jc w:val="center"/>
        <w:rPr>
          <w:rFonts w:ascii="Tahoma" w:hAnsi="Tahoma" w:cs="Tahoma"/>
          <w:b/>
          <w:color w:val="1F497E"/>
          <w:sz w:val="28"/>
          <w:szCs w:val="28"/>
        </w:rPr>
      </w:pPr>
    </w:p>
    <w:p w14:paraId="75ABD45F" w14:textId="77777777" w:rsidR="00D21B36" w:rsidRDefault="00D21B36" w:rsidP="00D5419D">
      <w:pPr>
        <w:jc w:val="center"/>
        <w:rPr>
          <w:rFonts w:ascii="Tahoma" w:hAnsi="Tahoma" w:cs="Tahoma"/>
          <w:b/>
          <w:color w:val="1F497E"/>
          <w:sz w:val="28"/>
          <w:szCs w:val="28"/>
        </w:rPr>
      </w:pPr>
    </w:p>
    <w:p w14:paraId="5BFF4762" w14:textId="77777777" w:rsidR="00D21B36" w:rsidRDefault="00D21B36" w:rsidP="00D5419D">
      <w:pPr>
        <w:jc w:val="center"/>
        <w:rPr>
          <w:rFonts w:ascii="Tahoma" w:hAnsi="Tahoma" w:cs="Tahoma"/>
          <w:b/>
          <w:color w:val="1F497E"/>
          <w:sz w:val="28"/>
          <w:szCs w:val="28"/>
        </w:rPr>
      </w:pPr>
    </w:p>
    <w:p w14:paraId="6B6252A4" w14:textId="77777777" w:rsidR="00D21B36" w:rsidRDefault="00D21B36" w:rsidP="00D5419D">
      <w:pPr>
        <w:jc w:val="center"/>
        <w:rPr>
          <w:rFonts w:ascii="Tahoma" w:hAnsi="Tahoma" w:cs="Tahoma"/>
          <w:b/>
          <w:color w:val="1F497E"/>
          <w:sz w:val="28"/>
          <w:szCs w:val="28"/>
        </w:rPr>
      </w:pPr>
    </w:p>
    <w:p w14:paraId="360947D4" w14:textId="77777777" w:rsidR="00D21B36" w:rsidRDefault="00D21B36" w:rsidP="00D5419D">
      <w:pPr>
        <w:jc w:val="center"/>
        <w:rPr>
          <w:rFonts w:ascii="Tahoma" w:hAnsi="Tahoma" w:cs="Tahoma"/>
          <w:b/>
          <w:color w:val="1F497E"/>
          <w:sz w:val="28"/>
          <w:szCs w:val="28"/>
        </w:rPr>
      </w:pPr>
    </w:p>
    <w:p w14:paraId="1D15595F" w14:textId="77777777" w:rsidR="00D21B36" w:rsidRDefault="00D21B36" w:rsidP="00D5419D">
      <w:pPr>
        <w:jc w:val="center"/>
        <w:rPr>
          <w:rFonts w:ascii="Tahoma" w:hAnsi="Tahoma" w:cs="Tahoma"/>
          <w:b/>
          <w:color w:val="1F497E"/>
          <w:sz w:val="28"/>
          <w:szCs w:val="28"/>
        </w:rPr>
      </w:pPr>
    </w:p>
    <w:p w14:paraId="571264AE" w14:textId="77777777" w:rsidR="00D21B36" w:rsidRDefault="00D21B36" w:rsidP="00D5419D">
      <w:pPr>
        <w:jc w:val="center"/>
        <w:rPr>
          <w:rFonts w:ascii="Tahoma" w:hAnsi="Tahoma" w:cs="Tahoma"/>
          <w:b/>
          <w:color w:val="1F497E"/>
          <w:sz w:val="28"/>
          <w:szCs w:val="28"/>
        </w:rPr>
      </w:pPr>
    </w:p>
    <w:p w14:paraId="77AD58E0" w14:textId="77777777" w:rsidR="00D21B36" w:rsidRDefault="00D21B36" w:rsidP="00D5419D">
      <w:pPr>
        <w:jc w:val="center"/>
        <w:rPr>
          <w:rFonts w:ascii="Tahoma" w:hAnsi="Tahoma" w:cs="Tahoma"/>
          <w:b/>
          <w:color w:val="1F497E"/>
          <w:sz w:val="28"/>
          <w:szCs w:val="28"/>
        </w:rPr>
      </w:pPr>
    </w:p>
    <w:p w14:paraId="50377845" w14:textId="77777777" w:rsidR="00D21B36" w:rsidRDefault="00D21B36" w:rsidP="00D5419D">
      <w:pPr>
        <w:jc w:val="center"/>
        <w:rPr>
          <w:rFonts w:ascii="Tahoma" w:hAnsi="Tahoma" w:cs="Tahoma"/>
          <w:b/>
          <w:color w:val="1F497E"/>
          <w:sz w:val="28"/>
          <w:szCs w:val="28"/>
        </w:rPr>
      </w:pPr>
    </w:p>
    <w:p w14:paraId="7B0DC24F" w14:textId="77777777" w:rsidR="00D21B36" w:rsidRDefault="00D21B36" w:rsidP="00D5419D">
      <w:pPr>
        <w:jc w:val="center"/>
        <w:rPr>
          <w:rFonts w:ascii="Tahoma" w:hAnsi="Tahoma" w:cs="Tahoma"/>
          <w:b/>
          <w:color w:val="1F497E"/>
          <w:sz w:val="28"/>
          <w:szCs w:val="28"/>
        </w:rPr>
      </w:pPr>
    </w:p>
    <w:p w14:paraId="12B4DE37" w14:textId="77777777" w:rsidR="00205B1C" w:rsidRDefault="00205B1C" w:rsidP="00D5419D">
      <w:pPr>
        <w:jc w:val="center"/>
        <w:rPr>
          <w:rFonts w:ascii="Tahoma" w:hAnsi="Tahoma" w:cs="Tahoma"/>
          <w:b/>
          <w:color w:val="1F497E"/>
          <w:sz w:val="28"/>
          <w:szCs w:val="28"/>
        </w:rPr>
      </w:pPr>
    </w:p>
    <w:p w14:paraId="458C1BE8" w14:textId="77777777" w:rsidR="00261D1E" w:rsidRDefault="00261D1E" w:rsidP="00D5419D">
      <w:pPr>
        <w:jc w:val="center"/>
        <w:rPr>
          <w:rFonts w:ascii="Tahoma" w:hAnsi="Tahoma" w:cs="Tahoma"/>
          <w:b/>
          <w:color w:val="1F497E"/>
          <w:sz w:val="28"/>
          <w:szCs w:val="28"/>
        </w:rPr>
      </w:pPr>
    </w:p>
    <w:p w14:paraId="2B177FC7" w14:textId="77777777" w:rsidR="00261D1E" w:rsidRDefault="00261D1E" w:rsidP="00D5419D">
      <w:pPr>
        <w:jc w:val="center"/>
        <w:rPr>
          <w:rFonts w:ascii="Tahoma" w:hAnsi="Tahoma" w:cs="Tahoma"/>
          <w:b/>
          <w:color w:val="1F497E"/>
          <w:sz w:val="28"/>
          <w:szCs w:val="28"/>
        </w:rPr>
      </w:pPr>
    </w:p>
    <w:p w14:paraId="7A15B499" w14:textId="77777777" w:rsidR="007A32B2" w:rsidRDefault="007A32B2" w:rsidP="00D5419D">
      <w:pPr>
        <w:jc w:val="center"/>
        <w:rPr>
          <w:rFonts w:ascii="Tahoma" w:hAnsi="Tahoma" w:cs="Tahoma"/>
          <w:b/>
          <w:color w:val="1F497E"/>
          <w:sz w:val="28"/>
          <w:szCs w:val="28"/>
        </w:rPr>
      </w:pPr>
    </w:p>
    <w:p w14:paraId="620FC80C" w14:textId="77777777" w:rsidR="00FB02D1" w:rsidRPr="00D5419D" w:rsidRDefault="00FB02D1" w:rsidP="00D5419D">
      <w:pPr>
        <w:jc w:val="center"/>
        <w:rPr>
          <w:rFonts w:ascii="Tahoma" w:hAnsi="Tahoma"/>
          <w:b/>
          <w:caps/>
          <w:color w:val="004990"/>
          <w:sz w:val="28"/>
          <w:szCs w:val="28"/>
          <w:lang w:val="es-MX"/>
        </w:rPr>
      </w:pPr>
      <w:r w:rsidRPr="00D5419D">
        <w:rPr>
          <w:rFonts w:ascii="Tahoma" w:hAnsi="Tahoma" w:cs="Tahoma"/>
          <w:b/>
          <w:color w:val="1F497E"/>
          <w:sz w:val="28"/>
          <w:szCs w:val="28"/>
        </w:rPr>
        <w:lastRenderedPageBreak/>
        <w:t>PARTE II</w:t>
      </w:r>
      <w:bookmarkEnd w:id="4"/>
    </w:p>
    <w:p w14:paraId="127A5506" w14:textId="77777777" w:rsidR="00FB02D1" w:rsidRPr="008C0BAC" w:rsidRDefault="00FB02D1" w:rsidP="00FB02D1">
      <w:pPr>
        <w:rPr>
          <w:color w:val="1F497E"/>
          <w:sz w:val="28"/>
          <w:szCs w:val="28"/>
          <w:lang w:val="es-MX"/>
        </w:rPr>
      </w:pPr>
    </w:p>
    <w:p w14:paraId="7A1C776E" w14:textId="77777777" w:rsidR="00FB02D1" w:rsidRPr="008C0BAC" w:rsidRDefault="00FB02D1" w:rsidP="00FB02D1">
      <w:pPr>
        <w:jc w:val="center"/>
        <w:rPr>
          <w:rFonts w:ascii="Tahoma" w:hAnsi="Tahoma" w:cs="Tahoma"/>
          <w:b/>
          <w:color w:val="1F497E"/>
          <w:sz w:val="28"/>
          <w:szCs w:val="28"/>
        </w:rPr>
      </w:pPr>
      <w:r w:rsidRPr="008C0BAC">
        <w:rPr>
          <w:rFonts w:ascii="Tahoma" w:hAnsi="Tahoma" w:cs="Tahoma"/>
          <w:b/>
          <w:color w:val="1F497E"/>
          <w:sz w:val="28"/>
          <w:szCs w:val="28"/>
        </w:rPr>
        <w:t>INFORMACIÓN TÉCNICA DE LA CONTRATACIÓN</w:t>
      </w:r>
    </w:p>
    <w:p w14:paraId="311EB644" w14:textId="77777777" w:rsidR="00FB02D1" w:rsidRPr="008C0BAC" w:rsidRDefault="00FB02D1" w:rsidP="00FB02D1">
      <w:pPr>
        <w:rPr>
          <w:rFonts w:ascii="Tahoma" w:hAnsi="Tahoma" w:cs="Tahoma"/>
          <w:color w:val="1F497E"/>
          <w:lang w:val="pt-BR"/>
        </w:rPr>
      </w:pPr>
    </w:p>
    <w:p w14:paraId="02431990" w14:textId="77777777" w:rsidR="00FB02D1" w:rsidRPr="008C0BAC" w:rsidRDefault="00FB02D1" w:rsidP="00FB02D1">
      <w:pPr>
        <w:rPr>
          <w:rFonts w:ascii="Tahoma" w:hAnsi="Tahoma" w:cs="Tahoma"/>
          <w:color w:val="1F497E"/>
          <w:lang w:val="pt-BR"/>
        </w:rPr>
      </w:pPr>
    </w:p>
    <w:p w14:paraId="63384808" w14:textId="77777777" w:rsidR="00FB02D1" w:rsidRPr="008C0BAC" w:rsidRDefault="00FB02D1" w:rsidP="00FB02D1">
      <w:pPr>
        <w:pStyle w:val="TITULOS"/>
        <w:numPr>
          <w:ilvl w:val="0"/>
          <w:numId w:val="6"/>
        </w:numPr>
        <w:spacing w:after="0"/>
        <w:ind w:left="426" w:hanging="426"/>
        <w:rPr>
          <w:rFonts w:ascii="Tahoma" w:hAnsi="Tahoma" w:cs="Tahoma"/>
          <w:color w:val="1F497E"/>
          <w:sz w:val="22"/>
          <w:szCs w:val="22"/>
        </w:rPr>
      </w:pPr>
      <w:r w:rsidRPr="008C0BAC">
        <w:rPr>
          <w:rFonts w:ascii="Tahoma" w:hAnsi="Tahoma" w:cs="Tahoma"/>
          <w:color w:val="1F497E"/>
          <w:sz w:val="22"/>
          <w:szCs w:val="22"/>
        </w:rPr>
        <w:t>CONDICIONES PARA LA PRESENTACIÓN DE PROPUESTAS TÉCNICAS</w:t>
      </w:r>
    </w:p>
    <w:p w14:paraId="013046E2" w14:textId="77777777" w:rsidR="00FB02D1" w:rsidRPr="008C0BAC" w:rsidRDefault="00FB02D1" w:rsidP="00FB02D1">
      <w:pPr>
        <w:pStyle w:val="Continuarlista"/>
        <w:spacing w:after="0"/>
        <w:ind w:left="426"/>
        <w:rPr>
          <w:rFonts w:ascii="Tahoma" w:hAnsi="Tahoma" w:cs="Tahoma"/>
          <w:color w:val="1F497E"/>
          <w:sz w:val="22"/>
          <w:szCs w:val="22"/>
          <w:lang w:val="es-ES_tradnl" w:bidi="en-US"/>
        </w:rPr>
      </w:pPr>
    </w:p>
    <w:p w14:paraId="341C0CC4"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33228BAE"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Para todos los incisos marcados como MANDATORIO, la calificación será CUMPLE o NO CUMPLE. </w:t>
      </w:r>
    </w:p>
    <w:p w14:paraId="4F555456"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En los requerimientos de </w:t>
      </w:r>
      <w:r>
        <w:rPr>
          <w:rFonts w:ascii="Tahoma" w:hAnsi="Tahoma" w:cs="Tahoma"/>
          <w:color w:val="1F497E"/>
          <w:sz w:val="22"/>
          <w:szCs w:val="22"/>
          <w:lang w:val="es-ES_tradnl" w:bidi="en-US"/>
        </w:rPr>
        <w:t>ENTEL</w:t>
      </w:r>
      <w:r w:rsidRPr="008C0BAC">
        <w:rPr>
          <w:rFonts w:ascii="Tahoma" w:hAnsi="Tahoma" w:cs="Tahoma"/>
          <w:color w:val="1F497E"/>
          <w:sz w:val="22"/>
          <w:szCs w:val="22"/>
          <w:lang w:val="es-ES_tradnl" w:bidi="en-US"/>
        </w:rPr>
        <w:t xml:space="preserve"> S.A. el oferente debe tomar en cuenta las siguientes referencias para la interpretación de las tablas. </w:t>
      </w:r>
    </w:p>
    <w:p w14:paraId="17913954"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t>Referencias:</w:t>
      </w:r>
    </w:p>
    <w:p w14:paraId="395111A6"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00FC02EA">
        <w:rPr>
          <w:rFonts w:ascii="Tahoma" w:hAnsi="Tahoma" w:cs="Tahoma"/>
          <w:color w:val="1F497E"/>
          <w:sz w:val="22"/>
          <w:lang w:val="es-ES_tradnl"/>
        </w:rPr>
      </w:r>
      <w:r w:rsidR="00FC02EA">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761EE7BD"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
            <w:enabled/>
            <w:calcOnExit w:val="0"/>
            <w:checkBox>
              <w:sizeAuto/>
              <w:default w:val="0"/>
            </w:checkBox>
          </w:ffData>
        </w:fldChar>
      </w:r>
      <w:r w:rsidRPr="008C0BAC">
        <w:rPr>
          <w:rFonts w:ascii="Tahoma" w:hAnsi="Tahoma" w:cs="Tahoma"/>
          <w:color w:val="1F497E"/>
          <w:sz w:val="22"/>
          <w:lang w:val="es-ES_tradnl"/>
        </w:rPr>
        <w:instrText xml:space="preserve"> FORMCHECKBOX </w:instrText>
      </w:r>
      <w:r w:rsidR="00FC02EA">
        <w:rPr>
          <w:rFonts w:ascii="Tahoma" w:hAnsi="Tahoma" w:cs="Tahoma"/>
          <w:color w:val="1F497E"/>
          <w:sz w:val="22"/>
          <w:lang w:val="es-ES_tradnl"/>
        </w:rPr>
      </w:r>
      <w:r w:rsidR="00FC02EA">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No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1AAD4715" w14:textId="77777777" w:rsidR="00FB02D1" w:rsidRPr="008C0BAC" w:rsidRDefault="00FB02D1" w:rsidP="00FB02D1">
      <w:pPr>
        <w:ind w:left="295" w:firstLine="708"/>
        <w:jc w:val="both"/>
        <w:rPr>
          <w:rFonts w:ascii="Tahoma" w:hAnsi="Tahoma" w:cs="Tahoma"/>
          <w:color w:val="1F497E"/>
          <w:sz w:val="20"/>
          <w:lang w:val="es-ES_tradnl"/>
        </w:rPr>
      </w:pPr>
      <w:r w:rsidRPr="008C0BAC">
        <w:rPr>
          <w:rFonts w:ascii="Tahoma" w:hAnsi="Tahoma" w:cs="Tahoma"/>
          <w:color w:val="1F497E"/>
          <w:sz w:val="22"/>
          <w:lang w:val="es-ES_tradnl"/>
        </w:rPr>
        <w:t>---</w:t>
      </w:r>
      <w:r w:rsidRPr="008C0BAC">
        <w:rPr>
          <w:rFonts w:ascii="Tahoma" w:hAnsi="Tahoma" w:cs="Tahoma"/>
          <w:color w:val="1F497E"/>
          <w:sz w:val="22"/>
          <w:lang w:val="es-ES_tradnl"/>
        </w:rPr>
        <w:tab/>
        <w:t>: No requiere respuesta</w:t>
      </w:r>
    </w:p>
    <w:p w14:paraId="048CA934" w14:textId="77777777" w:rsidR="00FB02D1" w:rsidRPr="002B5EF6" w:rsidRDefault="00FB02D1" w:rsidP="00FB02D1">
      <w:pPr>
        <w:jc w:val="both"/>
        <w:rPr>
          <w:rFonts w:ascii="Tahoma" w:hAnsi="Tahoma" w:cs="Tahoma"/>
          <w:color w:val="1F497E"/>
          <w:sz w:val="8"/>
          <w:lang w:val="es-ES_tradnl"/>
        </w:rPr>
      </w:pPr>
    </w:p>
    <w:p w14:paraId="2343E8B0" w14:textId="77777777" w:rsidR="00FB02D1" w:rsidRDefault="00FB02D1" w:rsidP="00FB02D1">
      <w:pPr>
        <w:pStyle w:val="Continuarlista"/>
        <w:ind w:left="426"/>
        <w:rPr>
          <w:rFonts w:ascii="Tahoma" w:hAnsi="Tahoma" w:cs="Tahoma"/>
          <w:color w:val="1F497E"/>
          <w:sz w:val="22"/>
          <w:szCs w:val="22"/>
          <w:lang w:val="es-ES_tradnl" w:bidi="en-US"/>
        </w:rPr>
      </w:pPr>
      <w:r w:rsidRPr="00AB583B">
        <w:rPr>
          <w:rFonts w:ascii="Tahoma" w:hAnsi="Tahoma" w:cs="Tahoma"/>
          <w:color w:val="1F497E"/>
          <w:sz w:val="22"/>
          <w:szCs w:val="22"/>
          <w:lang w:val="es-ES_tradnl" w:bidi="en-US"/>
        </w:rPr>
        <w:t xml:space="preserve">A continuación, el cuadro resumen con los requerimientos específicos: </w:t>
      </w:r>
    </w:p>
    <w:p w14:paraId="33A7D5EB" w14:textId="65ADC000" w:rsidR="003A6561" w:rsidRDefault="00103172" w:rsidP="003A6561">
      <w:pPr>
        <w:pStyle w:val="Continuarlista"/>
        <w:spacing w:after="0"/>
        <w:ind w:left="426"/>
        <w:jc w:val="center"/>
        <w:rPr>
          <w:rFonts w:ascii="Tahoma" w:hAnsi="Tahoma" w:cs="Tahoma"/>
          <w:b/>
          <w:bCs/>
          <w:color w:val="1F497E"/>
          <w:sz w:val="22"/>
          <w:szCs w:val="22"/>
        </w:rPr>
      </w:pPr>
      <w:r>
        <w:rPr>
          <w:rFonts w:ascii="Tahoma" w:hAnsi="Tahoma" w:cs="Tahoma"/>
          <w:b/>
          <w:bCs/>
          <w:color w:val="1F497E"/>
          <w:sz w:val="22"/>
          <w:szCs w:val="22"/>
        </w:rPr>
        <w:t>DIMENSIONAMIENTO DEL REQUERIMIENTO</w:t>
      </w:r>
    </w:p>
    <w:tbl>
      <w:tblPr>
        <w:tblW w:w="6504" w:type="dxa"/>
        <w:jc w:val="center"/>
        <w:tblCellMar>
          <w:left w:w="70" w:type="dxa"/>
          <w:right w:w="70" w:type="dxa"/>
        </w:tblCellMar>
        <w:tblLook w:val="04A0" w:firstRow="1" w:lastRow="0" w:firstColumn="1" w:lastColumn="0" w:noHBand="0" w:noVBand="1"/>
      </w:tblPr>
      <w:tblGrid>
        <w:gridCol w:w="387"/>
        <w:gridCol w:w="3358"/>
        <w:gridCol w:w="1468"/>
        <w:gridCol w:w="1291"/>
      </w:tblGrid>
      <w:tr w:rsidR="00103172" w:rsidRPr="00BA0529" w14:paraId="3345245C" w14:textId="77777777" w:rsidTr="00DB5EC6">
        <w:trPr>
          <w:trHeight w:val="293"/>
          <w:tblHeader/>
          <w:jc w:val="center"/>
        </w:trPr>
        <w:tc>
          <w:tcPr>
            <w:tcW w:w="387" w:type="dxa"/>
            <w:tcBorders>
              <w:top w:val="single" w:sz="4" w:space="0" w:color="000000" w:themeColor="text1"/>
              <w:left w:val="single" w:sz="4" w:space="0" w:color="auto"/>
              <w:bottom w:val="single" w:sz="4" w:space="0" w:color="auto"/>
              <w:right w:val="single" w:sz="4" w:space="0" w:color="auto"/>
            </w:tcBorders>
            <w:shd w:val="clear" w:color="000000" w:fill="1F497D"/>
            <w:vAlign w:val="center"/>
            <w:hideMark/>
          </w:tcPr>
          <w:p w14:paraId="31F9CE1A" w14:textId="77777777" w:rsidR="00103172" w:rsidRPr="00DB5EC6" w:rsidRDefault="00103172" w:rsidP="00522CD5">
            <w:pPr>
              <w:jc w:val="center"/>
              <w:rPr>
                <w:rFonts w:ascii="Arial" w:hAnsi="Arial" w:cs="Arial"/>
                <w:b/>
                <w:bCs/>
                <w:color w:val="FFFFFF"/>
                <w:sz w:val="20"/>
                <w:szCs w:val="22"/>
                <w:lang w:val="es-BO" w:eastAsia="es-BO"/>
              </w:rPr>
            </w:pPr>
            <w:r w:rsidRPr="00DB5EC6">
              <w:rPr>
                <w:rFonts w:ascii="Arial" w:hAnsi="Arial" w:cs="Arial"/>
                <w:b/>
                <w:bCs/>
                <w:color w:val="FFFFFF"/>
                <w:sz w:val="20"/>
                <w:szCs w:val="22"/>
                <w:lang w:val="es-BO" w:eastAsia="es-BO"/>
              </w:rPr>
              <w:t>N°</w:t>
            </w:r>
          </w:p>
        </w:tc>
        <w:tc>
          <w:tcPr>
            <w:tcW w:w="3358" w:type="dxa"/>
            <w:tcBorders>
              <w:top w:val="single" w:sz="4" w:space="0" w:color="000000" w:themeColor="text1"/>
              <w:left w:val="single" w:sz="4" w:space="0" w:color="auto"/>
              <w:bottom w:val="single" w:sz="4" w:space="0" w:color="auto"/>
              <w:right w:val="single" w:sz="4" w:space="0" w:color="auto"/>
            </w:tcBorders>
            <w:shd w:val="clear" w:color="000000" w:fill="1F497D"/>
            <w:vAlign w:val="center"/>
            <w:hideMark/>
          </w:tcPr>
          <w:p w14:paraId="57648FD0" w14:textId="77777777" w:rsidR="00103172" w:rsidRPr="00DB5EC6" w:rsidRDefault="00103172" w:rsidP="00522CD5">
            <w:pPr>
              <w:jc w:val="center"/>
              <w:rPr>
                <w:rFonts w:ascii="Arial" w:hAnsi="Arial" w:cs="Arial"/>
                <w:b/>
                <w:bCs/>
                <w:color w:val="FFFFFF"/>
                <w:sz w:val="20"/>
                <w:szCs w:val="22"/>
                <w:lang w:val="es-BO" w:eastAsia="es-BO"/>
              </w:rPr>
            </w:pPr>
            <w:r w:rsidRPr="00DB5EC6">
              <w:rPr>
                <w:rFonts w:ascii="Arial" w:hAnsi="Arial" w:cs="Arial"/>
                <w:b/>
                <w:bCs/>
                <w:color w:val="FFFFFF"/>
                <w:sz w:val="20"/>
                <w:szCs w:val="22"/>
                <w:lang w:val="es-BO" w:eastAsia="es-BO"/>
              </w:rPr>
              <w:t>ÍTEM</w:t>
            </w:r>
          </w:p>
        </w:tc>
        <w:tc>
          <w:tcPr>
            <w:tcW w:w="1468" w:type="dxa"/>
            <w:tcBorders>
              <w:top w:val="single" w:sz="4" w:space="0" w:color="000000" w:themeColor="text1"/>
              <w:left w:val="single" w:sz="4" w:space="0" w:color="auto"/>
              <w:bottom w:val="single" w:sz="4" w:space="0" w:color="004990"/>
              <w:right w:val="single" w:sz="4" w:space="0" w:color="auto"/>
            </w:tcBorders>
            <w:shd w:val="clear" w:color="000000" w:fill="1F497D"/>
            <w:vAlign w:val="center"/>
          </w:tcPr>
          <w:p w14:paraId="47EE0CA2" w14:textId="77777777" w:rsidR="00103172" w:rsidRPr="00DB5EC6" w:rsidRDefault="00103172" w:rsidP="00522CD5">
            <w:pPr>
              <w:jc w:val="center"/>
              <w:rPr>
                <w:rFonts w:ascii="Arial" w:hAnsi="Arial" w:cs="Arial"/>
                <w:b/>
                <w:bCs/>
                <w:color w:val="FFFFFF"/>
                <w:sz w:val="20"/>
                <w:szCs w:val="22"/>
                <w:lang w:val="es-BO" w:eastAsia="es-BO"/>
              </w:rPr>
            </w:pPr>
            <w:r w:rsidRPr="00DB5EC6">
              <w:rPr>
                <w:rFonts w:ascii="Arial" w:hAnsi="Arial" w:cs="Arial"/>
                <w:b/>
                <w:bCs/>
                <w:color w:val="FFFFFF"/>
                <w:sz w:val="20"/>
                <w:szCs w:val="22"/>
                <w:lang w:val="es-BO" w:eastAsia="es-BO"/>
              </w:rPr>
              <w:t>RN-2015-FLD</w:t>
            </w:r>
          </w:p>
        </w:tc>
        <w:tc>
          <w:tcPr>
            <w:tcW w:w="1291" w:type="dxa"/>
            <w:tcBorders>
              <w:top w:val="single" w:sz="4" w:space="0" w:color="000000" w:themeColor="text1"/>
              <w:left w:val="single" w:sz="4" w:space="0" w:color="auto"/>
              <w:bottom w:val="single" w:sz="4" w:space="0" w:color="004990"/>
              <w:right w:val="single" w:sz="4" w:space="0" w:color="auto"/>
            </w:tcBorders>
            <w:shd w:val="clear" w:color="000000" w:fill="1F497D"/>
          </w:tcPr>
          <w:p w14:paraId="1267762D" w14:textId="77777777" w:rsidR="00103172" w:rsidRPr="00DB5EC6" w:rsidRDefault="00103172" w:rsidP="00522CD5">
            <w:pPr>
              <w:jc w:val="center"/>
              <w:rPr>
                <w:rFonts w:ascii="Arial" w:hAnsi="Arial" w:cs="Arial"/>
                <w:b/>
                <w:bCs/>
                <w:color w:val="FFFFFF"/>
                <w:sz w:val="20"/>
                <w:szCs w:val="22"/>
                <w:lang w:val="es-BO" w:eastAsia="es-BO"/>
              </w:rPr>
            </w:pPr>
            <w:r w:rsidRPr="00DB5EC6">
              <w:rPr>
                <w:rFonts w:ascii="Arial" w:hAnsi="Arial" w:cs="Arial"/>
                <w:b/>
                <w:bCs/>
                <w:color w:val="FFFFFF"/>
                <w:sz w:val="20"/>
                <w:szCs w:val="22"/>
                <w:lang w:val="es-BO" w:eastAsia="es-BO"/>
              </w:rPr>
              <w:t>Total</w:t>
            </w:r>
          </w:p>
          <w:p w14:paraId="262D4F3A" w14:textId="77777777" w:rsidR="00103172" w:rsidRPr="00DB5EC6" w:rsidRDefault="00103172" w:rsidP="00522CD5">
            <w:pPr>
              <w:jc w:val="center"/>
              <w:rPr>
                <w:rFonts w:ascii="Arial" w:hAnsi="Arial" w:cs="Arial"/>
                <w:b/>
                <w:bCs/>
                <w:color w:val="FFFFFF"/>
                <w:sz w:val="20"/>
                <w:szCs w:val="22"/>
                <w:lang w:val="es-BO" w:eastAsia="es-BO"/>
              </w:rPr>
            </w:pPr>
            <w:r w:rsidRPr="00DB5EC6">
              <w:rPr>
                <w:rFonts w:ascii="Arial" w:hAnsi="Arial" w:cs="Arial"/>
                <w:b/>
                <w:bCs/>
                <w:color w:val="FFFFFF"/>
                <w:sz w:val="20"/>
                <w:szCs w:val="22"/>
                <w:lang w:val="es-BO" w:eastAsia="es-BO"/>
              </w:rPr>
              <w:t>Postes</w:t>
            </w:r>
          </w:p>
        </w:tc>
      </w:tr>
      <w:tr w:rsidR="00103172" w:rsidRPr="00AC4DFB" w14:paraId="7B1442C3" w14:textId="77777777" w:rsidTr="00DB5EC6">
        <w:trPr>
          <w:trHeight w:val="223"/>
          <w:jc w:val="center"/>
        </w:trPr>
        <w:tc>
          <w:tcPr>
            <w:tcW w:w="387" w:type="dxa"/>
            <w:tcBorders>
              <w:top w:val="nil"/>
              <w:left w:val="single" w:sz="4" w:space="0" w:color="auto"/>
              <w:bottom w:val="single" w:sz="4" w:space="0" w:color="auto"/>
              <w:right w:val="single" w:sz="4" w:space="0" w:color="auto"/>
            </w:tcBorders>
            <w:shd w:val="clear" w:color="auto" w:fill="auto"/>
            <w:vAlign w:val="center"/>
            <w:hideMark/>
          </w:tcPr>
          <w:p w14:paraId="7E90B16A" w14:textId="77777777" w:rsidR="00103172" w:rsidRPr="00DB5EC6" w:rsidRDefault="00103172" w:rsidP="00522CD5">
            <w:pPr>
              <w:jc w:val="center"/>
              <w:rPr>
                <w:rFonts w:ascii="Tahoma" w:hAnsi="Tahoma" w:cs="Tahoma"/>
                <w:color w:val="1F497D"/>
                <w:sz w:val="20"/>
                <w:szCs w:val="18"/>
                <w:lang w:eastAsia="en-US"/>
              </w:rPr>
            </w:pPr>
            <w:r w:rsidRPr="00DB5EC6">
              <w:rPr>
                <w:rFonts w:ascii="Tahoma" w:hAnsi="Tahoma" w:cs="Tahoma"/>
                <w:color w:val="1F497D"/>
                <w:sz w:val="20"/>
                <w:szCs w:val="18"/>
                <w:lang w:eastAsia="en-US"/>
              </w:rPr>
              <w:t>1</w:t>
            </w:r>
          </w:p>
        </w:tc>
        <w:tc>
          <w:tcPr>
            <w:tcW w:w="3358" w:type="dxa"/>
            <w:tcBorders>
              <w:top w:val="nil"/>
              <w:left w:val="nil"/>
              <w:bottom w:val="single" w:sz="4" w:space="0" w:color="auto"/>
              <w:right w:val="single" w:sz="4" w:space="0" w:color="000000" w:themeColor="text1"/>
            </w:tcBorders>
            <w:shd w:val="clear" w:color="auto" w:fill="auto"/>
            <w:vAlign w:val="center"/>
            <w:hideMark/>
          </w:tcPr>
          <w:p w14:paraId="0FF3211A" w14:textId="77777777" w:rsidR="00103172" w:rsidRPr="00DB5EC6" w:rsidRDefault="00103172" w:rsidP="00522CD5">
            <w:pPr>
              <w:rPr>
                <w:rFonts w:ascii="Tahoma" w:hAnsi="Tahoma" w:cs="Tahoma"/>
                <w:color w:val="1F497D"/>
                <w:sz w:val="20"/>
                <w:szCs w:val="18"/>
                <w:lang w:eastAsia="en-US"/>
              </w:rPr>
            </w:pPr>
            <w:r w:rsidRPr="00DB5EC6">
              <w:rPr>
                <w:rFonts w:ascii="Tahoma" w:hAnsi="Tahoma" w:cs="Tahoma"/>
                <w:color w:val="1F497D"/>
                <w:sz w:val="20"/>
                <w:szCs w:val="18"/>
                <w:lang w:eastAsia="en-US"/>
              </w:rPr>
              <w:t>POSTES DE PRFV DE 9 Mts.</w:t>
            </w:r>
          </w:p>
        </w:tc>
        <w:tc>
          <w:tcPr>
            <w:tcW w:w="1468" w:type="dxa"/>
            <w:tcBorders>
              <w:top w:val="single" w:sz="4" w:space="0" w:color="004990"/>
              <w:left w:val="single" w:sz="4" w:space="0" w:color="000000" w:themeColor="text1"/>
              <w:bottom w:val="single" w:sz="4" w:space="0" w:color="000000" w:themeColor="text1"/>
              <w:right w:val="single" w:sz="4" w:space="0" w:color="000000" w:themeColor="text1"/>
            </w:tcBorders>
            <w:vAlign w:val="center"/>
          </w:tcPr>
          <w:p w14:paraId="7D49A401" w14:textId="77777777" w:rsidR="00103172" w:rsidRPr="00DB5EC6" w:rsidRDefault="00103172" w:rsidP="00522CD5">
            <w:pPr>
              <w:jc w:val="center"/>
              <w:rPr>
                <w:rFonts w:ascii="Tahoma" w:hAnsi="Tahoma" w:cs="Tahoma"/>
                <w:color w:val="1F497D"/>
                <w:sz w:val="20"/>
                <w:szCs w:val="18"/>
                <w:lang w:eastAsia="en-US"/>
              </w:rPr>
            </w:pPr>
            <w:r w:rsidRPr="00DB5EC6">
              <w:rPr>
                <w:rFonts w:ascii="Tahoma" w:hAnsi="Tahoma" w:cs="Tahoma"/>
                <w:color w:val="1F497D"/>
                <w:sz w:val="20"/>
                <w:szCs w:val="18"/>
                <w:lang w:eastAsia="en-US"/>
              </w:rPr>
              <w:t>740</w:t>
            </w:r>
          </w:p>
        </w:tc>
        <w:tc>
          <w:tcPr>
            <w:tcW w:w="1291" w:type="dxa"/>
            <w:tcBorders>
              <w:top w:val="single" w:sz="4" w:space="0" w:color="004990"/>
              <w:left w:val="single" w:sz="4" w:space="0" w:color="000000" w:themeColor="text1"/>
              <w:bottom w:val="single" w:sz="4" w:space="0" w:color="000000" w:themeColor="text1"/>
              <w:right w:val="single" w:sz="4" w:space="0" w:color="000000" w:themeColor="text1"/>
            </w:tcBorders>
            <w:vAlign w:val="center"/>
          </w:tcPr>
          <w:p w14:paraId="0D25B819" w14:textId="77777777" w:rsidR="00103172" w:rsidRPr="00DB5EC6" w:rsidRDefault="00103172" w:rsidP="00522CD5">
            <w:pPr>
              <w:jc w:val="center"/>
              <w:rPr>
                <w:rFonts w:ascii="Tahoma" w:hAnsi="Tahoma" w:cs="Tahoma"/>
                <w:color w:val="1F497D"/>
                <w:sz w:val="20"/>
                <w:szCs w:val="18"/>
                <w:lang w:eastAsia="en-US"/>
              </w:rPr>
            </w:pPr>
            <w:r w:rsidRPr="00DB5EC6">
              <w:rPr>
                <w:rFonts w:ascii="Tahoma" w:hAnsi="Tahoma" w:cs="Tahoma"/>
                <w:color w:val="1F497D"/>
                <w:sz w:val="20"/>
                <w:szCs w:val="18"/>
                <w:lang w:eastAsia="en-US"/>
              </w:rPr>
              <w:t>740</w:t>
            </w:r>
          </w:p>
        </w:tc>
      </w:tr>
      <w:tr w:rsidR="00103172" w:rsidRPr="00AC4DFB" w14:paraId="4F257187" w14:textId="77777777" w:rsidTr="00DB5EC6">
        <w:trPr>
          <w:trHeight w:val="70"/>
          <w:jc w:val="center"/>
        </w:trPr>
        <w:tc>
          <w:tcPr>
            <w:tcW w:w="387" w:type="dxa"/>
            <w:tcBorders>
              <w:top w:val="nil"/>
              <w:left w:val="single" w:sz="4" w:space="0" w:color="auto"/>
              <w:bottom w:val="single" w:sz="4" w:space="0" w:color="auto"/>
              <w:right w:val="single" w:sz="4" w:space="0" w:color="auto"/>
            </w:tcBorders>
            <w:shd w:val="clear" w:color="auto" w:fill="auto"/>
            <w:vAlign w:val="center"/>
          </w:tcPr>
          <w:p w14:paraId="53522F12" w14:textId="77777777" w:rsidR="00103172" w:rsidRPr="00DB5EC6" w:rsidRDefault="00103172" w:rsidP="00522CD5">
            <w:pPr>
              <w:jc w:val="center"/>
              <w:rPr>
                <w:rFonts w:ascii="Tahoma" w:hAnsi="Tahoma" w:cs="Tahoma"/>
                <w:color w:val="1F497D"/>
                <w:sz w:val="20"/>
                <w:szCs w:val="18"/>
                <w:lang w:eastAsia="en-US"/>
              </w:rPr>
            </w:pPr>
            <w:r w:rsidRPr="00DB5EC6">
              <w:rPr>
                <w:rFonts w:ascii="Tahoma" w:hAnsi="Tahoma" w:cs="Tahoma"/>
                <w:color w:val="1F497D"/>
                <w:sz w:val="20"/>
                <w:szCs w:val="18"/>
                <w:lang w:eastAsia="en-US"/>
              </w:rPr>
              <w:t>2</w:t>
            </w:r>
          </w:p>
        </w:tc>
        <w:tc>
          <w:tcPr>
            <w:tcW w:w="3358" w:type="dxa"/>
            <w:tcBorders>
              <w:top w:val="nil"/>
              <w:left w:val="nil"/>
              <w:bottom w:val="single" w:sz="4" w:space="0" w:color="auto"/>
              <w:right w:val="single" w:sz="4" w:space="0" w:color="000000" w:themeColor="text1"/>
            </w:tcBorders>
            <w:shd w:val="clear" w:color="auto" w:fill="auto"/>
            <w:vAlign w:val="center"/>
          </w:tcPr>
          <w:p w14:paraId="12E4A5AD" w14:textId="77777777" w:rsidR="00103172" w:rsidRPr="00DB5EC6" w:rsidRDefault="00103172" w:rsidP="00522CD5">
            <w:pPr>
              <w:rPr>
                <w:rFonts w:ascii="Tahoma" w:hAnsi="Tahoma" w:cs="Tahoma"/>
                <w:color w:val="1F497D"/>
                <w:sz w:val="20"/>
                <w:szCs w:val="18"/>
                <w:lang w:eastAsia="en-US"/>
              </w:rPr>
            </w:pPr>
            <w:r w:rsidRPr="00DB5EC6">
              <w:rPr>
                <w:rFonts w:ascii="Tahoma" w:hAnsi="Tahoma" w:cs="Tahoma"/>
                <w:color w:val="1F497D"/>
                <w:sz w:val="20"/>
                <w:szCs w:val="18"/>
                <w:lang w:eastAsia="en-US"/>
              </w:rPr>
              <w:t>POSTES DE PRFV DE 11 Mts.</w:t>
            </w:r>
          </w:p>
        </w:tc>
        <w:tc>
          <w:tcPr>
            <w:tcW w:w="1468" w:type="dxa"/>
            <w:tcBorders>
              <w:top w:val="single" w:sz="4" w:space="0" w:color="004990"/>
              <w:left w:val="single" w:sz="4" w:space="0" w:color="000000" w:themeColor="text1"/>
              <w:bottom w:val="single" w:sz="4" w:space="0" w:color="000000" w:themeColor="text1"/>
              <w:right w:val="single" w:sz="4" w:space="0" w:color="000000" w:themeColor="text1"/>
            </w:tcBorders>
            <w:vAlign w:val="center"/>
          </w:tcPr>
          <w:p w14:paraId="68B4930B" w14:textId="77777777" w:rsidR="00103172" w:rsidRPr="00DB5EC6" w:rsidRDefault="00103172" w:rsidP="00522CD5">
            <w:pPr>
              <w:jc w:val="center"/>
              <w:rPr>
                <w:rFonts w:ascii="Tahoma" w:hAnsi="Tahoma" w:cs="Tahoma"/>
                <w:color w:val="1F497D"/>
                <w:sz w:val="20"/>
                <w:szCs w:val="18"/>
                <w:lang w:eastAsia="en-US"/>
              </w:rPr>
            </w:pPr>
            <w:r w:rsidRPr="00DB5EC6">
              <w:rPr>
                <w:rFonts w:ascii="Tahoma" w:hAnsi="Tahoma" w:cs="Tahoma"/>
                <w:color w:val="1F497D"/>
                <w:sz w:val="20"/>
                <w:szCs w:val="18"/>
                <w:lang w:eastAsia="en-US"/>
              </w:rPr>
              <w:t>32</w:t>
            </w:r>
          </w:p>
        </w:tc>
        <w:tc>
          <w:tcPr>
            <w:tcW w:w="1291" w:type="dxa"/>
            <w:tcBorders>
              <w:top w:val="single" w:sz="4" w:space="0" w:color="004990"/>
              <w:left w:val="single" w:sz="4" w:space="0" w:color="000000" w:themeColor="text1"/>
              <w:bottom w:val="single" w:sz="4" w:space="0" w:color="000000" w:themeColor="text1"/>
              <w:right w:val="single" w:sz="4" w:space="0" w:color="000000" w:themeColor="text1"/>
            </w:tcBorders>
            <w:vAlign w:val="center"/>
          </w:tcPr>
          <w:p w14:paraId="727A0BD9" w14:textId="77777777" w:rsidR="00103172" w:rsidRPr="00DB5EC6" w:rsidRDefault="00103172" w:rsidP="00522CD5">
            <w:pPr>
              <w:jc w:val="center"/>
              <w:rPr>
                <w:rFonts w:ascii="Tahoma" w:hAnsi="Tahoma" w:cs="Tahoma"/>
                <w:color w:val="1F497D"/>
                <w:sz w:val="20"/>
                <w:szCs w:val="18"/>
                <w:lang w:eastAsia="en-US"/>
              </w:rPr>
            </w:pPr>
            <w:r w:rsidRPr="00DB5EC6">
              <w:rPr>
                <w:rFonts w:ascii="Tahoma" w:hAnsi="Tahoma" w:cs="Tahoma"/>
                <w:color w:val="1F497D"/>
                <w:sz w:val="20"/>
                <w:szCs w:val="18"/>
                <w:lang w:eastAsia="en-US"/>
              </w:rPr>
              <w:t>32</w:t>
            </w:r>
          </w:p>
        </w:tc>
      </w:tr>
    </w:tbl>
    <w:p w14:paraId="1C3E4838" w14:textId="77777777" w:rsidR="00FD426D" w:rsidRDefault="00FD426D" w:rsidP="00FB02D1">
      <w:pPr>
        <w:pStyle w:val="Continuarlista"/>
        <w:spacing w:after="0"/>
        <w:ind w:left="426"/>
        <w:jc w:val="left"/>
        <w:rPr>
          <w:rFonts w:ascii="Tahoma" w:hAnsi="Tahoma" w:cs="Tahoma"/>
          <w:b/>
          <w:color w:val="1F497E"/>
          <w:sz w:val="22"/>
          <w:szCs w:val="22"/>
          <w:lang w:val="es-ES_tradnl" w:bidi="en-US"/>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011571" w:rsidRPr="003A3929" w14:paraId="76AC8629" w14:textId="77777777" w:rsidTr="0057617D">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C65564D" w14:textId="77777777" w:rsidR="00011571" w:rsidRPr="003A3929" w:rsidRDefault="00011571" w:rsidP="0057617D">
            <w:pPr>
              <w:spacing w:after="240"/>
              <w:jc w:val="center"/>
              <w:rPr>
                <w:rFonts w:ascii="Tahoma" w:hAnsi="Tahoma" w:cs="Tahoma"/>
                <w:b/>
                <w:bCs/>
                <w:color w:val="FFFFFF"/>
              </w:rPr>
            </w:pPr>
            <w:r w:rsidRPr="003A3929">
              <w:rPr>
                <w:rFonts w:ascii="Tahoma" w:hAnsi="Tahoma" w:cs="Tahoma"/>
                <w:b/>
                <w:bCs/>
                <w:color w:val="FFFFFF"/>
              </w:rPr>
              <w:t>REQUERIMIENTO DE ENTEL S.A.</w:t>
            </w:r>
          </w:p>
        </w:tc>
      </w:tr>
      <w:tr w:rsidR="00011571" w:rsidRPr="003A3929" w14:paraId="4D87879B" w14:textId="77777777" w:rsidTr="0057617D">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3A3C9F4" w14:textId="77777777" w:rsidR="00011571" w:rsidRPr="003A3929" w:rsidRDefault="00011571" w:rsidP="0057617D">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011571" w:rsidRPr="003A3929" w14:paraId="7ACF143D" w14:textId="77777777" w:rsidTr="0057617D">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636A29B6" w14:textId="77777777" w:rsidR="00011571" w:rsidRPr="003A3929" w:rsidRDefault="00011571" w:rsidP="0057617D">
            <w:pPr>
              <w:spacing w:after="240"/>
              <w:jc w:val="center"/>
              <w:rPr>
                <w:rFonts w:ascii="Tahoma" w:hAnsi="Tahoma" w:cs="Tahoma"/>
                <w:color w:val="1F497D"/>
              </w:rPr>
            </w:pPr>
          </w:p>
        </w:tc>
      </w:tr>
      <w:tr w:rsidR="00011571" w:rsidRPr="003A3929" w14:paraId="74EFB414" w14:textId="77777777" w:rsidTr="0057617D">
        <w:trPr>
          <w:trHeight w:val="1797"/>
        </w:trPr>
        <w:tc>
          <w:tcPr>
            <w:tcW w:w="9545" w:type="dxa"/>
            <w:tcBorders>
              <w:top w:val="single" w:sz="4" w:space="0" w:color="FFFFFF"/>
            </w:tcBorders>
            <w:shd w:val="clear" w:color="auto" w:fill="auto"/>
            <w:vAlign w:val="center"/>
          </w:tcPr>
          <w:p w14:paraId="7548624A" w14:textId="77777777" w:rsidR="00011571" w:rsidRPr="003A3929" w:rsidRDefault="00011571" w:rsidP="00B769D7">
            <w:pPr>
              <w:pStyle w:val="Prrafodelista"/>
              <w:numPr>
                <w:ilvl w:val="1"/>
                <w:numId w:val="31"/>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081529" w:rsidRPr="003A3929" w14:paraId="643140B8" w14:textId="77777777" w:rsidTr="00B0743C">
        <w:trPr>
          <w:trHeight w:hRule="exact" w:val="1056"/>
        </w:trPr>
        <w:tc>
          <w:tcPr>
            <w:tcW w:w="9545" w:type="dxa"/>
            <w:shd w:val="clear" w:color="auto" w:fill="auto"/>
            <w:vAlign w:val="center"/>
          </w:tcPr>
          <w:p w14:paraId="2ADC6591" w14:textId="77777777" w:rsidR="00081529" w:rsidRPr="003A3929" w:rsidRDefault="00081529" w:rsidP="00B0743C">
            <w:pPr>
              <w:pStyle w:val="Prrafodelista"/>
              <w:numPr>
                <w:ilvl w:val="1"/>
                <w:numId w:val="31"/>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081529" w:rsidRPr="003A3929" w14:paraId="40B81C83" w14:textId="77777777" w:rsidTr="0057617D">
        <w:trPr>
          <w:trHeight w:hRule="exact" w:val="571"/>
        </w:trPr>
        <w:tc>
          <w:tcPr>
            <w:tcW w:w="9545" w:type="dxa"/>
            <w:shd w:val="clear" w:color="auto" w:fill="auto"/>
            <w:vAlign w:val="center"/>
          </w:tcPr>
          <w:p w14:paraId="508CB2E7" w14:textId="77777777" w:rsidR="00081529" w:rsidRPr="003A3929" w:rsidRDefault="00081529" w:rsidP="00081529">
            <w:pPr>
              <w:pStyle w:val="Prrafodelista"/>
              <w:numPr>
                <w:ilvl w:val="1"/>
                <w:numId w:val="31"/>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081529" w:rsidRPr="003A3929" w14:paraId="69D053D8" w14:textId="77777777" w:rsidTr="0057617D">
        <w:trPr>
          <w:trHeight w:hRule="exact" w:val="809"/>
        </w:trPr>
        <w:tc>
          <w:tcPr>
            <w:tcW w:w="9545" w:type="dxa"/>
            <w:shd w:val="clear" w:color="auto" w:fill="auto"/>
            <w:vAlign w:val="center"/>
          </w:tcPr>
          <w:p w14:paraId="722AAA33" w14:textId="77777777" w:rsidR="00081529" w:rsidRPr="003A3929" w:rsidRDefault="00081529" w:rsidP="00081529">
            <w:pPr>
              <w:pStyle w:val="Prrafodelista"/>
              <w:numPr>
                <w:ilvl w:val="1"/>
                <w:numId w:val="31"/>
              </w:numPr>
              <w:spacing w:after="240"/>
              <w:ind w:left="403"/>
              <w:jc w:val="both"/>
              <w:rPr>
                <w:rFonts w:ascii="Tahoma" w:hAnsi="Tahoma" w:cs="Tahoma"/>
                <w:color w:val="1F497D"/>
                <w:sz w:val="18"/>
                <w:szCs w:val="18"/>
              </w:rPr>
            </w:pPr>
            <w:r w:rsidRPr="003A3929">
              <w:rPr>
                <w:rFonts w:ascii="Tahoma" w:hAnsi="Tahoma" w:cs="Tahoma"/>
                <w:color w:val="1F497D"/>
                <w:sz w:val="18"/>
                <w:szCs w:val="18"/>
              </w:rPr>
              <w:lastRenderedPageBreak/>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14:paraId="782D8644" w14:textId="77777777" w:rsidR="00620269" w:rsidRDefault="00620269" w:rsidP="00FB02D1">
      <w:pPr>
        <w:pStyle w:val="Continuarlista"/>
        <w:spacing w:after="0"/>
        <w:ind w:left="426"/>
        <w:jc w:val="left"/>
        <w:rPr>
          <w:rFonts w:ascii="Tahoma" w:hAnsi="Tahoma" w:cs="Tahoma"/>
          <w:b/>
          <w:color w:val="1F497E"/>
          <w:sz w:val="22"/>
          <w:szCs w:val="22"/>
          <w:lang w:val="es-ES" w:bidi="en-US"/>
        </w:rPr>
      </w:pPr>
    </w:p>
    <w:p w14:paraId="0584E820" w14:textId="77777777" w:rsidR="00011571" w:rsidRPr="003A3929" w:rsidRDefault="00011571" w:rsidP="00011571">
      <w:pPr>
        <w:pStyle w:val="TITULOS"/>
        <w:numPr>
          <w:ilvl w:val="0"/>
          <w:numId w:val="6"/>
        </w:numPr>
        <w:spacing w:after="240" w:line="240" w:lineRule="auto"/>
        <w:ind w:left="426" w:hanging="426"/>
        <w:rPr>
          <w:rFonts w:ascii="Tahoma" w:hAnsi="Tahoma" w:cs="Tahoma"/>
          <w:color w:val="1F497D"/>
          <w:sz w:val="22"/>
          <w:szCs w:val="22"/>
        </w:rPr>
      </w:pPr>
      <w:r w:rsidRPr="003A3929">
        <w:rPr>
          <w:rFonts w:ascii="Tahoma" w:hAnsi="Tahoma" w:cs="Tahoma"/>
          <w:color w:val="1F497D"/>
          <w:sz w:val="22"/>
          <w:szCs w:val="22"/>
        </w:rPr>
        <w:t xml:space="preserve">FORMA DE CALIFICACIÓN                                                                                                                                                                                                                                                                                                                                                                                                                                                                                                                                                                                                                                                                                                                                                                                                                                                                                                                                                                                                                                                                                                                                                                                                                                                                                                                                                                                                                                                                                                                                                                                                                                                                                                                                                                                                                                                                                                                                                                                                                                                                                                                                                                                                                                                                                                                                                                                                                                                                                                                                                                                                            </w:t>
      </w:r>
    </w:p>
    <w:p w14:paraId="56C9CC32"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16AB7953"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CUMPLE. Define que satisface completamente el requisito técnico solicitado, a simple requerimiento de parte de ENTEL S.A. y se entiende que está incluido en la propuesta técnica-económica del OFERENTE.</w:t>
      </w:r>
    </w:p>
    <w:p w14:paraId="4B5A32DA"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NO CUMPLE. Define que no satisface parcial o completamente el requisito técnico solicitado.</w:t>
      </w:r>
    </w:p>
    <w:p w14:paraId="5E5DBCE5" w14:textId="77777777" w:rsidR="00011571" w:rsidRPr="003A3929" w:rsidRDefault="00011571" w:rsidP="00B769D7">
      <w:pPr>
        <w:pStyle w:val="Continuarlista"/>
        <w:numPr>
          <w:ilvl w:val="0"/>
          <w:numId w:val="32"/>
        </w:numPr>
        <w:spacing w:before="120" w:after="0"/>
        <w:ind w:hanging="654"/>
        <w:rPr>
          <w:rFonts w:ascii="Tahoma" w:hAnsi="Tahoma" w:cs="Tahoma"/>
          <w:color w:val="1F497D"/>
          <w:sz w:val="22"/>
          <w:szCs w:val="22"/>
        </w:rPr>
      </w:pPr>
      <w:r w:rsidRPr="003A3929">
        <w:rPr>
          <w:rFonts w:ascii="Tahoma" w:hAnsi="Tahoma" w:cs="Tahoma"/>
          <w:b/>
          <w:bCs/>
          <w:color w:val="1F497D"/>
          <w:sz w:val="22"/>
          <w:szCs w:val="22"/>
        </w:rPr>
        <w:t>CRITERIOS MANDATORIOS</w:t>
      </w:r>
    </w:p>
    <w:p w14:paraId="4D248604" w14:textId="77777777" w:rsidR="00011571" w:rsidRPr="003A3929"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MANDATORIOS serán evaluados bajo la modalidad CUMPLE o NO CUMPLE, con una ponderación de </w:t>
      </w:r>
      <w:r w:rsidR="00235776">
        <w:rPr>
          <w:rFonts w:ascii="Tahoma" w:hAnsi="Tahoma" w:cs="Tahoma"/>
          <w:color w:val="1F497D"/>
          <w:sz w:val="22"/>
          <w:szCs w:val="22"/>
        </w:rPr>
        <w:t>8</w:t>
      </w:r>
      <w:r w:rsidRPr="003A3929">
        <w:rPr>
          <w:rFonts w:ascii="Tahoma" w:hAnsi="Tahoma" w:cs="Tahoma"/>
          <w:color w:val="1F497D"/>
          <w:sz w:val="22"/>
          <w:szCs w:val="22"/>
        </w:rPr>
        <w:t>0% (</w:t>
      </w:r>
      <w:r w:rsidR="00235776">
        <w:rPr>
          <w:rFonts w:ascii="Tahoma" w:hAnsi="Tahoma" w:cs="Tahoma"/>
          <w:color w:val="1F497D"/>
          <w:sz w:val="22"/>
          <w:szCs w:val="22"/>
        </w:rPr>
        <w:t>Ochenta</w:t>
      </w:r>
      <w:r w:rsidRPr="003A3929">
        <w:rPr>
          <w:rFonts w:ascii="Tahoma" w:hAnsi="Tahoma" w:cs="Tahoma"/>
          <w:color w:val="1F497D"/>
          <w:sz w:val="22"/>
          <w:szCs w:val="22"/>
        </w:rPr>
        <w:t xml:space="preserve"> por ciento) del total de la calificación cuando existan criterios calificables, caso contrario su calificación corresponde al cien (100) por ciento.</w:t>
      </w:r>
    </w:p>
    <w:p w14:paraId="0D3625B7" w14:textId="77777777" w:rsidR="00011571"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19A5F608" w14:textId="77777777" w:rsidR="00011571" w:rsidRPr="003A3929" w:rsidRDefault="00011571" w:rsidP="00B769D7">
      <w:pPr>
        <w:pStyle w:val="Continuarlista"/>
        <w:numPr>
          <w:ilvl w:val="0"/>
          <w:numId w:val="32"/>
        </w:numPr>
        <w:spacing w:before="120" w:after="0"/>
        <w:ind w:hanging="654"/>
        <w:rPr>
          <w:rFonts w:ascii="Tahoma" w:hAnsi="Tahoma" w:cs="Tahoma"/>
          <w:b/>
          <w:bCs/>
          <w:color w:val="1F497D"/>
          <w:sz w:val="22"/>
          <w:szCs w:val="22"/>
        </w:rPr>
      </w:pPr>
      <w:r w:rsidRPr="003A3929">
        <w:rPr>
          <w:rFonts w:ascii="Tahoma" w:hAnsi="Tahoma" w:cs="Tahoma"/>
          <w:b/>
          <w:bCs/>
          <w:color w:val="1F497D"/>
          <w:sz w:val="22"/>
          <w:szCs w:val="22"/>
        </w:rPr>
        <w:t>CRITERIOS CALIFICABLES.</w:t>
      </w:r>
    </w:p>
    <w:p w14:paraId="0EDC4CB4" w14:textId="77777777" w:rsidR="00011571" w:rsidRPr="003A3929"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Calificables, tendrán una ponderación de </w:t>
      </w:r>
      <w:r w:rsidR="00CE4589">
        <w:rPr>
          <w:rFonts w:ascii="Tahoma" w:hAnsi="Tahoma" w:cs="Tahoma"/>
          <w:color w:val="1F497D"/>
          <w:sz w:val="22"/>
          <w:szCs w:val="22"/>
        </w:rPr>
        <w:t>2</w:t>
      </w:r>
      <w:r w:rsidRPr="003A3929">
        <w:rPr>
          <w:rFonts w:ascii="Tahoma" w:hAnsi="Tahoma" w:cs="Tahoma"/>
          <w:color w:val="1F497D"/>
          <w:sz w:val="22"/>
          <w:szCs w:val="22"/>
        </w:rPr>
        <w:t>0% (</w:t>
      </w:r>
      <w:r w:rsidR="00CE4589">
        <w:rPr>
          <w:rFonts w:ascii="Tahoma" w:hAnsi="Tahoma" w:cs="Tahoma"/>
          <w:color w:val="1F497D"/>
          <w:sz w:val="22"/>
          <w:szCs w:val="22"/>
        </w:rPr>
        <w:t xml:space="preserve">Veinte </w:t>
      </w:r>
      <w:r w:rsidRPr="003A3929">
        <w:rPr>
          <w:rFonts w:ascii="Tahoma" w:hAnsi="Tahoma" w:cs="Tahoma"/>
          <w:color w:val="1F497D"/>
          <w:sz w:val="22"/>
          <w:szCs w:val="22"/>
        </w:rPr>
        <w:t>por ciento) y serán evaluados de acuerdo a las siguientes formulas.</w:t>
      </w:r>
    </w:p>
    <w:p w14:paraId="347746EB" w14:textId="77777777" w:rsidR="00011571" w:rsidRPr="003A3929" w:rsidRDefault="00011571" w:rsidP="00B769D7">
      <w:pPr>
        <w:pStyle w:val="Continuarlista"/>
        <w:numPr>
          <w:ilvl w:val="0"/>
          <w:numId w:val="33"/>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menor tiempo/sensibilidad y otros es:</w:t>
      </w:r>
    </w:p>
    <w:p w14:paraId="5EE881AE" w14:textId="77777777" w:rsidR="00011571" w:rsidRPr="003A3929" w:rsidRDefault="00011571" w:rsidP="00011571">
      <w:pPr>
        <w:pStyle w:val="Continuarlista"/>
        <w:spacing w:before="120" w:after="0"/>
        <w:rPr>
          <w:rFonts w:ascii="Tahoma" w:hAnsi="Tahoma" w:cs="Tahoma"/>
          <w:color w:val="1F497D"/>
          <w:sz w:val="22"/>
          <w:szCs w:val="22"/>
        </w:rPr>
      </w:pPr>
    </w:p>
    <w:p w14:paraId="18C3E806" w14:textId="77777777" w:rsidR="00011571" w:rsidRPr="003A3929" w:rsidRDefault="00011571" w:rsidP="00011571">
      <w:pPr>
        <w:pStyle w:val="Continuarlista"/>
        <w:spacing w:before="120" w:after="0"/>
        <w:ind w:left="1412"/>
        <w:jc w:val="center"/>
        <w:rPr>
          <w:color w:val="1F497D"/>
          <w:position w:val="-28"/>
        </w:rPr>
      </w:pPr>
      <w:r>
        <w:rPr>
          <w:noProof/>
          <w:color w:val="1F497D"/>
          <w:position w:val="-28"/>
          <w:lang w:eastAsia="es-BO"/>
        </w:rPr>
        <w:drawing>
          <wp:inline distT="0" distB="0" distL="0" distR="0" wp14:anchorId="52421EF8" wp14:editId="4DAB038F">
            <wp:extent cx="1864360" cy="43942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5"/>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2EA8F2AA" w14:textId="77777777" w:rsidR="00011571" w:rsidRPr="003A3929" w:rsidRDefault="00011571" w:rsidP="00011571">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22723E59"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C_Mínima = Cantidad mínima ofrecida de todas las propuestas.</w:t>
      </w:r>
    </w:p>
    <w:p w14:paraId="13CEA6F7"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C_Ofrecida = Cantidad ofrecida en la propuesta.</w:t>
      </w:r>
    </w:p>
    <w:p w14:paraId="79E801E8"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 xml:space="preserve">Ponderación = De acuerdo a tabla de Calificación Técnica </w:t>
      </w:r>
    </w:p>
    <w:p w14:paraId="549E199D" w14:textId="77777777" w:rsidR="00011571" w:rsidRPr="003A3929" w:rsidRDefault="00011571" w:rsidP="00B769D7">
      <w:pPr>
        <w:pStyle w:val="Continuarlista"/>
        <w:numPr>
          <w:ilvl w:val="0"/>
          <w:numId w:val="33"/>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la mayor cantidad/capacidad y otros es:</w:t>
      </w:r>
    </w:p>
    <w:p w14:paraId="50499172" w14:textId="77777777" w:rsidR="00011571" w:rsidRPr="003A3929" w:rsidRDefault="00011571" w:rsidP="00011571">
      <w:pPr>
        <w:pStyle w:val="Continuarlista"/>
        <w:spacing w:before="120" w:after="0"/>
        <w:ind w:left="1412"/>
        <w:jc w:val="center"/>
        <w:rPr>
          <w:rFonts w:ascii="Tahoma" w:hAnsi="Tahoma" w:cs="Tahoma"/>
          <w:color w:val="1F497D"/>
          <w:sz w:val="22"/>
          <w:szCs w:val="22"/>
        </w:rPr>
      </w:pPr>
      <w:r>
        <w:rPr>
          <w:noProof/>
          <w:color w:val="1F497D"/>
          <w:position w:val="-28"/>
          <w:lang w:eastAsia="es-BO"/>
        </w:rPr>
        <w:lastRenderedPageBreak/>
        <w:drawing>
          <wp:inline distT="0" distB="0" distL="0" distR="0" wp14:anchorId="34B45B45" wp14:editId="061E2323">
            <wp:extent cx="1864360" cy="4394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6"/>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315DB475" w14:textId="77777777" w:rsidR="00011571" w:rsidRPr="003A3929" w:rsidRDefault="00011571" w:rsidP="00011571">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72E0B183"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C_Ofrecida = Cantidad ofrecida en la propuesta.</w:t>
      </w:r>
    </w:p>
    <w:p w14:paraId="3106D398"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C_Máxima = Cantidad máxima ofrecida de todas las propuestas.</w:t>
      </w:r>
    </w:p>
    <w:p w14:paraId="6DF0425C"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Ponderación = De acuerdo a tabla de Calificación Técnica.</w:t>
      </w:r>
    </w:p>
    <w:p w14:paraId="352EC2F3" w14:textId="77777777" w:rsidR="00011571" w:rsidRPr="003A3929" w:rsidRDefault="00011571" w:rsidP="00011571">
      <w:pPr>
        <w:jc w:val="both"/>
        <w:rPr>
          <w:rFonts w:ascii="Tahoma" w:hAnsi="Tahoma" w:cs="Tahoma"/>
          <w:color w:val="1F497D"/>
          <w:sz w:val="22"/>
          <w:szCs w:val="22"/>
        </w:rPr>
      </w:pPr>
    </w:p>
    <w:p w14:paraId="5DF9C41C" w14:textId="77777777" w:rsidR="00011571" w:rsidRPr="003A3929" w:rsidRDefault="00011571" w:rsidP="00011571">
      <w:pPr>
        <w:jc w:val="both"/>
        <w:rPr>
          <w:rFonts w:ascii="Tahoma" w:hAnsi="Tahoma" w:cs="Tahoma"/>
          <w:color w:val="1F497D"/>
          <w:sz w:val="22"/>
          <w:szCs w:val="22"/>
        </w:rPr>
      </w:pPr>
      <w:r w:rsidRPr="003A3929">
        <w:rPr>
          <w:rFonts w:ascii="Tahoma" w:hAnsi="Tahoma" w:cs="Tahoma"/>
          <w:color w:val="1F497D"/>
          <w:sz w:val="22"/>
          <w:szCs w:val="22"/>
        </w:rPr>
        <w:t>La ponderación esta descrita en el CUADRO DE CALIFICACIÓN RESUMEN DE CRITERIOS MANDATORIOS Y CALIFICABLES.</w:t>
      </w:r>
    </w:p>
    <w:p w14:paraId="51E54C39" w14:textId="77777777" w:rsidR="00011571" w:rsidRDefault="00011571" w:rsidP="00FB02D1">
      <w:pPr>
        <w:pStyle w:val="Continuarlista"/>
        <w:spacing w:after="0"/>
        <w:ind w:left="426"/>
        <w:jc w:val="left"/>
        <w:rPr>
          <w:rFonts w:ascii="Tahoma" w:hAnsi="Tahoma" w:cs="Tahoma"/>
          <w:b/>
          <w:color w:val="1F497E"/>
          <w:sz w:val="22"/>
          <w:szCs w:val="22"/>
          <w:lang w:val="es-ES" w:bidi="en-US"/>
        </w:rPr>
      </w:pPr>
    </w:p>
    <w:p w14:paraId="64AA0FAE" w14:textId="77777777" w:rsidR="00AE7576" w:rsidRPr="00AE7576" w:rsidRDefault="00AE7576" w:rsidP="00AE7576">
      <w:pPr>
        <w:jc w:val="both"/>
        <w:rPr>
          <w:rFonts w:ascii="Tahoma" w:hAnsi="Tahoma" w:cs="Tahoma"/>
          <w:color w:val="004990"/>
          <w:highlight w:val="yellow"/>
          <w:lang w:val="es-BO"/>
        </w:rPr>
      </w:pPr>
    </w:p>
    <w:p w14:paraId="342B545C" w14:textId="77777777" w:rsidR="00CC0372" w:rsidRDefault="00CC0372" w:rsidP="00912DED">
      <w:pPr>
        <w:tabs>
          <w:tab w:val="left" w:pos="1110"/>
        </w:tabs>
        <w:jc w:val="center"/>
        <w:rPr>
          <w:lang w:val="es-BO"/>
        </w:rPr>
        <w:sectPr w:rsidR="00CC0372" w:rsidSect="00261D5A">
          <w:headerReference w:type="default" r:id="rId17"/>
          <w:footerReference w:type="default" r:id="rId18"/>
          <w:pgSz w:w="12240" w:h="15840"/>
          <w:pgMar w:top="363" w:right="1418" w:bottom="357" w:left="1418" w:header="811" w:footer="709" w:gutter="0"/>
          <w:cols w:space="708"/>
          <w:docGrid w:linePitch="360"/>
        </w:sectPr>
      </w:pPr>
    </w:p>
    <w:p w14:paraId="7D502B14" w14:textId="77777777" w:rsidR="00011571" w:rsidRDefault="00011571" w:rsidP="00912DED">
      <w:pPr>
        <w:tabs>
          <w:tab w:val="left" w:pos="1110"/>
        </w:tabs>
        <w:jc w:val="center"/>
        <w:rPr>
          <w:lang w:val="es-BO"/>
        </w:rPr>
      </w:pPr>
    </w:p>
    <w:p w14:paraId="349AF132" w14:textId="634C698B" w:rsidR="00F05B1C" w:rsidRDefault="00F05B1C" w:rsidP="00F05B1C">
      <w:pPr>
        <w:numPr>
          <w:ilvl w:val="0"/>
          <w:numId w:val="6"/>
        </w:numPr>
        <w:spacing w:line="276" w:lineRule="auto"/>
        <w:ind w:left="426" w:firstLine="567"/>
        <w:rPr>
          <w:rFonts w:ascii="Tahoma" w:hAnsi="Tahoma" w:cs="Tahoma"/>
          <w:b/>
          <w:bCs/>
          <w:color w:val="1F497D"/>
          <w:sz w:val="22"/>
          <w:szCs w:val="22"/>
          <w:lang w:val="es-BO" w:eastAsia="en-US"/>
        </w:rPr>
      </w:pPr>
      <w:r>
        <w:rPr>
          <w:rFonts w:ascii="Tahoma" w:hAnsi="Tahoma" w:cs="Tahoma"/>
          <w:b/>
          <w:bCs/>
          <w:color w:val="1F497D"/>
          <w:sz w:val="22"/>
          <w:szCs w:val="22"/>
          <w:lang w:val="es-BO" w:eastAsia="en-US"/>
        </w:rPr>
        <w:t>REQUERIMIENTOS TÉCNICOS</w:t>
      </w:r>
      <w:r w:rsidRPr="00AE7576">
        <w:rPr>
          <w:rFonts w:ascii="Tahoma" w:hAnsi="Tahoma" w:cs="Tahoma"/>
          <w:b/>
          <w:bCs/>
          <w:color w:val="1F497D"/>
          <w:sz w:val="22"/>
          <w:szCs w:val="22"/>
          <w:lang w:val="es-BO" w:eastAsia="en-US"/>
        </w:rPr>
        <w:t xml:space="preserve"> GENERALES</w:t>
      </w:r>
    </w:p>
    <w:p w14:paraId="70DC7719" w14:textId="77777777" w:rsidR="00FE2932" w:rsidRPr="00FE2932" w:rsidRDefault="00FE2932" w:rsidP="00FE2932">
      <w:pPr>
        <w:ind w:left="709"/>
        <w:jc w:val="both"/>
        <w:rPr>
          <w:rFonts w:ascii="Tahoma" w:hAnsi="Tahoma" w:cs="Tahoma"/>
          <w:sz w:val="20"/>
          <w:szCs w:val="22"/>
          <w:lang w:val="es-ES_tradnl" w:eastAsia="en-US" w:bidi="en-US"/>
        </w:rPr>
      </w:pPr>
    </w:p>
    <w:tbl>
      <w:tblPr>
        <w:tblW w:w="12991" w:type="dxa"/>
        <w:tblInd w:w="97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17"/>
        <w:gridCol w:w="1604"/>
        <w:gridCol w:w="6149"/>
        <w:gridCol w:w="1453"/>
        <w:gridCol w:w="1887"/>
        <w:gridCol w:w="1381"/>
      </w:tblGrid>
      <w:tr w:rsidR="00FE2932" w:rsidRPr="00FE2932" w14:paraId="1E15D20A" w14:textId="77777777" w:rsidTr="00522CD5">
        <w:trPr>
          <w:trHeight w:val="60"/>
          <w:tblHeader/>
        </w:trPr>
        <w:tc>
          <w:tcPr>
            <w:tcW w:w="9723" w:type="dxa"/>
            <w:gridSpan w:val="4"/>
            <w:tcBorders>
              <w:top w:val="single" w:sz="4" w:space="0" w:color="004990"/>
              <w:left w:val="single" w:sz="4" w:space="0" w:color="004990"/>
              <w:bottom w:val="single" w:sz="4" w:space="0" w:color="FFFFFF"/>
              <w:right w:val="single" w:sz="4" w:space="0" w:color="FFFFFF"/>
            </w:tcBorders>
            <w:shd w:val="clear" w:color="auto" w:fill="004990"/>
            <w:vAlign w:val="center"/>
          </w:tcPr>
          <w:p w14:paraId="54D1F56A" w14:textId="77777777" w:rsidR="00FE2932" w:rsidRPr="00FE2932" w:rsidRDefault="00FE2932" w:rsidP="00FE2932">
            <w:pPr>
              <w:jc w:val="center"/>
              <w:rPr>
                <w:rFonts w:ascii="Tahoma" w:hAnsi="Tahoma" w:cs="Tahoma"/>
                <w:b/>
                <w:bCs/>
                <w:color w:val="FFFFFF"/>
                <w:sz w:val="18"/>
                <w:szCs w:val="18"/>
                <w:lang w:eastAsia="es-BO"/>
              </w:rPr>
            </w:pPr>
            <w:r w:rsidRPr="00FE2932">
              <w:rPr>
                <w:rFonts w:ascii="Tahoma" w:hAnsi="Tahoma" w:cs="Tahoma"/>
                <w:lang w:val="es-BO"/>
              </w:rPr>
              <w:br w:type="page"/>
            </w:r>
            <w:r w:rsidRPr="00FE2932">
              <w:rPr>
                <w:rFonts w:ascii="Tahoma" w:hAnsi="Tahoma" w:cs="Tahoma"/>
                <w:lang w:val="es-BO"/>
              </w:rPr>
              <w:br w:type="page"/>
            </w:r>
            <w:r w:rsidRPr="00FE2932">
              <w:rPr>
                <w:rFonts w:ascii="Tahoma" w:hAnsi="Tahoma" w:cs="Tahoma"/>
              </w:rPr>
              <w:br w:type="page"/>
            </w:r>
            <w:r w:rsidRPr="00FE2932">
              <w:rPr>
                <w:rFonts w:ascii="Tahoma" w:hAnsi="Tahoma" w:cs="Tahoma"/>
                <w:b/>
                <w:bCs/>
                <w:color w:val="FFFFFF"/>
                <w:sz w:val="18"/>
                <w:szCs w:val="18"/>
                <w:lang w:eastAsia="es-BO"/>
              </w:rPr>
              <w:t>REQUERIMIENTO DE ENTEL S.A.</w:t>
            </w:r>
          </w:p>
        </w:tc>
        <w:tc>
          <w:tcPr>
            <w:tcW w:w="326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5C0BCC0" w14:textId="77777777" w:rsidR="00FE2932" w:rsidRPr="00FE2932" w:rsidRDefault="00FE2932" w:rsidP="00FE2932">
            <w:pPr>
              <w:jc w:val="center"/>
              <w:rPr>
                <w:rFonts w:ascii="Tahoma" w:hAnsi="Tahoma" w:cs="Tahoma"/>
                <w:b/>
                <w:bCs/>
                <w:color w:val="FFFFFF"/>
                <w:sz w:val="18"/>
                <w:szCs w:val="18"/>
                <w:lang w:eastAsia="es-BO"/>
              </w:rPr>
            </w:pPr>
            <w:r w:rsidRPr="00FE2932">
              <w:rPr>
                <w:rFonts w:ascii="Tahoma" w:hAnsi="Tahoma" w:cs="Tahoma"/>
                <w:b/>
                <w:bCs/>
                <w:color w:val="FFFFFF"/>
                <w:sz w:val="18"/>
                <w:szCs w:val="18"/>
                <w:lang w:eastAsia="es-BO"/>
              </w:rPr>
              <w:t>RESPUESTA DEL OFERENTE</w:t>
            </w:r>
          </w:p>
        </w:tc>
      </w:tr>
      <w:tr w:rsidR="00FE2932" w:rsidRPr="00FE2932" w14:paraId="5817B492" w14:textId="77777777" w:rsidTr="00522CD5">
        <w:trPr>
          <w:trHeight w:val="60"/>
          <w:tblHeader/>
        </w:trPr>
        <w:tc>
          <w:tcPr>
            <w:tcW w:w="8270" w:type="dxa"/>
            <w:gridSpan w:val="3"/>
            <w:tcBorders>
              <w:top w:val="single" w:sz="4" w:space="0" w:color="FFFFFF"/>
              <w:left w:val="single" w:sz="4" w:space="0" w:color="004990"/>
              <w:bottom w:val="single" w:sz="4" w:space="0" w:color="FFFFFF"/>
              <w:right w:val="single" w:sz="4" w:space="0" w:color="FFFFFF"/>
            </w:tcBorders>
            <w:shd w:val="clear" w:color="auto" w:fill="004990"/>
          </w:tcPr>
          <w:p w14:paraId="46279DA1" w14:textId="77777777" w:rsidR="00FE2932" w:rsidRPr="00FE2932" w:rsidRDefault="00FE2932" w:rsidP="00FE2932">
            <w:pPr>
              <w:jc w:val="center"/>
              <w:rPr>
                <w:rFonts w:ascii="Tahoma" w:hAnsi="Tahoma" w:cs="Tahoma"/>
                <w:b/>
                <w:bCs/>
                <w:color w:val="FFFFFF"/>
                <w:sz w:val="18"/>
                <w:szCs w:val="18"/>
                <w:lang w:eastAsia="es-BO"/>
              </w:rPr>
            </w:pPr>
            <w:r w:rsidRPr="00FE2932">
              <w:rPr>
                <w:rFonts w:ascii="Tahoma" w:hAnsi="Tahoma" w:cs="Tahoma"/>
                <w:b/>
                <w:bCs/>
                <w:color w:val="FFFFFF"/>
                <w:sz w:val="18"/>
                <w:szCs w:val="18"/>
                <w:lang w:eastAsia="es-BO"/>
              </w:rPr>
              <w:t>PROVISIÓN DE POSTES DE POLIÉSTER REFORZADOS CON FIBRA DE VIDRIO (PRFV)</w:t>
            </w:r>
          </w:p>
          <w:p w14:paraId="78D6F4B7" w14:textId="77777777" w:rsidR="00FE2932" w:rsidRPr="00FE2932" w:rsidRDefault="00FE2932" w:rsidP="00FE2932">
            <w:pPr>
              <w:jc w:val="center"/>
              <w:rPr>
                <w:rFonts w:ascii="Tahoma" w:hAnsi="Tahoma" w:cs="Tahoma"/>
                <w:b/>
                <w:bCs/>
                <w:color w:val="FFFFFF"/>
                <w:sz w:val="18"/>
                <w:szCs w:val="18"/>
                <w:lang w:eastAsia="es-BO"/>
              </w:rPr>
            </w:pPr>
            <w:r w:rsidRPr="00FE2932">
              <w:rPr>
                <w:rFonts w:ascii="Tahoma" w:hAnsi="Tahoma" w:cs="Tahoma"/>
                <w:b/>
                <w:bCs/>
                <w:color w:val="FFFFFF"/>
                <w:sz w:val="18"/>
                <w:szCs w:val="18"/>
                <w:lang w:eastAsia="es-BO"/>
              </w:rPr>
              <w:t>PROYECTO RN-2015-FLD</w:t>
            </w:r>
          </w:p>
        </w:tc>
        <w:tc>
          <w:tcPr>
            <w:tcW w:w="145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976F867" w14:textId="77777777" w:rsidR="00FE2932" w:rsidRPr="00FE2932" w:rsidRDefault="00FE2932" w:rsidP="00FE2932">
            <w:pPr>
              <w:jc w:val="center"/>
              <w:rPr>
                <w:rFonts w:ascii="Tahoma" w:hAnsi="Tahoma" w:cs="Tahoma"/>
                <w:b/>
                <w:bCs/>
                <w:color w:val="FFFFFF"/>
                <w:sz w:val="18"/>
                <w:szCs w:val="18"/>
                <w:lang w:eastAsia="es-BO"/>
              </w:rPr>
            </w:pPr>
            <w:r w:rsidRPr="00FE2932">
              <w:rPr>
                <w:rFonts w:ascii="Tahoma" w:hAnsi="Tahoma" w:cs="Tahoma"/>
                <w:b/>
                <w:bCs/>
                <w:color w:val="FFFFFF"/>
                <w:sz w:val="18"/>
                <w:szCs w:val="18"/>
                <w:lang w:val="es-BO" w:eastAsia="es-BO"/>
              </w:rPr>
              <w:t>CONDICIÓN</w:t>
            </w:r>
          </w:p>
        </w:tc>
        <w:tc>
          <w:tcPr>
            <w:tcW w:w="326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424853A" w14:textId="77777777" w:rsidR="00FE2932" w:rsidRPr="00FE2932" w:rsidRDefault="00FE2932" w:rsidP="00FE2932">
            <w:pPr>
              <w:jc w:val="center"/>
              <w:rPr>
                <w:rFonts w:ascii="Tahoma" w:hAnsi="Tahoma" w:cs="Tahoma"/>
                <w:color w:val="FFFFFF"/>
                <w:sz w:val="18"/>
                <w:szCs w:val="18"/>
                <w:lang w:eastAsia="es-BO"/>
              </w:rPr>
            </w:pPr>
            <w:r w:rsidRPr="00FE2932">
              <w:rPr>
                <w:rFonts w:ascii="Tahoma" w:hAnsi="Tahoma" w:cs="Tahoma"/>
                <w:b/>
                <w:bCs/>
                <w:color w:val="FFFFFF"/>
                <w:sz w:val="18"/>
                <w:szCs w:val="18"/>
                <w:lang w:eastAsia="es-BO"/>
              </w:rPr>
              <w:t>(Llenado Obligatorio)</w:t>
            </w:r>
            <w:r w:rsidRPr="00FE2932">
              <w:rPr>
                <w:rFonts w:ascii="Tahoma" w:hAnsi="Tahoma" w:cs="Tahoma"/>
                <w:color w:val="FFFFFF"/>
                <w:sz w:val="18"/>
                <w:szCs w:val="18"/>
                <w:lang w:val="es-BO" w:eastAsia="es-BO"/>
              </w:rPr>
              <w:t> </w:t>
            </w:r>
          </w:p>
        </w:tc>
      </w:tr>
      <w:tr w:rsidR="00FE2932" w:rsidRPr="00FE2932" w14:paraId="471C7DE4" w14:textId="77777777" w:rsidTr="00522CD5">
        <w:trPr>
          <w:trHeight w:val="46"/>
          <w:tblHeader/>
        </w:trPr>
        <w:tc>
          <w:tcPr>
            <w:tcW w:w="51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20772F37" w14:textId="77777777" w:rsidR="00FE2932" w:rsidRPr="00FE2932" w:rsidRDefault="00FE2932" w:rsidP="00FE2932">
            <w:pPr>
              <w:jc w:val="center"/>
              <w:rPr>
                <w:rFonts w:ascii="Tahoma" w:hAnsi="Tahoma" w:cs="Tahoma"/>
                <w:b/>
                <w:bCs/>
                <w:color w:val="FFFFFF"/>
                <w:sz w:val="18"/>
                <w:szCs w:val="18"/>
                <w:lang w:eastAsia="es-BO"/>
              </w:rPr>
            </w:pPr>
            <w:r w:rsidRPr="00FE2932">
              <w:rPr>
                <w:rFonts w:ascii="Tahoma" w:hAnsi="Tahoma" w:cs="Tahoma"/>
                <w:b/>
                <w:bCs/>
                <w:color w:val="FFFFFF"/>
                <w:sz w:val="18"/>
                <w:szCs w:val="18"/>
                <w:lang w:eastAsia="es-BO"/>
              </w:rPr>
              <w:t>N°</w:t>
            </w:r>
          </w:p>
        </w:tc>
        <w:tc>
          <w:tcPr>
            <w:tcW w:w="1604" w:type="dxa"/>
            <w:vMerge w:val="restart"/>
            <w:tcBorders>
              <w:top w:val="single" w:sz="4" w:space="0" w:color="FFFFFF"/>
              <w:left w:val="single" w:sz="4" w:space="0" w:color="FFFFFF"/>
              <w:right w:val="single" w:sz="4" w:space="0" w:color="FFFFFF"/>
            </w:tcBorders>
            <w:shd w:val="clear" w:color="auto" w:fill="004990"/>
            <w:vAlign w:val="center"/>
          </w:tcPr>
          <w:p w14:paraId="175B1338" w14:textId="77777777" w:rsidR="00FE2932" w:rsidRPr="00FE2932" w:rsidRDefault="00FE2932" w:rsidP="00FE2932">
            <w:pPr>
              <w:jc w:val="center"/>
              <w:rPr>
                <w:rFonts w:ascii="Tahoma" w:hAnsi="Tahoma" w:cs="Tahoma"/>
                <w:b/>
                <w:bCs/>
                <w:color w:val="FFFFFF"/>
                <w:sz w:val="18"/>
                <w:szCs w:val="18"/>
                <w:lang w:val="es-BO" w:eastAsia="es-BO"/>
              </w:rPr>
            </w:pPr>
            <w:r w:rsidRPr="00FE2932">
              <w:rPr>
                <w:rFonts w:ascii="Tahoma" w:hAnsi="Tahoma" w:cs="Tahoma"/>
                <w:b/>
                <w:bCs/>
                <w:color w:val="FFFFFF"/>
                <w:lang w:val="es-BO" w:eastAsia="es-BO"/>
              </w:rPr>
              <w:t>CARACTERÍSTICA</w:t>
            </w:r>
          </w:p>
        </w:tc>
        <w:tc>
          <w:tcPr>
            <w:tcW w:w="614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BFD14B3" w14:textId="77777777" w:rsidR="00FE2932" w:rsidRPr="00FE2932" w:rsidRDefault="00FE2932" w:rsidP="00FE2932">
            <w:pPr>
              <w:jc w:val="center"/>
              <w:rPr>
                <w:rFonts w:ascii="Tahoma" w:hAnsi="Tahoma" w:cs="Tahoma"/>
                <w:color w:val="FFFFFF"/>
                <w:sz w:val="18"/>
                <w:szCs w:val="18"/>
                <w:lang w:eastAsia="es-BO"/>
              </w:rPr>
            </w:pPr>
            <w:r w:rsidRPr="00FE2932">
              <w:rPr>
                <w:rFonts w:ascii="Tahoma" w:hAnsi="Tahoma" w:cs="Tahoma"/>
                <w:b/>
                <w:bCs/>
                <w:color w:val="FFFFFF"/>
                <w:sz w:val="18"/>
                <w:szCs w:val="18"/>
                <w:lang w:eastAsia="es-BO"/>
              </w:rPr>
              <w:t>DESCRIPCIÓN</w:t>
            </w:r>
          </w:p>
        </w:tc>
        <w:tc>
          <w:tcPr>
            <w:tcW w:w="1453" w:type="dxa"/>
            <w:vMerge w:val="restart"/>
            <w:tcBorders>
              <w:top w:val="single" w:sz="4" w:space="0" w:color="FFFFFF"/>
              <w:left w:val="single" w:sz="4" w:space="0" w:color="FFFFFF"/>
              <w:right w:val="single" w:sz="4" w:space="0" w:color="FFFFFF"/>
            </w:tcBorders>
            <w:shd w:val="clear" w:color="auto" w:fill="004990"/>
            <w:vAlign w:val="center"/>
          </w:tcPr>
          <w:p w14:paraId="570FEA32" w14:textId="77777777" w:rsidR="00FE2932" w:rsidRPr="00FE2932" w:rsidRDefault="00FE2932" w:rsidP="00FE2932">
            <w:pPr>
              <w:jc w:val="center"/>
              <w:rPr>
                <w:rFonts w:ascii="Tahoma" w:hAnsi="Tahoma" w:cs="Tahoma"/>
                <w:b/>
                <w:bCs/>
                <w:color w:val="FFFFFF"/>
                <w:lang w:val="es-BO" w:eastAsia="es-BO"/>
              </w:rPr>
            </w:pPr>
            <w:r w:rsidRPr="00FE2932">
              <w:rPr>
                <w:rFonts w:ascii="Tahoma" w:hAnsi="Tahoma" w:cs="Tahoma"/>
                <w:b/>
                <w:bCs/>
                <w:color w:val="FFFFFF"/>
                <w:lang w:val="es-BO" w:eastAsia="es-BO"/>
              </w:rPr>
              <w:t>MANDATORIO</w:t>
            </w:r>
          </w:p>
        </w:tc>
        <w:tc>
          <w:tcPr>
            <w:tcW w:w="18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89871D5" w14:textId="77777777" w:rsidR="00FE2932" w:rsidRPr="00FE2932" w:rsidRDefault="00FE2932" w:rsidP="00FE2932">
            <w:pPr>
              <w:jc w:val="center"/>
              <w:rPr>
                <w:rFonts w:ascii="Tahoma" w:hAnsi="Tahoma" w:cs="Tahoma"/>
                <w:b/>
                <w:bCs/>
                <w:color w:val="FFFFFF"/>
                <w:lang w:val="es-BO" w:eastAsia="es-BO"/>
              </w:rPr>
            </w:pPr>
            <w:r w:rsidRPr="00FE2932">
              <w:rPr>
                <w:rFonts w:ascii="Tahoma" w:hAnsi="Tahoma" w:cs="Tahoma"/>
                <w:b/>
                <w:bCs/>
                <w:color w:val="FFFFFF"/>
                <w:lang w:val="es-BO" w:eastAsia="es-BO"/>
              </w:rPr>
              <w:t>MANDATORIO</w:t>
            </w:r>
          </w:p>
        </w:tc>
        <w:tc>
          <w:tcPr>
            <w:tcW w:w="1381"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2B53C0E9" w14:textId="77777777" w:rsidR="00FE2932" w:rsidRPr="00FE2932" w:rsidRDefault="00FE2932" w:rsidP="00FE2932">
            <w:pPr>
              <w:jc w:val="center"/>
              <w:rPr>
                <w:rFonts w:ascii="Tahoma" w:hAnsi="Tahoma" w:cs="Tahoma"/>
                <w:b/>
                <w:bCs/>
                <w:color w:val="FFFFFF"/>
                <w:lang w:val="es-BO" w:eastAsia="es-BO"/>
              </w:rPr>
            </w:pPr>
            <w:r w:rsidRPr="00FE2932">
              <w:rPr>
                <w:rFonts w:ascii="Tahoma" w:hAnsi="Tahoma" w:cs="Tahoma"/>
                <w:b/>
                <w:bCs/>
                <w:color w:val="FFFFFF"/>
                <w:lang w:val="es-BO" w:eastAsia="es-BO"/>
              </w:rPr>
              <w:t>DOCUMENTO, PÁGINA, REFERENCIA</w:t>
            </w:r>
          </w:p>
        </w:tc>
      </w:tr>
      <w:tr w:rsidR="00FE2932" w:rsidRPr="00FE2932" w14:paraId="48C5DE58" w14:textId="77777777" w:rsidTr="00522CD5">
        <w:trPr>
          <w:trHeight w:val="60"/>
          <w:tblHeader/>
        </w:trPr>
        <w:tc>
          <w:tcPr>
            <w:tcW w:w="517" w:type="dxa"/>
            <w:vMerge/>
            <w:tcBorders>
              <w:top w:val="single" w:sz="4" w:space="0" w:color="FFFFFF"/>
              <w:left w:val="single" w:sz="4" w:space="0" w:color="004990"/>
              <w:bottom w:val="single" w:sz="4" w:space="0" w:color="FFFFFF"/>
              <w:right w:val="single" w:sz="4" w:space="0" w:color="FFFFFF"/>
            </w:tcBorders>
            <w:vAlign w:val="center"/>
          </w:tcPr>
          <w:p w14:paraId="2B16661A" w14:textId="77777777" w:rsidR="00FE2932" w:rsidRPr="00FE2932" w:rsidRDefault="00FE2932" w:rsidP="00FE2932">
            <w:pPr>
              <w:jc w:val="center"/>
              <w:rPr>
                <w:rFonts w:ascii="Tahoma" w:hAnsi="Tahoma" w:cs="Tahoma"/>
                <w:b/>
                <w:bCs/>
                <w:color w:val="004990"/>
                <w:sz w:val="18"/>
                <w:szCs w:val="18"/>
                <w:lang w:eastAsia="es-BO"/>
              </w:rPr>
            </w:pPr>
          </w:p>
        </w:tc>
        <w:tc>
          <w:tcPr>
            <w:tcW w:w="1604" w:type="dxa"/>
            <w:vMerge/>
            <w:tcBorders>
              <w:left w:val="single" w:sz="4" w:space="0" w:color="FFFFFF"/>
              <w:bottom w:val="single" w:sz="4" w:space="0" w:color="FFFFFF"/>
              <w:right w:val="single" w:sz="4" w:space="0" w:color="FFFFFF"/>
            </w:tcBorders>
          </w:tcPr>
          <w:p w14:paraId="1557B7DC" w14:textId="77777777" w:rsidR="00FE2932" w:rsidRPr="00FE2932" w:rsidRDefault="00FE2932" w:rsidP="00FE2932">
            <w:pPr>
              <w:jc w:val="center"/>
              <w:rPr>
                <w:rFonts w:ascii="Tahoma" w:hAnsi="Tahoma" w:cs="Tahoma"/>
                <w:b/>
                <w:bCs/>
                <w:color w:val="004990"/>
                <w:sz w:val="18"/>
                <w:szCs w:val="18"/>
                <w:lang w:eastAsia="es-BO"/>
              </w:rPr>
            </w:pPr>
          </w:p>
        </w:tc>
        <w:tc>
          <w:tcPr>
            <w:tcW w:w="614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135202D" w14:textId="77777777" w:rsidR="00FE2932" w:rsidRPr="00FE2932" w:rsidRDefault="00FE2932" w:rsidP="00FE2932">
            <w:pPr>
              <w:jc w:val="center"/>
              <w:rPr>
                <w:rFonts w:ascii="Tahoma" w:hAnsi="Tahoma" w:cs="Tahoma"/>
                <w:b/>
                <w:bCs/>
                <w:color w:val="004990"/>
                <w:sz w:val="18"/>
                <w:szCs w:val="18"/>
                <w:lang w:eastAsia="es-BO"/>
              </w:rPr>
            </w:pPr>
          </w:p>
        </w:tc>
        <w:tc>
          <w:tcPr>
            <w:tcW w:w="1453" w:type="dxa"/>
            <w:vMerge/>
            <w:tcBorders>
              <w:left w:val="single" w:sz="4" w:space="0" w:color="FFFFFF"/>
              <w:bottom w:val="single" w:sz="4" w:space="0" w:color="FFFFFF"/>
              <w:right w:val="single" w:sz="4" w:space="0" w:color="FFFFFF"/>
            </w:tcBorders>
            <w:shd w:val="clear" w:color="auto" w:fill="auto"/>
            <w:vAlign w:val="center"/>
          </w:tcPr>
          <w:p w14:paraId="4E205376" w14:textId="77777777" w:rsidR="00FE2932" w:rsidRPr="00FE2932" w:rsidRDefault="00FE2932" w:rsidP="00FE2932">
            <w:pPr>
              <w:jc w:val="center"/>
              <w:rPr>
                <w:rFonts w:ascii="Tahoma" w:hAnsi="Tahoma" w:cs="Tahoma"/>
                <w:b/>
                <w:bCs/>
                <w:color w:val="004990"/>
                <w:sz w:val="8"/>
                <w:szCs w:val="8"/>
                <w:lang w:eastAsia="es-BO"/>
              </w:rPr>
            </w:pPr>
          </w:p>
        </w:tc>
        <w:tc>
          <w:tcPr>
            <w:tcW w:w="18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92EAC09" w14:textId="77777777" w:rsidR="00FE2932" w:rsidRPr="00FE2932" w:rsidRDefault="00FE2932" w:rsidP="00FE2932">
            <w:pPr>
              <w:jc w:val="center"/>
              <w:rPr>
                <w:rFonts w:ascii="Tahoma" w:hAnsi="Tahoma" w:cs="Tahoma"/>
                <w:b/>
                <w:color w:val="FFFFFF"/>
                <w:szCs w:val="10"/>
                <w:lang w:eastAsia="es-BO"/>
              </w:rPr>
            </w:pPr>
            <w:r w:rsidRPr="00FE2932">
              <w:rPr>
                <w:rFonts w:ascii="Tahoma" w:hAnsi="Tahoma" w:cs="Tahoma"/>
                <w:b/>
                <w:color w:val="FFFFFF"/>
                <w:szCs w:val="10"/>
                <w:lang w:eastAsia="es-BO"/>
              </w:rPr>
              <w:t>Cumple / No cumple</w:t>
            </w:r>
          </w:p>
        </w:tc>
        <w:tc>
          <w:tcPr>
            <w:tcW w:w="1381" w:type="dxa"/>
            <w:vMerge/>
            <w:tcBorders>
              <w:top w:val="single" w:sz="4" w:space="0" w:color="FFFFFF"/>
              <w:left w:val="single" w:sz="4" w:space="0" w:color="FFFFFF"/>
            </w:tcBorders>
            <w:shd w:val="clear" w:color="auto" w:fill="auto"/>
            <w:vAlign w:val="center"/>
          </w:tcPr>
          <w:p w14:paraId="1E8AAAC4" w14:textId="77777777" w:rsidR="00FE2932" w:rsidRPr="00FE2932" w:rsidRDefault="00FE2932" w:rsidP="00FE2932">
            <w:pPr>
              <w:jc w:val="center"/>
              <w:rPr>
                <w:rFonts w:ascii="Tahoma" w:hAnsi="Tahoma" w:cs="Tahoma"/>
                <w:b/>
                <w:bCs/>
                <w:color w:val="004990"/>
                <w:sz w:val="18"/>
                <w:szCs w:val="18"/>
                <w:lang w:eastAsia="es-BO"/>
              </w:rPr>
            </w:pPr>
          </w:p>
        </w:tc>
      </w:tr>
      <w:tr w:rsidR="00FE2932" w:rsidRPr="00FE2932" w14:paraId="673621C6" w14:textId="77777777" w:rsidTr="00522CD5">
        <w:trPr>
          <w:trHeight w:val="653"/>
        </w:trPr>
        <w:tc>
          <w:tcPr>
            <w:tcW w:w="517" w:type="dxa"/>
            <w:tcBorders>
              <w:top w:val="single" w:sz="4" w:space="0" w:color="FFFFFF"/>
              <w:bottom w:val="single" w:sz="4" w:space="0" w:color="auto"/>
            </w:tcBorders>
            <w:vAlign w:val="center"/>
          </w:tcPr>
          <w:p w14:paraId="69EFB833"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1</w:t>
            </w:r>
          </w:p>
        </w:tc>
        <w:tc>
          <w:tcPr>
            <w:tcW w:w="1604" w:type="dxa"/>
            <w:tcBorders>
              <w:top w:val="single" w:sz="4" w:space="0" w:color="FFFFFF"/>
              <w:bottom w:val="single" w:sz="4" w:space="0" w:color="auto"/>
            </w:tcBorders>
            <w:vAlign w:val="center"/>
          </w:tcPr>
          <w:p w14:paraId="2C7A5B63" w14:textId="77777777" w:rsidR="00FE2932" w:rsidRPr="00FE2932" w:rsidRDefault="00FE2932" w:rsidP="00FE2932">
            <w:pPr>
              <w:rPr>
                <w:rFonts w:ascii="Tahoma" w:hAnsi="Tahoma" w:cs="Tahoma"/>
                <w:sz w:val="18"/>
                <w:szCs w:val="18"/>
              </w:rPr>
            </w:pPr>
            <w:r w:rsidRPr="00FE2932">
              <w:rPr>
                <w:rFonts w:ascii="Tahoma" w:hAnsi="Tahoma" w:cs="Tahoma"/>
                <w:sz w:val="18"/>
                <w:szCs w:val="18"/>
              </w:rPr>
              <w:t>Definición</w:t>
            </w:r>
          </w:p>
          <w:p w14:paraId="6D10BD27" w14:textId="77777777" w:rsidR="00FE2932" w:rsidRPr="00FE2932" w:rsidRDefault="00FE2932" w:rsidP="00FE2932">
            <w:pPr>
              <w:rPr>
                <w:rFonts w:ascii="Tahoma" w:hAnsi="Tahoma" w:cs="Tahoma"/>
                <w:sz w:val="18"/>
                <w:szCs w:val="18"/>
              </w:rPr>
            </w:pPr>
          </w:p>
        </w:tc>
        <w:tc>
          <w:tcPr>
            <w:tcW w:w="6149" w:type="dxa"/>
            <w:tcBorders>
              <w:top w:val="single" w:sz="4" w:space="0" w:color="FFFFFF"/>
              <w:bottom w:val="single" w:sz="4" w:space="0" w:color="auto"/>
            </w:tcBorders>
            <w:vAlign w:val="center"/>
          </w:tcPr>
          <w:p w14:paraId="3635795B" w14:textId="77777777" w:rsidR="00FE2932" w:rsidRPr="00FE2932" w:rsidRDefault="00FE2932" w:rsidP="00FE2932">
            <w:pPr>
              <w:jc w:val="both"/>
              <w:rPr>
                <w:rFonts w:ascii="Tahoma" w:hAnsi="Tahoma"/>
                <w:color w:val="000000"/>
                <w:sz w:val="18"/>
                <w:lang w:val="es-BO"/>
              </w:rPr>
            </w:pPr>
            <w:r w:rsidRPr="00FE2932">
              <w:rPr>
                <w:rFonts w:ascii="Tahoma" w:hAnsi="Tahoma"/>
                <w:color w:val="000000"/>
                <w:sz w:val="18"/>
              </w:rPr>
              <w:t>El presente documento tiene por objeto establecer las dimensiones, condiciones generales y específicas para la provisión de postes circulares troncocónicos  de Poliéster Reforzado con Fibra de Vidrio (PRFV), a ser utilizados en el montaje de cable de fibra tipo ADSS para instalaciones aéreas.</w:t>
            </w:r>
          </w:p>
        </w:tc>
        <w:tc>
          <w:tcPr>
            <w:tcW w:w="1453" w:type="dxa"/>
            <w:tcBorders>
              <w:top w:val="single" w:sz="4" w:space="0" w:color="FFFFFF"/>
              <w:bottom w:val="single" w:sz="4" w:space="0" w:color="auto"/>
            </w:tcBorders>
            <w:shd w:val="clear" w:color="auto" w:fill="auto"/>
            <w:vAlign w:val="center"/>
          </w:tcPr>
          <w:p w14:paraId="3C7D5906"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FC02EA">
              <w:rPr>
                <w:rFonts w:ascii="Tahoma" w:hAnsi="Tahoma" w:cs="Tahoma"/>
                <w:sz w:val="18"/>
                <w:szCs w:val="18"/>
              </w:rPr>
            </w:r>
            <w:r w:rsidR="00FC02EA">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FFFFFF"/>
              <w:bottom w:val="single" w:sz="4" w:space="0" w:color="auto"/>
            </w:tcBorders>
            <w:shd w:val="clear" w:color="auto" w:fill="auto"/>
            <w:vAlign w:val="center"/>
          </w:tcPr>
          <w:p w14:paraId="2FCD012A" w14:textId="77777777" w:rsidR="00FE2932" w:rsidRPr="00FE2932" w:rsidRDefault="00FE2932" w:rsidP="00FE2932">
            <w:pPr>
              <w:jc w:val="center"/>
              <w:rPr>
                <w:rFonts w:ascii="Tahoma" w:hAnsi="Tahoma" w:cs="Tahoma"/>
                <w:sz w:val="20"/>
                <w:szCs w:val="20"/>
                <w:lang w:val="es-BO" w:eastAsia="es-BO"/>
              </w:rPr>
            </w:pPr>
          </w:p>
        </w:tc>
        <w:tc>
          <w:tcPr>
            <w:tcW w:w="1381" w:type="dxa"/>
            <w:tcBorders>
              <w:bottom w:val="single" w:sz="4" w:space="0" w:color="auto"/>
            </w:tcBorders>
            <w:shd w:val="clear" w:color="auto" w:fill="auto"/>
            <w:vAlign w:val="center"/>
          </w:tcPr>
          <w:p w14:paraId="66B274C2"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732FC600" w14:textId="77777777" w:rsidTr="00522CD5">
        <w:trPr>
          <w:trHeight w:val="414"/>
        </w:trPr>
        <w:tc>
          <w:tcPr>
            <w:tcW w:w="517" w:type="dxa"/>
            <w:tcBorders>
              <w:top w:val="single" w:sz="4" w:space="0" w:color="FFFFFF"/>
              <w:bottom w:val="single" w:sz="4" w:space="0" w:color="auto"/>
            </w:tcBorders>
            <w:vAlign w:val="center"/>
          </w:tcPr>
          <w:p w14:paraId="22BA86F8"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2</w:t>
            </w:r>
          </w:p>
        </w:tc>
        <w:tc>
          <w:tcPr>
            <w:tcW w:w="1604" w:type="dxa"/>
            <w:tcBorders>
              <w:top w:val="single" w:sz="4" w:space="0" w:color="FFFFFF"/>
              <w:bottom w:val="single" w:sz="4" w:space="0" w:color="auto"/>
            </w:tcBorders>
            <w:vAlign w:val="center"/>
          </w:tcPr>
          <w:p w14:paraId="68D889FE" w14:textId="77777777" w:rsidR="00FE2932" w:rsidRPr="00FE2932" w:rsidRDefault="00FE2932" w:rsidP="00FE2932">
            <w:pPr>
              <w:rPr>
                <w:rFonts w:ascii="Tahoma" w:hAnsi="Tahoma" w:cs="Tahoma"/>
                <w:sz w:val="18"/>
                <w:szCs w:val="18"/>
              </w:rPr>
            </w:pPr>
            <w:r w:rsidRPr="00FE2932">
              <w:rPr>
                <w:rFonts w:ascii="Tahoma" w:hAnsi="Tahoma" w:cs="Tahoma"/>
                <w:sz w:val="18"/>
                <w:szCs w:val="18"/>
              </w:rPr>
              <w:t>Alcance</w:t>
            </w:r>
          </w:p>
        </w:tc>
        <w:tc>
          <w:tcPr>
            <w:tcW w:w="6149" w:type="dxa"/>
            <w:tcBorders>
              <w:top w:val="single" w:sz="4" w:space="0" w:color="FFFFFF"/>
              <w:bottom w:val="single" w:sz="4" w:space="0" w:color="auto"/>
            </w:tcBorders>
            <w:vAlign w:val="center"/>
          </w:tcPr>
          <w:p w14:paraId="5632D46D" w14:textId="77777777" w:rsidR="00FE2932" w:rsidRPr="00FE2932" w:rsidRDefault="00FE2932" w:rsidP="00FE2932">
            <w:pPr>
              <w:jc w:val="both"/>
              <w:rPr>
                <w:rFonts w:ascii="Tahoma" w:hAnsi="Tahoma"/>
                <w:color w:val="000000"/>
                <w:sz w:val="18"/>
                <w:lang w:val="es-BO"/>
              </w:rPr>
            </w:pPr>
            <w:r w:rsidRPr="00FE2932">
              <w:rPr>
                <w:rFonts w:ascii="Tahoma" w:hAnsi="Tahoma"/>
                <w:color w:val="000000"/>
                <w:sz w:val="18"/>
              </w:rPr>
              <w:t>Los postes serán instalados en la zona Altiplánica del Departamento de La Paz los suelos donde serán instalados podrán ser terrenos de relleno, arenosos, rocosos, arcillosos semiduros, con una capa de profundidad variable de humus, abarcando químicamente suelos desde ácidos a alcalinos y desde oxidantes a reductores con gran variedad en la cantidad y tipo de sales solubles.</w:t>
            </w:r>
          </w:p>
        </w:tc>
        <w:tc>
          <w:tcPr>
            <w:tcW w:w="1453" w:type="dxa"/>
            <w:tcBorders>
              <w:top w:val="single" w:sz="4" w:space="0" w:color="FFFFFF"/>
              <w:bottom w:val="single" w:sz="4" w:space="0" w:color="auto"/>
            </w:tcBorders>
            <w:shd w:val="clear" w:color="auto" w:fill="auto"/>
            <w:vAlign w:val="center"/>
          </w:tcPr>
          <w:p w14:paraId="770C3CCD"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FC02EA">
              <w:rPr>
                <w:rFonts w:ascii="Tahoma" w:hAnsi="Tahoma" w:cs="Tahoma"/>
                <w:sz w:val="18"/>
                <w:szCs w:val="18"/>
              </w:rPr>
            </w:r>
            <w:r w:rsidR="00FC02EA">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FFFFFF"/>
              <w:bottom w:val="single" w:sz="4" w:space="0" w:color="auto"/>
            </w:tcBorders>
            <w:shd w:val="clear" w:color="auto" w:fill="auto"/>
            <w:vAlign w:val="center"/>
          </w:tcPr>
          <w:p w14:paraId="2B857132" w14:textId="77777777" w:rsidR="00FE2932" w:rsidRPr="00FE2932" w:rsidRDefault="00FE2932" w:rsidP="00FE2932">
            <w:pPr>
              <w:jc w:val="center"/>
              <w:rPr>
                <w:rFonts w:ascii="Tahoma" w:hAnsi="Tahoma" w:cs="Tahoma"/>
                <w:sz w:val="20"/>
                <w:szCs w:val="20"/>
                <w:lang w:val="es-BO" w:eastAsia="es-BO"/>
              </w:rPr>
            </w:pPr>
          </w:p>
        </w:tc>
        <w:tc>
          <w:tcPr>
            <w:tcW w:w="1381" w:type="dxa"/>
            <w:tcBorders>
              <w:bottom w:val="single" w:sz="4" w:space="0" w:color="auto"/>
            </w:tcBorders>
            <w:shd w:val="clear" w:color="auto" w:fill="auto"/>
            <w:vAlign w:val="center"/>
          </w:tcPr>
          <w:p w14:paraId="39545438"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03842247" w14:textId="77777777" w:rsidTr="00522CD5">
        <w:trPr>
          <w:trHeight w:val="1793"/>
        </w:trPr>
        <w:tc>
          <w:tcPr>
            <w:tcW w:w="517" w:type="dxa"/>
            <w:tcBorders>
              <w:top w:val="single" w:sz="4" w:space="0" w:color="auto"/>
              <w:left w:val="single" w:sz="4" w:space="0" w:color="auto"/>
              <w:bottom w:val="single" w:sz="4" w:space="0" w:color="auto"/>
              <w:right w:val="single" w:sz="4" w:space="0" w:color="auto"/>
            </w:tcBorders>
            <w:shd w:val="clear" w:color="auto" w:fill="auto"/>
            <w:vAlign w:val="center"/>
          </w:tcPr>
          <w:p w14:paraId="0ACBF027"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3</w:t>
            </w:r>
          </w:p>
        </w:tc>
        <w:tc>
          <w:tcPr>
            <w:tcW w:w="1604" w:type="dxa"/>
            <w:tcBorders>
              <w:top w:val="single" w:sz="4" w:space="0" w:color="auto"/>
              <w:left w:val="single" w:sz="4" w:space="0" w:color="auto"/>
              <w:bottom w:val="single" w:sz="4" w:space="0" w:color="auto"/>
              <w:right w:val="single" w:sz="4" w:space="0" w:color="auto"/>
            </w:tcBorders>
            <w:vAlign w:val="center"/>
          </w:tcPr>
          <w:p w14:paraId="4CC8CF46" w14:textId="77777777" w:rsidR="00FE2932" w:rsidRPr="00FE2932" w:rsidRDefault="00FE2932" w:rsidP="00FE2932">
            <w:pPr>
              <w:rPr>
                <w:rFonts w:ascii="Tahoma" w:hAnsi="Tahoma" w:cs="Tahoma"/>
                <w:sz w:val="18"/>
                <w:szCs w:val="18"/>
              </w:rPr>
            </w:pPr>
            <w:r w:rsidRPr="00FE2932">
              <w:rPr>
                <w:rFonts w:ascii="Tahoma" w:hAnsi="Tahoma" w:cs="Tahoma"/>
                <w:sz w:val="18"/>
                <w:szCs w:val="18"/>
              </w:rPr>
              <w:t>Condiciones Ambientales</w:t>
            </w:r>
          </w:p>
        </w:tc>
        <w:tc>
          <w:tcPr>
            <w:tcW w:w="6149" w:type="dxa"/>
            <w:tcBorders>
              <w:top w:val="single" w:sz="4" w:space="0" w:color="auto"/>
              <w:left w:val="single" w:sz="4" w:space="0" w:color="auto"/>
              <w:bottom w:val="single" w:sz="4" w:space="0" w:color="auto"/>
              <w:right w:val="single" w:sz="4" w:space="0" w:color="auto"/>
            </w:tcBorders>
            <w:shd w:val="clear" w:color="auto" w:fill="auto"/>
            <w:vAlign w:val="center"/>
          </w:tcPr>
          <w:p w14:paraId="4EC498BB" w14:textId="77777777" w:rsidR="00FE2932" w:rsidRPr="00FE2932" w:rsidRDefault="00FE2932" w:rsidP="00FE2932">
            <w:pPr>
              <w:rPr>
                <w:rFonts w:ascii="Tahoma" w:hAnsi="Tahoma" w:cs="Tahoma"/>
                <w:sz w:val="18"/>
                <w:szCs w:val="18"/>
              </w:rPr>
            </w:pPr>
            <w:r w:rsidRPr="00FE2932">
              <w:rPr>
                <w:rFonts w:ascii="Tahoma" w:hAnsi="Tahoma" w:cs="Tahoma"/>
                <w:sz w:val="18"/>
                <w:szCs w:val="18"/>
              </w:rPr>
              <w:t>El ambiente donde serán instalados los postes de PRFV tienen las siguientes características:</w:t>
            </w:r>
          </w:p>
          <w:p w14:paraId="672411C7" w14:textId="77777777" w:rsidR="00FE2932" w:rsidRPr="00FE2932" w:rsidRDefault="00FE2932" w:rsidP="00FE2932">
            <w:pPr>
              <w:rPr>
                <w:rFonts w:ascii="Tahoma" w:hAnsi="Tahoma" w:cs="Tahoma"/>
                <w:sz w:val="6"/>
                <w:szCs w:val="18"/>
              </w:rPr>
            </w:pPr>
          </w:p>
          <w:tbl>
            <w:tblPr>
              <w:tblW w:w="4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27"/>
              <w:gridCol w:w="936"/>
              <w:gridCol w:w="982"/>
            </w:tblGrid>
            <w:tr w:rsidR="00FE2932" w:rsidRPr="00FE2932" w14:paraId="1B714E16" w14:textId="77777777" w:rsidTr="00522CD5">
              <w:trPr>
                <w:trHeight w:val="103"/>
                <w:jc w:val="center"/>
              </w:trPr>
              <w:tc>
                <w:tcPr>
                  <w:tcW w:w="4945" w:type="dxa"/>
                  <w:gridSpan w:val="3"/>
                  <w:vAlign w:val="bottom"/>
                </w:tcPr>
                <w:p w14:paraId="6DCAE2F2" w14:textId="77777777" w:rsidR="00FE2932" w:rsidRPr="00FE2932" w:rsidRDefault="00FE2932" w:rsidP="00FE2932">
                  <w:pPr>
                    <w:spacing w:before="100" w:beforeAutospacing="1" w:after="100" w:afterAutospacing="1"/>
                    <w:jc w:val="center"/>
                    <w:rPr>
                      <w:rFonts w:ascii="Tahoma" w:hAnsi="Tahoma" w:cs="Tahoma"/>
                      <w:b/>
                      <w:sz w:val="18"/>
                      <w:szCs w:val="18"/>
                    </w:rPr>
                  </w:pPr>
                  <w:r w:rsidRPr="00FE2932">
                    <w:rPr>
                      <w:rFonts w:ascii="Tahoma" w:hAnsi="Tahoma" w:cs="Tahoma"/>
                      <w:b/>
                      <w:sz w:val="18"/>
                      <w:szCs w:val="18"/>
                    </w:rPr>
                    <w:t>CONDICIONES AMBIENTALES</w:t>
                  </w:r>
                </w:p>
              </w:tc>
            </w:tr>
            <w:tr w:rsidR="00FE2932" w:rsidRPr="00FE2932" w14:paraId="40587E6E" w14:textId="77777777" w:rsidTr="00522CD5">
              <w:trPr>
                <w:trHeight w:val="164"/>
                <w:jc w:val="center"/>
              </w:trPr>
              <w:tc>
                <w:tcPr>
                  <w:tcW w:w="3027" w:type="dxa"/>
                  <w:vAlign w:val="bottom"/>
                </w:tcPr>
                <w:p w14:paraId="64CD5252" w14:textId="77777777" w:rsidR="00FE2932" w:rsidRPr="00FE2932" w:rsidRDefault="00FE2932" w:rsidP="00FE2932">
                  <w:pPr>
                    <w:spacing w:before="100" w:beforeAutospacing="1" w:after="100" w:afterAutospacing="1"/>
                    <w:jc w:val="center"/>
                    <w:rPr>
                      <w:rFonts w:ascii="Tahoma" w:hAnsi="Tahoma" w:cs="Tahoma"/>
                      <w:b/>
                      <w:sz w:val="18"/>
                      <w:szCs w:val="18"/>
                    </w:rPr>
                  </w:pPr>
                  <w:r w:rsidRPr="00FE2932">
                    <w:rPr>
                      <w:rFonts w:ascii="Tahoma" w:hAnsi="Tahoma" w:cs="Tahoma"/>
                      <w:b/>
                      <w:sz w:val="18"/>
                      <w:szCs w:val="18"/>
                    </w:rPr>
                    <w:t>PARÁMETROS</w:t>
                  </w:r>
                </w:p>
              </w:tc>
              <w:tc>
                <w:tcPr>
                  <w:tcW w:w="936" w:type="dxa"/>
                  <w:vAlign w:val="bottom"/>
                </w:tcPr>
                <w:p w14:paraId="33DBF3B3" w14:textId="77777777" w:rsidR="00FE2932" w:rsidRPr="00FE2932" w:rsidRDefault="00FE2932" w:rsidP="00FE2932">
                  <w:pPr>
                    <w:spacing w:before="100" w:beforeAutospacing="1" w:after="100" w:afterAutospacing="1"/>
                    <w:rPr>
                      <w:rFonts w:ascii="Tahoma" w:hAnsi="Tahoma" w:cs="Tahoma"/>
                      <w:b/>
                      <w:sz w:val="18"/>
                      <w:szCs w:val="18"/>
                    </w:rPr>
                  </w:pPr>
                  <w:r w:rsidRPr="00FE2932">
                    <w:rPr>
                      <w:rFonts w:ascii="Tahoma" w:hAnsi="Tahoma" w:cs="Tahoma"/>
                      <w:b/>
                      <w:sz w:val="18"/>
                      <w:szCs w:val="18"/>
                    </w:rPr>
                    <w:t>MÍNIMO</w:t>
                  </w:r>
                </w:p>
              </w:tc>
              <w:tc>
                <w:tcPr>
                  <w:tcW w:w="982" w:type="dxa"/>
                  <w:vAlign w:val="bottom"/>
                </w:tcPr>
                <w:p w14:paraId="1820E0B0" w14:textId="77777777" w:rsidR="00FE2932" w:rsidRPr="00FE2932" w:rsidRDefault="00FE2932" w:rsidP="00FE2932">
                  <w:pPr>
                    <w:spacing w:before="100" w:beforeAutospacing="1" w:after="100" w:afterAutospacing="1"/>
                    <w:rPr>
                      <w:rFonts w:ascii="Tahoma" w:hAnsi="Tahoma" w:cs="Tahoma"/>
                      <w:b/>
                      <w:sz w:val="18"/>
                      <w:szCs w:val="18"/>
                    </w:rPr>
                  </w:pPr>
                  <w:r w:rsidRPr="00FE2932">
                    <w:rPr>
                      <w:rFonts w:ascii="Tahoma" w:hAnsi="Tahoma" w:cs="Tahoma"/>
                      <w:b/>
                      <w:sz w:val="18"/>
                      <w:szCs w:val="18"/>
                    </w:rPr>
                    <w:t>MÁXIMO</w:t>
                  </w:r>
                </w:p>
              </w:tc>
            </w:tr>
            <w:tr w:rsidR="00FE2932" w:rsidRPr="00FE2932" w14:paraId="1F95D97B" w14:textId="77777777" w:rsidTr="00522CD5">
              <w:trPr>
                <w:trHeight w:val="67"/>
                <w:jc w:val="center"/>
              </w:trPr>
              <w:tc>
                <w:tcPr>
                  <w:tcW w:w="3027" w:type="dxa"/>
                  <w:vAlign w:val="bottom"/>
                </w:tcPr>
                <w:p w14:paraId="1DF7082C" w14:textId="77777777" w:rsidR="00FE2932" w:rsidRPr="00FE2932" w:rsidRDefault="00FE2932" w:rsidP="00FE2932">
                  <w:pPr>
                    <w:spacing w:before="100" w:beforeAutospacing="1" w:after="100" w:afterAutospacing="1"/>
                    <w:rPr>
                      <w:rFonts w:ascii="Tahoma" w:hAnsi="Tahoma" w:cs="Tahoma"/>
                      <w:sz w:val="18"/>
                      <w:szCs w:val="18"/>
                    </w:rPr>
                  </w:pPr>
                  <w:r w:rsidRPr="00FE2932">
                    <w:rPr>
                      <w:rFonts w:ascii="Tahoma" w:hAnsi="Tahoma" w:cs="Tahoma"/>
                      <w:sz w:val="18"/>
                      <w:szCs w:val="18"/>
                    </w:rPr>
                    <w:t>Altura sobre el nivel del mar (m)</w:t>
                  </w:r>
                </w:p>
              </w:tc>
              <w:tc>
                <w:tcPr>
                  <w:tcW w:w="936" w:type="dxa"/>
                  <w:vAlign w:val="bottom"/>
                </w:tcPr>
                <w:p w14:paraId="29013B08" w14:textId="77777777" w:rsidR="00FE2932" w:rsidRPr="00FE2932" w:rsidRDefault="00FE2932" w:rsidP="00FE2932">
                  <w:pPr>
                    <w:spacing w:before="100" w:beforeAutospacing="1" w:after="100" w:afterAutospacing="1"/>
                    <w:jc w:val="center"/>
                    <w:rPr>
                      <w:rFonts w:ascii="Tahoma" w:hAnsi="Tahoma" w:cs="Tahoma"/>
                      <w:sz w:val="18"/>
                      <w:szCs w:val="18"/>
                    </w:rPr>
                  </w:pPr>
                  <w:r w:rsidRPr="00FE2932">
                    <w:rPr>
                      <w:rFonts w:ascii="Tahoma" w:hAnsi="Tahoma" w:cs="Tahoma"/>
                      <w:sz w:val="18"/>
                      <w:szCs w:val="18"/>
                    </w:rPr>
                    <w:t>3500</w:t>
                  </w:r>
                </w:p>
              </w:tc>
              <w:tc>
                <w:tcPr>
                  <w:tcW w:w="982" w:type="dxa"/>
                  <w:vAlign w:val="bottom"/>
                </w:tcPr>
                <w:p w14:paraId="2F425A7A" w14:textId="77777777" w:rsidR="00FE2932" w:rsidRPr="00FE2932" w:rsidRDefault="00FE2932" w:rsidP="00FE2932">
                  <w:pPr>
                    <w:spacing w:before="100" w:beforeAutospacing="1" w:after="100" w:afterAutospacing="1"/>
                    <w:jc w:val="center"/>
                    <w:rPr>
                      <w:rFonts w:ascii="Tahoma" w:hAnsi="Tahoma" w:cs="Tahoma"/>
                      <w:sz w:val="18"/>
                      <w:szCs w:val="18"/>
                    </w:rPr>
                  </w:pPr>
                  <w:r w:rsidRPr="00FE2932">
                    <w:rPr>
                      <w:rFonts w:ascii="Tahoma" w:hAnsi="Tahoma" w:cs="Tahoma"/>
                      <w:sz w:val="18"/>
                      <w:szCs w:val="18"/>
                    </w:rPr>
                    <w:t>5000</w:t>
                  </w:r>
                </w:p>
              </w:tc>
            </w:tr>
            <w:tr w:rsidR="00FE2932" w:rsidRPr="00FE2932" w14:paraId="7A3EBE71" w14:textId="77777777" w:rsidTr="00522CD5">
              <w:trPr>
                <w:trHeight w:val="64"/>
                <w:jc w:val="center"/>
              </w:trPr>
              <w:tc>
                <w:tcPr>
                  <w:tcW w:w="3027" w:type="dxa"/>
                  <w:vAlign w:val="bottom"/>
                </w:tcPr>
                <w:p w14:paraId="52C51162" w14:textId="77777777" w:rsidR="00FE2932" w:rsidRPr="00FE2932" w:rsidRDefault="00FE2932" w:rsidP="00FE2932">
                  <w:pPr>
                    <w:spacing w:before="100" w:beforeAutospacing="1" w:after="100" w:afterAutospacing="1"/>
                    <w:rPr>
                      <w:rFonts w:ascii="Tahoma" w:hAnsi="Tahoma" w:cs="Tahoma"/>
                      <w:sz w:val="18"/>
                      <w:szCs w:val="18"/>
                    </w:rPr>
                  </w:pPr>
                  <w:r w:rsidRPr="00FE2932">
                    <w:rPr>
                      <w:rFonts w:ascii="Tahoma" w:hAnsi="Tahoma" w:cs="Tahoma"/>
                      <w:sz w:val="18"/>
                      <w:szCs w:val="18"/>
                    </w:rPr>
                    <w:t>Humedad relativa: 100%</w:t>
                  </w:r>
                </w:p>
              </w:tc>
              <w:tc>
                <w:tcPr>
                  <w:tcW w:w="936" w:type="dxa"/>
                  <w:vAlign w:val="bottom"/>
                </w:tcPr>
                <w:p w14:paraId="6D38C44D" w14:textId="77777777" w:rsidR="00FE2932" w:rsidRPr="00FE2932" w:rsidRDefault="00FE2932" w:rsidP="00FE2932">
                  <w:pPr>
                    <w:spacing w:before="100" w:beforeAutospacing="1" w:after="100" w:afterAutospacing="1"/>
                    <w:jc w:val="center"/>
                    <w:rPr>
                      <w:rFonts w:ascii="Tahoma" w:hAnsi="Tahoma" w:cs="Tahoma"/>
                      <w:sz w:val="18"/>
                      <w:szCs w:val="18"/>
                    </w:rPr>
                  </w:pPr>
                  <w:r w:rsidRPr="00FE2932">
                    <w:rPr>
                      <w:rFonts w:ascii="Tahoma" w:hAnsi="Tahoma" w:cs="Tahoma"/>
                      <w:sz w:val="18"/>
                      <w:szCs w:val="18"/>
                    </w:rPr>
                    <w:t>15%</w:t>
                  </w:r>
                </w:p>
              </w:tc>
              <w:tc>
                <w:tcPr>
                  <w:tcW w:w="982" w:type="dxa"/>
                  <w:vAlign w:val="bottom"/>
                </w:tcPr>
                <w:p w14:paraId="35CFA6CC" w14:textId="77777777" w:rsidR="00FE2932" w:rsidRPr="00FE2932" w:rsidRDefault="00FE2932" w:rsidP="00FE2932">
                  <w:pPr>
                    <w:spacing w:before="100" w:beforeAutospacing="1" w:after="100" w:afterAutospacing="1"/>
                    <w:jc w:val="center"/>
                    <w:rPr>
                      <w:rFonts w:ascii="Tahoma" w:hAnsi="Tahoma" w:cs="Tahoma"/>
                      <w:sz w:val="18"/>
                      <w:szCs w:val="18"/>
                    </w:rPr>
                  </w:pPr>
                  <w:r w:rsidRPr="00FE2932">
                    <w:rPr>
                      <w:rFonts w:ascii="Tahoma" w:hAnsi="Tahoma" w:cs="Tahoma"/>
                      <w:sz w:val="18"/>
                      <w:szCs w:val="18"/>
                    </w:rPr>
                    <w:t>100%</w:t>
                  </w:r>
                </w:p>
              </w:tc>
            </w:tr>
            <w:tr w:rsidR="00FE2932" w:rsidRPr="00FE2932" w14:paraId="147A3129" w14:textId="77777777" w:rsidTr="00522CD5">
              <w:trPr>
                <w:trHeight w:val="64"/>
                <w:jc w:val="center"/>
              </w:trPr>
              <w:tc>
                <w:tcPr>
                  <w:tcW w:w="3027" w:type="dxa"/>
                  <w:vAlign w:val="bottom"/>
                </w:tcPr>
                <w:p w14:paraId="541CE930" w14:textId="77777777" w:rsidR="00FE2932" w:rsidRPr="00FE2932" w:rsidRDefault="00FE2932" w:rsidP="00FE2932">
                  <w:pPr>
                    <w:spacing w:before="100" w:beforeAutospacing="1" w:after="100" w:afterAutospacing="1"/>
                    <w:rPr>
                      <w:rFonts w:ascii="Tahoma" w:hAnsi="Tahoma" w:cs="Tahoma"/>
                      <w:sz w:val="18"/>
                      <w:szCs w:val="18"/>
                    </w:rPr>
                  </w:pPr>
                  <w:r w:rsidRPr="00FE2932">
                    <w:rPr>
                      <w:rFonts w:ascii="Tahoma" w:hAnsi="Tahoma" w:cs="Tahoma"/>
                      <w:sz w:val="18"/>
                      <w:szCs w:val="18"/>
                    </w:rPr>
                    <w:t>Temperatura ambiente máxima (°C)</w:t>
                  </w:r>
                </w:p>
              </w:tc>
              <w:tc>
                <w:tcPr>
                  <w:tcW w:w="936" w:type="dxa"/>
                  <w:vAlign w:val="bottom"/>
                </w:tcPr>
                <w:p w14:paraId="742AC541" w14:textId="77777777" w:rsidR="00FE2932" w:rsidRPr="00FE2932" w:rsidRDefault="00FE2932" w:rsidP="00FE2932">
                  <w:pPr>
                    <w:spacing w:before="100" w:beforeAutospacing="1" w:after="100" w:afterAutospacing="1"/>
                    <w:jc w:val="center"/>
                    <w:rPr>
                      <w:rFonts w:ascii="Tahoma" w:hAnsi="Tahoma" w:cs="Tahoma"/>
                      <w:sz w:val="18"/>
                      <w:szCs w:val="18"/>
                    </w:rPr>
                  </w:pPr>
                  <w:r w:rsidRPr="00FE2932">
                    <w:rPr>
                      <w:rFonts w:ascii="Tahoma" w:hAnsi="Tahoma" w:cs="Tahoma"/>
                      <w:sz w:val="18"/>
                      <w:szCs w:val="18"/>
                    </w:rPr>
                    <w:t>-15</w:t>
                  </w:r>
                </w:p>
              </w:tc>
              <w:tc>
                <w:tcPr>
                  <w:tcW w:w="982" w:type="dxa"/>
                  <w:vAlign w:val="bottom"/>
                </w:tcPr>
                <w:p w14:paraId="27DE4141" w14:textId="77777777" w:rsidR="00FE2932" w:rsidRPr="00FE2932" w:rsidRDefault="00FE2932" w:rsidP="00FE2932">
                  <w:pPr>
                    <w:spacing w:before="100" w:beforeAutospacing="1" w:after="100" w:afterAutospacing="1"/>
                    <w:jc w:val="center"/>
                    <w:rPr>
                      <w:rFonts w:ascii="Tahoma" w:hAnsi="Tahoma" w:cs="Tahoma"/>
                      <w:sz w:val="18"/>
                      <w:szCs w:val="18"/>
                    </w:rPr>
                  </w:pPr>
                  <w:r w:rsidRPr="00FE2932">
                    <w:rPr>
                      <w:rFonts w:ascii="Tahoma" w:hAnsi="Tahoma" w:cs="Tahoma"/>
                      <w:sz w:val="18"/>
                      <w:szCs w:val="18"/>
                    </w:rPr>
                    <w:t>20</w:t>
                  </w:r>
                </w:p>
              </w:tc>
            </w:tr>
            <w:tr w:rsidR="00FE2932" w:rsidRPr="00FE2932" w14:paraId="500918F2" w14:textId="77777777" w:rsidTr="00522CD5">
              <w:trPr>
                <w:trHeight w:val="91"/>
                <w:jc w:val="center"/>
              </w:trPr>
              <w:tc>
                <w:tcPr>
                  <w:tcW w:w="3027" w:type="dxa"/>
                  <w:vAlign w:val="bottom"/>
                </w:tcPr>
                <w:p w14:paraId="2EBC9D81" w14:textId="77777777" w:rsidR="00FE2932" w:rsidRPr="00FE2932" w:rsidRDefault="00FE2932" w:rsidP="00FE2932">
                  <w:pPr>
                    <w:spacing w:before="100" w:beforeAutospacing="1" w:after="100" w:afterAutospacing="1"/>
                    <w:rPr>
                      <w:rFonts w:ascii="Tahoma" w:hAnsi="Tahoma" w:cs="Tahoma"/>
                      <w:sz w:val="18"/>
                      <w:szCs w:val="18"/>
                    </w:rPr>
                  </w:pPr>
                  <w:r w:rsidRPr="00FE2932">
                    <w:rPr>
                      <w:rFonts w:ascii="Tahoma" w:hAnsi="Tahoma" w:cs="Tahoma"/>
                      <w:sz w:val="18"/>
                      <w:szCs w:val="18"/>
                    </w:rPr>
                    <w:t xml:space="preserve">Nivel de contaminación </w:t>
                  </w:r>
                </w:p>
              </w:tc>
              <w:tc>
                <w:tcPr>
                  <w:tcW w:w="1918" w:type="dxa"/>
                  <w:gridSpan w:val="2"/>
                  <w:vAlign w:val="bottom"/>
                </w:tcPr>
                <w:p w14:paraId="14F32CC4" w14:textId="77777777" w:rsidR="00FE2932" w:rsidRPr="00FE2932" w:rsidRDefault="00FE2932" w:rsidP="00FE2932">
                  <w:pPr>
                    <w:spacing w:before="100" w:beforeAutospacing="1" w:after="100" w:afterAutospacing="1"/>
                    <w:jc w:val="center"/>
                    <w:rPr>
                      <w:rFonts w:ascii="Tahoma" w:hAnsi="Tahoma" w:cs="Tahoma"/>
                      <w:sz w:val="18"/>
                      <w:szCs w:val="18"/>
                    </w:rPr>
                  </w:pPr>
                  <w:r w:rsidRPr="00FE2932">
                    <w:rPr>
                      <w:rFonts w:ascii="Tahoma" w:hAnsi="Tahoma" w:cs="Tahoma"/>
                      <w:sz w:val="18"/>
                      <w:szCs w:val="18"/>
                    </w:rPr>
                    <w:t>Medio</w:t>
                  </w:r>
                </w:p>
              </w:tc>
            </w:tr>
          </w:tbl>
          <w:p w14:paraId="080EC92B" w14:textId="77777777" w:rsidR="00FE2932" w:rsidRPr="00FE2932" w:rsidRDefault="00FE2932" w:rsidP="00FE2932">
            <w:pPr>
              <w:jc w:val="both"/>
              <w:rPr>
                <w:rFonts w:ascii="Tahoma" w:hAnsi="Tahoma" w:cs="Tahoma"/>
                <w:sz w:val="18"/>
                <w:szCs w:val="18"/>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3A483483"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FC02EA">
              <w:rPr>
                <w:rFonts w:ascii="Tahoma" w:hAnsi="Tahoma" w:cs="Tahoma"/>
                <w:sz w:val="18"/>
                <w:szCs w:val="18"/>
              </w:rPr>
            </w:r>
            <w:r w:rsidR="00FC02EA">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left w:val="single" w:sz="4" w:space="0" w:color="auto"/>
              <w:bottom w:val="single" w:sz="4" w:space="0" w:color="auto"/>
              <w:right w:val="single" w:sz="4" w:space="0" w:color="auto"/>
            </w:tcBorders>
            <w:shd w:val="clear" w:color="auto" w:fill="auto"/>
            <w:vAlign w:val="center"/>
          </w:tcPr>
          <w:p w14:paraId="7F1360C6"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25748E4F"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718C754F"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7F23AC65"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4</w:t>
            </w:r>
          </w:p>
        </w:tc>
        <w:tc>
          <w:tcPr>
            <w:tcW w:w="1604" w:type="dxa"/>
            <w:tcBorders>
              <w:top w:val="single" w:sz="4" w:space="0" w:color="auto"/>
              <w:bottom w:val="single" w:sz="4" w:space="0" w:color="auto"/>
            </w:tcBorders>
            <w:vAlign w:val="center"/>
          </w:tcPr>
          <w:p w14:paraId="16999E26" w14:textId="77777777" w:rsidR="00FE2932" w:rsidRPr="00FE2932" w:rsidRDefault="00FE2932" w:rsidP="00FE2932">
            <w:pPr>
              <w:rPr>
                <w:rFonts w:ascii="Tahoma" w:hAnsi="Tahoma" w:cs="Tahoma"/>
                <w:sz w:val="18"/>
                <w:szCs w:val="18"/>
              </w:rPr>
            </w:pPr>
            <w:r w:rsidRPr="00FE2932">
              <w:rPr>
                <w:rFonts w:ascii="Tahoma" w:hAnsi="Tahoma" w:cs="Tahoma"/>
                <w:sz w:val="18"/>
                <w:szCs w:val="18"/>
              </w:rPr>
              <w:t>Vida Útil</w:t>
            </w:r>
          </w:p>
        </w:tc>
        <w:tc>
          <w:tcPr>
            <w:tcW w:w="6149" w:type="dxa"/>
            <w:tcBorders>
              <w:top w:val="single" w:sz="4" w:space="0" w:color="auto"/>
              <w:bottom w:val="single" w:sz="4" w:space="0" w:color="auto"/>
            </w:tcBorders>
            <w:shd w:val="clear" w:color="auto" w:fill="auto"/>
            <w:vAlign w:val="center"/>
          </w:tcPr>
          <w:p w14:paraId="1E54CA3C" w14:textId="77777777" w:rsidR="00FE2932" w:rsidRPr="00FE2932" w:rsidRDefault="00FE2932" w:rsidP="00FE2932">
            <w:pPr>
              <w:tabs>
                <w:tab w:val="left" w:pos="3180"/>
                <w:tab w:val="left" w:pos="5190"/>
              </w:tabs>
              <w:rPr>
                <w:rFonts w:ascii="Tahoma" w:hAnsi="Tahoma" w:cs="Tahoma"/>
                <w:sz w:val="18"/>
                <w:szCs w:val="18"/>
              </w:rPr>
            </w:pPr>
            <w:r w:rsidRPr="00FE2932">
              <w:rPr>
                <w:rFonts w:ascii="Tahoma" w:hAnsi="Tahoma" w:cs="Tahoma"/>
                <w:sz w:val="18"/>
                <w:szCs w:val="18"/>
              </w:rPr>
              <w:t xml:space="preserve">EL Oferente deberá garantizar una vida útil de mínimo 50 Años </w:t>
            </w:r>
          </w:p>
        </w:tc>
        <w:tc>
          <w:tcPr>
            <w:tcW w:w="1453" w:type="dxa"/>
            <w:tcBorders>
              <w:top w:val="single" w:sz="4" w:space="0" w:color="auto"/>
              <w:bottom w:val="single" w:sz="4" w:space="0" w:color="auto"/>
            </w:tcBorders>
            <w:shd w:val="clear" w:color="auto" w:fill="auto"/>
            <w:vAlign w:val="center"/>
          </w:tcPr>
          <w:p w14:paraId="35DF1CA4"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FC02EA">
              <w:rPr>
                <w:rFonts w:ascii="Tahoma" w:hAnsi="Tahoma" w:cs="Tahoma"/>
                <w:sz w:val="18"/>
                <w:szCs w:val="18"/>
              </w:rPr>
            </w:r>
            <w:r w:rsidR="00FC02EA">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4B5A85EF"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6AD1112A"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4E013C10"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347D5E0C"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5</w:t>
            </w:r>
          </w:p>
        </w:tc>
        <w:tc>
          <w:tcPr>
            <w:tcW w:w="1604" w:type="dxa"/>
            <w:tcBorders>
              <w:top w:val="single" w:sz="4" w:space="0" w:color="auto"/>
              <w:bottom w:val="single" w:sz="4" w:space="0" w:color="auto"/>
            </w:tcBorders>
            <w:vAlign w:val="center"/>
          </w:tcPr>
          <w:p w14:paraId="488DC00F" w14:textId="77777777" w:rsidR="00FE2932" w:rsidRPr="00FE2932" w:rsidRDefault="00FE2932" w:rsidP="00FE2932">
            <w:pPr>
              <w:rPr>
                <w:rFonts w:ascii="Tahoma" w:hAnsi="Tahoma" w:cs="Tahoma"/>
                <w:sz w:val="18"/>
                <w:szCs w:val="18"/>
              </w:rPr>
            </w:pPr>
          </w:p>
          <w:p w14:paraId="010DE727" w14:textId="77777777" w:rsidR="00FE2932" w:rsidRPr="00FE2932" w:rsidRDefault="00FE2932" w:rsidP="00FE2932">
            <w:pPr>
              <w:rPr>
                <w:rFonts w:ascii="Tahoma" w:hAnsi="Tahoma" w:cs="Tahoma"/>
                <w:sz w:val="18"/>
                <w:szCs w:val="18"/>
              </w:rPr>
            </w:pPr>
          </w:p>
          <w:p w14:paraId="0D6985A2" w14:textId="77777777" w:rsidR="00FE2932" w:rsidRPr="00FE2932" w:rsidRDefault="00FE2932" w:rsidP="00FE2932">
            <w:pPr>
              <w:rPr>
                <w:rFonts w:ascii="Tahoma" w:hAnsi="Tahoma" w:cs="Tahoma"/>
                <w:sz w:val="18"/>
                <w:szCs w:val="18"/>
              </w:rPr>
            </w:pPr>
            <w:r w:rsidRPr="00FE2932">
              <w:rPr>
                <w:rFonts w:ascii="Tahoma" w:hAnsi="Tahoma" w:cs="Tahoma"/>
                <w:sz w:val="18"/>
                <w:szCs w:val="18"/>
              </w:rPr>
              <w:t>Fabricación de los Postes</w:t>
            </w:r>
          </w:p>
          <w:p w14:paraId="24384FC0" w14:textId="77777777" w:rsidR="00FE2932" w:rsidRPr="00FE2932" w:rsidRDefault="00FE2932" w:rsidP="00FE2932">
            <w:pPr>
              <w:rPr>
                <w:rFonts w:ascii="Tahoma" w:hAnsi="Tahoma" w:cs="Tahoma"/>
                <w:sz w:val="18"/>
                <w:szCs w:val="18"/>
              </w:rPr>
            </w:pPr>
          </w:p>
          <w:p w14:paraId="1F584B10" w14:textId="77777777" w:rsidR="00FE2932" w:rsidRPr="00FE2932" w:rsidRDefault="00FE2932" w:rsidP="00FE2932">
            <w:pPr>
              <w:rPr>
                <w:rFonts w:ascii="Tahoma" w:hAnsi="Tahoma" w:cs="Tahoma"/>
                <w:sz w:val="18"/>
                <w:szCs w:val="18"/>
              </w:rPr>
            </w:pPr>
          </w:p>
          <w:p w14:paraId="19445987" w14:textId="77777777" w:rsidR="00FE2932" w:rsidRPr="00FE2932" w:rsidRDefault="00FE2932" w:rsidP="00FE2932">
            <w:pPr>
              <w:rPr>
                <w:rFonts w:ascii="Tahoma" w:hAnsi="Tahoma" w:cs="Tahoma"/>
                <w:sz w:val="18"/>
                <w:szCs w:val="18"/>
              </w:rPr>
            </w:pPr>
          </w:p>
          <w:p w14:paraId="6E2B4E6B" w14:textId="77777777" w:rsidR="00FE2932" w:rsidRPr="00FE2932" w:rsidRDefault="00FE2932" w:rsidP="00FE2932">
            <w:pPr>
              <w:rPr>
                <w:rFonts w:ascii="Tahoma" w:hAnsi="Tahoma" w:cs="Tahoma"/>
                <w:sz w:val="18"/>
                <w:szCs w:val="18"/>
              </w:rPr>
            </w:pPr>
          </w:p>
          <w:p w14:paraId="0E6C542D" w14:textId="77777777" w:rsidR="00FE2932" w:rsidRPr="00FE2932" w:rsidRDefault="00FE2932" w:rsidP="00FE2932">
            <w:pPr>
              <w:rPr>
                <w:rFonts w:ascii="Tahoma" w:hAnsi="Tahoma" w:cs="Tahoma"/>
                <w:sz w:val="18"/>
                <w:szCs w:val="18"/>
              </w:rPr>
            </w:pPr>
          </w:p>
          <w:p w14:paraId="6CE5F06D" w14:textId="77777777" w:rsidR="00FE2932" w:rsidRPr="00FE2932" w:rsidRDefault="00FE2932" w:rsidP="00FE2932">
            <w:pPr>
              <w:rPr>
                <w:rFonts w:ascii="Tahoma" w:hAnsi="Tahoma" w:cs="Tahoma"/>
                <w:sz w:val="18"/>
                <w:szCs w:val="18"/>
              </w:rPr>
            </w:pPr>
          </w:p>
          <w:p w14:paraId="4C457AA3" w14:textId="77777777" w:rsidR="00FE2932" w:rsidRPr="00FE2932" w:rsidRDefault="00FE2932" w:rsidP="00FE2932">
            <w:pPr>
              <w:rPr>
                <w:rFonts w:ascii="Tahoma" w:hAnsi="Tahoma" w:cs="Tahoma"/>
                <w:sz w:val="18"/>
                <w:szCs w:val="18"/>
              </w:rPr>
            </w:pPr>
            <w:r w:rsidRPr="00FE2932">
              <w:rPr>
                <w:rFonts w:ascii="Tahoma" w:hAnsi="Tahoma" w:cs="Tahoma"/>
                <w:sz w:val="18"/>
                <w:szCs w:val="18"/>
              </w:rPr>
              <w:t>Fabricación de los Postes</w:t>
            </w:r>
          </w:p>
          <w:p w14:paraId="207E8E91" w14:textId="77777777" w:rsidR="00FE2932" w:rsidRPr="00FE2932" w:rsidRDefault="00FE2932" w:rsidP="00FE2932">
            <w:pPr>
              <w:rPr>
                <w:rFonts w:ascii="Tahoma" w:hAnsi="Tahoma" w:cs="Tahoma"/>
                <w:sz w:val="18"/>
                <w:szCs w:val="18"/>
              </w:rPr>
            </w:pPr>
            <w:r w:rsidRPr="00FE2932">
              <w:rPr>
                <w:rFonts w:ascii="Tahoma" w:hAnsi="Tahoma" w:cs="Tahoma"/>
                <w:sz w:val="18"/>
                <w:szCs w:val="18"/>
              </w:rPr>
              <w:lastRenderedPageBreak/>
              <w:t>(Continua)</w:t>
            </w:r>
          </w:p>
        </w:tc>
        <w:tc>
          <w:tcPr>
            <w:tcW w:w="6149" w:type="dxa"/>
            <w:tcBorders>
              <w:top w:val="single" w:sz="4" w:space="0" w:color="auto"/>
              <w:bottom w:val="single" w:sz="4" w:space="0" w:color="auto"/>
            </w:tcBorders>
            <w:shd w:val="clear" w:color="auto" w:fill="auto"/>
            <w:vAlign w:val="center"/>
          </w:tcPr>
          <w:p w14:paraId="323011DD" w14:textId="77777777" w:rsidR="00FE2932" w:rsidRPr="00FE2932" w:rsidRDefault="00FE2932" w:rsidP="00FE2932">
            <w:pPr>
              <w:jc w:val="both"/>
              <w:rPr>
                <w:rFonts w:ascii="Tahoma" w:hAnsi="Tahoma"/>
                <w:color w:val="000000"/>
                <w:sz w:val="18"/>
              </w:rPr>
            </w:pPr>
            <w:r w:rsidRPr="00FE2932">
              <w:rPr>
                <w:rFonts w:ascii="Tahoma" w:hAnsi="Tahoma"/>
                <w:color w:val="000000"/>
                <w:sz w:val="18"/>
              </w:rPr>
              <w:lastRenderedPageBreak/>
              <w:t xml:space="preserve">Los postes deberán ser fabricados con resina poliéster termoestable reforzado con fibra de vidrio (PRFV). El compuesto o material del poste debe ser homogéneo, conformado por el conjunto sintético de dos o más materiales. Se trata de un elemento de refuerzo (la fibra de vidrio) y un elemento fijador (que es la resina) para obtener las características específicas y las propiedades deseadas. La resina y la fibra de vidrio deben ser compatibles químicamente. La resina deberá ser termoestable y podrá ser un poliéster tipo isoftálica o estervinílica, acrílico modificado, epóxica, fenólica o uretano. Los hilos de fibra de vidrio deberán cumplir con la clasificación ASTM tipo E de material homogéneo a base de silicio-aluminio, propio para la fabricación de uso eléctrico. Cuando exista otro tipo de fibra diferente a la de vidrio esta debe ser lo suficiente ensayada y aprobada por </w:t>
            </w:r>
            <w:r w:rsidRPr="00FE2932">
              <w:rPr>
                <w:rFonts w:ascii="Tahoma" w:hAnsi="Tahoma"/>
                <w:color w:val="000000"/>
                <w:sz w:val="18"/>
              </w:rPr>
              <w:lastRenderedPageBreak/>
              <w:t>más de tres años.</w:t>
            </w:r>
          </w:p>
          <w:p w14:paraId="792A262C" w14:textId="77777777" w:rsidR="00FE2932" w:rsidRPr="00FE2932" w:rsidRDefault="00FE2932" w:rsidP="00FE2932">
            <w:pPr>
              <w:jc w:val="both"/>
              <w:rPr>
                <w:rFonts w:ascii="Tahoma" w:hAnsi="Tahoma"/>
                <w:color w:val="000000"/>
                <w:sz w:val="18"/>
              </w:rPr>
            </w:pPr>
            <w:r w:rsidRPr="00FE2932">
              <w:rPr>
                <w:rFonts w:ascii="Tahoma" w:hAnsi="Tahoma"/>
                <w:color w:val="000000"/>
                <w:sz w:val="18"/>
              </w:rPr>
              <w:t>El laminado estructural es la combinación de fibras de vidrio tipo E o ECR y resinas de poliéster insaturado que garantizan el desempeño mecánico del poste. Debe estar compuesto de una serie de capas de fibra de vidrio y resina dispuestas en forma helicoidal (enrollamiento de filamentos).</w:t>
            </w:r>
          </w:p>
          <w:p w14:paraId="61074C7C" w14:textId="77777777" w:rsidR="00FE2932" w:rsidRPr="00FE2932" w:rsidRDefault="00FE2932" w:rsidP="00FE2932">
            <w:pPr>
              <w:autoSpaceDE w:val="0"/>
              <w:autoSpaceDN w:val="0"/>
              <w:adjustRightInd w:val="0"/>
              <w:jc w:val="both"/>
              <w:rPr>
                <w:rFonts w:ascii="Tahoma" w:hAnsi="Tahoma"/>
                <w:color w:val="000000"/>
                <w:sz w:val="18"/>
              </w:rPr>
            </w:pPr>
            <w:r w:rsidRPr="00FE2932">
              <w:rPr>
                <w:rFonts w:ascii="Tahoma" w:hAnsi="Tahoma"/>
                <w:color w:val="000000"/>
                <w:sz w:val="18"/>
              </w:rPr>
              <w:t>Tanto en la base como en la cima, deben instalarse tapas. Cada tapa inferior debe estar marcada con la referencia del poste para facilitar la identificación cuando los postes estén almacenados horizontalmente. Estas tapas también deberán tener protección ignífuga.</w:t>
            </w:r>
          </w:p>
        </w:tc>
        <w:tc>
          <w:tcPr>
            <w:tcW w:w="1453" w:type="dxa"/>
            <w:tcBorders>
              <w:top w:val="single" w:sz="4" w:space="0" w:color="auto"/>
              <w:bottom w:val="single" w:sz="4" w:space="0" w:color="auto"/>
            </w:tcBorders>
            <w:shd w:val="clear" w:color="auto" w:fill="auto"/>
            <w:vAlign w:val="center"/>
          </w:tcPr>
          <w:p w14:paraId="700E1D77"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lastRenderedPageBreak/>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FC02EA">
              <w:rPr>
                <w:rFonts w:ascii="Tahoma" w:hAnsi="Tahoma" w:cs="Tahoma"/>
                <w:sz w:val="18"/>
                <w:szCs w:val="18"/>
              </w:rPr>
            </w:r>
            <w:r w:rsidR="00FC02EA">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688D5810"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11784524"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1972A596" w14:textId="77777777" w:rsidTr="00522CD5">
        <w:trPr>
          <w:trHeight w:val="2343"/>
        </w:trPr>
        <w:tc>
          <w:tcPr>
            <w:tcW w:w="517" w:type="dxa"/>
            <w:tcBorders>
              <w:top w:val="single" w:sz="4" w:space="0" w:color="auto"/>
              <w:left w:val="single" w:sz="4" w:space="0" w:color="auto"/>
              <w:bottom w:val="single" w:sz="4" w:space="0" w:color="auto"/>
            </w:tcBorders>
            <w:shd w:val="clear" w:color="auto" w:fill="auto"/>
            <w:vAlign w:val="center"/>
          </w:tcPr>
          <w:p w14:paraId="2069FE51"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lastRenderedPageBreak/>
              <w:t>6</w:t>
            </w:r>
          </w:p>
        </w:tc>
        <w:tc>
          <w:tcPr>
            <w:tcW w:w="1604" w:type="dxa"/>
            <w:tcBorders>
              <w:top w:val="single" w:sz="4" w:space="0" w:color="auto"/>
              <w:bottom w:val="single" w:sz="4" w:space="0" w:color="auto"/>
            </w:tcBorders>
            <w:vAlign w:val="center"/>
          </w:tcPr>
          <w:p w14:paraId="1D4E2E5D" w14:textId="77777777" w:rsidR="00FE2932" w:rsidRPr="00FE2932" w:rsidRDefault="00FE2932" w:rsidP="00FE2932">
            <w:pPr>
              <w:rPr>
                <w:rFonts w:ascii="Tahoma" w:hAnsi="Tahoma" w:cs="Tahoma"/>
                <w:sz w:val="18"/>
                <w:szCs w:val="18"/>
              </w:rPr>
            </w:pPr>
            <w:r w:rsidRPr="00FE2932">
              <w:rPr>
                <w:rFonts w:ascii="Tahoma" w:hAnsi="Tahoma" w:cs="Tahoma"/>
                <w:sz w:val="18"/>
                <w:szCs w:val="18"/>
              </w:rPr>
              <w:t>Definiciones de Carga</w:t>
            </w:r>
          </w:p>
        </w:tc>
        <w:tc>
          <w:tcPr>
            <w:tcW w:w="6149" w:type="dxa"/>
            <w:tcBorders>
              <w:top w:val="single" w:sz="4" w:space="0" w:color="auto"/>
              <w:bottom w:val="single" w:sz="4" w:space="0" w:color="auto"/>
            </w:tcBorders>
            <w:shd w:val="clear" w:color="auto" w:fill="auto"/>
            <w:vAlign w:val="center"/>
          </w:tcPr>
          <w:p w14:paraId="5B555D75" w14:textId="77777777" w:rsidR="00FE2932" w:rsidRPr="00FE2932" w:rsidRDefault="00FE2932" w:rsidP="00FE2932">
            <w:pPr>
              <w:jc w:val="both"/>
              <w:rPr>
                <w:rFonts w:ascii="Tahoma" w:hAnsi="Tahoma" w:cs="Tahoma"/>
                <w:b/>
                <w:sz w:val="18"/>
                <w:szCs w:val="18"/>
              </w:rPr>
            </w:pPr>
            <w:r w:rsidRPr="00FE2932">
              <w:rPr>
                <w:rFonts w:ascii="Tahoma" w:hAnsi="Tahoma" w:cs="Tahoma"/>
                <w:b/>
                <w:sz w:val="18"/>
                <w:szCs w:val="18"/>
              </w:rPr>
              <w:t>CARGA NOMINAL DE DISEÑO</w:t>
            </w:r>
          </w:p>
          <w:p w14:paraId="74EF29C4"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La carga aplicada a 20 cm de la cima, para la cual se calculó y diseñó el poste. </w:t>
            </w:r>
          </w:p>
          <w:p w14:paraId="1622435C" w14:textId="77777777" w:rsidR="00FE2932" w:rsidRPr="00FE2932" w:rsidRDefault="00FE2932" w:rsidP="00FE2932">
            <w:pPr>
              <w:jc w:val="both"/>
              <w:rPr>
                <w:rFonts w:ascii="Tahoma" w:hAnsi="Tahoma" w:cs="Tahoma"/>
                <w:b/>
                <w:sz w:val="18"/>
                <w:szCs w:val="18"/>
              </w:rPr>
            </w:pPr>
            <w:r w:rsidRPr="00FE2932">
              <w:rPr>
                <w:rFonts w:ascii="Tahoma" w:hAnsi="Tahoma" w:cs="Tahoma"/>
                <w:b/>
                <w:sz w:val="18"/>
                <w:szCs w:val="18"/>
              </w:rPr>
              <w:t>CARGA DE ROTURA</w:t>
            </w:r>
          </w:p>
          <w:p w14:paraId="3B7EDD57"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Es aquella que aplicada a 20 cm de la cima, produce el colapso estructural del poste por fluencia.</w:t>
            </w:r>
          </w:p>
          <w:p w14:paraId="0CFE1FEF" w14:textId="77777777" w:rsidR="00FE2932" w:rsidRPr="00FE2932" w:rsidRDefault="00FE2932" w:rsidP="00FE2932">
            <w:pPr>
              <w:jc w:val="both"/>
              <w:rPr>
                <w:rFonts w:ascii="Tahoma" w:hAnsi="Tahoma" w:cs="Tahoma"/>
                <w:b/>
                <w:sz w:val="18"/>
                <w:szCs w:val="18"/>
              </w:rPr>
            </w:pPr>
            <w:r w:rsidRPr="00FE2932">
              <w:rPr>
                <w:rFonts w:ascii="Tahoma" w:hAnsi="Tahoma" w:cs="Tahoma"/>
                <w:b/>
                <w:sz w:val="18"/>
                <w:szCs w:val="18"/>
              </w:rPr>
              <w:t>CARGA DE TRABAJO</w:t>
            </w:r>
          </w:p>
          <w:p w14:paraId="0C1BD8B0" w14:textId="1DED8A9E"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Carga máxima real que se podrá aplicar al poste, en sentido normal a la línea y a 20 cm de la cima, sin que se presente deformación permanente mayor que el </w:t>
            </w:r>
            <w:r w:rsidR="00FC02EA">
              <w:rPr>
                <w:rFonts w:ascii="Tahoma" w:hAnsi="Tahoma" w:cs="Tahoma"/>
                <w:sz w:val="18"/>
                <w:szCs w:val="18"/>
              </w:rPr>
              <w:t>7</w:t>
            </w:r>
            <w:r w:rsidRPr="00FE2932">
              <w:rPr>
                <w:rFonts w:ascii="Tahoma" w:hAnsi="Tahoma" w:cs="Tahoma"/>
                <w:sz w:val="18"/>
                <w:szCs w:val="18"/>
              </w:rPr>
              <w:t xml:space="preserve">% de la deflexión máxima permitida, cuando se aplica el 40% de la carga mínima de rotura especificada. </w:t>
            </w:r>
          </w:p>
          <w:p w14:paraId="235488A5" w14:textId="1A859C30" w:rsidR="00FE2932" w:rsidRPr="00FE2932" w:rsidRDefault="00FE2932" w:rsidP="00D036C3">
            <w:pPr>
              <w:autoSpaceDE w:val="0"/>
              <w:autoSpaceDN w:val="0"/>
              <w:adjustRightInd w:val="0"/>
              <w:jc w:val="both"/>
              <w:rPr>
                <w:rFonts w:ascii="Tahoma" w:hAnsi="Tahoma" w:cs="Tahoma"/>
                <w:sz w:val="18"/>
                <w:szCs w:val="18"/>
              </w:rPr>
            </w:pPr>
            <w:r w:rsidRPr="00FE2932">
              <w:rPr>
                <w:rFonts w:ascii="Tahoma" w:hAnsi="Tahoma" w:cs="Tahoma"/>
                <w:b/>
                <w:sz w:val="18"/>
                <w:szCs w:val="18"/>
              </w:rPr>
              <w:t>COEFICIENTE DE SEGURIDAD A LA ROTURA:</w:t>
            </w:r>
            <w:r w:rsidRPr="00FE2932">
              <w:rPr>
                <w:rFonts w:ascii="Arial" w:hAnsi="Arial"/>
                <w:lang w:val="es-CO"/>
              </w:rPr>
              <w:t xml:space="preserve"> </w:t>
            </w:r>
            <w:r w:rsidRPr="00FE2932">
              <w:rPr>
                <w:rFonts w:ascii="Tahoma" w:hAnsi="Tahoma" w:cs="Tahoma"/>
                <w:sz w:val="18"/>
                <w:szCs w:val="18"/>
              </w:rPr>
              <w:t>Relación entre</w:t>
            </w:r>
            <w:r w:rsidRPr="00FE2932">
              <w:rPr>
                <w:rFonts w:ascii="Arial" w:hAnsi="Arial"/>
                <w:lang w:val="es-CO"/>
              </w:rPr>
              <w:t xml:space="preserve"> </w:t>
            </w:r>
            <w:r w:rsidRPr="00FE2932">
              <w:rPr>
                <w:rFonts w:ascii="Tahoma" w:hAnsi="Tahoma" w:cs="Tahoma"/>
                <w:sz w:val="18"/>
                <w:szCs w:val="18"/>
              </w:rPr>
              <w:t>la carga de rotura mínima y la carga de trabajo especificadas, que para esta norma se establece en 2.</w:t>
            </w:r>
          </w:p>
        </w:tc>
        <w:tc>
          <w:tcPr>
            <w:tcW w:w="1453" w:type="dxa"/>
            <w:tcBorders>
              <w:top w:val="single" w:sz="4" w:space="0" w:color="auto"/>
              <w:bottom w:val="single" w:sz="4" w:space="0" w:color="auto"/>
            </w:tcBorders>
            <w:shd w:val="clear" w:color="auto" w:fill="auto"/>
            <w:vAlign w:val="center"/>
          </w:tcPr>
          <w:p w14:paraId="7D0AD7F6"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FC02EA">
              <w:rPr>
                <w:rFonts w:ascii="Tahoma" w:hAnsi="Tahoma" w:cs="Tahoma"/>
                <w:sz w:val="18"/>
                <w:szCs w:val="18"/>
              </w:rPr>
            </w:r>
            <w:r w:rsidR="00FC02EA">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240BF726"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7A152D2A"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78F4190A"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5E4732BF"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7</w:t>
            </w:r>
          </w:p>
        </w:tc>
        <w:tc>
          <w:tcPr>
            <w:tcW w:w="1604" w:type="dxa"/>
            <w:tcBorders>
              <w:top w:val="single" w:sz="4" w:space="0" w:color="auto"/>
              <w:bottom w:val="single" w:sz="4" w:space="0" w:color="auto"/>
            </w:tcBorders>
            <w:vAlign w:val="center"/>
          </w:tcPr>
          <w:p w14:paraId="6C72BF9F" w14:textId="77777777" w:rsidR="00FE2932" w:rsidRPr="00FE2932" w:rsidRDefault="00FE2932" w:rsidP="00FE2932">
            <w:pPr>
              <w:rPr>
                <w:rFonts w:ascii="Tahoma" w:hAnsi="Tahoma" w:cs="Tahoma"/>
                <w:sz w:val="18"/>
                <w:szCs w:val="18"/>
              </w:rPr>
            </w:pPr>
            <w:r w:rsidRPr="00FE2932">
              <w:rPr>
                <w:rFonts w:ascii="Tahoma" w:hAnsi="Tahoma" w:cs="Tahoma"/>
                <w:sz w:val="18"/>
                <w:szCs w:val="18"/>
              </w:rPr>
              <w:t>Características Técnicas y Particulares</w:t>
            </w:r>
          </w:p>
        </w:tc>
        <w:tc>
          <w:tcPr>
            <w:tcW w:w="6149" w:type="dxa"/>
            <w:tcBorders>
              <w:top w:val="single" w:sz="4" w:space="0" w:color="auto"/>
              <w:bottom w:val="single" w:sz="4" w:space="0" w:color="auto"/>
            </w:tcBorders>
            <w:shd w:val="clear" w:color="auto" w:fill="auto"/>
            <w:vAlign w:val="center"/>
          </w:tcPr>
          <w:p w14:paraId="092E28BB" w14:textId="77777777" w:rsidR="00FE2932" w:rsidRPr="00FE2932" w:rsidRDefault="00FE2932" w:rsidP="00FE2932">
            <w:pPr>
              <w:rPr>
                <w:rFonts w:ascii="Tahoma" w:hAnsi="Tahoma" w:cs="Tahoma"/>
                <w:sz w:val="18"/>
                <w:szCs w:val="18"/>
              </w:rPr>
            </w:pPr>
            <w:r w:rsidRPr="00FE2932">
              <w:rPr>
                <w:rFonts w:ascii="Tahoma" w:hAnsi="Tahoma" w:cs="Tahoma"/>
                <w:sz w:val="18"/>
                <w:szCs w:val="18"/>
              </w:rPr>
              <w:t>Se establecen las siguientes cargas mínimas de rotura para los postes de PRFV:</w:t>
            </w:r>
          </w:p>
          <w:tbl>
            <w:tblPr>
              <w:tblStyle w:val="Tablaconcuadrcula"/>
              <w:tblW w:w="0" w:type="auto"/>
              <w:jc w:val="center"/>
              <w:tblLayout w:type="fixed"/>
              <w:tblLook w:val="04A0" w:firstRow="1" w:lastRow="0" w:firstColumn="1" w:lastColumn="0" w:noHBand="0" w:noVBand="1"/>
            </w:tblPr>
            <w:tblGrid>
              <w:gridCol w:w="2520"/>
              <w:gridCol w:w="1194"/>
              <w:gridCol w:w="1243"/>
            </w:tblGrid>
            <w:tr w:rsidR="00FE2932" w:rsidRPr="00FE2932" w14:paraId="51790771" w14:textId="77777777" w:rsidTr="00522CD5">
              <w:trPr>
                <w:jc w:val="center"/>
              </w:trPr>
              <w:tc>
                <w:tcPr>
                  <w:tcW w:w="2520" w:type="dxa"/>
                  <w:vAlign w:val="center"/>
                </w:tcPr>
                <w:p w14:paraId="4ADD4C0C" w14:textId="77777777" w:rsidR="00FE2932" w:rsidRPr="00FE2932" w:rsidRDefault="00FE2932" w:rsidP="00FE2932">
                  <w:pPr>
                    <w:rPr>
                      <w:rFonts w:ascii="Tahoma" w:hAnsi="Tahoma" w:cs="Tahoma"/>
                      <w:b/>
                    </w:rPr>
                  </w:pPr>
                  <w:r w:rsidRPr="00FE2932">
                    <w:rPr>
                      <w:rFonts w:ascii="Tahoma" w:hAnsi="Tahoma" w:cs="Tahoma"/>
                      <w:b/>
                    </w:rPr>
                    <w:t>LONGITUD NOMINAL (M)</w:t>
                  </w:r>
                </w:p>
              </w:tc>
              <w:tc>
                <w:tcPr>
                  <w:tcW w:w="1194" w:type="dxa"/>
                  <w:vAlign w:val="center"/>
                </w:tcPr>
                <w:p w14:paraId="26BB5874" w14:textId="77777777" w:rsidR="00FE2932" w:rsidRPr="00FE2932" w:rsidRDefault="00FE2932" w:rsidP="00FE2932">
                  <w:pPr>
                    <w:jc w:val="center"/>
                    <w:rPr>
                      <w:rFonts w:ascii="Tahoma" w:hAnsi="Tahoma" w:cs="Tahoma"/>
                      <w:b/>
                    </w:rPr>
                  </w:pPr>
                  <w:r w:rsidRPr="00FE2932">
                    <w:rPr>
                      <w:rFonts w:ascii="Tahoma" w:hAnsi="Tahoma" w:cs="Tahoma"/>
                      <w:b/>
                    </w:rPr>
                    <w:t>9  METROS</w:t>
                  </w:r>
                </w:p>
              </w:tc>
              <w:tc>
                <w:tcPr>
                  <w:tcW w:w="1243" w:type="dxa"/>
                  <w:vAlign w:val="center"/>
                </w:tcPr>
                <w:p w14:paraId="7C3D29C9" w14:textId="77777777" w:rsidR="00FE2932" w:rsidRPr="00FE2932" w:rsidRDefault="00FE2932" w:rsidP="00FE2932">
                  <w:pPr>
                    <w:jc w:val="center"/>
                    <w:rPr>
                      <w:rFonts w:ascii="Tahoma" w:hAnsi="Tahoma" w:cs="Tahoma"/>
                      <w:b/>
                    </w:rPr>
                  </w:pPr>
                  <w:r w:rsidRPr="00FE2932">
                    <w:rPr>
                      <w:rFonts w:ascii="Tahoma" w:hAnsi="Tahoma" w:cs="Tahoma"/>
                      <w:b/>
                    </w:rPr>
                    <w:t>11  METROS</w:t>
                  </w:r>
                </w:p>
              </w:tc>
            </w:tr>
            <w:tr w:rsidR="00FE2932" w:rsidRPr="00FE2932" w14:paraId="74107D94" w14:textId="77777777" w:rsidTr="00522CD5">
              <w:trPr>
                <w:jc w:val="center"/>
              </w:trPr>
              <w:tc>
                <w:tcPr>
                  <w:tcW w:w="2520" w:type="dxa"/>
                  <w:vAlign w:val="center"/>
                </w:tcPr>
                <w:p w14:paraId="2B1F6AF8" w14:textId="77777777" w:rsidR="00FE2932" w:rsidRPr="00FE2932" w:rsidRDefault="00FE2932" w:rsidP="00FE2932">
                  <w:pPr>
                    <w:rPr>
                      <w:rFonts w:ascii="Tahoma" w:hAnsi="Tahoma" w:cs="Tahoma"/>
                    </w:rPr>
                  </w:pPr>
                  <w:r w:rsidRPr="00FE2932">
                    <w:rPr>
                      <w:rFonts w:ascii="Tahoma" w:hAnsi="Tahoma" w:cs="Tahoma"/>
                    </w:rPr>
                    <w:t>Flexión</w:t>
                  </w:r>
                </w:p>
              </w:tc>
              <w:tc>
                <w:tcPr>
                  <w:tcW w:w="1194" w:type="dxa"/>
                  <w:vAlign w:val="center"/>
                </w:tcPr>
                <w:p w14:paraId="6F577BAA" w14:textId="37175717" w:rsidR="00FE2932" w:rsidRPr="00FE2932" w:rsidRDefault="0044771F" w:rsidP="0044771F">
                  <w:pPr>
                    <w:jc w:val="center"/>
                    <w:rPr>
                      <w:rFonts w:ascii="Tahoma" w:hAnsi="Tahoma" w:cs="Tahoma"/>
                    </w:rPr>
                  </w:pPr>
                  <w:r>
                    <w:rPr>
                      <w:rFonts w:ascii="Tahoma" w:hAnsi="Tahoma" w:cs="Tahoma"/>
                    </w:rPr>
                    <w:t>≤</w:t>
                  </w:r>
                  <w:r w:rsidR="00FE2932" w:rsidRPr="00FE2932">
                    <w:rPr>
                      <w:rFonts w:ascii="Tahoma" w:hAnsi="Tahoma" w:cs="Tahoma"/>
                    </w:rPr>
                    <w:t xml:space="preserve"> 7%</w:t>
                  </w:r>
                </w:p>
              </w:tc>
              <w:tc>
                <w:tcPr>
                  <w:tcW w:w="1243" w:type="dxa"/>
                  <w:vAlign w:val="center"/>
                </w:tcPr>
                <w:p w14:paraId="0A302538" w14:textId="755990FC" w:rsidR="00FE2932" w:rsidRPr="00FE2932" w:rsidRDefault="0044771F" w:rsidP="0044771F">
                  <w:pPr>
                    <w:jc w:val="center"/>
                    <w:rPr>
                      <w:rFonts w:ascii="Tahoma" w:hAnsi="Tahoma" w:cs="Tahoma"/>
                    </w:rPr>
                  </w:pPr>
                  <w:r>
                    <w:rPr>
                      <w:rFonts w:ascii="Tahoma" w:hAnsi="Tahoma" w:cs="Tahoma"/>
                    </w:rPr>
                    <w:t>≤</w:t>
                  </w:r>
                  <w:r w:rsidRPr="00FE2932">
                    <w:rPr>
                      <w:rFonts w:ascii="Tahoma" w:hAnsi="Tahoma" w:cs="Tahoma"/>
                    </w:rPr>
                    <w:t xml:space="preserve"> </w:t>
                  </w:r>
                  <w:r w:rsidR="00FE2932" w:rsidRPr="00FE2932">
                    <w:rPr>
                      <w:rFonts w:ascii="Tahoma" w:hAnsi="Tahoma" w:cs="Tahoma"/>
                    </w:rPr>
                    <w:t>7%</w:t>
                  </w:r>
                </w:p>
              </w:tc>
            </w:tr>
            <w:tr w:rsidR="00FE2932" w:rsidRPr="00FE2932" w14:paraId="59E24ECB" w14:textId="77777777" w:rsidTr="00522CD5">
              <w:trPr>
                <w:jc w:val="center"/>
              </w:trPr>
              <w:tc>
                <w:tcPr>
                  <w:tcW w:w="2520" w:type="dxa"/>
                  <w:vAlign w:val="center"/>
                </w:tcPr>
                <w:p w14:paraId="37AE855C" w14:textId="77777777" w:rsidR="00FE2932" w:rsidRPr="00FE2932" w:rsidRDefault="00FE2932" w:rsidP="00FE2932">
                  <w:pPr>
                    <w:rPr>
                      <w:rFonts w:ascii="Tahoma" w:hAnsi="Tahoma" w:cs="Tahoma"/>
                    </w:rPr>
                  </w:pPr>
                  <w:r w:rsidRPr="00FE2932">
                    <w:rPr>
                      <w:rFonts w:ascii="Tahoma" w:hAnsi="Tahoma" w:cs="Tahoma"/>
                    </w:rPr>
                    <w:t>Resistencia Nominal (Rn) (Kg)</w:t>
                  </w:r>
                </w:p>
              </w:tc>
              <w:tc>
                <w:tcPr>
                  <w:tcW w:w="1194" w:type="dxa"/>
                  <w:vAlign w:val="center"/>
                </w:tcPr>
                <w:p w14:paraId="3D3EF828" w14:textId="137E902C" w:rsidR="00FE2932" w:rsidRPr="00FE2932" w:rsidRDefault="005D23A4" w:rsidP="00FE2932">
                  <w:pPr>
                    <w:jc w:val="center"/>
                    <w:rPr>
                      <w:rFonts w:ascii="Tahoma" w:hAnsi="Tahoma" w:cs="Tahoma"/>
                    </w:rPr>
                  </w:pPr>
                  <w:r w:rsidRPr="00FE2932">
                    <w:rPr>
                      <w:rFonts w:ascii="Tahoma" w:hAnsi="Tahoma" w:cs="Tahoma"/>
                    </w:rPr>
                    <w:t>≥</w:t>
                  </w:r>
                  <w:r w:rsidR="0044771F">
                    <w:rPr>
                      <w:rFonts w:ascii="Tahoma" w:hAnsi="Tahoma" w:cs="Tahoma"/>
                    </w:rPr>
                    <w:t xml:space="preserve"> </w:t>
                  </w:r>
                  <w:r w:rsidR="00FE2932" w:rsidRPr="00FE2932">
                    <w:rPr>
                      <w:rFonts w:ascii="Tahoma" w:hAnsi="Tahoma" w:cs="Tahoma"/>
                    </w:rPr>
                    <w:t>200</w:t>
                  </w:r>
                </w:p>
              </w:tc>
              <w:tc>
                <w:tcPr>
                  <w:tcW w:w="1243" w:type="dxa"/>
                  <w:vAlign w:val="center"/>
                </w:tcPr>
                <w:p w14:paraId="33C2F94A" w14:textId="7CB29261" w:rsidR="00FE2932" w:rsidRPr="00FE2932" w:rsidRDefault="005D23A4" w:rsidP="00FE2932">
                  <w:pPr>
                    <w:jc w:val="center"/>
                    <w:rPr>
                      <w:rFonts w:ascii="Tahoma" w:hAnsi="Tahoma" w:cs="Tahoma"/>
                    </w:rPr>
                  </w:pPr>
                  <w:r w:rsidRPr="00FE2932">
                    <w:rPr>
                      <w:rFonts w:ascii="Tahoma" w:hAnsi="Tahoma" w:cs="Tahoma"/>
                    </w:rPr>
                    <w:t>≥</w:t>
                  </w:r>
                  <w:r w:rsidR="0044771F">
                    <w:rPr>
                      <w:rFonts w:ascii="Tahoma" w:hAnsi="Tahoma" w:cs="Tahoma"/>
                    </w:rPr>
                    <w:t xml:space="preserve"> </w:t>
                  </w:r>
                  <w:r w:rsidR="00FE2932" w:rsidRPr="00FE2932">
                    <w:rPr>
                      <w:rFonts w:ascii="Tahoma" w:hAnsi="Tahoma" w:cs="Tahoma"/>
                    </w:rPr>
                    <w:t>250</w:t>
                  </w:r>
                </w:p>
              </w:tc>
            </w:tr>
            <w:tr w:rsidR="00FE2932" w:rsidRPr="00FE2932" w14:paraId="18755AD3" w14:textId="77777777" w:rsidTr="00522CD5">
              <w:trPr>
                <w:jc w:val="center"/>
              </w:trPr>
              <w:tc>
                <w:tcPr>
                  <w:tcW w:w="2520" w:type="dxa"/>
                  <w:vAlign w:val="center"/>
                </w:tcPr>
                <w:p w14:paraId="59F5A374" w14:textId="77777777" w:rsidR="00FE2932" w:rsidRPr="00FE2932" w:rsidRDefault="00FE2932" w:rsidP="00FE2932">
                  <w:pPr>
                    <w:rPr>
                      <w:rFonts w:ascii="Tahoma" w:hAnsi="Tahoma" w:cs="Tahoma"/>
                    </w:rPr>
                  </w:pPr>
                  <w:r w:rsidRPr="00FE2932">
                    <w:rPr>
                      <w:rFonts w:ascii="Tahoma" w:hAnsi="Tahoma" w:cs="Tahoma"/>
                    </w:rPr>
                    <w:t>Resistencia de Rotura (Rr) (Kg)</w:t>
                  </w:r>
                </w:p>
              </w:tc>
              <w:tc>
                <w:tcPr>
                  <w:tcW w:w="1194" w:type="dxa"/>
                  <w:vAlign w:val="center"/>
                </w:tcPr>
                <w:p w14:paraId="3F8C6D96" w14:textId="081BF70E" w:rsidR="00FE2932" w:rsidRPr="00FE2932" w:rsidRDefault="00D036C3" w:rsidP="00FE2932">
                  <w:pPr>
                    <w:jc w:val="center"/>
                    <w:rPr>
                      <w:rFonts w:ascii="Tahoma" w:hAnsi="Tahoma" w:cs="Tahoma"/>
                    </w:rPr>
                  </w:pPr>
                  <w:r w:rsidRPr="00FE2932">
                    <w:rPr>
                      <w:rFonts w:ascii="Tahoma" w:hAnsi="Tahoma" w:cs="Tahoma"/>
                    </w:rPr>
                    <w:t>≥</w:t>
                  </w:r>
                  <w:r w:rsidR="0044771F">
                    <w:rPr>
                      <w:rFonts w:ascii="Tahoma" w:hAnsi="Tahoma" w:cs="Tahoma"/>
                    </w:rPr>
                    <w:t xml:space="preserve"> </w:t>
                  </w:r>
                  <w:r w:rsidR="00FE2932" w:rsidRPr="00FE2932">
                    <w:rPr>
                      <w:rFonts w:ascii="Tahoma" w:hAnsi="Tahoma" w:cs="Tahoma"/>
                    </w:rPr>
                    <w:t>400</w:t>
                  </w:r>
                </w:p>
              </w:tc>
              <w:tc>
                <w:tcPr>
                  <w:tcW w:w="1243" w:type="dxa"/>
                  <w:vAlign w:val="center"/>
                </w:tcPr>
                <w:p w14:paraId="0954E22C" w14:textId="33E18FF4" w:rsidR="00FE2932" w:rsidRPr="00FE2932" w:rsidRDefault="00D036C3" w:rsidP="00FE2932">
                  <w:pPr>
                    <w:jc w:val="center"/>
                    <w:rPr>
                      <w:rFonts w:ascii="Tahoma" w:hAnsi="Tahoma" w:cs="Tahoma"/>
                    </w:rPr>
                  </w:pPr>
                  <w:r w:rsidRPr="00FE2932">
                    <w:rPr>
                      <w:rFonts w:ascii="Tahoma" w:hAnsi="Tahoma" w:cs="Tahoma"/>
                    </w:rPr>
                    <w:t>≥</w:t>
                  </w:r>
                  <w:r w:rsidR="0044771F">
                    <w:rPr>
                      <w:rFonts w:ascii="Tahoma" w:hAnsi="Tahoma" w:cs="Tahoma"/>
                    </w:rPr>
                    <w:t xml:space="preserve"> </w:t>
                  </w:r>
                  <w:r w:rsidR="00FE2932" w:rsidRPr="00FE2932">
                    <w:rPr>
                      <w:rFonts w:ascii="Tahoma" w:hAnsi="Tahoma" w:cs="Tahoma"/>
                    </w:rPr>
                    <w:t>500</w:t>
                  </w:r>
                </w:p>
              </w:tc>
            </w:tr>
            <w:tr w:rsidR="00FE2932" w:rsidRPr="00FE2932" w14:paraId="208727A3" w14:textId="77777777" w:rsidTr="00522CD5">
              <w:trPr>
                <w:jc w:val="center"/>
              </w:trPr>
              <w:tc>
                <w:tcPr>
                  <w:tcW w:w="2520" w:type="dxa"/>
                  <w:vAlign w:val="center"/>
                </w:tcPr>
                <w:p w14:paraId="692A03E7" w14:textId="77777777" w:rsidR="00FE2932" w:rsidRPr="00FE2932" w:rsidRDefault="00FE2932" w:rsidP="00FE2932">
                  <w:pPr>
                    <w:rPr>
                      <w:rFonts w:ascii="Tahoma" w:hAnsi="Tahoma" w:cs="Tahoma"/>
                    </w:rPr>
                  </w:pPr>
                  <w:r w:rsidRPr="00FE2932">
                    <w:rPr>
                      <w:rFonts w:ascii="Tahoma" w:hAnsi="Tahoma" w:cs="Tahoma"/>
                    </w:rPr>
                    <w:t>Diámetro Cima (c) mm.</w:t>
                  </w:r>
                </w:p>
              </w:tc>
              <w:tc>
                <w:tcPr>
                  <w:tcW w:w="1194" w:type="dxa"/>
                  <w:vAlign w:val="center"/>
                </w:tcPr>
                <w:p w14:paraId="0BE4980D" w14:textId="77777777" w:rsidR="00FE2932" w:rsidRPr="00FE2932" w:rsidRDefault="00FE2932" w:rsidP="00FE2932">
                  <w:pPr>
                    <w:jc w:val="center"/>
                    <w:rPr>
                      <w:rFonts w:ascii="Tahoma" w:hAnsi="Tahoma" w:cs="Tahoma"/>
                    </w:rPr>
                  </w:pPr>
                  <w:r w:rsidRPr="00FE2932">
                    <w:rPr>
                      <w:rFonts w:ascii="Tahoma" w:hAnsi="Tahoma" w:cs="Tahoma"/>
                    </w:rPr>
                    <w:t>140</w:t>
                  </w:r>
                </w:p>
              </w:tc>
              <w:tc>
                <w:tcPr>
                  <w:tcW w:w="1243" w:type="dxa"/>
                  <w:vAlign w:val="center"/>
                </w:tcPr>
                <w:p w14:paraId="5BA9EA1C" w14:textId="77777777" w:rsidR="00FE2932" w:rsidRPr="00FE2932" w:rsidRDefault="00FE2932" w:rsidP="00FE2932">
                  <w:pPr>
                    <w:jc w:val="center"/>
                    <w:rPr>
                      <w:rFonts w:ascii="Tahoma" w:hAnsi="Tahoma" w:cs="Tahoma"/>
                    </w:rPr>
                  </w:pPr>
                  <w:r w:rsidRPr="00FE2932">
                    <w:rPr>
                      <w:rFonts w:ascii="Tahoma" w:hAnsi="Tahoma" w:cs="Tahoma"/>
                    </w:rPr>
                    <w:t>150</w:t>
                  </w:r>
                </w:p>
              </w:tc>
            </w:tr>
            <w:tr w:rsidR="00FE2932" w:rsidRPr="00FE2932" w14:paraId="69FC8C36" w14:textId="77777777" w:rsidTr="00522CD5">
              <w:trPr>
                <w:jc w:val="center"/>
              </w:trPr>
              <w:tc>
                <w:tcPr>
                  <w:tcW w:w="2520" w:type="dxa"/>
                  <w:vAlign w:val="center"/>
                </w:tcPr>
                <w:p w14:paraId="7C086E87" w14:textId="77777777" w:rsidR="00FE2932" w:rsidRPr="00FE2932" w:rsidRDefault="00FE2932" w:rsidP="00FE2932">
                  <w:pPr>
                    <w:rPr>
                      <w:rFonts w:ascii="Tahoma" w:hAnsi="Tahoma" w:cs="Tahoma"/>
                    </w:rPr>
                  </w:pPr>
                  <w:r w:rsidRPr="00FE2932">
                    <w:rPr>
                      <w:rFonts w:ascii="Tahoma" w:hAnsi="Tahoma" w:cs="Tahoma"/>
                    </w:rPr>
                    <w:t>Diámetro Base  (h) mm.</w:t>
                  </w:r>
                </w:p>
              </w:tc>
              <w:tc>
                <w:tcPr>
                  <w:tcW w:w="1194" w:type="dxa"/>
                  <w:vAlign w:val="center"/>
                </w:tcPr>
                <w:p w14:paraId="6A853AD5" w14:textId="77777777" w:rsidR="00FE2932" w:rsidRPr="00FE2932" w:rsidRDefault="00FE2932" w:rsidP="00FE2932">
                  <w:pPr>
                    <w:jc w:val="center"/>
                    <w:rPr>
                      <w:rFonts w:ascii="Tahoma" w:hAnsi="Tahoma" w:cs="Tahoma"/>
                    </w:rPr>
                  </w:pPr>
                  <w:r w:rsidRPr="00FE2932">
                    <w:rPr>
                      <w:rFonts w:ascii="Tahoma" w:hAnsi="Tahoma" w:cs="Tahoma"/>
                    </w:rPr>
                    <w:t>280</w:t>
                  </w:r>
                </w:p>
              </w:tc>
              <w:tc>
                <w:tcPr>
                  <w:tcW w:w="1243" w:type="dxa"/>
                  <w:vAlign w:val="center"/>
                </w:tcPr>
                <w:p w14:paraId="142EFF15" w14:textId="77777777" w:rsidR="00FE2932" w:rsidRPr="00FE2932" w:rsidRDefault="00FE2932" w:rsidP="00FE2932">
                  <w:pPr>
                    <w:jc w:val="center"/>
                    <w:rPr>
                      <w:rFonts w:ascii="Tahoma" w:hAnsi="Tahoma" w:cs="Tahoma"/>
                    </w:rPr>
                  </w:pPr>
                  <w:r w:rsidRPr="00FE2932">
                    <w:rPr>
                      <w:rFonts w:ascii="Tahoma" w:hAnsi="Tahoma" w:cs="Tahoma"/>
                    </w:rPr>
                    <w:t>330</w:t>
                  </w:r>
                </w:p>
              </w:tc>
            </w:tr>
            <w:tr w:rsidR="00FE2932" w:rsidRPr="00FE2932" w14:paraId="67595E13" w14:textId="77777777" w:rsidTr="00522CD5">
              <w:trPr>
                <w:jc w:val="center"/>
              </w:trPr>
              <w:tc>
                <w:tcPr>
                  <w:tcW w:w="2520" w:type="dxa"/>
                  <w:vAlign w:val="center"/>
                </w:tcPr>
                <w:p w14:paraId="189BEDAE" w14:textId="77777777" w:rsidR="00FE2932" w:rsidRPr="00FE2932" w:rsidRDefault="00FE2932" w:rsidP="00FE2932">
                  <w:pPr>
                    <w:rPr>
                      <w:rFonts w:ascii="Tahoma" w:hAnsi="Tahoma" w:cs="Tahoma"/>
                    </w:rPr>
                  </w:pPr>
                  <w:r w:rsidRPr="00FE2932">
                    <w:rPr>
                      <w:rFonts w:ascii="Tahoma" w:hAnsi="Tahoma" w:cs="Tahoma"/>
                    </w:rPr>
                    <w:t>Peso (Kg.)</w:t>
                  </w:r>
                </w:p>
              </w:tc>
              <w:tc>
                <w:tcPr>
                  <w:tcW w:w="1194" w:type="dxa"/>
                  <w:vAlign w:val="center"/>
                </w:tcPr>
                <w:p w14:paraId="30F9DB91" w14:textId="77777777" w:rsidR="00FE2932" w:rsidRPr="00FE2932" w:rsidRDefault="00FE2932" w:rsidP="00FE2932">
                  <w:pPr>
                    <w:jc w:val="center"/>
                    <w:rPr>
                      <w:rFonts w:ascii="Tahoma" w:hAnsi="Tahoma" w:cs="Tahoma"/>
                    </w:rPr>
                  </w:pPr>
                  <w:r w:rsidRPr="00FE2932">
                    <w:rPr>
                      <w:rFonts w:ascii="Tahoma" w:hAnsi="Tahoma" w:cs="Tahoma"/>
                    </w:rPr>
                    <w:t>75</w:t>
                  </w:r>
                </w:p>
              </w:tc>
              <w:tc>
                <w:tcPr>
                  <w:tcW w:w="1243" w:type="dxa"/>
                  <w:vAlign w:val="center"/>
                </w:tcPr>
                <w:p w14:paraId="7C691BB8" w14:textId="77777777" w:rsidR="00FE2932" w:rsidRPr="00FE2932" w:rsidRDefault="00FE2932" w:rsidP="00FE2932">
                  <w:pPr>
                    <w:jc w:val="center"/>
                    <w:rPr>
                      <w:rFonts w:ascii="Tahoma" w:hAnsi="Tahoma" w:cs="Tahoma"/>
                    </w:rPr>
                  </w:pPr>
                  <w:r w:rsidRPr="00FE2932">
                    <w:rPr>
                      <w:rFonts w:ascii="Tahoma" w:hAnsi="Tahoma" w:cs="Tahoma"/>
                    </w:rPr>
                    <w:t>95</w:t>
                  </w:r>
                </w:p>
              </w:tc>
            </w:tr>
          </w:tbl>
          <w:p w14:paraId="6A7ADF08" w14:textId="77777777" w:rsidR="00FE2932" w:rsidRPr="00FE2932" w:rsidRDefault="00FE2932" w:rsidP="00FE2932">
            <w:pPr>
              <w:autoSpaceDE w:val="0"/>
              <w:autoSpaceDN w:val="0"/>
              <w:adjustRightInd w:val="0"/>
              <w:rPr>
                <w:sz w:val="4"/>
                <w:szCs w:val="18"/>
              </w:rPr>
            </w:pPr>
          </w:p>
          <w:p w14:paraId="06CB37D6"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El OFERENTE, deberá realizar la verificación estructural del poste, considerando para tal efecto, vanos de 130 metros y la instalación de un cable de fibra óptica con un peso aproximado de 145 Kg/Km.</w:t>
            </w:r>
          </w:p>
        </w:tc>
        <w:tc>
          <w:tcPr>
            <w:tcW w:w="1453" w:type="dxa"/>
            <w:tcBorders>
              <w:top w:val="single" w:sz="4" w:space="0" w:color="auto"/>
              <w:bottom w:val="single" w:sz="4" w:space="0" w:color="auto"/>
            </w:tcBorders>
            <w:shd w:val="clear" w:color="auto" w:fill="auto"/>
            <w:vAlign w:val="center"/>
          </w:tcPr>
          <w:p w14:paraId="3D29BEDF"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FC02EA">
              <w:rPr>
                <w:rFonts w:ascii="Tahoma" w:hAnsi="Tahoma" w:cs="Tahoma"/>
                <w:sz w:val="18"/>
                <w:szCs w:val="18"/>
              </w:rPr>
            </w:r>
            <w:r w:rsidR="00FC02EA">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058C3859"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6F5A5ECF"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6AC1DBE2" w14:textId="77777777" w:rsidTr="00522CD5">
        <w:trPr>
          <w:trHeight w:val="777"/>
        </w:trPr>
        <w:tc>
          <w:tcPr>
            <w:tcW w:w="517" w:type="dxa"/>
            <w:tcBorders>
              <w:top w:val="single" w:sz="4" w:space="0" w:color="auto"/>
              <w:left w:val="single" w:sz="4" w:space="0" w:color="auto"/>
              <w:bottom w:val="single" w:sz="4" w:space="0" w:color="auto"/>
            </w:tcBorders>
            <w:shd w:val="clear" w:color="auto" w:fill="auto"/>
            <w:vAlign w:val="center"/>
          </w:tcPr>
          <w:p w14:paraId="47719FED"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lastRenderedPageBreak/>
              <w:t>8</w:t>
            </w:r>
          </w:p>
        </w:tc>
        <w:tc>
          <w:tcPr>
            <w:tcW w:w="1604" w:type="dxa"/>
            <w:tcBorders>
              <w:top w:val="single" w:sz="4" w:space="0" w:color="auto"/>
              <w:bottom w:val="single" w:sz="4" w:space="0" w:color="auto"/>
            </w:tcBorders>
            <w:vAlign w:val="center"/>
          </w:tcPr>
          <w:p w14:paraId="6D111459" w14:textId="77777777" w:rsidR="00FE2932" w:rsidRPr="00FE2932" w:rsidRDefault="00FE2932" w:rsidP="00FE2932">
            <w:pPr>
              <w:rPr>
                <w:rFonts w:ascii="Tahoma" w:hAnsi="Tahoma" w:cs="Tahoma"/>
                <w:sz w:val="18"/>
                <w:szCs w:val="18"/>
              </w:rPr>
            </w:pPr>
            <w:r w:rsidRPr="00FE2932">
              <w:rPr>
                <w:rFonts w:ascii="Tahoma" w:hAnsi="Tahoma" w:cs="Tahoma"/>
                <w:sz w:val="18"/>
                <w:szCs w:val="18"/>
              </w:rPr>
              <w:t>Tolerancias Aceptadas</w:t>
            </w:r>
          </w:p>
        </w:tc>
        <w:tc>
          <w:tcPr>
            <w:tcW w:w="6149" w:type="dxa"/>
            <w:tcBorders>
              <w:top w:val="single" w:sz="4" w:space="0" w:color="auto"/>
              <w:bottom w:val="single" w:sz="4" w:space="0" w:color="auto"/>
            </w:tcBorders>
            <w:shd w:val="clear" w:color="auto" w:fill="auto"/>
          </w:tcPr>
          <w:p w14:paraId="43467E96" w14:textId="77777777" w:rsidR="00FE2932" w:rsidRPr="00FE2932" w:rsidRDefault="00FE2932" w:rsidP="00FE2932">
            <w:pPr>
              <w:rPr>
                <w:rFonts w:ascii="Tahoma" w:hAnsi="Tahoma" w:cs="Tahoma"/>
                <w:sz w:val="18"/>
                <w:szCs w:val="18"/>
              </w:rPr>
            </w:pPr>
            <w:r w:rsidRPr="00FE2932">
              <w:rPr>
                <w:rFonts w:ascii="Tahoma" w:hAnsi="Tahoma" w:cs="Tahoma"/>
                <w:sz w:val="18"/>
                <w:szCs w:val="18"/>
              </w:rPr>
              <w:t>Se aceptarán las siguientes tolerancias:</w:t>
            </w:r>
          </w:p>
          <w:p w14:paraId="02731BD5" w14:textId="77777777" w:rsidR="00FE2932" w:rsidRPr="00FE2932" w:rsidRDefault="00FE2932" w:rsidP="00FE2932">
            <w:pPr>
              <w:rPr>
                <w:rFonts w:ascii="Tahoma" w:hAnsi="Tahoma" w:cs="Tahoma"/>
                <w:sz w:val="18"/>
                <w:szCs w:val="18"/>
              </w:rPr>
            </w:pPr>
            <w:r w:rsidRPr="00FE2932">
              <w:rPr>
                <w:rFonts w:ascii="Tahoma" w:hAnsi="Tahoma" w:cs="Tahoma"/>
                <w:b/>
                <w:sz w:val="18"/>
                <w:szCs w:val="18"/>
              </w:rPr>
              <w:t>Longitud del poste</w:t>
            </w:r>
            <w:r w:rsidRPr="00FE2932">
              <w:rPr>
                <w:rFonts w:ascii="Tahoma" w:hAnsi="Tahoma" w:cs="Tahoma"/>
                <w:sz w:val="18"/>
                <w:szCs w:val="18"/>
              </w:rPr>
              <w:t>.- Se acepta una tolerancia en la longitud del poste de ± 50 mm.</w:t>
            </w:r>
          </w:p>
          <w:p w14:paraId="14FF7DF8" w14:textId="77777777" w:rsidR="00FE2932" w:rsidRPr="00FE2932" w:rsidRDefault="00FE2932" w:rsidP="00FE2932">
            <w:pPr>
              <w:rPr>
                <w:rFonts w:ascii="Tahoma" w:hAnsi="Tahoma" w:cs="Tahoma"/>
                <w:sz w:val="18"/>
                <w:szCs w:val="18"/>
              </w:rPr>
            </w:pPr>
            <w:r w:rsidRPr="00FE2932">
              <w:rPr>
                <w:rFonts w:ascii="Tahoma" w:hAnsi="Tahoma" w:cs="Tahoma"/>
                <w:b/>
                <w:sz w:val="18"/>
                <w:szCs w:val="18"/>
              </w:rPr>
              <w:t>Desviación del Eje Longitudinal</w:t>
            </w:r>
            <w:r w:rsidRPr="00FE2932">
              <w:rPr>
                <w:rFonts w:ascii="Tahoma" w:hAnsi="Tahoma" w:cs="Tahoma"/>
                <w:sz w:val="18"/>
                <w:szCs w:val="18"/>
              </w:rPr>
              <w:t>.- Se acepta una desviación del eje longitudinal de 20 mm.</w:t>
            </w:r>
          </w:p>
          <w:p w14:paraId="2890406E" w14:textId="0D5786EF" w:rsidR="00FE2932" w:rsidRPr="00FE2932" w:rsidRDefault="00FE2932" w:rsidP="00883242">
            <w:pPr>
              <w:jc w:val="both"/>
              <w:rPr>
                <w:rFonts w:ascii="Tahoma" w:hAnsi="Tahoma" w:cs="Tahoma"/>
                <w:sz w:val="18"/>
                <w:szCs w:val="18"/>
              </w:rPr>
            </w:pPr>
            <w:r w:rsidRPr="00FE2932">
              <w:rPr>
                <w:rFonts w:ascii="Tahoma" w:hAnsi="Tahoma" w:cs="Tahoma"/>
                <w:b/>
                <w:sz w:val="18"/>
                <w:szCs w:val="18"/>
              </w:rPr>
              <w:t>Dimensión de la Sección Transversal</w:t>
            </w:r>
            <w:r w:rsidRPr="00FE2932">
              <w:rPr>
                <w:rFonts w:ascii="Tahoma" w:hAnsi="Tahoma" w:cs="Tahoma"/>
                <w:sz w:val="18"/>
                <w:szCs w:val="18"/>
              </w:rPr>
              <w:t xml:space="preserve">.- En la dimensión del diámetro externo, se aceptará una tolerancia de ± </w:t>
            </w:r>
            <w:r w:rsidR="00883242">
              <w:rPr>
                <w:rFonts w:ascii="Tahoma" w:hAnsi="Tahoma" w:cs="Tahoma"/>
                <w:sz w:val="18"/>
                <w:szCs w:val="18"/>
              </w:rPr>
              <w:t>5</w:t>
            </w:r>
            <w:r w:rsidRPr="00FE2932">
              <w:rPr>
                <w:rFonts w:ascii="Tahoma" w:hAnsi="Tahoma" w:cs="Tahoma"/>
                <w:sz w:val="18"/>
                <w:szCs w:val="18"/>
              </w:rPr>
              <w:t xml:space="preserve"> mm.</w:t>
            </w:r>
          </w:p>
        </w:tc>
        <w:tc>
          <w:tcPr>
            <w:tcW w:w="1453" w:type="dxa"/>
            <w:tcBorders>
              <w:top w:val="single" w:sz="4" w:space="0" w:color="auto"/>
              <w:bottom w:val="single" w:sz="4" w:space="0" w:color="auto"/>
            </w:tcBorders>
            <w:shd w:val="clear" w:color="auto" w:fill="auto"/>
            <w:vAlign w:val="center"/>
          </w:tcPr>
          <w:p w14:paraId="41048252"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FC02EA">
              <w:rPr>
                <w:rFonts w:ascii="Tahoma" w:hAnsi="Tahoma" w:cs="Tahoma"/>
                <w:sz w:val="18"/>
                <w:szCs w:val="18"/>
              </w:rPr>
            </w:r>
            <w:r w:rsidR="00FC02EA">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65084CC4"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0A75F843"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43F08E6E"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2A1D5A20"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9</w:t>
            </w:r>
          </w:p>
        </w:tc>
        <w:tc>
          <w:tcPr>
            <w:tcW w:w="1604" w:type="dxa"/>
            <w:tcBorders>
              <w:top w:val="single" w:sz="4" w:space="0" w:color="auto"/>
              <w:bottom w:val="single" w:sz="4" w:space="0" w:color="auto"/>
            </w:tcBorders>
            <w:vAlign w:val="center"/>
          </w:tcPr>
          <w:p w14:paraId="43173C1E" w14:textId="77777777" w:rsidR="00FE2932" w:rsidRPr="00FE2932" w:rsidRDefault="00FE2932" w:rsidP="00FE2932">
            <w:pPr>
              <w:rPr>
                <w:rFonts w:ascii="Tahoma" w:hAnsi="Tahoma" w:cs="Tahoma"/>
                <w:sz w:val="18"/>
                <w:szCs w:val="18"/>
              </w:rPr>
            </w:pPr>
            <w:r w:rsidRPr="00FE2932">
              <w:rPr>
                <w:rFonts w:ascii="Tahoma" w:hAnsi="Tahoma" w:cs="Tahoma"/>
                <w:sz w:val="18"/>
                <w:szCs w:val="18"/>
              </w:rPr>
              <w:t>Características Físicas y resistivas</w:t>
            </w:r>
          </w:p>
        </w:tc>
        <w:tc>
          <w:tcPr>
            <w:tcW w:w="6149" w:type="dxa"/>
            <w:tcBorders>
              <w:top w:val="single" w:sz="4" w:space="0" w:color="auto"/>
              <w:bottom w:val="single" w:sz="4" w:space="0" w:color="auto"/>
            </w:tcBorders>
            <w:shd w:val="clear" w:color="auto" w:fill="auto"/>
          </w:tcPr>
          <w:p w14:paraId="6D6A111B"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El Oferente deberá presentar las certificaciones de Fabrica para el cumplimiento  de las siguientes características:</w:t>
            </w:r>
          </w:p>
          <w:p w14:paraId="191F1A38"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 </w:t>
            </w:r>
            <w:r w:rsidRPr="00FE2932">
              <w:rPr>
                <w:rFonts w:ascii="Tahoma" w:hAnsi="Tahoma" w:cs="Tahoma"/>
                <w:b/>
                <w:sz w:val="18"/>
                <w:szCs w:val="18"/>
              </w:rPr>
              <w:t>Resistencia a la intemperie</w:t>
            </w:r>
            <w:r w:rsidRPr="00FE2932">
              <w:rPr>
                <w:rFonts w:ascii="Tahoma" w:hAnsi="Tahoma" w:cs="Tahoma"/>
                <w:sz w:val="18"/>
                <w:szCs w:val="18"/>
              </w:rPr>
              <w:t xml:space="preserve"> según norma ASTM G154</w:t>
            </w:r>
          </w:p>
          <w:p w14:paraId="593D8EEA"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 </w:t>
            </w:r>
            <w:r w:rsidRPr="00FE2932">
              <w:rPr>
                <w:rFonts w:ascii="Tahoma" w:hAnsi="Tahoma" w:cs="Tahoma"/>
                <w:b/>
                <w:sz w:val="18"/>
                <w:szCs w:val="18"/>
              </w:rPr>
              <w:t>Resistencia al fuego</w:t>
            </w:r>
            <w:r w:rsidRPr="00FE2932">
              <w:rPr>
                <w:rFonts w:ascii="Tahoma" w:hAnsi="Tahoma" w:cs="Tahoma"/>
                <w:sz w:val="18"/>
                <w:szCs w:val="18"/>
              </w:rPr>
              <w:t xml:space="preserve"> con una rata inferior a los 25.4 mm/min según normas ASTM D635 y UL-94B.</w:t>
            </w:r>
          </w:p>
          <w:p w14:paraId="29A0862B"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 </w:t>
            </w:r>
            <w:r w:rsidRPr="00FE2932">
              <w:rPr>
                <w:rFonts w:ascii="Tahoma" w:hAnsi="Tahoma" w:cs="Tahoma"/>
                <w:b/>
                <w:sz w:val="18"/>
                <w:szCs w:val="18"/>
              </w:rPr>
              <w:t>Resistencia a la flexión y rotura</w:t>
            </w:r>
            <w:r w:rsidRPr="00FE2932">
              <w:rPr>
                <w:rFonts w:ascii="Tahoma" w:hAnsi="Tahoma" w:cs="Tahoma"/>
                <w:sz w:val="18"/>
                <w:szCs w:val="18"/>
              </w:rPr>
              <w:t xml:space="preserve"> cumpliendo con la normas ANSI C136.20 y ASTM D4923-01.</w:t>
            </w:r>
          </w:p>
          <w:p w14:paraId="0E47ED53"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 </w:t>
            </w:r>
            <w:r w:rsidRPr="00FE2932">
              <w:rPr>
                <w:rFonts w:ascii="Tahoma" w:hAnsi="Tahoma" w:cs="Tahoma"/>
                <w:b/>
                <w:sz w:val="18"/>
                <w:szCs w:val="18"/>
              </w:rPr>
              <w:t>Termo Distorsión</w:t>
            </w:r>
            <w:r w:rsidRPr="00FE2932">
              <w:rPr>
                <w:rFonts w:ascii="Tahoma" w:hAnsi="Tahoma" w:cs="Tahoma"/>
                <w:sz w:val="18"/>
                <w:szCs w:val="18"/>
              </w:rPr>
              <w:t xml:space="preserve"> para temperaturas mayores de 100°C según norma ASTM D648. </w:t>
            </w:r>
          </w:p>
          <w:p w14:paraId="78684A7D"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 </w:t>
            </w:r>
            <w:r w:rsidRPr="00FE2932">
              <w:rPr>
                <w:rFonts w:ascii="Tahoma" w:hAnsi="Tahoma" w:cs="Tahoma"/>
                <w:b/>
                <w:sz w:val="18"/>
                <w:szCs w:val="18"/>
              </w:rPr>
              <w:t>Dureza Barcol</w:t>
            </w:r>
            <w:r w:rsidRPr="00FE2932">
              <w:rPr>
                <w:rFonts w:ascii="Tahoma" w:hAnsi="Tahoma" w:cs="Tahoma"/>
                <w:sz w:val="18"/>
                <w:szCs w:val="18"/>
              </w:rPr>
              <w:t xml:space="preserve"> Alrededor de 40 unidades según norma ASTM D2583.</w:t>
            </w:r>
          </w:p>
          <w:p w14:paraId="53FE863C"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 </w:t>
            </w:r>
            <w:r w:rsidRPr="00FE2932">
              <w:rPr>
                <w:rFonts w:ascii="Tahoma" w:hAnsi="Tahoma" w:cs="Tahoma"/>
                <w:b/>
                <w:sz w:val="18"/>
                <w:szCs w:val="18"/>
              </w:rPr>
              <w:t>Absorción de Agua</w:t>
            </w:r>
            <w:r w:rsidRPr="00FE2932">
              <w:rPr>
                <w:rFonts w:ascii="Tahoma" w:hAnsi="Tahoma" w:cs="Tahoma"/>
                <w:sz w:val="18"/>
                <w:szCs w:val="18"/>
              </w:rPr>
              <w:t xml:space="preserve"> inferior a 0.6% según norma ASTM D570.</w:t>
            </w:r>
          </w:p>
          <w:p w14:paraId="66708A21"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 </w:t>
            </w:r>
            <w:r w:rsidRPr="00FE2932">
              <w:rPr>
                <w:rFonts w:ascii="Tahoma" w:hAnsi="Tahoma" w:cs="Tahoma"/>
                <w:b/>
                <w:sz w:val="18"/>
                <w:szCs w:val="18"/>
              </w:rPr>
              <w:t>No conductivos</w:t>
            </w:r>
            <w:r w:rsidRPr="00FE2932">
              <w:rPr>
                <w:rFonts w:ascii="Tahoma" w:hAnsi="Tahoma" w:cs="Tahoma"/>
                <w:sz w:val="18"/>
                <w:szCs w:val="18"/>
              </w:rPr>
              <w:t xml:space="preserve">  Los Postes deben ser Dieléctricos cumpliendo con la norma ASTM D149.</w:t>
            </w:r>
          </w:p>
          <w:p w14:paraId="06700822"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 </w:t>
            </w:r>
            <w:r w:rsidRPr="00FE2932">
              <w:rPr>
                <w:rFonts w:ascii="Tahoma" w:hAnsi="Tahoma" w:cs="Tahoma"/>
                <w:b/>
                <w:sz w:val="18"/>
                <w:szCs w:val="18"/>
              </w:rPr>
              <w:t>Resistencia de fatiga a flexión</w:t>
            </w:r>
            <w:r w:rsidRPr="00FE2932">
              <w:rPr>
                <w:rFonts w:ascii="Tahoma" w:hAnsi="Tahoma" w:cs="Tahoma"/>
                <w:sz w:val="18"/>
                <w:szCs w:val="18"/>
              </w:rPr>
              <w:t xml:space="preserve">  Los Postes deben cumplir con la norma ASTM D4923.</w:t>
            </w:r>
          </w:p>
          <w:p w14:paraId="12F4A24C"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 </w:t>
            </w:r>
            <w:r w:rsidRPr="00FE2932">
              <w:rPr>
                <w:rFonts w:ascii="Tahoma" w:hAnsi="Tahoma" w:cs="Tahoma"/>
                <w:b/>
                <w:sz w:val="18"/>
                <w:szCs w:val="18"/>
              </w:rPr>
              <w:t>Terminado Superficial</w:t>
            </w:r>
            <w:r w:rsidRPr="00FE2932">
              <w:rPr>
                <w:rFonts w:ascii="Tahoma" w:hAnsi="Tahoma" w:cs="Tahoma"/>
                <w:sz w:val="18"/>
                <w:szCs w:val="18"/>
              </w:rPr>
              <w:t xml:space="preserve"> El Terminado Superficial de los postes deben garantizar con resistencia a los rayos UV e intemperie, Ninguna Trizadura hasta el 100% de la Carga de diseño, cumpliendo con las normas ANSI C136.20.</w:t>
            </w:r>
          </w:p>
        </w:tc>
        <w:tc>
          <w:tcPr>
            <w:tcW w:w="1453" w:type="dxa"/>
            <w:tcBorders>
              <w:top w:val="single" w:sz="4" w:space="0" w:color="auto"/>
              <w:bottom w:val="single" w:sz="4" w:space="0" w:color="auto"/>
            </w:tcBorders>
            <w:shd w:val="clear" w:color="auto" w:fill="auto"/>
            <w:vAlign w:val="center"/>
          </w:tcPr>
          <w:p w14:paraId="4E02FBF3" w14:textId="77777777" w:rsidR="00FE2932" w:rsidRPr="00FE2932" w:rsidRDefault="00FE2932" w:rsidP="00FE2932">
            <w:pPr>
              <w:jc w:val="center"/>
              <w:rPr>
                <w:rFonts w:ascii="Tahoma" w:hAnsi="Tahoma" w:cs="Tahoma"/>
                <w:sz w:val="18"/>
                <w:szCs w:val="18"/>
              </w:rPr>
            </w:pPr>
          </w:p>
        </w:tc>
        <w:tc>
          <w:tcPr>
            <w:tcW w:w="1887" w:type="dxa"/>
            <w:tcBorders>
              <w:top w:val="single" w:sz="4" w:space="0" w:color="auto"/>
              <w:bottom w:val="single" w:sz="4" w:space="0" w:color="auto"/>
            </w:tcBorders>
            <w:shd w:val="clear" w:color="auto" w:fill="auto"/>
            <w:vAlign w:val="center"/>
          </w:tcPr>
          <w:p w14:paraId="638877E9"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056D0F4C"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489F1FB5"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7E94F829"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10</w:t>
            </w:r>
          </w:p>
        </w:tc>
        <w:tc>
          <w:tcPr>
            <w:tcW w:w="1604" w:type="dxa"/>
            <w:tcBorders>
              <w:top w:val="single" w:sz="4" w:space="0" w:color="auto"/>
              <w:bottom w:val="single" w:sz="4" w:space="0" w:color="auto"/>
            </w:tcBorders>
            <w:vAlign w:val="center"/>
          </w:tcPr>
          <w:p w14:paraId="340133CF" w14:textId="77777777" w:rsidR="00FE2932" w:rsidRPr="00FE2932" w:rsidRDefault="00FE2932" w:rsidP="00FE2932">
            <w:pPr>
              <w:rPr>
                <w:rFonts w:ascii="Tahoma" w:hAnsi="Tahoma" w:cs="Tahoma"/>
                <w:sz w:val="18"/>
                <w:szCs w:val="18"/>
                <w:lang w:val="es-BO" w:eastAsia="es-BO"/>
              </w:rPr>
            </w:pPr>
          </w:p>
          <w:p w14:paraId="2D2D49DE" w14:textId="77777777" w:rsidR="00FE2932" w:rsidRPr="00FE2932" w:rsidRDefault="00FE2932" w:rsidP="00FE2932">
            <w:pPr>
              <w:rPr>
                <w:rFonts w:ascii="Tahoma" w:hAnsi="Tahoma" w:cs="Tahoma"/>
                <w:sz w:val="18"/>
                <w:szCs w:val="18"/>
                <w:lang w:val="es-BO" w:eastAsia="es-BO"/>
              </w:rPr>
            </w:pPr>
          </w:p>
          <w:p w14:paraId="3D778FEF" w14:textId="77777777" w:rsidR="00FE2932" w:rsidRPr="00FE2932" w:rsidRDefault="00FE2932" w:rsidP="00FE2932">
            <w:pPr>
              <w:rPr>
                <w:rFonts w:ascii="Tahoma" w:hAnsi="Tahoma" w:cs="Tahoma"/>
                <w:sz w:val="18"/>
                <w:szCs w:val="18"/>
                <w:lang w:val="es-BO" w:eastAsia="es-BO"/>
              </w:rPr>
            </w:pPr>
          </w:p>
          <w:p w14:paraId="2ED985D6" w14:textId="77777777" w:rsidR="00FE2932" w:rsidRPr="00FE2932" w:rsidRDefault="00FE2932" w:rsidP="00FE2932">
            <w:pPr>
              <w:rPr>
                <w:rFonts w:ascii="Tahoma" w:hAnsi="Tahoma" w:cs="Tahoma"/>
                <w:sz w:val="18"/>
                <w:szCs w:val="18"/>
                <w:lang w:val="es-BO" w:eastAsia="es-BO"/>
              </w:rPr>
            </w:pPr>
          </w:p>
          <w:p w14:paraId="69F03D8E" w14:textId="77777777" w:rsidR="00FE2932" w:rsidRPr="00FE2932" w:rsidRDefault="00FE2932" w:rsidP="00FE2932">
            <w:pPr>
              <w:rPr>
                <w:rFonts w:ascii="Tahoma" w:hAnsi="Tahoma" w:cs="Tahoma"/>
                <w:sz w:val="18"/>
                <w:szCs w:val="18"/>
                <w:lang w:val="es-BO" w:eastAsia="es-BO"/>
              </w:rPr>
            </w:pPr>
          </w:p>
          <w:p w14:paraId="4076501F" w14:textId="77777777" w:rsidR="00FE2932" w:rsidRPr="00FE2932" w:rsidRDefault="00FE2932" w:rsidP="00FE2932">
            <w:pPr>
              <w:rPr>
                <w:rFonts w:ascii="Tahoma" w:hAnsi="Tahoma" w:cs="Tahoma"/>
                <w:sz w:val="18"/>
                <w:szCs w:val="18"/>
                <w:lang w:val="es-BO" w:eastAsia="es-BO"/>
              </w:rPr>
            </w:pPr>
            <w:r w:rsidRPr="00FE2932">
              <w:rPr>
                <w:rFonts w:ascii="Tahoma" w:hAnsi="Tahoma" w:cs="Tahoma"/>
                <w:sz w:val="18"/>
                <w:szCs w:val="18"/>
                <w:lang w:val="es-BO" w:eastAsia="es-BO"/>
              </w:rPr>
              <w:t xml:space="preserve">Homologación y Ensayos </w:t>
            </w:r>
          </w:p>
          <w:p w14:paraId="15EC7F72" w14:textId="77777777" w:rsidR="00FE2932" w:rsidRPr="00FE2932" w:rsidRDefault="00FE2932" w:rsidP="00FE2932">
            <w:pPr>
              <w:rPr>
                <w:rFonts w:ascii="Tahoma" w:hAnsi="Tahoma" w:cs="Tahoma"/>
                <w:sz w:val="18"/>
                <w:szCs w:val="18"/>
                <w:lang w:val="es-BO" w:eastAsia="es-BO"/>
              </w:rPr>
            </w:pPr>
          </w:p>
          <w:p w14:paraId="2CE1E526" w14:textId="77777777" w:rsidR="00FE2932" w:rsidRPr="00FE2932" w:rsidRDefault="00FE2932" w:rsidP="00FE2932">
            <w:pPr>
              <w:rPr>
                <w:rFonts w:ascii="Tahoma" w:hAnsi="Tahoma" w:cs="Tahoma"/>
                <w:sz w:val="18"/>
                <w:szCs w:val="18"/>
                <w:lang w:val="es-BO" w:eastAsia="es-BO"/>
              </w:rPr>
            </w:pPr>
          </w:p>
          <w:p w14:paraId="7120A723" w14:textId="77777777" w:rsidR="00FE2932" w:rsidRPr="00FE2932" w:rsidRDefault="00FE2932" w:rsidP="00FE2932">
            <w:pPr>
              <w:rPr>
                <w:rFonts w:ascii="Tahoma" w:hAnsi="Tahoma" w:cs="Tahoma"/>
                <w:sz w:val="18"/>
                <w:szCs w:val="18"/>
                <w:lang w:val="es-BO" w:eastAsia="es-BO"/>
              </w:rPr>
            </w:pPr>
          </w:p>
          <w:p w14:paraId="0CB8DCBC" w14:textId="77777777" w:rsidR="00FE2932" w:rsidRPr="00FE2932" w:rsidRDefault="00FE2932" w:rsidP="00FE2932">
            <w:pPr>
              <w:rPr>
                <w:rFonts w:ascii="Tahoma" w:hAnsi="Tahoma" w:cs="Tahoma"/>
                <w:sz w:val="18"/>
                <w:szCs w:val="18"/>
                <w:lang w:val="es-BO" w:eastAsia="es-BO"/>
              </w:rPr>
            </w:pPr>
          </w:p>
          <w:p w14:paraId="2AF8C4E1" w14:textId="77777777" w:rsidR="00FE2932" w:rsidRPr="00FE2932" w:rsidRDefault="00FE2932" w:rsidP="00FE2932">
            <w:pPr>
              <w:rPr>
                <w:rFonts w:ascii="Tahoma" w:hAnsi="Tahoma" w:cs="Tahoma"/>
                <w:sz w:val="18"/>
                <w:szCs w:val="18"/>
                <w:lang w:val="es-BO" w:eastAsia="es-BO"/>
              </w:rPr>
            </w:pPr>
          </w:p>
          <w:p w14:paraId="24A5C880" w14:textId="77777777" w:rsidR="00FE2932" w:rsidRPr="00FE2932" w:rsidRDefault="00FE2932" w:rsidP="00FE2932">
            <w:pPr>
              <w:rPr>
                <w:rFonts w:ascii="Tahoma" w:hAnsi="Tahoma" w:cs="Tahoma"/>
                <w:sz w:val="18"/>
                <w:szCs w:val="18"/>
                <w:lang w:val="es-BO" w:eastAsia="es-BO"/>
              </w:rPr>
            </w:pPr>
          </w:p>
          <w:p w14:paraId="0709AB66" w14:textId="77777777" w:rsidR="00FE2932" w:rsidRPr="00FE2932" w:rsidRDefault="00FE2932" w:rsidP="00FE2932">
            <w:pPr>
              <w:rPr>
                <w:rFonts w:ascii="Tahoma" w:hAnsi="Tahoma" w:cs="Tahoma"/>
                <w:sz w:val="18"/>
                <w:szCs w:val="18"/>
                <w:lang w:val="es-BO" w:eastAsia="es-BO"/>
              </w:rPr>
            </w:pPr>
          </w:p>
          <w:p w14:paraId="190113D1" w14:textId="77777777" w:rsidR="00FE2932" w:rsidRPr="00FE2932" w:rsidRDefault="00FE2932" w:rsidP="00FE2932">
            <w:pPr>
              <w:rPr>
                <w:rFonts w:ascii="Tahoma" w:hAnsi="Tahoma" w:cs="Tahoma"/>
                <w:sz w:val="18"/>
                <w:szCs w:val="18"/>
                <w:lang w:val="es-BO" w:eastAsia="es-BO"/>
              </w:rPr>
            </w:pPr>
          </w:p>
          <w:p w14:paraId="5961EF66" w14:textId="77777777" w:rsidR="00FE2932" w:rsidRPr="00FE2932" w:rsidRDefault="00FE2932" w:rsidP="00FE2932">
            <w:pPr>
              <w:rPr>
                <w:rFonts w:ascii="Tahoma" w:hAnsi="Tahoma" w:cs="Tahoma"/>
                <w:sz w:val="18"/>
                <w:szCs w:val="18"/>
                <w:lang w:val="es-BO" w:eastAsia="es-BO"/>
              </w:rPr>
            </w:pPr>
          </w:p>
          <w:p w14:paraId="1D29F7EB" w14:textId="77777777" w:rsidR="00FE2932" w:rsidRPr="00FE2932" w:rsidRDefault="00FE2932" w:rsidP="00FE2932">
            <w:pPr>
              <w:rPr>
                <w:rFonts w:ascii="Tahoma" w:hAnsi="Tahoma" w:cs="Tahoma"/>
                <w:sz w:val="18"/>
                <w:szCs w:val="18"/>
                <w:lang w:val="es-BO" w:eastAsia="es-BO"/>
              </w:rPr>
            </w:pPr>
          </w:p>
          <w:p w14:paraId="6E18C05E" w14:textId="77777777" w:rsidR="00FE2932" w:rsidRPr="00FE2932" w:rsidRDefault="00FE2932" w:rsidP="00FE2932">
            <w:pPr>
              <w:rPr>
                <w:rFonts w:ascii="Tahoma" w:hAnsi="Tahoma" w:cs="Tahoma"/>
                <w:sz w:val="18"/>
                <w:szCs w:val="18"/>
                <w:lang w:val="es-BO" w:eastAsia="es-BO"/>
              </w:rPr>
            </w:pPr>
          </w:p>
          <w:p w14:paraId="4698D9B9" w14:textId="77777777" w:rsidR="00FE2932" w:rsidRPr="00FE2932" w:rsidRDefault="00FE2932" w:rsidP="00FE2932">
            <w:pPr>
              <w:rPr>
                <w:rFonts w:ascii="Tahoma" w:hAnsi="Tahoma" w:cs="Tahoma"/>
                <w:sz w:val="18"/>
                <w:szCs w:val="18"/>
                <w:lang w:val="es-BO" w:eastAsia="es-BO"/>
              </w:rPr>
            </w:pPr>
          </w:p>
          <w:p w14:paraId="70E5668B" w14:textId="77777777" w:rsidR="00FE2932" w:rsidRPr="00FE2932" w:rsidRDefault="00FE2932" w:rsidP="00FE2932">
            <w:pPr>
              <w:rPr>
                <w:rFonts w:ascii="Tahoma" w:hAnsi="Tahoma" w:cs="Tahoma"/>
                <w:sz w:val="18"/>
                <w:szCs w:val="18"/>
                <w:lang w:val="es-BO" w:eastAsia="es-BO"/>
              </w:rPr>
            </w:pPr>
          </w:p>
          <w:p w14:paraId="2B9BE89F" w14:textId="77777777" w:rsidR="00FE2932" w:rsidRPr="00FE2932" w:rsidRDefault="00FE2932" w:rsidP="00FE2932">
            <w:pPr>
              <w:rPr>
                <w:rFonts w:ascii="Tahoma" w:hAnsi="Tahoma" w:cs="Tahoma"/>
                <w:sz w:val="18"/>
                <w:szCs w:val="18"/>
                <w:lang w:val="es-BO" w:eastAsia="es-BO"/>
              </w:rPr>
            </w:pPr>
            <w:r w:rsidRPr="00FE2932">
              <w:rPr>
                <w:rFonts w:ascii="Tahoma" w:hAnsi="Tahoma" w:cs="Tahoma"/>
                <w:sz w:val="18"/>
                <w:szCs w:val="18"/>
                <w:lang w:val="es-BO" w:eastAsia="es-BO"/>
              </w:rPr>
              <w:t>Homologación y Ensayos</w:t>
            </w:r>
          </w:p>
          <w:p w14:paraId="1737D4A3" w14:textId="77777777" w:rsidR="00FE2932" w:rsidRPr="00FE2932" w:rsidRDefault="00FE2932" w:rsidP="00FE2932">
            <w:pPr>
              <w:rPr>
                <w:rFonts w:ascii="Tahoma" w:hAnsi="Tahoma" w:cs="Tahoma"/>
                <w:sz w:val="18"/>
                <w:szCs w:val="18"/>
              </w:rPr>
            </w:pPr>
            <w:r w:rsidRPr="00FE2932">
              <w:rPr>
                <w:rFonts w:ascii="Tahoma" w:hAnsi="Tahoma" w:cs="Tahoma"/>
                <w:sz w:val="18"/>
                <w:szCs w:val="18"/>
                <w:lang w:val="es-BO" w:eastAsia="es-BO"/>
              </w:rPr>
              <w:t>(Continua)</w:t>
            </w:r>
          </w:p>
        </w:tc>
        <w:tc>
          <w:tcPr>
            <w:tcW w:w="6149" w:type="dxa"/>
            <w:tcBorders>
              <w:top w:val="single" w:sz="4" w:space="0" w:color="auto"/>
              <w:bottom w:val="single" w:sz="4" w:space="0" w:color="auto"/>
            </w:tcBorders>
            <w:shd w:val="clear" w:color="auto" w:fill="auto"/>
            <w:vAlign w:val="center"/>
          </w:tcPr>
          <w:p w14:paraId="53E51F85"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lastRenderedPageBreak/>
              <w:t>El Oferente adjudicado deberá prever personal calificado, materiales y ambientes adecuados para realizar todas las pruebas de Homologación para los postes PRFV a ser provistos sobre las muestras y ensayos con costo cero para ENTEL S.A. detallados a continuación:</w:t>
            </w:r>
          </w:p>
          <w:p w14:paraId="17F714E6"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 El Oferente deberá realizar los ensayos de los postes conjuntamente el supervisor de ENTEL S.A. quien inspeccionará los lotes en forma detallada para determinar si cumplen las especificaciones establecidas. Los ensayos, métodos de ensayos, formación de muestras, cantidad de muestra y criterios de aceptación o rechazo. </w:t>
            </w:r>
          </w:p>
          <w:p w14:paraId="7CE97E63"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Los costos de los ensayos correrán por cuenta del proveedor.</w:t>
            </w:r>
          </w:p>
          <w:p w14:paraId="24A29D11" w14:textId="77777777" w:rsidR="00FE2932" w:rsidRPr="00FE2932" w:rsidRDefault="00FE2932" w:rsidP="00FE2932">
            <w:pPr>
              <w:jc w:val="both"/>
              <w:rPr>
                <w:rFonts w:ascii="Tahoma" w:hAnsi="Tahoma" w:cs="Tahoma"/>
                <w:sz w:val="18"/>
                <w:szCs w:val="18"/>
              </w:rPr>
            </w:pPr>
          </w:p>
          <w:p w14:paraId="0D706DD2" w14:textId="77777777" w:rsidR="00FE2932" w:rsidRPr="00FE2932" w:rsidRDefault="00FE2932" w:rsidP="00FE2932">
            <w:pPr>
              <w:rPr>
                <w:rFonts w:ascii="Tahoma" w:hAnsi="Tahoma" w:cs="Tahoma"/>
                <w:b/>
                <w:sz w:val="18"/>
                <w:szCs w:val="18"/>
              </w:rPr>
            </w:pPr>
            <w:r w:rsidRPr="00FE2932">
              <w:rPr>
                <w:rFonts w:ascii="Tahoma" w:hAnsi="Tahoma" w:cs="Tahoma"/>
                <w:b/>
                <w:sz w:val="18"/>
                <w:szCs w:val="18"/>
              </w:rPr>
              <w:t xml:space="preserve">a) Ensayos no destructivos </w:t>
            </w:r>
          </w:p>
          <w:p w14:paraId="2D31C032" w14:textId="77777777" w:rsidR="00FE2932" w:rsidRPr="00FE2932" w:rsidRDefault="00FE2932" w:rsidP="00FE2932">
            <w:pPr>
              <w:numPr>
                <w:ilvl w:val="0"/>
                <w:numId w:val="57"/>
              </w:numPr>
              <w:ind w:left="451" w:hanging="284"/>
              <w:rPr>
                <w:rFonts w:ascii="Tahoma" w:hAnsi="Tahoma" w:cs="Tahoma"/>
                <w:sz w:val="18"/>
                <w:szCs w:val="18"/>
                <w:lang w:eastAsia="en-US"/>
              </w:rPr>
            </w:pPr>
            <w:r w:rsidRPr="00FE2932">
              <w:rPr>
                <w:rFonts w:ascii="Tahoma" w:hAnsi="Tahoma" w:cs="Tahoma"/>
                <w:sz w:val="18"/>
                <w:szCs w:val="18"/>
                <w:lang w:eastAsia="en-US"/>
              </w:rPr>
              <w:t>Inspección general</w:t>
            </w:r>
          </w:p>
          <w:p w14:paraId="68A70CC3" w14:textId="77777777" w:rsidR="00FE2932" w:rsidRPr="00FE2932" w:rsidRDefault="00FE2932" w:rsidP="00FE2932">
            <w:pPr>
              <w:numPr>
                <w:ilvl w:val="0"/>
                <w:numId w:val="57"/>
              </w:numPr>
              <w:ind w:left="451" w:hanging="284"/>
              <w:rPr>
                <w:rFonts w:ascii="Tahoma" w:hAnsi="Tahoma" w:cs="Tahoma"/>
                <w:sz w:val="18"/>
                <w:szCs w:val="18"/>
                <w:lang w:eastAsia="en-US"/>
              </w:rPr>
            </w:pPr>
            <w:r w:rsidRPr="00FE2932">
              <w:rPr>
                <w:rFonts w:ascii="Tahoma" w:hAnsi="Tahoma" w:cs="Tahoma"/>
                <w:sz w:val="18"/>
                <w:szCs w:val="18"/>
                <w:lang w:eastAsia="en-US"/>
              </w:rPr>
              <w:t>Pruebas de elasticidad</w:t>
            </w:r>
          </w:p>
          <w:p w14:paraId="6BA1836F" w14:textId="77777777" w:rsidR="00FE2932" w:rsidRPr="00FE2932" w:rsidRDefault="00FE2932" w:rsidP="00FE2932">
            <w:pPr>
              <w:numPr>
                <w:ilvl w:val="0"/>
                <w:numId w:val="57"/>
              </w:numPr>
              <w:ind w:left="451" w:hanging="284"/>
              <w:rPr>
                <w:rFonts w:ascii="Tahoma" w:hAnsi="Tahoma" w:cs="Tahoma"/>
                <w:sz w:val="18"/>
                <w:szCs w:val="18"/>
                <w:lang w:eastAsia="en-US"/>
              </w:rPr>
            </w:pPr>
            <w:r w:rsidRPr="00FE2932">
              <w:rPr>
                <w:rFonts w:ascii="Tahoma" w:hAnsi="Tahoma" w:cs="Tahoma"/>
                <w:sz w:val="18"/>
                <w:szCs w:val="18"/>
                <w:lang w:eastAsia="en-US"/>
              </w:rPr>
              <w:t xml:space="preserve">Pruebas carga de trabajo </w:t>
            </w:r>
          </w:p>
          <w:p w14:paraId="2E3C1710" w14:textId="77777777" w:rsidR="00FE2932" w:rsidRPr="00FE2932" w:rsidRDefault="00FE2932" w:rsidP="00FE2932">
            <w:pPr>
              <w:rPr>
                <w:rFonts w:ascii="Tahoma" w:hAnsi="Tahoma" w:cs="Tahoma"/>
                <w:sz w:val="18"/>
                <w:szCs w:val="18"/>
              </w:rPr>
            </w:pPr>
            <w:r w:rsidRPr="00FE2932">
              <w:rPr>
                <w:rFonts w:ascii="Tahoma" w:hAnsi="Tahoma" w:cs="Tahoma"/>
                <w:sz w:val="18"/>
                <w:szCs w:val="18"/>
              </w:rPr>
              <w:t xml:space="preserve">Tamaño de la muestra estará de acuerdo a la siguiente disposición: De 1 (un) poste por cada lote de 200 postes. </w:t>
            </w:r>
          </w:p>
          <w:p w14:paraId="524D7D47" w14:textId="77777777" w:rsidR="00FE2932" w:rsidRPr="00FE2932" w:rsidRDefault="00FE2932" w:rsidP="00FE2932">
            <w:pPr>
              <w:rPr>
                <w:rFonts w:ascii="Tahoma" w:hAnsi="Tahoma" w:cs="Tahoma"/>
                <w:sz w:val="6"/>
                <w:szCs w:val="18"/>
              </w:rPr>
            </w:pPr>
          </w:p>
          <w:p w14:paraId="01CBFD0A" w14:textId="77777777" w:rsidR="00FE2932" w:rsidRPr="00FE2932" w:rsidRDefault="00FE2932" w:rsidP="00FE2932">
            <w:pPr>
              <w:rPr>
                <w:rFonts w:ascii="Tahoma" w:hAnsi="Tahoma" w:cs="Tahoma"/>
                <w:sz w:val="18"/>
                <w:szCs w:val="18"/>
              </w:rPr>
            </w:pPr>
            <w:r w:rsidRPr="00FE2932">
              <w:rPr>
                <w:rFonts w:ascii="Tahoma" w:hAnsi="Tahoma" w:cs="Tahoma"/>
                <w:sz w:val="18"/>
                <w:szCs w:val="18"/>
              </w:rPr>
              <w:t>Si  el  poste cumple la condición de flecha para el 100% de la carga de trabajo (f = 3.5%*L poste) el lote es aprobado.</w:t>
            </w:r>
          </w:p>
          <w:p w14:paraId="09B71FDC"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Si la unidad ensayada del lote de iguales características constructivas, longitud y resistencia nominal fallará, es decir no cumpliera las exigencia de flecha para la carga de trabajo, se hará un </w:t>
            </w:r>
            <w:r w:rsidRPr="00FE2932">
              <w:rPr>
                <w:rFonts w:ascii="Tahoma" w:hAnsi="Tahoma" w:cs="Tahoma"/>
                <w:sz w:val="18"/>
                <w:szCs w:val="18"/>
                <w:u w:val="single"/>
              </w:rPr>
              <w:t>segundo muestreo</w:t>
            </w:r>
            <w:r w:rsidRPr="00FE2932">
              <w:rPr>
                <w:rFonts w:ascii="Tahoma" w:hAnsi="Tahoma" w:cs="Tahoma"/>
                <w:sz w:val="18"/>
                <w:szCs w:val="18"/>
              </w:rPr>
              <w:t xml:space="preserve"> de 2 (dos) piezas realizando el mismo ensayo y si alguno de los postes de la segunda muestra no cumple los requisitos establecidos, se hará un ensayo de rotura y si éste ensayo falla, el lote es rechazado.</w:t>
            </w:r>
          </w:p>
          <w:p w14:paraId="514DE961"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Cuando no se cumpla una de las exigencias correspondiente al ensayo no destructivo, se realizarán los ensayos destructivos con la pieza de longitud y carga que defina la supervisión.</w:t>
            </w:r>
          </w:p>
          <w:p w14:paraId="34FF1063" w14:textId="77777777" w:rsidR="00FE2932" w:rsidRPr="00FE2932" w:rsidRDefault="00FE2932" w:rsidP="00FE2932">
            <w:pPr>
              <w:rPr>
                <w:rFonts w:ascii="Tahoma" w:hAnsi="Tahoma" w:cs="Tahoma"/>
                <w:b/>
                <w:sz w:val="18"/>
                <w:szCs w:val="18"/>
              </w:rPr>
            </w:pPr>
            <w:r w:rsidRPr="00FE2932">
              <w:rPr>
                <w:rFonts w:ascii="Tahoma" w:hAnsi="Tahoma" w:cs="Tahoma"/>
                <w:b/>
                <w:sz w:val="18"/>
                <w:szCs w:val="18"/>
              </w:rPr>
              <w:t>b) Ensayos destructivos.-</w:t>
            </w:r>
          </w:p>
          <w:p w14:paraId="38246E92" w14:textId="77777777" w:rsidR="00FE2932" w:rsidRPr="00FE2932" w:rsidRDefault="00FE2932" w:rsidP="00FE2932">
            <w:pPr>
              <w:numPr>
                <w:ilvl w:val="0"/>
                <w:numId w:val="57"/>
              </w:numPr>
              <w:ind w:left="451" w:hanging="284"/>
              <w:rPr>
                <w:rFonts w:ascii="Tahoma" w:hAnsi="Tahoma" w:cs="Tahoma"/>
                <w:sz w:val="18"/>
                <w:szCs w:val="18"/>
                <w:lang w:eastAsia="en-US"/>
              </w:rPr>
            </w:pPr>
            <w:r w:rsidRPr="00FE2932">
              <w:rPr>
                <w:rFonts w:ascii="Tahoma" w:hAnsi="Tahoma" w:cs="Tahoma"/>
                <w:sz w:val="18"/>
                <w:szCs w:val="18"/>
                <w:lang w:eastAsia="en-US"/>
              </w:rPr>
              <w:t xml:space="preserve">Ensayos de deformación </w:t>
            </w:r>
          </w:p>
          <w:p w14:paraId="68B2B140" w14:textId="77777777" w:rsidR="00FE2932" w:rsidRPr="00FE2932" w:rsidRDefault="00FE2932" w:rsidP="00FE2932">
            <w:pPr>
              <w:numPr>
                <w:ilvl w:val="0"/>
                <w:numId w:val="57"/>
              </w:numPr>
              <w:ind w:left="451" w:hanging="284"/>
              <w:rPr>
                <w:rFonts w:ascii="Tahoma" w:hAnsi="Tahoma" w:cs="Tahoma"/>
                <w:sz w:val="18"/>
                <w:szCs w:val="18"/>
                <w:lang w:eastAsia="en-US"/>
              </w:rPr>
            </w:pPr>
            <w:r w:rsidRPr="00FE2932">
              <w:rPr>
                <w:rFonts w:ascii="Tahoma" w:hAnsi="Tahoma" w:cs="Tahoma"/>
                <w:sz w:val="18"/>
                <w:szCs w:val="18"/>
                <w:lang w:eastAsia="en-US"/>
              </w:rPr>
              <w:t>Ensayos de resistencia a la rotura.</w:t>
            </w:r>
          </w:p>
          <w:p w14:paraId="2A46D8C4"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El tamaño de la muestra es de un (1) poste por cada lote de 500 unidades.</w:t>
            </w:r>
          </w:p>
        </w:tc>
        <w:tc>
          <w:tcPr>
            <w:tcW w:w="1453" w:type="dxa"/>
            <w:tcBorders>
              <w:top w:val="single" w:sz="4" w:space="0" w:color="auto"/>
              <w:bottom w:val="single" w:sz="4" w:space="0" w:color="auto"/>
            </w:tcBorders>
            <w:shd w:val="clear" w:color="auto" w:fill="auto"/>
            <w:vAlign w:val="center"/>
          </w:tcPr>
          <w:p w14:paraId="7AF69BFC"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lastRenderedPageBreak/>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FC02EA">
              <w:rPr>
                <w:rFonts w:ascii="Tahoma" w:hAnsi="Tahoma" w:cs="Tahoma"/>
                <w:sz w:val="18"/>
                <w:szCs w:val="18"/>
              </w:rPr>
            </w:r>
            <w:r w:rsidR="00FC02EA">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61CB0902"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4525724F"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02678C6D"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1B9048E2"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lastRenderedPageBreak/>
              <w:t>11</w:t>
            </w:r>
          </w:p>
        </w:tc>
        <w:tc>
          <w:tcPr>
            <w:tcW w:w="1604" w:type="dxa"/>
            <w:tcBorders>
              <w:top w:val="single" w:sz="4" w:space="0" w:color="auto"/>
              <w:bottom w:val="single" w:sz="4" w:space="0" w:color="auto"/>
            </w:tcBorders>
            <w:vAlign w:val="center"/>
          </w:tcPr>
          <w:p w14:paraId="0948CFAF" w14:textId="77777777" w:rsidR="00FE2932" w:rsidRPr="00FE2932" w:rsidRDefault="00FE2932" w:rsidP="00FE2932">
            <w:pPr>
              <w:rPr>
                <w:rFonts w:ascii="Tahoma" w:hAnsi="Tahoma" w:cs="Tahoma"/>
                <w:sz w:val="18"/>
                <w:szCs w:val="18"/>
              </w:rPr>
            </w:pPr>
            <w:r w:rsidRPr="00FE2932">
              <w:rPr>
                <w:rFonts w:ascii="Tahoma" w:hAnsi="Tahoma" w:cs="Tahoma"/>
                <w:sz w:val="18"/>
                <w:szCs w:val="18"/>
              </w:rPr>
              <w:t>Certificación ISO 9001</w:t>
            </w:r>
          </w:p>
        </w:tc>
        <w:tc>
          <w:tcPr>
            <w:tcW w:w="6149" w:type="dxa"/>
            <w:tcBorders>
              <w:top w:val="single" w:sz="4" w:space="0" w:color="auto"/>
              <w:bottom w:val="single" w:sz="4" w:space="0" w:color="auto"/>
            </w:tcBorders>
            <w:shd w:val="clear" w:color="auto" w:fill="auto"/>
            <w:vAlign w:val="center"/>
          </w:tcPr>
          <w:p w14:paraId="49542E49" w14:textId="77777777" w:rsidR="00FE2932" w:rsidRPr="00FE2932" w:rsidRDefault="00FE2932" w:rsidP="00FE2932">
            <w:pPr>
              <w:jc w:val="both"/>
              <w:rPr>
                <w:rFonts w:ascii="Tahoma" w:hAnsi="Tahoma" w:cs="Tahoma"/>
                <w:color w:val="000000"/>
                <w:sz w:val="18"/>
                <w:szCs w:val="20"/>
                <w:lang w:val="es-BO" w:eastAsia="es-BO"/>
              </w:rPr>
            </w:pPr>
            <w:r w:rsidRPr="00FE2932">
              <w:rPr>
                <w:rFonts w:ascii="Tahoma" w:hAnsi="Tahoma" w:cs="Tahoma"/>
                <w:color w:val="000000"/>
                <w:sz w:val="18"/>
                <w:szCs w:val="20"/>
                <w:lang w:val="es-BO" w:eastAsia="es-BO"/>
              </w:rPr>
              <w:t>El oferente debe adjuntar en su propuesta la certificación ISO 9001 de la empresa fabricante de los postes de PRFV vigente hasta la fecha de presentación de propuestas.</w:t>
            </w:r>
          </w:p>
        </w:tc>
        <w:tc>
          <w:tcPr>
            <w:tcW w:w="1453" w:type="dxa"/>
            <w:tcBorders>
              <w:top w:val="single" w:sz="4" w:space="0" w:color="auto"/>
              <w:bottom w:val="single" w:sz="4" w:space="0" w:color="auto"/>
            </w:tcBorders>
            <w:shd w:val="clear" w:color="auto" w:fill="auto"/>
            <w:vAlign w:val="center"/>
          </w:tcPr>
          <w:p w14:paraId="3D808BD3"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FC02EA">
              <w:rPr>
                <w:rFonts w:ascii="Tahoma" w:hAnsi="Tahoma" w:cs="Tahoma"/>
                <w:sz w:val="18"/>
                <w:szCs w:val="18"/>
              </w:rPr>
            </w:r>
            <w:r w:rsidR="00FC02EA">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0780E750"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77368A60"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00C7AF3E"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5982D556"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12</w:t>
            </w:r>
          </w:p>
        </w:tc>
        <w:tc>
          <w:tcPr>
            <w:tcW w:w="1604" w:type="dxa"/>
            <w:tcBorders>
              <w:top w:val="single" w:sz="4" w:space="0" w:color="auto"/>
              <w:bottom w:val="single" w:sz="4" w:space="0" w:color="auto"/>
            </w:tcBorders>
            <w:vAlign w:val="center"/>
          </w:tcPr>
          <w:p w14:paraId="0B3F36BD" w14:textId="77777777" w:rsidR="00FE2932" w:rsidRPr="00FE2932" w:rsidRDefault="00FE2932" w:rsidP="00FE2932">
            <w:pPr>
              <w:rPr>
                <w:rFonts w:ascii="Tahoma" w:hAnsi="Tahoma" w:cs="Tahoma"/>
                <w:sz w:val="18"/>
                <w:szCs w:val="18"/>
              </w:rPr>
            </w:pPr>
            <w:r w:rsidRPr="00FE2932">
              <w:rPr>
                <w:rFonts w:ascii="Tahoma" w:hAnsi="Tahoma" w:cs="Tahoma"/>
                <w:sz w:val="18"/>
                <w:szCs w:val="18"/>
              </w:rPr>
              <w:t>Verificación Física (Motivos de rechazo)</w:t>
            </w:r>
          </w:p>
          <w:p w14:paraId="1323A9C2" w14:textId="77777777" w:rsidR="00FE2932" w:rsidRPr="00FE2932" w:rsidRDefault="00FE2932" w:rsidP="00FE2932">
            <w:pPr>
              <w:rPr>
                <w:rFonts w:ascii="Tahoma" w:hAnsi="Tahoma" w:cs="Tahoma"/>
                <w:sz w:val="18"/>
                <w:szCs w:val="18"/>
              </w:rPr>
            </w:pPr>
          </w:p>
        </w:tc>
        <w:tc>
          <w:tcPr>
            <w:tcW w:w="6149" w:type="dxa"/>
            <w:tcBorders>
              <w:top w:val="single" w:sz="4" w:space="0" w:color="auto"/>
              <w:bottom w:val="single" w:sz="4" w:space="0" w:color="auto"/>
            </w:tcBorders>
            <w:shd w:val="clear" w:color="auto" w:fill="auto"/>
            <w:vAlign w:val="center"/>
          </w:tcPr>
          <w:p w14:paraId="5A343AB0" w14:textId="77777777" w:rsidR="00FE2932" w:rsidRPr="00FE2932" w:rsidRDefault="00FE2932" w:rsidP="00FE2932">
            <w:pPr>
              <w:jc w:val="both"/>
              <w:rPr>
                <w:rFonts w:ascii="Tahoma" w:hAnsi="Tahoma" w:cs="Tahoma"/>
                <w:b/>
                <w:sz w:val="18"/>
                <w:szCs w:val="18"/>
              </w:rPr>
            </w:pPr>
            <w:r w:rsidRPr="00FE2932">
              <w:rPr>
                <w:rFonts w:ascii="Tahoma" w:hAnsi="Tahoma" w:cs="Tahoma"/>
                <w:b/>
                <w:sz w:val="18"/>
                <w:szCs w:val="18"/>
              </w:rPr>
              <w:t xml:space="preserve">Defectos críticos: </w:t>
            </w:r>
          </w:p>
          <w:p w14:paraId="724F477D" w14:textId="21728D3C" w:rsidR="00FE2932" w:rsidRPr="00FE2932" w:rsidRDefault="00FE2932" w:rsidP="00FE2932">
            <w:pPr>
              <w:jc w:val="both"/>
              <w:rPr>
                <w:rFonts w:ascii="Tahoma" w:hAnsi="Tahoma" w:cs="Tahoma"/>
                <w:sz w:val="18"/>
                <w:szCs w:val="18"/>
              </w:rPr>
            </w:pPr>
            <w:r w:rsidRPr="00FE2932">
              <w:rPr>
                <w:rFonts w:ascii="Tahoma" w:hAnsi="Tahoma" w:cs="Tahoma"/>
                <w:sz w:val="18"/>
                <w:szCs w:val="18"/>
              </w:rPr>
              <w:t>Grietas transversales o longitudinales, ranuras longitudinales muy amplias y profundas.</w:t>
            </w:r>
            <w:r w:rsidR="00A2725A">
              <w:rPr>
                <w:rFonts w:ascii="Tahoma" w:hAnsi="Tahoma" w:cs="Tahoma"/>
                <w:sz w:val="18"/>
                <w:szCs w:val="18"/>
              </w:rPr>
              <w:t xml:space="preserve"> </w:t>
            </w:r>
            <w:r w:rsidRPr="00FE2932">
              <w:rPr>
                <w:rFonts w:ascii="Tahoma" w:hAnsi="Tahoma" w:cs="Tahoma"/>
                <w:sz w:val="18"/>
                <w:szCs w:val="18"/>
              </w:rPr>
              <w:t>El incumplimiento de las tolerancias especificadas.</w:t>
            </w:r>
          </w:p>
          <w:p w14:paraId="66767CF2" w14:textId="77777777" w:rsidR="00FE2932" w:rsidRPr="00FE2932" w:rsidRDefault="00FE2932" w:rsidP="00FE2932">
            <w:pPr>
              <w:jc w:val="both"/>
              <w:rPr>
                <w:rFonts w:ascii="Tahoma" w:hAnsi="Tahoma" w:cs="Tahoma"/>
                <w:b/>
                <w:sz w:val="18"/>
                <w:szCs w:val="18"/>
              </w:rPr>
            </w:pPr>
            <w:r w:rsidRPr="00FE2932">
              <w:rPr>
                <w:rFonts w:ascii="Tahoma" w:hAnsi="Tahoma" w:cs="Tahoma"/>
                <w:b/>
                <w:sz w:val="18"/>
                <w:szCs w:val="18"/>
              </w:rPr>
              <w:t>Defectos Mayores:</w:t>
            </w:r>
          </w:p>
          <w:p w14:paraId="6AA4378A"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Superficie del poste con rugosidades pronunciadas, burbujas en cantidad exagerada o manchas por utilización inadecuada de o compuestos.</w:t>
            </w:r>
          </w:p>
          <w:p w14:paraId="38F38AFD" w14:textId="77777777" w:rsidR="00FE2932" w:rsidRPr="00FE2932" w:rsidRDefault="00FE2932" w:rsidP="00FE2932">
            <w:pPr>
              <w:jc w:val="both"/>
              <w:rPr>
                <w:rFonts w:ascii="Tahoma" w:hAnsi="Tahoma" w:cs="Tahoma"/>
                <w:b/>
                <w:sz w:val="18"/>
                <w:szCs w:val="18"/>
              </w:rPr>
            </w:pPr>
            <w:r w:rsidRPr="00FE2932">
              <w:rPr>
                <w:rFonts w:ascii="Tahoma" w:hAnsi="Tahoma" w:cs="Tahoma"/>
                <w:b/>
                <w:sz w:val="18"/>
                <w:szCs w:val="18"/>
              </w:rPr>
              <w:t>Defectos Menores:</w:t>
            </w:r>
          </w:p>
          <w:p w14:paraId="7227EE4A"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No colocación de la marcación mencionada y falta de marcado del centro de gravedad.</w:t>
            </w:r>
          </w:p>
          <w:p w14:paraId="00ED79AF"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Mediante verificación física, por cualquiera de los defectos indicados anteriormente el poste defectuoso será rechazado.</w:t>
            </w:r>
          </w:p>
        </w:tc>
        <w:tc>
          <w:tcPr>
            <w:tcW w:w="1453" w:type="dxa"/>
            <w:tcBorders>
              <w:top w:val="single" w:sz="4" w:space="0" w:color="auto"/>
              <w:bottom w:val="single" w:sz="4" w:space="0" w:color="auto"/>
            </w:tcBorders>
            <w:shd w:val="clear" w:color="auto" w:fill="auto"/>
            <w:vAlign w:val="center"/>
          </w:tcPr>
          <w:p w14:paraId="3161D829"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FC02EA">
              <w:rPr>
                <w:rFonts w:ascii="Tahoma" w:hAnsi="Tahoma" w:cs="Tahoma"/>
                <w:sz w:val="18"/>
                <w:szCs w:val="18"/>
              </w:rPr>
            </w:r>
            <w:r w:rsidR="00FC02EA">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11AE6F78"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6BF71403"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5386339C"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079A87DD"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lastRenderedPageBreak/>
              <w:t>13</w:t>
            </w:r>
          </w:p>
        </w:tc>
        <w:tc>
          <w:tcPr>
            <w:tcW w:w="1604" w:type="dxa"/>
            <w:tcBorders>
              <w:top w:val="single" w:sz="4" w:space="0" w:color="auto"/>
              <w:bottom w:val="single" w:sz="4" w:space="0" w:color="auto"/>
            </w:tcBorders>
            <w:vAlign w:val="center"/>
          </w:tcPr>
          <w:p w14:paraId="4E5ACE73" w14:textId="77777777" w:rsidR="00FE2932" w:rsidRPr="00FE2932" w:rsidRDefault="00FE2932" w:rsidP="00FE2932">
            <w:pPr>
              <w:rPr>
                <w:rFonts w:ascii="Tahoma" w:hAnsi="Tahoma" w:cs="Tahoma"/>
                <w:sz w:val="18"/>
                <w:szCs w:val="18"/>
              </w:rPr>
            </w:pPr>
            <w:r w:rsidRPr="00FE2932">
              <w:rPr>
                <w:rFonts w:ascii="Tahoma" w:hAnsi="Tahoma" w:cs="Tahoma"/>
                <w:sz w:val="18"/>
                <w:szCs w:val="18"/>
              </w:rPr>
              <w:t>Almacenamiento, Transporte y Manipulación</w:t>
            </w:r>
          </w:p>
        </w:tc>
        <w:tc>
          <w:tcPr>
            <w:tcW w:w="6149" w:type="dxa"/>
            <w:tcBorders>
              <w:top w:val="single" w:sz="4" w:space="0" w:color="auto"/>
              <w:bottom w:val="single" w:sz="4" w:space="0" w:color="auto"/>
              <w:right w:val="single" w:sz="4" w:space="0" w:color="auto"/>
            </w:tcBorders>
            <w:shd w:val="clear" w:color="auto" w:fill="auto"/>
            <w:vAlign w:val="center"/>
          </w:tcPr>
          <w:p w14:paraId="0CAEFAB8"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Los postes serán trasladados a los sitios descritos en el numeral 4. (Tipo de postes, lugares y cantidades de entrega), mediante un vehículo que cumpla las condiciones de seguridad y funcionabilidad adecuados para la carga y descarga de este material debido a sus dimensiones y al peso. Los postes deberán ser descargados con grúa o maquinaria apropiada, para lo cual se debe tomar en cuenta el CENTROIDE con el objetivo de nivelar las cargas en ambos lados. </w:t>
            </w:r>
          </w:p>
          <w:p w14:paraId="2FD5140D"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Para el almacenaje horizontal de los postes, el oferente adjudicado debe proveer a su costo tranquillas, estacas y todos los materiales e insumos necesarios para su correcto apilado.</w:t>
            </w:r>
          </w:p>
        </w:tc>
        <w:tc>
          <w:tcPr>
            <w:tcW w:w="1453" w:type="dxa"/>
            <w:tcBorders>
              <w:top w:val="single" w:sz="4" w:space="0" w:color="auto"/>
              <w:left w:val="single" w:sz="4" w:space="0" w:color="auto"/>
              <w:bottom w:val="single" w:sz="4" w:space="0" w:color="auto"/>
            </w:tcBorders>
            <w:shd w:val="clear" w:color="auto" w:fill="auto"/>
            <w:vAlign w:val="center"/>
          </w:tcPr>
          <w:p w14:paraId="1C6EFAD6"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FC02EA">
              <w:rPr>
                <w:rFonts w:ascii="Tahoma" w:hAnsi="Tahoma" w:cs="Tahoma"/>
                <w:sz w:val="18"/>
                <w:szCs w:val="18"/>
              </w:rPr>
            </w:r>
            <w:r w:rsidR="00FC02EA">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68999B7D"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67EEE9A4"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1561491F"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5E76CB40"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14</w:t>
            </w:r>
          </w:p>
        </w:tc>
        <w:tc>
          <w:tcPr>
            <w:tcW w:w="7753" w:type="dxa"/>
            <w:gridSpan w:val="2"/>
            <w:tcBorders>
              <w:top w:val="single" w:sz="4" w:space="0" w:color="auto"/>
              <w:bottom w:val="single" w:sz="4" w:space="0" w:color="auto"/>
              <w:right w:val="single" w:sz="4" w:space="0" w:color="auto"/>
            </w:tcBorders>
            <w:vAlign w:val="center"/>
          </w:tcPr>
          <w:p w14:paraId="0E603F74" w14:textId="77777777" w:rsidR="00FE2932" w:rsidRPr="00FE2932" w:rsidRDefault="00FE2932" w:rsidP="00FE2932">
            <w:pPr>
              <w:rPr>
                <w:rFonts w:ascii="Tahoma" w:hAnsi="Tahoma" w:cs="Tahoma"/>
                <w:color w:val="000000"/>
                <w:sz w:val="20"/>
                <w:szCs w:val="20"/>
                <w:lang w:val="es-BO" w:eastAsia="es-BO"/>
              </w:rPr>
            </w:pPr>
            <w:r w:rsidRPr="00FE2932">
              <w:rPr>
                <w:rFonts w:ascii="Tahoma" w:hAnsi="Tahoma" w:cs="Tahoma"/>
                <w:b/>
                <w:sz w:val="18"/>
                <w:szCs w:val="20"/>
                <w:lang w:val="es-BO" w:eastAsia="es-BO"/>
              </w:rPr>
              <w:t>Garantías, Seguros de Transporte y descarga de Postes.</w:t>
            </w:r>
          </w:p>
        </w:tc>
        <w:tc>
          <w:tcPr>
            <w:tcW w:w="1453" w:type="dxa"/>
            <w:tcBorders>
              <w:top w:val="single" w:sz="4" w:space="0" w:color="auto"/>
              <w:bottom w:val="single" w:sz="4" w:space="0" w:color="auto"/>
              <w:right w:val="single" w:sz="4" w:space="0" w:color="auto"/>
            </w:tcBorders>
            <w:vAlign w:val="center"/>
          </w:tcPr>
          <w:p w14:paraId="1D6EF985" w14:textId="77777777" w:rsidR="00FE2932" w:rsidRPr="00FE2932" w:rsidRDefault="00FE2932" w:rsidP="00FE2932">
            <w:pPr>
              <w:rPr>
                <w:rFonts w:ascii="Tahoma" w:hAnsi="Tahoma" w:cs="Tahoma"/>
                <w:color w:val="000000"/>
                <w:sz w:val="20"/>
                <w:szCs w:val="20"/>
                <w:lang w:val="es-BO" w:eastAsia="es-BO"/>
              </w:rPr>
            </w:pPr>
          </w:p>
        </w:tc>
        <w:tc>
          <w:tcPr>
            <w:tcW w:w="1887" w:type="dxa"/>
            <w:tcBorders>
              <w:top w:val="single" w:sz="4" w:space="0" w:color="auto"/>
              <w:bottom w:val="single" w:sz="4" w:space="0" w:color="auto"/>
              <w:right w:val="single" w:sz="4" w:space="0" w:color="auto"/>
            </w:tcBorders>
            <w:vAlign w:val="center"/>
          </w:tcPr>
          <w:p w14:paraId="45671585" w14:textId="77777777" w:rsidR="00FE2932" w:rsidRPr="00FE2932" w:rsidRDefault="00FE2932" w:rsidP="00FE2932">
            <w:pPr>
              <w:rPr>
                <w:rFonts w:ascii="Tahoma" w:hAnsi="Tahoma" w:cs="Tahoma"/>
                <w:color w:val="000000"/>
                <w:sz w:val="20"/>
                <w:szCs w:val="20"/>
                <w:lang w:val="es-BO" w:eastAsia="es-BO"/>
              </w:rPr>
            </w:pPr>
          </w:p>
        </w:tc>
        <w:tc>
          <w:tcPr>
            <w:tcW w:w="1381" w:type="dxa"/>
            <w:tcBorders>
              <w:top w:val="single" w:sz="4" w:space="0" w:color="auto"/>
              <w:bottom w:val="single" w:sz="4" w:space="0" w:color="auto"/>
              <w:right w:val="single" w:sz="4" w:space="0" w:color="auto"/>
            </w:tcBorders>
            <w:vAlign w:val="center"/>
          </w:tcPr>
          <w:p w14:paraId="1EB15D9E" w14:textId="77777777" w:rsidR="00FE2932" w:rsidRPr="00FE2932" w:rsidRDefault="00FE2932" w:rsidP="00FE2932">
            <w:pPr>
              <w:rPr>
                <w:rFonts w:ascii="Tahoma" w:hAnsi="Tahoma" w:cs="Tahoma"/>
                <w:color w:val="000000"/>
                <w:sz w:val="20"/>
                <w:szCs w:val="20"/>
                <w:lang w:val="es-BO" w:eastAsia="es-BO"/>
              </w:rPr>
            </w:pPr>
          </w:p>
        </w:tc>
      </w:tr>
      <w:tr w:rsidR="00FE2932" w:rsidRPr="00FE2932" w14:paraId="2B5D69B7"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503EF21E" w14:textId="77777777" w:rsidR="00FE2932" w:rsidRPr="00FE2932" w:rsidRDefault="00FE2932" w:rsidP="00FE2932">
            <w:pPr>
              <w:jc w:val="center"/>
              <w:rPr>
                <w:rFonts w:ascii="Tahoma" w:hAnsi="Tahoma" w:cs="Tahoma"/>
                <w:sz w:val="18"/>
                <w:szCs w:val="20"/>
                <w:lang w:val="es-BO" w:eastAsia="es-BO"/>
              </w:rPr>
            </w:pPr>
            <w:r w:rsidRPr="00FE2932">
              <w:rPr>
                <w:rFonts w:ascii="Tahoma" w:hAnsi="Tahoma" w:cs="Tahoma"/>
                <w:sz w:val="18"/>
                <w:szCs w:val="20"/>
                <w:lang w:val="es-BO" w:eastAsia="es-BO"/>
              </w:rPr>
              <w:t>14.1</w:t>
            </w:r>
          </w:p>
        </w:tc>
        <w:tc>
          <w:tcPr>
            <w:tcW w:w="1604" w:type="dxa"/>
            <w:tcBorders>
              <w:top w:val="single" w:sz="4" w:space="0" w:color="auto"/>
              <w:bottom w:val="single" w:sz="4" w:space="0" w:color="auto"/>
            </w:tcBorders>
            <w:vAlign w:val="center"/>
          </w:tcPr>
          <w:p w14:paraId="19DB4A28" w14:textId="77777777" w:rsidR="00FE2932" w:rsidRPr="00FE2932" w:rsidRDefault="00FE2932" w:rsidP="00FE2932">
            <w:pPr>
              <w:rPr>
                <w:rFonts w:ascii="Tahoma" w:hAnsi="Tahoma" w:cs="Tahoma"/>
                <w:sz w:val="20"/>
                <w:szCs w:val="20"/>
                <w:lang w:val="es-BO" w:eastAsia="es-BO"/>
              </w:rPr>
            </w:pPr>
            <w:r w:rsidRPr="00FE2932">
              <w:rPr>
                <w:rFonts w:ascii="Tahoma" w:hAnsi="Tahoma" w:cs="Tahoma"/>
                <w:sz w:val="18"/>
                <w:szCs w:val="20"/>
                <w:lang w:val="es-BO" w:eastAsia="es-BO"/>
              </w:rPr>
              <w:t>Garantías</w:t>
            </w:r>
          </w:p>
        </w:tc>
        <w:tc>
          <w:tcPr>
            <w:tcW w:w="6149" w:type="dxa"/>
            <w:tcBorders>
              <w:top w:val="single" w:sz="4" w:space="0" w:color="auto"/>
              <w:bottom w:val="single" w:sz="4" w:space="0" w:color="auto"/>
              <w:right w:val="single" w:sz="4" w:space="0" w:color="auto"/>
            </w:tcBorders>
            <w:shd w:val="clear" w:color="auto" w:fill="auto"/>
            <w:vAlign w:val="center"/>
          </w:tcPr>
          <w:p w14:paraId="0CB8B188" w14:textId="77777777" w:rsidR="00FE2932" w:rsidRPr="00FE2932" w:rsidRDefault="00FE2932" w:rsidP="00FE2932">
            <w:pPr>
              <w:jc w:val="both"/>
              <w:rPr>
                <w:rFonts w:ascii="Tahoma" w:hAnsi="Tahoma" w:cs="Tahoma"/>
                <w:sz w:val="18"/>
                <w:szCs w:val="20"/>
                <w:lang w:val="es-BO" w:eastAsia="es-BO"/>
              </w:rPr>
            </w:pPr>
            <w:r w:rsidRPr="00FE2932">
              <w:rPr>
                <w:rFonts w:ascii="Tahoma" w:hAnsi="Tahoma" w:cs="Tahoma"/>
                <w:sz w:val="18"/>
                <w:szCs w:val="20"/>
                <w:lang w:val="es-BO" w:eastAsia="es-BO"/>
              </w:rPr>
              <w:t>El oferente adjudicado debe presentar una certificación por un año por la buena calidad de los postes provistos y entregados en los almacenes de ENTEL S.A. El oferente adjudicado deberá garantizar que el material entregado, se halle en buenas condiciones sin ningún daño, mediante un certificado emitido a favor de ENTEL S.A.</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247F6F72"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FC02EA">
              <w:rPr>
                <w:rFonts w:ascii="Tahoma" w:hAnsi="Tahoma" w:cs="Tahoma"/>
                <w:sz w:val="18"/>
                <w:szCs w:val="18"/>
              </w:rPr>
            </w:r>
            <w:r w:rsidR="00FC02EA">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left w:val="single" w:sz="4" w:space="0" w:color="auto"/>
              <w:bottom w:val="single" w:sz="4" w:space="0" w:color="auto"/>
            </w:tcBorders>
            <w:shd w:val="clear" w:color="auto" w:fill="auto"/>
            <w:vAlign w:val="center"/>
          </w:tcPr>
          <w:p w14:paraId="47E3355E"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72831F87"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1D5EA4CD"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39AD6C12" w14:textId="77777777" w:rsidR="00FE2932" w:rsidRPr="00FE2932" w:rsidRDefault="00FE2932" w:rsidP="00FE2932">
            <w:pPr>
              <w:jc w:val="center"/>
              <w:rPr>
                <w:rFonts w:ascii="Tahoma" w:hAnsi="Tahoma" w:cs="Tahoma"/>
                <w:sz w:val="18"/>
                <w:szCs w:val="20"/>
                <w:lang w:val="es-BO" w:eastAsia="es-BO"/>
              </w:rPr>
            </w:pPr>
            <w:r w:rsidRPr="00FE2932">
              <w:rPr>
                <w:rFonts w:ascii="Tahoma" w:hAnsi="Tahoma" w:cs="Tahoma"/>
                <w:sz w:val="18"/>
                <w:szCs w:val="20"/>
                <w:lang w:val="es-BO" w:eastAsia="es-BO"/>
              </w:rPr>
              <w:t>14.2</w:t>
            </w:r>
          </w:p>
        </w:tc>
        <w:tc>
          <w:tcPr>
            <w:tcW w:w="1604" w:type="dxa"/>
            <w:tcBorders>
              <w:top w:val="single" w:sz="4" w:space="0" w:color="auto"/>
              <w:bottom w:val="single" w:sz="4" w:space="0" w:color="auto"/>
            </w:tcBorders>
            <w:vAlign w:val="center"/>
          </w:tcPr>
          <w:p w14:paraId="4D17B92B" w14:textId="77777777" w:rsidR="00FE2932" w:rsidRPr="00FE2932" w:rsidRDefault="00FE2932" w:rsidP="00FE2932">
            <w:pPr>
              <w:rPr>
                <w:rFonts w:ascii="Tahoma" w:hAnsi="Tahoma" w:cs="Tahoma"/>
                <w:sz w:val="18"/>
                <w:szCs w:val="20"/>
                <w:lang w:val="es-BO" w:eastAsia="es-BO"/>
              </w:rPr>
            </w:pPr>
            <w:r w:rsidRPr="00FE2932">
              <w:rPr>
                <w:rFonts w:ascii="Tahoma" w:hAnsi="Tahoma" w:cs="Tahoma"/>
                <w:sz w:val="18"/>
                <w:szCs w:val="20"/>
                <w:lang w:val="es-BO" w:eastAsia="es-BO"/>
              </w:rPr>
              <w:t>Seguros de Transporte</w:t>
            </w:r>
          </w:p>
        </w:tc>
        <w:tc>
          <w:tcPr>
            <w:tcW w:w="6149" w:type="dxa"/>
            <w:tcBorders>
              <w:top w:val="single" w:sz="4" w:space="0" w:color="auto"/>
              <w:bottom w:val="single" w:sz="4" w:space="0" w:color="auto"/>
            </w:tcBorders>
            <w:shd w:val="clear" w:color="auto" w:fill="auto"/>
            <w:vAlign w:val="center"/>
          </w:tcPr>
          <w:p w14:paraId="22277D2A" w14:textId="77777777" w:rsidR="00FE2932" w:rsidRPr="00FE2932" w:rsidRDefault="00FE2932" w:rsidP="00FE2932">
            <w:pPr>
              <w:jc w:val="both"/>
              <w:rPr>
                <w:rFonts w:ascii="Tahoma" w:hAnsi="Tahoma" w:cs="Tahoma"/>
                <w:sz w:val="18"/>
                <w:szCs w:val="20"/>
                <w:lang w:val="es-BO" w:eastAsia="es-BO"/>
              </w:rPr>
            </w:pPr>
            <w:r w:rsidRPr="00FE2932">
              <w:rPr>
                <w:rFonts w:ascii="Tahoma" w:hAnsi="Tahoma" w:cs="Tahoma"/>
                <w:sz w:val="18"/>
                <w:szCs w:val="20"/>
                <w:lang w:val="es-BO" w:eastAsia="es-BO"/>
              </w:rPr>
              <w:t>La empresa adjudicada deberá prever seguros, costos de transporte, descarga y material de tranquillas, para el almacenaje de los postes en los lugares de entrega a su propio costo.</w:t>
            </w:r>
          </w:p>
        </w:tc>
        <w:tc>
          <w:tcPr>
            <w:tcW w:w="1453" w:type="dxa"/>
            <w:tcBorders>
              <w:top w:val="single" w:sz="4" w:space="0" w:color="auto"/>
              <w:bottom w:val="single" w:sz="4" w:space="0" w:color="auto"/>
            </w:tcBorders>
            <w:shd w:val="clear" w:color="auto" w:fill="auto"/>
            <w:vAlign w:val="center"/>
          </w:tcPr>
          <w:p w14:paraId="5FF9863A"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FC02EA">
              <w:rPr>
                <w:rFonts w:ascii="Tahoma" w:hAnsi="Tahoma" w:cs="Tahoma"/>
                <w:sz w:val="18"/>
                <w:szCs w:val="18"/>
              </w:rPr>
            </w:r>
            <w:r w:rsidR="00FC02EA">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029F5456"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357324FC"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5F8E1BBC"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52E5215E" w14:textId="77777777" w:rsidR="00FE2932" w:rsidRPr="00FE2932" w:rsidRDefault="00FE2932" w:rsidP="00FE2932">
            <w:pPr>
              <w:jc w:val="center"/>
              <w:rPr>
                <w:rFonts w:ascii="Tahoma" w:hAnsi="Tahoma" w:cs="Tahoma"/>
                <w:sz w:val="18"/>
                <w:szCs w:val="20"/>
                <w:lang w:val="es-BO" w:eastAsia="es-BO"/>
              </w:rPr>
            </w:pPr>
            <w:r w:rsidRPr="00FE2932">
              <w:rPr>
                <w:rFonts w:ascii="Tahoma" w:hAnsi="Tahoma" w:cs="Tahoma"/>
                <w:sz w:val="18"/>
                <w:szCs w:val="20"/>
                <w:lang w:val="es-BO" w:eastAsia="es-BO"/>
              </w:rPr>
              <w:t>14.3</w:t>
            </w:r>
          </w:p>
        </w:tc>
        <w:tc>
          <w:tcPr>
            <w:tcW w:w="1604" w:type="dxa"/>
            <w:tcBorders>
              <w:top w:val="single" w:sz="4" w:space="0" w:color="auto"/>
              <w:bottom w:val="single" w:sz="4" w:space="0" w:color="auto"/>
            </w:tcBorders>
            <w:vAlign w:val="center"/>
          </w:tcPr>
          <w:p w14:paraId="3B3DE545" w14:textId="77777777" w:rsidR="00FE2932" w:rsidRPr="00FE2932" w:rsidRDefault="00FE2932" w:rsidP="00FE2932">
            <w:pPr>
              <w:rPr>
                <w:rFonts w:ascii="Tahoma" w:hAnsi="Tahoma" w:cs="Tahoma"/>
                <w:sz w:val="18"/>
                <w:szCs w:val="20"/>
                <w:lang w:val="es-BO" w:eastAsia="es-BO"/>
              </w:rPr>
            </w:pPr>
            <w:r w:rsidRPr="00FE2932">
              <w:rPr>
                <w:rFonts w:ascii="Tahoma" w:hAnsi="Tahoma" w:cs="Tahoma"/>
                <w:sz w:val="18"/>
                <w:szCs w:val="20"/>
                <w:lang w:val="es-BO" w:eastAsia="es-BO"/>
              </w:rPr>
              <w:t>Descarga de Postes.</w:t>
            </w:r>
          </w:p>
        </w:tc>
        <w:tc>
          <w:tcPr>
            <w:tcW w:w="6149" w:type="dxa"/>
            <w:tcBorders>
              <w:top w:val="single" w:sz="4" w:space="0" w:color="auto"/>
              <w:bottom w:val="single" w:sz="4" w:space="0" w:color="auto"/>
            </w:tcBorders>
            <w:shd w:val="clear" w:color="auto" w:fill="auto"/>
            <w:vAlign w:val="center"/>
          </w:tcPr>
          <w:p w14:paraId="509164E7" w14:textId="36EBCF58" w:rsidR="00FE2932" w:rsidRPr="00FE2932" w:rsidRDefault="00FE2932" w:rsidP="00D841ED">
            <w:pPr>
              <w:jc w:val="both"/>
              <w:rPr>
                <w:rFonts w:ascii="Tahoma" w:hAnsi="Tahoma" w:cs="Tahoma"/>
                <w:sz w:val="18"/>
                <w:szCs w:val="20"/>
                <w:lang w:val="es-BO" w:eastAsia="es-BO"/>
              </w:rPr>
            </w:pPr>
            <w:r w:rsidRPr="00FE2932">
              <w:rPr>
                <w:rFonts w:ascii="Tahoma" w:hAnsi="Tahoma" w:cs="Tahoma"/>
                <w:sz w:val="18"/>
                <w:szCs w:val="20"/>
                <w:lang w:val="es-BO" w:eastAsia="es-BO"/>
              </w:rPr>
              <w:t xml:space="preserve">La descarga deberá ser realizada en los almacenes de ENTEL S.A. designados y en caso de ser necesario, con maquinaria apropiada (Grúa) provista a su costo por el oferente adjudicado. </w:t>
            </w:r>
          </w:p>
        </w:tc>
        <w:tc>
          <w:tcPr>
            <w:tcW w:w="1453" w:type="dxa"/>
            <w:tcBorders>
              <w:top w:val="single" w:sz="4" w:space="0" w:color="auto"/>
              <w:bottom w:val="single" w:sz="4" w:space="0" w:color="auto"/>
            </w:tcBorders>
            <w:shd w:val="clear" w:color="auto" w:fill="auto"/>
            <w:vAlign w:val="center"/>
          </w:tcPr>
          <w:p w14:paraId="74D8CDC7"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FC02EA">
              <w:rPr>
                <w:rFonts w:ascii="Tahoma" w:hAnsi="Tahoma" w:cs="Tahoma"/>
                <w:sz w:val="18"/>
                <w:szCs w:val="18"/>
              </w:rPr>
            </w:r>
            <w:r w:rsidR="00FC02EA">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3C5B3FA8"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13A5ED52"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76F22C3D"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69CAD6EF" w14:textId="77777777" w:rsidR="00FE2932" w:rsidRPr="00FE2932" w:rsidRDefault="00FE2932" w:rsidP="00FE2932">
            <w:pPr>
              <w:jc w:val="center"/>
              <w:rPr>
                <w:rFonts w:ascii="Tahoma" w:hAnsi="Tahoma" w:cs="Tahoma"/>
                <w:sz w:val="18"/>
                <w:szCs w:val="20"/>
                <w:lang w:val="es-BO" w:eastAsia="es-BO"/>
              </w:rPr>
            </w:pPr>
            <w:r w:rsidRPr="00FE2932">
              <w:rPr>
                <w:rFonts w:ascii="Tahoma" w:hAnsi="Tahoma" w:cs="Tahoma"/>
                <w:sz w:val="18"/>
                <w:szCs w:val="20"/>
                <w:lang w:val="es-BO" w:eastAsia="es-BO"/>
              </w:rPr>
              <w:t>14.4</w:t>
            </w:r>
          </w:p>
        </w:tc>
        <w:tc>
          <w:tcPr>
            <w:tcW w:w="1604" w:type="dxa"/>
            <w:tcBorders>
              <w:top w:val="single" w:sz="4" w:space="0" w:color="auto"/>
              <w:bottom w:val="single" w:sz="4" w:space="0" w:color="auto"/>
            </w:tcBorders>
            <w:vAlign w:val="center"/>
          </w:tcPr>
          <w:p w14:paraId="25A46E49" w14:textId="77777777" w:rsidR="00FE2932" w:rsidRPr="00FE2932" w:rsidRDefault="00FE2932" w:rsidP="00FE2932">
            <w:pPr>
              <w:rPr>
                <w:rFonts w:ascii="Tahoma" w:hAnsi="Tahoma" w:cs="Tahoma"/>
                <w:sz w:val="18"/>
                <w:szCs w:val="20"/>
                <w:lang w:val="es-BO" w:eastAsia="es-BO"/>
              </w:rPr>
            </w:pPr>
            <w:r w:rsidRPr="00FE2932">
              <w:rPr>
                <w:rFonts w:ascii="Tahoma" w:hAnsi="Tahoma" w:cs="Tahoma"/>
                <w:sz w:val="18"/>
                <w:szCs w:val="20"/>
                <w:lang w:val="es-BO" w:eastAsia="es-BO"/>
              </w:rPr>
              <w:t>Verificación Visual</w:t>
            </w:r>
          </w:p>
        </w:tc>
        <w:tc>
          <w:tcPr>
            <w:tcW w:w="6149" w:type="dxa"/>
            <w:tcBorders>
              <w:top w:val="single" w:sz="4" w:space="0" w:color="auto"/>
              <w:bottom w:val="single" w:sz="4" w:space="0" w:color="auto"/>
            </w:tcBorders>
            <w:shd w:val="clear" w:color="auto" w:fill="auto"/>
            <w:vAlign w:val="center"/>
          </w:tcPr>
          <w:p w14:paraId="3027A9BB" w14:textId="77777777" w:rsidR="00FE2932" w:rsidRPr="00FE2932" w:rsidRDefault="00FE2932" w:rsidP="00FE2932">
            <w:pPr>
              <w:jc w:val="both"/>
              <w:rPr>
                <w:rFonts w:ascii="Tahoma" w:hAnsi="Tahoma" w:cs="Tahoma"/>
                <w:sz w:val="18"/>
                <w:szCs w:val="20"/>
                <w:lang w:val="es-BO" w:eastAsia="es-BO"/>
              </w:rPr>
            </w:pPr>
            <w:r w:rsidRPr="00FE2932">
              <w:rPr>
                <w:rFonts w:ascii="Tahoma" w:hAnsi="Tahoma" w:cs="Tahoma"/>
                <w:sz w:val="18"/>
                <w:szCs w:val="20"/>
                <w:lang w:val="es-BO" w:eastAsia="es-BO"/>
              </w:rPr>
              <w:t>El Oferente Adjudicado realizará conjuntamente con ENTEL S.A. una inspección visual del material ofertado y entregado en los almacenes de ENTEL S.A., para verificar el buen estado físico, cantidad y tipo. En caso de identificarse daños durante el transporte o descarga, no se aceptará el material, debiendo el oferente realizar el remplazo del material observado a su costo y en las mismas condiciones que los ofertados, en un plazo menor o igual a 15  días calendario.</w:t>
            </w:r>
          </w:p>
        </w:tc>
        <w:tc>
          <w:tcPr>
            <w:tcW w:w="1453" w:type="dxa"/>
            <w:tcBorders>
              <w:top w:val="single" w:sz="4" w:space="0" w:color="auto"/>
              <w:bottom w:val="single" w:sz="4" w:space="0" w:color="auto"/>
            </w:tcBorders>
            <w:shd w:val="clear" w:color="auto" w:fill="auto"/>
            <w:vAlign w:val="center"/>
          </w:tcPr>
          <w:p w14:paraId="7CA74226"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FC02EA">
              <w:rPr>
                <w:rFonts w:ascii="Tahoma" w:hAnsi="Tahoma" w:cs="Tahoma"/>
                <w:sz w:val="18"/>
                <w:szCs w:val="18"/>
              </w:rPr>
            </w:r>
            <w:r w:rsidR="00FC02EA">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37A19621"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4D09403C" w14:textId="77777777" w:rsidR="00FE2932" w:rsidRPr="00FE2932" w:rsidRDefault="00FE2932" w:rsidP="00FE2932">
            <w:pPr>
              <w:jc w:val="center"/>
              <w:rPr>
                <w:rFonts w:ascii="Tahoma" w:hAnsi="Tahoma" w:cs="Tahoma"/>
                <w:color w:val="000000"/>
                <w:sz w:val="20"/>
                <w:szCs w:val="20"/>
                <w:lang w:val="es-BO" w:eastAsia="es-BO"/>
              </w:rPr>
            </w:pPr>
          </w:p>
        </w:tc>
      </w:tr>
      <w:tr w:rsidR="0000485A" w:rsidRPr="00FE2932" w14:paraId="48987296"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3D9F459D" w14:textId="1797C41F" w:rsidR="0000485A" w:rsidRPr="00FE2932" w:rsidRDefault="0000485A" w:rsidP="00FE2932">
            <w:pPr>
              <w:jc w:val="center"/>
              <w:rPr>
                <w:rFonts w:ascii="Tahoma" w:hAnsi="Tahoma" w:cs="Tahoma"/>
                <w:sz w:val="18"/>
                <w:szCs w:val="20"/>
                <w:lang w:val="es-BO" w:eastAsia="es-BO"/>
              </w:rPr>
            </w:pPr>
            <w:r>
              <w:rPr>
                <w:rFonts w:ascii="Tahoma" w:hAnsi="Tahoma" w:cs="Tahoma"/>
                <w:sz w:val="18"/>
                <w:szCs w:val="20"/>
                <w:lang w:val="es-BO" w:eastAsia="es-BO"/>
              </w:rPr>
              <w:t>14.5</w:t>
            </w:r>
          </w:p>
        </w:tc>
        <w:tc>
          <w:tcPr>
            <w:tcW w:w="1604" w:type="dxa"/>
            <w:tcBorders>
              <w:top w:val="single" w:sz="4" w:space="0" w:color="auto"/>
              <w:bottom w:val="single" w:sz="4" w:space="0" w:color="auto"/>
            </w:tcBorders>
            <w:vAlign w:val="center"/>
          </w:tcPr>
          <w:p w14:paraId="223E78EB" w14:textId="34F2448D" w:rsidR="0000485A" w:rsidRPr="00FE2932" w:rsidRDefault="0000485A" w:rsidP="00FE2932">
            <w:pPr>
              <w:rPr>
                <w:rFonts w:ascii="Tahoma" w:hAnsi="Tahoma" w:cs="Tahoma"/>
                <w:sz w:val="18"/>
                <w:szCs w:val="20"/>
                <w:lang w:val="es-BO" w:eastAsia="es-BO"/>
              </w:rPr>
            </w:pPr>
            <w:r w:rsidRPr="006F5E0A">
              <w:rPr>
                <w:rFonts w:ascii="Tahoma" w:hAnsi="Tahoma" w:cs="Tahoma"/>
                <w:sz w:val="18"/>
                <w:szCs w:val="18"/>
              </w:rPr>
              <w:t>Identificación y Señalizaciones</w:t>
            </w:r>
          </w:p>
        </w:tc>
        <w:tc>
          <w:tcPr>
            <w:tcW w:w="6149" w:type="dxa"/>
            <w:tcBorders>
              <w:top w:val="single" w:sz="4" w:space="0" w:color="auto"/>
              <w:bottom w:val="single" w:sz="4" w:space="0" w:color="auto"/>
            </w:tcBorders>
            <w:shd w:val="clear" w:color="auto" w:fill="auto"/>
            <w:vAlign w:val="center"/>
          </w:tcPr>
          <w:p w14:paraId="376894AC" w14:textId="65FC91EB" w:rsidR="0000485A" w:rsidRPr="006F5E0A" w:rsidRDefault="0000485A" w:rsidP="0000485A">
            <w:pPr>
              <w:rPr>
                <w:rFonts w:ascii="Tahoma" w:hAnsi="Tahoma" w:cs="Tahoma"/>
                <w:sz w:val="18"/>
                <w:szCs w:val="18"/>
              </w:rPr>
            </w:pPr>
            <w:r w:rsidRPr="006F5E0A">
              <w:rPr>
                <w:rFonts w:ascii="Tahoma" w:hAnsi="Tahoma" w:cs="Tahoma"/>
                <w:sz w:val="18"/>
                <w:szCs w:val="18"/>
              </w:rPr>
              <w:t xml:space="preserve">Todos los postes deberán llevar en forma clara y a una altura entre 1,5m y 2m sobre la sección de empotramiento, una marcación en bajo relieve en el </w:t>
            </w:r>
            <w:r w:rsidR="0026514B">
              <w:rPr>
                <w:rFonts w:ascii="Tahoma" w:hAnsi="Tahoma" w:cs="Tahoma"/>
                <w:sz w:val="18"/>
                <w:szCs w:val="18"/>
              </w:rPr>
              <w:t>poste</w:t>
            </w:r>
            <w:r w:rsidRPr="006F5E0A">
              <w:rPr>
                <w:rFonts w:ascii="Tahoma" w:hAnsi="Tahoma" w:cs="Tahoma"/>
                <w:sz w:val="18"/>
                <w:szCs w:val="18"/>
              </w:rPr>
              <w:t xml:space="preserve"> que indique:</w:t>
            </w:r>
          </w:p>
          <w:p w14:paraId="421C4D05" w14:textId="77777777" w:rsidR="0000485A" w:rsidRPr="006F5E0A" w:rsidRDefault="0000485A" w:rsidP="0000485A">
            <w:pPr>
              <w:pStyle w:val="Prrafodelista"/>
              <w:numPr>
                <w:ilvl w:val="0"/>
                <w:numId w:val="59"/>
              </w:numPr>
              <w:ind w:left="309" w:hanging="142"/>
              <w:rPr>
                <w:rFonts w:ascii="Tahoma" w:hAnsi="Tahoma" w:cs="Tahoma"/>
                <w:sz w:val="18"/>
                <w:szCs w:val="18"/>
              </w:rPr>
            </w:pPr>
            <w:r w:rsidRPr="006F5E0A">
              <w:rPr>
                <w:rFonts w:ascii="Tahoma" w:hAnsi="Tahoma" w:cs="Tahoma"/>
                <w:sz w:val="18"/>
                <w:szCs w:val="18"/>
              </w:rPr>
              <w:t>Nombre.- ENTEL S.A. BOLIVIA</w:t>
            </w:r>
          </w:p>
          <w:p w14:paraId="52C39E0B" w14:textId="77777777" w:rsidR="0000485A" w:rsidRPr="006F5E0A" w:rsidRDefault="0000485A" w:rsidP="0000485A">
            <w:pPr>
              <w:pStyle w:val="Prrafodelista"/>
              <w:numPr>
                <w:ilvl w:val="0"/>
                <w:numId w:val="59"/>
              </w:numPr>
              <w:ind w:left="309" w:hanging="142"/>
              <w:rPr>
                <w:rFonts w:ascii="Tahoma" w:hAnsi="Tahoma" w:cs="Tahoma"/>
                <w:sz w:val="18"/>
                <w:szCs w:val="18"/>
              </w:rPr>
            </w:pPr>
            <w:r w:rsidRPr="006F5E0A">
              <w:rPr>
                <w:rFonts w:ascii="Tahoma" w:hAnsi="Tahoma" w:cs="Tahoma"/>
                <w:sz w:val="18"/>
                <w:szCs w:val="18"/>
              </w:rPr>
              <w:t>Longitud del Poste en metros.</w:t>
            </w:r>
          </w:p>
          <w:p w14:paraId="3592F50C" w14:textId="77777777" w:rsidR="0000485A" w:rsidRPr="006F5E0A" w:rsidRDefault="0000485A" w:rsidP="0000485A">
            <w:pPr>
              <w:pStyle w:val="Prrafodelista"/>
              <w:numPr>
                <w:ilvl w:val="0"/>
                <w:numId w:val="59"/>
              </w:numPr>
              <w:ind w:left="309" w:hanging="142"/>
              <w:rPr>
                <w:rFonts w:ascii="Tahoma" w:hAnsi="Tahoma" w:cs="Tahoma"/>
                <w:sz w:val="18"/>
                <w:szCs w:val="18"/>
              </w:rPr>
            </w:pPr>
            <w:r w:rsidRPr="006F5E0A">
              <w:rPr>
                <w:rFonts w:ascii="Tahoma" w:hAnsi="Tahoma" w:cs="Tahoma"/>
                <w:sz w:val="18"/>
                <w:szCs w:val="18"/>
              </w:rPr>
              <w:t>Carga Mínima de Rotura en N o Kgf.</w:t>
            </w:r>
          </w:p>
          <w:p w14:paraId="61CF9A29" w14:textId="77777777" w:rsidR="0000485A" w:rsidRPr="006F5E0A" w:rsidRDefault="0000485A" w:rsidP="0000485A">
            <w:pPr>
              <w:pStyle w:val="Prrafodelista"/>
              <w:numPr>
                <w:ilvl w:val="0"/>
                <w:numId w:val="59"/>
              </w:numPr>
              <w:ind w:left="309" w:hanging="142"/>
              <w:rPr>
                <w:rFonts w:ascii="Tahoma" w:hAnsi="Tahoma" w:cs="Tahoma"/>
                <w:sz w:val="18"/>
                <w:szCs w:val="18"/>
              </w:rPr>
            </w:pPr>
            <w:r w:rsidRPr="006F5E0A">
              <w:rPr>
                <w:rFonts w:ascii="Tahoma" w:hAnsi="Tahoma" w:cs="Tahoma"/>
                <w:sz w:val="18"/>
                <w:szCs w:val="18"/>
              </w:rPr>
              <w:t>Fecha de Fabricación.- Día, Mes, Año, Peso del Poste</w:t>
            </w:r>
          </w:p>
          <w:p w14:paraId="7459F7B3" w14:textId="77777777" w:rsidR="0000485A" w:rsidRPr="006F5E0A" w:rsidRDefault="0000485A" w:rsidP="0000485A">
            <w:pPr>
              <w:pStyle w:val="Prrafodelista"/>
              <w:numPr>
                <w:ilvl w:val="0"/>
                <w:numId w:val="59"/>
              </w:numPr>
              <w:ind w:left="309" w:hanging="142"/>
              <w:rPr>
                <w:rFonts w:ascii="Tahoma" w:hAnsi="Tahoma" w:cs="Tahoma"/>
                <w:sz w:val="18"/>
                <w:szCs w:val="18"/>
              </w:rPr>
            </w:pPr>
            <w:r w:rsidRPr="006F5E0A">
              <w:rPr>
                <w:rFonts w:ascii="Tahoma" w:hAnsi="Tahoma" w:cs="Tahoma"/>
                <w:sz w:val="18"/>
                <w:szCs w:val="18"/>
              </w:rPr>
              <w:lastRenderedPageBreak/>
              <w:t>Centro de gravedad.- Debe llevar una franja pintada de color rojo de 30 mm de ancho y que cubra el semiperímetro de la región, en el sitio que corresponde al centro de gravedad.</w:t>
            </w:r>
          </w:p>
          <w:p w14:paraId="3A8081F1" w14:textId="77777777" w:rsidR="0000485A" w:rsidRPr="006F5E0A" w:rsidRDefault="0000485A" w:rsidP="0000485A">
            <w:pPr>
              <w:pStyle w:val="Prrafodelista"/>
              <w:numPr>
                <w:ilvl w:val="0"/>
                <w:numId w:val="59"/>
              </w:numPr>
              <w:ind w:left="309" w:hanging="142"/>
              <w:rPr>
                <w:rFonts w:ascii="Tahoma" w:hAnsi="Tahoma" w:cs="Tahoma"/>
                <w:sz w:val="18"/>
                <w:szCs w:val="18"/>
              </w:rPr>
            </w:pPr>
            <w:r w:rsidRPr="006F5E0A">
              <w:rPr>
                <w:rFonts w:ascii="Tahoma" w:hAnsi="Tahoma" w:cs="Tahoma"/>
                <w:sz w:val="18"/>
                <w:szCs w:val="18"/>
              </w:rPr>
              <w:t>Profundidad de empotramiento.- todos los postes deben llevar una franja de color verde de 30 mm de ancho y que cubra el semiperímetro de la sección e indique hasta donde se debe enterrar el poste.</w:t>
            </w:r>
          </w:p>
          <w:p w14:paraId="6F05D463" w14:textId="77777777" w:rsidR="0000485A" w:rsidRPr="006F5E0A" w:rsidRDefault="0000485A" w:rsidP="0000485A">
            <w:pPr>
              <w:pStyle w:val="Prrafodelista"/>
              <w:numPr>
                <w:ilvl w:val="0"/>
                <w:numId w:val="59"/>
              </w:numPr>
              <w:ind w:left="309" w:hanging="142"/>
              <w:rPr>
                <w:rFonts w:ascii="Tahoma" w:hAnsi="Tahoma" w:cs="Tahoma"/>
                <w:sz w:val="18"/>
                <w:szCs w:val="18"/>
              </w:rPr>
            </w:pPr>
            <w:r w:rsidRPr="006F5E0A">
              <w:rPr>
                <w:rFonts w:ascii="Tahoma" w:hAnsi="Tahoma" w:cs="Tahoma"/>
                <w:sz w:val="18"/>
                <w:szCs w:val="18"/>
              </w:rPr>
              <w:t>Marca de empotramiento:</w:t>
            </w:r>
          </w:p>
          <w:p w14:paraId="51B1A3E4" w14:textId="4DB1D200" w:rsidR="0000485A" w:rsidRPr="00FE2932" w:rsidRDefault="0000485A" w:rsidP="0000485A">
            <w:pPr>
              <w:jc w:val="both"/>
              <w:rPr>
                <w:rFonts w:ascii="Tahoma" w:hAnsi="Tahoma" w:cs="Tahoma"/>
                <w:sz w:val="18"/>
                <w:szCs w:val="20"/>
                <w:lang w:val="es-BO" w:eastAsia="es-BO"/>
              </w:rPr>
            </w:pPr>
            <w:r w:rsidRPr="006F5E0A">
              <w:rPr>
                <w:rFonts w:ascii="Tahoma" w:hAnsi="Tahoma" w:cs="Tahoma"/>
                <w:sz w:val="18"/>
                <w:szCs w:val="18"/>
              </w:rPr>
              <w:t>E = 0.1 L + 0.6 Donde L es la longitud del poste en metros.</w:t>
            </w:r>
          </w:p>
        </w:tc>
        <w:tc>
          <w:tcPr>
            <w:tcW w:w="1453" w:type="dxa"/>
            <w:tcBorders>
              <w:top w:val="single" w:sz="4" w:space="0" w:color="auto"/>
              <w:bottom w:val="single" w:sz="4" w:space="0" w:color="auto"/>
            </w:tcBorders>
            <w:shd w:val="clear" w:color="auto" w:fill="auto"/>
            <w:vAlign w:val="center"/>
          </w:tcPr>
          <w:p w14:paraId="26E93779" w14:textId="5061C34B" w:rsidR="0000485A" w:rsidRPr="00FE2932" w:rsidRDefault="0000485A" w:rsidP="00FE2932">
            <w:pPr>
              <w:jc w:val="center"/>
              <w:rPr>
                <w:rFonts w:ascii="Tahoma" w:hAnsi="Tahoma" w:cs="Tahoma"/>
                <w:sz w:val="18"/>
                <w:szCs w:val="18"/>
              </w:rPr>
            </w:pPr>
            <w:r w:rsidRPr="00FE2932">
              <w:rPr>
                <w:rFonts w:ascii="Tahoma" w:hAnsi="Tahoma" w:cs="Tahoma"/>
                <w:sz w:val="18"/>
                <w:szCs w:val="18"/>
              </w:rPr>
              <w:lastRenderedPageBreak/>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Pr>
                <w:rFonts w:ascii="Tahoma" w:hAnsi="Tahoma" w:cs="Tahoma"/>
                <w:sz w:val="18"/>
                <w:szCs w:val="18"/>
              </w:rPr>
            </w:r>
            <w:r>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5C01E809" w14:textId="77777777" w:rsidR="0000485A" w:rsidRPr="00FE2932" w:rsidRDefault="0000485A"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502F7B42" w14:textId="77777777" w:rsidR="0000485A" w:rsidRPr="00FE2932" w:rsidRDefault="0000485A" w:rsidP="00FE2932">
            <w:pPr>
              <w:jc w:val="center"/>
              <w:rPr>
                <w:rFonts w:ascii="Tahoma" w:hAnsi="Tahoma" w:cs="Tahoma"/>
                <w:color w:val="000000"/>
                <w:sz w:val="20"/>
                <w:szCs w:val="20"/>
                <w:lang w:val="es-BO" w:eastAsia="es-BO"/>
              </w:rPr>
            </w:pPr>
          </w:p>
        </w:tc>
      </w:tr>
    </w:tbl>
    <w:p w14:paraId="75B5116A" w14:textId="77777777" w:rsidR="00FE2932" w:rsidRPr="00FE2932" w:rsidRDefault="00FE2932" w:rsidP="00FE2932">
      <w:pPr>
        <w:ind w:left="709"/>
        <w:jc w:val="both"/>
        <w:rPr>
          <w:rFonts w:ascii="Tahoma" w:hAnsi="Tahoma" w:cs="Tahoma"/>
          <w:sz w:val="22"/>
          <w:szCs w:val="22"/>
          <w:lang w:val="es-ES_tradnl" w:eastAsia="en-US" w:bidi="en-US"/>
        </w:rPr>
      </w:pPr>
    </w:p>
    <w:p w14:paraId="6648E8E0" w14:textId="77777777" w:rsidR="00FE2932" w:rsidRPr="00FE2932" w:rsidRDefault="00FE2932" w:rsidP="00FE2932">
      <w:pPr>
        <w:numPr>
          <w:ilvl w:val="0"/>
          <w:numId w:val="58"/>
        </w:numPr>
        <w:spacing w:line="276" w:lineRule="auto"/>
        <w:ind w:hanging="11"/>
        <w:rPr>
          <w:rFonts w:ascii="Tahoma" w:hAnsi="Tahoma" w:cs="Tahoma"/>
          <w:b/>
          <w:sz w:val="22"/>
          <w:szCs w:val="22"/>
          <w:lang w:val="es-BO" w:eastAsia="en-US"/>
        </w:rPr>
      </w:pPr>
      <w:r w:rsidRPr="00FE2932">
        <w:rPr>
          <w:rFonts w:ascii="Tahoma" w:hAnsi="Tahoma" w:cs="Tahoma"/>
          <w:b/>
          <w:sz w:val="22"/>
          <w:szCs w:val="22"/>
          <w:lang w:val="es-BO" w:eastAsia="en-US"/>
        </w:rPr>
        <w:t>TIPO DE POSTE, LUGARES Y CANTIDADES DE ENTREGA.</w:t>
      </w:r>
    </w:p>
    <w:p w14:paraId="161AD96F" w14:textId="77777777" w:rsidR="00FE2932" w:rsidRPr="00FE2932" w:rsidRDefault="00FE2932" w:rsidP="00FE2932">
      <w:pPr>
        <w:spacing w:line="276" w:lineRule="auto"/>
        <w:ind w:left="1418"/>
        <w:jc w:val="center"/>
        <w:rPr>
          <w:rFonts w:ascii="Tahoma" w:hAnsi="Tahoma" w:cs="Tahoma"/>
          <w:b/>
          <w:sz w:val="8"/>
          <w:szCs w:val="22"/>
          <w:lang w:val="es-BO" w:eastAsia="en-US"/>
        </w:rPr>
      </w:pPr>
    </w:p>
    <w:p w14:paraId="1F142BB4" w14:textId="77777777" w:rsidR="00FE2932" w:rsidRPr="00FE2932" w:rsidRDefault="00FE2932" w:rsidP="00FE2932">
      <w:pPr>
        <w:spacing w:line="276" w:lineRule="auto"/>
        <w:jc w:val="center"/>
        <w:rPr>
          <w:rFonts w:ascii="Tahoma" w:hAnsi="Tahoma" w:cs="Tahoma"/>
          <w:b/>
          <w:sz w:val="22"/>
          <w:szCs w:val="22"/>
          <w:lang w:val="es-BO" w:eastAsia="en-US"/>
        </w:rPr>
      </w:pPr>
      <w:r w:rsidRPr="00FE2932">
        <w:rPr>
          <w:rFonts w:ascii="Tahoma" w:hAnsi="Tahoma" w:cs="Tahoma"/>
          <w:b/>
          <w:sz w:val="22"/>
          <w:szCs w:val="22"/>
          <w:lang w:val="es-BO" w:eastAsia="en-US"/>
        </w:rPr>
        <w:t xml:space="preserve">PROYECTO RN-2015-FLD </w:t>
      </w:r>
    </w:p>
    <w:p w14:paraId="63DD4A97" w14:textId="77777777" w:rsidR="00FE2932" w:rsidRPr="00FE2932" w:rsidRDefault="00FE2932" w:rsidP="00FE2932">
      <w:pPr>
        <w:ind w:left="851"/>
        <w:rPr>
          <w:sz w:val="2"/>
          <w:lang w:val="es-BO" w:eastAsia="en-US"/>
        </w:rPr>
      </w:pPr>
    </w:p>
    <w:tbl>
      <w:tblPr>
        <w:tblpPr w:leftFromText="141" w:rightFromText="141" w:vertAnchor="text" w:tblpX="1628" w:tblpY="1"/>
        <w:tblOverlap w:val="never"/>
        <w:tblW w:w="5735" w:type="dxa"/>
        <w:tblCellMar>
          <w:left w:w="70" w:type="dxa"/>
          <w:right w:w="70" w:type="dxa"/>
        </w:tblCellMar>
        <w:tblLook w:val="04A0" w:firstRow="1" w:lastRow="0" w:firstColumn="1" w:lastColumn="0" w:noHBand="0" w:noVBand="1"/>
      </w:tblPr>
      <w:tblGrid>
        <w:gridCol w:w="347"/>
        <w:gridCol w:w="2569"/>
        <w:gridCol w:w="1827"/>
        <w:gridCol w:w="992"/>
      </w:tblGrid>
      <w:tr w:rsidR="00FE2932" w:rsidRPr="00FE2932" w14:paraId="60090E5F" w14:textId="77777777" w:rsidTr="00DC5A66">
        <w:trPr>
          <w:trHeight w:val="567"/>
        </w:trPr>
        <w:tc>
          <w:tcPr>
            <w:tcW w:w="277" w:type="dxa"/>
            <w:tcBorders>
              <w:top w:val="nil"/>
              <w:left w:val="single" w:sz="4" w:space="0" w:color="auto"/>
              <w:bottom w:val="single" w:sz="4" w:space="0" w:color="FFFFFF" w:themeColor="background1"/>
              <w:right w:val="single" w:sz="4" w:space="0" w:color="FFFFFF"/>
            </w:tcBorders>
            <w:shd w:val="clear" w:color="000000" w:fill="004990"/>
            <w:vAlign w:val="center"/>
            <w:hideMark/>
          </w:tcPr>
          <w:p w14:paraId="3B837785" w14:textId="77777777" w:rsidR="00FE2932" w:rsidRPr="00FE2932" w:rsidRDefault="00FE2932" w:rsidP="00DC5A66">
            <w:pPr>
              <w:jc w:val="center"/>
              <w:rPr>
                <w:rFonts w:ascii="Tahoma" w:hAnsi="Tahoma" w:cs="Tahoma"/>
                <w:b/>
                <w:bCs/>
                <w:color w:val="FFFFFF"/>
                <w:lang w:val="es-BO" w:eastAsia="es-BO"/>
              </w:rPr>
            </w:pPr>
            <w:r w:rsidRPr="00FE2932">
              <w:rPr>
                <w:rFonts w:ascii="Tahoma" w:hAnsi="Tahoma" w:cs="Tahoma"/>
                <w:b/>
                <w:bCs/>
                <w:color w:val="FFFFFF"/>
                <w:lang w:val="es-BO" w:eastAsia="es-BO"/>
              </w:rPr>
              <w:t>N°</w:t>
            </w:r>
          </w:p>
        </w:tc>
        <w:tc>
          <w:tcPr>
            <w:tcW w:w="2623" w:type="dxa"/>
            <w:tcBorders>
              <w:top w:val="nil"/>
              <w:left w:val="nil"/>
              <w:bottom w:val="single" w:sz="4" w:space="0" w:color="FFFFFF" w:themeColor="background1"/>
              <w:right w:val="nil"/>
            </w:tcBorders>
            <w:shd w:val="clear" w:color="000000" w:fill="004990"/>
            <w:vAlign w:val="center"/>
            <w:hideMark/>
          </w:tcPr>
          <w:p w14:paraId="3D8CFC0A" w14:textId="77777777" w:rsidR="00FE2932" w:rsidRPr="00FE2932" w:rsidRDefault="00FE2932" w:rsidP="00DC5A66">
            <w:pPr>
              <w:jc w:val="center"/>
              <w:rPr>
                <w:rFonts w:ascii="Tahoma" w:hAnsi="Tahoma" w:cs="Tahoma"/>
                <w:b/>
                <w:bCs/>
                <w:color w:val="FFFFFF"/>
                <w:lang w:val="es-BO" w:eastAsia="es-BO"/>
              </w:rPr>
            </w:pPr>
            <w:r w:rsidRPr="00FE2932">
              <w:rPr>
                <w:rFonts w:ascii="Tahoma" w:hAnsi="Tahoma" w:cs="Tahoma"/>
                <w:b/>
                <w:bCs/>
                <w:color w:val="FFFFFF"/>
                <w:lang w:val="es-BO" w:eastAsia="es-BO"/>
              </w:rPr>
              <w:t>TIPO DE POSTE</w:t>
            </w:r>
          </w:p>
        </w:tc>
        <w:tc>
          <w:tcPr>
            <w:tcW w:w="1843" w:type="dxa"/>
            <w:tcBorders>
              <w:top w:val="nil"/>
              <w:left w:val="single" w:sz="4" w:space="0" w:color="FFFFFF"/>
              <w:bottom w:val="single" w:sz="4" w:space="0" w:color="FFFFFF" w:themeColor="background1"/>
              <w:right w:val="single" w:sz="4" w:space="0" w:color="FFFFFF"/>
            </w:tcBorders>
            <w:shd w:val="clear" w:color="000000" w:fill="004990"/>
            <w:vAlign w:val="center"/>
            <w:hideMark/>
          </w:tcPr>
          <w:p w14:paraId="64ADD37D" w14:textId="77777777" w:rsidR="00FE2932" w:rsidRPr="00FE2932" w:rsidRDefault="00FE2932" w:rsidP="00DC5A66">
            <w:pPr>
              <w:jc w:val="center"/>
              <w:rPr>
                <w:rFonts w:ascii="Tahoma" w:hAnsi="Tahoma" w:cs="Tahoma"/>
                <w:b/>
                <w:bCs/>
                <w:color w:val="FFFFFF"/>
                <w:lang w:val="es-BO" w:eastAsia="es-BO"/>
              </w:rPr>
            </w:pPr>
            <w:r w:rsidRPr="00FE2932">
              <w:rPr>
                <w:rFonts w:ascii="Tahoma" w:hAnsi="Tahoma" w:cs="Tahoma"/>
                <w:b/>
                <w:bCs/>
                <w:color w:val="FFFFFF"/>
                <w:lang w:val="es-BO" w:eastAsia="es-BO"/>
              </w:rPr>
              <w:t xml:space="preserve">ALMACÉN TÉCNICO PUCHUCOLLO </w:t>
            </w:r>
          </w:p>
          <w:p w14:paraId="7B9743AA" w14:textId="77777777" w:rsidR="00FE2932" w:rsidRPr="00FE2932" w:rsidRDefault="00FE2932" w:rsidP="00DC5A66">
            <w:pPr>
              <w:jc w:val="center"/>
              <w:rPr>
                <w:rFonts w:ascii="Tahoma" w:hAnsi="Tahoma" w:cs="Tahoma"/>
                <w:b/>
                <w:bCs/>
                <w:color w:val="FFFFFF"/>
                <w:lang w:val="es-BO" w:eastAsia="es-BO"/>
              </w:rPr>
            </w:pPr>
            <w:r w:rsidRPr="00FE2932">
              <w:rPr>
                <w:rFonts w:ascii="Tahoma" w:hAnsi="Tahoma" w:cs="Tahoma"/>
                <w:b/>
                <w:bCs/>
                <w:color w:val="FFFFFF"/>
                <w:lang w:val="es-BO" w:eastAsia="es-BO"/>
              </w:rPr>
              <w:t>EL ALTO LA PAZ</w:t>
            </w:r>
          </w:p>
        </w:tc>
        <w:tc>
          <w:tcPr>
            <w:tcW w:w="992" w:type="dxa"/>
            <w:tcBorders>
              <w:top w:val="nil"/>
              <w:left w:val="nil"/>
              <w:bottom w:val="single" w:sz="4" w:space="0" w:color="FFFFFF" w:themeColor="background1"/>
              <w:right w:val="single" w:sz="4" w:space="0" w:color="auto"/>
            </w:tcBorders>
            <w:shd w:val="clear" w:color="000000" w:fill="004990"/>
            <w:vAlign w:val="center"/>
            <w:hideMark/>
          </w:tcPr>
          <w:p w14:paraId="750BC81E" w14:textId="77777777" w:rsidR="00FE2932" w:rsidRPr="00FE2932" w:rsidRDefault="00FE2932" w:rsidP="00DC5A66">
            <w:pPr>
              <w:jc w:val="center"/>
              <w:rPr>
                <w:rFonts w:ascii="Tahoma" w:hAnsi="Tahoma" w:cs="Tahoma"/>
                <w:b/>
                <w:bCs/>
                <w:color w:val="FFFFFF"/>
                <w:lang w:val="es-BO" w:eastAsia="es-BO"/>
              </w:rPr>
            </w:pPr>
            <w:r w:rsidRPr="00FE2932">
              <w:rPr>
                <w:rFonts w:ascii="Tahoma" w:hAnsi="Tahoma" w:cs="Tahoma"/>
                <w:b/>
                <w:bCs/>
                <w:color w:val="FFFFFF"/>
                <w:lang w:val="es-BO" w:eastAsia="es-BO"/>
              </w:rPr>
              <w:t>TOTAL</w:t>
            </w:r>
          </w:p>
        </w:tc>
      </w:tr>
      <w:tr w:rsidR="00FE2932" w:rsidRPr="00FE2932" w14:paraId="5F06D877" w14:textId="77777777" w:rsidTr="00DC5A66">
        <w:trPr>
          <w:trHeight w:val="218"/>
        </w:trPr>
        <w:tc>
          <w:tcPr>
            <w:tcW w:w="277" w:type="dxa"/>
            <w:tcBorders>
              <w:top w:val="single" w:sz="4" w:space="0" w:color="FFFFFF" w:themeColor="background1"/>
              <w:left w:val="single" w:sz="4" w:space="0" w:color="auto"/>
              <w:bottom w:val="single" w:sz="4" w:space="0" w:color="auto"/>
              <w:right w:val="single" w:sz="4" w:space="0" w:color="auto"/>
            </w:tcBorders>
            <w:shd w:val="clear" w:color="auto" w:fill="auto"/>
            <w:vAlign w:val="center"/>
            <w:hideMark/>
          </w:tcPr>
          <w:p w14:paraId="56794CDE" w14:textId="77777777" w:rsidR="00FE2932" w:rsidRPr="00FE2932" w:rsidRDefault="00FE2932" w:rsidP="00DC5A66">
            <w:pPr>
              <w:jc w:val="center"/>
              <w:rPr>
                <w:rFonts w:ascii="Tahoma" w:hAnsi="Tahoma" w:cs="Tahoma"/>
                <w:sz w:val="18"/>
                <w:szCs w:val="18"/>
                <w:lang w:val="es-BO" w:eastAsia="es-BO"/>
              </w:rPr>
            </w:pPr>
            <w:r w:rsidRPr="00FE2932">
              <w:rPr>
                <w:rFonts w:ascii="Tahoma" w:hAnsi="Tahoma" w:cs="Tahoma"/>
                <w:sz w:val="18"/>
                <w:szCs w:val="18"/>
                <w:lang w:val="es-BO" w:eastAsia="es-BO"/>
              </w:rPr>
              <w:t>1</w:t>
            </w:r>
          </w:p>
        </w:tc>
        <w:tc>
          <w:tcPr>
            <w:tcW w:w="2623" w:type="dxa"/>
            <w:tcBorders>
              <w:top w:val="single" w:sz="4" w:space="0" w:color="FFFFFF" w:themeColor="background1"/>
              <w:left w:val="single" w:sz="4" w:space="0" w:color="auto"/>
              <w:bottom w:val="single" w:sz="4" w:space="0" w:color="auto"/>
              <w:right w:val="single" w:sz="4" w:space="0" w:color="auto"/>
            </w:tcBorders>
            <w:shd w:val="clear" w:color="auto" w:fill="auto"/>
            <w:vAlign w:val="center"/>
            <w:hideMark/>
          </w:tcPr>
          <w:p w14:paraId="0686D23E" w14:textId="77777777" w:rsidR="00FE2932" w:rsidRPr="00FE2932" w:rsidRDefault="00FE2932" w:rsidP="00DC5A66">
            <w:pPr>
              <w:rPr>
                <w:rFonts w:ascii="Tahoma" w:hAnsi="Tahoma" w:cs="Tahoma"/>
                <w:sz w:val="18"/>
                <w:szCs w:val="18"/>
                <w:lang w:val="es-BO" w:eastAsia="es-BO"/>
              </w:rPr>
            </w:pPr>
            <w:r w:rsidRPr="00FE2932">
              <w:rPr>
                <w:rFonts w:ascii="Tahoma" w:hAnsi="Tahoma" w:cs="Tahoma"/>
                <w:sz w:val="18"/>
                <w:szCs w:val="18"/>
                <w:lang w:val="es-BO" w:eastAsia="es-BO"/>
              </w:rPr>
              <w:t>Postes de PRFV de 9 Metros</w:t>
            </w:r>
          </w:p>
        </w:tc>
        <w:tc>
          <w:tcPr>
            <w:tcW w:w="1843" w:type="dxa"/>
            <w:tcBorders>
              <w:top w:val="single" w:sz="4" w:space="0" w:color="FFFFFF" w:themeColor="background1"/>
              <w:left w:val="single" w:sz="4" w:space="0" w:color="auto"/>
              <w:bottom w:val="single" w:sz="4" w:space="0" w:color="auto"/>
              <w:right w:val="single" w:sz="4" w:space="0" w:color="auto"/>
            </w:tcBorders>
            <w:shd w:val="clear" w:color="auto" w:fill="auto"/>
            <w:vAlign w:val="center"/>
            <w:hideMark/>
          </w:tcPr>
          <w:p w14:paraId="7D3C5615" w14:textId="77777777" w:rsidR="00FE2932" w:rsidRPr="00FE2932" w:rsidRDefault="00FE2932" w:rsidP="00DC5A66">
            <w:pPr>
              <w:jc w:val="center"/>
              <w:rPr>
                <w:rFonts w:ascii="Arial" w:hAnsi="Arial" w:cs="Arial"/>
                <w:lang w:val="es-BO" w:eastAsia="es-BO"/>
              </w:rPr>
            </w:pPr>
            <w:r w:rsidRPr="00FE2932">
              <w:rPr>
                <w:rFonts w:ascii="Arial" w:hAnsi="Arial" w:cs="Arial"/>
                <w:lang w:val="es-BO" w:eastAsia="es-BO"/>
              </w:rPr>
              <w:t>740</w:t>
            </w:r>
          </w:p>
        </w:tc>
        <w:tc>
          <w:tcPr>
            <w:tcW w:w="992" w:type="dxa"/>
            <w:tcBorders>
              <w:top w:val="single" w:sz="4" w:space="0" w:color="FFFFFF" w:themeColor="background1"/>
              <w:left w:val="nil"/>
              <w:bottom w:val="single" w:sz="4" w:space="0" w:color="auto"/>
              <w:right w:val="single" w:sz="4" w:space="0" w:color="auto"/>
            </w:tcBorders>
            <w:shd w:val="clear" w:color="auto" w:fill="auto"/>
            <w:noWrap/>
            <w:vAlign w:val="center"/>
          </w:tcPr>
          <w:p w14:paraId="0EBF615D" w14:textId="77777777" w:rsidR="00FE2932" w:rsidRPr="00FE2932" w:rsidRDefault="00FE2932" w:rsidP="00DC5A66">
            <w:pPr>
              <w:jc w:val="center"/>
              <w:rPr>
                <w:rFonts w:ascii="Arial" w:hAnsi="Arial" w:cs="Arial"/>
                <w:b/>
                <w:lang w:val="es-BO" w:eastAsia="es-BO"/>
              </w:rPr>
            </w:pPr>
            <w:r w:rsidRPr="00FE2932">
              <w:rPr>
                <w:rFonts w:ascii="Arial" w:hAnsi="Arial" w:cs="Arial"/>
                <w:b/>
                <w:lang w:val="es-BO" w:eastAsia="es-BO"/>
              </w:rPr>
              <w:t>740</w:t>
            </w:r>
          </w:p>
        </w:tc>
      </w:tr>
      <w:tr w:rsidR="00FE2932" w:rsidRPr="00FE2932" w14:paraId="6A6998C3" w14:textId="77777777" w:rsidTr="00DC5A66">
        <w:trPr>
          <w:trHeight w:val="218"/>
        </w:trPr>
        <w:tc>
          <w:tcPr>
            <w:tcW w:w="277" w:type="dxa"/>
            <w:tcBorders>
              <w:top w:val="single" w:sz="4" w:space="0" w:color="auto"/>
              <w:left w:val="single" w:sz="4" w:space="0" w:color="auto"/>
              <w:bottom w:val="single" w:sz="4" w:space="0" w:color="auto"/>
              <w:right w:val="single" w:sz="4" w:space="0" w:color="auto"/>
            </w:tcBorders>
            <w:shd w:val="clear" w:color="auto" w:fill="auto"/>
            <w:vAlign w:val="center"/>
          </w:tcPr>
          <w:p w14:paraId="24AB4977" w14:textId="77777777" w:rsidR="00FE2932" w:rsidRPr="00FE2932" w:rsidRDefault="00FE2932" w:rsidP="00DC5A66">
            <w:pPr>
              <w:jc w:val="center"/>
              <w:rPr>
                <w:rFonts w:ascii="Tahoma" w:hAnsi="Tahoma" w:cs="Tahoma"/>
                <w:sz w:val="18"/>
                <w:szCs w:val="18"/>
                <w:lang w:val="es-BO" w:eastAsia="es-BO"/>
              </w:rPr>
            </w:pPr>
            <w:r w:rsidRPr="00FE2932">
              <w:rPr>
                <w:rFonts w:ascii="Tahoma" w:hAnsi="Tahoma" w:cs="Tahoma"/>
                <w:sz w:val="18"/>
                <w:szCs w:val="18"/>
                <w:lang w:val="es-BO" w:eastAsia="es-BO"/>
              </w:rPr>
              <w:t>2</w:t>
            </w:r>
          </w:p>
        </w:tc>
        <w:tc>
          <w:tcPr>
            <w:tcW w:w="2623" w:type="dxa"/>
            <w:tcBorders>
              <w:top w:val="single" w:sz="4" w:space="0" w:color="auto"/>
              <w:left w:val="single" w:sz="4" w:space="0" w:color="auto"/>
              <w:bottom w:val="single" w:sz="4" w:space="0" w:color="auto"/>
              <w:right w:val="single" w:sz="4" w:space="0" w:color="auto"/>
            </w:tcBorders>
            <w:shd w:val="clear" w:color="auto" w:fill="auto"/>
            <w:vAlign w:val="center"/>
          </w:tcPr>
          <w:p w14:paraId="5A2E13D9" w14:textId="77777777" w:rsidR="00FE2932" w:rsidRPr="00FE2932" w:rsidRDefault="00FE2932" w:rsidP="00DC5A66">
            <w:pPr>
              <w:rPr>
                <w:rFonts w:ascii="Tahoma" w:hAnsi="Tahoma" w:cs="Tahoma"/>
                <w:sz w:val="18"/>
                <w:szCs w:val="18"/>
                <w:lang w:val="es-BO" w:eastAsia="es-BO"/>
              </w:rPr>
            </w:pPr>
            <w:r w:rsidRPr="00FE2932">
              <w:rPr>
                <w:rFonts w:ascii="Tahoma" w:hAnsi="Tahoma" w:cs="Tahoma"/>
                <w:sz w:val="18"/>
                <w:szCs w:val="18"/>
                <w:lang w:val="es-BO" w:eastAsia="es-BO"/>
              </w:rPr>
              <w:t>Postes de PRFV de  11 Metros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4BC5FD2" w14:textId="77777777" w:rsidR="00FE2932" w:rsidRPr="00FE2932" w:rsidRDefault="00FE2932" w:rsidP="00DC5A66">
            <w:pPr>
              <w:jc w:val="center"/>
              <w:rPr>
                <w:rFonts w:ascii="Arial" w:hAnsi="Arial" w:cs="Arial"/>
                <w:lang w:val="es-BO" w:eastAsia="es-BO"/>
              </w:rPr>
            </w:pPr>
            <w:r w:rsidRPr="00FE2932">
              <w:rPr>
                <w:rFonts w:ascii="Arial" w:hAnsi="Arial" w:cs="Arial"/>
                <w:lang w:val="es-BO" w:eastAsia="es-BO"/>
              </w:rPr>
              <w:t>32</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9B4DC06" w14:textId="77777777" w:rsidR="00FE2932" w:rsidRPr="00FE2932" w:rsidRDefault="00FE2932" w:rsidP="00DC5A66">
            <w:pPr>
              <w:jc w:val="center"/>
              <w:rPr>
                <w:rFonts w:ascii="Arial" w:hAnsi="Arial" w:cs="Arial"/>
                <w:b/>
                <w:lang w:val="es-BO" w:eastAsia="es-BO"/>
              </w:rPr>
            </w:pPr>
            <w:r w:rsidRPr="00FE2932">
              <w:rPr>
                <w:rFonts w:ascii="Arial" w:hAnsi="Arial" w:cs="Arial"/>
                <w:b/>
                <w:lang w:val="es-BO" w:eastAsia="es-BO"/>
              </w:rPr>
              <w:t>32</w:t>
            </w:r>
          </w:p>
        </w:tc>
      </w:tr>
    </w:tbl>
    <w:p w14:paraId="70164EB9" w14:textId="77777777" w:rsidR="00FE2932" w:rsidRPr="00FE2932" w:rsidRDefault="00FE2932" w:rsidP="00FE2932">
      <w:pPr>
        <w:rPr>
          <w:rFonts w:ascii="Tahoma" w:hAnsi="Tahoma" w:cs="Tahoma"/>
          <w:sz w:val="8"/>
          <w:szCs w:val="22"/>
        </w:rPr>
      </w:pPr>
      <w:r w:rsidRPr="00FE2932">
        <w:rPr>
          <w:rFonts w:ascii="Tahoma" w:hAnsi="Tahoma" w:cs="Tahoma"/>
          <w:sz w:val="8"/>
          <w:szCs w:val="22"/>
        </w:rPr>
        <w:br w:type="textWrapping" w:clear="all"/>
      </w:r>
    </w:p>
    <w:p w14:paraId="22D6FFE7" w14:textId="77777777" w:rsidR="00FE2932" w:rsidRPr="00FE2932" w:rsidRDefault="00FE2932" w:rsidP="00FE2932">
      <w:pPr>
        <w:spacing w:line="276" w:lineRule="auto"/>
        <w:ind w:left="360" w:hanging="360"/>
        <w:rPr>
          <w:rFonts w:ascii="Tahoma" w:hAnsi="Tahoma" w:cs="Tahoma"/>
          <w:b/>
          <w:bCs/>
          <w:sz w:val="4"/>
          <w:szCs w:val="22"/>
          <w:lang w:val="es-BO" w:eastAsia="en-US"/>
        </w:rPr>
      </w:pPr>
    </w:p>
    <w:p w14:paraId="2D23FB97" w14:textId="77777777" w:rsidR="00FE2932" w:rsidRPr="00FE2932" w:rsidRDefault="00FE2932" w:rsidP="00FE2932">
      <w:pPr>
        <w:numPr>
          <w:ilvl w:val="0"/>
          <w:numId w:val="58"/>
        </w:numPr>
        <w:spacing w:line="276" w:lineRule="auto"/>
        <w:ind w:hanging="11"/>
        <w:rPr>
          <w:rFonts w:ascii="Tahoma" w:hAnsi="Tahoma" w:cs="Tahoma"/>
          <w:b/>
          <w:sz w:val="22"/>
          <w:szCs w:val="22"/>
          <w:lang w:val="es-BO" w:eastAsia="en-US"/>
        </w:rPr>
      </w:pPr>
      <w:r w:rsidRPr="00FE2932">
        <w:rPr>
          <w:rFonts w:ascii="Tahoma" w:hAnsi="Tahoma" w:cs="Tahoma"/>
          <w:b/>
          <w:sz w:val="22"/>
          <w:szCs w:val="22"/>
          <w:lang w:val="es-BO" w:eastAsia="en-US"/>
        </w:rPr>
        <w:t>CONDICIONES Y TIEMPO DE ENTREGA:</w:t>
      </w:r>
    </w:p>
    <w:p w14:paraId="58778BF2" w14:textId="77777777" w:rsidR="00FE2932" w:rsidRPr="00FE2932" w:rsidRDefault="00FE2932" w:rsidP="00FE2932">
      <w:pPr>
        <w:rPr>
          <w:lang w:val="es-BO" w:eastAsia="en-US"/>
        </w:rPr>
      </w:pPr>
    </w:p>
    <w:tbl>
      <w:tblPr>
        <w:tblW w:w="12474" w:type="dxa"/>
        <w:jc w:val="center"/>
        <w:tblLayout w:type="fixed"/>
        <w:tblCellMar>
          <w:left w:w="70" w:type="dxa"/>
          <w:right w:w="70" w:type="dxa"/>
        </w:tblCellMar>
        <w:tblLook w:val="04A0" w:firstRow="1" w:lastRow="0" w:firstColumn="1" w:lastColumn="0" w:noHBand="0" w:noVBand="1"/>
      </w:tblPr>
      <w:tblGrid>
        <w:gridCol w:w="636"/>
        <w:gridCol w:w="1774"/>
        <w:gridCol w:w="5381"/>
        <w:gridCol w:w="1565"/>
        <w:gridCol w:w="1417"/>
        <w:gridCol w:w="1701"/>
      </w:tblGrid>
      <w:tr w:rsidR="00FE2932" w:rsidRPr="00FE2932" w14:paraId="25743B95" w14:textId="77777777" w:rsidTr="00522CD5">
        <w:trPr>
          <w:trHeight w:val="111"/>
          <w:jc w:val="center"/>
        </w:trPr>
        <w:tc>
          <w:tcPr>
            <w:tcW w:w="9356"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7D40B6AD" w14:textId="77777777" w:rsidR="00FE2932" w:rsidRPr="00FE2932" w:rsidRDefault="00FE2932" w:rsidP="00FE2932">
            <w:pPr>
              <w:jc w:val="center"/>
              <w:rPr>
                <w:rFonts w:ascii="Tahoma" w:hAnsi="Tahoma" w:cs="Tahoma"/>
                <w:b/>
                <w:bCs/>
                <w:color w:val="FFFFFF"/>
                <w:sz w:val="18"/>
                <w:szCs w:val="18"/>
                <w:lang w:val="es-BO" w:eastAsia="es-BO"/>
              </w:rPr>
            </w:pPr>
            <w:r w:rsidRPr="00FE2932">
              <w:rPr>
                <w:rFonts w:ascii="Tahoma" w:hAnsi="Tahoma" w:cs="Tahoma"/>
                <w:color w:val="004990"/>
                <w:sz w:val="22"/>
                <w:szCs w:val="22"/>
              </w:rPr>
              <w:t xml:space="preserve"> </w:t>
            </w:r>
            <w:r w:rsidRPr="00FE2932">
              <w:rPr>
                <w:rFonts w:ascii="Tahoma" w:hAnsi="Tahoma" w:cs="Tahoma"/>
                <w:b/>
                <w:bCs/>
                <w:color w:val="FFFFFF"/>
                <w:sz w:val="18"/>
                <w:szCs w:val="18"/>
                <w:lang w:val="es-BO" w:eastAsia="es-BO"/>
              </w:rPr>
              <w:t>REQUERIMIENTO DE ENTEL S.A.</w:t>
            </w:r>
          </w:p>
        </w:tc>
        <w:tc>
          <w:tcPr>
            <w:tcW w:w="3118"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36ACFD0A" w14:textId="77777777" w:rsidR="00FE2932" w:rsidRPr="00FE2932" w:rsidRDefault="00FE2932" w:rsidP="00FE2932">
            <w:pPr>
              <w:jc w:val="center"/>
              <w:rPr>
                <w:rFonts w:ascii="Tahoma" w:hAnsi="Tahoma" w:cs="Tahoma"/>
                <w:b/>
                <w:bCs/>
                <w:color w:val="FFFFFF"/>
                <w:sz w:val="18"/>
                <w:szCs w:val="18"/>
                <w:lang w:val="es-BO" w:eastAsia="es-BO"/>
              </w:rPr>
            </w:pPr>
            <w:r w:rsidRPr="00FE2932">
              <w:rPr>
                <w:rFonts w:ascii="Tahoma" w:hAnsi="Tahoma" w:cs="Tahoma"/>
                <w:b/>
                <w:bCs/>
                <w:color w:val="FFFFFF"/>
                <w:sz w:val="18"/>
                <w:szCs w:val="18"/>
                <w:lang w:val="es-BO" w:eastAsia="es-BO"/>
              </w:rPr>
              <w:t>RESPUESTA DEL OFERENTE</w:t>
            </w:r>
          </w:p>
        </w:tc>
      </w:tr>
      <w:tr w:rsidR="00FE2932" w:rsidRPr="00FE2932" w14:paraId="3B92B986" w14:textId="77777777" w:rsidTr="00522CD5">
        <w:trPr>
          <w:trHeight w:val="60"/>
          <w:jc w:val="center"/>
        </w:trPr>
        <w:tc>
          <w:tcPr>
            <w:tcW w:w="7791" w:type="dxa"/>
            <w:gridSpan w:val="3"/>
            <w:tcBorders>
              <w:top w:val="single" w:sz="8" w:space="0" w:color="FFFFFF"/>
              <w:left w:val="single" w:sz="8" w:space="0" w:color="004990"/>
              <w:right w:val="single" w:sz="8" w:space="0" w:color="FFFFFF"/>
            </w:tcBorders>
            <w:shd w:val="clear" w:color="000000" w:fill="004990"/>
            <w:hideMark/>
          </w:tcPr>
          <w:p w14:paraId="771E7986" w14:textId="77777777" w:rsidR="00FE2932" w:rsidRPr="00FE2932" w:rsidRDefault="00FE2932" w:rsidP="00FE2932">
            <w:pPr>
              <w:jc w:val="center"/>
              <w:rPr>
                <w:rFonts w:ascii="Tahoma" w:hAnsi="Tahoma" w:cs="Tahoma"/>
                <w:b/>
                <w:bCs/>
                <w:color w:val="FFFFFF"/>
                <w:sz w:val="18"/>
                <w:szCs w:val="18"/>
              </w:rPr>
            </w:pPr>
            <w:r w:rsidRPr="00FE2932">
              <w:rPr>
                <w:rFonts w:ascii="Tahoma" w:hAnsi="Tahoma" w:cs="Tahoma"/>
                <w:b/>
                <w:bCs/>
                <w:color w:val="FFFFFF"/>
                <w:sz w:val="18"/>
                <w:szCs w:val="18"/>
                <w:lang w:eastAsia="es-BO"/>
              </w:rPr>
              <w:t>PROVISIÓN DE POSTES DE POLIÉSTER REFORZADOS CON FIBRA DE VIDRIO (PRFV)</w:t>
            </w:r>
          </w:p>
          <w:p w14:paraId="672904EF" w14:textId="77777777" w:rsidR="00FE2932" w:rsidRPr="00FE2932" w:rsidRDefault="00FE2932" w:rsidP="00FE2932">
            <w:pPr>
              <w:jc w:val="center"/>
              <w:rPr>
                <w:rFonts w:ascii="Tahoma" w:hAnsi="Tahoma" w:cs="Tahoma"/>
                <w:b/>
                <w:bCs/>
                <w:color w:val="FFFFFF"/>
                <w:sz w:val="18"/>
                <w:szCs w:val="18"/>
              </w:rPr>
            </w:pPr>
            <w:r w:rsidRPr="00FE2932">
              <w:rPr>
                <w:rFonts w:ascii="Tahoma" w:hAnsi="Tahoma" w:cs="Tahoma"/>
                <w:b/>
                <w:bCs/>
                <w:color w:val="FFFFFF"/>
                <w:sz w:val="18"/>
                <w:szCs w:val="18"/>
                <w:lang w:eastAsia="es-BO"/>
              </w:rPr>
              <w:t>PROYECTO RN-2015-FLD</w:t>
            </w:r>
          </w:p>
        </w:tc>
        <w:tc>
          <w:tcPr>
            <w:tcW w:w="1565" w:type="dxa"/>
            <w:tcBorders>
              <w:top w:val="single" w:sz="8" w:space="0" w:color="FFFFFF"/>
              <w:left w:val="single" w:sz="8" w:space="0" w:color="FFFFFF"/>
              <w:right w:val="single" w:sz="8" w:space="0" w:color="FFFFFF"/>
            </w:tcBorders>
            <w:shd w:val="clear" w:color="000000" w:fill="004990"/>
            <w:vAlign w:val="center"/>
            <w:hideMark/>
          </w:tcPr>
          <w:p w14:paraId="2BAF3D63" w14:textId="77777777" w:rsidR="00FE2932" w:rsidRPr="00FE2932" w:rsidRDefault="00FE2932" w:rsidP="00FE2932">
            <w:pPr>
              <w:jc w:val="center"/>
              <w:rPr>
                <w:rFonts w:ascii="Tahoma" w:hAnsi="Tahoma" w:cs="Tahoma"/>
                <w:b/>
                <w:bCs/>
                <w:color w:val="FFFFFF"/>
                <w:sz w:val="18"/>
                <w:szCs w:val="18"/>
                <w:lang w:val="es-BO" w:eastAsia="es-BO"/>
              </w:rPr>
            </w:pPr>
            <w:r w:rsidRPr="00FE2932">
              <w:rPr>
                <w:rFonts w:ascii="Tahoma" w:hAnsi="Tahoma" w:cs="Tahoma"/>
                <w:b/>
                <w:bCs/>
                <w:color w:val="FFFFFF"/>
                <w:sz w:val="18"/>
                <w:szCs w:val="18"/>
                <w:lang w:val="es-BO" w:eastAsia="es-BO"/>
              </w:rPr>
              <w:t>CONDICIÓN</w:t>
            </w:r>
          </w:p>
        </w:tc>
        <w:tc>
          <w:tcPr>
            <w:tcW w:w="3118" w:type="dxa"/>
            <w:gridSpan w:val="2"/>
            <w:tcBorders>
              <w:top w:val="single" w:sz="8" w:space="0" w:color="FFFFFF"/>
              <w:left w:val="single" w:sz="8" w:space="0" w:color="FFFFFF"/>
              <w:right w:val="single" w:sz="8" w:space="0" w:color="004990"/>
            </w:tcBorders>
            <w:shd w:val="clear" w:color="000000" w:fill="004990"/>
            <w:vAlign w:val="center"/>
            <w:hideMark/>
          </w:tcPr>
          <w:p w14:paraId="7CD2BC67" w14:textId="77777777" w:rsidR="00FE2932" w:rsidRPr="00FE2932" w:rsidRDefault="00FE2932" w:rsidP="00FE2932">
            <w:pPr>
              <w:jc w:val="center"/>
              <w:rPr>
                <w:rFonts w:ascii="Tahoma" w:hAnsi="Tahoma" w:cs="Tahoma"/>
                <w:b/>
                <w:bCs/>
                <w:color w:val="FFFFFF"/>
                <w:sz w:val="18"/>
                <w:szCs w:val="18"/>
                <w:lang w:val="es-BO" w:eastAsia="es-BO"/>
              </w:rPr>
            </w:pPr>
            <w:r w:rsidRPr="00FE2932">
              <w:rPr>
                <w:rFonts w:ascii="Tahoma" w:hAnsi="Tahoma" w:cs="Tahoma"/>
                <w:b/>
                <w:bCs/>
                <w:color w:val="FFFFFF"/>
                <w:sz w:val="18"/>
                <w:szCs w:val="18"/>
                <w:lang w:val="es-BO" w:eastAsia="es-BO"/>
              </w:rPr>
              <w:t>(Llenado Obligatorio)</w:t>
            </w:r>
            <w:r w:rsidRPr="00FE2932">
              <w:rPr>
                <w:rFonts w:ascii="Tahoma" w:hAnsi="Tahoma" w:cs="Tahoma"/>
                <w:color w:val="FFFFFF"/>
                <w:sz w:val="18"/>
                <w:szCs w:val="18"/>
                <w:lang w:val="es-BO" w:eastAsia="es-BO"/>
              </w:rPr>
              <w:t> </w:t>
            </w:r>
          </w:p>
        </w:tc>
      </w:tr>
      <w:tr w:rsidR="00FE2932" w:rsidRPr="00DC5A66" w14:paraId="1409C8F6" w14:textId="77777777" w:rsidTr="00522CD5">
        <w:trPr>
          <w:trHeight w:val="315"/>
          <w:jc w:val="center"/>
        </w:trPr>
        <w:tc>
          <w:tcPr>
            <w:tcW w:w="636" w:type="dxa"/>
            <w:vMerge w:val="restart"/>
            <w:tcBorders>
              <w:top w:val="single" w:sz="4" w:space="0" w:color="FFFFFF" w:themeColor="background1"/>
              <w:left w:val="single" w:sz="8" w:space="0" w:color="004990"/>
              <w:bottom w:val="nil"/>
              <w:right w:val="single" w:sz="8" w:space="0" w:color="FFFFFF"/>
            </w:tcBorders>
            <w:shd w:val="clear" w:color="000000" w:fill="004990"/>
            <w:vAlign w:val="center"/>
            <w:hideMark/>
          </w:tcPr>
          <w:p w14:paraId="06E41822" w14:textId="77777777" w:rsidR="00FE2932" w:rsidRPr="00FE2932" w:rsidRDefault="00FE2932" w:rsidP="00FE2932">
            <w:pPr>
              <w:jc w:val="center"/>
              <w:rPr>
                <w:rFonts w:ascii="Tahoma" w:hAnsi="Tahoma" w:cs="Tahoma"/>
                <w:b/>
                <w:bCs/>
                <w:color w:val="FFFFFF"/>
                <w:lang w:val="es-BO" w:eastAsia="es-BO"/>
              </w:rPr>
            </w:pPr>
            <w:r w:rsidRPr="00FE2932">
              <w:rPr>
                <w:rFonts w:ascii="Tahoma" w:hAnsi="Tahoma" w:cs="Tahoma"/>
                <w:b/>
                <w:bCs/>
                <w:color w:val="FFFFFF"/>
                <w:lang w:val="es-BO" w:eastAsia="es-BO"/>
              </w:rPr>
              <w:t>No</w:t>
            </w:r>
          </w:p>
        </w:tc>
        <w:tc>
          <w:tcPr>
            <w:tcW w:w="1774" w:type="dxa"/>
            <w:vMerge w:val="restart"/>
            <w:tcBorders>
              <w:top w:val="single" w:sz="4" w:space="0" w:color="FFFFFF" w:themeColor="background1"/>
              <w:left w:val="single" w:sz="8" w:space="0" w:color="FFFFFF"/>
              <w:bottom w:val="nil"/>
              <w:right w:val="single" w:sz="8" w:space="0" w:color="FFFFFF"/>
            </w:tcBorders>
            <w:shd w:val="clear" w:color="000000" w:fill="004990"/>
            <w:vAlign w:val="center"/>
            <w:hideMark/>
          </w:tcPr>
          <w:p w14:paraId="777E8AA5" w14:textId="77777777" w:rsidR="00FE2932" w:rsidRPr="00FE2932" w:rsidRDefault="00FE2932" w:rsidP="00FE2932">
            <w:pPr>
              <w:jc w:val="center"/>
              <w:rPr>
                <w:rFonts w:ascii="Tahoma" w:hAnsi="Tahoma" w:cs="Tahoma"/>
                <w:b/>
                <w:bCs/>
                <w:color w:val="FFFFFF"/>
                <w:lang w:val="es-BO" w:eastAsia="es-BO"/>
              </w:rPr>
            </w:pPr>
            <w:r w:rsidRPr="00FE2932">
              <w:rPr>
                <w:rFonts w:ascii="Tahoma" w:hAnsi="Tahoma" w:cs="Tahoma"/>
                <w:b/>
                <w:bCs/>
                <w:color w:val="FFFFFF"/>
                <w:lang w:val="es-BO" w:eastAsia="es-BO"/>
              </w:rPr>
              <w:t>CARACTERÍSTICA</w:t>
            </w:r>
          </w:p>
        </w:tc>
        <w:tc>
          <w:tcPr>
            <w:tcW w:w="5381" w:type="dxa"/>
            <w:vMerge w:val="restart"/>
            <w:tcBorders>
              <w:top w:val="single" w:sz="4" w:space="0" w:color="FFFFFF" w:themeColor="background1"/>
              <w:left w:val="single" w:sz="8" w:space="0" w:color="FFFFFF"/>
              <w:bottom w:val="nil"/>
              <w:right w:val="single" w:sz="8" w:space="0" w:color="FFFFFF"/>
            </w:tcBorders>
            <w:shd w:val="clear" w:color="000000" w:fill="004990"/>
            <w:vAlign w:val="center"/>
            <w:hideMark/>
          </w:tcPr>
          <w:p w14:paraId="4C99C1EB" w14:textId="77777777" w:rsidR="00FE2932" w:rsidRPr="00FE2932" w:rsidRDefault="00FE2932" w:rsidP="00FE2932">
            <w:pPr>
              <w:jc w:val="center"/>
              <w:rPr>
                <w:rFonts w:ascii="Tahoma" w:hAnsi="Tahoma" w:cs="Tahoma"/>
                <w:b/>
                <w:bCs/>
                <w:color w:val="FFFFFF"/>
                <w:lang w:val="es-BO" w:eastAsia="es-BO"/>
              </w:rPr>
            </w:pPr>
            <w:r w:rsidRPr="00FE2932">
              <w:rPr>
                <w:rFonts w:ascii="Tahoma" w:hAnsi="Tahoma" w:cs="Tahoma"/>
                <w:b/>
                <w:bCs/>
                <w:color w:val="FFFFFF"/>
                <w:lang w:val="es-BO" w:eastAsia="es-BO"/>
              </w:rPr>
              <w:t>REQUERIMIENTOS ESPECÍFICOS</w:t>
            </w:r>
          </w:p>
        </w:tc>
        <w:tc>
          <w:tcPr>
            <w:tcW w:w="1565" w:type="dxa"/>
            <w:vMerge w:val="restart"/>
            <w:tcBorders>
              <w:top w:val="single" w:sz="4" w:space="0" w:color="FFFFFF" w:themeColor="background1"/>
              <w:left w:val="single" w:sz="8" w:space="0" w:color="FFFFFF"/>
              <w:right w:val="single" w:sz="8" w:space="0" w:color="FFFFFF"/>
            </w:tcBorders>
            <w:shd w:val="clear" w:color="000000" w:fill="004990"/>
            <w:vAlign w:val="center"/>
            <w:hideMark/>
          </w:tcPr>
          <w:p w14:paraId="41B13674" w14:textId="77777777" w:rsidR="00FE2932" w:rsidRPr="00DC5A66" w:rsidRDefault="00FE2932" w:rsidP="00FE2932">
            <w:pPr>
              <w:jc w:val="center"/>
              <w:rPr>
                <w:rFonts w:ascii="Tahoma" w:hAnsi="Tahoma" w:cs="Tahoma"/>
                <w:b/>
                <w:bCs/>
                <w:color w:val="FFFFFF"/>
                <w:lang w:val="es-BO" w:eastAsia="es-BO"/>
              </w:rPr>
            </w:pPr>
            <w:r w:rsidRPr="00DC5A66">
              <w:rPr>
                <w:rFonts w:ascii="Tahoma" w:hAnsi="Tahoma" w:cs="Tahoma"/>
                <w:b/>
                <w:bCs/>
                <w:color w:val="FFFFFF"/>
                <w:lang w:val="es-BO" w:eastAsia="es-BO"/>
              </w:rPr>
              <w:t>MANDATORIO</w:t>
            </w:r>
          </w:p>
        </w:tc>
        <w:tc>
          <w:tcPr>
            <w:tcW w:w="1417" w:type="dxa"/>
            <w:tcBorders>
              <w:top w:val="single" w:sz="4" w:space="0" w:color="FFFFFF" w:themeColor="background1"/>
              <w:left w:val="nil"/>
              <w:bottom w:val="single" w:sz="8" w:space="0" w:color="FFFFFF"/>
              <w:right w:val="single" w:sz="8" w:space="0" w:color="FFFFFF"/>
            </w:tcBorders>
            <w:shd w:val="clear" w:color="000000" w:fill="004990"/>
            <w:vAlign w:val="center"/>
            <w:hideMark/>
          </w:tcPr>
          <w:p w14:paraId="4682D110" w14:textId="77777777" w:rsidR="00FE2932" w:rsidRPr="00DC5A66" w:rsidRDefault="00FE2932" w:rsidP="00FE2932">
            <w:pPr>
              <w:jc w:val="center"/>
              <w:rPr>
                <w:rFonts w:ascii="Tahoma" w:hAnsi="Tahoma" w:cs="Tahoma"/>
                <w:b/>
                <w:bCs/>
                <w:color w:val="FFFFFF"/>
                <w:lang w:val="es-BO" w:eastAsia="es-BO"/>
              </w:rPr>
            </w:pPr>
            <w:r w:rsidRPr="00DC5A66">
              <w:rPr>
                <w:rFonts w:ascii="Tahoma" w:hAnsi="Tahoma" w:cs="Tahoma"/>
                <w:b/>
                <w:bCs/>
                <w:color w:val="FFFFFF"/>
                <w:lang w:val="es-BO" w:eastAsia="es-BO"/>
              </w:rPr>
              <w:t>MANDATORIO</w:t>
            </w:r>
          </w:p>
        </w:tc>
        <w:tc>
          <w:tcPr>
            <w:tcW w:w="1701" w:type="dxa"/>
            <w:vMerge w:val="restart"/>
            <w:tcBorders>
              <w:top w:val="single" w:sz="4" w:space="0" w:color="FFFFFF" w:themeColor="background1"/>
              <w:left w:val="single" w:sz="8" w:space="0" w:color="FFFFFF"/>
              <w:bottom w:val="nil"/>
              <w:right w:val="single" w:sz="8" w:space="0" w:color="004990"/>
            </w:tcBorders>
            <w:shd w:val="clear" w:color="000000" w:fill="004990"/>
            <w:vAlign w:val="center"/>
            <w:hideMark/>
          </w:tcPr>
          <w:p w14:paraId="239B333F" w14:textId="77777777" w:rsidR="00FE2932" w:rsidRPr="00DC5A66" w:rsidRDefault="00FE2932" w:rsidP="00FE2932">
            <w:pPr>
              <w:jc w:val="center"/>
              <w:rPr>
                <w:rFonts w:ascii="Tahoma" w:hAnsi="Tahoma" w:cs="Tahoma"/>
                <w:b/>
                <w:bCs/>
                <w:color w:val="FFFFFF"/>
                <w:lang w:val="es-BO" w:eastAsia="es-BO"/>
              </w:rPr>
            </w:pPr>
            <w:r w:rsidRPr="00DC5A66">
              <w:rPr>
                <w:rFonts w:ascii="Tahoma" w:hAnsi="Tahoma" w:cs="Tahoma"/>
                <w:b/>
                <w:bCs/>
                <w:color w:val="FFFFFF"/>
                <w:lang w:val="es-BO" w:eastAsia="es-BO"/>
              </w:rPr>
              <w:t>DOCUMENTO, PÁGINA, REFERENCIA</w:t>
            </w:r>
          </w:p>
        </w:tc>
      </w:tr>
      <w:tr w:rsidR="00FE2932" w:rsidRPr="00DC5A66" w14:paraId="3BDC7350" w14:textId="77777777" w:rsidTr="00522CD5">
        <w:trPr>
          <w:trHeight w:val="60"/>
          <w:jc w:val="center"/>
        </w:trPr>
        <w:tc>
          <w:tcPr>
            <w:tcW w:w="636" w:type="dxa"/>
            <w:vMerge/>
            <w:tcBorders>
              <w:top w:val="single" w:sz="4" w:space="0" w:color="FFFFFF" w:themeColor="background1"/>
              <w:left w:val="single" w:sz="8" w:space="0" w:color="004990"/>
              <w:bottom w:val="nil"/>
              <w:right w:val="single" w:sz="8" w:space="0" w:color="FFFFFF"/>
            </w:tcBorders>
            <w:vAlign w:val="center"/>
            <w:hideMark/>
          </w:tcPr>
          <w:p w14:paraId="566F4D5F" w14:textId="77777777" w:rsidR="00FE2932" w:rsidRPr="00FE2932" w:rsidRDefault="00FE2932" w:rsidP="00FE2932">
            <w:pPr>
              <w:rPr>
                <w:rFonts w:ascii="Tahoma" w:hAnsi="Tahoma" w:cs="Tahoma"/>
                <w:b/>
                <w:bCs/>
                <w:color w:val="FFFFFF"/>
                <w:lang w:val="es-BO" w:eastAsia="es-BO"/>
              </w:rPr>
            </w:pPr>
          </w:p>
        </w:tc>
        <w:tc>
          <w:tcPr>
            <w:tcW w:w="1774" w:type="dxa"/>
            <w:vMerge/>
            <w:tcBorders>
              <w:top w:val="single" w:sz="4" w:space="0" w:color="FFFFFF" w:themeColor="background1"/>
              <w:left w:val="single" w:sz="8" w:space="0" w:color="FFFFFF"/>
              <w:bottom w:val="nil"/>
              <w:right w:val="single" w:sz="8" w:space="0" w:color="FFFFFF"/>
            </w:tcBorders>
            <w:vAlign w:val="center"/>
            <w:hideMark/>
          </w:tcPr>
          <w:p w14:paraId="06F824B6" w14:textId="77777777" w:rsidR="00FE2932" w:rsidRPr="00FE2932" w:rsidRDefault="00FE2932" w:rsidP="00FE2932">
            <w:pPr>
              <w:rPr>
                <w:rFonts w:ascii="Tahoma" w:hAnsi="Tahoma" w:cs="Tahoma"/>
                <w:b/>
                <w:bCs/>
                <w:color w:val="FFFFFF"/>
                <w:lang w:val="es-BO" w:eastAsia="es-BO"/>
              </w:rPr>
            </w:pPr>
          </w:p>
        </w:tc>
        <w:tc>
          <w:tcPr>
            <w:tcW w:w="5381" w:type="dxa"/>
            <w:vMerge/>
            <w:tcBorders>
              <w:top w:val="single" w:sz="4" w:space="0" w:color="FFFFFF" w:themeColor="background1"/>
              <w:left w:val="single" w:sz="8" w:space="0" w:color="FFFFFF"/>
              <w:bottom w:val="nil"/>
              <w:right w:val="single" w:sz="8" w:space="0" w:color="FFFFFF"/>
            </w:tcBorders>
            <w:vAlign w:val="center"/>
            <w:hideMark/>
          </w:tcPr>
          <w:p w14:paraId="78A4FC82" w14:textId="77777777" w:rsidR="00FE2932" w:rsidRPr="00FE2932" w:rsidRDefault="00FE2932" w:rsidP="00FE2932">
            <w:pPr>
              <w:rPr>
                <w:rFonts w:ascii="Tahoma" w:hAnsi="Tahoma" w:cs="Tahoma"/>
                <w:b/>
                <w:bCs/>
                <w:color w:val="FFFFFF"/>
                <w:lang w:val="es-BO" w:eastAsia="es-BO"/>
              </w:rPr>
            </w:pPr>
          </w:p>
        </w:tc>
        <w:tc>
          <w:tcPr>
            <w:tcW w:w="1565" w:type="dxa"/>
            <w:vMerge/>
            <w:tcBorders>
              <w:left w:val="single" w:sz="8" w:space="0" w:color="FFFFFF"/>
              <w:bottom w:val="nil"/>
              <w:right w:val="single" w:sz="8" w:space="0" w:color="FFFFFF"/>
            </w:tcBorders>
            <w:vAlign w:val="center"/>
            <w:hideMark/>
          </w:tcPr>
          <w:p w14:paraId="6C77EF60" w14:textId="77777777" w:rsidR="00FE2932" w:rsidRPr="00DC5A66" w:rsidRDefault="00FE2932" w:rsidP="00FE2932">
            <w:pPr>
              <w:rPr>
                <w:rFonts w:ascii="Tahoma" w:hAnsi="Tahoma" w:cs="Tahoma"/>
                <w:b/>
                <w:bCs/>
                <w:color w:val="FFFFFF"/>
                <w:lang w:val="es-BO" w:eastAsia="es-BO"/>
              </w:rPr>
            </w:pPr>
          </w:p>
        </w:tc>
        <w:tc>
          <w:tcPr>
            <w:tcW w:w="1417" w:type="dxa"/>
            <w:tcBorders>
              <w:top w:val="nil"/>
              <w:left w:val="nil"/>
              <w:bottom w:val="nil"/>
              <w:right w:val="single" w:sz="8" w:space="0" w:color="FFFFFF"/>
            </w:tcBorders>
            <w:shd w:val="clear" w:color="000000" w:fill="004990"/>
            <w:vAlign w:val="center"/>
            <w:hideMark/>
          </w:tcPr>
          <w:p w14:paraId="5027224C" w14:textId="77777777" w:rsidR="00FE2932" w:rsidRPr="00DC5A66" w:rsidRDefault="00FE2932" w:rsidP="00FE2932">
            <w:pPr>
              <w:jc w:val="center"/>
              <w:rPr>
                <w:rFonts w:ascii="Tahoma" w:hAnsi="Tahoma" w:cs="Tahoma"/>
                <w:b/>
                <w:bCs/>
                <w:color w:val="FFFFFF"/>
                <w:lang w:val="es-BO" w:eastAsia="es-BO"/>
              </w:rPr>
            </w:pPr>
            <w:r w:rsidRPr="00DC5A66">
              <w:rPr>
                <w:rFonts w:ascii="Tahoma" w:hAnsi="Tahoma" w:cs="Tahoma"/>
                <w:b/>
                <w:bCs/>
                <w:color w:val="FFFFFF"/>
                <w:lang w:val="es-BO" w:eastAsia="es-BO"/>
              </w:rPr>
              <w:t>Cumple / No cumple</w:t>
            </w:r>
          </w:p>
        </w:tc>
        <w:tc>
          <w:tcPr>
            <w:tcW w:w="1701" w:type="dxa"/>
            <w:vMerge/>
            <w:tcBorders>
              <w:top w:val="nil"/>
              <w:left w:val="single" w:sz="8" w:space="0" w:color="FFFFFF"/>
              <w:bottom w:val="nil"/>
              <w:right w:val="single" w:sz="8" w:space="0" w:color="004990"/>
            </w:tcBorders>
            <w:vAlign w:val="center"/>
            <w:hideMark/>
          </w:tcPr>
          <w:p w14:paraId="085B9128" w14:textId="77777777" w:rsidR="00FE2932" w:rsidRPr="00DC5A66" w:rsidRDefault="00FE2932" w:rsidP="00FE2932">
            <w:pPr>
              <w:rPr>
                <w:rFonts w:ascii="Tahoma" w:hAnsi="Tahoma" w:cs="Tahoma"/>
                <w:b/>
                <w:bCs/>
                <w:color w:val="FFFFFF"/>
                <w:lang w:val="es-BO" w:eastAsia="es-BO"/>
              </w:rPr>
            </w:pPr>
          </w:p>
        </w:tc>
      </w:tr>
      <w:tr w:rsidR="00FE2932" w:rsidRPr="00FE2932" w14:paraId="13D577E6" w14:textId="77777777" w:rsidTr="00522CD5">
        <w:trPr>
          <w:trHeight w:val="468"/>
          <w:jc w:val="center"/>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13409E5B"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1.</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14:paraId="3107B7D1" w14:textId="77777777" w:rsidR="00FE2932" w:rsidRPr="00FE2932" w:rsidRDefault="00FE2932" w:rsidP="00FE2932">
            <w:pPr>
              <w:rPr>
                <w:rFonts w:ascii="Tahoma" w:hAnsi="Tahoma" w:cs="Tahoma"/>
                <w:sz w:val="18"/>
                <w:szCs w:val="18"/>
              </w:rPr>
            </w:pPr>
            <w:r w:rsidRPr="00FE2932">
              <w:rPr>
                <w:rFonts w:ascii="Tahoma" w:hAnsi="Tahoma" w:cs="Tahoma"/>
                <w:sz w:val="18"/>
                <w:szCs w:val="18"/>
              </w:rPr>
              <w:t>Tiempos Referenciales  de entrega.</w:t>
            </w:r>
          </w:p>
        </w:tc>
        <w:tc>
          <w:tcPr>
            <w:tcW w:w="5381" w:type="dxa"/>
            <w:tcBorders>
              <w:top w:val="single" w:sz="4" w:space="0" w:color="auto"/>
              <w:left w:val="single" w:sz="4" w:space="0" w:color="auto"/>
              <w:bottom w:val="single" w:sz="4" w:space="0" w:color="auto"/>
              <w:right w:val="single" w:sz="4" w:space="0" w:color="auto"/>
            </w:tcBorders>
            <w:shd w:val="clear" w:color="auto" w:fill="auto"/>
            <w:vAlign w:val="center"/>
          </w:tcPr>
          <w:p w14:paraId="10238D98" w14:textId="77777777" w:rsidR="00FE2932" w:rsidRPr="00FE2932" w:rsidRDefault="00FE2932" w:rsidP="00FE2932">
            <w:pPr>
              <w:rPr>
                <w:rFonts w:ascii="Tahoma" w:hAnsi="Tahoma" w:cs="Tahoma"/>
                <w:sz w:val="18"/>
                <w:szCs w:val="18"/>
                <w:lang w:eastAsia="es-BO"/>
              </w:rPr>
            </w:pPr>
            <w:r w:rsidRPr="00FE2932">
              <w:rPr>
                <w:rFonts w:ascii="Tahoma" w:hAnsi="Tahoma" w:cs="Tahoma"/>
                <w:sz w:val="18"/>
                <w:szCs w:val="18"/>
              </w:rPr>
              <w:t>El tiempo de provisión para el total de los Postes de PRFV propuesto por ENTEL S.A, es:</w:t>
            </w:r>
          </w:p>
          <w:p w14:paraId="70AC0D43" w14:textId="77777777" w:rsidR="00FE2932" w:rsidRDefault="00F661FB" w:rsidP="00A261E4">
            <w:pPr>
              <w:numPr>
                <w:ilvl w:val="0"/>
                <w:numId w:val="56"/>
              </w:numPr>
              <w:ind w:left="213" w:hanging="213"/>
              <w:rPr>
                <w:rFonts w:ascii="Tahoma" w:hAnsi="Tahoma" w:cs="Tahoma"/>
                <w:sz w:val="18"/>
                <w:szCs w:val="18"/>
                <w:lang w:eastAsia="en-US"/>
              </w:rPr>
            </w:pPr>
            <w:r>
              <w:rPr>
                <w:rFonts w:ascii="Tahoma" w:hAnsi="Tahoma" w:cs="Tahoma"/>
                <w:sz w:val="18"/>
                <w:szCs w:val="18"/>
                <w:lang w:eastAsia="en-US"/>
              </w:rPr>
              <w:t>Se</w:t>
            </w:r>
            <w:r w:rsidR="00A261E4">
              <w:rPr>
                <w:rFonts w:ascii="Tahoma" w:hAnsi="Tahoma" w:cs="Tahoma"/>
                <w:sz w:val="18"/>
                <w:szCs w:val="18"/>
                <w:lang w:eastAsia="en-US"/>
              </w:rPr>
              <w:t>t</w:t>
            </w:r>
            <w:r>
              <w:rPr>
                <w:rFonts w:ascii="Tahoma" w:hAnsi="Tahoma" w:cs="Tahoma"/>
                <w:sz w:val="18"/>
                <w:szCs w:val="18"/>
                <w:lang w:eastAsia="en-US"/>
              </w:rPr>
              <w:t>enta</w:t>
            </w:r>
            <w:r w:rsidR="00FE2932" w:rsidRPr="00FE2932">
              <w:rPr>
                <w:rFonts w:ascii="Tahoma" w:hAnsi="Tahoma" w:cs="Tahoma"/>
                <w:sz w:val="18"/>
                <w:szCs w:val="18"/>
                <w:lang w:eastAsia="en-US"/>
              </w:rPr>
              <w:t xml:space="preserve"> (</w:t>
            </w:r>
            <w:r w:rsidR="00A261E4">
              <w:rPr>
                <w:rFonts w:ascii="Tahoma" w:hAnsi="Tahoma" w:cs="Tahoma"/>
                <w:sz w:val="18"/>
                <w:szCs w:val="18"/>
                <w:lang w:eastAsia="en-US"/>
              </w:rPr>
              <w:t>7</w:t>
            </w:r>
            <w:r>
              <w:rPr>
                <w:rFonts w:ascii="Tahoma" w:hAnsi="Tahoma" w:cs="Tahoma"/>
                <w:sz w:val="18"/>
                <w:szCs w:val="18"/>
                <w:lang w:eastAsia="en-US"/>
              </w:rPr>
              <w:t>0</w:t>
            </w:r>
            <w:r w:rsidR="00FE2932" w:rsidRPr="00FE2932">
              <w:rPr>
                <w:rFonts w:ascii="Tahoma" w:hAnsi="Tahoma" w:cs="Tahoma"/>
                <w:sz w:val="18"/>
                <w:szCs w:val="18"/>
                <w:lang w:eastAsia="en-US"/>
              </w:rPr>
              <w:t xml:space="preserve">) días Calendario a partir de la </w:t>
            </w:r>
            <w:r w:rsidR="00F12DF7">
              <w:rPr>
                <w:rFonts w:ascii="Tahoma" w:hAnsi="Tahoma" w:cs="Tahoma"/>
                <w:sz w:val="18"/>
                <w:szCs w:val="18"/>
                <w:lang w:eastAsia="en-US"/>
              </w:rPr>
              <w:t>suscripción</w:t>
            </w:r>
            <w:r w:rsidR="00FE2932" w:rsidRPr="00FE2932">
              <w:rPr>
                <w:rFonts w:ascii="Tahoma" w:hAnsi="Tahoma" w:cs="Tahoma"/>
                <w:sz w:val="18"/>
                <w:szCs w:val="18"/>
                <w:lang w:eastAsia="en-US"/>
              </w:rPr>
              <w:t xml:space="preserve"> de</w:t>
            </w:r>
            <w:r w:rsidR="00F12DF7">
              <w:rPr>
                <w:rFonts w:ascii="Tahoma" w:hAnsi="Tahoma" w:cs="Tahoma"/>
                <w:sz w:val="18"/>
                <w:szCs w:val="18"/>
                <w:lang w:eastAsia="en-US"/>
              </w:rPr>
              <w:t>l</w:t>
            </w:r>
            <w:r w:rsidR="00FE2932" w:rsidRPr="00FE2932">
              <w:rPr>
                <w:rFonts w:ascii="Tahoma" w:hAnsi="Tahoma" w:cs="Tahoma"/>
                <w:sz w:val="18"/>
                <w:szCs w:val="18"/>
                <w:lang w:eastAsia="en-US"/>
              </w:rPr>
              <w:t xml:space="preserve"> contrato</w:t>
            </w:r>
            <w:r>
              <w:rPr>
                <w:rFonts w:ascii="Tahoma" w:hAnsi="Tahoma" w:cs="Tahoma"/>
                <w:sz w:val="18"/>
                <w:szCs w:val="18"/>
                <w:lang w:eastAsia="en-US"/>
              </w:rPr>
              <w:t>.</w:t>
            </w:r>
          </w:p>
          <w:p w14:paraId="3EFBAA54" w14:textId="709656FA" w:rsidR="00DD499D" w:rsidRPr="00FE2932" w:rsidRDefault="00DD499D" w:rsidP="0000485A">
            <w:pPr>
              <w:rPr>
                <w:rFonts w:ascii="Tahoma" w:hAnsi="Tahoma" w:cs="Tahoma"/>
                <w:sz w:val="18"/>
                <w:szCs w:val="18"/>
                <w:lang w:eastAsia="en-US"/>
              </w:rPr>
            </w:pPr>
            <w:r>
              <w:rPr>
                <w:rFonts w:ascii="Tahoma" w:hAnsi="Tahoma" w:cs="Tahoma"/>
                <w:sz w:val="18"/>
                <w:szCs w:val="18"/>
                <w:lang w:eastAsia="en-US"/>
              </w:rPr>
              <w:t>Puestos en almacenes</w:t>
            </w:r>
            <w:r w:rsidR="0000485A">
              <w:rPr>
                <w:rFonts w:ascii="Tahoma" w:hAnsi="Tahoma" w:cs="Tahoma"/>
                <w:sz w:val="18"/>
                <w:szCs w:val="18"/>
                <w:lang w:eastAsia="en-US"/>
              </w:rPr>
              <w:t xml:space="preserve"> </w:t>
            </w:r>
            <w:r>
              <w:rPr>
                <w:rFonts w:ascii="Tahoma" w:hAnsi="Tahoma" w:cs="Tahoma"/>
                <w:sz w:val="18"/>
                <w:szCs w:val="18"/>
                <w:lang w:eastAsia="en-US"/>
              </w:rPr>
              <w:t>de ENTEL Puchucollo.</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14:paraId="57C23580"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FC02EA">
              <w:rPr>
                <w:rFonts w:ascii="Tahoma" w:hAnsi="Tahoma" w:cs="Tahoma"/>
                <w:sz w:val="18"/>
                <w:szCs w:val="18"/>
              </w:rPr>
            </w:r>
            <w:r w:rsidR="00FC02EA">
              <w:rPr>
                <w:rFonts w:ascii="Tahoma" w:hAnsi="Tahoma" w:cs="Tahoma"/>
                <w:sz w:val="18"/>
                <w:szCs w:val="18"/>
              </w:rPr>
              <w:fldChar w:fldCharType="separate"/>
            </w:r>
            <w:r w:rsidRPr="00FE2932">
              <w:rPr>
                <w:rFonts w:ascii="Tahoma" w:hAnsi="Tahoma" w:cs="Tahoma"/>
                <w:sz w:val="18"/>
                <w:szCs w:val="18"/>
              </w:rPr>
              <w:fldChar w:fldCharType="end"/>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08B594C" w14:textId="77777777" w:rsidR="00FE2932" w:rsidRPr="00FE2932" w:rsidRDefault="00FE2932" w:rsidP="00FE2932">
            <w:pPr>
              <w:jc w:val="center"/>
              <w:rPr>
                <w:rFonts w:ascii="Tahoma" w:hAnsi="Tahoma" w:cs="Tahoma"/>
                <w:sz w:val="20"/>
                <w:szCs w:val="20"/>
                <w:lang w:val="es-BO" w:eastAsia="es-BO"/>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EDA4BC" w14:textId="77777777" w:rsidR="00FE2932" w:rsidRPr="00FE2932" w:rsidRDefault="00FE2932" w:rsidP="00FE2932">
            <w:pPr>
              <w:jc w:val="center"/>
              <w:rPr>
                <w:rFonts w:ascii="Tahoma" w:hAnsi="Tahoma" w:cs="Tahoma"/>
                <w:color w:val="000000"/>
                <w:sz w:val="20"/>
                <w:szCs w:val="20"/>
                <w:lang w:val="es-BO" w:eastAsia="es-BO"/>
              </w:rPr>
            </w:pPr>
          </w:p>
        </w:tc>
      </w:tr>
    </w:tbl>
    <w:p w14:paraId="3F1E94A1" w14:textId="08C1FB6D" w:rsidR="0000485A" w:rsidRDefault="0000485A" w:rsidP="000C292B">
      <w:pPr>
        <w:rPr>
          <w:rFonts w:ascii="Tahoma" w:hAnsi="Tahoma" w:cs="Tahoma"/>
          <w:b/>
          <w:color w:val="004990"/>
          <w:sz w:val="24"/>
          <w:szCs w:val="18"/>
          <w:lang w:val="es-BO" w:eastAsia="es-BO"/>
        </w:rPr>
      </w:pPr>
      <w:r>
        <w:rPr>
          <w:rFonts w:ascii="Tahoma" w:hAnsi="Tahoma" w:cs="Tahoma"/>
          <w:b/>
          <w:color w:val="004990"/>
          <w:sz w:val="24"/>
          <w:szCs w:val="18"/>
          <w:lang w:val="es-BO" w:eastAsia="es-BO"/>
        </w:rPr>
        <w:br w:type="page"/>
      </w:r>
    </w:p>
    <w:p w14:paraId="14D737A0" w14:textId="77777777" w:rsidR="00FE2932" w:rsidRDefault="00FE2932" w:rsidP="000C292B">
      <w:pPr>
        <w:rPr>
          <w:rFonts w:ascii="Tahoma" w:hAnsi="Tahoma" w:cs="Tahoma"/>
          <w:b/>
          <w:color w:val="004990"/>
          <w:sz w:val="24"/>
          <w:szCs w:val="18"/>
          <w:lang w:val="es-BO" w:eastAsia="es-BO"/>
        </w:rPr>
      </w:pPr>
    </w:p>
    <w:p w14:paraId="646818F2" w14:textId="557DDDA8" w:rsidR="000C292B" w:rsidRPr="009A52E7" w:rsidRDefault="00AA6355" w:rsidP="00E05F94">
      <w:pPr>
        <w:pStyle w:val="Prrafodelista"/>
        <w:numPr>
          <w:ilvl w:val="0"/>
          <w:numId w:val="58"/>
        </w:numPr>
        <w:ind w:hanging="11"/>
        <w:rPr>
          <w:rFonts w:ascii="Tahoma" w:hAnsi="Tahoma" w:cs="Tahoma"/>
          <w:b/>
          <w:sz w:val="24"/>
          <w:szCs w:val="18"/>
          <w:lang w:val="es-BO" w:eastAsia="es-BO"/>
        </w:rPr>
      </w:pPr>
      <w:r w:rsidRPr="009A52E7">
        <w:rPr>
          <w:rFonts w:ascii="Tahoma" w:hAnsi="Tahoma" w:cs="Tahoma"/>
          <w:b/>
          <w:sz w:val="24"/>
          <w:szCs w:val="18"/>
          <w:lang w:val="es-BO" w:eastAsia="es-BO"/>
        </w:rPr>
        <w:t>EXPERIENCIA DEL OFERENTE</w:t>
      </w:r>
    </w:p>
    <w:p w14:paraId="0891D5FB" w14:textId="77777777" w:rsidR="000C292B" w:rsidRPr="000C292B" w:rsidRDefault="000C292B" w:rsidP="000C292B">
      <w:pPr>
        <w:rPr>
          <w:lang w:val="es-BO" w:eastAsia="en-US"/>
        </w:rPr>
      </w:pPr>
    </w:p>
    <w:tbl>
      <w:tblPr>
        <w:tblW w:w="14034" w:type="dxa"/>
        <w:tblInd w:w="63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09"/>
        <w:gridCol w:w="6379"/>
        <w:gridCol w:w="1417"/>
        <w:gridCol w:w="1418"/>
        <w:gridCol w:w="4111"/>
      </w:tblGrid>
      <w:tr w:rsidR="002660DD" w:rsidRPr="00EE0C0D" w14:paraId="1A6F1862" w14:textId="77777777" w:rsidTr="00A01124">
        <w:trPr>
          <w:trHeight w:val="367"/>
          <w:tblHeader/>
        </w:trPr>
        <w:tc>
          <w:tcPr>
            <w:tcW w:w="9923" w:type="dxa"/>
            <w:gridSpan w:val="4"/>
            <w:tcBorders>
              <w:top w:val="single" w:sz="4" w:space="0" w:color="004990"/>
              <w:left w:val="single" w:sz="4" w:space="0" w:color="004990"/>
              <w:bottom w:val="single" w:sz="4" w:space="0" w:color="FFFFFF"/>
              <w:right w:val="single" w:sz="4" w:space="0" w:color="FFFFFF"/>
            </w:tcBorders>
            <w:shd w:val="clear" w:color="auto" w:fill="004990"/>
          </w:tcPr>
          <w:p w14:paraId="6C414825" w14:textId="77777777" w:rsidR="002660DD" w:rsidRPr="00EE0C0D" w:rsidRDefault="002660DD" w:rsidP="008C750F">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4111" w:type="dxa"/>
            <w:tcBorders>
              <w:top w:val="single" w:sz="4" w:space="0" w:color="004990"/>
              <w:left w:val="single" w:sz="4" w:space="0" w:color="FFFFFF"/>
              <w:bottom w:val="single" w:sz="4" w:space="0" w:color="FFFFFF"/>
              <w:right w:val="single" w:sz="4" w:space="0" w:color="004990"/>
            </w:tcBorders>
            <w:shd w:val="clear" w:color="auto" w:fill="004990"/>
            <w:vAlign w:val="center"/>
          </w:tcPr>
          <w:p w14:paraId="1F79B059" w14:textId="77777777" w:rsidR="002660DD" w:rsidRPr="00EE0C0D" w:rsidRDefault="002660DD" w:rsidP="008C750F">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2660DD" w:rsidRPr="00EE0C0D" w14:paraId="7527C83E" w14:textId="77777777" w:rsidTr="00A01124">
        <w:trPr>
          <w:trHeight w:val="384"/>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3307171B" w14:textId="77777777" w:rsidR="002660DD" w:rsidRPr="00C10D33" w:rsidRDefault="002660DD" w:rsidP="008C750F">
            <w:pPr>
              <w:jc w:val="center"/>
              <w:rPr>
                <w:rFonts w:ascii="Tahoma" w:hAnsi="Tahoma" w:cs="Tahoma"/>
                <w:b/>
                <w:color w:val="FFFFFF"/>
                <w:sz w:val="18"/>
                <w:szCs w:val="18"/>
                <w:lang w:eastAsia="es-BO"/>
              </w:rPr>
            </w:pPr>
            <w:r>
              <w:rPr>
                <w:rFonts w:ascii="Tahoma" w:hAnsi="Tahoma" w:cs="Tahoma"/>
                <w:b/>
                <w:color w:val="FFFFFF"/>
                <w:sz w:val="18"/>
                <w:szCs w:val="18"/>
                <w:lang w:eastAsia="es-BO"/>
              </w:rPr>
              <w:t>EXPERIENCIA</w:t>
            </w:r>
          </w:p>
        </w:tc>
        <w:tc>
          <w:tcPr>
            <w:tcW w:w="2835"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320E46CB" w14:textId="77777777" w:rsidR="002660DD" w:rsidRPr="00EE0C0D" w:rsidRDefault="002660DD" w:rsidP="008C750F">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4111"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68BEA75F" w14:textId="77777777" w:rsidR="002660DD" w:rsidRPr="00EE0C0D" w:rsidRDefault="002660DD" w:rsidP="008C750F">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2660DD" w:rsidRPr="00EE0C0D" w14:paraId="5E49A6DA" w14:textId="77777777" w:rsidTr="00A01124">
        <w:trPr>
          <w:trHeight w:val="46"/>
          <w:tblHeader/>
        </w:trPr>
        <w:tc>
          <w:tcPr>
            <w:tcW w:w="709"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1239DF79" w14:textId="77777777" w:rsidR="002660DD" w:rsidRPr="00EE0C0D" w:rsidRDefault="002660DD" w:rsidP="008C750F">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637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13EDCA1" w14:textId="77777777" w:rsidR="002660DD" w:rsidRPr="00EE0C0D" w:rsidRDefault="002660DD" w:rsidP="008C750F">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141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3A2E4C0" w14:textId="77777777" w:rsidR="002660DD" w:rsidRPr="00EE0C0D" w:rsidRDefault="002660DD" w:rsidP="008C750F">
            <w:pPr>
              <w:jc w:val="center"/>
              <w:rPr>
                <w:rFonts w:ascii="Tahoma" w:hAnsi="Tahoma" w:cs="Tahoma"/>
                <w:b/>
                <w:bCs/>
                <w:color w:val="FFFFFF"/>
                <w:sz w:val="7"/>
                <w:szCs w:val="7"/>
                <w:lang w:eastAsia="es-BO"/>
              </w:rPr>
            </w:pPr>
            <w:r w:rsidRPr="006C55B8">
              <w:rPr>
                <w:rFonts w:ascii="Tahoma" w:hAnsi="Tahoma" w:cs="Tahoma"/>
                <w:b/>
                <w:bCs/>
                <w:sz w:val="13"/>
                <w:szCs w:val="7"/>
                <w:lang w:val="en-GB" w:eastAsia="es-BO"/>
              </w:rPr>
              <w:t>MANDATORIO</w:t>
            </w:r>
          </w:p>
        </w:tc>
        <w:tc>
          <w:tcPr>
            <w:tcW w:w="141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B2E98E7" w14:textId="77777777" w:rsidR="002660DD" w:rsidRPr="00EE0C0D" w:rsidRDefault="002660DD" w:rsidP="008C750F">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4111"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55ACB932" w14:textId="77777777" w:rsidR="002660DD" w:rsidRPr="00EE0C0D" w:rsidRDefault="002660DD" w:rsidP="008C750F">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2660DD" w:rsidRPr="009C2DE5" w14:paraId="123679CE" w14:textId="77777777" w:rsidTr="00A01124">
        <w:trPr>
          <w:trHeight w:val="77"/>
          <w:tblHeader/>
        </w:trPr>
        <w:tc>
          <w:tcPr>
            <w:tcW w:w="709" w:type="dxa"/>
            <w:vMerge/>
            <w:tcBorders>
              <w:top w:val="single" w:sz="4" w:space="0" w:color="FFFFFF"/>
              <w:left w:val="single" w:sz="4" w:space="0" w:color="004990"/>
              <w:bottom w:val="single" w:sz="4" w:space="0" w:color="FFFFFF"/>
              <w:right w:val="single" w:sz="4" w:space="0" w:color="FFFFFF"/>
            </w:tcBorders>
            <w:vAlign w:val="center"/>
          </w:tcPr>
          <w:p w14:paraId="4A92E46B" w14:textId="77777777" w:rsidR="002660DD" w:rsidRPr="00EE0C0D" w:rsidRDefault="002660DD" w:rsidP="008C750F">
            <w:pPr>
              <w:jc w:val="center"/>
              <w:rPr>
                <w:rFonts w:ascii="Tahoma" w:hAnsi="Tahoma" w:cs="Tahoma"/>
                <w:b/>
                <w:bCs/>
                <w:color w:val="FFFFFF"/>
                <w:sz w:val="18"/>
                <w:szCs w:val="18"/>
                <w:lang w:eastAsia="es-BO"/>
              </w:rPr>
            </w:pPr>
          </w:p>
        </w:tc>
        <w:tc>
          <w:tcPr>
            <w:tcW w:w="637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051B3F1" w14:textId="77777777" w:rsidR="002660DD" w:rsidRPr="00EE0C0D" w:rsidRDefault="002660DD" w:rsidP="008C750F">
            <w:pPr>
              <w:jc w:val="center"/>
              <w:rPr>
                <w:rFonts w:ascii="Tahoma" w:hAnsi="Tahoma" w:cs="Tahoma"/>
                <w:b/>
                <w:bCs/>
                <w:color w:val="FFFFFF"/>
                <w:sz w:val="18"/>
                <w:szCs w:val="18"/>
                <w:lang w:eastAsia="es-BO"/>
              </w:rPr>
            </w:pPr>
          </w:p>
        </w:tc>
        <w:tc>
          <w:tcPr>
            <w:tcW w:w="141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970DA93" w14:textId="77777777" w:rsidR="002660DD" w:rsidRPr="00EE0C0D" w:rsidRDefault="002660DD" w:rsidP="008C750F">
            <w:pPr>
              <w:jc w:val="center"/>
              <w:rPr>
                <w:rFonts w:ascii="Tahoma" w:hAnsi="Tahoma" w:cs="Tahoma"/>
                <w:b/>
                <w:bCs/>
                <w:color w:val="FFFFFF"/>
                <w:sz w:val="18"/>
                <w:szCs w:val="18"/>
                <w:lang w:eastAsia="es-BO"/>
              </w:rPr>
            </w:pPr>
          </w:p>
        </w:tc>
        <w:tc>
          <w:tcPr>
            <w:tcW w:w="141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97E11D1" w14:textId="77777777" w:rsidR="002660DD" w:rsidRPr="00EE0C0D" w:rsidRDefault="002660DD" w:rsidP="008C750F">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4111" w:type="dxa"/>
            <w:vMerge/>
            <w:tcBorders>
              <w:top w:val="single" w:sz="4" w:space="0" w:color="FFFFFF"/>
              <w:left w:val="single" w:sz="4" w:space="0" w:color="FFFFFF"/>
            </w:tcBorders>
            <w:shd w:val="clear" w:color="auto" w:fill="auto"/>
            <w:vAlign w:val="center"/>
          </w:tcPr>
          <w:p w14:paraId="547E740A" w14:textId="77777777" w:rsidR="002660DD" w:rsidRPr="009C2DE5" w:rsidRDefault="002660DD" w:rsidP="008C750F">
            <w:pPr>
              <w:jc w:val="center"/>
              <w:rPr>
                <w:rFonts w:ascii="Tahoma" w:hAnsi="Tahoma" w:cs="Tahoma"/>
                <w:b/>
                <w:bCs/>
                <w:color w:val="004990"/>
                <w:sz w:val="18"/>
                <w:szCs w:val="18"/>
                <w:lang w:eastAsia="es-BO"/>
              </w:rPr>
            </w:pPr>
          </w:p>
        </w:tc>
      </w:tr>
      <w:tr w:rsidR="002660DD" w:rsidRPr="009C2DE5" w14:paraId="45FBD17E" w14:textId="77777777" w:rsidTr="00A01124">
        <w:trPr>
          <w:trHeight w:val="315"/>
        </w:trPr>
        <w:tc>
          <w:tcPr>
            <w:tcW w:w="709" w:type="dxa"/>
            <w:tcBorders>
              <w:top w:val="single" w:sz="4" w:space="0" w:color="FFFFFF"/>
            </w:tcBorders>
            <w:vAlign w:val="center"/>
          </w:tcPr>
          <w:p w14:paraId="4EEB82F7" w14:textId="77777777" w:rsidR="002660DD" w:rsidRPr="006C55B8" w:rsidRDefault="002660DD" w:rsidP="008C750F">
            <w:pPr>
              <w:jc w:val="center"/>
              <w:rPr>
                <w:rFonts w:ascii="Tahoma" w:hAnsi="Tahoma" w:cs="Tahoma"/>
                <w:sz w:val="18"/>
                <w:szCs w:val="18"/>
                <w:lang w:eastAsia="es-BO"/>
              </w:rPr>
            </w:pPr>
            <w:r w:rsidRPr="006C55B8">
              <w:rPr>
                <w:rFonts w:ascii="Tahoma" w:hAnsi="Tahoma" w:cs="Tahoma"/>
                <w:sz w:val="18"/>
                <w:szCs w:val="18"/>
                <w:lang w:eastAsia="es-BO"/>
              </w:rPr>
              <w:t>1</w:t>
            </w:r>
          </w:p>
        </w:tc>
        <w:tc>
          <w:tcPr>
            <w:tcW w:w="6379" w:type="dxa"/>
            <w:tcBorders>
              <w:top w:val="single" w:sz="4" w:space="0" w:color="FFFFFF"/>
            </w:tcBorders>
            <w:shd w:val="clear" w:color="auto" w:fill="auto"/>
            <w:vAlign w:val="center"/>
          </w:tcPr>
          <w:p w14:paraId="3C0C213C" w14:textId="48FC9E95" w:rsidR="002660DD" w:rsidRPr="006C55B8" w:rsidRDefault="002660DD" w:rsidP="00F12DF7">
            <w:pPr>
              <w:rPr>
                <w:rFonts w:ascii="Tahoma" w:hAnsi="Tahoma" w:cs="Tahoma"/>
                <w:sz w:val="18"/>
              </w:rPr>
            </w:pPr>
            <w:r w:rsidRPr="006C55B8">
              <w:rPr>
                <w:rFonts w:ascii="Tahoma" w:hAnsi="Tahoma" w:cs="Tahoma"/>
                <w:sz w:val="18"/>
                <w:szCs w:val="18"/>
                <w:lang w:val="es-BO" w:eastAsia="es-BO"/>
              </w:rPr>
              <w:t xml:space="preserve">La empresa deberá contar con experiencia en </w:t>
            </w:r>
            <w:r w:rsidR="00F12DF7" w:rsidRPr="006C55B8">
              <w:rPr>
                <w:rFonts w:ascii="Tahoma" w:hAnsi="Tahoma" w:cs="Tahoma"/>
                <w:sz w:val="18"/>
                <w:szCs w:val="18"/>
                <w:lang w:val="es-BO" w:eastAsia="es-BO"/>
              </w:rPr>
              <w:t>fabricación</w:t>
            </w:r>
            <w:r w:rsidR="00DF5B71" w:rsidRPr="006C55B8">
              <w:rPr>
                <w:rFonts w:ascii="Tahoma" w:hAnsi="Tahoma" w:cs="Tahoma"/>
                <w:sz w:val="18"/>
                <w:szCs w:val="18"/>
                <w:lang w:val="es-BO" w:eastAsia="es-BO"/>
              </w:rPr>
              <w:t xml:space="preserve"> o </w:t>
            </w:r>
            <w:r w:rsidRPr="006C55B8">
              <w:rPr>
                <w:rFonts w:ascii="Tahoma" w:hAnsi="Tahoma" w:cs="Tahoma"/>
                <w:sz w:val="18"/>
                <w:szCs w:val="18"/>
                <w:lang w:val="es-BO" w:eastAsia="es-BO"/>
              </w:rPr>
              <w:t xml:space="preserve">distribución o importación de </w:t>
            </w:r>
            <w:r w:rsidR="00F12DF7" w:rsidRPr="006C55B8">
              <w:rPr>
                <w:rFonts w:ascii="Tahoma" w:hAnsi="Tahoma" w:cs="Tahoma"/>
                <w:sz w:val="18"/>
                <w:szCs w:val="18"/>
                <w:lang w:val="es-BO" w:eastAsia="es-BO"/>
              </w:rPr>
              <w:t>postes de PRFV</w:t>
            </w:r>
            <w:r w:rsidRPr="006C55B8">
              <w:rPr>
                <w:rFonts w:ascii="Tahoma" w:hAnsi="Tahoma" w:cs="Tahoma"/>
                <w:sz w:val="18"/>
                <w:szCs w:val="18"/>
                <w:lang w:val="es-BO" w:eastAsia="es-BO"/>
              </w:rPr>
              <w:t>, debiendo presentar documentación de al menos 3 contratos similares al objeto de este proceso.</w:t>
            </w:r>
          </w:p>
        </w:tc>
        <w:tc>
          <w:tcPr>
            <w:tcW w:w="1417" w:type="dxa"/>
            <w:tcBorders>
              <w:top w:val="single" w:sz="4" w:space="0" w:color="FFFFFF"/>
            </w:tcBorders>
            <w:shd w:val="clear" w:color="auto" w:fill="auto"/>
            <w:vAlign w:val="center"/>
          </w:tcPr>
          <w:p w14:paraId="3863DD07" w14:textId="2466524D" w:rsidR="002660DD" w:rsidRPr="009C2DE5" w:rsidRDefault="006C55B8" w:rsidP="008C750F">
            <w:pPr>
              <w:jc w:val="center"/>
              <w:rPr>
                <w:rFonts w:ascii="Tahoma" w:hAnsi="Tahoma" w:cs="Tahoma"/>
                <w:color w:val="004990"/>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Pr>
                <w:rFonts w:ascii="Tahoma" w:hAnsi="Tahoma" w:cs="Tahoma"/>
                <w:sz w:val="18"/>
                <w:szCs w:val="18"/>
              </w:rPr>
            </w:r>
            <w:r>
              <w:rPr>
                <w:rFonts w:ascii="Tahoma" w:hAnsi="Tahoma" w:cs="Tahoma"/>
                <w:sz w:val="18"/>
                <w:szCs w:val="18"/>
              </w:rPr>
              <w:fldChar w:fldCharType="separate"/>
            </w:r>
            <w:r w:rsidRPr="00FE2932">
              <w:rPr>
                <w:rFonts w:ascii="Tahoma" w:hAnsi="Tahoma" w:cs="Tahoma"/>
                <w:sz w:val="18"/>
                <w:szCs w:val="18"/>
              </w:rPr>
              <w:fldChar w:fldCharType="end"/>
            </w:r>
          </w:p>
        </w:tc>
        <w:tc>
          <w:tcPr>
            <w:tcW w:w="1418" w:type="dxa"/>
            <w:tcBorders>
              <w:top w:val="single" w:sz="4" w:space="0" w:color="FFFFFF"/>
            </w:tcBorders>
            <w:shd w:val="clear" w:color="auto" w:fill="auto"/>
            <w:vAlign w:val="center"/>
          </w:tcPr>
          <w:p w14:paraId="6A233466" w14:textId="77777777" w:rsidR="002660DD" w:rsidRPr="009C2DE5" w:rsidRDefault="002660DD" w:rsidP="008C750F">
            <w:pPr>
              <w:jc w:val="center"/>
              <w:rPr>
                <w:rFonts w:ascii="Tahoma" w:hAnsi="Tahoma" w:cs="Tahoma"/>
                <w:b/>
                <w:bCs/>
                <w:color w:val="004990"/>
                <w:sz w:val="18"/>
                <w:szCs w:val="18"/>
                <w:lang w:eastAsia="es-BO"/>
              </w:rPr>
            </w:pPr>
          </w:p>
        </w:tc>
        <w:tc>
          <w:tcPr>
            <w:tcW w:w="4111" w:type="dxa"/>
            <w:shd w:val="clear" w:color="auto" w:fill="auto"/>
            <w:vAlign w:val="center"/>
          </w:tcPr>
          <w:p w14:paraId="639E2B9B" w14:textId="77777777" w:rsidR="002660DD" w:rsidRPr="009C2DE5" w:rsidRDefault="002660DD" w:rsidP="008C750F">
            <w:pPr>
              <w:jc w:val="center"/>
              <w:rPr>
                <w:rFonts w:ascii="Tahoma" w:hAnsi="Tahoma" w:cs="Tahoma"/>
                <w:b/>
                <w:bCs/>
                <w:color w:val="004990"/>
                <w:sz w:val="18"/>
                <w:szCs w:val="18"/>
                <w:lang w:eastAsia="es-BO"/>
              </w:rPr>
            </w:pPr>
          </w:p>
        </w:tc>
      </w:tr>
    </w:tbl>
    <w:p w14:paraId="111BCC24" w14:textId="77777777" w:rsidR="00CC0372" w:rsidRDefault="00CC0372" w:rsidP="00912DED">
      <w:pPr>
        <w:tabs>
          <w:tab w:val="left" w:pos="1110"/>
        </w:tabs>
        <w:jc w:val="center"/>
        <w:rPr>
          <w:lang w:val="es-BO"/>
        </w:rPr>
      </w:pPr>
    </w:p>
    <w:p w14:paraId="727343FD" w14:textId="77777777" w:rsidR="00011571" w:rsidRDefault="00011571" w:rsidP="00800854">
      <w:pPr>
        <w:pStyle w:val="Prrafodelista"/>
        <w:shd w:val="clear" w:color="auto" w:fill="FFFFFF" w:themeFill="background1"/>
        <w:ind w:left="1080"/>
        <w:rPr>
          <w:rFonts w:ascii="Tahoma" w:hAnsi="Tahoma" w:cs="Tahoma"/>
          <w:b/>
          <w:color w:val="1F497E"/>
          <w:sz w:val="8"/>
          <w:szCs w:val="22"/>
        </w:rPr>
      </w:pPr>
    </w:p>
    <w:p w14:paraId="33D1C4AD" w14:textId="77777777" w:rsidR="003B27C0" w:rsidRPr="003B27C0" w:rsidRDefault="003B27C0" w:rsidP="003B27C0">
      <w:pPr>
        <w:rPr>
          <w:sz w:val="2"/>
          <w:lang w:val="es-BO" w:eastAsia="en-US"/>
        </w:rPr>
      </w:pPr>
    </w:p>
    <w:p w14:paraId="71313584" w14:textId="00BE7DAF" w:rsidR="00355B69" w:rsidRPr="009A52E7" w:rsidRDefault="00355B69" w:rsidP="00F12DF7">
      <w:pPr>
        <w:pStyle w:val="Prrafodelista"/>
        <w:numPr>
          <w:ilvl w:val="0"/>
          <w:numId w:val="58"/>
        </w:numPr>
        <w:rPr>
          <w:rFonts w:ascii="Tahoma" w:hAnsi="Tahoma" w:cs="Tahoma"/>
          <w:b/>
          <w:bCs/>
          <w:sz w:val="22"/>
          <w:szCs w:val="22"/>
          <w:lang w:val="es-BO"/>
        </w:rPr>
      </w:pPr>
      <w:r w:rsidRPr="009A52E7">
        <w:rPr>
          <w:rFonts w:ascii="Tahoma" w:hAnsi="Tahoma" w:cs="Tahoma"/>
          <w:b/>
          <w:bCs/>
          <w:sz w:val="22"/>
          <w:szCs w:val="22"/>
          <w:lang w:val="es-BO"/>
        </w:rPr>
        <w:t>Cuadro de calificación resumen de criterios mandatorios y mandatorios calificables</w:t>
      </w:r>
    </w:p>
    <w:p w14:paraId="02C026D9" w14:textId="77777777" w:rsidR="003B27C0" w:rsidRPr="009A52E7" w:rsidRDefault="003B27C0" w:rsidP="003B27C0">
      <w:pPr>
        <w:rPr>
          <w:lang w:val="es-BO" w:eastAsia="en-US"/>
        </w:rPr>
      </w:pPr>
    </w:p>
    <w:p w14:paraId="209EF9CC" w14:textId="430CDBB7" w:rsidR="003B27C0" w:rsidRPr="003B27C0" w:rsidRDefault="003B27C0" w:rsidP="0000485A">
      <w:pPr>
        <w:tabs>
          <w:tab w:val="left" w:pos="11453"/>
        </w:tabs>
        <w:ind w:left="709"/>
        <w:jc w:val="both"/>
        <w:rPr>
          <w:rFonts w:ascii="Tahoma" w:hAnsi="Tahoma" w:cs="Tahoma"/>
          <w:color w:val="004990"/>
          <w:sz w:val="20"/>
          <w:szCs w:val="20"/>
          <w:lang w:val="es-BO" w:eastAsia="es-BO"/>
        </w:rPr>
      </w:pPr>
      <w:r w:rsidRPr="009A52E7">
        <w:rPr>
          <w:rFonts w:ascii="Tahoma" w:hAnsi="Tahoma" w:cs="Tahoma"/>
          <w:sz w:val="20"/>
          <w:szCs w:val="20"/>
          <w:lang w:val="es-BO" w:eastAsia="es-BO"/>
        </w:rPr>
        <w:t>La  calificación  se realizará de acuerdo a la siguiente tabla de ponderación y  propuesta del oferente.</w:t>
      </w:r>
      <w:r w:rsidR="0000485A">
        <w:rPr>
          <w:rFonts w:ascii="Tahoma" w:hAnsi="Tahoma" w:cs="Tahoma"/>
          <w:color w:val="004990"/>
          <w:sz w:val="20"/>
          <w:szCs w:val="20"/>
          <w:lang w:val="es-BO" w:eastAsia="es-BO"/>
        </w:rPr>
        <w:tab/>
      </w:r>
    </w:p>
    <w:p w14:paraId="1481A91F" w14:textId="77777777" w:rsidR="003B27C0" w:rsidRPr="00DC5A66" w:rsidRDefault="003B27C0" w:rsidP="003B27C0">
      <w:pPr>
        <w:ind w:left="348"/>
        <w:rPr>
          <w:rFonts w:ascii="Arial" w:hAnsi="Arial" w:cs="Arial"/>
          <w:color w:val="1F497D"/>
          <w:szCs w:val="20"/>
        </w:rPr>
      </w:pPr>
    </w:p>
    <w:tbl>
      <w:tblPr>
        <w:tblW w:w="0" w:type="auto"/>
        <w:jc w:val="center"/>
        <w:tblCellMar>
          <w:left w:w="70" w:type="dxa"/>
          <w:right w:w="70" w:type="dxa"/>
        </w:tblCellMar>
        <w:tblLook w:val="04A0" w:firstRow="1" w:lastRow="0" w:firstColumn="1" w:lastColumn="0" w:noHBand="0" w:noVBand="1"/>
      </w:tblPr>
      <w:tblGrid>
        <w:gridCol w:w="481"/>
        <w:gridCol w:w="4822"/>
        <w:gridCol w:w="1801"/>
      </w:tblGrid>
      <w:tr w:rsidR="00355B69" w14:paraId="1FE1B906" w14:textId="77777777" w:rsidTr="00DC5A66">
        <w:trPr>
          <w:trHeight w:val="409"/>
          <w:jc w:val="center"/>
        </w:trPr>
        <w:tc>
          <w:tcPr>
            <w:tcW w:w="0" w:type="auto"/>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6FE5FD25" w14:textId="77777777" w:rsidR="00355B69" w:rsidRDefault="00355B69">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No.</w:t>
            </w:r>
          </w:p>
        </w:tc>
        <w:tc>
          <w:tcPr>
            <w:tcW w:w="0" w:type="auto"/>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652D69C7" w14:textId="77777777" w:rsidR="00355B69" w:rsidRDefault="00355B69">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CRITERIOS MANDATORIOS (A)</w:t>
            </w:r>
          </w:p>
        </w:tc>
        <w:tc>
          <w:tcPr>
            <w:tcW w:w="1801"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1A3FE285" w14:textId="77777777" w:rsidR="00355B69" w:rsidRDefault="00355B69">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PONDERACIÓN SOBRE (100%)</w:t>
            </w:r>
          </w:p>
        </w:tc>
      </w:tr>
      <w:tr w:rsidR="00355B69" w14:paraId="6BCE2BC6" w14:textId="77777777" w:rsidTr="00DC5A66">
        <w:trPr>
          <w:trHeight w:val="315"/>
          <w:jc w:val="center"/>
        </w:trPr>
        <w:tc>
          <w:tcPr>
            <w:tcW w:w="0" w:type="auto"/>
            <w:tcBorders>
              <w:top w:val="single" w:sz="4" w:space="0" w:color="FFFFFF"/>
              <w:left w:val="single" w:sz="4" w:space="0" w:color="004990"/>
              <w:bottom w:val="single" w:sz="8" w:space="0" w:color="004990"/>
              <w:right w:val="single" w:sz="8" w:space="0" w:color="004990"/>
            </w:tcBorders>
            <w:noWrap/>
            <w:vAlign w:val="center"/>
            <w:hideMark/>
          </w:tcPr>
          <w:p w14:paraId="3183D134" w14:textId="77777777" w:rsidR="00355B69" w:rsidRDefault="00355B69">
            <w:pPr>
              <w:jc w:val="center"/>
              <w:rPr>
                <w:rFonts w:ascii="Tahoma" w:hAnsi="Tahoma" w:cs="Tahoma"/>
                <w:color w:val="FF0000"/>
                <w:sz w:val="20"/>
                <w:szCs w:val="20"/>
                <w:lang w:val="es-BO" w:eastAsia="es-BO"/>
              </w:rPr>
            </w:pPr>
            <w:r>
              <w:rPr>
                <w:rFonts w:ascii="Tahoma" w:hAnsi="Tahoma" w:cs="Tahoma"/>
                <w:color w:val="002060"/>
                <w:sz w:val="20"/>
                <w:szCs w:val="20"/>
                <w:lang w:val="es-BO" w:eastAsia="es-BO"/>
              </w:rPr>
              <w:t>1</w:t>
            </w:r>
          </w:p>
        </w:tc>
        <w:tc>
          <w:tcPr>
            <w:tcW w:w="0" w:type="auto"/>
            <w:tcBorders>
              <w:top w:val="single" w:sz="4" w:space="0" w:color="FFFFFF"/>
              <w:left w:val="single" w:sz="8" w:space="0" w:color="004990"/>
              <w:bottom w:val="single" w:sz="8" w:space="0" w:color="004990"/>
              <w:right w:val="single" w:sz="8" w:space="0" w:color="004990"/>
            </w:tcBorders>
            <w:shd w:val="clear" w:color="auto" w:fill="FFFFFF"/>
            <w:vAlign w:val="center"/>
            <w:hideMark/>
          </w:tcPr>
          <w:p w14:paraId="28FD904F" w14:textId="77777777" w:rsidR="00355B69" w:rsidRDefault="00355B69">
            <w:pPr>
              <w:rPr>
                <w:rFonts w:ascii="Tahoma" w:hAnsi="Tahoma" w:cs="Tahoma"/>
                <w:color w:val="002060"/>
                <w:sz w:val="20"/>
                <w:szCs w:val="20"/>
                <w:lang w:val="es-BO" w:eastAsia="es-BO"/>
              </w:rPr>
            </w:pPr>
            <w:r>
              <w:rPr>
                <w:rFonts w:ascii="Tahoma" w:hAnsi="Tahoma" w:cs="Tahoma"/>
                <w:color w:val="002060"/>
                <w:sz w:val="20"/>
                <w:szCs w:val="20"/>
                <w:lang w:val="es-BO" w:eastAsia="es-BO"/>
              </w:rPr>
              <w:t>Cumplimiento de todos los requisitos MANDATORIOS</w:t>
            </w:r>
          </w:p>
        </w:tc>
        <w:tc>
          <w:tcPr>
            <w:tcW w:w="1801" w:type="dxa"/>
            <w:tcBorders>
              <w:top w:val="single" w:sz="4" w:space="0" w:color="FFFFFF"/>
              <w:left w:val="single" w:sz="8" w:space="0" w:color="004990"/>
              <w:bottom w:val="single" w:sz="8" w:space="0" w:color="004990"/>
              <w:right w:val="single" w:sz="4" w:space="0" w:color="004990"/>
            </w:tcBorders>
            <w:noWrap/>
            <w:vAlign w:val="center"/>
            <w:hideMark/>
          </w:tcPr>
          <w:p w14:paraId="2295E711" w14:textId="77777777" w:rsidR="00355B69" w:rsidRDefault="00355B69">
            <w:pPr>
              <w:jc w:val="center"/>
              <w:rPr>
                <w:rFonts w:ascii="Tahoma" w:hAnsi="Tahoma" w:cs="Tahoma"/>
                <w:color w:val="002060"/>
                <w:sz w:val="20"/>
                <w:szCs w:val="20"/>
                <w:lang w:val="es-BO" w:eastAsia="es-BO"/>
              </w:rPr>
            </w:pPr>
            <w:r>
              <w:rPr>
                <w:rFonts w:ascii="Tahoma" w:hAnsi="Tahoma" w:cs="Tahoma"/>
                <w:color w:val="002060"/>
                <w:sz w:val="20"/>
                <w:szCs w:val="20"/>
                <w:lang w:val="es-BO" w:eastAsia="es-BO"/>
              </w:rPr>
              <w:t>100%</w:t>
            </w:r>
          </w:p>
        </w:tc>
      </w:tr>
      <w:tr w:rsidR="00DC5A66" w14:paraId="2FA71BC6" w14:textId="77777777" w:rsidTr="009E4D20">
        <w:trPr>
          <w:trHeight w:val="493"/>
          <w:jc w:val="center"/>
        </w:trPr>
        <w:tc>
          <w:tcPr>
            <w:tcW w:w="0" w:type="auto"/>
            <w:gridSpan w:val="2"/>
            <w:tcBorders>
              <w:top w:val="single" w:sz="4" w:space="0" w:color="FFFFFF"/>
              <w:left w:val="single" w:sz="4" w:space="0" w:color="004990"/>
              <w:right w:val="single" w:sz="4" w:space="0" w:color="FFFFFF"/>
            </w:tcBorders>
            <w:shd w:val="clear" w:color="auto" w:fill="004990"/>
            <w:vAlign w:val="center"/>
          </w:tcPr>
          <w:p w14:paraId="5F723866" w14:textId="034D7E11" w:rsidR="00DC5A66" w:rsidRDefault="00DC5A66" w:rsidP="00071F71">
            <w:pPr>
              <w:jc w:val="center"/>
              <w:rPr>
                <w:rFonts w:ascii="Tahoma" w:hAnsi="Tahoma" w:cs="Tahoma"/>
                <w:b/>
                <w:bCs/>
                <w:color w:val="FF0000"/>
                <w:sz w:val="20"/>
                <w:szCs w:val="20"/>
                <w:lang w:val="es-BO" w:eastAsia="es-BO"/>
              </w:rPr>
            </w:pPr>
            <w:r>
              <w:rPr>
                <w:rFonts w:ascii="Tahoma" w:hAnsi="Tahoma" w:cs="Tahoma"/>
                <w:b/>
                <w:bCs/>
                <w:color w:val="FFFFFF"/>
                <w:sz w:val="20"/>
                <w:szCs w:val="20"/>
                <w:lang w:val="es-BO" w:eastAsia="es-BO"/>
              </w:rPr>
              <w:t>CALIFICACIÓN TOTAL (A)</w:t>
            </w:r>
          </w:p>
        </w:tc>
        <w:tc>
          <w:tcPr>
            <w:tcW w:w="1801" w:type="dxa"/>
            <w:tcBorders>
              <w:top w:val="single" w:sz="4" w:space="0" w:color="FFFFFF"/>
              <w:left w:val="single" w:sz="4" w:space="0" w:color="FFFFFF"/>
              <w:right w:val="single" w:sz="4" w:space="0" w:color="004990"/>
            </w:tcBorders>
            <w:shd w:val="clear" w:color="auto" w:fill="004990"/>
            <w:vAlign w:val="center"/>
          </w:tcPr>
          <w:p w14:paraId="3BEA896E" w14:textId="357BD227" w:rsidR="00DC5A66" w:rsidRDefault="00DC5A66" w:rsidP="009E4D20">
            <w:pPr>
              <w:jc w:val="center"/>
              <w:rPr>
                <w:rFonts w:ascii="Tahoma" w:hAnsi="Tahoma" w:cs="Tahoma"/>
                <w:b/>
                <w:bCs/>
                <w:color w:val="FF0000"/>
                <w:sz w:val="20"/>
                <w:szCs w:val="20"/>
                <w:lang w:val="es-BO" w:eastAsia="es-BO"/>
              </w:rPr>
            </w:pPr>
            <w:r>
              <w:rPr>
                <w:rFonts w:ascii="Tahoma" w:hAnsi="Tahoma" w:cs="Tahoma"/>
                <w:b/>
                <w:bCs/>
                <w:color w:val="FFFFFF"/>
                <w:sz w:val="20"/>
                <w:szCs w:val="20"/>
                <w:lang w:val="es-BO" w:eastAsia="es-BO"/>
              </w:rPr>
              <w:t>100%</w:t>
            </w:r>
          </w:p>
        </w:tc>
      </w:tr>
    </w:tbl>
    <w:p w14:paraId="32D640A0" w14:textId="77777777" w:rsidR="00F8555C" w:rsidRDefault="00F8555C" w:rsidP="007325B2">
      <w:pPr>
        <w:rPr>
          <w:lang w:val="es-MX"/>
        </w:rPr>
      </w:pPr>
      <w:bookmarkStart w:id="6" w:name="_Toc398650620"/>
      <w:bookmarkEnd w:id="5"/>
    </w:p>
    <w:p w14:paraId="2EFB732C" w14:textId="7F7E2ABC" w:rsidR="0000485A" w:rsidRDefault="0000485A" w:rsidP="0000485A">
      <w:pPr>
        <w:tabs>
          <w:tab w:val="left" w:pos="5475"/>
        </w:tabs>
        <w:rPr>
          <w:lang w:val="es-MX"/>
        </w:rPr>
        <w:sectPr w:rsidR="0000485A" w:rsidSect="0000485A">
          <w:pgSz w:w="15840" w:h="12240" w:orient="landscape"/>
          <w:pgMar w:top="1418" w:right="956" w:bottom="1418" w:left="357" w:header="811" w:footer="709" w:gutter="0"/>
          <w:cols w:space="708"/>
          <w:docGrid w:linePitch="360"/>
        </w:sectPr>
      </w:pPr>
    </w:p>
    <w:p w14:paraId="607A1383" w14:textId="067AC59B" w:rsidR="00F8555C" w:rsidRDefault="00F8555C" w:rsidP="0000485A">
      <w:pPr>
        <w:tabs>
          <w:tab w:val="left" w:pos="5475"/>
        </w:tabs>
        <w:rPr>
          <w:lang w:val="es-MX"/>
        </w:rPr>
      </w:pPr>
    </w:p>
    <w:p w14:paraId="59863672" w14:textId="77777777" w:rsidR="00984C8B" w:rsidRPr="00984C8B" w:rsidRDefault="00984C8B" w:rsidP="00984C8B">
      <w:pPr>
        <w:pStyle w:val="Ttulo1"/>
        <w:numPr>
          <w:ilvl w:val="0"/>
          <w:numId w:val="0"/>
        </w:numPr>
        <w:jc w:val="center"/>
        <w:rPr>
          <w:color w:val="004990"/>
          <w:sz w:val="28"/>
          <w:szCs w:val="28"/>
          <w:u w:val="none"/>
        </w:rPr>
      </w:pPr>
      <w:r w:rsidRPr="00984C8B">
        <w:rPr>
          <w:color w:val="004990"/>
          <w:sz w:val="28"/>
          <w:szCs w:val="28"/>
          <w:u w:val="none"/>
        </w:rPr>
        <w:t>PARTE III</w:t>
      </w:r>
      <w:bookmarkEnd w:id="6"/>
    </w:p>
    <w:p w14:paraId="0CE399EB" w14:textId="77777777" w:rsidR="00984C8B" w:rsidRPr="00984C8B" w:rsidRDefault="00984C8B" w:rsidP="00984C8B">
      <w:pPr>
        <w:rPr>
          <w:color w:val="004990"/>
          <w:sz w:val="28"/>
          <w:szCs w:val="28"/>
          <w:lang w:val="es-MX"/>
        </w:rPr>
      </w:pPr>
    </w:p>
    <w:p w14:paraId="1294926F" w14:textId="77777777" w:rsidR="00984C8B" w:rsidRPr="00984C8B" w:rsidRDefault="00984C8B" w:rsidP="00984C8B">
      <w:pPr>
        <w:jc w:val="center"/>
        <w:rPr>
          <w:rFonts w:ascii="Tahoma" w:hAnsi="Tahoma" w:cs="Tahoma"/>
          <w:b/>
          <w:color w:val="004990"/>
          <w:sz w:val="28"/>
          <w:szCs w:val="28"/>
        </w:rPr>
      </w:pPr>
      <w:r w:rsidRPr="00984C8B">
        <w:rPr>
          <w:rFonts w:ascii="Tahoma" w:hAnsi="Tahoma" w:cs="Tahoma"/>
          <w:b/>
          <w:color w:val="004990"/>
          <w:sz w:val="28"/>
          <w:szCs w:val="28"/>
        </w:rPr>
        <w:t>ANEXOS</w:t>
      </w:r>
    </w:p>
    <w:p w14:paraId="68C2596E" w14:textId="77777777" w:rsidR="00984C8B" w:rsidRPr="00984C8B" w:rsidRDefault="00984C8B" w:rsidP="00984C8B">
      <w:pPr>
        <w:rPr>
          <w:rFonts w:ascii="Arial" w:hAnsi="Arial" w:cs="Arial"/>
          <w:i/>
          <w:color w:val="004990"/>
          <w:szCs w:val="20"/>
        </w:rPr>
      </w:pPr>
    </w:p>
    <w:p w14:paraId="02EDB824" w14:textId="77777777" w:rsidR="00984C8B" w:rsidRPr="00984C8B" w:rsidRDefault="00984C8B" w:rsidP="00984C8B">
      <w:pPr>
        <w:rPr>
          <w:rFonts w:ascii="Arial" w:hAnsi="Arial" w:cs="Arial"/>
          <w:i/>
          <w:color w:val="004990"/>
          <w:szCs w:val="20"/>
        </w:rPr>
      </w:pPr>
    </w:p>
    <w:p w14:paraId="74BDF51F" w14:textId="77777777" w:rsidR="00984C8B" w:rsidRPr="00984C8B" w:rsidRDefault="00984C8B" w:rsidP="00984C8B">
      <w:pPr>
        <w:rPr>
          <w:rFonts w:ascii="Arial" w:hAnsi="Arial" w:cs="Arial"/>
          <w:i/>
          <w:color w:val="004990"/>
          <w:szCs w:val="20"/>
        </w:rPr>
      </w:pPr>
    </w:p>
    <w:p w14:paraId="3671A15F"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1 – Consideraciones Generales del Proceso de Contratación</w:t>
      </w:r>
    </w:p>
    <w:p w14:paraId="404894B3"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2 – Declaración de Integridad del Personal de la Empresa proponente</w:t>
      </w:r>
    </w:p>
    <w:p w14:paraId="3B7D730A"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3 – Modelo del documento de compra</w:t>
      </w:r>
    </w:p>
    <w:p w14:paraId="56B32292" w14:textId="77777777" w:rsidR="00984C8B" w:rsidRPr="00984C8B" w:rsidRDefault="00984C8B" w:rsidP="00984C8B">
      <w:pPr>
        <w:rPr>
          <w:rFonts w:ascii="Tahoma" w:hAnsi="Tahoma" w:cs="Tahoma"/>
          <w:color w:val="004990"/>
          <w:sz w:val="22"/>
          <w:szCs w:val="22"/>
        </w:rPr>
      </w:pPr>
    </w:p>
    <w:p w14:paraId="31421002" w14:textId="77777777" w:rsidR="00984C8B" w:rsidRPr="00984C8B" w:rsidRDefault="00984C8B" w:rsidP="00984C8B">
      <w:pPr>
        <w:rPr>
          <w:rFonts w:ascii="Tahoma" w:hAnsi="Tahoma" w:cs="Tahoma"/>
          <w:color w:val="004990"/>
          <w:sz w:val="22"/>
          <w:szCs w:val="22"/>
        </w:rPr>
      </w:pPr>
    </w:p>
    <w:p w14:paraId="4E6CF5D1" w14:textId="77777777" w:rsidR="00984C8B" w:rsidRPr="00984C8B" w:rsidRDefault="00984C8B" w:rsidP="00984C8B">
      <w:pPr>
        <w:rPr>
          <w:rFonts w:ascii="Tahoma" w:hAnsi="Tahoma" w:cs="Tahoma"/>
          <w:color w:val="004990"/>
          <w:sz w:val="22"/>
          <w:szCs w:val="22"/>
        </w:rPr>
      </w:pPr>
    </w:p>
    <w:p w14:paraId="451F2BA4" w14:textId="77777777" w:rsidR="00984C8B" w:rsidRPr="00984C8B" w:rsidRDefault="00984C8B" w:rsidP="00984C8B">
      <w:pPr>
        <w:rPr>
          <w:rFonts w:ascii="Tahoma" w:hAnsi="Tahoma" w:cs="Tahoma"/>
          <w:color w:val="004990"/>
          <w:sz w:val="22"/>
          <w:szCs w:val="22"/>
        </w:rPr>
      </w:pPr>
    </w:p>
    <w:p w14:paraId="57DA0ED0" w14:textId="77777777" w:rsidR="00984C8B" w:rsidRPr="00984C8B" w:rsidRDefault="00984C8B" w:rsidP="00984C8B">
      <w:pPr>
        <w:rPr>
          <w:rFonts w:ascii="Tahoma" w:hAnsi="Tahoma" w:cs="Tahoma"/>
          <w:color w:val="004990"/>
          <w:sz w:val="22"/>
          <w:szCs w:val="22"/>
        </w:rPr>
      </w:pPr>
    </w:p>
    <w:p w14:paraId="63773267" w14:textId="77777777" w:rsidR="00984C8B" w:rsidRPr="00984C8B" w:rsidRDefault="00984C8B" w:rsidP="00984C8B">
      <w:pPr>
        <w:rPr>
          <w:rFonts w:ascii="Tahoma" w:hAnsi="Tahoma" w:cs="Tahoma"/>
          <w:color w:val="004990"/>
          <w:sz w:val="22"/>
          <w:szCs w:val="22"/>
        </w:rPr>
      </w:pPr>
    </w:p>
    <w:p w14:paraId="6ED58862" w14:textId="77777777" w:rsidR="00984C8B" w:rsidRPr="00984C8B" w:rsidRDefault="00984C8B" w:rsidP="00984C8B">
      <w:pPr>
        <w:rPr>
          <w:rFonts w:ascii="Tahoma" w:hAnsi="Tahoma" w:cs="Tahoma"/>
          <w:color w:val="004990"/>
          <w:sz w:val="22"/>
          <w:szCs w:val="22"/>
        </w:rPr>
      </w:pPr>
    </w:p>
    <w:p w14:paraId="10DE182F" w14:textId="77777777" w:rsidR="00984C8B" w:rsidRPr="00984C8B" w:rsidRDefault="00984C8B" w:rsidP="00984C8B">
      <w:pPr>
        <w:rPr>
          <w:rFonts w:ascii="Tahoma" w:hAnsi="Tahoma" w:cs="Tahoma"/>
          <w:color w:val="004990"/>
          <w:sz w:val="22"/>
          <w:szCs w:val="22"/>
        </w:rPr>
      </w:pPr>
    </w:p>
    <w:p w14:paraId="33526ADD" w14:textId="77777777" w:rsidR="00984C8B" w:rsidRPr="00984C8B" w:rsidRDefault="00984C8B" w:rsidP="00984C8B">
      <w:pPr>
        <w:rPr>
          <w:rFonts w:ascii="Tahoma" w:hAnsi="Tahoma" w:cs="Tahoma"/>
          <w:color w:val="004990"/>
          <w:sz w:val="22"/>
          <w:szCs w:val="22"/>
        </w:rPr>
      </w:pPr>
    </w:p>
    <w:p w14:paraId="7BDA6511" w14:textId="77777777" w:rsidR="00984C8B" w:rsidRPr="00984C8B" w:rsidRDefault="00984C8B" w:rsidP="00984C8B">
      <w:pPr>
        <w:rPr>
          <w:rFonts w:ascii="Tahoma" w:hAnsi="Tahoma" w:cs="Tahoma"/>
          <w:color w:val="004990"/>
          <w:sz w:val="22"/>
          <w:szCs w:val="22"/>
        </w:rPr>
      </w:pPr>
    </w:p>
    <w:p w14:paraId="046433A4" w14:textId="77777777" w:rsidR="00984C8B" w:rsidRPr="00984C8B" w:rsidRDefault="00984C8B" w:rsidP="00984C8B">
      <w:pPr>
        <w:rPr>
          <w:rFonts w:ascii="Tahoma" w:hAnsi="Tahoma" w:cs="Tahoma"/>
          <w:color w:val="004990"/>
          <w:sz w:val="22"/>
          <w:szCs w:val="22"/>
        </w:rPr>
      </w:pPr>
    </w:p>
    <w:p w14:paraId="131DD4CD" w14:textId="77777777" w:rsidR="00984C8B" w:rsidRPr="00984C8B" w:rsidRDefault="00984C8B" w:rsidP="00984C8B">
      <w:pPr>
        <w:rPr>
          <w:rFonts w:ascii="Tahoma" w:hAnsi="Tahoma" w:cs="Tahoma"/>
          <w:color w:val="004990"/>
          <w:sz w:val="22"/>
          <w:szCs w:val="22"/>
        </w:rPr>
      </w:pPr>
    </w:p>
    <w:p w14:paraId="7A79751D" w14:textId="77777777" w:rsidR="00984C8B" w:rsidRPr="00984C8B" w:rsidRDefault="00984C8B" w:rsidP="00984C8B">
      <w:pPr>
        <w:rPr>
          <w:rFonts w:ascii="Tahoma" w:hAnsi="Tahoma" w:cs="Tahoma"/>
          <w:color w:val="004990"/>
          <w:sz w:val="22"/>
          <w:szCs w:val="22"/>
        </w:rPr>
      </w:pPr>
    </w:p>
    <w:p w14:paraId="208EE607"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984C8B" w:rsidRPr="00984C8B" w14:paraId="7103EF6F" w14:textId="77777777" w:rsidTr="00C5104A">
        <w:trPr>
          <w:trHeight w:val="617"/>
        </w:trPr>
        <w:tc>
          <w:tcPr>
            <w:tcW w:w="2410" w:type="dxa"/>
            <w:shd w:val="clear" w:color="auto" w:fill="004990"/>
            <w:vAlign w:val="center"/>
          </w:tcPr>
          <w:p w14:paraId="251B6433" w14:textId="77777777" w:rsidR="00984C8B" w:rsidRPr="00984C8B" w:rsidRDefault="00984C8B" w:rsidP="00C5104A">
            <w:pPr>
              <w:pStyle w:val="Textoindependiente3"/>
              <w:spacing w:after="0"/>
              <w:jc w:val="center"/>
              <w:rPr>
                <w:rFonts w:ascii="Tahoma" w:hAnsi="Tahoma" w:cs="Tahoma"/>
                <w:b/>
                <w:color w:val="004990"/>
                <w:sz w:val="28"/>
                <w:szCs w:val="28"/>
                <w:lang w:val="pt-BR"/>
              </w:rPr>
            </w:pPr>
            <w:r w:rsidRPr="00984C8B">
              <w:rPr>
                <w:rFonts w:ascii="Tahoma" w:hAnsi="Tahoma" w:cs="Tahoma"/>
                <w:color w:val="004990"/>
                <w:sz w:val="22"/>
                <w:szCs w:val="22"/>
              </w:rPr>
              <w:lastRenderedPageBreak/>
              <w:br w:type="page"/>
            </w:r>
            <w:r w:rsidRPr="0078321E">
              <w:rPr>
                <w:rFonts w:ascii="Tahoma" w:hAnsi="Tahoma" w:cs="Tahoma"/>
                <w:b/>
                <w:color w:val="FFFFFF" w:themeColor="background1"/>
                <w:sz w:val="28"/>
                <w:szCs w:val="28"/>
                <w:shd w:val="clear" w:color="auto" w:fill="004990"/>
                <w:lang w:val="pt-BR"/>
              </w:rPr>
              <w:t>ANEXO No. 1</w:t>
            </w:r>
          </w:p>
        </w:tc>
        <w:tc>
          <w:tcPr>
            <w:tcW w:w="6732" w:type="dxa"/>
            <w:vAlign w:val="center"/>
          </w:tcPr>
          <w:p w14:paraId="26DFC136" w14:textId="77777777" w:rsidR="00984C8B" w:rsidRPr="00984C8B" w:rsidRDefault="00984C8B" w:rsidP="00C5104A">
            <w:pPr>
              <w:ind w:left="567"/>
              <w:jc w:val="center"/>
              <w:rPr>
                <w:rFonts w:ascii="Tahoma" w:hAnsi="Tahoma" w:cs="Tahoma"/>
                <w:b/>
                <w:color w:val="004990"/>
                <w:sz w:val="28"/>
                <w:szCs w:val="28"/>
                <w:lang w:val="pt-BR"/>
              </w:rPr>
            </w:pPr>
            <w:r w:rsidRPr="00984C8B">
              <w:rPr>
                <w:rFonts w:ascii="Tahoma" w:hAnsi="Tahoma" w:cs="Tahoma"/>
                <w:b/>
                <w:color w:val="004990"/>
                <w:sz w:val="28"/>
                <w:szCs w:val="28"/>
                <w:lang w:val="pt-BR"/>
              </w:rPr>
              <w:t xml:space="preserve">CONDICIONES GENERALES DEL PROCESO </w:t>
            </w:r>
          </w:p>
        </w:tc>
      </w:tr>
    </w:tbl>
    <w:p w14:paraId="3F0565B8" w14:textId="77777777"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Consideraciones</w:t>
      </w:r>
      <w:r w:rsidR="0089664C">
        <w:rPr>
          <w:rFonts w:ascii="Tahoma" w:hAnsi="Tahoma" w:cs="Tahoma"/>
          <w:b/>
          <w:color w:val="004990"/>
          <w:sz w:val="22"/>
          <w:szCs w:val="22"/>
        </w:rPr>
        <w:t xml:space="preserve"> </w:t>
      </w:r>
      <w:r w:rsidRPr="00984C8B">
        <w:rPr>
          <w:rFonts w:ascii="Tahoma" w:hAnsi="Tahoma" w:cs="Tahoma"/>
          <w:b/>
          <w:color w:val="004990"/>
          <w:sz w:val="22"/>
          <w:szCs w:val="22"/>
        </w:rPr>
        <w:t xml:space="preserve">Generales </w:t>
      </w:r>
    </w:p>
    <w:p w14:paraId="4D1C0901"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Adjudicación:</w:t>
      </w:r>
      <w:r w:rsidRPr="00984C8B">
        <w:rPr>
          <w:rFonts w:ascii="Tahoma" w:hAnsi="Tahoma" w:cs="Tahoma"/>
          <w:color w:val="004990"/>
          <w:sz w:val="22"/>
          <w:szCs w:val="22"/>
        </w:rPr>
        <w:t xml:space="preserve"> Entel S.A. se reserva el derecho de realizar adjudicaciones parciales o de adquirir la totalidad o parte de los bienes/servicios objeto del</w:t>
      </w:r>
      <w:r w:rsidR="0089664C">
        <w:rPr>
          <w:rFonts w:ascii="Tahoma" w:hAnsi="Tahoma" w:cs="Tahoma"/>
          <w:color w:val="004990"/>
          <w:sz w:val="22"/>
          <w:szCs w:val="22"/>
        </w:rPr>
        <w:t xml:space="preserve"> </w:t>
      </w:r>
      <w:r w:rsidRPr="00984C8B">
        <w:rPr>
          <w:rFonts w:ascii="Tahoma" w:hAnsi="Tahoma" w:cs="Tahoma"/>
          <w:color w:val="004990"/>
          <w:sz w:val="22"/>
          <w:szCs w:val="22"/>
        </w:rPr>
        <w:t>presente proceso, de acuerdo a la mejor solución técnico-económica y a los intereses de ENTEL SA.</w:t>
      </w:r>
    </w:p>
    <w:p w14:paraId="479237F1"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Naturaleza confidencial de las propuestas:</w:t>
      </w:r>
      <w:r w:rsidRPr="00984C8B">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sidR="0089664C">
        <w:rPr>
          <w:rFonts w:ascii="Tahoma" w:hAnsi="Tahoma" w:cs="Tahoma"/>
          <w:color w:val="004990"/>
          <w:sz w:val="22"/>
          <w:szCs w:val="22"/>
        </w:rPr>
        <w:t xml:space="preserve"> </w:t>
      </w:r>
      <w:r w:rsidRPr="00984C8B">
        <w:rPr>
          <w:rFonts w:ascii="Tahoma" w:hAnsi="Tahoma" w:cs="Tahoma"/>
          <w:color w:val="004990"/>
          <w:sz w:val="22"/>
          <w:szCs w:val="22"/>
        </w:rPr>
        <w:t>proceder con la calificación de acuerdo a sus normas internas y legales vigentes.</w:t>
      </w:r>
    </w:p>
    <w:p w14:paraId="4F78E474" w14:textId="0A24E6A0"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Confidencialidad:</w:t>
      </w:r>
      <w:r w:rsidRPr="00984C8B">
        <w:rPr>
          <w:rFonts w:ascii="Tahoma" w:hAnsi="Tahoma" w:cs="Tahoma"/>
          <w:color w:val="004990"/>
          <w:sz w:val="22"/>
          <w:szCs w:val="22"/>
        </w:rPr>
        <w:t xml:space="preserve"> El contenido absoluto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constituye información confidencial de Entel S.A. y se proporciona únicamente para propósitos de referencia en la presentación de ofertas.</w:t>
      </w:r>
      <w:r w:rsidR="0089664C">
        <w:rPr>
          <w:rFonts w:ascii="Tahoma" w:hAnsi="Tahoma" w:cs="Tahoma"/>
          <w:color w:val="004990"/>
          <w:sz w:val="22"/>
          <w:szCs w:val="22"/>
        </w:rPr>
        <w:t xml:space="preserve"> </w:t>
      </w:r>
      <w:r w:rsidRPr="00984C8B">
        <w:rPr>
          <w:rFonts w:ascii="Tahoma" w:hAnsi="Tahoma" w:cs="Tahoma"/>
          <w:color w:val="004990"/>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sidR="0089664C">
        <w:rPr>
          <w:rFonts w:ascii="Tahoma" w:hAnsi="Tahoma" w:cs="Tahoma"/>
          <w:color w:val="004990"/>
          <w:sz w:val="22"/>
          <w:szCs w:val="22"/>
        </w:rPr>
        <w:t xml:space="preserve"> </w:t>
      </w:r>
    </w:p>
    <w:p w14:paraId="6BE1100D"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Acciones legales: </w:t>
      </w:r>
      <w:r w:rsidRPr="00984C8B">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14:paraId="3431C1BA"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Medida Anticorrupción:</w:t>
      </w:r>
      <w:r w:rsidRPr="00984C8B">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73E1D1E9"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Prohibición de Competencia:</w:t>
      </w:r>
      <w:r w:rsidRPr="00984C8B">
        <w:rPr>
          <w:rFonts w:ascii="Tahoma" w:hAnsi="Tahoma" w:cs="Tahoma"/>
          <w:color w:val="004990"/>
          <w:sz w:val="22"/>
          <w:szCs w:val="22"/>
        </w:rPr>
        <w:t xml:space="preserve"> En contratos resultantes de la adjudicación del presente proceso se contemplará la cláusula de no competencia.</w:t>
      </w:r>
    </w:p>
    <w:p w14:paraId="393ED394" w14:textId="77777777"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A479907" w14:textId="77777777"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En este sentido Entel S.A. se reserva el derecho de no incluir en el proceso de selección y adjudicación al proveedor que incumpla con dicha cláusula.</w:t>
      </w:r>
    </w:p>
    <w:p w14:paraId="67C66739" w14:textId="77777777" w:rsidR="00984C8B" w:rsidRPr="00984C8B" w:rsidRDefault="00984C8B" w:rsidP="001226E1">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Impedidos de Participar:</w:t>
      </w:r>
      <w:r w:rsidRPr="00984C8B">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984C8B">
        <w:rPr>
          <w:rFonts w:ascii="Tahoma" w:hAnsi="Tahoma" w:cs="Tahoma"/>
          <w:iCs/>
          <w:color w:val="004990"/>
          <w:sz w:val="22"/>
          <w:szCs w:val="22"/>
        </w:rPr>
        <w:t xml:space="preserve"> </w:t>
      </w:r>
    </w:p>
    <w:p w14:paraId="4172F310" w14:textId="77777777" w:rsidR="00984C8B" w:rsidRPr="00984C8B" w:rsidRDefault="00984C8B" w:rsidP="0078321E">
      <w:pPr>
        <w:spacing w:before="120"/>
        <w:rPr>
          <w:rFonts w:ascii="Tahoma" w:hAnsi="Tahoma" w:cs="Tahoma"/>
          <w:b/>
          <w:color w:val="004990"/>
          <w:sz w:val="22"/>
          <w:szCs w:val="22"/>
        </w:rPr>
      </w:pPr>
      <w:r w:rsidRPr="00984C8B">
        <w:rPr>
          <w:rFonts w:ascii="Tahoma" w:hAnsi="Tahoma" w:cs="Tahoma"/>
          <w:b/>
          <w:color w:val="004990"/>
          <w:sz w:val="22"/>
          <w:szCs w:val="22"/>
        </w:rPr>
        <w:t>Consideraciones previas a la presentación de propuestas</w:t>
      </w:r>
    </w:p>
    <w:p w14:paraId="71E3823A" w14:textId="3C7E97CF" w:rsidR="00984C8B" w:rsidRPr="00984C8B" w:rsidRDefault="002C5F26" w:rsidP="001226E1">
      <w:pPr>
        <w:numPr>
          <w:ilvl w:val="0"/>
          <w:numId w:val="23"/>
        </w:numPr>
        <w:spacing w:before="120"/>
        <w:ind w:left="567" w:hanging="567"/>
        <w:jc w:val="both"/>
        <w:rPr>
          <w:rFonts w:ascii="Tahoma" w:hAnsi="Tahoma" w:cs="Tahoma"/>
          <w:b/>
          <w:color w:val="004990"/>
          <w:sz w:val="22"/>
          <w:szCs w:val="22"/>
        </w:rPr>
      </w:pPr>
      <w:r>
        <w:rPr>
          <w:rFonts w:ascii="Tahoma" w:hAnsi="Tahoma" w:cs="Tahoma"/>
          <w:b/>
          <w:color w:val="004990"/>
          <w:sz w:val="22"/>
          <w:szCs w:val="22"/>
        </w:rPr>
        <w:t>Revisión y Modificación de los Términos Básicos de Contratación</w:t>
      </w:r>
      <w:r w:rsidR="00984C8B" w:rsidRPr="00984C8B">
        <w:rPr>
          <w:rFonts w:ascii="Tahoma" w:hAnsi="Tahoma" w:cs="Tahoma"/>
          <w:b/>
          <w:color w:val="004990"/>
          <w:sz w:val="22"/>
          <w:szCs w:val="22"/>
        </w:rPr>
        <w:t>:</w:t>
      </w:r>
      <w:r w:rsidR="00984C8B" w:rsidRPr="00984C8B">
        <w:rPr>
          <w:rFonts w:ascii="Tahoma" w:hAnsi="Tahoma" w:cs="Tahoma"/>
          <w:color w:val="004990"/>
          <w:sz w:val="22"/>
          <w:szCs w:val="22"/>
        </w:rPr>
        <w:t xml:space="preserve"> Entel S.A. se reserva el derecho de revisar y modificar </w:t>
      </w:r>
      <w:r w:rsidR="00BD1AF3">
        <w:rPr>
          <w:rFonts w:ascii="Tahoma" w:hAnsi="Tahoma" w:cs="Tahoma"/>
          <w:color w:val="004990"/>
          <w:sz w:val="22"/>
          <w:szCs w:val="22"/>
        </w:rPr>
        <w:t>los Términos Básicos de Contratación</w:t>
      </w:r>
      <w:r w:rsidR="00984C8B" w:rsidRPr="00984C8B">
        <w:rPr>
          <w:rFonts w:ascii="Tahoma" w:hAnsi="Tahoma" w:cs="Tahoma"/>
          <w:color w:val="004990"/>
          <w:sz w:val="22"/>
          <w:szCs w:val="22"/>
        </w:rPr>
        <w:t xml:space="preserve"> durante la </w:t>
      </w:r>
      <w:r w:rsidR="00984C8B" w:rsidRPr="00984C8B">
        <w:rPr>
          <w:rFonts w:ascii="Tahoma" w:hAnsi="Tahoma" w:cs="Tahoma"/>
          <w:color w:val="004990"/>
          <w:sz w:val="22"/>
          <w:szCs w:val="22"/>
        </w:rPr>
        <w:lastRenderedPageBreak/>
        <w:t>etapa de invitación. Asimismo, la revisión y/o modificación d</w:t>
      </w:r>
      <w:r w:rsidR="00BD1AF3">
        <w:rPr>
          <w:rFonts w:ascii="Tahoma" w:hAnsi="Tahoma" w:cs="Tahoma"/>
          <w:color w:val="004990"/>
          <w:sz w:val="22"/>
          <w:szCs w:val="22"/>
        </w:rPr>
        <w:t>los Términos Básicos de Contratación</w:t>
      </w:r>
      <w:r w:rsidR="00984C8B" w:rsidRPr="00984C8B">
        <w:rPr>
          <w:rFonts w:ascii="Tahoma" w:hAnsi="Tahoma" w:cs="Tahoma"/>
          <w:color w:val="004990"/>
          <w:sz w:val="22"/>
          <w:szCs w:val="22"/>
        </w:rPr>
        <w:t xml:space="preserve"> pueden ser realizados como consecuencia de la reunión de aclaración. De producirse estas situaciones, las modificaciones serán comunicadas a los proponentes.</w:t>
      </w:r>
    </w:p>
    <w:p w14:paraId="4007EDF8" w14:textId="19909379"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Solicitud </w:t>
      </w:r>
      <w:r w:rsidRPr="00984C8B">
        <w:rPr>
          <w:rFonts w:ascii="Tahoma" w:hAnsi="Tahoma" w:cs="Tahoma"/>
          <w:b/>
          <w:bCs/>
          <w:color w:val="004990"/>
          <w:sz w:val="22"/>
          <w:szCs w:val="22"/>
        </w:rPr>
        <w:t>de Ampliación del Plazo de Entrega de Ofertas:</w:t>
      </w:r>
      <w:r w:rsidRPr="00984C8B">
        <w:rPr>
          <w:rFonts w:ascii="Tahoma" w:hAnsi="Tahoma" w:cs="Tahoma"/>
          <w:bCs/>
          <w:color w:val="004990"/>
          <w:sz w:val="22"/>
          <w:szCs w:val="22"/>
        </w:rPr>
        <w:t xml:space="preserve"> </w:t>
      </w:r>
      <w:r w:rsidRPr="00984C8B">
        <w:rPr>
          <w:rFonts w:ascii="Tahoma" w:hAnsi="Tahoma" w:cs="Tahoma"/>
          <w:color w:val="004990"/>
          <w:sz w:val="22"/>
          <w:szCs w:val="22"/>
        </w:rPr>
        <w:t xml:space="preserve">Los proponentes deberán enviar una carta solicitando la ampliación del plazo de presentación de propuestas, hasta dos (2) días hábiles antes del plazo de entrega establecido en </w:t>
      </w:r>
      <w:r w:rsidR="00BD1AF3">
        <w:rPr>
          <w:rFonts w:ascii="Tahoma" w:hAnsi="Tahoma" w:cs="Tahoma"/>
          <w:color w:val="004990"/>
          <w:sz w:val="22"/>
          <w:szCs w:val="22"/>
        </w:rPr>
        <w:t>los Términos Básicos de Contratación</w:t>
      </w:r>
      <w:r w:rsidRPr="00984C8B">
        <w:rPr>
          <w:rFonts w:ascii="Tahoma" w:hAnsi="Tahoma" w:cs="Tahoma"/>
          <w:color w:val="004990"/>
          <w:sz w:val="22"/>
          <w:szCs w:val="22"/>
        </w:rPr>
        <w:t>. Recibida esta solicitud, Entel S.A. realizará el análisis de tiempo de ampliación del plazo de entrega de las ofertas según cada caso, comunicando los cambios. En caso fortuito o de fuerza mayor</w:t>
      </w:r>
      <w:r w:rsidRPr="00984C8B">
        <w:rPr>
          <w:rStyle w:val="Refdenotaalpie"/>
          <w:rFonts w:ascii="Tahoma" w:hAnsi="Tahoma" w:cs="Tahoma"/>
          <w:color w:val="004990"/>
          <w:sz w:val="22"/>
          <w:szCs w:val="22"/>
        </w:rPr>
        <w:footnoteReference w:id="2"/>
      </w:r>
      <w:r w:rsidRPr="00984C8B">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0B412986"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Rechazo de Propuestas: </w:t>
      </w:r>
      <w:r w:rsidRPr="00984C8B">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apartado 6 “Presentación de Propuestas”,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y tampoco serán consideradas las ofertas entregadas pasados el día y hora límite señalado por Entel S.A. </w:t>
      </w:r>
    </w:p>
    <w:p w14:paraId="5DE2B8C5" w14:textId="075D8474"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La ausencia de cualquier documento solicitado en </w:t>
      </w:r>
      <w:r w:rsidR="00BD1AF3">
        <w:rPr>
          <w:rFonts w:ascii="Tahoma" w:hAnsi="Tahoma" w:cs="Tahoma"/>
          <w:color w:val="004990"/>
          <w:sz w:val="22"/>
          <w:szCs w:val="22"/>
        </w:rPr>
        <w:t>los Términos Básicos de Contratación</w:t>
      </w:r>
      <w:r w:rsidRPr="00984C8B">
        <w:rPr>
          <w:rFonts w:ascii="Tahoma" w:hAnsi="Tahoma" w:cs="Tahoma"/>
          <w:color w:val="004990"/>
          <w:sz w:val="22"/>
          <w:szCs w:val="22"/>
        </w:rPr>
        <w:t>, determina la inhabilitación de la propuesta.</w:t>
      </w:r>
    </w:p>
    <w:p w14:paraId="5DD73528" w14:textId="77777777"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 xml:space="preserve">Consideraciones durante el proceso </w:t>
      </w:r>
    </w:p>
    <w:p w14:paraId="241F2656"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Participan del acto representantes de los proveedores que presentaron sus propuestas y la Comisión de Calificación de Entel S.A.</w:t>
      </w:r>
      <w:r w:rsidR="0089664C">
        <w:rPr>
          <w:rFonts w:ascii="Tahoma" w:hAnsi="Tahoma" w:cs="Tahoma"/>
          <w:color w:val="004990"/>
          <w:sz w:val="22"/>
          <w:szCs w:val="22"/>
        </w:rPr>
        <w:t xml:space="preserve"> </w:t>
      </w:r>
    </w:p>
    <w:p w14:paraId="5A0E6CCF"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14:paraId="76712A8C"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6E7A2588"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Errores Subsanables y no subsanables en la propuesta:</w:t>
      </w:r>
    </w:p>
    <w:p w14:paraId="5EFEC92B" w14:textId="77777777"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0089664C">
        <w:rPr>
          <w:rFonts w:ascii="Tahoma" w:hAnsi="Tahoma" w:cs="Tahoma"/>
          <w:color w:val="004990"/>
          <w:sz w:val="22"/>
          <w:szCs w:val="22"/>
        </w:rPr>
        <w:t xml:space="preserve"> </w:t>
      </w:r>
    </w:p>
    <w:p w14:paraId="6F784CB6" w14:textId="77777777"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Errores no subsanables, siendo objeto de descalificación, los siguientes: </w:t>
      </w:r>
    </w:p>
    <w:p w14:paraId="7523D701" w14:textId="77777777" w:rsidR="00984C8B" w:rsidRPr="00984C8B" w:rsidRDefault="00984C8B" w:rsidP="001226E1">
      <w:pPr>
        <w:pStyle w:val="Prrafodelista"/>
        <w:numPr>
          <w:ilvl w:val="1"/>
          <w:numId w:val="26"/>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ausencia de la carta de presentación de la propuesta firmada por el Representante Legal del proponente. </w:t>
      </w:r>
    </w:p>
    <w:p w14:paraId="7AFC28FC"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lastRenderedPageBreak/>
        <w:t xml:space="preserve">La falta de la propuesta técnica. </w:t>
      </w:r>
    </w:p>
    <w:p w14:paraId="36BD53D8"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económica. </w:t>
      </w:r>
    </w:p>
    <w:p w14:paraId="18464888"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falta de presentación de la Garantía de Seriedad de Propuesta.</w:t>
      </w:r>
    </w:p>
    <w:p w14:paraId="5B5952AF"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ausencia del Poder</w:t>
      </w:r>
      <w:r w:rsidR="0089664C">
        <w:rPr>
          <w:rFonts w:ascii="Tahoma" w:hAnsi="Tahoma" w:cs="Tahoma"/>
          <w:color w:val="004990"/>
          <w:sz w:val="22"/>
          <w:szCs w:val="22"/>
        </w:rPr>
        <w:t xml:space="preserve"> </w:t>
      </w:r>
      <w:r w:rsidRPr="00984C8B">
        <w:rPr>
          <w:rFonts w:ascii="Tahoma" w:hAnsi="Tahoma" w:cs="Tahoma"/>
          <w:color w:val="004990"/>
          <w:sz w:val="22"/>
          <w:szCs w:val="22"/>
        </w:rPr>
        <w:t>del representante Legal del proponente.</w:t>
      </w:r>
    </w:p>
    <w:p w14:paraId="0CC5F625"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presentación de una Garantía de Seriedad de Propuesta diferente a la solicitada. </w:t>
      </w:r>
    </w:p>
    <w:p w14:paraId="21809281"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Cuando se presente en fotocopia simple, los documentos solicitados en original o debidamente legalizados.</w:t>
      </w:r>
    </w:p>
    <w:p w14:paraId="5C812705"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14:paraId="61C2C195"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Convocatoria Desierta:</w:t>
      </w:r>
      <w:r w:rsidRPr="00984C8B">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14:paraId="07895802" w14:textId="77777777" w:rsidR="00984C8B" w:rsidRPr="00984C8B" w:rsidRDefault="00984C8B" w:rsidP="001226E1">
      <w:pPr>
        <w:pStyle w:val="Prrafodelista"/>
        <w:numPr>
          <w:ilvl w:val="0"/>
          <w:numId w:val="27"/>
        </w:numPr>
        <w:tabs>
          <w:tab w:val="left" w:pos="1134"/>
        </w:tabs>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No se hubiera recibido ninguna propuesta</w:t>
      </w:r>
    </w:p>
    <w:p w14:paraId="3B020743" w14:textId="3BAEDCF5"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 xml:space="preserve">Ningún proponente hubiera cumplido con los requisitos establecidos en </w:t>
      </w:r>
      <w:r w:rsidR="00BD1AF3">
        <w:rPr>
          <w:rFonts w:ascii="Tahoma" w:hAnsi="Tahoma" w:cs="Tahoma"/>
          <w:color w:val="004990"/>
          <w:sz w:val="22"/>
          <w:szCs w:val="22"/>
        </w:rPr>
        <w:t>los Términos Básicos de Contratación</w:t>
      </w:r>
      <w:r w:rsidRPr="00984C8B">
        <w:rPr>
          <w:rFonts w:ascii="Tahoma" w:hAnsi="Tahoma" w:cs="Tahoma"/>
          <w:color w:val="004990"/>
          <w:sz w:val="22"/>
          <w:szCs w:val="22"/>
        </w:rPr>
        <w:t>.</w:t>
      </w:r>
    </w:p>
    <w:p w14:paraId="57DD7A91" w14:textId="77777777"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66B3F5B9"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Cancelación, Anulación y/o Suspensión:</w:t>
      </w:r>
      <w:r w:rsidR="0089664C">
        <w:rPr>
          <w:rFonts w:ascii="Tahoma" w:hAnsi="Tahoma" w:cs="Tahoma"/>
          <w:color w:val="004990"/>
          <w:sz w:val="22"/>
          <w:szCs w:val="22"/>
        </w:rPr>
        <w:t xml:space="preserve"> </w:t>
      </w:r>
      <w:r w:rsidRPr="00984C8B">
        <w:rPr>
          <w:rFonts w:ascii="Tahoma" w:hAnsi="Tahoma" w:cs="Tahoma"/>
          <w:color w:val="004990"/>
          <w:sz w:val="22"/>
          <w:szCs w:val="22"/>
        </w:rPr>
        <w:t>Entel S.A. puede suspender, cancelar o declarar anulada y sin efecto la presente convocatoria, en cualquier etapa previa a la formalización de la relación comercial, por las razones siguientes:</w:t>
      </w:r>
    </w:p>
    <w:p w14:paraId="20E6AD60" w14:textId="77777777" w:rsidR="00984C8B" w:rsidRPr="00984C8B" w:rsidRDefault="00984C8B" w:rsidP="001226E1">
      <w:pPr>
        <w:pStyle w:val="Prrafodelista"/>
        <w:numPr>
          <w:ilvl w:val="0"/>
          <w:numId w:val="24"/>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4C95F652" w14:textId="77777777"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se determine incumplimiento o inobservancia al procedimiento para la adquisición respectiva y/o desvirtúe la legalidad y validez del proceso. </w:t>
      </w:r>
    </w:p>
    <w:p w14:paraId="30177557" w14:textId="77777777"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las ofertas no se adecuen a sus intereses y/o a las normas y procedimientos legales vigentes. </w:t>
      </w:r>
    </w:p>
    <w:p w14:paraId="0EFD645F"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Rechazo de propuestas:</w:t>
      </w:r>
      <w:r w:rsidRPr="00984C8B">
        <w:rPr>
          <w:rFonts w:ascii="Tahoma" w:hAnsi="Tahoma" w:cs="Tahoma"/>
          <w:color w:val="004990"/>
          <w:sz w:val="22"/>
          <w:szCs w:val="22"/>
        </w:rPr>
        <w:t xml:space="preserve"> Entel S.A. puede rechazar las propuestas, de acuerdo a las siguientes causales:</w:t>
      </w:r>
    </w:p>
    <w:p w14:paraId="2A005B38" w14:textId="70BB16D6" w:rsidR="00984C8B" w:rsidRPr="00984C8B" w:rsidRDefault="00984C8B" w:rsidP="001226E1">
      <w:pPr>
        <w:pStyle w:val="Prrafodelista"/>
        <w:numPr>
          <w:ilvl w:val="0"/>
          <w:numId w:val="25"/>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presentadas fuera de fecha y hora establecidas en </w:t>
      </w:r>
      <w:r w:rsidR="00BD1AF3">
        <w:rPr>
          <w:rFonts w:ascii="Tahoma" w:hAnsi="Tahoma" w:cs="Tahoma"/>
          <w:color w:val="004990"/>
          <w:sz w:val="22"/>
          <w:szCs w:val="22"/>
        </w:rPr>
        <w:t>los Términos Básicos de Contratación</w:t>
      </w:r>
      <w:r w:rsidRPr="00984C8B">
        <w:rPr>
          <w:rFonts w:ascii="Tahoma" w:hAnsi="Tahoma" w:cs="Tahoma"/>
          <w:color w:val="004990"/>
          <w:sz w:val="22"/>
          <w:szCs w:val="22"/>
        </w:rPr>
        <w:t xml:space="preserve">; exceptuando los casos fortuitos o de fuerza mayor aprobados por el Comité de Evaluación. </w:t>
      </w:r>
    </w:p>
    <w:p w14:paraId="6AB82A7D"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Ofertas que tengan raspaduras, alteraciones o enmiendas.</w:t>
      </w:r>
    </w:p>
    <w:p w14:paraId="3642F1A0" w14:textId="34D44448"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que no cumplan con cualquiera de las especificaciones descritas en </w:t>
      </w:r>
      <w:r w:rsidR="00BD1AF3">
        <w:rPr>
          <w:rFonts w:ascii="Tahoma" w:hAnsi="Tahoma" w:cs="Tahoma"/>
          <w:color w:val="004990"/>
          <w:sz w:val="22"/>
          <w:szCs w:val="22"/>
        </w:rPr>
        <w:t>los Términos Básicos de Contratación</w:t>
      </w:r>
      <w:r w:rsidRPr="00984C8B">
        <w:rPr>
          <w:rFonts w:ascii="Tahoma" w:hAnsi="Tahoma" w:cs="Tahoma"/>
          <w:color w:val="004990"/>
          <w:sz w:val="22"/>
          <w:szCs w:val="22"/>
        </w:rPr>
        <w:t xml:space="preserve">. </w:t>
      </w:r>
    </w:p>
    <w:p w14:paraId="413C5666"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los precios ofertados no guarden relación con el mercado. </w:t>
      </w:r>
    </w:p>
    <w:p w14:paraId="42CB67A3"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Entel S.A. se reserva el derecho de desestimar cualquier propuesta, si a su juicio ésta no satisface sus expectativas y necesidades; o si el proponente no es merecedor de</w:t>
      </w:r>
      <w:r w:rsidR="0089664C">
        <w:rPr>
          <w:rFonts w:ascii="Tahoma" w:hAnsi="Tahoma" w:cs="Tahoma"/>
          <w:color w:val="004990"/>
          <w:sz w:val="22"/>
          <w:szCs w:val="22"/>
        </w:rPr>
        <w:t xml:space="preserve"> </w:t>
      </w:r>
      <w:r w:rsidRPr="00984C8B">
        <w:rPr>
          <w:rFonts w:ascii="Tahoma" w:hAnsi="Tahoma" w:cs="Tahoma"/>
          <w:color w:val="004990"/>
          <w:sz w:val="22"/>
          <w:szCs w:val="22"/>
        </w:rPr>
        <w:t>la confianza de Entel S.A.</w:t>
      </w:r>
    </w:p>
    <w:p w14:paraId="1053B73A" w14:textId="77777777" w:rsidR="00984C8B" w:rsidRPr="00984C8B" w:rsidRDefault="00984C8B" w:rsidP="001226E1">
      <w:pPr>
        <w:pStyle w:val="Prrafodelista"/>
        <w:numPr>
          <w:ilvl w:val="0"/>
          <w:numId w:val="25"/>
        </w:numPr>
        <w:tabs>
          <w:tab w:val="left" w:pos="1418"/>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presente dos o más propuestas alternativas de diferentes marcas en una misma propuesta. </w:t>
      </w:r>
    </w:p>
    <w:p w14:paraId="76A8EBD5" w14:textId="77777777" w:rsidR="00984C8B" w:rsidRPr="00984C8B" w:rsidRDefault="00984C8B" w:rsidP="001226E1">
      <w:pPr>
        <w:numPr>
          <w:ilvl w:val="0"/>
          <w:numId w:val="23"/>
        </w:numPr>
        <w:spacing w:before="120"/>
        <w:ind w:hanging="720"/>
        <w:jc w:val="both"/>
        <w:rPr>
          <w:color w:val="004990"/>
        </w:rPr>
      </w:pPr>
      <w:r w:rsidRPr="00984C8B">
        <w:rPr>
          <w:rFonts w:ascii="Tahoma" w:hAnsi="Tahoma" w:cs="Tahoma"/>
          <w:b/>
          <w:color w:val="004990"/>
          <w:sz w:val="22"/>
          <w:szCs w:val="22"/>
        </w:rPr>
        <w:lastRenderedPageBreak/>
        <w:t>Desistimiento y Nueva Adjudicación:</w:t>
      </w:r>
      <w:r w:rsidRPr="00984C8B">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0078321E" w:rsidRPr="00984C8B">
        <w:rPr>
          <w:color w:val="004990"/>
        </w:rPr>
        <w:t xml:space="preserve"> </w:t>
      </w:r>
    </w:p>
    <w:p w14:paraId="496C3A52" w14:textId="77777777" w:rsidR="0078321E" w:rsidRDefault="0078321E">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984C8B" w:rsidRPr="00984C8B" w14:paraId="653AF04A" w14:textId="77777777" w:rsidTr="00C5104A">
        <w:trPr>
          <w:trHeight w:val="617"/>
        </w:trPr>
        <w:tc>
          <w:tcPr>
            <w:tcW w:w="2410" w:type="dxa"/>
            <w:shd w:val="clear" w:color="auto" w:fill="004990"/>
            <w:vAlign w:val="center"/>
          </w:tcPr>
          <w:p w14:paraId="58064403" w14:textId="77777777"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ANEXO No. 2</w:t>
            </w:r>
          </w:p>
        </w:tc>
        <w:tc>
          <w:tcPr>
            <w:tcW w:w="6874" w:type="dxa"/>
            <w:vAlign w:val="center"/>
          </w:tcPr>
          <w:p w14:paraId="036C1A55" w14:textId="77777777" w:rsidR="00984C8B" w:rsidRPr="00984C8B" w:rsidRDefault="00984C8B" w:rsidP="00C5104A">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14:paraId="212136AE" w14:textId="77777777" w:rsidR="00984C8B" w:rsidRPr="00984C8B" w:rsidRDefault="00984C8B" w:rsidP="00984C8B">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984C8B" w:rsidRPr="00984C8B" w14:paraId="70D7AFDC" w14:textId="77777777" w:rsidTr="00C5104A">
        <w:trPr>
          <w:trHeight w:val="261"/>
        </w:trPr>
        <w:tc>
          <w:tcPr>
            <w:tcW w:w="2691" w:type="dxa"/>
            <w:tcBorders>
              <w:top w:val="nil"/>
              <w:left w:val="nil"/>
              <w:bottom w:val="nil"/>
              <w:right w:val="nil"/>
            </w:tcBorders>
            <w:tcMar>
              <w:left w:w="0" w:type="dxa"/>
              <w:right w:w="0" w:type="dxa"/>
            </w:tcMar>
            <w:vAlign w:val="center"/>
          </w:tcPr>
          <w:p w14:paraId="123B64FD"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14:paraId="0B9E0518"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483632A0"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240F3D9" w14:textId="77777777" w:rsidR="00984C8B" w:rsidRPr="00984C8B" w:rsidRDefault="00984C8B" w:rsidP="00C5104A">
            <w:pPr>
              <w:rPr>
                <w:rFonts w:ascii="Tahoma" w:hAnsi="Tahoma" w:cs="Tahoma"/>
                <w:color w:val="004990"/>
                <w:sz w:val="22"/>
                <w:szCs w:val="22"/>
              </w:rPr>
            </w:pPr>
          </w:p>
        </w:tc>
      </w:tr>
      <w:tr w:rsidR="00984C8B" w:rsidRPr="00984C8B" w14:paraId="767ED0EB" w14:textId="77777777" w:rsidTr="00C5104A">
        <w:trPr>
          <w:trHeight w:val="246"/>
        </w:trPr>
        <w:tc>
          <w:tcPr>
            <w:tcW w:w="2691" w:type="dxa"/>
            <w:tcBorders>
              <w:top w:val="nil"/>
              <w:left w:val="nil"/>
              <w:bottom w:val="nil"/>
              <w:right w:val="nil"/>
            </w:tcBorders>
            <w:tcMar>
              <w:left w:w="0" w:type="dxa"/>
              <w:right w:w="0" w:type="dxa"/>
            </w:tcMar>
            <w:vAlign w:val="center"/>
          </w:tcPr>
          <w:p w14:paraId="1D827792"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14:paraId="3131DE34"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61263347"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18A0216" w14:textId="77777777" w:rsidR="00984C8B" w:rsidRPr="00984C8B" w:rsidRDefault="00984C8B" w:rsidP="00C5104A">
            <w:pPr>
              <w:rPr>
                <w:rFonts w:ascii="Tahoma" w:hAnsi="Tahoma" w:cs="Tahoma"/>
                <w:color w:val="004990"/>
                <w:sz w:val="22"/>
                <w:szCs w:val="22"/>
              </w:rPr>
            </w:pPr>
          </w:p>
        </w:tc>
      </w:tr>
      <w:tr w:rsidR="00984C8B" w:rsidRPr="00984C8B" w14:paraId="1F0F30C8" w14:textId="77777777" w:rsidTr="00C5104A">
        <w:trPr>
          <w:trHeight w:val="261"/>
        </w:trPr>
        <w:tc>
          <w:tcPr>
            <w:tcW w:w="2691" w:type="dxa"/>
            <w:tcBorders>
              <w:top w:val="nil"/>
              <w:left w:val="nil"/>
              <w:bottom w:val="nil"/>
              <w:right w:val="nil"/>
            </w:tcBorders>
            <w:tcMar>
              <w:left w:w="0" w:type="dxa"/>
              <w:right w:w="0" w:type="dxa"/>
            </w:tcMar>
            <w:vAlign w:val="center"/>
          </w:tcPr>
          <w:p w14:paraId="7A21B9C9"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14:paraId="7AE13BF1"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2DC58A5B"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E599E00" w14:textId="77777777" w:rsidR="00984C8B" w:rsidRPr="00984C8B" w:rsidRDefault="002B5930" w:rsidP="002B5930">
            <w:pPr>
              <w:rPr>
                <w:rFonts w:ascii="Tahoma" w:hAnsi="Tahoma" w:cs="Tahoma"/>
                <w:color w:val="004990"/>
                <w:sz w:val="22"/>
                <w:szCs w:val="22"/>
              </w:rPr>
            </w:pPr>
            <w:r>
              <w:rPr>
                <w:rFonts w:ascii="Tahoma" w:hAnsi="Tahoma" w:cs="Tahoma"/>
                <w:color w:val="004990"/>
                <w:sz w:val="22"/>
                <w:szCs w:val="22"/>
              </w:rPr>
              <w:t>….</w:t>
            </w:r>
            <w:r w:rsidR="00984C8B" w:rsidRPr="00984C8B">
              <w:rPr>
                <w:rFonts w:ascii="Tahoma" w:hAnsi="Tahoma" w:cs="Tahoma"/>
                <w:color w:val="004990"/>
                <w:sz w:val="22"/>
                <w:szCs w:val="22"/>
              </w:rPr>
              <w:t>/</w:t>
            </w:r>
            <w:r w:rsidR="00DD4776">
              <w:rPr>
                <w:rFonts w:ascii="Tahoma" w:hAnsi="Tahoma" w:cs="Tahoma"/>
                <w:color w:val="004990"/>
                <w:sz w:val="22"/>
                <w:szCs w:val="22"/>
              </w:rPr>
              <w:t>2016</w:t>
            </w:r>
          </w:p>
        </w:tc>
      </w:tr>
      <w:tr w:rsidR="00984C8B" w:rsidRPr="00984C8B" w14:paraId="74336B00" w14:textId="77777777" w:rsidTr="00C5104A">
        <w:trPr>
          <w:trHeight w:val="261"/>
        </w:trPr>
        <w:tc>
          <w:tcPr>
            <w:tcW w:w="2691" w:type="dxa"/>
            <w:tcBorders>
              <w:top w:val="nil"/>
              <w:left w:val="nil"/>
              <w:bottom w:val="nil"/>
              <w:right w:val="nil"/>
            </w:tcBorders>
            <w:tcMar>
              <w:left w:w="0" w:type="dxa"/>
              <w:right w:w="0" w:type="dxa"/>
            </w:tcMar>
            <w:vAlign w:val="center"/>
          </w:tcPr>
          <w:p w14:paraId="24CF26C6"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14:paraId="3A0F43A9"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76A37A0A"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88DD50E" w14:textId="77777777" w:rsidR="00984C8B" w:rsidRPr="00984C8B" w:rsidRDefault="00984C8B" w:rsidP="00C5104A">
            <w:pPr>
              <w:rPr>
                <w:rFonts w:ascii="Tahoma" w:hAnsi="Tahoma" w:cs="Tahoma"/>
                <w:color w:val="004990"/>
                <w:sz w:val="22"/>
                <w:szCs w:val="22"/>
              </w:rPr>
            </w:pPr>
          </w:p>
        </w:tc>
      </w:tr>
    </w:tbl>
    <w:p w14:paraId="739CD502" w14:textId="77777777"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14:paraId="62A4B139" w14:textId="77777777"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632FCF84" w14:textId="77777777" w:rsidR="00984C8B" w:rsidRPr="00984C8B" w:rsidRDefault="00984C8B" w:rsidP="0078321E">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14:paraId="3C38E5CD" w14:textId="632EB3EB"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w:t>
      </w:r>
      <w:r w:rsidR="00BD1AF3">
        <w:rPr>
          <w:rFonts w:ascii="Tahoma" w:hAnsi="Tahoma" w:cs="Tahoma"/>
          <w:color w:val="004990"/>
          <w:sz w:val="22"/>
          <w:szCs w:val="22"/>
          <w:lang w:val="es-ES_tradnl"/>
        </w:rPr>
        <w:t>los Términos Básicos de Contratación</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14:paraId="6DD4C40F" w14:textId="77777777"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16726472" w14:textId="77777777"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3D841998" w14:textId="77777777" w:rsidR="00984C8B" w:rsidRPr="00984C8B" w:rsidRDefault="00984C8B" w:rsidP="0078321E">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14:paraId="0FD6AE32" w14:textId="77777777"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39E55CB3" w14:textId="77777777"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F222322" w14:textId="77777777"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4BAA9C9A" w14:textId="77777777" w:rsidR="00984C8B" w:rsidRDefault="00984C8B" w:rsidP="0078321E">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6B46A432" w14:textId="77777777" w:rsidR="0078321E" w:rsidRPr="00984C8B" w:rsidRDefault="0078321E" w:rsidP="0078321E">
      <w:pPr>
        <w:spacing w:before="120"/>
        <w:ind w:left="284"/>
        <w:jc w:val="both"/>
        <w:rPr>
          <w:rFonts w:ascii="Tahoma" w:hAnsi="Tahoma" w:cs="Tahoma"/>
          <w:color w:val="004990"/>
          <w:sz w:val="22"/>
          <w:szCs w:val="22"/>
          <w:lang w:val="es-ES_tradnl"/>
        </w:rPr>
      </w:pPr>
    </w:p>
    <w:p w14:paraId="101613B8" w14:textId="77777777" w:rsidR="00984C8B" w:rsidRDefault="00984C8B" w:rsidP="00984C8B">
      <w:pPr>
        <w:ind w:left="284"/>
        <w:jc w:val="both"/>
        <w:rPr>
          <w:rFonts w:ascii="Tahoma" w:hAnsi="Tahoma" w:cs="Tahoma"/>
          <w:color w:val="004990"/>
          <w:sz w:val="22"/>
          <w:szCs w:val="22"/>
          <w:lang w:val="es-ES_tradnl"/>
        </w:rPr>
      </w:pPr>
    </w:p>
    <w:p w14:paraId="39FF2F91" w14:textId="77777777" w:rsidR="009E7801" w:rsidRPr="00984C8B" w:rsidRDefault="009E7801" w:rsidP="00984C8B">
      <w:pPr>
        <w:ind w:left="284"/>
        <w:jc w:val="both"/>
        <w:rPr>
          <w:rFonts w:ascii="Tahoma" w:hAnsi="Tahoma" w:cs="Tahoma"/>
          <w:color w:val="004990"/>
          <w:sz w:val="22"/>
          <w:szCs w:val="22"/>
          <w:lang w:val="es-ES_tradnl"/>
        </w:rPr>
      </w:pPr>
    </w:p>
    <w:p w14:paraId="0DD0B096" w14:textId="77777777"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14:paraId="1A1314FB" w14:textId="77777777" w:rsidR="00984C8B" w:rsidRPr="00984C8B" w:rsidRDefault="00984C8B" w:rsidP="0078321E">
      <w:pPr>
        <w:jc w:val="center"/>
        <w:rPr>
          <w:rFonts w:ascii="Tahoma" w:hAnsi="Tahoma" w:cs="Tahoma"/>
          <w:b/>
          <w:color w:val="004990"/>
          <w:sz w:val="20"/>
          <w:szCs w:val="22"/>
          <w:lang w:val="es-ES_tradnl"/>
        </w:rPr>
      </w:pPr>
    </w:p>
    <w:p w14:paraId="69189448"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6EFD89B6" w14:textId="77777777" w:rsidR="00984C8B" w:rsidRPr="00984C8B" w:rsidRDefault="00984C8B" w:rsidP="0078321E">
      <w:pPr>
        <w:jc w:val="both"/>
        <w:rPr>
          <w:rFonts w:ascii="Tahoma" w:hAnsi="Tahoma" w:cs="Tahoma"/>
          <w:color w:val="004990"/>
          <w:sz w:val="20"/>
          <w:szCs w:val="22"/>
          <w:lang w:val="es-ES_tradnl"/>
        </w:rPr>
      </w:pPr>
    </w:p>
    <w:p w14:paraId="0F98F91D"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7A9999E2" w14:textId="77777777" w:rsidR="00984C8B" w:rsidRPr="00984C8B" w:rsidRDefault="00984C8B" w:rsidP="0078321E">
      <w:pPr>
        <w:jc w:val="both"/>
        <w:rPr>
          <w:rFonts w:ascii="Tahoma" w:hAnsi="Tahoma" w:cs="Tahoma"/>
          <w:color w:val="004990"/>
          <w:sz w:val="20"/>
          <w:szCs w:val="22"/>
          <w:lang w:val="es-ES_tradnl"/>
        </w:rPr>
      </w:pPr>
    </w:p>
    <w:p w14:paraId="71B176D3"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40286314" w14:textId="77777777" w:rsidR="00984C8B" w:rsidRPr="00984C8B" w:rsidRDefault="00984C8B" w:rsidP="0078321E">
      <w:pPr>
        <w:jc w:val="both"/>
        <w:rPr>
          <w:rFonts w:ascii="Tahoma" w:hAnsi="Tahoma" w:cs="Tahoma"/>
          <w:color w:val="004990"/>
          <w:sz w:val="20"/>
          <w:szCs w:val="22"/>
          <w:lang w:val="es-ES_tradnl"/>
        </w:rPr>
      </w:pPr>
    </w:p>
    <w:p w14:paraId="686DDBCB"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5995D94E" w14:textId="77777777" w:rsidR="00984C8B" w:rsidRPr="00984C8B" w:rsidRDefault="00984C8B" w:rsidP="0078321E">
      <w:pPr>
        <w:jc w:val="both"/>
        <w:rPr>
          <w:rFonts w:ascii="Tahoma" w:hAnsi="Tahoma" w:cs="Tahoma"/>
          <w:color w:val="004990"/>
          <w:sz w:val="20"/>
          <w:szCs w:val="22"/>
          <w:lang w:val="es-ES_tradnl"/>
        </w:rPr>
      </w:pPr>
    </w:p>
    <w:p w14:paraId="64BE6804" w14:textId="77777777" w:rsidR="00984C8B" w:rsidRPr="00984C8B" w:rsidRDefault="00984C8B" w:rsidP="0078321E">
      <w:pPr>
        <w:jc w:val="both"/>
        <w:rPr>
          <w:rFonts w:ascii="Tahoma" w:hAnsi="Tahoma" w:cs="Tahoma"/>
          <w:color w:val="004990"/>
          <w:sz w:val="20"/>
          <w:szCs w:val="22"/>
          <w:lang w:val="es-ES_tradnl"/>
        </w:rPr>
      </w:pPr>
    </w:p>
    <w:p w14:paraId="77A943C2" w14:textId="77777777"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14:paraId="33994F4E" w14:textId="77777777" w:rsidR="00984C8B" w:rsidRPr="00984C8B" w:rsidRDefault="00984C8B" w:rsidP="0078321E">
      <w:pPr>
        <w:jc w:val="center"/>
        <w:rPr>
          <w:rFonts w:ascii="Tahoma" w:hAnsi="Tahoma" w:cs="Tahoma"/>
          <w:b/>
          <w:color w:val="004990"/>
          <w:sz w:val="20"/>
          <w:szCs w:val="22"/>
          <w:lang w:val="es-ES_tradnl"/>
        </w:rPr>
      </w:pPr>
    </w:p>
    <w:p w14:paraId="1B84377C" w14:textId="77777777" w:rsidR="00984C8B" w:rsidRPr="00984C8B" w:rsidRDefault="00984C8B" w:rsidP="0078321E">
      <w:pPr>
        <w:jc w:val="center"/>
        <w:rPr>
          <w:rFonts w:ascii="Tahoma" w:hAnsi="Tahoma" w:cs="Tahoma"/>
          <w:b/>
          <w:color w:val="004990"/>
          <w:sz w:val="20"/>
          <w:szCs w:val="22"/>
          <w:lang w:val="es-ES_tradnl"/>
        </w:rPr>
      </w:pPr>
    </w:p>
    <w:p w14:paraId="3A5142D9"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14:paraId="5A7E5E84" w14:textId="77777777" w:rsidR="00984C8B" w:rsidRPr="00984C8B" w:rsidRDefault="00984C8B" w:rsidP="0078321E">
      <w:pPr>
        <w:jc w:val="both"/>
        <w:rPr>
          <w:rFonts w:ascii="Tahoma" w:hAnsi="Tahoma" w:cs="Tahoma"/>
          <w:color w:val="004990"/>
          <w:sz w:val="20"/>
          <w:szCs w:val="22"/>
          <w:lang w:val="es-ES_tradnl"/>
        </w:rPr>
      </w:pPr>
    </w:p>
    <w:p w14:paraId="3CFCC612"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48476B64" w14:textId="77777777" w:rsidR="00984C8B" w:rsidRPr="00984C8B" w:rsidRDefault="00984C8B" w:rsidP="0078321E">
      <w:pPr>
        <w:jc w:val="both"/>
        <w:rPr>
          <w:rFonts w:ascii="Tahoma" w:hAnsi="Tahoma" w:cs="Tahoma"/>
          <w:color w:val="004990"/>
          <w:sz w:val="20"/>
          <w:szCs w:val="22"/>
          <w:lang w:val="es-ES_tradnl"/>
        </w:rPr>
      </w:pPr>
    </w:p>
    <w:p w14:paraId="76EFC6C6"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67A985E6" w14:textId="77777777" w:rsidR="00984C8B" w:rsidRPr="00984C8B" w:rsidRDefault="00984C8B" w:rsidP="0078321E">
      <w:pPr>
        <w:jc w:val="both"/>
        <w:rPr>
          <w:rFonts w:ascii="Tahoma" w:hAnsi="Tahoma" w:cs="Tahoma"/>
          <w:color w:val="004990"/>
          <w:sz w:val="20"/>
          <w:szCs w:val="22"/>
          <w:lang w:val="es-ES_tradnl"/>
        </w:rPr>
      </w:pPr>
    </w:p>
    <w:p w14:paraId="6D82BF04"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4BE6DCF6" w14:textId="77777777" w:rsidR="00984C8B" w:rsidRPr="00984C8B" w:rsidRDefault="00984C8B" w:rsidP="0078321E">
      <w:pPr>
        <w:jc w:val="both"/>
        <w:rPr>
          <w:rFonts w:ascii="Tahoma" w:hAnsi="Tahoma" w:cs="Tahoma"/>
          <w:color w:val="004990"/>
          <w:sz w:val="20"/>
          <w:szCs w:val="22"/>
          <w:lang w:val="es-ES_tradnl"/>
        </w:rPr>
      </w:pPr>
    </w:p>
    <w:p w14:paraId="72B7A168" w14:textId="77777777" w:rsidR="00984C8B" w:rsidRPr="00984C8B" w:rsidRDefault="00984C8B" w:rsidP="0078321E">
      <w:pPr>
        <w:jc w:val="both"/>
        <w:rPr>
          <w:rFonts w:ascii="Tahoma" w:hAnsi="Tahoma" w:cs="Tahoma"/>
          <w:color w:val="004990"/>
          <w:sz w:val="20"/>
          <w:szCs w:val="22"/>
          <w:lang w:val="es-ES_tradnl"/>
        </w:rPr>
      </w:pPr>
    </w:p>
    <w:p w14:paraId="09B7FD09"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14:paraId="7272E542" w14:textId="77777777" w:rsidR="00984C8B" w:rsidRPr="00984C8B" w:rsidRDefault="00984C8B" w:rsidP="0078321E">
      <w:pPr>
        <w:jc w:val="both"/>
        <w:rPr>
          <w:rFonts w:ascii="Tahoma" w:hAnsi="Tahoma" w:cs="Tahoma"/>
          <w:color w:val="004990"/>
          <w:sz w:val="20"/>
          <w:szCs w:val="22"/>
          <w:lang w:val="es-ES_tradnl"/>
        </w:rPr>
      </w:pPr>
    </w:p>
    <w:p w14:paraId="3CD20E83"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6183830A" w14:textId="77777777" w:rsidR="00984C8B" w:rsidRPr="00984C8B" w:rsidRDefault="00984C8B" w:rsidP="0078321E">
      <w:pPr>
        <w:jc w:val="both"/>
        <w:rPr>
          <w:rFonts w:ascii="Tahoma" w:hAnsi="Tahoma" w:cs="Tahoma"/>
          <w:color w:val="004990"/>
          <w:sz w:val="20"/>
          <w:szCs w:val="22"/>
          <w:lang w:val="es-ES_tradnl"/>
        </w:rPr>
      </w:pPr>
    </w:p>
    <w:p w14:paraId="0D471377"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7AC2873B" w14:textId="77777777" w:rsidR="00984C8B" w:rsidRPr="00984C8B" w:rsidRDefault="00984C8B" w:rsidP="0078321E">
      <w:pPr>
        <w:jc w:val="both"/>
        <w:rPr>
          <w:rFonts w:ascii="Tahoma" w:hAnsi="Tahoma" w:cs="Tahoma"/>
          <w:color w:val="004990"/>
          <w:sz w:val="20"/>
          <w:szCs w:val="22"/>
          <w:lang w:val="es-ES_tradnl"/>
        </w:rPr>
      </w:pPr>
    </w:p>
    <w:p w14:paraId="13CADBD2"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685FC4A7" w14:textId="77777777" w:rsidR="00984C8B" w:rsidRPr="00984C8B" w:rsidRDefault="00984C8B" w:rsidP="0078321E">
      <w:pPr>
        <w:jc w:val="both"/>
        <w:rPr>
          <w:rFonts w:ascii="Tahoma" w:hAnsi="Tahoma" w:cs="Tahoma"/>
          <w:color w:val="004990"/>
          <w:sz w:val="20"/>
          <w:szCs w:val="22"/>
          <w:lang w:val="es-ES_tradnl"/>
        </w:rPr>
      </w:pPr>
    </w:p>
    <w:p w14:paraId="3D0831CE" w14:textId="77777777" w:rsidR="00984C8B" w:rsidRPr="00984C8B" w:rsidRDefault="00984C8B" w:rsidP="0078321E">
      <w:pPr>
        <w:jc w:val="both"/>
        <w:rPr>
          <w:rFonts w:ascii="Tahoma" w:hAnsi="Tahoma" w:cs="Tahoma"/>
          <w:color w:val="004990"/>
          <w:sz w:val="20"/>
          <w:szCs w:val="22"/>
          <w:lang w:val="es-ES_tradnl"/>
        </w:rPr>
      </w:pPr>
    </w:p>
    <w:p w14:paraId="7E6B7E54"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sidR="0089664C">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7CDA5C31" w14:textId="77777777" w:rsidR="00984C8B" w:rsidRPr="00984C8B" w:rsidRDefault="00984C8B" w:rsidP="00984C8B">
      <w:pPr>
        <w:jc w:val="both"/>
        <w:rPr>
          <w:rFonts w:ascii="Tahoma" w:hAnsi="Tahoma" w:cs="Tahoma"/>
          <w:color w:val="004990"/>
          <w:sz w:val="14"/>
          <w:lang w:val="es-ES_tradnl"/>
        </w:rPr>
      </w:pPr>
    </w:p>
    <w:p w14:paraId="600FB16B" w14:textId="77777777" w:rsidR="00984C8B" w:rsidRPr="00984C8B" w:rsidRDefault="00984C8B" w:rsidP="00984C8B">
      <w:pPr>
        <w:jc w:val="both"/>
        <w:rPr>
          <w:rFonts w:ascii="Tahoma" w:hAnsi="Tahoma" w:cs="Tahoma"/>
          <w:color w:val="004990"/>
          <w:sz w:val="14"/>
          <w:lang w:val="es-ES_tradnl"/>
        </w:rPr>
      </w:pPr>
    </w:p>
    <w:p w14:paraId="55164C2F" w14:textId="77777777" w:rsidR="00984C8B" w:rsidRPr="00984C8B" w:rsidRDefault="00984C8B" w:rsidP="00984C8B">
      <w:pPr>
        <w:jc w:val="both"/>
        <w:rPr>
          <w:rFonts w:ascii="Tahoma" w:hAnsi="Tahoma" w:cs="Tahoma"/>
          <w:color w:val="004990"/>
          <w:sz w:val="14"/>
          <w:lang w:val="es-ES_tradnl"/>
        </w:rPr>
      </w:pPr>
    </w:p>
    <w:p w14:paraId="537579A5" w14:textId="77777777" w:rsidR="00984C8B" w:rsidRPr="00984C8B" w:rsidRDefault="00984C8B" w:rsidP="00984C8B">
      <w:pPr>
        <w:jc w:val="both"/>
        <w:rPr>
          <w:rFonts w:ascii="Tahoma" w:hAnsi="Tahoma" w:cs="Tahoma"/>
          <w:color w:val="004990"/>
          <w:sz w:val="14"/>
          <w:lang w:val="es-ES_tradnl"/>
        </w:rPr>
      </w:pPr>
    </w:p>
    <w:p w14:paraId="5CC88F39" w14:textId="77777777" w:rsidR="00984C8B" w:rsidRPr="00984C8B" w:rsidRDefault="00984C8B" w:rsidP="00984C8B">
      <w:pPr>
        <w:jc w:val="both"/>
        <w:rPr>
          <w:rFonts w:ascii="Tahoma" w:hAnsi="Tahoma" w:cs="Tahoma"/>
          <w:color w:val="004990"/>
          <w:sz w:val="14"/>
          <w:lang w:val="es-ES_tradnl"/>
        </w:rPr>
      </w:pPr>
    </w:p>
    <w:p w14:paraId="152B6736" w14:textId="77777777" w:rsidR="00984C8B" w:rsidRPr="00984C8B" w:rsidRDefault="00984C8B" w:rsidP="00984C8B">
      <w:pPr>
        <w:jc w:val="both"/>
        <w:rPr>
          <w:rFonts w:ascii="Tahoma" w:hAnsi="Tahoma" w:cs="Tahoma"/>
          <w:color w:val="004990"/>
          <w:sz w:val="14"/>
          <w:lang w:val="es-ES_tradnl"/>
        </w:rPr>
      </w:pPr>
    </w:p>
    <w:p w14:paraId="3D232C81" w14:textId="77777777" w:rsidR="00984C8B" w:rsidRPr="00984C8B" w:rsidRDefault="00984C8B" w:rsidP="00984C8B">
      <w:pPr>
        <w:jc w:val="both"/>
        <w:rPr>
          <w:rFonts w:ascii="Tahoma" w:hAnsi="Tahoma" w:cs="Tahoma"/>
          <w:color w:val="004990"/>
          <w:sz w:val="14"/>
          <w:lang w:val="es-ES_tradnl"/>
        </w:rPr>
      </w:pPr>
    </w:p>
    <w:p w14:paraId="096F18F3" w14:textId="77777777" w:rsidR="00984C8B" w:rsidRPr="00984C8B" w:rsidRDefault="00984C8B" w:rsidP="00984C8B">
      <w:pPr>
        <w:jc w:val="both"/>
        <w:rPr>
          <w:rFonts w:ascii="Tahoma" w:hAnsi="Tahoma" w:cs="Tahoma"/>
          <w:color w:val="004990"/>
          <w:sz w:val="14"/>
          <w:lang w:val="es-ES_tradnl"/>
        </w:rPr>
      </w:pPr>
    </w:p>
    <w:p w14:paraId="061CCBB7" w14:textId="77777777" w:rsidR="00984C8B" w:rsidRPr="00984C8B" w:rsidRDefault="00984C8B" w:rsidP="00984C8B">
      <w:pPr>
        <w:jc w:val="both"/>
        <w:rPr>
          <w:rFonts w:ascii="Tahoma" w:hAnsi="Tahoma" w:cs="Tahoma"/>
          <w:color w:val="004990"/>
          <w:sz w:val="14"/>
          <w:lang w:val="es-ES_tradnl"/>
        </w:rPr>
      </w:pPr>
    </w:p>
    <w:p w14:paraId="19BFF01E" w14:textId="77777777" w:rsidR="00984C8B" w:rsidRPr="00984C8B" w:rsidRDefault="00984C8B" w:rsidP="00984C8B">
      <w:pPr>
        <w:jc w:val="both"/>
        <w:rPr>
          <w:rFonts w:ascii="Tahoma" w:hAnsi="Tahoma" w:cs="Tahoma"/>
          <w:color w:val="004990"/>
          <w:sz w:val="14"/>
          <w:lang w:val="es-ES_tradnl"/>
        </w:rPr>
      </w:pPr>
    </w:p>
    <w:p w14:paraId="736B710F" w14:textId="77777777" w:rsidR="00984C8B" w:rsidRPr="00984C8B" w:rsidRDefault="00984C8B" w:rsidP="00984C8B">
      <w:pPr>
        <w:jc w:val="both"/>
        <w:rPr>
          <w:rFonts w:ascii="Tahoma" w:hAnsi="Tahoma" w:cs="Tahoma"/>
          <w:color w:val="004990"/>
          <w:sz w:val="14"/>
          <w:lang w:val="es-ES_tradnl"/>
        </w:rPr>
      </w:pPr>
    </w:p>
    <w:p w14:paraId="7BDD3532" w14:textId="77777777" w:rsidR="00984C8B" w:rsidRPr="00984C8B" w:rsidRDefault="00984C8B" w:rsidP="00984C8B">
      <w:pPr>
        <w:jc w:val="both"/>
        <w:rPr>
          <w:rFonts w:ascii="Tahoma" w:hAnsi="Tahoma" w:cs="Tahoma"/>
          <w:color w:val="004990"/>
          <w:sz w:val="14"/>
          <w:lang w:val="es-ES_tradnl"/>
        </w:rPr>
      </w:pPr>
    </w:p>
    <w:p w14:paraId="704EBCF7" w14:textId="77777777" w:rsidR="00984C8B" w:rsidRPr="00984C8B" w:rsidRDefault="00984C8B" w:rsidP="00984C8B">
      <w:pPr>
        <w:jc w:val="both"/>
        <w:rPr>
          <w:rFonts w:ascii="Tahoma" w:hAnsi="Tahoma" w:cs="Tahoma"/>
          <w:color w:val="004990"/>
          <w:sz w:val="14"/>
          <w:lang w:val="es-ES_tradnl"/>
        </w:rPr>
      </w:pPr>
    </w:p>
    <w:p w14:paraId="17B44F09" w14:textId="77777777" w:rsidR="00984C8B" w:rsidRPr="00984C8B" w:rsidRDefault="00984C8B" w:rsidP="00984C8B">
      <w:pPr>
        <w:jc w:val="both"/>
        <w:rPr>
          <w:rFonts w:ascii="Tahoma" w:hAnsi="Tahoma" w:cs="Tahoma"/>
          <w:color w:val="004990"/>
          <w:sz w:val="14"/>
          <w:lang w:val="es-ES_tradnl"/>
        </w:rPr>
      </w:pPr>
    </w:p>
    <w:p w14:paraId="7B48D71F" w14:textId="77777777" w:rsidR="00984C8B" w:rsidRPr="00984C8B" w:rsidRDefault="00984C8B" w:rsidP="00984C8B">
      <w:pPr>
        <w:jc w:val="both"/>
        <w:rPr>
          <w:rFonts w:ascii="Tahoma" w:hAnsi="Tahoma" w:cs="Tahoma"/>
          <w:color w:val="004990"/>
          <w:sz w:val="14"/>
          <w:lang w:val="es-ES_tradnl"/>
        </w:rPr>
      </w:pPr>
    </w:p>
    <w:p w14:paraId="3471ABB6" w14:textId="77777777" w:rsidR="00984C8B" w:rsidRPr="00984C8B" w:rsidRDefault="00984C8B" w:rsidP="00984C8B">
      <w:pPr>
        <w:jc w:val="both"/>
        <w:rPr>
          <w:rFonts w:ascii="Tahoma" w:hAnsi="Tahoma" w:cs="Tahoma"/>
          <w:color w:val="004990"/>
          <w:sz w:val="14"/>
          <w:lang w:val="es-ES_tradnl"/>
        </w:rPr>
      </w:pPr>
    </w:p>
    <w:p w14:paraId="07D52AE1" w14:textId="77777777" w:rsidR="00984C8B" w:rsidRDefault="00984C8B" w:rsidP="00984C8B">
      <w:pPr>
        <w:rPr>
          <w:color w:val="004990"/>
        </w:rPr>
      </w:pPr>
    </w:p>
    <w:p w14:paraId="17DAB156" w14:textId="77777777" w:rsidR="00D5419D" w:rsidRPr="00703BDD" w:rsidRDefault="00D5419D" w:rsidP="00D5419D">
      <w:pPr>
        <w:ind w:left="348"/>
        <w:rPr>
          <w:rFonts w:ascii="Tahoma" w:hAnsi="Tahoma" w:cs="Tahoma"/>
          <w:color w:val="1F497D"/>
          <w:sz w:val="22"/>
          <w:szCs w:val="22"/>
          <w:lang w:val="es-ES_tradnl"/>
        </w:rPr>
        <w:sectPr w:rsidR="00D5419D" w:rsidRPr="00703BDD" w:rsidSect="0000485A">
          <w:pgSz w:w="12240" w:h="15840"/>
          <w:pgMar w:top="363" w:right="1418" w:bottom="357"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5419D" w:rsidRPr="00F245CB" w14:paraId="327FD0D4" w14:textId="77777777" w:rsidTr="00FE5567">
        <w:trPr>
          <w:trHeight w:val="617"/>
        </w:trPr>
        <w:tc>
          <w:tcPr>
            <w:tcW w:w="2410" w:type="dxa"/>
            <w:shd w:val="clear" w:color="auto" w:fill="004990"/>
            <w:vAlign w:val="center"/>
          </w:tcPr>
          <w:p w14:paraId="3BD2018A" w14:textId="77777777" w:rsidR="00D5419D" w:rsidRPr="00703BDD" w:rsidRDefault="00D5419D" w:rsidP="00FE5567">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lastRenderedPageBreak/>
              <w:t>ANEXO No. 3</w:t>
            </w:r>
          </w:p>
        </w:tc>
        <w:tc>
          <w:tcPr>
            <w:tcW w:w="7365" w:type="dxa"/>
            <w:vAlign w:val="center"/>
          </w:tcPr>
          <w:p w14:paraId="0291E80C" w14:textId="77777777" w:rsidR="00D5419D" w:rsidRPr="00703BDD" w:rsidRDefault="00081529" w:rsidP="00FE5567">
            <w:pPr>
              <w:ind w:left="567"/>
              <w:jc w:val="center"/>
              <w:rPr>
                <w:rFonts w:ascii="Tahoma" w:hAnsi="Tahoma" w:cs="Tahoma"/>
                <w:b/>
                <w:color w:val="1F497D"/>
                <w:sz w:val="22"/>
                <w:szCs w:val="22"/>
                <w:lang w:val="pt-BR"/>
              </w:rPr>
            </w:pPr>
            <w:r>
              <w:rPr>
                <w:rFonts w:ascii="Tahoma" w:hAnsi="Tahoma" w:cs="Tahoma"/>
                <w:b/>
                <w:color w:val="1F497D"/>
                <w:sz w:val="22"/>
                <w:szCs w:val="22"/>
                <w:lang w:val="es-ES_tradnl"/>
              </w:rPr>
              <w:t xml:space="preserve">MODELO </w:t>
            </w:r>
            <w:r w:rsidR="00D5419D" w:rsidRPr="00703BDD">
              <w:rPr>
                <w:rFonts w:ascii="Tahoma" w:hAnsi="Tahoma" w:cs="Tahoma"/>
                <w:b/>
                <w:color w:val="1F497D"/>
                <w:sz w:val="22"/>
                <w:szCs w:val="22"/>
                <w:lang w:val="es-ES_tradnl"/>
              </w:rPr>
              <w:t>DOCUMENTO DE COMPRA</w:t>
            </w:r>
            <w:r w:rsidR="00D5419D">
              <w:rPr>
                <w:rFonts w:ascii="Tahoma" w:hAnsi="Tahoma" w:cs="Tahoma"/>
                <w:b/>
                <w:color w:val="1F497D"/>
                <w:sz w:val="22"/>
                <w:szCs w:val="22"/>
                <w:lang w:val="es-ES_tradnl"/>
              </w:rPr>
              <w:t xml:space="preserve"> (Sujeto a Modificaciones de acuerdo al objeto de compra)</w:t>
            </w:r>
          </w:p>
        </w:tc>
      </w:tr>
    </w:tbl>
    <w:p w14:paraId="6C7B1EE5" w14:textId="77777777" w:rsidR="00D5419D" w:rsidRPr="00703BDD" w:rsidRDefault="00D5419D" w:rsidP="00D5419D">
      <w:pPr>
        <w:ind w:left="348"/>
        <w:jc w:val="center"/>
        <w:rPr>
          <w:rFonts w:cs="Arial"/>
          <w:b/>
          <w:color w:val="1F497D"/>
          <w:sz w:val="18"/>
        </w:rPr>
      </w:pPr>
    </w:p>
    <w:p w14:paraId="4A5D2BC8" w14:textId="77777777" w:rsidR="00D5419D" w:rsidRPr="00122DD4" w:rsidRDefault="00D5419D" w:rsidP="00D5419D">
      <w:pPr>
        <w:jc w:val="center"/>
        <w:rPr>
          <w:rFonts w:ascii="Tahoma" w:hAnsi="Tahoma" w:cs="Tahoma"/>
          <w:b/>
          <w:i/>
          <w:color w:val="1F497D" w:themeColor="text2"/>
          <w:sz w:val="22"/>
          <w:szCs w:val="22"/>
          <w:u w:val="single"/>
        </w:rPr>
      </w:pPr>
      <w:r w:rsidRPr="00122DD4">
        <w:rPr>
          <w:rFonts w:ascii="Tahoma" w:hAnsi="Tahoma" w:cs="Tahoma"/>
          <w:b/>
          <w:color w:val="1F497D" w:themeColor="text2"/>
          <w:sz w:val="22"/>
          <w:szCs w:val="22"/>
          <w:u w:val="single"/>
          <w:lang w:val="es-BO"/>
        </w:rPr>
        <w:t>CONTRATO PRIVADO</w:t>
      </w:r>
    </w:p>
    <w:p w14:paraId="73656368"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Conste por el presente documento, relativo a un Contrato Privado para la "Provisión de  ……………………………….” elaborado en el marco de lo dispuesto por los Arts. 519 y 1297 del Código Civil Boliviano, que será elevado a instrumento público con el reconocimiento de firmas y rúbricas, al tenor de las siguientes cláusulas:</w:t>
      </w:r>
    </w:p>
    <w:p w14:paraId="13A37F20"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PRIMERA: PARTES CONTRATANTES</w:t>
      </w:r>
      <w:r w:rsidRPr="00122DD4">
        <w:rPr>
          <w:rFonts w:ascii="Tahoma" w:hAnsi="Tahoma" w:cs="Tahoma"/>
          <w:color w:val="1F497D" w:themeColor="text2"/>
          <w:sz w:val="22"/>
          <w:szCs w:val="22"/>
        </w:rPr>
        <w:t>.- Intervienen en la suscripción del presente Contrato:</w:t>
      </w:r>
    </w:p>
    <w:p w14:paraId="0250A94C" w14:textId="77777777" w:rsidR="00D5419D" w:rsidRPr="00122DD4" w:rsidRDefault="00D5419D" w:rsidP="00AA7E15">
      <w:pPr>
        <w:pStyle w:val="Prrafodelista"/>
        <w:numPr>
          <w:ilvl w:val="1"/>
          <w:numId w:val="34"/>
        </w:num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La </w:t>
      </w:r>
      <w:r w:rsidRPr="00122DD4">
        <w:rPr>
          <w:rFonts w:ascii="Tahoma" w:hAnsi="Tahoma" w:cs="Tahoma"/>
          <w:b/>
          <w:color w:val="1F497D" w:themeColor="text2"/>
          <w:sz w:val="22"/>
          <w:szCs w:val="22"/>
        </w:rPr>
        <w:t>EMPRESA NACIONAL DE TELECOMUNICACIONES SOCIEDAD ANÓNIMA - ENTEL S.A.</w:t>
      </w:r>
      <w:r w:rsidRPr="00122DD4">
        <w:rPr>
          <w:rFonts w:ascii="Tahoma" w:hAnsi="Tahoma" w:cs="Tahoma"/>
          <w:color w:val="1F497D" w:themeColor="text2"/>
          <w:sz w:val="22"/>
          <w:szCs w:val="22"/>
        </w:rPr>
        <w:t xml:space="preserve">, con Matrícula de Comercio N° 00013290 expedida por FUNDEMPRESA, NIT 1020703023, representada legalmente por ……………………….............., ………………………….,  en virtud del Poder ………………………………………… N° …./….de ../../.., otorgado ante Notaría de Fe Pública N° …. a cargo de ………………………………, del Distrito Judicial de ……………, que en adelante y para efectos del presente contrato se denominará </w:t>
      </w:r>
      <w:r w:rsidRPr="00122DD4">
        <w:rPr>
          <w:rFonts w:ascii="Tahoma" w:hAnsi="Tahoma" w:cs="Tahoma"/>
          <w:b/>
          <w:color w:val="1F497D" w:themeColor="text2"/>
          <w:sz w:val="22"/>
          <w:szCs w:val="22"/>
        </w:rPr>
        <w:t>ENTEL S.A.</w:t>
      </w:r>
      <w:r w:rsidRPr="00122DD4">
        <w:rPr>
          <w:rFonts w:ascii="Tahoma" w:hAnsi="Tahoma" w:cs="Tahoma"/>
          <w:color w:val="1F497D" w:themeColor="text2"/>
          <w:sz w:val="22"/>
          <w:szCs w:val="22"/>
        </w:rPr>
        <w:t>, y por otra parte;</w:t>
      </w:r>
    </w:p>
    <w:p w14:paraId="6B7B84B3" w14:textId="77777777" w:rsidR="00D5419D" w:rsidRPr="00122DD4" w:rsidRDefault="00D5419D" w:rsidP="00AA7E15">
      <w:pPr>
        <w:pStyle w:val="Prrafodelista"/>
        <w:numPr>
          <w:ilvl w:val="1"/>
          <w:numId w:val="34"/>
        </w:num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La</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rPr>
        <w:t>empresa</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rPr>
        <w:t>………………………………………………… con Matrícula de Comercio N° 00…………. expedida por FUNDEMPRESA, NIT ………………………., representada legalmente por ………………………………, en virtud del Poder ………………………………. N° …../….de fecha ../../..</w:t>
      </w:r>
      <w:r w:rsidRPr="00122DD4">
        <w:rPr>
          <w:rFonts w:ascii="Tahoma" w:hAnsi="Tahoma" w:cs="Tahoma"/>
          <w:color w:val="1F497D" w:themeColor="text2"/>
          <w:sz w:val="22"/>
          <w:szCs w:val="22"/>
          <w:lang w:val="es-MX"/>
        </w:rPr>
        <w:t xml:space="preserve">, otorgado ante Notaría de Fe Pública N° … a cargo ……………………., del Distrito Judicial de ……………………….., que en adelante </w:t>
      </w:r>
      <w:r w:rsidRPr="00122DD4">
        <w:rPr>
          <w:rFonts w:ascii="Tahoma" w:hAnsi="Tahoma" w:cs="Tahoma"/>
          <w:color w:val="1F497D" w:themeColor="text2"/>
          <w:sz w:val="22"/>
          <w:szCs w:val="22"/>
        </w:rPr>
        <w:t xml:space="preserve">se denominará </w:t>
      </w:r>
      <w:r w:rsidRPr="00122DD4">
        <w:rPr>
          <w:rFonts w:ascii="Tahoma" w:hAnsi="Tahoma" w:cs="Tahoma"/>
          <w:b/>
          <w:color w:val="1F497D" w:themeColor="text2"/>
          <w:sz w:val="22"/>
          <w:szCs w:val="22"/>
        </w:rPr>
        <w:t>PROVEEDOR</w:t>
      </w:r>
      <w:r w:rsidRPr="00122DD4">
        <w:rPr>
          <w:rFonts w:ascii="Tahoma" w:hAnsi="Tahoma" w:cs="Tahoma"/>
          <w:color w:val="1F497D" w:themeColor="text2"/>
          <w:sz w:val="22"/>
          <w:szCs w:val="22"/>
        </w:rPr>
        <w:t>.</w:t>
      </w:r>
    </w:p>
    <w:p w14:paraId="7C9EBACA"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A los efectos del presente documento se podrá denominar a ENTEL S.A. y al PROVEEDOR de manera individual como “Parte” o “Partes” cuando la mención relacione a dichas empresas en forma conjunta.</w:t>
      </w:r>
    </w:p>
    <w:p w14:paraId="7070E093" w14:textId="77777777" w:rsidR="00D5419D" w:rsidRPr="00122DD4" w:rsidRDefault="00D5419D" w:rsidP="00D5419D">
      <w:pPr>
        <w:pStyle w:val="Prrafodelista"/>
        <w:spacing w:before="120"/>
        <w:ind w:left="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rPr>
        <w:t>SEGUNDA: ANTECEDENTES</w:t>
      </w:r>
      <w:r w:rsidRPr="00122DD4">
        <w:rPr>
          <w:rFonts w:ascii="Tahoma" w:hAnsi="Tahoma" w:cs="Tahoma"/>
          <w:color w:val="1F497D" w:themeColor="text2"/>
          <w:sz w:val="22"/>
          <w:szCs w:val="22"/>
        </w:rPr>
        <w:t>.-</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lang w:val="es-BO"/>
        </w:rPr>
        <w:t xml:space="preserve">La Subgerencia de …………………………. vía  Gerencia Nacional de ………………………… mediante nota ………../….. </w:t>
      </w:r>
      <w:r w:rsidRPr="00122DD4">
        <w:rPr>
          <w:rFonts w:ascii="Tahoma" w:hAnsi="Tahoma" w:cs="Tahoma"/>
          <w:iCs/>
          <w:color w:val="1F497D" w:themeColor="text2"/>
          <w:sz w:val="22"/>
          <w:szCs w:val="22"/>
          <w:lang w:val="es-BO"/>
        </w:rPr>
        <w:t>de fecha ../../..</w:t>
      </w:r>
      <w:r w:rsidRPr="00122DD4">
        <w:rPr>
          <w:rFonts w:ascii="Tahoma" w:hAnsi="Tahoma" w:cs="Tahoma"/>
          <w:color w:val="1F497D" w:themeColor="text2"/>
          <w:sz w:val="22"/>
          <w:szCs w:val="22"/>
          <w:lang w:val="es-BO"/>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14:paraId="356457B9"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ENTEL S.A. mediante publicaciones de prensa en medios de circulación nacional de fecha ../../.., invitó a las empresas interesadas en participar de la Licitación Pública N° …/…. “ Provisión de  …………………………”, para que presenten sus propuestas en las oficinas de ENTEL S.A. hasta el día ../../.. a horas …..:…...</w:t>
      </w:r>
    </w:p>
    <w:p w14:paraId="65861278"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 término hábil y oportuno presentaron sus propuestas las empresas: ……………………………………………………………….</w:t>
      </w:r>
    </w:p>
    <w:p w14:paraId="637F839F"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Realizadas las evaluaciones a las propuestas presentadas, se emite el Informe de Evaluación Técnica …./…. De fecha ……………, el Informe Económico AFA…../2014 de fecha …….. y el Informe final AFA………../2014 de fecha …………….. de la Licitación Pública N° …/…. “Provisión de  …………………………” recomendando adjudicar el proceso a la empresa ……………………</w:t>
      </w:r>
    </w:p>
    <w:p w14:paraId="2DE95888" w14:textId="77777777" w:rsidR="00D5419D" w:rsidRPr="00122DD4" w:rsidRDefault="00D5419D" w:rsidP="00D5419D">
      <w:pPr>
        <w:spacing w:before="120"/>
        <w:ind w:right="-1"/>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Mediante nota externa GG-……-……de fecha ../../.., se adjudica a la empresa …………………….. la Licitación Pública N° …./…. “Provisión de  ………………………………………” adjudicación que fue aceptada mediante nota  ………….. de fecha ../../..</w:t>
      </w:r>
    </w:p>
    <w:p w14:paraId="6BF63737" w14:textId="77777777" w:rsidR="00D5419D" w:rsidRPr="00122DD4" w:rsidRDefault="00D5419D" w:rsidP="00D5419D">
      <w:pPr>
        <w:spacing w:before="120"/>
        <w:ind w:right="-1"/>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lastRenderedPageBreak/>
        <w:t>Los antecedentes se asignan para elaboración de Contrato en fecha ……. Según Hoja de Ruta No…………………..</w:t>
      </w:r>
    </w:p>
    <w:p w14:paraId="5FB122B4"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TERCERA: DOCUMENTOS INTEGRANTES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Forman parte integrante e indivisible del presente contrato, los siguientes documentos:</w:t>
      </w:r>
    </w:p>
    <w:p w14:paraId="298D389F" w14:textId="77777777" w:rsidR="00D5419D" w:rsidRPr="00122DD4" w:rsidRDefault="00D5419D" w:rsidP="00D5419D">
      <w:pPr>
        <w:spacing w:before="120"/>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1.</w:t>
      </w:r>
      <w:r w:rsidRPr="00122DD4">
        <w:rPr>
          <w:rFonts w:ascii="Tahoma" w:hAnsi="Tahoma" w:cs="Tahoma"/>
          <w:color w:val="1F497D" w:themeColor="text2"/>
          <w:sz w:val="22"/>
          <w:szCs w:val="22"/>
        </w:rPr>
        <w:tab/>
        <w:t xml:space="preserve">Términos Básicos de Contratación. </w:t>
      </w:r>
    </w:p>
    <w:p w14:paraId="29C1EE73" w14:textId="77777777" w:rsidR="00D5419D" w:rsidRPr="00122DD4" w:rsidRDefault="00D5419D" w:rsidP="00D5419D">
      <w:pPr>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2.</w:t>
      </w:r>
      <w:r w:rsidRPr="00122DD4">
        <w:rPr>
          <w:rFonts w:ascii="Tahoma" w:hAnsi="Tahoma" w:cs="Tahoma"/>
          <w:color w:val="1F497D" w:themeColor="text2"/>
          <w:sz w:val="22"/>
          <w:szCs w:val="22"/>
        </w:rPr>
        <w:tab/>
        <w:t>Propuesta Técnica y Económica del PROVEEDOR y aceptada por ENTEL S.A.</w:t>
      </w:r>
    </w:p>
    <w:p w14:paraId="0FE57E95" w14:textId="77777777" w:rsidR="00D5419D" w:rsidRPr="00122DD4" w:rsidRDefault="00D5419D" w:rsidP="00D5419D">
      <w:pPr>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3.</w:t>
      </w:r>
      <w:r w:rsidRPr="00122DD4">
        <w:rPr>
          <w:rFonts w:ascii="Tahoma" w:hAnsi="Tahoma" w:cs="Tahoma"/>
          <w:color w:val="1F497D" w:themeColor="text2"/>
          <w:sz w:val="22"/>
          <w:szCs w:val="22"/>
        </w:rPr>
        <w:tab/>
        <w:t>Carta de Adjudicación ………./….</w:t>
      </w:r>
      <w:r w:rsidRPr="00122DD4">
        <w:rPr>
          <w:rFonts w:ascii="Tahoma" w:hAnsi="Tahoma" w:cs="Tahoma"/>
          <w:color w:val="1F497D" w:themeColor="text2"/>
          <w:sz w:val="22"/>
          <w:szCs w:val="22"/>
          <w:lang w:val="es-BO"/>
        </w:rPr>
        <w:t>de fecha ../../...</w:t>
      </w:r>
    </w:p>
    <w:p w14:paraId="7235D492" w14:textId="77777777" w:rsidR="00D5419D" w:rsidRPr="00122DD4" w:rsidRDefault="00D5419D" w:rsidP="00D5419D">
      <w:pPr>
        <w:ind w:left="284" w:hanging="284"/>
        <w:jc w:val="both"/>
        <w:rPr>
          <w:rFonts w:ascii="Tahoma" w:hAnsi="Tahoma" w:cs="Tahoma"/>
          <w:iCs/>
          <w:color w:val="1F497D" w:themeColor="text2"/>
          <w:sz w:val="22"/>
          <w:szCs w:val="22"/>
          <w:lang w:val="es-BO"/>
        </w:rPr>
      </w:pPr>
      <w:r w:rsidRPr="00122DD4">
        <w:rPr>
          <w:rFonts w:ascii="Tahoma" w:hAnsi="Tahoma" w:cs="Tahoma"/>
          <w:color w:val="1F497D" w:themeColor="text2"/>
          <w:sz w:val="22"/>
          <w:szCs w:val="22"/>
        </w:rPr>
        <w:t>4.</w:t>
      </w:r>
      <w:r w:rsidRPr="00122DD4">
        <w:rPr>
          <w:rFonts w:ascii="Tahoma" w:hAnsi="Tahoma" w:cs="Tahoma"/>
          <w:color w:val="1F497D" w:themeColor="text2"/>
          <w:sz w:val="22"/>
          <w:szCs w:val="22"/>
        </w:rPr>
        <w:tab/>
        <w:t>Carta de Aceptación a la Adjudicación  ….../….</w:t>
      </w:r>
      <w:r w:rsidRPr="00122DD4">
        <w:rPr>
          <w:rFonts w:ascii="Tahoma" w:hAnsi="Tahoma" w:cs="Tahoma"/>
          <w:iCs/>
          <w:color w:val="1F497D" w:themeColor="text2"/>
          <w:sz w:val="22"/>
          <w:szCs w:val="22"/>
          <w:lang w:val="es-BO"/>
        </w:rPr>
        <w:t xml:space="preserve"> de fecha ../../..</w:t>
      </w:r>
    </w:p>
    <w:p w14:paraId="1628D8F5" w14:textId="77777777" w:rsidR="00D5419D" w:rsidRPr="00122DD4" w:rsidRDefault="00D5419D" w:rsidP="00D5419D">
      <w:pPr>
        <w:spacing w:before="120"/>
        <w:jc w:val="both"/>
        <w:rPr>
          <w:rFonts w:ascii="Tahoma" w:eastAsia="Calibri" w:hAnsi="Tahoma" w:cs="Tahoma"/>
          <w:color w:val="1F497D" w:themeColor="text2"/>
          <w:sz w:val="22"/>
          <w:szCs w:val="22"/>
          <w:lang w:val="es-BO" w:eastAsia="en-US"/>
        </w:rPr>
      </w:pPr>
      <w:r w:rsidRPr="00122DD4">
        <w:rPr>
          <w:rFonts w:ascii="Tahoma" w:hAnsi="Tahoma" w:cs="Tahoma"/>
          <w:b/>
          <w:color w:val="1F497D" w:themeColor="text2"/>
          <w:sz w:val="22"/>
          <w:szCs w:val="22"/>
          <w:u w:val="single"/>
        </w:rPr>
        <w:t>CUARTA: OBJETO</w:t>
      </w:r>
      <w:r w:rsidRPr="00122DD4">
        <w:rPr>
          <w:rFonts w:ascii="Tahoma" w:hAnsi="Tahoma" w:cs="Tahoma"/>
          <w:color w:val="1F497D" w:themeColor="text2"/>
          <w:sz w:val="22"/>
          <w:szCs w:val="22"/>
        </w:rPr>
        <w:t xml:space="preserve">.- El presente contrato tiene por objeto </w:t>
      </w:r>
      <w:r w:rsidRPr="00122DD4">
        <w:rPr>
          <w:rFonts w:ascii="Tahoma" w:eastAsia="Calibri" w:hAnsi="Tahoma" w:cs="Tahoma"/>
          <w:color w:val="1F497D" w:themeColor="text2"/>
          <w:sz w:val="22"/>
          <w:szCs w:val="22"/>
          <w:lang w:val="es-BO" w:eastAsia="en-US"/>
        </w:rPr>
        <w:t>la …………………………………………………………… que el PROVEEDOR se obliga a proporcionar en estricto cumplimiento a lo establecido en los Términos Básicos de Contratación y demás documentos integrantes del Contrato.</w:t>
      </w:r>
    </w:p>
    <w:p w14:paraId="3817E27B" w14:textId="77777777" w:rsidR="00D5419D" w:rsidRPr="00122DD4" w:rsidRDefault="00D5419D" w:rsidP="00D5419D">
      <w:pPr>
        <w:spacing w:before="120"/>
        <w:ind w:right="-1"/>
        <w:jc w:val="both"/>
        <w:rPr>
          <w:rFonts w:ascii="Tahoma" w:hAnsi="Tahoma" w:cs="Tahoma"/>
          <w:b/>
          <w:color w:val="1F497D" w:themeColor="text2"/>
          <w:sz w:val="22"/>
          <w:szCs w:val="22"/>
        </w:rPr>
      </w:pPr>
      <w:r w:rsidRPr="00122DD4">
        <w:rPr>
          <w:rFonts w:ascii="Tahoma" w:hAnsi="Tahoma" w:cs="Tahoma"/>
          <w:b/>
          <w:color w:val="1F497D" w:themeColor="text2"/>
          <w:sz w:val="22"/>
          <w:szCs w:val="22"/>
          <w:u w:val="single"/>
        </w:rPr>
        <w:t>QUINTA: PRECIO E IMPUESTOS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El precio establecido para la provisión de los bienes objeto del presente Contrato es de </w:t>
      </w:r>
      <w:r w:rsidRPr="00122DD4">
        <w:rPr>
          <w:rFonts w:ascii="Tahoma" w:hAnsi="Tahoma" w:cs="Tahoma"/>
          <w:b/>
          <w:color w:val="1F497D" w:themeColor="text2"/>
          <w:sz w:val="22"/>
          <w:szCs w:val="22"/>
        </w:rPr>
        <w:t>USD/Bs…………………… (……………………………………00/100 Dólares Americanos/Bolivianos).</w:t>
      </w:r>
    </w:p>
    <w:p w14:paraId="07585A5C" w14:textId="77777777" w:rsidR="00D5419D" w:rsidRPr="00122DD4" w:rsidRDefault="00D5419D" w:rsidP="00D5419D">
      <w:pPr>
        <w:spacing w:before="120"/>
        <w:ind w:right="-1"/>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638F2E72" w14:textId="77777777" w:rsidR="00D5419D" w:rsidRPr="00122DD4" w:rsidRDefault="00D5419D" w:rsidP="00D5419D">
      <w:pPr>
        <w:spacing w:before="120"/>
        <w:ind w:right="-1"/>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SEXTA: MONEDA Y FORMA DE PAGO</w:t>
      </w:r>
      <w:r w:rsidRPr="00122DD4">
        <w:rPr>
          <w:rFonts w:ascii="Tahoma" w:hAnsi="Tahoma" w:cs="Tahoma"/>
          <w:color w:val="1F497D" w:themeColor="text2"/>
          <w:sz w:val="22"/>
          <w:szCs w:val="22"/>
        </w:rPr>
        <w:t xml:space="preserve">.- La moneda de pago del presente contrato será el </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de acuerdo a los siguientes términos:</w:t>
      </w:r>
    </w:p>
    <w:p w14:paraId="06F5C002" w14:textId="77777777" w:rsidR="00D5419D" w:rsidRPr="00122DD4" w:rsidRDefault="00D5419D" w:rsidP="00AA7E15">
      <w:pPr>
        <w:pStyle w:val="Prrafodelista"/>
        <w:numPr>
          <w:ilvl w:val="0"/>
          <w:numId w:val="35"/>
        </w:num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rPr>
        <w:t>(DE CONFORMIDAD A LO ESTABLECIDO EN LOS TÉRMINOS BÁSICOS DE CONTRATACIÓN Y LA CARTA DE ADJUDICACIÓN)</w:t>
      </w:r>
      <w:r w:rsidRPr="00122DD4">
        <w:rPr>
          <w:rFonts w:ascii="Tahoma" w:hAnsi="Tahoma" w:cs="Tahoma"/>
          <w:color w:val="1F497D" w:themeColor="text2"/>
          <w:sz w:val="22"/>
          <w:szCs w:val="22"/>
        </w:rPr>
        <w:t>.</w:t>
      </w:r>
    </w:p>
    <w:p w14:paraId="1CD3B21E"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Cualquier tributo, emergente del presente contrato, pagadero fuera y dentro del territorio boliviano estarán a cargo del PROVEEDOR.</w:t>
      </w:r>
    </w:p>
    <w:p w14:paraId="0064F4E1"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14:paraId="3C131642" w14:textId="77777777" w:rsidR="00D5419D" w:rsidRPr="00122DD4" w:rsidRDefault="00D5419D" w:rsidP="00D5419D">
      <w:pPr>
        <w:spacing w:before="120"/>
        <w:jc w:val="both"/>
        <w:rPr>
          <w:rFonts w:ascii="Tahoma" w:hAnsi="Tahoma" w:cs="Tahoma"/>
          <w:color w:val="1F497D" w:themeColor="text2"/>
          <w:sz w:val="22"/>
          <w:szCs w:val="22"/>
          <w:lang w:val="es-BO" w:eastAsia="en-US"/>
        </w:rPr>
      </w:pPr>
      <w:r w:rsidRPr="00122DD4">
        <w:rPr>
          <w:rFonts w:ascii="Tahoma" w:hAnsi="Tahoma" w:cs="Tahoma"/>
          <w:b/>
          <w:color w:val="1F497D" w:themeColor="text2"/>
          <w:sz w:val="22"/>
          <w:szCs w:val="22"/>
          <w:u w:val="single"/>
        </w:rPr>
        <w:t>SÉPTIMA: VIGENCIA</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El presente </w:t>
      </w:r>
      <w:r w:rsidRPr="00122DD4">
        <w:rPr>
          <w:rFonts w:ascii="Tahoma" w:hAnsi="Tahoma" w:cs="Tahoma"/>
          <w:color w:val="1F497D" w:themeColor="text2"/>
          <w:sz w:val="22"/>
          <w:szCs w:val="22"/>
          <w:lang w:val="es-BO"/>
        </w:rPr>
        <w:t>contrato entrará en vigencia a partir de la fecha de su suscripción y se extenderá hasta que ambas partes hayan dado cumplimiento a todas las condiciones y estipulaciones contenidas en el mismo.</w:t>
      </w:r>
    </w:p>
    <w:p w14:paraId="4349B67F" w14:textId="77777777" w:rsidR="00D5419D" w:rsidRPr="00122DD4" w:rsidRDefault="00D5419D" w:rsidP="00D5419D">
      <w:p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u w:val="single"/>
        </w:rPr>
        <w:t>OCTAVA: PLAZO Y FORMA DE ENTREGA</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En cumplimiento a la Carta de Adjudicación, el PROVEEDOR, cumplirá el objeto del presente contrato </w:t>
      </w:r>
      <w:r w:rsidRPr="00122DD4">
        <w:rPr>
          <w:rFonts w:ascii="Tahoma" w:hAnsi="Tahoma" w:cs="Tahoma"/>
          <w:b/>
          <w:color w:val="1F497D" w:themeColor="text2"/>
          <w:sz w:val="22"/>
          <w:szCs w:val="22"/>
        </w:rPr>
        <w:t xml:space="preserve">en ………(días calendario/hábiles/meses….) computables a partir de ……………………... </w:t>
      </w:r>
    </w:p>
    <w:p w14:paraId="7DEB0A2A" w14:textId="77777777" w:rsidR="00D5419D" w:rsidRPr="00122DD4" w:rsidRDefault="00D5419D" w:rsidP="00D5419D">
      <w:p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rPr>
        <w:t>(ESTO VARÍA DE CONFORMIDAD A LO ESTABLECIDO EN LOS TÉRMINOS BÁSICOS DE CONTRATACIÓN Y LA CARTA DE ADJUDICACIÓN).</w:t>
      </w:r>
    </w:p>
    <w:p w14:paraId="3CF1D9E8"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14:paraId="25415B72"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lang w:val="es-BO"/>
        </w:rPr>
        <w:t>NOVENA</w:t>
      </w:r>
      <w:r w:rsidRPr="00122DD4">
        <w:rPr>
          <w:rFonts w:ascii="Tahoma" w:hAnsi="Tahoma" w:cs="Tahoma"/>
          <w:b/>
          <w:color w:val="1F497D" w:themeColor="text2"/>
          <w:sz w:val="22"/>
          <w:szCs w:val="22"/>
          <w:u w:val="single"/>
        </w:rPr>
        <w:t>: GARANTÍAS</w:t>
      </w:r>
      <w:r w:rsidRPr="00122DD4">
        <w:rPr>
          <w:rFonts w:ascii="Tahoma" w:hAnsi="Tahoma" w:cs="Tahoma"/>
          <w:color w:val="1F497D" w:themeColor="text2"/>
          <w:sz w:val="22"/>
          <w:szCs w:val="22"/>
        </w:rPr>
        <w:t xml:space="preserve">.- Las garantías señaladas en la presente cláusula, </w:t>
      </w:r>
      <w:r w:rsidRPr="00122DD4">
        <w:rPr>
          <w:rFonts w:ascii="Tahoma" w:hAnsi="Tahoma" w:cs="Tahoma"/>
          <w:color w:val="1F497D" w:themeColor="text2"/>
          <w:sz w:val="22"/>
          <w:szCs w:val="22"/>
          <w:lang w:val="es-BO"/>
        </w:rPr>
        <w:t>serán exigibles y ejecutable de acuerdo a las leyes bolivianas</w:t>
      </w:r>
      <w:r w:rsidRPr="00122DD4">
        <w:rPr>
          <w:rFonts w:ascii="Tahoma" w:hAnsi="Tahoma" w:cs="Tahoma"/>
          <w:color w:val="1F497D" w:themeColor="text2"/>
          <w:sz w:val="22"/>
          <w:szCs w:val="22"/>
        </w:rPr>
        <w:t xml:space="preserve">, si </w:t>
      </w:r>
      <w:r w:rsidRPr="00122DD4">
        <w:rPr>
          <w:rFonts w:ascii="Tahoma" w:hAnsi="Tahoma" w:cs="Tahoma"/>
          <w:color w:val="1F497D" w:themeColor="text2"/>
          <w:sz w:val="22"/>
          <w:szCs w:val="22"/>
          <w:lang w:val="es-BO"/>
        </w:rPr>
        <w:t>el PROVEEDOR</w:t>
      </w:r>
      <w:r w:rsidRPr="00122DD4">
        <w:rPr>
          <w:rFonts w:ascii="Tahoma" w:hAnsi="Tahoma" w:cs="Tahoma"/>
          <w:color w:val="1F497D" w:themeColor="text2"/>
          <w:sz w:val="22"/>
          <w:szCs w:val="22"/>
        </w:rPr>
        <w:t xml:space="preserve"> incumpliera con sus obligaciones o se negara a constituirlas o prorrogarlas cuando ENTEL S.A. lo solicite; ENTEL S.A. podrá </w:t>
      </w:r>
      <w:r w:rsidRPr="00122DD4">
        <w:rPr>
          <w:rFonts w:ascii="Tahoma" w:hAnsi="Tahoma" w:cs="Tahoma"/>
          <w:color w:val="1F497D" w:themeColor="text2"/>
          <w:sz w:val="22"/>
          <w:szCs w:val="22"/>
        </w:rPr>
        <w:lastRenderedPageBreak/>
        <w:t>resolver el contrato en el estado en que se encuentre, ejecutando la Garantía de Cumplimiento de Contrato.</w:t>
      </w:r>
    </w:p>
    <w:p w14:paraId="575DE6CD" w14:textId="77777777"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rPr>
        <w:t>9.1</w:t>
      </w:r>
      <w:r w:rsidRPr="00122DD4">
        <w:rPr>
          <w:rFonts w:ascii="Tahoma" w:hAnsi="Tahoma" w:cs="Tahoma"/>
          <w:bCs/>
          <w:color w:val="1F497D" w:themeColor="text2"/>
          <w:sz w:val="22"/>
          <w:szCs w:val="22"/>
        </w:rPr>
        <w:t xml:space="preserve">  </w:t>
      </w:r>
      <w:r w:rsidRPr="00122DD4">
        <w:rPr>
          <w:rFonts w:ascii="Tahoma" w:hAnsi="Tahoma" w:cs="Tahoma"/>
          <w:bCs/>
          <w:color w:val="1F497D" w:themeColor="text2"/>
          <w:sz w:val="22"/>
          <w:szCs w:val="22"/>
        </w:rPr>
        <w:tab/>
      </w:r>
      <w:r w:rsidRPr="00122DD4">
        <w:rPr>
          <w:rFonts w:ascii="Tahoma" w:hAnsi="Tahoma" w:cs="Tahoma"/>
          <w:b/>
          <w:bCs/>
          <w:color w:val="1F497D" w:themeColor="text2"/>
          <w:sz w:val="22"/>
          <w:szCs w:val="22"/>
          <w:u w:val="single"/>
          <w:lang w:val="es-BO"/>
        </w:rPr>
        <w:t>Garantía de Cumplimiento de Contrato</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Para garantizar el cumplimiento del presente contrato, el</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PROVEEDOR presentó a ENTEL S.A. la Boleta/Póliza de Garantía N° ……. emitida por el Banco……………………………….. por la suma de ……………………… (…………………………………… 00/100 …………………..) con vigencia a partir del ../../.. al ../../.., con la característica de renovable, irrevocable de ejecución inmediata</w:t>
      </w:r>
      <w:r w:rsidRPr="00122DD4">
        <w:rPr>
          <w:rFonts w:ascii="Tahoma" w:hAnsi="Tahoma" w:cs="Tahoma"/>
          <w:bCs/>
          <w:color w:val="1F497D" w:themeColor="text2"/>
          <w:sz w:val="22"/>
          <w:szCs w:val="22"/>
          <w:lang w:val="es-BO"/>
        </w:rPr>
        <w:t xml:space="preserve"> y a primer requerimiento, </w:t>
      </w:r>
      <w:r w:rsidRPr="00122DD4">
        <w:rPr>
          <w:rFonts w:ascii="Tahoma" w:hAnsi="Tahoma" w:cs="Tahoma"/>
          <w:color w:val="1F497D" w:themeColor="text2"/>
          <w:sz w:val="22"/>
          <w:szCs w:val="22"/>
          <w:lang w:val="es-BO"/>
        </w:rPr>
        <w:t>equivalente al diez por ciento (10%) del valor total del presente contrato.</w:t>
      </w:r>
    </w:p>
    <w:p w14:paraId="486C1DC4" w14:textId="77777777"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9.2</w:t>
      </w:r>
      <w:r w:rsidRPr="00122DD4">
        <w:rPr>
          <w:rFonts w:ascii="Tahoma" w:hAnsi="Tahoma" w:cs="Tahoma"/>
          <w:color w:val="1F497D" w:themeColor="text2"/>
          <w:sz w:val="22"/>
          <w:szCs w:val="22"/>
          <w:lang w:val="es-BO"/>
        </w:rPr>
        <w:tab/>
      </w:r>
      <w:r w:rsidRPr="00122DD4">
        <w:rPr>
          <w:rFonts w:ascii="Tahoma" w:hAnsi="Tahoma" w:cs="Tahoma"/>
          <w:b/>
          <w:color w:val="1F497D" w:themeColor="text2"/>
          <w:sz w:val="22"/>
          <w:szCs w:val="22"/>
          <w:u w:val="single"/>
          <w:lang w:val="es-BO"/>
        </w:rPr>
        <w:t>Garantía de Calidad de Bienes</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(De acuerdo a los Términos Básicos de Contratación y a la carta de adjudicación).</w:t>
      </w:r>
    </w:p>
    <w:p w14:paraId="76BEB321"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DÉCIMA: CONTROL DE CALIDAD</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122DD4">
        <w:rPr>
          <w:rFonts w:ascii="Tahoma" w:hAnsi="Tahoma" w:cs="Tahoma"/>
          <w:b/>
          <w:color w:val="1F497D" w:themeColor="text2"/>
          <w:sz w:val="22"/>
          <w:szCs w:val="22"/>
          <w:lang w:val="es-BO"/>
        </w:rPr>
        <w:t xml:space="preserve">(DE ACUERDO A LA CARTA DE ADJUDICACIÓN) </w:t>
      </w:r>
      <w:r w:rsidRPr="00122DD4">
        <w:rPr>
          <w:rFonts w:ascii="Tahoma" w:hAnsi="Tahoma" w:cs="Tahoma"/>
          <w:color w:val="1F497D" w:themeColor="text2"/>
          <w:sz w:val="22"/>
          <w:szCs w:val="22"/>
          <w:lang w:val="es-BO"/>
        </w:rPr>
        <w:t>a favor del PROVEEDOR cuando se hayan cumplido con los requerimientos determinados.</w:t>
      </w:r>
    </w:p>
    <w:p w14:paraId="0CEAEB68"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DÉCIMA PRIMERA: OBLIGACIONES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Al margen de las obligaciones establecidas en las cláusulas precedentes, las Partes se comprometen a cumplir las siguientes:</w:t>
      </w:r>
    </w:p>
    <w:p w14:paraId="2B55B658" w14:textId="77777777" w:rsidR="00D5419D" w:rsidRPr="00122DD4" w:rsidRDefault="00D5419D" w:rsidP="00D5419D">
      <w:p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11.1</w:t>
      </w:r>
      <w:r w:rsidRPr="00122DD4">
        <w:rPr>
          <w:rFonts w:ascii="Tahoma" w:hAnsi="Tahoma" w:cs="Tahoma"/>
          <w:color w:val="1F497D" w:themeColor="text2"/>
          <w:sz w:val="22"/>
          <w:szCs w:val="22"/>
        </w:rPr>
        <w:tab/>
        <w:t xml:space="preserve">PROVEEDOR: </w:t>
      </w:r>
      <w:r w:rsidRPr="00122DD4">
        <w:rPr>
          <w:rFonts w:ascii="Tahoma" w:hAnsi="Tahoma" w:cs="Tahoma"/>
          <w:b/>
          <w:color w:val="1F497D" w:themeColor="text2"/>
          <w:sz w:val="22"/>
          <w:szCs w:val="22"/>
        </w:rPr>
        <w:t>A SER ESTABLECIDAS POR LA UNIDAD SOLICITANTE DE CONFORMIDAD A LOS TÉRMINOS BÁSICOS DE CONTRATACIÓN)</w:t>
      </w:r>
    </w:p>
    <w:p w14:paraId="12412557"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11.1.1</w:t>
      </w:r>
      <w:r w:rsidRPr="00122DD4">
        <w:rPr>
          <w:rFonts w:ascii="Tahoma" w:hAnsi="Tahoma" w:cs="Tahoma"/>
          <w:color w:val="1F497D" w:themeColor="text2"/>
          <w:sz w:val="22"/>
          <w:szCs w:val="22"/>
        </w:rPr>
        <w:tab/>
        <w:t>………………………….</w:t>
      </w:r>
    </w:p>
    <w:p w14:paraId="68422623"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11.1.2</w:t>
      </w:r>
      <w:r w:rsidRPr="00122DD4">
        <w:rPr>
          <w:rFonts w:ascii="Tahoma" w:hAnsi="Tahoma" w:cs="Tahoma"/>
          <w:color w:val="1F497D" w:themeColor="text2"/>
          <w:sz w:val="22"/>
          <w:szCs w:val="22"/>
        </w:rPr>
        <w:tab/>
        <w:t>…………………………………...</w:t>
      </w:r>
    </w:p>
    <w:p w14:paraId="4CBDFB02"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11.1.3</w:t>
      </w:r>
      <w:r w:rsidRPr="00122DD4">
        <w:rPr>
          <w:rFonts w:ascii="Tahoma" w:hAnsi="Tahoma" w:cs="Tahoma"/>
          <w:color w:val="1F497D" w:themeColor="text2"/>
          <w:sz w:val="22"/>
          <w:szCs w:val="22"/>
        </w:rPr>
        <w:tab/>
        <w:t>………………………………………………..</w:t>
      </w:r>
    </w:p>
    <w:p w14:paraId="2F5363F4"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11.1.4</w:t>
      </w:r>
      <w:r w:rsidRPr="00122DD4">
        <w:rPr>
          <w:rFonts w:ascii="Tahoma" w:hAnsi="Tahoma" w:cs="Tahoma"/>
          <w:color w:val="1F497D" w:themeColor="text2"/>
          <w:sz w:val="22"/>
          <w:szCs w:val="22"/>
        </w:rPr>
        <w:tab/>
        <w:t>…………………………………………………</w:t>
      </w:r>
    </w:p>
    <w:p w14:paraId="2D2E5485"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11.1.5</w:t>
      </w:r>
      <w:r w:rsidRPr="00122DD4">
        <w:rPr>
          <w:rFonts w:ascii="Tahoma" w:hAnsi="Tahoma" w:cs="Tahoma"/>
          <w:color w:val="1F497D" w:themeColor="text2"/>
          <w:sz w:val="22"/>
          <w:szCs w:val="22"/>
        </w:rPr>
        <w:tab/>
        <w:t>…………………………………………...</w:t>
      </w:r>
    </w:p>
    <w:p w14:paraId="656D33BA"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11.1.6</w:t>
      </w:r>
      <w:r w:rsidRPr="00122DD4">
        <w:rPr>
          <w:rFonts w:ascii="Tahoma" w:hAnsi="Tahoma" w:cs="Tahoma"/>
          <w:color w:val="1F497D" w:themeColor="text2"/>
          <w:sz w:val="22"/>
          <w:szCs w:val="22"/>
        </w:rPr>
        <w:tab/>
        <w:t>…………………………………………………………….</w:t>
      </w:r>
    </w:p>
    <w:p w14:paraId="2966565D"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11.1.7</w:t>
      </w:r>
      <w:r w:rsidRPr="00122DD4">
        <w:rPr>
          <w:rFonts w:ascii="Tahoma" w:hAnsi="Tahoma" w:cs="Tahoma"/>
          <w:color w:val="1F497D" w:themeColor="text2"/>
          <w:sz w:val="22"/>
          <w:szCs w:val="22"/>
        </w:rPr>
        <w:tab/>
        <w:t>…………………………………………………….. etc.</w:t>
      </w:r>
    </w:p>
    <w:p w14:paraId="560C07EC" w14:textId="77777777" w:rsidR="00D5419D" w:rsidRPr="00122DD4" w:rsidRDefault="00D5419D" w:rsidP="00D5419D">
      <w:pPr>
        <w:tabs>
          <w:tab w:val="num" w:pos="-1985"/>
        </w:tabs>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11.2</w:t>
      </w:r>
      <w:r w:rsidRPr="00122DD4">
        <w:rPr>
          <w:rFonts w:ascii="Tahoma" w:hAnsi="Tahoma" w:cs="Tahoma"/>
          <w:color w:val="1F497D" w:themeColor="text2"/>
          <w:sz w:val="22"/>
          <w:szCs w:val="22"/>
        </w:rPr>
        <w:tab/>
        <w:t>ENTEL S.A.:</w:t>
      </w:r>
    </w:p>
    <w:p w14:paraId="2698D648" w14:textId="77777777" w:rsidR="00D5419D" w:rsidRPr="00122DD4" w:rsidRDefault="00D5419D" w:rsidP="00D5419D">
      <w:pPr>
        <w:spacing w:before="120"/>
        <w:ind w:left="1418" w:hanging="851"/>
        <w:jc w:val="both"/>
        <w:rPr>
          <w:rFonts w:ascii="Tahoma" w:hAnsi="Tahoma" w:cs="Tahoma"/>
          <w:color w:val="1F497D" w:themeColor="text2"/>
          <w:sz w:val="22"/>
          <w:szCs w:val="22"/>
          <w:lang w:val="es-BO"/>
        </w:rPr>
      </w:pPr>
      <w:r w:rsidRPr="00122DD4">
        <w:rPr>
          <w:rFonts w:ascii="Tahoma" w:hAnsi="Tahoma" w:cs="Tahoma"/>
          <w:color w:val="1F497D" w:themeColor="text2"/>
          <w:sz w:val="22"/>
          <w:szCs w:val="22"/>
        </w:rPr>
        <w:t>11.2.1</w:t>
      </w:r>
      <w:r w:rsidRPr="00122DD4">
        <w:rPr>
          <w:rFonts w:ascii="Tahoma" w:hAnsi="Tahoma" w:cs="Tahoma"/>
          <w:color w:val="1F497D" w:themeColor="text2"/>
          <w:sz w:val="22"/>
          <w:szCs w:val="22"/>
        </w:rPr>
        <w:tab/>
      </w:r>
      <w:r w:rsidRPr="00122DD4">
        <w:rPr>
          <w:rFonts w:ascii="Tahoma" w:hAnsi="Tahoma" w:cs="Tahoma"/>
          <w:color w:val="1F497D" w:themeColor="text2"/>
          <w:sz w:val="22"/>
          <w:szCs w:val="22"/>
          <w:lang w:val="es-BO"/>
        </w:rPr>
        <w:t>Efectuar a favor del PROVEEDOR, el/los correspondiente/s pago/s por el objeto del presente contrato.</w:t>
      </w:r>
    </w:p>
    <w:p w14:paraId="50615110"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11.2.2</w:t>
      </w:r>
      <w:r w:rsidRPr="00122DD4">
        <w:rPr>
          <w:rFonts w:ascii="Tahoma" w:hAnsi="Tahoma" w:cs="Tahoma"/>
          <w:color w:val="1F497D" w:themeColor="text2"/>
          <w:sz w:val="22"/>
          <w:szCs w:val="22"/>
        </w:rPr>
        <w:tab/>
        <w:t>Proporcionar al personal del PROVEEDOR las autorizaciones para el ingreso y uso de ambientes, si corresponde.</w:t>
      </w:r>
    </w:p>
    <w:p w14:paraId="406FA289" w14:textId="77777777"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11.2.3</w:t>
      </w:r>
      <w:r w:rsidRPr="00122DD4">
        <w:rPr>
          <w:rFonts w:ascii="Tahoma" w:hAnsi="Tahoma" w:cs="Tahoma"/>
          <w:color w:val="1F497D" w:themeColor="text2"/>
          <w:sz w:val="22"/>
          <w:szCs w:val="22"/>
        </w:rPr>
        <w:tab/>
        <w:t>Poner a disposición del PROVEEDOR personal para efectuar las pruebas de aceptación provisional.</w:t>
      </w:r>
    </w:p>
    <w:p w14:paraId="15BB45CD" w14:textId="77777777" w:rsidR="00D5419D" w:rsidRPr="00122DD4" w:rsidRDefault="00D5419D" w:rsidP="00D5419D">
      <w:pPr>
        <w:tabs>
          <w:tab w:val="num" w:pos="-1985"/>
        </w:tabs>
        <w:spacing w:before="120"/>
        <w:jc w:val="both"/>
        <w:rPr>
          <w:rFonts w:ascii="Tahoma" w:hAnsi="Tahoma" w:cs="Tahoma"/>
          <w:b/>
          <w:iCs/>
          <w:color w:val="1F497D" w:themeColor="text2"/>
          <w:spacing w:val="-3"/>
          <w:sz w:val="22"/>
          <w:szCs w:val="22"/>
          <w:lang w:val="es-BO"/>
        </w:rPr>
      </w:pPr>
      <w:r w:rsidRPr="00122DD4">
        <w:rPr>
          <w:rFonts w:ascii="Tahoma" w:hAnsi="Tahoma" w:cs="Tahoma"/>
          <w:b/>
          <w:color w:val="1F497D" w:themeColor="text2"/>
          <w:sz w:val="22"/>
          <w:szCs w:val="22"/>
        </w:rPr>
        <w:t>DÉCIMA SEGUNDA: SUPERVISIÓN.-</w:t>
      </w:r>
      <w:r w:rsidRPr="00122DD4">
        <w:rPr>
          <w:rFonts w:ascii="Tahoma" w:hAnsi="Tahoma" w:cs="Tahoma"/>
          <w:color w:val="1F497D" w:themeColor="text2"/>
          <w:sz w:val="22"/>
          <w:szCs w:val="22"/>
        </w:rPr>
        <w:t xml:space="preserve"> </w:t>
      </w:r>
      <w:r w:rsidRPr="00122DD4">
        <w:rPr>
          <w:rFonts w:ascii="Tahoma" w:hAnsi="Tahoma" w:cs="Tahoma"/>
          <w:iCs/>
          <w:color w:val="1F497D" w:themeColor="text2"/>
          <w:spacing w:val="-3"/>
          <w:sz w:val="22"/>
          <w:szCs w:val="22"/>
          <w:lang w:val="es-BO"/>
        </w:rPr>
        <w:t>La responsabilidad de supervisión, fiscalización y verificación del cumplimiento del presente contrato por parte de ENTEL S.A. estará a cargo de la Subgerencia de ……………………… dependiente de la Gerencia Nacional de …………………</w:t>
      </w:r>
    </w:p>
    <w:p w14:paraId="4C718FC1"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DÉCIMA TERCERA: MULTAS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w:t>
      </w:r>
      <w:r w:rsidRPr="00122DD4">
        <w:rPr>
          <w:rFonts w:ascii="Tahoma" w:hAnsi="Tahoma" w:cs="Tahoma"/>
          <w:color w:val="1F497D" w:themeColor="text2"/>
          <w:sz w:val="22"/>
          <w:szCs w:val="22"/>
        </w:rPr>
        <w:lastRenderedPageBreak/>
        <w:t xml:space="preserve">Contrato; con carácter acumulativo hasta un valor máximo del veinte por ciento (20%) del valor total del contrato. </w:t>
      </w:r>
    </w:p>
    <w:p w14:paraId="3BA4C77D"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En caso que el monto acumulado por multas llegue al veinte por ciento (20%) del valor total del contrato ENTEL S.A. podrá resolver el contrato.</w:t>
      </w:r>
    </w:p>
    <w:p w14:paraId="3B85E139" w14:textId="77777777"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ENTEL S.A., a través de la supervisión, notificará al PROVEEDOR, de manera oficial con la aplicación de multas. Se exceptúa las circunstancias por causa fortuita o fuerza mayor establecidas en el presente contrato.</w:t>
      </w:r>
    </w:p>
    <w:p w14:paraId="1A1E273E" w14:textId="77777777" w:rsidR="00D5419D" w:rsidRPr="00122DD4" w:rsidRDefault="00D5419D" w:rsidP="00D5419D">
      <w:pPr>
        <w:spacing w:before="120"/>
        <w:jc w:val="both"/>
        <w:rPr>
          <w:rFonts w:ascii="Tahoma" w:hAnsi="Tahoma" w:cs="Tahoma"/>
          <w:b/>
          <w:color w:val="1F497D" w:themeColor="text2"/>
          <w:sz w:val="22"/>
          <w:szCs w:val="22"/>
          <w:lang w:val="es-BO"/>
        </w:rPr>
      </w:pPr>
      <w:r w:rsidRPr="00122DD4">
        <w:rPr>
          <w:rFonts w:ascii="Tahoma" w:hAnsi="Tahoma" w:cs="Tahoma"/>
          <w:b/>
          <w:color w:val="1F497D" w:themeColor="text2"/>
          <w:sz w:val="22"/>
          <w:szCs w:val="22"/>
          <w:u w:val="single"/>
          <w:lang w:val="es-BO"/>
        </w:rPr>
        <w:t>DÉCIMA CUARTA:</w:t>
      </w:r>
      <w:r w:rsidRPr="00122DD4">
        <w:rPr>
          <w:rFonts w:ascii="Tahoma" w:hAnsi="Tahoma" w:cs="Tahoma"/>
          <w:b/>
          <w:bCs/>
          <w:color w:val="1F497D" w:themeColor="text2"/>
          <w:sz w:val="22"/>
          <w:szCs w:val="22"/>
          <w:u w:val="single"/>
          <w:lang w:val="es-BO"/>
        </w:rPr>
        <w:t xml:space="preserve"> SOLUCIÓN DE CONTROVERSIAS</w:t>
      </w:r>
      <w:r w:rsidRPr="00122DD4">
        <w:rPr>
          <w:rFonts w:ascii="Tahoma" w:hAnsi="Tahoma" w:cs="Tahoma"/>
          <w:color w:val="1F497D" w:themeColor="text2"/>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11D43FB5" w14:textId="77777777" w:rsidR="00D5419D" w:rsidRPr="00122DD4" w:rsidRDefault="00D5419D" w:rsidP="00D5419D">
      <w:pPr>
        <w:widowControl w:val="0"/>
        <w:suppressLineNumbers/>
        <w:tabs>
          <w:tab w:val="decimal" w:pos="-2835"/>
          <w:tab w:val="left" w:pos="851"/>
        </w:tabs>
        <w:suppressAutoHyphens/>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Si las Partes no logran un acuerdo en el plazo de treinta (30) días calendario computables a partir de la fecha en que cualquiera de ellas notifique a la otra su intención de solucionar su reclamo o controversia, estas convienen que las mismas serán resueltas en la jurisdicción ordinaria de la ciudad de La Paz del Estado Plurinacional de Bolivia.</w:t>
      </w:r>
    </w:p>
    <w:p w14:paraId="169CAF7D" w14:textId="77777777" w:rsidR="00D5419D" w:rsidRPr="00122DD4" w:rsidRDefault="00D5419D" w:rsidP="00D5419D">
      <w:pPr>
        <w:widowControl w:val="0"/>
        <w:suppressLineNumbers/>
        <w:tabs>
          <w:tab w:val="decimal" w:pos="-2835"/>
          <w:tab w:val="left" w:pos="851"/>
        </w:tabs>
        <w:suppressAutoHyphens/>
        <w:spacing w:before="120"/>
        <w:jc w:val="both"/>
        <w:rPr>
          <w:rFonts w:ascii="Tahoma" w:hAnsi="Tahoma" w:cs="Tahoma"/>
          <w:color w:val="1F497D" w:themeColor="text2"/>
          <w:spacing w:val="-3"/>
          <w:sz w:val="22"/>
          <w:szCs w:val="22"/>
        </w:rPr>
      </w:pPr>
      <w:r w:rsidRPr="00122DD4">
        <w:rPr>
          <w:rFonts w:ascii="Tahoma" w:hAnsi="Tahoma" w:cs="Tahoma"/>
          <w:b/>
          <w:bCs/>
          <w:color w:val="1F497D" w:themeColor="text2"/>
          <w:sz w:val="22"/>
          <w:szCs w:val="22"/>
          <w:u w:val="single"/>
        </w:rPr>
        <w:t>DÉCIMA QUINTA: NORMAS SOCIO LABORALES</w:t>
      </w:r>
      <w:r w:rsidRPr="00122DD4">
        <w:rPr>
          <w:rFonts w:ascii="Tahoma" w:hAnsi="Tahoma" w:cs="Tahoma"/>
          <w:bCs/>
          <w:color w:val="1F497D" w:themeColor="text2"/>
          <w:sz w:val="22"/>
          <w:szCs w:val="22"/>
        </w:rPr>
        <w:t xml:space="preserve">.- </w:t>
      </w:r>
      <w:r w:rsidRPr="00122DD4">
        <w:rPr>
          <w:rFonts w:ascii="Tahoma" w:hAnsi="Tahoma" w:cs="Tahoma"/>
          <w:color w:val="1F497D" w:themeColor="text2"/>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140512BF" w14:textId="77777777" w:rsidR="00D5419D" w:rsidRPr="00122DD4" w:rsidRDefault="00D5419D" w:rsidP="00D5419D">
      <w:pPr>
        <w:widowControl w:val="0"/>
        <w:suppressLineNumbers/>
        <w:tabs>
          <w:tab w:val="decimal" w:pos="-2835"/>
        </w:tabs>
        <w:suppressAutoHyphens/>
        <w:spacing w:before="120"/>
        <w:jc w:val="both"/>
        <w:rPr>
          <w:rFonts w:ascii="Tahoma" w:hAnsi="Tahoma" w:cs="Tahoma"/>
          <w:color w:val="1F497D" w:themeColor="text2"/>
          <w:spacing w:val="-3"/>
          <w:sz w:val="22"/>
          <w:szCs w:val="22"/>
        </w:rPr>
      </w:pPr>
      <w:r w:rsidRPr="00122DD4">
        <w:rPr>
          <w:rFonts w:ascii="Tahoma" w:hAnsi="Tahoma" w:cs="Tahoma"/>
          <w:color w:val="1F497D" w:themeColor="text2"/>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21ACF60A" w14:textId="77777777" w:rsidR="00D5419D" w:rsidRPr="00122DD4" w:rsidRDefault="00D5419D" w:rsidP="00D5419D">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
          <w:bCs/>
          <w:color w:val="1F497D" w:themeColor="text2"/>
          <w:sz w:val="22"/>
          <w:szCs w:val="22"/>
          <w:u w:val="single"/>
        </w:rPr>
        <w:t>DÉCIMA SEXTA: NORMAS DE SEGURIDAD Y MEDIO AMBIENTE</w:t>
      </w:r>
      <w:r w:rsidRPr="00122DD4">
        <w:rPr>
          <w:rFonts w:ascii="Tahoma" w:hAnsi="Tahoma" w:cs="Tahoma"/>
          <w:bCs/>
          <w:color w:val="1F497D" w:themeColor="text2"/>
          <w:sz w:val="22"/>
          <w:szCs w:val="22"/>
        </w:rPr>
        <w:t xml:space="preserve">.- El PROVEEDOR se compromete a cumplir estrictamente con todas las disposiciones sobre Higiene, Seguridad Ocupacional y Bienestar. </w:t>
      </w:r>
    </w:p>
    <w:p w14:paraId="0367B082" w14:textId="77777777" w:rsidR="00D5419D" w:rsidRPr="00122DD4" w:rsidRDefault="00D5419D" w:rsidP="00D5419D">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Cs/>
          <w:color w:val="1F497D" w:themeColor="text2"/>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3BEB1AA8" w14:textId="77777777" w:rsidR="00D5419D" w:rsidRPr="00122DD4" w:rsidRDefault="00D5419D" w:rsidP="00D5419D">
      <w:pPr>
        <w:spacing w:before="120"/>
        <w:jc w:val="both"/>
        <w:rPr>
          <w:rFonts w:ascii="Tahoma" w:hAnsi="Tahoma" w:cs="Tahoma"/>
          <w:bCs/>
          <w:color w:val="1F497D" w:themeColor="text2"/>
          <w:sz w:val="22"/>
          <w:szCs w:val="22"/>
        </w:rPr>
      </w:pPr>
      <w:r w:rsidRPr="00122DD4">
        <w:rPr>
          <w:rFonts w:ascii="Tahoma" w:hAnsi="Tahoma" w:cs="Tahoma"/>
          <w:b/>
          <w:bCs/>
          <w:color w:val="1F497D" w:themeColor="text2"/>
          <w:sz w:val="22"/>
          <w:szCs w:val="22"/>
          <w:u w:val="single"/>
        </w:rPr>
        <w:t>DÉCIMA SÉPTIMA: FUERZA MAYOR O CASO FORTUITO</w:t>
      </w:r>
      <w:r w:rsidRPr="00122DD4">
        <w:rPr>
          <w:rFonts w:ascii="Tahoma" w:hAnsi="Tahoma" w:cs="Tahoma"/>
          <w:b/>
          <w:bCs/>
          <w:color w:val="1F497D" w:themeColor="text2"/>
          <w:sz w:val="22"/>
          <w:szCs w:val="22"/>
        </w:rPr>
        <w:t>.-</w:t>
      </w:r>
      <w:r w:rsidRPr="00122DD4">
        <w:rPr>
          <w:rFonts w:ascii="Tahoma" w:hAnsi="Tahoma" w:cs="Tahoma"/>
          <w:bCs/>
          <w:color w:val="1F497D" w:themeColor="text2"/>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14:paraId="456A780C" w14:textId="77777777" w:rsidR="00D5419D" w:rsidRPr="00122DD4" w:rsidRDefault="00D5419D" w:rsidP="00D5419D">
      <w:pPr>
        <w:spacing w:before="120"/>
        <w:jc w:val="both"/>
        <w:rPr>
          <w:rFonts w:ascii="Tahoma" w:hAnsi="Tahoma" w:cs="Tahoma"/>
          <w:bCs/>
          <w:color w:val="1F497D" w:themeColor="text2"/>
          <w:sz w:val="22"/>
          <w:szCs w:val="22"/>
        </w:rPr>
      </w:pPr>
      <w:r w:rsidRPr="00122DD4">
        <w:rPr>
          <w:rFonts w:ascii="Tahoma" w:hAnsi="Tahoma" w:cs="Tahoma"/>
          <w:bCs/>
          <w:color w:val="1F497D" w:themeColor="text2"/>
          <w:sz w:val="22"/>
          <w:szCs w:val="22"/>
        </w:rPr>
        <w:t xml:space="preserve">En estos casos la parte afectada deberá comunicar y proporcionar a la otra parte, la documentación disponible que permita corroborar el hecho dentro de las setenta y dos (72) </w:t>
      </w:r>
      <w:r w:rsidRPr="00122DD4">
        <w:rPr>
          <w:rFonts w:ascii="Tahoma" w:hAnsi="Tahoma" w:cs="Tahoma"/>
          <w:bCs/>
          <w:color w:val="1F497D" w:themeColor="text2"/>
          <w:sz w:val="22"/>
          <w:szCs w:val="22"/>
        </w:rPr>
        <w:lastRenderedPageBreak/>
        <w:t>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14:paraId="208C361C" w14:textId="77777777" w:rsidR="00D5419D" w:rsidRPr="00122DD4" w:rsidRDefault="00D5419D" w:rsidP="00D5419D">
      <w:pPr>
        <w:autoSpaceDE w:val="0"/>
        <w:autoSpaceDN w:val="0"/>
        <w:adjustRightInd w:val="0"/>
        <w:spacing w:before="120"/>
        <w:jc w:val="both"/>
        <w:rPr>
          <w:rFonts w:ascii="Tahoma" w:hAnsi="Tahoma" w:cs="Tahoma"/>
          <w:iCs/>
          <w:color w:val="1F497D" w:themeColor="text2"/>
          <w:sz w:val="22"/>
          <w:szCs w:val="22"/>
          <w:lang w:val="es-BO" w:eastAsia="es-BO"/>
        </w:rPr>
      </w:pPr>
      <w:r w:rsidRPr="00122DD4">
        <w:rPr>
          <w:rFonts w:ascii="Tahoma" w:hAnsi="Tahoma" w:cs="Tahoma"/>
          <w:b/>
          <w:bCs/>
          <w:color w:val="1F497D" w:themeColor="text2"/>
          <w:sz w:val="22"/>
          <w:szCs w:val="22"/>
          <w:u w:val="single"/>
        </w:rPr>
        <w:t>DÉCIMA OCTAVA: PROHIBICIÓN DE COMPETENCIA</w:t>
      </w:r>
      <w:r w:rsidRPr="00122DD4">
        <w:rPr>
          <w:rFonts w:ascii="Tahoma" w:hAnsi="Tahoma" w:cs="Tahoma"/>
          <w:bCs/>
          <w:color w:val="1F497D" w:themeColor="text2"/>
          <w:sz w:val="22"/>
          <w:szCs w:val="22"/>
        </w:rPr>
        <w:t xml:space="preserve">.- </w:t>
      </w:r>
      <w:r w:rsidRPr="00122DD4">
        <w:rPr>
          <w:rFonts w:ascii="Tahoma" w:hAnsi="Tahoma" w:cs="Tahoma"/>
          <w:color w:val="1F497D" w:themeColor="text2"/>
          <w:sz w:val="22"/>
          <w:szCs w:val="22"/>
          <w:lang w:val="es-BO" w:eastAsia="es-BO"/>
        </w:rPr>
        <w:t>El PROVEEDOR</w:t>
      </w:r>
      <w:r w:rsidRPr="00122DD4">
        <w:rPr>
          <w:rFonts w:ascii="Tahoma" w:hAnsi="Tahoma" w:cs="Tahoma"/>
          <w:iCs/>
          <w:color w:val="1F497D" w:themeColor="text2"/>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122DD4">
        <w:rPr>
          <w:rFonts w:ascii="Tahoma" w:hAnsi="Tahoma" w:cs="Tahoma"/>
          <w:b/>
          <w:iCs/>
          <w:color w:val="1F497D" w:themeColor="text2"/>
          <w:sz w:val="22"/>
          <w:szCs w:val="22"/>
          <w:lang w:val="es-BO" w:eastAsia="es-BO"/>
        </w:rPr>
        <w:t xml:space="preserve"> (ESTA CLÁUSULA SOLO APLICA A PROVEEDORES DE BIENES RELACIONADOS CON EL RUBRO DE ENTEL S.A., NO APLICA PARA OTROS).</w:t>
      </w:r>
    </w:p>
    <w:p w14:paraId="3E048A2B" w14:textId="77777777" w:rsidR="00D5419D" w:rsidRPr="00122DD4" w:rsidRDefault="00D5419D" w:rsidP="00D5419D">
      <w:pPr>
        <w:spacing w:before="120"/>
        <w:jc w:val="both"/>
        <w:rPr>
          <w:rFonts w:ascii="Tahoma" w:hAnsi="Tahoma" w:cs="Tahoma"/>
          <w:iCs/>
          <w:color w:val="1F497D" w:themeColor="text2"/>
          <w:sz w:val="22"/>
          <w:szCs w:val="22"/>
          <w:lang w:val="es-BO"/>
        </w:rPr>
      </w:pPr>
      <w:r w:rsidRPr="00122DD4">
        <w:rPr>
          <w:rFonts w:ascii="Tahoma" w:hAnsi="Tahoma" w:cs="Tahoma"/>
          <w:b/>
          <w:color w:val="1F497D" w:themeColor="text2"/>
          <w:sz w:val="22"/>
          <w:szCs w:val="22"/>
          <w:u w:val="single"/>
          <w:lang w:val="es-BO" w:eastAsia="es-BO"/>
        </w:rPr>
        <w:t>DÉCIMA NOVENA: ENMIENDAS COMPLEMENTARIAS Y MODIFICACIONES</w:t>
      </w:r>
      <w:r w:rsidRPr="00122DD4">
        <w:rPr>
          <w:rFonts w:ascii="Tahoma" w:hAnsi="Tahoma" w:cs="Tahoma"/>
          <w:b/>
          <w:color w:val="1F497D" w:themeColor="text2"/>
          <w:sz w:val="22"/>
          <w:szCs w:val="22"/>
          <w:lang w:val="es-BO" w:eastAsia="es-BO"/>
        </w:rPr>
        <w:t xml:space="preserve">.- </w:t>
      </w:r>
      <w:r w:rsidRPr="00122DD4">
        <w:rPr>
          <w:rFonts w:ascii="Tahoma" w:hAnsi="Tahoma" w:cs="Tahoma"/>
          <w:iCs/>
          <w:color w:val="1F497D" w:themeColor="text2"/>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4F355DB9" w14:textId="77777777" w:rsidR="00D5419D" w:rsidRPr="00122DD4" w:rsidRDefault="00D5419D" w:rsidP="00D5419D">
      <w:pPr>
        <w:spacing w:before="120"/>
        <w:jc w:val="both"/>
        <w:rPr>
          <w:rFonts w:ascii="Tahoma" w:hAnsi="Tahoma" w:cs="Tahoma"/>
          <w:color w:val="1F497D" w:themeColor="text2"/>
          <w:sz w:val="22"/>
          <w:szCs w:val="22"/>
          <w:lang w:val="es-BO" w:eastAsia="es-BO"/>
        </w:rPr>
      </w:pPr>
      <w:r w:rsidRPr="00122DD4">
        <w:rPr>
          <w:rFonts w:ascii="Tahoma" w:hAnsi="Tahoma" w:cs="Tahoma"/>
          <w:b/>
          <w:color w:val="1F497D" w:themeColor="text2"/>
          <w:sz w:val="22"/>
          <w:szCs w:val="22"/>
          <w:u w:val="single"/>
          <w:lang w:val="es-BO" w:eastAsia="es-BO"/>
        </w:rPr>
        <w:t>VIGÉSIMA: PROHIBICIÓN DE TRANSFERENCIA O SUBROGACIÓN</w:t>
      </w:r>
      <w:r w:rsidRPr="00122DD4">
        <w:rPr>
          <w:rFonts w:ascii="Tahoma" w:hAnsi="Tahoma" w:cs="Tahoma"/>
          <w:b/>
          <w:color w:val="1F497D" w:themeColor="text2"/>
          <w:sz w:val="22"/>
          <w:szCs w:val="22"/>
          <w:lang w:val="es-BO" w:eastAsia="es-BO"/>
        </w:rPr>
        <w:t>.-</w:t>
      </w:r>
      <w:r w:rsidRPr="00122DD4">
        <w:rPr>
          <w:rFonts w:ascii="Tahoma" w:hAnsi="Tahoma" w:cs="Tahoma"/>
          <w:color w:val="1F497D" w:themeColor="text2"/>
          <w:sz w:val="22"/>
          <w:szCs w:val="22"/>
          <w:lang w:val="es-BO" w:eastAsia="es-BO"/>
        </w:rPr>
        <w:t xml:space="preserve"> </w:t>
      </w:r>
      <w:r w:rsidRPr="00122DD4">
        <w:rPr>
          <w:rFonts w:ascii="Tahoma" w:hAnsi="Tahoma" w:cs="Tahoma"/>
          <w:iCs/>
          <w:color w:val="1F497D" w:themeColor="text2"/>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122DD4">
        <w:rPr>
          <w:rFonts w:ascii="Tahoma" w:hAnsi="Tahoma" w:cs="Tahoma"/>
          <w:color w:val="1F497D" w:themeColor="text2"/>
          <w:sz w:val="22"/>
          <w:szCs w:val="22"/>
          <w:lang w:val="es-BO" w:eastAsia="es-BO"/>
        </w:rPr>
        <w:t xml:space="preserve"> y el inicio de las acciones legales respectivas.</w:t>
      </w:r>
    </w:p>
    <w:p w14:paraId="4D5974B2" w14:textId="77777777" w:rsidR="00D5419D" w:rsidRPr="00122DD4" w:rsidRDefault="00D5419D" w:rsidP="00D5419D">
      <w:pPr>
        <w:tabs>
          <w:tab w:val="left" w:pos="-2977"/>
        </w:tabs>
        <w:spacing w:before="120"/>
        <w:jc w:val="both"/>
        <w:rPr>
          <w:rFonts w:ascii="Tahoma" w:hAnsi="Tahoma" w:cs="Tahoma"/>
          <w:b/>
          <w:color w:val="1F497D" w:themeColor="text2"/>
          <w:sz w:val="22"/>
          <w:szCs w:val="22"/>
          <w:lang w:val="es-BO"/>
        </w:rPr>
      </w:pPr>
      <w:r w:rsidRPr="00122DD4">
        <w:rPr>
          <w:rFonts w:ascii="Tahoma" w:hAnsi="Tahoma" w:cs="Tahoma"/>
          <w:b/>
          <w:color w:val="1F497D" w:themeColor="text2"/>
          <w:sz w:val="22"/>
          <w:szCs w:val="22"/>
          <w:u w:val="single"/>
          <w:lang w:val="es-BO"/>
        </w:rPr>
        <w:t>VIGÉSIMA PRIMERA: RESOLUCIÓN</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El presente contrato podrá ser resuelto por las siguientes causales:</w:t>
      </w:r>
    </w:p>
    <w:p w14:paraId="7BDEBF7B" w14:textId="77777777"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w:t>
      </w:r>
      <w:r w:rsidRPr="00122DD4">
        <w:rPr>
          <w:rFonts w:ascii="Tahoma" w:hAnsi="Tahoma" w:cs="Tahoma"/>
          <w:color w:val="1F497D" w:themeColor="text2"/>
          <w:sz w:val="22"/>
          <w:szCs w:val="22"/>
          <w:lang w:val="es-BO"/>
        </w:rPr>
        <w:tab/>
        <w:t>Por ENTEL S.A.:</w:t>
      </w:r>
    </w:p>
    <w:p w14:paraId="2B64C453" w14:textId="77777777"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21.1.1</w:t>
      </w:r>
      <w:r w:rsidRPr="00122DD4">
        <w:rPr>
          <w:rFonts w:ascii="Tahoma" w:hAnsi="Tahoma" w:cs="Tahoma"/>
          <w:color w:val="1F497D" w:themeColor="text2"/>
          <w:sz w:val="22"/>
          <w:szCs w:val="22"/>
          <w:lang w:val="es-BO"/>
        </w:rPr>
        <w:tab/>
        <w:t>Cuando el PROVEEDOR, incurra en negligencia o cometa incumplimiento de sus obligaciones objeto del presente contrato.</w:t>
      </w:r>
    </w:p>
    <w:p w14:paraId="53CC7AB2" w14:textId="77777777"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21.1.2</w:t>
      </w:r>
      <w:r w:rsidRPr="00122DD4">
        <w:rPr>
          <w:rFonts w:ascii="Tahoma" w:hAnsi="Tahoma" w:cs="Tahoma"/>
          <w:color w:val="1F497D" w:themeColor="text2"/>
          <w:sz w:val="22"/>
          <w:szCs w:val="22"/>
          <w:lang w:val="es-BO"/>
        </w:rPr>
        <w:tab/>
        <w:t>Quiebra declarada del PROVEEDOR.</w:t>
      </w:r>
    </w:p>
    <w:p w14:paraId="668BD0A2" w14:textId="77777777"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21.1.3</w:t>
      </w:r>
      <w:r w:rsidRPr="00122DD4">
        <w:rPr>
          <w:rFonts w:ascii="Tahoma" w:hAnsi="Tahoma" w:cs="Tahoma"/>
          <w:color w:val="1F497D" w:themeColor="text2"/>
          <w:sz w:val="22"/>
          <w:szCs w:val="22"/>
          <w:lang w:val="es-BO"/>
        </w:rPr>
        <w:tab/>
        <w:t>Si el PROVEEDOR se disuelve como sociedad.</w:t>
      </w:r>
    </w:p>
    <w:p w14:paraId="1CCFCC1E" w14:textId="77777777"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21.1.4</w:t>
      </w:r>
      <w:r w:rsidRPr="00122DD4">
        <w:rPr>
          <w:rFonts w:ascii="Tahoma" w:hAnsi="Tahoma" w:cs="Tahoma"/>
          <w:color w:val="1F497D" w:themeColor="text2"/>
          <w:sz w:val="22"/>
          <w:szCs w:val="22"/>
          <w:lang w:val="es-BO"/>
        </w:rPr>
        <w:tab/>
        <w:t>Facultativamente si la aplicación de sanciones alcanza al porcentaje de multas expresado en el presente contrato.</w:t>
      </w:r>
    </w:p>
    <w:p w14:paraId="6AD658A3" w14:textId="77777777"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21.2</w:t>
      </w:r>
      <w:r w:rsidRPr="00122DD4">
        <w:rPr>
          <w:rFonts w:ascii="Tahoma" w:hAnsi="Tahoma" w:cs="Tahoma"/>
          <w:color w:val="1F497D" w:themeColor="text2"/>
          <w:sz w:val="22"/>
          <w:szCs w:val="22"/>
          <w:lang w:val="es-BO"/>
        </w:rPr>
        <w:tab/>
        <w:t>Por el PROVEEDOR.</w:t>
      </w:r>
    </w:p>
    <w:p w14:paraId="3C1358D4" w14:textId="77777777" w:rsidR="00D5419D" w:rsidRPr="00122DD4" w:rsidRDefault="00D5419D" w:rsidP="00D5419D">
      <w:pPr>
        <w:autoSpaceDE w:val="0"/>
        <w:autoSpaceDN w:val="0"/>
        <w:adjustRightInd w:val="0"/>
        <w:spacing w:before="120"/>
        <w:ind w:left="1416" w:hanging="850"/>
        <w:jc w:val="both"/>
        <w:rPr>
          <w:rFonts w:ascii="Tahoma" w:hAnsi="Tahoma" w:cs="Tahoma"/>
          <w:bCs/>
          <w:color w:val="1F497D" w:themeColor="text2"/>
          <w:sz w:val="22"/>
          <w:szCs w:val="22"/>
          <w:lang w:val="es-BO"/>
        </w:rPr>
      </w:pPr>
      <w:r w:rsidRPr="00122DD4">
        <w:rPr>
          <w:rFonts w:ascii="Tahoma" w:hAnsi="Tahoma" w:cs="Tahoma"/>
          <w:bCs/>
          <w:color w:val="1F497D" w:themeColor="text2"/>
          <w:sz w:val="22"/>
          <w:szCs w:val="22"/>
          <w:lang w:val="es-BO"/>
        </w:rPr>
        <w:t>21.2.1</w:t>
      </w:r>
      <w:r w:rsidRPr="00122DD4">
        <w:rPr>
          <w:rFonts w:ascii="Tahoma" w:hAnsi="Tahoma" w:cs="Tahoma"/>
          <w:bCs/>
          <w:color w:val="1F497D" w:themeColor="text2"/>
          <w:sz w:val="22"/>
          <w:szCs w:val="22"/>
          <w:lang w:val="es-BO"/>
        </w:rPr>
        <w:tab/>
        <w:t>Si ENTEL S.A. demora injustificadamente en los pagos acordados.</w:t>
      </w:r>
    </w:p>
    <w:p w14:paraId="4D43A158"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ENTEL S.A. realizará la evaluación del incumplimiento y podrá definir si es aplicable la resolución del contrato ya sea parcial o total, sin que el PROVEEDOR, tenga la posibilidad de impugnar tal decisión.</w:t>
      </w:r>
    </w:p>
    <w:p w14:paraId="36918F20"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092C9685"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Si la resolución es por causa imputable a ENTEL S.A. se realizará la liquidación del contrato evaluando los bienes entregados y no pagados, y los gastos efectivos en los que hubiese </w:t>
      </w:r>
      <w:r w:rsidRPr="00122DD4">
        <w:rPr>
          <w:rFonts w:ascii="Tahoma" w:hAnsi="Tahoma" w:cs="Tahoma"/>
          <w:color w:val="1F497D" w:themeColor="text2"/>
          <w:sz w:val="22"/>
          <w:szCs w:val="22"/>
          <w:lang w:val="es-BO"/>
        </w:rPr>
        <w:lastRenderedPageBreak/>
        <w:t>incurrido el PROVEEDOR, los que serán pagados por ENTEL S.A. y procederá con la devolución de la garantía de cumplimiento de contrato.</w:t>
      </w:r>
    </w:p>
    <w:p w14:paraId="0E972245"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570A5C26"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437E08A7" w14:textId="77777777" w:rsidR="00D5419D" w:rsidRPr="00122DD4" w:rsidRDefault="00D5419D" w:rsidP="00D5419D">
      <w:pPr>
        <w:spacing w:before="120"/>
        <w:jc w:val="both"/>
        <w:rPr>
          <w:rFonts w:ascii="Tahoma" w:hAnsi="Tahoma" w:cs="Tahoma"/>
          <w:color w:val="1F497D" w:themeColor="text2"/>
          <w:sz w:val="22"/>
          <w:szCs w:val="22"/>
          <w:lang w:val="es-BO" w:eastAsia="es-BO"/>
        </w:rPr>
      </w:pPr>
      <w:r w:rsidRPr="00122DD4">
        <w:rPr>
          <w:rFonts w:ascii="Tahoma" w:hAnsi="Tahoma" w:cs="Tahoma"/>
          <w:b/>
          <w:bCs/>
          <w:color w:val="1F497D" w:themeColor="text2"/>
          <w:sz w:val="22"/>
          <w:szCs w:val="22"/>
          <w:u w:val="single"/>
        </w:rPr>
        <w:t>VIGÉSIMA SEGUNDA: CONCLUSIÓN ANTICIPADA</w:t>
      </w:r>
      <w:r w:rsidRPr="00122DD4">
        <w:rPr>
          <w:rFonts w:ascii="Tahoma" w:hAnsi="Tahoma" w:cs="Tahoma"/>
          <w:bCs/>
          <w:color w:val="1F497D" w:themeColor="text2"/>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551EC941" w14:textId="77777777" w:rsidR="00D5419D" w:rsidRPr="00122DD4" w:rsidRDefault="00D5419D" w:rsidP="00D5419D">
      <w:pPr>
        <w:spacing w:before="120"/>
        <w:jc w:val="both"/>
        <w:rPr>
          <w:rFonts w:ascii="Tahoma" w:hAnsi="Tahoma" w:cs="Tahoma"/>
          <w:snapToGrid w:val="0"/>
          <w:color w:val="1F497D" w:themeColor="text2"/>
          <w:sz w:val="22"/>
          <w:szCs w:val="22"/>
          <w:lang w:val="es-BO"/>
        </w:rPr>
      </w:pPr>
      <w:r w:rsidRPr="00122DD4">
        <w:rPr>
          <w:rFonts w:ascii="Tahoma" w:hAnsi="Tahoma" w:cs="Tahoma"/>
          <w:b/>
          <w:bCs/>
          <w:color w:val="1F497D" w:themeColor="text2"/>
          <w:sz w:val="22"/>
          <w:szCs w:val="22"/>
          <w:u w:val="single"/>
          <w:lang w:val="es-BO"/>
        </w:rPr>
        <w:t>VIGÉSIMA TERCERA:</w:t>
      </w:r>
      <w:r w:rsidRPr="00122DD4">
        <w:rPr>
          <w:rFonts w:ascii="Tahoma" w:hAnsi="Tahoma" w:cs="Tahoma"/>
          <w:b/>
          <w:snapToGrid w:val="0"/>
          <w:color w:val="1F497D" w:themeColor="text2"/>
          <w:sz w:val="22"/>
          <w:szCs w:val="22"/>
          <w:u w:val="single"/>
          <w:lang w:val="es-BO"/>
        </w:rPr>
        <w:t xml:space="preserve"> AUDITAJE</w:t>
      </w:r>
      <w:r w:rsidRPr="00122DD4">
        <w:rPr>
          <w:rFonts w:ascii="Tahoma" w:hAnsi="Tahoma" w:cs="Tahoma"/>
          <w:b/>
          <w:snapToGrid w:val="0"/>
          <w:color w:val="1F497D" w:themeColor="text2"/>
          <w:sz w:val="22"/>
          <w:szCs w:val="22"/>
          <w:lang w:val="es-BO"/>
        </w:rPr>
        <w:t xml:space="preserve">.- </w:t>
      </w:r>
      <w:r w:rsidRPr="00122DD4">
        <w:rPr>
          <w:rFonts w:ascii="Tahoma" w:hAnsi="Tahoma" w:cs="Tahoma"/>
          <w:snapToGrid w:val="0"/>
          <w:color w:val="1F497D" w:themeColor="text2"/>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191BB39C"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VIGÉSIMA CUARTA: PROPIEDAD INTELECTUAL</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ENTEL S.A. reconoce todos los derechos de propiedad intelectual e industrial en los sistemas, servidores, infraestructura y materiales objeto del presente contrato, del PROVEEDOR. </w:t>
      </w:r>
    </w:p>
    <w:p w14:paraId="56C617DA"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088DD82C"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44AAB885"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6475AA6B"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14:paraId="1117BE7D"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VIGÉSIMA QUINTA: CONFIDENCIALIDAD</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56F37F4D"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lastRenderedPageBreak/>
        <w:t>La información es de propiedad exclusiva de</w:t>
      </w:r>
      <w:r w:rsidRPr="00122DD4">
        <w:rPr>
          <w:rFonts w:ascii="Tahoma" w:hAnsi="Tahoma" w:cs="Tahoma"/>
          <w:bCs/>
          <w:color w:val="1F497D" w:themeColor="text2"/>
          <w:sz w:val="22"/>
          <w:szCs w:val="22"/>
          <w:lang w:val="es-BO"/>
        </w:rPr>
        <w:t xml:space="preserve"> ENTEL S.A., </w:t>
      </w:r>
      <w:r w:rsidRPr="00122DD4">
        <w:rPr>
          <w:rFonts w:ascii="Tahoma" w:hAnsi="Tahoma" w:cs="Tahoma"/>
          <w:color w:val="1F497D" w:themeColor="text2"/>
          <w:sz w:val="22"/>
          <w:szCs w:val="22"/>
          <w:lang w:val="es-BO"/>
        </w:rPr>
        <w:t>razón por la</w:t>
      </w:r>
      <w:r w:rsidRPr="00122DD4">
        <w:rPr>
          <w:rFonts w:ascii="Tahoma" w:hAnsi="Tahoma" w:cs="Tahoma"/>
          <w:bCs/>
          <w:color w:val="1F497D" w:themeColor="text2"/>
          <w:sz w:val="22"/>
          <w:szCs w:val="22"/>
          <w:lang w:val="es-BO"/>
        </w:rPr>
        <w:t xml:space="preserve"> </w:t>
      </w:r>
      <w:r w:rsidRPr="00122DD4">
        <w:rPr>
          <w:rFonts w:ascii="Tahoma" w:hAnsi="Tahoma" w:cs="Tahoma"/>
          <w:color w:val="1F497D" w:themeColor="text2"/>
          <w:sz w:val="22"/>
          <w:szCs w:val="22"/>
          <w:lang w:val="es-BO"/>
        </w:rPr>
        <w:t xml:space="preserve">cual el PROVEEDOR está expresamente prohibido de utilizar la misma para fines distintos a los señalados en este contrato. </w:t>
      </w:r>
    </w:p>
    <w:p w14:paraId="56678829"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5CDF68E8" w14:textId="77777777" w:rsidR="00D5419D" w:rsidRPr="00122DD4" w:rsidRDefault="00D5419D" w:rsidP="00D5419D">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
          <w:color w:val="1F497D" w:themeColor="text2"/>
          <w:sz w:val="22"/>
          <w:szCs w:val="22"/>
          <w:u w:val="single"/>
          <w:lang w:val="es-BO"/>
        </w:rPr>
        <w:t xml:space="preserve">VIGÉSIMA SEXTA: </w:t>
      </w:r>
      <w:r w:rsidRPr="00122DD4">
        <w:rPr>
          <w:rFonts w:ascii="Tahoma" w:hAnsi="Tahoma" w:cs="Tahoma"/>
          <w:b/>
          <w:bCs/>
          <w:color w:val="1F497D" w:themeColor="text2"/>
          <w:sz w:val="22"/>
          <w:szCs w:val="22"/>
          <w:u w:val="single"/>
        </w:rPr>
        <w:t>NOTIFICACIONES</w:t>
      </w:r>
      <w:r w:rsidRPr="00122DD4">
        <w:rPr>
          <w:rFonts w:ascii="Tahoma" w:hAnsi="Tahoma" w:cs="Tahoma"/>
          <w:bCs/>
          <w:color w:val="1F497D" w:themeColor="text2"/>
          <w:sz w:val="22"/>
          <w:szCs w:val="22"/>
        </w:rPr>
        <w:t>.- Toda comunicación entre Partes emergente del presente contrato, deberán ser entregadas en los siguientes domicilios:</w:t>
      </w:r>
    </w:p>
    <w:p w14:paraId="01C86839" w14:textId="77777777" w:rsidR="00D5419D" w:rsidRPr="00122DD4" w:rsidRDefault="00D5419D" w:rsidP="00D5419D">
      <w:pPr>
        <w:autoSpaceDE w:val="0"/>
        <w:autoSpaceDN w:val="0"/>
        <w:adjustRightInd w:val="0"/>
        <w:spacing w:before="120"/>
        <w:ind w:left="567" w:hanging="567"/>
        <w:jc w:val="both"/>
        <w:rPr>
          <w:rFonts w:ascii="Tahoma" w:hAnsi="Tahoma" w:cs="Tahoma"/>
          <w:bCs/>
          <w:color w:val="1F497D" w:themeColor="text2"/>
          <w:sz w:val="22"/>
          <w:szCs w:val="22"/>
        </w:rPr>
      </w:pPr>
      <w:r w:rsidRPr="00122DD4">
        <w:rPr>
          <w:rFonts w:ascii="Tahoma" w:hAnsi="Tahoma" w:cs="Tahoma"/>
          <w:bCs/>
          <w:iCs/>
          <w:color w:val="1F497D" w:themeColor="text2"/>
          <w:sz w:val="22"/>
          <w:szCs w:val="22"/>
          <w:lang w:val="es-BO"/>
        </w:rPr>
        <w:t>26.1</w:t>
      </w:r>
      <w:r w:rsidRPr="00122DD4">
        <w:rPr>
          <w:rFonts w:ascii="Tahoma" w:hAnsi="Tahoma" w:cs="Tahoma"/>
          <w:bCs/>
          <w:iCs/>
          <w:color w:val="1F497D" w:themeColor="text2"/>
          <w:sz w:val="22"/>
          <w:szCs w:val="22"/>
          <w:lang w:val="es-BO"/>
        </w:rPr>
        <w:tab/>
      </w:r>
      <w:r w:rsidRPr="00122DD4">
        <w:rPr>
          <w:rFonts w:ascii="Tahoma" w:hAnsi="Tahoma" w:cs="Tahoma"/>
          <w:color w:val="1F497D" w:themeColor="text2"/>
          <w:sz w:val="22"/>
          <w:szCs w:val="22"/>
          <w:lang w:val="es-BO"/>
        </w:rPr>
        <w:t>El PROVEEDOR:</w:t>
      </w:r>
    </w:p>
    <w:p w14:paraId="00530151" w14:textId="77777777"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Dirección: …………………………………………..</w:t>
      </w:r>
    </w:p>
    <w:p w14:paraId="0B663328" w14:textId="77777777"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Teléfonos: ………………………………. – Fax …………………….</w:t>
      </w:r>
    </w:p>
    <w:p w14:paraId="6AC54EE1" w14:textId="77777777"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Correo electrónico:………………………………………………….</w:t>
      </w:r>
    </w:p>
    <w:p w14:paraId="2E6FF706" w14:textId="77777777"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La Paz - Bolivia </w:t>
      </w:r>
    </w:p>
    <w:p w14:paraId="18646BE3" w14:textId="77777777"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26.2</w:t>
      </w:r>
      <w:r w:rsidRPr="00122DD4">
        <w:rPr>
          <w:rFonts w:ascii="Tahoma" w:hAnsi="Tahoma" w:cs="Tahoma"/>
          <w:color w:val="1F497D" w:themeColor="text2"/>
          <w:sz w:val="22"/>
          <w:szCs w:val="22"/>
          <w:lang w:val="es-BO"/>
        </w:rPr>
        <w:tab/>
        <w:t>A  ENTEL S.A.:</w:t>
      </w:r>
      <w:r w:rsidRPr="00122DD4">
        <w:rPr>
          <w:rFonts w:ascii="Tahoma" w:hAnsi="Tahoma" w:cs="Tahoma"/>
          <w:color w:val="1F497D" w:themeColor="text2"/>
          <w:sz w:val="22"/>
          <w:szCs w:val="22"/>
          <w:lang w:val="es-BO"/>
        </w:rPr>
        <w:tab/>
      </w:r>
    </w:p>
    <w:p w14:paraId="5F8B9A9C" w14:textId="77777777" w:rsidR="00D5419D" w:rsidRPr="00122DD4" w:rsidRDefault="00D5419D" w:rsidP="00D5419D">
      <w:pPr>
        <w:ind w:left="1701" w:hanging="1134"/>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Dirección: Calle Federico Zuazo N° 1771, Edificio Tower.</w:t>
      </w:r>
    </w:p>
    <w:p w14:paraId="09B746E4" w14:textId="77777777" w:rsidR="00D5419D" w:rsidRPr="00122DD4" w:rsidRDefault="00D5419D" w:rsidP="00D5419D">
      <w:pPr>
        <w:ind w:left="1701" w:hanging="1134"/>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Teléfono: 2141010 </w:t>
      </w:r>
    </w:p>
    <w:p w14:paraId="572741BD" w14:textId="77777777"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La Paz – Bolivia</w:t>
      </w:r>
    </w:p>
    <w:p w14:paraId="1811D03F" w14:textId="77777777"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bCs/>
          <w:color w:val="1F497D" w:themeColor="text2"/>
          <w:sz w:val="22"/>
          <w:szCs w:val="22"/>
          <w:u w:val="single"/>
          <w:lang w:val="es-BO"/>
        </w:rPr>
        <w:t>VIGÉSIMA SÉPTIMA:</w:t>
      </w:r>
      <w:r w:rsidRPr="00122DD4">
        <w:rPr>
          <w:rFonts w:ascii="Tahoma" w:hAnsi="Tahoma" w:cs="Tahoma"/>
          <w:b/>
          <w:color w:val="1F497D" w:themeColor="text2"/>
          <w:sz w:val="22"/>
          <w:szCs w:val="22"/>
          <w:u w:val="single"/>
          <w:lang w:val="es-BO"/>
        </w:rPr>
        <w:t xml:space="preserve"> EXONERACIÓN DE RESPONSABILIDADES POR DAÑO A TERCEROS</w:t>
      </w:r>
      <w:r w:rsidRPr="00122DD4">
        <w:rPr>
          <w:rFonts w:ascii="Tahoma" w:hAnsi="Tahoma" w:cs="Tahoma"/>
          <w:color w:val="1F497D" w:themeColor="text2"/>
          <w:sz w:val="22"/>
          <w:szCs w:val="22"/>
          <w:lang w:val="es-BO"/>
        </w:rPr>
        <w:t>.- El PROVEEDOR se obliga tomar todas las previsiones que pudiesen surgir por daño a terceros en la provisión de sus servicios dentro de este contrato, exonerando de este tipo de obligación a ENTEL S.A.</w:t>
      </w:r>
    </w:p>
    <w:p w14:paraId="7E6EB987" w14:textId="77777777" w:rsidR="00D5419D" w:rsidRPr="00122DD4" w:rsidRDefault="00D5419D" w:rsidP="00D5419D">
      <w:pPr>
        <w:autoSpaceDE w:val="0"/>
        <w:autoSpaceDN w:val="0"/>
        <w:adjustRightInd w:val="0"/>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 xml:space="preserve">VIGÉSIMA OCTAVA: </w:t>
      </w:r>
      <w:r w:rsidRPr="00122DD4">
        <w:rPr>
          <w:rFonts w:ascii="Tahoma" w:hAnsi="Tahoma" w:cs="Tahoma"/>
          <w:b/>
          <w:snapToGrid w:val="0"/>
          <w:color w:val="1F497D" w:themeColor="text2"/>
          <w:sz w:val="22"/>
          <w:szCs w:val="22"/>
          <w:u w:val="single"/>
          <w:lang w:val="es-BO"/>
        </w:rPr>
        <w:t>ACEPTACIÓN Y CONFORMIDAD</w:t>
      </w:r>
      <w:r w:rsidRPr="00122DD4">
        <w:rPr>
          <w:rFonts w:ascii="Tahoma" w:hAnsi="Tahoma" w:cs="Tahoma"/>
          <w:b/>
          <w:iCs/>
          <w:color w:val="1F497D" w:themeColor="text2"/>
          <w:sz w:val="22"/>
          <w:szCs w:val="22"/>
          <w:lang w:val="es-BO"/>
        </w:rPr>
        <w:t xml:space="preserve">.- </w:t>
      </w:r>
      <w:r w:rsidRPr="00122DD4">
        <w:rPr>
          <w:rFonts w:ascii="Tahoma" w:hAnsi="Tahoma" w:cs="Tahoma"/>
          <w:color w:val="1F497D" w:themeColor="text2"/>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78D07C88" w14:textId="77777777" w:rsidR="00D5419D" w:rsidRPr="00122DD4" w:rsidRDefault="00D5419D" w:rsidP="00D5419D">
      <w:pPr>
        <w:spacing w:before="120"/>
        <w:jc w:val="both"/>
        <w:rPr>
          <w:rFonts w:ascii="Tahoma" w:hAnsi="Tahoma" w:cs="Tahoma"/>
          <w:b/>
          <w:color w:val="1F497D" w:themeColor="text2"/>
          <w:sz w:val="22"/>
          <w:szCs w:val="22"/>
          <w:lang w:val="es-BO"/>
        </w:rPr>
      </w:pPr>
      <w:r w:rsidRPr="00122DD4">
        <w:rPr>
          <w:rFonts w:ascii="Tahoma" w:hAnsi="Tahoma" w:cs="Tahoma"/>
          <w:color w:val="1F497D" w:themeColor="text2"/>
          <w:sz w:val="22"/>
          <w:szCs w:val="22"/>
          <w:lang w:val="es-BO"/>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D5419D" w:rsidRPr="00EE07B7" w14:paraId="2C537565" w14:textId="77777777" w:rsidTr="00FE5567">
        <w:trPr>
          <w:trHeight w:val="463"/>
        </w:trPr>
        <w:tc>
          <w:tcPr>
            <w:tcW w:w="4678" w:type="dxa"/>
          </w:tcPr>
          <w:p w14:paraId="71465D6C" w14:textId="77777777" w:rsidR="00D5419D" w:rsidRPr="00122DD4" w:rsidRDefault="00D5419D" w:rsidP="00FE5567">
            <w:pPr>
              <w:ind w:right="45"/>
              <w:jc w:val="center"/>
              <w:rPr>
                <w:rFonts w:ascii="Tahoma" w:hAnsi="Tahoma" w:cs="Tahoma"/>
                <w:color w:val="1F497D" w:themeColor="text2"/>
                <w:sz w:val="22"/>
                <w:szCs w:val="22"/>
              </w:rPr>
            </w:pPr>
            <w:r w:rsidRPr="00122DD4">
              <w:rPr>
                <w:rFonts w:ascii="Tahoma" w:hAnsi="Tahoma" w:cs="Tahoma"/>
                <w:color w:val="1F497D" w:themeColor="text2"/>
                <w:sz w:val="22"/>
                <w:szCs w:val="22"/>
              </w:rPr>
              <w:t>…………………………………….</w:t>
            </w:r>
          </w:p>
          <w:p w14:paraId="337AE75B" w14:textId="77777777" w:rsidR="00D5419D" w:rsidRPr="00122DD4" w:rsidRDefault="00D5419D" w:rsidP="00FE5567">
            <w:pPr>
              <w:ind w:right="45"/>
              <w:jc w:val="center"/>
              <w:rPr>
                <w:rFonts w:ascii="Tahoma" w:hAnsi="Tahoma" w:cs="Tahoma"/>
                <w:b/>
                <w:color w:val="1F497D" w:themeColor="text2"/>
                <w:sz w:val="22"/>
                <w:szCs w:val="22"/>
              </w:rPr>
            </w:pPr>
            <w:r w:rsidRPr="00122DD4">
              <w:rPr>
                <w:rFonts w:ascii="Tahoma" w:hAnsi="Tahoma" w:cs="Tahoma"/>
                <w:b/>
                <w:color w:val="1F497D" w:themeColor="text2"/>
                <w:sz w:val="22"/>
                <w:szCs w:val="22"/>
              </w:rPr>
              <w:t>Gerente General</w:t>
            </w:r>
          </w:p>
          <w:p w14:paraId="0D0A4FED" w14:textId="77777777" w:rsidR="00D5419D" w:rsidRPr="00122DD4" w:rsidRDefault="00D5419D" w:rsidP="00FE5567">
            <w:pPr>
              <w:ind w:right="45"/>
              <w:jc w:val="center"/>
              <w:rPr>
                <w:rFonts w:ascii="Tahoma" w:hAnsi="Tahoma" w:cs="Tahoma"/>
                <w:bCs/>
                <w:color w:val="1F497D" w:themeColor="text2"/>
                <w:sz w:val="22"/>
                <w:szCs w:val="22"/>
              </w:rPr>
            </w:pPr>
            <w:r w:rsidRPr="00122DD4">
              <w:rPr>
                <w:rFonts w:ascii="Tahoma" w:hAnsi="Tahoma" w:cs="Tahoma"/>
                <w:b/>
                <w:color w:val="1F497D" w:themeColor="text2"/>
                <w:sz w:val="22"/>
                <w:szCs w:val="22"/>
              </w:rPr>
              <w:t>ENTEL S.A.</w:t>
            </w:r>
          </w:p>
        </w:tc>
        <w:tc>
          <w:tcPr>
            <w:tcW w:w="4868" w:type="dxa"/>
          </w:tcPr>
          <w:p w14:paraId="5FA8DD9C" w14:textId="77777777" w:rsidR="00D5419D" w:rsidRPr="00122DD4" w:rsidRDefault="00D5419D" w:rsidP="00FE5567">
            <w:pPr>
              <w:ind w:right="45"/>
              <w:jc w:val="center"/>
              <w:rPr>
                <w:rFonts w:ascii="Tahoma" w:hAnsi="Tahoma" w:cs="Tahoma"/>
                <w:b/>
                <w:color w:val="1F497D" w:themeColor="text2"/>
                <w:sz w:val="22"/>
                <w:szCs w:val="22"/>
              </w:rPr>
            </w:pPr>
            <w:r w:rsidRPr="00122DD4">
              <w:rPr>
                <w:rFonts w:ascii="Tahoma" w:hAnsi="Tahoma" w:cs="Tahoma"/>
                <w:color w:val="1F497D" w:themeColor="text2"/>
                <w:sz w:val="22"/>
                <w:szCs w:val="22"/>
              </w:rPr>
              <w:t>……………………………………………</w:t>
            </w:r>
          </w:p>
          <w:p w14:paraId="6C4A9172" w14:textId="77777777" w:rsidR="00D5419D" w:rsidRPr="00122DD4" w:rsidRDefault="00D5419D" w:rsidP="00FE5567">
            <w:pPr>
              <w:ind w:right="45"/>
              <w:jc w:val="center"/>
              <w:rPr>
                <w:rFonts w:ascii="Tahoma" w:hAnsi="Tahoma" w:cs="Tahoma"/>
                <w:b/>
                <w:color w:val="1F497D" w:themeColor="text2"/>
                <w:sz w:val="22"/>
                <w:szCs w:val="22"/>
              </w:rPr>
            </w:pPr>
            <w:r w:rsidRPr="00122DD4">
              <w:rPr>
                <w:rFonts w:ascii="Tahoma" w:hAnsi="Tahoma" w:cs="Tahoma"/>
                <w:b/>
                <w:color w:val="1F497D" w:themeColor="text2"/>
                <w:sz w:val="22"/>
                <w:szCs w:val="22"/>
              </w:rPr>
              <w:t>Representante Legal</w:t>
            </w:r>
          </w:p>
          <w:p w14:paraId="03BAB236" w14:textId="77777777" w:rsidR="00D5419D" w:rsidRPr="00122DD4" w:rsidRDefault="00D5419D" w:rsidP="00FE5567">
            <w:pPr>
              <w:jc w:val="center"/>
              <w:rPr>
                <w:rFonts w:ascii="Tahoma" w:hAnsi="Tahoma" w:cs="Tahoma"/>
                <w:b/>
                <w:color w:val="1F497D" w:themeColor="text2"/>
                <w:sz w:val="22"/>
                <w:szCs w:val="22"/>
              </w:rPr>
            </w:pPr>
            <w:r w:rsidRPr="00122DD4">
              <w:rPr>
                <w:rFonts w:ascii="Tahoma" w:hAnsi="Tahoma" w:cs="Tahoma"/>
                <w:b/>
                <w:color w:val="1F497D" w:themeColor="text2"/>
                <w:sz w:val="22"/>
                <w:szCs w:val="22"/>
              </w:rPr>
              <w:t>…………………………………...</w:t>
            </w:r>
          </w:p>
        </w:tc>
      </w:tr>
    </w:tbl>
    <w:p w14:paraId="18CB6AE0" w14:textId="77777777" w:rsidR="00D5419D" w:rsidRPr="00F96568" w:rsidRDefault="00D5419D" w:rsidP="00D5419D">
      <w:pPr>
        <w:spacing w:before="120"/>
        <w:jc w:val="both"/>
        <w:rPr>
          <w:rFonts w:ascii="Tahoma" w:hAnsi="Tahoma" w:cs="Tahoma"/>
          <w:sz w:val="22"/>
          <w:szCs w:val="22"/>
          <w:lang w:val="es-BO"/>
        </w:rPr>
      </w:pPr>
    </w:p>
    <w:p w14:paraId="4ECFDC48" w14:textId="77777777" w:rsidR="007325B2" w:rsidRDefault="007325B2" w:rsidP="00E05452">
      <w:pPr>
        <w:rPr>
          <w:rFonts w:ascii="Arial" w:hAnsi="Arial" w:cs="Arial"/>
          <w:i/>
          <w:color w:val="004990"/>
          <w:szCs w:val="20"/>
        </w:rPr>
      </w:pPr>
    </w:p>
    <w:p w14:paraId="174285E2" w14:textId="77777777" w:rsidR="007325B2" w:rsidRDefault="007325B2" w:rsidP="00E05452">
      <w:pPr>
        <w:rPr>
          <w:rFonts w:ascii="Arial" w:hAnsi="Arial" w:cs="Arial"/>
          <w:i/>
          <w:color w:val="004990"/>
          <w:szCs w:val="20"/>
        </w:rPr>
      </w:pPr>
    </w:p>
    <w:p w14:paraId="6E16ECC4" w14:textId="77777777" w:rsidR="007325B2" w:rsidRDefault="007325B2" w:rsidP="00E05452">
      <w:pPr>
        <w:rPr>
          <w:rFonts w:ascii="Arial" w:hAnsi="Arial" w:cs="Arial"/>
          <w:i/>
          <w:color w:val="004990"/>
          <w:szCs w:val="20"/>
        </w:rPr>
      </w:pPr>
    </w:p>
    <w:p w14:paraId="008607DA" w14:textId="77777777" w:rsidR="007325B2" w:rsidRDefault="007325B2" w:rsidP="00E05452">
      <w:pPr>
        <w:rPr>
          <w:rFonts w:ascii="Arial" w:hAnsi="Arial" w:cs="Arial"/>
          <w:i/>
          <w:color w:val="004990"/>
          <w:szCs w:val="20"/>
        </w:rPr>
      </w:pPr>
    </w:p>
    <w:p w14:paraId="30E7F85C" w14:textId="77777777" w:rsidR="007325B2" w:rsidRDefault="007325B2" w:rsidP="00E05452">
      <w:pPr>
        <w:rPr>
          <w:rFonts w:ascii="Arial" w:hAnsi="Arial" w:cs="Arial"/>
          <w:i/>
          <w:color w:val="004990"/>
          <w:szCs w:val="20"/>
        </w:rPr>
      </w:pPr>
    </w:p>
    <w:p w14:paraId="4E2FA3CF" w14:textId="77777777" w:rsidR="007325B2" w:rsidRDefault="007325B2" w:rsidP="00E05452">
      <w:pPr>
        <w:rPr>
          <w:rFonts w:ascii="Arial" w:hAnsi="Arial" w:cs="Arial"/>
          <w:i/>
          <w:color w:val="004990"/>
          <w:szCs w:val="20"/>
        </w:rPr>
      </w:pPr>
    </w:p>
    <w:p w14:paraId="14AC1EFF" w14:textId="77777777" w:rsidR="007325B2" w:rsidRDefault="007325B2" w:rsidP="00E05452">
      <w:pPr>
        <w:rPr>
          <w:rFonts w:ascii="Arial" w:hAnsi="Arial" w:cs="Arial"/>
          <w:i/>
          <w:color w:val="004990"/>
          <w:szCs w:val="20"/>
        </w:rPr>
      </w:pPr>
    </w:p>
    <w:sectPr w:rsidR="007325B2" w:rsidSect="00CC0372">
      <w:pgSz w:w="12240" w:h="15840"/>
      <w:pgMar w:top="363" w:right="1418" w:bottom="35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570BB2" w14:textId="77777777" w:rsidR="006D0227" w:rsidRDefault="006D0227">
      <w:r>
        <w:separator/>
      </w:r>
    </w:p>
  </w:endnote>
  <w:endnote w:type="continuationSeparator" w:id="0">
    <w:p w14:paraId="2D607154" w14:textId="77777777" w:rsidR="006D0227" w:rsidRDefault="006D0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85C1A" w14:textId="77777777" w:rsidR="00FC02EA" w:rsidRPr="003D0008" w:rsidRDefault="00FC02EA">
    <w:pPr>
      <w:pStyle w:val="Piedepgina"/>
      <w:jc w:val="right"/>
    </w:pPr>
    <w:r w:rsidRPr="003D0008">
      <w:rPr>
        <w:noProof/>
        <w:lang w:val="es-BO" w:eastAsia="es-BO"/>
      </w:rPr>
      <mc:AlternateContent>
        <mc:Choice Requires="wps">
          <w:drawing>
            <wp:anchor distT="4294967295" distB="4294967295" distL="114300" distR="114300" simplePos="0" relativeHeight="251684352" behindDoc="0" locked="0" layoutInCell="1" allowOverlap="1" wp14:anchorId="71276166" wp14:editId="0ED06751">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6FF56C4" id="18 Conector recto" o:spid="_x0000_s1026" style="position:absolute;z-index:251684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5F92285C" w14:textId="77777777" w:rsidR="00FC02EA" w:rsidRPr="003D0008" w:rsidRDefault="00FC02E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5E965" w14:textId="77777777" w:rsidR="00FC02EA" w:rsidRDefault="00FC02EA" w:rsidP="00FE5567">
    <w:pPr>
      <w:pStyle w:val="Piedepgina"/>
      <w:tabs>
        <w:tab w:val="clear" w:pos="4419"/>
        <w:tab w:val="clear" w:pos="8838"/>
        <w:tab w:val="center" w:pos="4702"/>
      </w:tabs>
      <w:jc w:val="right"/>
    </w:pPr>
    <w:r>
      <w:rPr>
        <w:noProof/>
        <w:lang w:val="es-BO" w:eastAsia="es-BO"/>
      </w:rPr>
      <mc:AlternateContent>
        <mc:Choice Requires="wps">
          <w:drawing>
            <wp:anchor distT="4294967292" distB="4294967292" distL="114300" distR="114300" simplePos="0" relativeHeight="251656192" behindDoc="0" locked="0" layoutInCell="1" allowOverlap="1" wp14:anchorId="53F8DB14" wp14:editId="0CF96569">
              <wp:simplePos x="0" y="0"/>
              <wp:positionH relativeFrom="column">
                <wp:posOffset>23495</wp:posOffset>
              </wp:positionH>
              <wp:positionV relativeFrom="paragraph">
                <wp:posOffset>77469</wp:posOffset>
              </wp:positionV>
              <wp:extent cx="5962650" cy="0"/>
              <wp:effectExtent l="0" t="0" r="19050" b="19050"/>
              <wp:wrapNone/>
              <wp:docPr id="7"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AA5B1FB" id="3 Conector recto" o:spid="_x0000_s1026" style="position:absolute;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mc:Fallback>
      </mc:AlternateContent>
    </w:r>
    <w:r>
      <w:tab/>
    </w:r>
  </w:p>
  <w:p w14:paraId="0AB79339" w14:textId="77777777" w:rsidR="00FC02EA" w:rsidRDefault="00FC02EA" w:rsidP="00FE5567">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26514B">
      <w:rPr>
        <w:b/>
        <w:bCs/>
        <w:noProof/>
      </w:rPr>
      <w:t>4</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26514B">
      <w:rPr>
        <w:b/>
        <w:bCs/>
        <w:noProof/>
      </w:rPr>
      <w:t>35</w:t>
    </w:r>
    <w:r>
      <w:rPr>
        <w:b/>
        <w:bCs/>
        <w:sz w:val="24"/>
        <w:szCs w:val="24"/>
      </w:rPr>
      <w:fldChar w:fldCharType="end"/>
    </w:r>
  </w:p>
  <w:p w14:paraId="3F97A8C8" w14:textId="77777777" w:rsidR="00FC02EA" w:rsidRDefault="00FC02EA">
    <w:pPr>
      <w:pStyle w:val="Piedepgina"/>
    </w:pPr>
  </w:p>
  <w:p w14:paraId="3832C78A" w14:textId="77777777" w:rsidR="00FC02EA" w:rsidRDefault="00FC02E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955EE4" w14:textId="77777777" w:rsidR="006D0227" w:rsidRDefault="006D0227">
      <w:r>
        <w:separator/>
      </w:r>
    </w:p>
  </w:footnote>
  <w:footnote w:type="continuationSeparator" w:id="0">
    <w:p w14:paraId="24159B18" w14:textId="77777777" w:rsidR="006D0227" w:rsidRDefault="006D0227">
      <w:r>
        <w:continuationSeparator/>
      </w:r>
    </w:p>
  </w:footnote>
  <w:footnote w:id="1">
    <w:p w14:paraId="56B42A23" w14:textId="77777777" w:rsidR="00FC02EA" w:rsidRPr="00C7497F" w:rsidRDefault="00FC02EA" w:rsidP="0024789B">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58C15502" w14:textId="77777777" w:rsidR="00FC02EA" w:rsidRPr="00353B1C" w:rsidRDefault="00FC02EA" w:rsidP="00984C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319DE" w14:textId="4A85502A" w:rsidR="00FC02EA" w:rsidRPr="00003973" w:rsidRDefault="00FC02EA" w:rsidP="0000397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82304" behindDoc="0" locked="0" layoutInCell="1" allowOverlap="1" wp14:anchorId="722074C7" wp14:editId="622CF106">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Pr>
        <w:rFonts w:ascii="Tahoma" w:hAnsi="Tahoma" w:cs="Tahoma"/>
        <w:b/>
        <w:color w:val="004990"/>
        <w:lang w:val="es-BO"/>
      </w:rPr>
      <w:t xml:space="preserve">LICITACIÓN PÚBLICA </w:t>
    </w:r>
    <w:r w:rsidRPr="008A51A5">
      <w:rPr>
        <w:rFonts w:ascii="Tahoma" w:hAnsi="Tahoma" w:cs="Tahoma"/>
        <w:b/>
        <w:color w:val="004990"/>
        <w:lang w:val="es-BO"/>
      </w:rPr>
      <w:t>N°</w:t>
    </w:r>
    <w:r>
      <w:rPr>
        <w:rFonts w:ascii="Tahoma" w:hAnsi="Tahoma" w:cs="Tahoma"/>
        <w:b/>
        <w:color w:val="004990"/>
        <w:lang w:val="es-BO"/>
      </w:rPr>
      <w:t>027/2016</w:t>
    </w:r>
    <w:r>
      <w:rPr>
        <w:rFonts w:ascii="Tahoma" w:hAnsi="Tahoma" w:cs="Tahoma"/>
        <w:b/>
        <w:color w:val="365F91"/>
        <w:lang w:val="es-BO"/>
      </w:rPr>
      <w:t xml:space="preserve"> </w:t>
    </w:r>
  </w:p>
  <w:p w14:paraId="321683FE" w14:textId="58D15685" w:rsidR="00FC02EA" w:rsidRPr="00003973" w:rsidRDefault="00FC02EA" w:rsidP="0016264F">
    <w:pPr>
      <w:pStyle w:val="Encabezado"/>
      <w:pBdr>
        <w:bottom w:val="single" w:sz="4" w:space="1" w:color="auto"/>
      </w:pBdr>
      <w:jc w:val="right"/>
      <w:rPr>
        <w:rFonts w:ascii="Tahoma" w:hAnsi="Tahoma" w:cs="Tahoma"/>
        <w:b/>
        <w:color w:val="004990"/>
        <w:lang w:val="es-BO"/>
      </w:rPr>
    </w:pPr>
    <w:r w:rsidRPr="0016264F">
      <w:rPr>
        <w:rFonts w:ascii="Tahoma" w:hAnsi="Tahoma" w:cs="Tahoma"/>
        <w:b/>
        <w:color w:val="004990"/>
        <w:lang w:val="es-BO"/>
      </w:rPr>
      <w:t>“PROVISIÓN DE POSTES DE PRFV</w:t>
    </w:r>
    <w:r>
      <w:rPr>
        <w:rFonts w:ascii="Tahoma" w:hAnsi="Tahoma" w:cs="Tahoma"/>
        <w:b/>
        <w:color w:val="004990"/>
        <w:lang w:val="es-BO"/>
      </w:rPr>
      <w:t xml:space="preserve"> </w:t>
    </w:r>
    <w:r w:rsidRPr="0016264F">
      <w:rPr>
        <w:rFonts w:ascii="Tahoma" w:hAnsi="Tahoma" w:cs="Tahoma"/>
        <w:b/>
        <w:color w:val="004990"/>
        <w:lang w:val="es-BO"/>
      </w:rPr>
      <w:t>(POLIÉSTER REFORZADO CON FIBRA DE VIDRIO)"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A4C75" w14:textId="77777777" w:rsidR="00FC02EA" w:rsidRPr="00E46C8D" w:rsidRDefault="00FC02EA" w:rsidP="00FE5567">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58240" behindDoc="0" locked="0" layoutInCell="1" allowOverlap="1" wp14:anchorId="6C183935" wp14:editId="78579B97">
          <wp:simplePos x="0" y="0"/>
          <wp:positionH relativeFrom="column">
            <wp:posOffset>-119380</wp:posOffset>
          </wp:positionH>
          <wp:positionV relativeFrom="paragraph">
            <wp:posOffset>-131445</wp:posOffset>
          </wp:positionV>
          <wp:extent cx="714375" cy="541655"/>
          <wp:effectExtent l="19050" t="0" r="9525" b="0"/>
          <wp:wrapNone/>
          <wp:docPr id="5"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14:paraId="7E63E41D" w14:textId="4C1A0ECC" w:rsidR="00FC02EA" w:rsidRPr="000436CF" w:rsidRDefault="00FC02EA" w:rsidP="000436CF">
    <w:pPr>
      <w:pStyle w:val="Encabezado"/>
      <w:pBdr>
        <w:bottom w:val="single" w:sz="4" w:space="1" w:color="auto"/>
      </w:pBdr>
      <w:jc w:val="right"/>
      <w:rPr>
        <w:rFonts w:ascii="Tahoma" w:hAnsi="Tahoma" w:cs="Tahoma"/>
        <w:b/>
        <w:color w:val="365F91"/>
        <w:lang w:val="es-BO"/>
      </w:rPr>
    </w:pPr>
    <w:r>
      <w:rPr>
        <w:rFonts w:ascii="Tahoma" w:hAnsi="Tahoma" w:cs="Tahoma"/>
        <w:b/>
        <w:lang w:val="es-BO"/>
      </w:rPr>
      <w:t xml:space="preserve">                                                                                                                                          </w:t>
    </w:r>
    <w:r w:rsidRPr="000436CF">
      <w:rPr>
        <w:rFonts w:ascii="Tahoma" w:hAnsi="Tahoma" w:cs="Tahoma"/>
        <w:b/>
        <w:color w:val="365F91"/>
        <w:lang w:val="es-BO"/>
      </w:rPr>
      <w:t>LICITACIÓN PÚBLICA</w:t>
    </w:r>
    <w:r>
      <w:rPr>
        <w:rFonts w:ascii="Tahoma" w:hAnsi="Tahoma" w:cs="Tahoma"/>
        <w:b/>
        <w:color w:val="365F91"/>
        <w:lang w:val="es-BO"/>
      </w:rPr>
      <w:t xml:space="preserve"> </w:t>
    </w:r>
    <w:r w:rsidRPr="000436CF">
      <w:rPr>
        <w:rFonts w:ascii="Tahoma" w:hAnsi="Tahoma" w:cs="Tahoma"/>
        <w:b/>
        <w:color w:val="365F91"/>
        <w:lang w:val="es-BO"/>
      </w:rPr>
      <w:t>N°</w:t>
    </w:r>
    <w:r>
      <w:rPr>
        <w:rFonts w:ascii="Tahoma" w:hAnsi="Tahoma" w:cs="Tahoma"/>
        <w:b/>
        <w:color w:val="365F91"/>
        <w:lang w:val="es-BO"/>
      </w:rPr>
      <w:t>027</w:t>
    </w:r>
    <w:r w:rsidRPr="000436CF">
      <w:rPr>
        <w:rFonts w:ascii="Tahoma" w:hAnsi="Tahoma" w:cs="Tahoma"/>
        <w:b/>
        <w:color w:val="365F91"/>
        <w:lang w:val="es-BO"/>
      </w:rPr>
      <w:t>/</w:t>
    </w:r>
    <w:r>
      <w:rPr>
        <w:rFonts w:ascii="Tahoma" w:hAnsi="Tahoma" w:cs="Tahoma"/>
        <w:b/>
        <w:color w:val="365F91"/>
        <w:lang w:val="es-BO"/>
      </w:rPr>
      <w:t>2016</w:t>
    </w:r>
    <w:r w:rsidRPr="000436CF">
      <w:rPr>
        <w:rFonts w:ascii="Tahoma" w:hAnsi="Tahoma" w:cs="Tahoma"/>
        <w:b/>
        <w:color w:val="365F91"/>
        <w:lang w:val="es-BO"/>
      </w:rPr>
      <w:t xml:space="preserve"> </w:t>
    </w:r>
  </w:p>
  <w:p w14:paraId="1C81723D" w14:textId="5189AE2B" w:rsidR="00FC02EA" w:rsidRDefault="00FC02EA" w:rsidP="00B90A16">
    <w:pPr>
      <w:pStyle w:val="Encabezado"/>
      <w:pBdr>
        <w:bottom w:val="single" w:sz="4" w:space="1" w:color="auto"/>
      </w:pBdr>
      <w:tabs>
        <w:tab w:val="clear" w:pos="8838"/>
      </w:tabs>
      <w:jc w:val="right"/>
    </w:pPr>
    <w:r w:rsidRPr="006065CE">
      <w:rPr>
        <w:rFonts w:ascii="Tahoma" w:hAnsi="Tahoma" w:cs="Tahoma"/>
        <w:b/>
        <w:color w:val="004990"/>
        <w:lang w:val="es-BO"/>
      </w:rPr>
      <w:t>“PROVISIÓN DE POSTES DE PRFV (POLIÉSTER REFORZADO CON FIBRA DE VIDRIO)"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D7A65"/>
    <w:multiLevelType w:val="hybridMultilevel"/>
    <w:tmpl w:val="866670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nsid w:val="070D3EF3"/>
    <w:multiLevelType w:val="hybridMultilevel"/>
    <w:tmpl w:val="35A08A8E"/>
    <w:lvl w:ilvl="0" w:tplc="05E46C60">
      <w:start w:val="1"/>
      <w:numFmt w:val="lowerRoman"/>
      <w:lvlText w:val="%1."/>
      <w:lvlJc w:val="right"/>
      <w:pPr>
        <w:ind w:left="1440" w:hanging="360"/>
      </w:pPr>
      <w:rPr>
        <w:color w:val="1F497E"/>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B561B05"/>
    <w:multiLevelType w:val="hybridMultilevel"/>
    <w:tmpl w:val="6A1E7CCE"/>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6">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7">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8">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06D3763"/>
    <w:multiLevelType w:val="hybridMultilevel"/>
    <w:tmpl w:val="0386A9CE"/>
    <w:lvl w:ilvl="0" w:tplc="54CEFEF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nsid w:val="22D614DF"/>
    <w:multiLevelType w:val="hybridMultilevel"/>
    <w:tmpl w:val="BD24C6D2"/>
    <w:lvl w:ilvl="0" w:tplc="520858C2">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25892ADD"/>
    <w:multiLevelType w:val="hybridMultilevel"/>
    <w:tmpl w:val="6D8029D2"/>
    <w:lvl w:ilvl="0" w:tplc="CC70768A">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29CA6A3E"/>
    <w:multiLevelType w:val="multilevel"/>
    <w:tmpl w:val="2BC0AC2C"/>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9">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350F46D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2">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nsid w:val="4D226191"/>
    <w:multiLevelType w:val="hybridMultilevel"/>
    <w:tmpl w:val="758E2702"/>
    <w:lvl w:ilvl="0" w:tplc="BA500F96">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0AF14AA"/>
    <w:multiLevelType w:val="hybridMultilevel"/>
    <w:tmpl w:val="C98CBB16"/>
    <w:lvl w:ilvl="0" w:tplc="B9EE6CF4">
      <w:start w:val="1"/>
      <w:numFmt w:val="lowerLetter"/>
      <w:lvlText w:val="%1)"/>
      <w:lvlJc w:val="left"/>
      <w:pPr>
        <w:ind w:left="720" w:hanging="360"/>
      </w:pPr>
      <w:rPr>
        <w:rFonts w:ascii="Tahoma" w:eastAsia="Times New Roman" w:hAnsi="Tahoma" w:cs="Tahoma"/>
        <w:color w:val="1F497D"/>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nsid w:val="52D9245B"/>
    <w:multiLevelType w:val="hybridMultilevel"/>
    <w:tmpl w:val="BEB6F4E0"/>
    <w:lvl w:ilvl="0" w:tplc="E08875E2">
      <w:start w:val="1"/>
      <w:numFmt w:val="lowerLetter"/>
      <w:lvlText w:val="%1)"/>
      <w:lvlJc w:val="left"/>
      <w:pPr>
        <w:ind w:left="720" w:hanging="360"/>
      </w:pPr>
      <w:rPr>
        <w:rFonts w:hint="default"/>
        <w:color w:val="1F497D"/>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9">
    <w:nsid w:val="55125FCE"/>
    <w:multiLevelType w:val="hybridMultilevel"/>
    <w:tmpl w:val="9E025226"/>
    <w:lvl w:ilvl="0" w:tplc="D9D088EA">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1">
    <w:nsid w:val="57385AC5"/>
    <w:multiLevelType w:val="multilevel"/>
    <w:tmpl w:val="D898C060"/>
    <w:lvl w:ilvl="0">
      <w:start w:val="4"/>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5870195F"/>
    <w:multiLevelType w:val="singleLevel"/>
    <w:tmpl w:val="38C2B268"/>
    <w:lvl w:ilvl="0">
      <w:numFmt w:val="decimal"/>
      <w:pStyle w:val="Ttulo9"/>
      <w:lvlText w:val=""/>
      <w:lvlJc w:val="left"/>
    </w:lvl>
  </w:abstractNum>
  <w:abstractNum w:abstractNumId="33">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5">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7">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9">
    <w:nsid w:val="61704739"/>
    <w:multiLevelType w:val="multilevel"/>
    <w:tmpl w:val="0FE8ABC6"/>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0">
    <w:nsid w:val="639179EE"/>
    <w:multiLevelType w:val="multilevel"/>
    <w:tmpl w:val="27A07E56"/>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nsid w:val="64BA03FC"/>
    <w:multiLevelType w:val="hybridMultilevel"/>
    <w:tmpl w:val="18F822A4"/>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4">
    <w:nsid w:val="6C3F0A13"/>
    <w:multiLevelType w:val="hybridMultilevel"/>
    <w:tmpl w:val="AC5A8038"/>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4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6">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7">
    <w:nsid w:val="72B02A42"/>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9">
    <w:nsid w:val="76E91D91"/>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nsid w:val="7859511E"/>
    <w:multiLevelType w:val="hybridMultilevel"/>
    <w:tmpl w:val="354C0DCA"/>
    <w:lvl w:ilvl="0" w:tplc="61CAE19E">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1">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4">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55">
    <w:nsid w:val="7D061B3C"/>
    <w:multiLevelType w:val="multilevel"/>
    <w:tmpl w:val="15A6FE9C"/>
    <w:lvl w:ilvl="0">
      <w:start w:val="3"/>
      <w:numFmt w:val="decimal"/>
      <w:lvlText w:val="%1"/>
      <w:lvlJc w:val="left"/>
      <w:pPr>
        <w:ind w:left="375" w:hanging="375"/>
      </w:pPr>
      <w:rPr>
        <w:rFonts w:hint="default"/>
        <w:color w:val="004990"/>
        <w:sz w:val="22"/>
      </w:rPr>
    </w:lvl>
    <w:lvl w:ilvl="1">
      <w:start w:val="1"/>
      <w:numFmt w:val="decimal"/>
      <w:lvlText w:val="%1.%2"/>
      <w:lvlJc w:val="left"/>
      <w:pPr>
        <w:ind w:left="1719" w:hanging="375"/>
      </w:pPr>
      <w:rPr>
        <w:rFonts w:hint="default"/>
        <w:color w:val="004990"/>
        <w:sz w:val="22"/>
      </w:rPr>
    </w:lvl>
    <w:lvl w:ilvl="2">
      <w:start w:val="1"/>
      <w:numFmt w:val="decimal"/>
      <w:lvlText w:val="%1.%2.%3"/>
      <w:lvlJc w:val="left"/>
      <w:pPr>
        <w:ind w:left="3408" w:hanging="720"/>
      </w:pPr>
      <w:rPr>
        <w:rFonts w:hint="default"/>
        <w:color w:val="004990"/>
        <w:sz w:val="22"/>
      </w:rPr>
    </w:lvl>
    <w:lvl w:ilvl="3">
      <w:start w:val="1"/>
      <w:numFmt w:val="decimal"/>
      <w:lvlText w:val="%1.%2.%3.%4"/>
      <w:lvlJc w:val="left"/>
      <w:pPr>
        <w:ind w:left="4752" w:hanging="720"/>
      </w:pPr>
      <w:rPr>
        <w:rFonts w:hint="default"/>
        <w:color w:val="004990"/>
        <w:sz w:val="22"/>
      </w:rPr>
    </w:lvl>
    <w:lvl w:ilvl="4">
      <w:start w:val="1"/>
      <w:numFmt w:val="decimal"/>
      <w:lvlText w:val="%1.%2.%3.%4.%5"/>
      <w:lvlJc w:val="left"/>
      <w:pPr>
        <w:ind w:left="6096" w:hanging="720"/>
      </w:pPr>
      <w:rPr>
        <w:rFonts w:hint="default"/>
        <w:color w:val="004990"/>
        <w:sz w:val="22"/>
      </w:rPr>
    </w:lvl>
    <w:lvl w:ilvl="5">
      <w:start w:val="1"/>
      <w:numFmt w:val="decimal"/>
      <w:lvlText w:val="%1.%2.%3.%4.%5.%6"/>
      <w:lvlJc w:val="left"/>
      <w:pPr>
        <w:ind w:left="7800" w:hanging="1080"/>
      </w:pPr>
      <w:rPr>
        <w:rFonts w:hint="default"/>
        <w:color w:val="004990"/>
        <w:sz w:val="22"/>
      </w:rPr>
    </w:lvl>
    <w:lvl w:ilvl="6">
      <w:start w:val="1"/>
      <w:numFmt w:val="decimal"/>
      <w:lvlText w:val="%1.%2.%3.%4.%5.%6.%7"/>
      <w:lvlJc w:val="left"/>
      <w:pPr>
        <w:ind w:left="9144" w:hanging="1080"/>
      </w:pPr>
      <w:rPr>
        <w:rFonts w:hint="default"/>
        <w:color w:val="004990"/>
        <w:sz w:val="22"/>
      </w:rPr>
    </w:lvl>
    <w:lvl w:ilvl="7">
      <w:start w:val="1"/>
      <w:numFmt w:val="decimal"/>
      <w:lvlText w:val="%1.%2.%3.%4.%5.%6.%7.%8"/>
      <w:lvlJc w:val="left"/>
      <w:pPr>
        <w:ind w:left="10488" w:hanging="1080"/>
      </w:pPr>
      <w:rPr>
        <w:rFonts w:hint="default"/>
        <w:color w:val="004990"/>
        <w:sz w:val="22"/>
      </w:rPr>
    </w:lvl>
    <w:lvl w:ilvl="8">
      <w:start w:val="1"/>
      <w:numFmt w:val="decimal"/>
      <w:lvlText w:val="%1.%2.%3.%4.%5.%6.%7.%8.%9"/>
      <w:lvlJc w:val="left"/>
      <w:pPr>
        <w:ind w:left="12192" w:hanging="1440"/>
      </w:pPr>
      <w:rPr>
        <w:rFonts w:hint="default"/>
        <w:color w:val="004990"/>
        <w:sz w:val="22"/>
      </w:rPr>
    </w:lvl>
  </w:abstractNum>
  <w:abstractNum w:abstractNumId="56">
    <w:nsid w:val="7E357882"/>
    <w:multiLevelType w:val="multilevel"/>
    <w:tmpl w:val="CEE0281E"/>
    <w:lvl w:ilvl="0">
      <w:start w:val="3"/>
      <w:numFmt w:val="decimal"/>
      <w:lvlText w:val="%1"/>
      <w:lvlJc w:val="left"/>
      <w:pPr>
        <w:ind w:left="375" w:hanging="375"/>
      </w:pPr>
      <w:rPr>
        <w:rFonts w:hint="default"/>
        <w:color w:val="004990"/>
        <w:sz w:val="22"/>
      </w:rPr>
    </w:lvl>
    <w:lvl w:ilvl="1">
      <w:start w:val="1"/>
      <w:numFmt w:val="decimal"/>
      <w:lvlText w:val="%1.%2"/>
      <w:lvlJc w:val="left"/>
      <w:pPr>
        <w:ind w:left="1719" w:hanging="375"/>
      </w:pPr>
      <w:rPr>
        <w:rFonts w:hint="default"/>
        <w:color w:val="004990"/>
        <w:sz w:val="22"/>
      </w:rPr>
    </w:lvl>
    <w:lvl w:ilvl="2">
      <w:start w:val="1"/>
      <w:numFmt w:val="decimal"/>
      <w:lvlText w:val="%1.%2.%3"/>
      <w:lvlJc w:val="left"/>
      <w:pPr>
        <w:ind w:left="3408" w:hanging="720"/>
      </w:pPr>
      <w:rPr>
        <w:rFonts w:hint="default"/>
        <w:color w:val="004990"/>
        <w:sz w:val="22"/>
      </w:rPr>
    </w:lvl>
    <w:lvl w:ilvl="3">
      <w:start w:val="1"/>
      <w:numFmt w:val="decimal"/>
      <w:lvlText w:val="%1.%2.%3.%4"/>
      <w:lvlJc w:val="left"/>
      <w:pPr>
        <w:ind w:left="4752" w:hanging="720"/>
      </w:pPr>
      <w:rPr>
        <w:rFonts w:hint="default"/>
        <w:color w:val="004990"/>
        <w:sz w:val="22"/>
      </w:rPr>
    </w:lvl>
    <w:lvl w:ilvl="4">
      <w:start w:val="1"/>
      <w:numFmt w:val="decimal"/>
      <w:lvlText w:val="%1.%2.%3.%4.%5"/>
      <w:lvlJc w:val="left"/>
      <w:pPr>
        <w:ind w:left="6096" w:hanging="720"/>
      </w:pPr>
      <w:rPr>
        <w:rFonts w:hint="default"/>
        <w:color w:val="004990"/>
        <w:sz w:val="22"/>
      </w:rPr>
    </w:lvl>
    <w:lvl w:ilvl="5">
      <w:start w:val="1"/>
      <w:numFmt w:val="decimal"/>
      <w:lvlText w:val="%1.%2.%3.%4.%5.%6"/>
      <w:lvlJc w:val="left"/>
      <w:pPr>
        <w:ind w:left="7800" w:hanging="1080"/>
      </w:pPr>
      <w:rPr>
        <w:rFonts w:hint="default"/>
        <w:color w:val="004990"/>
        <w:sz w:val="22"/>
      </w:rPr>
    </w:lvl>
    <w:lvl w:ilvl="6">
      <w:start w:val="1"/>
      <w:numFmt w:val="decimal"/>
      <w:lvlText w:val="%1.%2.%3.%4.%5.%6.%7"/>
      <w:lvlJc w:val="left"/>
      <w:pPr>
        <w:ind w:left="9144" w:hanging="1080"/>
      </w:pPr>
      <w:rPr>
        <w:rFonts w:hint="default"/>
        <w:color w:val="004990"/>
        <w:sz w:val="22"/>
      </w:rPr>
    </w:lvl>
    <w:lvl w:ilvl="7">
      <w:start w:val="1"/>
      <w:numFmt w:val="decimal"/>
      <w:lvlText w:val="%1.%2.%3.%4.%5.%6.%7.%8"/>
      <w:lvlJc w:val="left"/>
      <w:pPr>
        <w:ind w:left="10488" w:hanging="1080"/>
      </w:pPr>
      <w:rPr>
        <w:rFonts w:hint="default"/>
        <w:color w:val="004990"/>
        <w:sz w:val="22"/>
      </w:rPr>
    </w:lvl>
    <w:lvl w:ilvl="8">
      <w:start w:val="1"/>
      <w:numFmt w:val="decimal"/>
      <w:lvlText w:val="%1.%2.%3.%4.%5.%6.%7.%8.%9"/>
      <w:lvlJc w:val="left"/>
      <w:pPr>
        <w:ind w:left="12192" w:hanging="1440"/>
      </w:pPr>
      <w:rPr>
        <w:rFonts w:hint="default"/>
        <w:color w:val="004990"/>
        <w:sz w:val="22"/>
      </w:rPr>
    </w:lvl>
  </w:abstractNum>
  <w:abstractNum w:abstractNumId="57">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8"/>
  </w:num>
  <w:num w:numId="2">
    <w:abstractNumId w:val="21"/>
  </w:num>
  <w:num w:numId="3">
    <w:abstractNumId w:val="35"/>
  </w:num>
  <w:num w:numId="4">
    <w:abstractNumId w:val="32"/>
  </w:num>
  <w:num w:numId="5">
    <w:abstractNumId w:val="7"/>
  </w:num>
  <w:num w:numId="6">
    <w:abstractNumId w:val="40"/>
  </w:num>
  <w:num w:numId="7">
    <w:abstractNumId w:val="45"/>
  </w:num>
  <w:num w:numId="8">
    <w:abstractNumId w:val="11"/>
  </w:num>
  <w:num w:numId="9">
    <w:abstractNumId w:val="48"/>
  </w:num>
  <w:num w:numId="10">
    <w:abstractNumId w:val="51"/>
  </w:num>
  <w:num w:numId="11">
    <w:abstractNumId w:val="6"/>
  </w:num>
  <w:num w:numId="12">
    <w:abstractNumId w:val="23"/>
  </w:num>
  <w:num w:numId="13">
    <w:abstractNumId w:val="30"/>
  </w:num>
  <w:num w:numId="14">
    <w:abstractNumId w:val="37"/>
  </w:num>
  <w:num w:numId="15">
    <w:abstractNumId w:val="43"/>
  </w:num>
  <w:num w:numId="16">
    <w:abstractNumId w:val="28"/>
  </w:num>
  <w:num w:numId="17">
    <w:abstractNumId w:val="22"/>
  </w:num>
  <w:num w:numId="18">
    <w:abstractNumId w:val="9"/>
  </w:num>
  <w:num w:numId="19">
    <w:abstractNumId w:val="46"/>
  </w:num>
  <w:num w:numId="20">
    <w:abstractNumId w:val="34"/>
  </w:num>
  <w:num w:numId="21">
    <w:abstractNumId w:val="3"/>
  </w:num>
  <w:num w:numId="22">
    <w:abstractNumId w:val="10"/>
  </w:num>
  <w:num w:numId="23">
    <w:abstractNumId w:val="52"/>
  </w:num>
  <w:num w:numId="24">
    <w:abstractNumId w:val="19"/>
  </w:num>
  <w:num w:numId="25">
    <w:abstractNumId w:val="42"/>
  </w:num>
  <w:num w:numId="26">
    <w:abstractNumId w:val="57"/>
  </w:num>
  <w:num w:numId="27">
    <w:abstractNumId w:val="53"/>
  </w:num>
  <w:num w:numId="28">
    <w:abstractNumId w:val="12"/>
  </w:num>
  <w:num w:numId="29">
    <w:abstractNumId w:val="18"/>
  </w:num>
  <w:num w:numId="30">
    <w:abstractNumId w:val="36"/>
  </w:num>
  <w:num w:numId="31">
    <w:abstractNumId w:val="38"/>
  </w:num>
  <w:num w:numId="32">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14"/>
  </w:num>
  <w:num w:numId="36">
    <w:abstractNumId w:val="24"/>
  </w:num>
  <w:num w:numId="37">
    <w:abstractNumId w:val="17"/>
  </w:num>
  <w:num w:numId="38">
    <w:abstractNumId w:val="47"/>
  </w:num>
  <w:num w:numId="39">
    <w:abstractNumId w:val="27"/>
  </w:num>
  <w:num w:numId="40">
    <w:abstractNumId w:val="26"/>
  </w:num>
  <w:num w:numId="41">
    <w:abstractNumId w:val="29"/>
  </w:num>
  <w:num w:numId="42">
    <w:abstractNumId w:val="33"/>
  </w:num>
  <w:num w:numId="43">
    <w:abstractNumId w:val="16"/>
  </w:num>
  <w:num w:numId="44">
    <w:abstractNumId w:val="50"/>
  </w:num>
  <w:num w:numId="45">
    <w:abstractNumId w:val="13"/>
  </w:num>
  <w:num w:numId="46">
    <w:abstractNumId w:val="20"/>
  </w:num>
  <w:num w:numId="47">
    <w:abstractNumId w:val="2"/>
  </w:num>
  <w:num w:numId="48">
    <w:abstractNumId w:val="39"/>
  </w:num>
  <w:num w:numId="49">
    <w:abstractNumId w:val="15"/>
  </w:num>
  <w:num w:numId="50">
    <w:abstractNumId w:val="49"/>
  </w:num>
  <w:num w:numId="51">
    <w:abstractNumId w:val="1"/>
  </w:num>
  <w:num w:numId="52">
    <w:abstractNumId w:val="54"/>
  </w:num>
  <w:num w:numId="53">
    <w:abstractNumId w:val="55"/>
  </w:num>
  <w:num w:numId="54">
    <w:abstractNumId w:val="44"/>
  </w:num>
  <w:num w:numId="55">
    <w:abstractNumId w:val="56"/>
  </w:num>
  <w:num w:numId="56">
    <w:abstractNumId w:val="0"/>
  </w:num>
  <w:num w:numId="57">
    <w:abstractNumId w:val="41"/>
  </w:num>
  <w:num w:numId="58">
    <w:abstractNumId w:val="31"/>
  </w:num>
  <w:num w:numId="59">
    <w:abstractNumId w:val="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2B9F"/>
    <w:rsid w:val="00003228"/>
    <w:rsid w:val="00003973"/>
    <w:rsid w:val="0000485A"/>
    <w:rsid w:val="000052F0"/>
    <w:rsid w:val="00006E73"/>
    <w:rsid w:val="00006FE4"/>
    <w:rsid w:val="00007591"/>
    <w:rsid w:val="00011571"/>
    <w:rsid w:val="00013010"/>
    <w:rsid w:val="00014549"/>
    <w:rsid w:val="000151EB"/>
    <w:rsid w:val="000158AE"/>
    <w:rsid w:val="000162CE"/>
    <w:rsid w:val="00020431"/>
    <w:rsid w:val="00021992"/>
    <w:rsid w:val="00023416"/>
    <w:rsid w:val="000236F6"/>
    <w:rsid w:val="00023D64"/>
    <w:rsid w:val="0002407D"/>
    <w:rsid w:val="000251FF"/>
    <w:rsid w:val="00025D3A"/>
    <w:rsid w:val="00025E3F"/>
    <w:rsid w:val="00027666"/>
    <w:rsid w:val="00030D62"/>
    <w:rsid w:val="00030E97"/>
    <w:rsid w:val="000314EE"/>
    <w:rsid w:val="00031D69"/>
    <w:rsid w:val="000334A3"/>
    <w:rsid w:val="00035F9B"/>
    <w:rsid w:val="000368BB"/>
    <w:rsid w:val="00037EBE"/>
    <w:rsid w:val="000408FC"/>
    <w:rsid w:val="000418B7"/>
    <w:rsid w:val="000421F9"/>
    <w:rsid w:val="00042371"/>
    <w:rsid w:val="000436CF"/>
    <w:rsid w:val="00045489"/>
    <w:rsid w:val="00046F6E"/>
    <w:rsid w:val="0004736C"/>
    <w:rsid w:val="000473E5"/>
    <w:rsid w:val="00047636"/>
    <w:rsid w:val="0004797A"/>
    <w:rsid w:val="000558E1"/>
    <w:rsid w:val="0005679E"/>
    <w:rsid w:val="000577B8"/>
    <w:rsid w:val="00057B37"/>
    <w:rsid w:val="0006220D"/>
    <w:rsid w:val="000648A1"/>
    <w:rsid w:val="000649DE"/>
    <w:rsid w:val="00065064"/>
    <w:rsid w:val="00065DBA"/>
    <w:rsid w:val="00066F63"/>
    <w:rsid w:val="000676AD"/>
    <w:rsid w:val="000704F3"/>
    <w:rsid w:val="00070D8F"/>
    <w:rsid w:val="00070F0F"/>
    <w:rsid w:val="00071FE3"/>
    <w:rsid w:val="000723A5"/>
    <w:rsid w:val="00072C1C"/>
    <w:rsid w:val="0007483E"/>
    <w:rsid w:val="00074AD0"/>
    <w:rsid w:val="00074F0D"/>
    <w:rsid w:val="00081529"/>
    <w:rsid w:val="000829EE"/>
    <w:rsid w:val="00086388"/>
    <w:rsid w:val="00092B13"/>
    <w:rsid w:val="00092DB9"/>
    <w:rsid w:val="000935FE"/>
    <w:rsid w:val="000A09A9"/>
    <w:rsid w:val="000A09C9"/>
    <w:rsid w:val="000A3F54"/>
    <w:rsid w:val="000A40CC"/>
    <w:rsid w:val="000A4A5A"/>
    <w:rsid w:val="000A7516"/>
    <w:rsid w:val="000A7FFD"/>
    <w:rsid w:val="000B12B7"/>
    <w:rsid w:val="000B2840"/>
    <w:rsid w:val="000B4C17"/>
    <w:rsid w:val="000B6395"/>
    <w:rsid w:val="000C04E8"/>
    <w:rsid w:val="000C21C8"/>
    <w:rsid w:val="000C292B"/>
    <w:rsid w:val="000C3C25"/>
    <w:rsid w:val="000C40BE"/>
    <w:rsid w:val="000C4932"/>
    <w:rsid w:val="000C586A"/>
    <w:rsid w:val="000C5C75"/>
    <w:rsid w:val="000C6C69"/>
    <w:rsid w:val="000C7007"/>
    <w:rsid w:val="000C7B95"/>
    <w:rsid w:val="000D08D2"/>
    <w:rsid w:val="000D0B3E"/>
    <w:rsid w:val="000D11C9"/>
    <w:rsid w:val="000D1536"/>
    <w:rsid w:val="000D2CAF"/>
    <w:rsid w:val="000D2EE0"/>
    <w:rsid w:val="000D32F2"/>
    <w:rsid w:val="000D60F6"/>
    <w:rsid w:val="000D67A8"/>
    <w:rsid w:val="000D6FDE"/>
    <w:rsid w:val="000D7D00"/>
    <w:rsid w:val="000E0BB8"/>
    <w:rsid w:val="000E1807"/>
    <w:rsid w:val="000E1BA2"/>
    <w:rsid w:val="000E20B0"/>
    <w:rsid w:val="000E34C1"/>
    <w:rsid w:val="000E3D4C"/>
    <w:rsid w:val="000E4C44"/>
    <w:rsid w:val="000E52E8"/>
    <w:rsid w:val="000F105A"/>
    <w:rsid w:val="000F41EA"/>
    <w:rsid w:val="000F4855"/>
    <w:rsid w:val="000F554E"/>
    <w:rsid w:val="000F700E"/>
    <w:rsid w:val="000F751E"/>
    <w:rsid w:val="000F7DC7"/>
    <w:rsid w:val="00100024"/>
    <w:rsid w:val="00100220"/>
    <w:rsid w:val="00100FD0"/>
    <w:rsid w:val="00101E78"/>
    <w:rsid w:val="00103172"/>
    <w:rsid w:val="00106EE7"/>
    <w:rsid w:val="00107538"/>
    <w:rsid w:val="00107965"/>
    <w:rsid w:val="001109C9"/>
    <w:rsid w:val="00110DD5"/>
    <w:rsid w:val="0011448F"/>
    <w:rsid w:val="00114945"/>
    <w:rsid w:val="0011558D"/>
    <w:rsid w:val="00115A98"/>
    <w:rsid w:val="00115E82"/>
    <w:rsid w:val="00116134"/>
    <w:rsid w:val="00117BA5"/>
    <w:rsid w:val="001210D2"/>
    <w:rsid w:val="0012184E"/>
    <w:rsid w:val="001226E1"/>
    <w:rsid w:val="00125C7E"/>
    <w:rsid w:val="00125D5A"/>
    <w:rsid w:val="00126617"/>
    <w:rsid w:val="00127715"/>
    <w:rsid w:val="00130187"/>
    <w:rsid w:val="001332D9"/>
    <w:rsid w:val="00133B32"/>
    <w:rsid w:val="00136EFB"/>
    <w:rsid w:val="00140AF1"/>
    <w:rsid w:val="00140BA9"/>
    <w:rsid w:val="0014101D"/>
    <w:rsid w:val="0014105C"/>
    <w:rsid w:val="00141FB3"/>
    <w:rsid w:val="0014345C"/>
    <w:rsid w:val="00144C8E"/>
    <w:rsid w:val="00146BA6"/>
    <w:rsid w:val="00147AAA"/>
    <w:rsid w:val="001508FE"/>
    <w:rsid w:val="00150EBB"/>
    <w:rsid w:val="0015233B"/>
    <w:rsid w:val="00152E5F"/>
    <w:rsid w:val="001541FA"/>
    <w:rsid w:val="00155320"/>
    <w:rsid w:val="00156F70"/>
    <w:rsid w:val="00160F29"/>
    <w:rsid w:val="0016264F"/>
    <w:rsid w:val="0016265C"/>
    <w:rsid w:val="0016265F"/>
    <w:rsid w:val="0016338F"/>
    <w:rsid w:val="00163803"/>
    <w:rsid w:val="0016534F"/>
    <w:rsid w:val="00165D53"/>
    <w:rsid w:val="00166F60"/>
    <w:rsid w:val="001701C1"/>
    <w:rsid w:val="001702A0"/>
    <w:rsid w:val="0017096C"/>
    <w:rsid w:val="00171FE7"/>
    <w:rsid w:val="0017263A"/>
    <w:rsid w:val="0017279D"/>
    <w:rsid w:val="0017367B"/>
    <w:rsid w:val="001754B0"/>
    <w:rsid w:val="001767A0"/>
    <w:rsid w:val="00177E94"/>
    <w:rsid w:val="00182A40"/>
    <w:rsid w:val="00182AAD"/>
    <w:rsid w:val="00183DA8"/>
    <w:rsid w:val="0018564F"/>
    <w:rsid w:val="00186F09"/>
    <w:rsid w:val="00186F2B"/>
    <w:rsid w:val="00190B42"/>
    <w:rsid w:val="001911F5"/>
    <w:rsid w:val="0019127F"/>
    <w:rsid w:val="0019128F"/>
    <w:rsid w:val="00192B92"/>
    <w:rsid w:val="001937F0"/>
    <w:rsid w:val="00195CD5"/>
    <w:rsid w:val="00196127"/>
    <w:rsid w:val="001A3F07"/>
    <w:rsid w:val="001A471A"/>
    <w:rsid w:val="001A4D9A"/>
    <w:rsid w:val="001A7715"/>
    <w:rsid w:val="001B0777"/>
    <w:rsid w:val="001B20E2"/>
    <w:rsid w:val="001B2591"/>
    <w:rsid w:val="001B40FC"/>
    <w:rsid w:val="001B46C5"/>
    <w:rsid w:val="001B5FED"/>
    <w:rsid w:val="001B6042"/>
    <w:rsid w:val="001B66CE"/>
    <w:rsid w:val="001B6A3C"/>
    <w:rsid w:val="001B7E8F"/>
    <w:rsid w:val="001C06C0"/>
    <w:rsid w:val="001C09E3"/>
    <w:rsid w:val="001C1C22"/>
    <w:rsid w:val="001C2AD7"/>
    <w:rsid w:val="001C313A"/>
    <w:rsid w:val="001C3239"/>
    <w:rsid w:val="001C35BD"/>
    <w:rsid w:val="001C3F80"/>
    <w:rsid w:val="001C5231"/>
    <w:rsid w:val="001C5772"/>
    <w:rsid w:val="001C6005"/>
    <w:rsid w:val="001C65CB"/>
    <w:rsid w:val="001C6634"/>
    <w:rsid w:val="001C6FA6"/>
    <w:rsid w:val="001D2154"/>
    <w:rsid w:val="001D22C4"/>
    <w:rsid w:val="001D64F3"/>
    <w:rsid w:val="001E08E2"/>
    <w:rsid w:val="001E147E"/>
    <w:rsid w:val="001E1A11"/>
    <w:rsid w:val="001E2FC8"/>
    <w:rsid w:val="001E4F0B"/>
    <w:rsid w:val="001E5779"/>
    <w:rsid w:val="001E62EF"/>
    <w:rsid w:val="001E7243"/>
    <w:rsid w:val="001E7518"/>
    <w:rsid w:val="001F02F7"/>
    <w:rsid w:val="001F1482"/>
    <w:rsid w:val="001F15EB"/>
    <w:rsid w:val="001F286C"/>
    <w:rsid w:val="001F39D7"/>
    <w:rsid w:val="001F400A"/>
    <w:rsid w:val="001F5F78"/>
    <w:rsid w:val="001F6474"/>
    <w:rsid w:val="001F7AD4"/>
    <w:rsid w:val="00200875"/>
    <w:rsid w:val="002008B2"/>
    <w:rsid w:val="00201070"/>
    <w:rsid w:val="002014A5"/>
    <w:rsid w:val="00201902"/>
    <w:rsid w:val="00202D5F"/>
    <w:rsid w:val="00203768"/>
    <w:rsid w:val="002041AD"/>
    <w:rsid w:val="0020442D"/>
    <w:rsid w:val="00205B1C"/>
    <w:rsid w:val="00206727"/>
    <w:rsid w:val="002069A0"/>
    <w:rsid w:val="002122BC"/>
    <w:rsid w:val="002128D9"/>
    <w:rsid w:val="00212A0A"/>
    <w:rsid w:val="00212F70"/>
    <w:rsid w:val="00214506"/>
    <w:rsid w:val="00215DC3"/>
    <w:rsid w:val="00216F80"/>
    <w:rsid w:val="00220400"/>
    <w:rsid w:val="00220F24"/>
    <w:rsid w:val="0022255F"/>
    <w:rsid w:val="002241E9"/>
    <w:rsid w:val="00224726"/>
    <w:rsid w:val="00224732"/>
    <w:rsid w:val="002247C6"/>
    <w:rsid w:val="00225235"/>
    <w:rsid w:val="002275B2"/>
    <w:rsid w:val="00227E45"/>
    <w:rsid w:val="00230110"/>
    <w:rsid w:val="00230485"/>
    <w:rsid w:val="00231C20"/>
    <w:rsid w:val="00232A36"/>
    <w:rsid w:val="00232ABF"/>
    <w:rsid w:val="0023337D"/>
    <w:rsid w:val="00234A8A"/>
    <w:rsid w:val="00235763"/>
    <w:rsid w:val="00235776"/>
    <w:rsid w:val="00235AEB"/>
    <w:rsid w:val="00236425"/>
    <w:rsid w:val="00237DC1"/>
    <w:rsid w:val="002412B6"/>
    <w:rsid w:val="0024258D"/>
    <w:rsid w:val="00242C43"/>
    <w:rsid w:val="00243D58"/>
    <w:rsid w:val="00246345"/>
    <w:rsid w:val="002464C1"/>
    <w:rsid w:val="00247013"/>
    <w:rsid w:val="00247877"/>
    <w:rsid w:val="0024789B"/>
    <w:rsid w:val="00247FFD"/>
    <w:rsid w:val="00254075"/>
    <w:rsid w:val="002559E4"/>
    <w:rsid w:val="00256562"/>
    <w:rsid w:val="002566CD"/>
    <w:rsid w:val="0025712A"/>
    <w:rsid w:val="00257599"/>
    <w:rsid w:val="0025778B"/>
    <w:rsid w:val="00260215"/>
    <w:rsid w:val="00261B63"/>
    <w:rsid w:val="00261D1E"/>
    <w:rsid w:val="00261D5A"/>
    <w:rsid w:val="00261F42"/>
    <w:rsid w:val="00262004"/>
    <w:rsid w:val="002625F4"/>
    <w:rsid w:val="00262FDF"/>
    <w:rsid w:val="00263836"/>
    <w:rsid w:val="00263C83"/>
    <w:rsid w:val="00263F94"/>
    <w:rsid w:val="0026514B"/>
    <w:rsid w:val="00265A87"/>
    <w:rsid w:val="002660DD"/>
    <w:rsid w:val="00266740"/>
    <w:rsid w:val="00267491"/>
    <w:rsid w:val="00267C54"/>
    <w:rsid w:val="002705DF"/>
    <w:rsid w:val="0027071D"/>
    <w:rsid w:val="0027131F"/>
    <w:rsid w:val="00272CF3"/>
    <w:rsid w:val="0027510F"/>
    <w:rsid w:val="002761CD"/>
    <w:rsid w:val="00276748"/>
    <w:rsid w:val="00276C3D"/>
    <w:rsid w:val="002772AF"/>
    <w:rsid w:val="0028060E"/>
    <w:rsid w:val="002810E2"/>
    <w:rsid w:val="0028113B"/>
    <w:rsid w:val="0028188C"/>
    <w:rsid w:val="002836D5"/>
    <w:rsid w:val="002837F3"/>
    <w:rsid w:val="0028399F"/>
    <w:rsid w:val="00284E40"/>
    <w:rsid w:val="002857BC"/>
    <w:rsid w:val="00285E9F"/>
    <w:rsid w:val="00287037"/>
    <w:rsid w:val="00287450"/>
    <w:rsid w:val="002908A8"/>
    <w:rsid w:val="0029124E"/>
    <w:rsid w:val="00291BC9"/>
    <w:rsid w:val="00292F9B"/>
    <w:rsid w:val="00296845"/>
    <w:rsid w:val="002973D2"/>
    <w:rsid w:val="00297669"/>
    <w:rsid w:val="00297954"/>
    <w:rsid w:val="002A0C10"/>
    <w:rsid w:val="002A1C2F"/>
    <w:rsid w:val="002A25A5"/>
    <w:rsid w:val="002A2A63"/>
    <w:rsid w:val="002A40F2"/>
    <w:rsid w:val="002A4F27"/>
    <w:rsid w:val="002A4F82"/>
    <w:rsid w:val="002A589B"/>
    <w:rsid w:val="002A6149"/>
    <w:rsid w:val="002A66B9"/>
    <w:rsid w:val="002A739A"/>
    <w:rsid w:val="002B2462"/>
    <w:rsid w:val="002B3659"/>
    <w:rsid w:val="002B4308"/>
    <w:rsid w:val="002B5010"/>
    <w:rsid w:val="002B51D8"/>
    <w:rsid w:val="002B5930"/>
    <w:rsid w:val="002B5EF6"/>
    <w:rsid w:val="002B79EB"/>
    <w:rsid w:val="002C1074"/>
    <w:rsid w:val="002C1093"/>
    <w:rsid w:val="002C2677"/>
    <w:rsid w:val="002C2BDC"/>
    <w:rsid w:val="002C3226"/>
    <w:rsid w:val="002C3600"/>
    <w:rsid w:val="002C4726"/>
    <w:rsid w:val="002C47C9"/>
    <w:rsid w:val="002C5F26"/>
    <w:rsid w:val="002C645B"/>
    <w:rsid w:val="002C6F25"/>
    <w:rsid w:val="002C7927"/>
    <w:rsid w:val="002C7FDA"/>
    <w:rsid w:val="002D0473"/>
    <w:rsid w:val="002D1F5D"/>
    <w:rsid w:val="002D3CC0"/>
    <w:rsid w:val="002D3D46"/>
    <w:rsid w:val="002D5AD2"/>
    <w:rsid w:val="002D622B"/>
    <w:rsid w:val="002E2044"/>
    <w:rsid w:val="002E44CE"/>
    <w:rsid w:val="002E4965"/>
    <w:rsid w:val="002E5488"/>
    <w:rsid w:val="002E7001"/>
    <w:rsid w:val="002F05BB"/>
    <w:rsid w:val="002F1204"/>
    <w:rsid w:val="002F1C21"/>
    <w:rsid w:val="002F3248"/>
    <w:rsid w:val="002F3600"/>
    <w:rsid w:val="002F4336"/>
    <w:rsid w:val="002F5046"/>
    <w:rsid w:val="002F5869"/>
    <w:rsid w:val="002F7049"/>
    <w:rsid w:val="0030079D"/>
    <w:rsid w:val="003019C3"/>
    <w:rsid w:val="00301A70"/>
    <w:rsid w:val="00302C73"/>
    <w:rsid w:val="00306913"/>
    <w:rsid w:val="00306BA9"/>
    <w:rsid w:val="0030761A"/>
    <w:rsid w:val="00307C4B"/>
    <w:rsid w:val="003114A7"/>
    <w:rsid w:val="003128ED"/>
    <w:rsid w:val="0031437A"/>
    <w:rsid w:val="00314593"/>
    <w:rsid w:val="003147FE"/>
    <w:rsid w:val="00315C3E"/>
    <w:rsid w:val="00316846"/>
    <w:rsid w:val="003169BB"/>
    <w:rsid w:val="00317666"/>
    <w:rsid w:val="00317FDA"/>
    <w:rsid w:val="00320685"/>
    <w:rsid w:val="00320D6C"/>
    <w:rsid w:val="0032182A"/>
    <w:rsid w:val="00321867"/>
    <w:rsid w:val="00324EA9"/>
    <w:rsid w:val="00325BD8"/>
    <w:rsid w:val="00327DA0"/>
    <w:rsid w:val="00330975"/>
    <w:rsid w:val="00330B98"/>
    <w:rsid w:val="0033141A"/>
    <w:rsid w:val="003317E9"/>
    <w:rsid w:val="00332389"/>
    <w:rsid w:val="00334F4D"/>
    <w:rsid w:val="0033524D"/>
    <w:rsid w:val="00336E39"/>
    <w:rsid w:val="00337081"/>
    <w:rsid w:val="00342EBA"/>
    <w:rsid w:val="00343667"/>
    <w:rsid w:val="0034393A"/>
    <w:rsid w:val="003464C6"/>
    <w:rsid w:val="003478C2"/>
    <w:rsid w:val="00353AD0"/>
    <w:rsid w:val="00355B69"/>
    <w:rsid w:val="003561DC"/>
    <w:rsid w:val="003578A9"/>
    <w:rsid w:val="00361469"/>
    <w:rsid w:val="00361EB8"/>
    <w:rsid w:val="00362A1C"/>
    <w:rsid w:val="00363A70"/>
    <w:rsid w:val="0036430B"/>
    <w:rsid w:val="00364AAA"/>
    <w:rsid w:val="00365802"/>
    <w:rsid w:val="00365F48"/>
    <w:rsid w:val="003675D7"/>
    <w:rsid w:val="00370506"/>
    <w:rsid w:val="00370549"/>
    <w:rsid w:val="00373C1B"/>
    <w:rsid w:val="00374ACE"/>
    <w:rsid w:val="00375E95"/>
    <w:rsid w:val="00380C4A"/>
    <w:rsid w:val="00380F9D"/>
    <w:rsid w:val="00384896"/>
    <w:rsid w:val="00384B1C"/>
    <w:rsid w:val="00384EEF"/>
    <w:rsid w:val="00386738"/>
    <w:rsid w:val="00387450"/>
    <w:rsid w:val="003877F5"/>
    <w:rsid w:val="003908E5"/>
    <w:rsid w:val="00392C4F"/>
    <w:rsid w:val="00393ED2"/>
    <w:rsid w:val="003968AC"/>
    <w:rsid w:val="00397BB3"/>
    <w:rsid w:val="00397D11"/>
    <w:rsid w:val="003A016E"/>
    <w:rsid w:val="003A1901"/>
    <w:rsid w:val="003A24C0"/>
    <w:rsid w:val="003A258E"/>
    <w:rsid w:val="003A283A"/>
    <w:rsid w:val="003A34A1"/>
    <w:rsid w:val="003A48BB"/>
    <w:rsid w:val="003A4ED1"/>
    <w:rsid w:val="003A558D"/>
    <w:rsid w:val="003A58FE"/>
    <w:rsid w:val="003A6093"/>
    <w:rsid w:val="003A625B"/>
    <w:rsid w:val="003A6561"/>
    <w:rsid w:val="003A65E3"/>
    <w:rsid w:val="003A6AF5"/>
    <w:rsid w:val="003B0BFA"/>
    <w:rsid w:val="003B27C0"/>
    <w:rsid w:val="003B30E5"/>
    <w:rsid w:val="003B4A90"/>
    <w:rsid w:val="003B5462"/>
    <w:rsid w:val="003B5712"/>
    <w:rsid w:val="003B632A"/>
    <w:rsid w:val="003B741C"/>
    <w:rsid w:val="003B7E30"/>
    <w:rsid w:val="003C0C2D"/>
    <w:rsid w:val="003C19D2"/>
    <w:rsid w:val="003C37CB"/>
    <w:rsid w:val="003C4319"/>
    <w:rsid w:val="003C4676"/>
    <w:rsid w:val="003C763E"/>
    <w:rsid w:val="003D0008"/>
    <w:rsid w:val="003D0298"/>
    <w:rsid w:val="003D0EA1"/>
    <w:rsid w:val="003D3106"/>
    <w:rsid w:val="003D5156"/>
    <w:rsid w:val="003D6DBE"/>
    <w:rsid w:val="003E36AA"/>
    <w:rsid w:val="003E4EC0"/>
    <w:rsid w:val="003E62DB"/>
    <w:rsid w:val="003E68D1"/>
    <w:rsid w:val="003E7145"/>
    <w:rsid w:val="003E7166"/>
    <w:rsid w:val="003E7362"/>
    <w:rsid w:val="003F2410"/>
    <w:rsid w:val="003F3151"/>
    <w:rsid w:val="003F3499"/>
    <w:rsid w:val="003F4D56"/>
    <w:rsid w:val="003F5F0D"/>
    <w:rsid w:val="003F6F11"/>
    <w:rsid w:val="003F7E9B"/>
    <w:rsid w:val="004023C1"/>
    <w:rsid w:val="004026DA"/>
    <w:rsid w:val="00402C68"/>
    <w:rsid w:val="0040305B"/>
    <w:rsid w:val="004030F7"/>
    <w:rsid w:val="00403334"/>
    <w:rsid w:val="00403528"/>
    <w:rsid w:val="004041FD"/>
    <w:rsid w:val="00404366"/>
    <w:rsid w:val="004061E8"/>
    <w:rsid w:val="00406367"/>
    <w:rsid w:val="00407155"/>
    <w:rsid w:val="00407DA3"/>
    <w:rsid w:val="00407FC9"/>
    <w:rsid w:val="00410FA7"/>
    <w:rsid w:val="004115F6"/>
    <w:rsid w:val="00411DF3"/>
    <w:rsid w:val="00411F70"/>
    <w:rsid w:val="004136A9"/>
    <w:rsid w:val="004139D6"/>
    <w:rsid w:val="004157AA"/>
    <w:rsid w:val="0041662D"/>
    <w:rsid w:val="004232A7"/>
    <w:rsid w:val="004238F2"/>
    <w:rsid w:val="00423D46"/>
    <w:rsid w:val="004246ED"/>
    <w:rsid w:val="0042492C"/>
    <w:rsid w:val="00425049"/>
    <w:rsid w:val="00425E05"/>
    <w:rsid w:val="00426F43"/>
    <w:rsid w:val="00426F58"/>
    <w:rsid w:val="004309B1"/>
    <w:rsid w:val="00432559"/>
    <w:rsid w:val="004336C2"/>
    <w:rsid w:val="00435402"/>
    <w:rsid w:val="004357FE"/>
    <w:rsid w:val="0043727C"/>
    <w:rsid w:val="00437803"/>
    <w:rsid w:val="00440018"/>
    <w:rsid w:val="00443E39"/>
    <w:rsid w:val="00443F49"/>
    <w:rsid w:val="0044423C"/>
    <w:rsid w:val="00446A95"/>
    <w:rsid w:val="0044771F"/>
    <w:rsid w:val="00447A35"/>
    <w:rsid w:val="004502C6"/>
    <w:rsid w:val="00450A1E"/>
    <w:rsid w:val="00450C25"/>
    <w:rsid w:val="00453E8C"/>
    <w:rsid w:val="00454933"/>
    <w:rsid w:val="00455E74"/>
    <w:rsid w:val="00455EE3"/>
    <w:rsid w:val="004571AF"/>
    <w:rsid w:val="00462D6B"/>
    <w:rsid w:val="0046308D"/>
    <w:rsid w:val="00464AD9"/>
    <w:rsid w:val="00465217"/>
    <w:rsid w:val="0046662C"/>
    <w:rsid w:val="004668DB"/>
    <w:rsid w:val="00471DEE"/>
    <w:rsid w:val="00472A30"/>
    <w:rsid w:val="004731F4"/>
    <w:rsid w:val="00473AB9"/>
    <w:rsid w:val="00473E69"/>
    <w:rsid w:val="00474BAE"/>
    <w:rsid w:val="00475262"/>
    <w:rsid w:val="004757D0"/>
    <w:rsid w:val="004757D8"/>
    <w:rsid w:val="00476870"/>
    <w:rsid w:val="00476963"/>
    <w:rsid w:val="0047732E"/>
    <w:rsid w:val="00477483"/>
    <w:rsid w:val="004774D5"/>
    <w:rsid w:val="00477DB8"/>
    <w:rsid w:val="00481CA9"/>
    <w:rsid w:val="0048285E"/>
    <w:rsid w:val="004838A8"/>
    <w:rsid w:val="004845AC"/>
    <w:rsid w:val="00486C13"/>
    <w:rsid w:val="00492001"/>
    <w:rsid w:val="00492776"/>
    <w:rsid w:val="004933D3"/>
    <w:rsid w:val="00494192"/>
    <w:rsid w:val="00496252"/>
    <w:rsid w:val="004A01F1"/>
    <w:rsid w:val="004A101C"/>
    <w:rsid w:val="004B1C43"/>
    <w:rsid w:val="004B2377"/>
    <w:rsid w:val="004B27EA"/>
    <w:rsid w:val="004B423D"/>
    <w:rsid w:val="004B5906"/>
    <w:rsid w:val="004B602A"/>
    <w:rsid w:val="004B7BF0"/>
    <w:rsid w:val="004C086B"/>
    <w:rsid w:val="004C2224"/>
    <w:rsid w:val="004C23FA"/>
    <w:rsid w:val="004C38F5"/>
    <w:rsid w:val="004C3D81"/>
    <w:rsid w:val="004C42EC"/>
    <w:rsid w:val="004C4476"/>
    <w:rsid w:val="004C561C"/>
    <w:rsid w:val="004C5AD7"/>
    <w:rsid w:val="004C68D9"/>
    <w:rsid w:val="004C6D19"/>
    <w:rsid w:val="004C6F4F"/>
    <w:rsid w:val="004D07BD"/>
    <w:rsid w:val="004D144D"/>
    <w:rsid w:val="004D145D"/>
    <w:rsid w:val="004D2518"/>
    <w:rsid w:val="004D3D25"/>
    <w:rsid w:val="004D61E0"/>
    <w:rsid w:val="004D6D11"/>
    <w:rsid w:val="004D7985"/>
    <w:rsid w:val="004D7A64"/>
    <w:rsid w:val="004E1DAE"/>
    <w:rsid w:val="004E424A"/>
    <w:rsid w:val="004E7E87"/>
    <w:rsid w:val="004F04D2"/>
    <w:rsid w:val="004F11CE"/>
    <w:rsid w:val="004F477A"/>
    <w:rsid w:val="004F4AF8"/>
    <w:rsid w:val="004F68BF"/>
    <w:rsid w:val="004F68EB"/>
    <w:rsid w:val="004F6E62"/>
    <w:rsid w:val="004F73F0"/>
    <w:rsid w:val="00503092"/>
    <w:rsid w:val="005042EB"/>
    <w:rsid w:val="005059F9"/>
    <w:rsid w:val="005060A3"/>
    <w:rsid w:val="005074F1"/>
    <w:rsid w:val="00507D9F"/>
    <w:rsid w:val="005101FD"/>
    <w:rsid w:val="00510D3A"/>
    <w:rsid w:val="005113EF"/>
    <w:rsid w:val="00511895"/>
    <w:rsid w:val="0051245B"/>
    <w:rsid w:val="00513E67"/>
    <w:rsid w:val="00515204"/>
    <w:rsid w:val="005154E2"/>
    <w:rsid w:val="00517194"/>
    <w:rsid w:val="0052007A"/>
    <w:rsid w:val="00521169"/>
    <w:rsid w:val="005212CB"/>
    <w:rsid w:val="00522508"/>
    <w:rsid w:val="00522850"/>
    <w:rsid w:val="00522CD5"/>
    <w:rsid w:val="00524273"/>
    <w:rsid w:val="00524A15"/>
    <w:rsid w:val="00526870"/>
    <w:rsid w:val="005302F3"/>
    <w:rsid w:val="00530DFC"/>
    <w:rsid w:val="00530F1E"/>
    <w:rsid w:val="0053117C"/>
    <w:rsid w:val="0053296E"/>
    <w:rsid w:val="0053434D"/>
    <w:rsid w:val="00534A40"/>
    <w:rsid w:val="00534B9B"/>
    <w:rsid w:val="00535CDC"/>
    <w:rsid w:val="005369CC"/>
    <w:rsid w:val="00537982"/>
    <w:rsid w:val="00540A07"/>
    <w:rsid w:val="00540C26"/>
    <w:rsid w:val="00542EBF"/>
    <w:rsid w:val="00543BFD"/>
    <w:rsid w:val="005441CD"/>
    <w:rsid w:val="0054499A"/>
    <w:rsid w:val="0054591C"/>
    <w:rsid w:val="00545E6C"/>
    <w:rsid w:val="00547972"/>
    <w:rsid w:val="00547C0F"/>
    <w:rsid w:val="00547E27"/>
    <w:rsid w:val="00552B0E"/>
    <w:rsid w:val="005540EB"/>
    <w:rsid w:val="00554E8B"/>
    <w:rsid w:val="00555A58"/>
    <w:rsid w:val="00561143"/>
    <w:rsid w:val="005617AE"/>
    <w:rsid w:val="005649CE"/>
    <w:rsid w:val="00566462"/>
    <w:rsid w:val="00567686"/>
    <w:rsid w:val="00573619"/>
    <w:rsid w:val="00573896"/>
    <w:rsid w:val="00573B77"/>
    <w:rsid w:val="00575C0F"/>
    <w:rsid w:val="0057617D"/>
    <w:rsid w:val="00576235"/>
    <w:rsid w:val="00577EDD"/>
    <w:rsid w:val="005817F3"/>
    <w:rsid w:val="005822A1"/>
    <w:rsid w:val="005826F2"/>
    <w:rsid w:val="00582AB5"/>
    <w:rsid w:val="0058313F"/>
    <w:rsid w:val="00584555"/>
    <w:rsid w:val="00584F2E"/>
    <w:rsid w:val="00586013"/>
    <w:rsid w:val="00591092"/>
    <w:rsid w:val="005911CF"/>
    <w:rsid w:val="00592611"/>
    <w:rsid w:val="0059447A"/>
    <w:rsid w:val="00594D44"/>
    <w:rsid w:val="00595B73"/>
    <w:rsid w:val="00596780"/>
    <w:rsid w:val="005A05E5"/>
    <w:rsid w:val="005A1704"/>
    <w:rsid w:val="005A170C"/>
    <w:rsid w:val="005A36D5"/>
    <w:rsid w:val="005A3831"/>
    <w:rsid w:val="005A4727"/>
    <w:rsid w:val="005A5080"/>
    <w:rsid w:val="005A567A"/>
    <w:rsid w:val="005A6F74"/>
    <w:rsid w:val="005B017E"/>
    <w:rsid w:val="005B2597"/>
    <w:rsid w:val="005B27FD"/>
    <w:rsid w:val="005B409A"/>
    <w:rsid w:val="005B4B68"/>
    <w:rsid w:val="005B6211"/>
    <w:rsid w:val="005B6346"/>
    <w:rsid w:val="005B6567"/>
    <w:rsid w:val="005B658F"/>
    <w:rsid w:val="005B7705"/>
    <w:rsid w:val="005B7D4B"/>
    <w:rsid w:val="005C0D9C"/>
    <w:rsid w:val="005C0E35"/>
    <w:rsid w:val="005C1576"/>
    <w:rsid w:val="005C2AE6"/>
    <w:rsid w:val="005C3486"/>
    <w:rsid w:val="005D0288"/>
    <w:rsid w:val="005D06B6"/>
    <w:rsid w:val="005D1B5A"/>
    <w:rsid w:val="005D23A4"/>
    <w:rsid w:val="005D3510"/>
    <w:rsid w:val="005D65A9"/>
    <w:rsid w:val="005D6CD8"/>
    <w:rsid w:val="005E04F0"/>
    <w:rsid w:val="005E0E0E"/>
    <w:rsid w:val="005E1529"/>
    <w:rsid w:val="005E2A61"/>
    <w:rsid w:val="005E3F78"/>
    <w:rsid w:val="005F31FC"/>
    <w:rsid w:val="005F3973"/>
    <w:rsid w:val="005F3F98"/>
    <w:rsid w:val="005F4912"/>
    <w:rsid w:val="005F5EED"/>
    <w:rsid w:val="005F7AA6"/>
    <w:rsid w:val="00601FA8"/>
    <w:rsid w:val="006022B3"/>
    <w:rsid w:val="006022D6"/>
    <w:rsid w:val="006027BE"/>
    <w:rsid w:val="0060535B"/>
    <w:rsid w:val="006065CE"/>
    <w:rsid w:val="00610F08"/>
    <w:rsid w:val="0061106F"/>
    <w:rsid w:val="00612356"/>
    <w:rsid w:val="00612D42"/>
    <w:rsid w:val="006136EC"/>
    <w:rsid w:val="00613A0F"/>
    <w:rsid w:val="00614FDE"/>
    <w:rsid w:val="006155DF"/>
    <w:rsid w:val="00615D19"/>
    <w:rsid w:val="00620269"/>
    <w:rsid w:val="006208DA"/>
    <w:rsid w:val="00620E79"/>
    <w:rsid w:val="00621691"/>
    <w:rsid w:val="006230E6"/>
    <w:rsid w:val="006243B0"/>
    <w:rsid w:val="00627766"/>
    <w:rsid w:val="00627D7C"/>
    <w:rsid w:val="00627EFB"/>
    <w:rsid w:val="00630560"/>
    <w:rsid w:val="006344C7"/>
    <w:rsid w:val="00634F10"/>
    <w:rsid w:val="00636538"/>
    <w:rsid w:val="00637143"/>
    <w:rsid w:val="00637CFF"/>
    <w:rsid w:val="0064150D"/>
    <w:rsid w:val="00642DAA"/>
    <w:rsid w:val="0064437E"/>
    <w:rsid w:val="00644FD6"/>
    <w:rsid w:val="006458D2"/>
    <w:rsid w:val="006460F4"/>
    <w:rsid w:val="00647053"/>
    <w:rsid w:val="00647CB3"/>
    <w:rsid w:val="0065127C"/>
    <w:rsid w:val="00653147"/>
    <w:rsid w:val="006539C1"/>
    <w:rsid w:val="00653F1E"/>
    <w:rsid w:val="00654BEB"/>
    <w:rsid w:val="00654E08"/>
    <w:rsid w:val="00655D39"/>
    <w:rsid w:val="00662AB4"/>
    <w:rsid w:val="00664AD0"/>
    <w:rsid w:val="00666321"/>
    <w:rsid w:val="00666BD3"/>
    <w:rsid w:val="00667D29"/>
    <w:rsid w:val="00667E38"/>
    <w:rsid w:val="00667F49"/>
    <w:rsid w:val="006704E7"/>
    <w:rsid w:val="00671401"/>
    <w:rsid w:val="00672EB3"/>
    <w:rsid w:val="006736CF"/>
    <w:rsid w:val="00675A11"/>
    <w:rsid w:val="006768BD"/>
    <w:rsid w:val="00676D02"/>
    <w:rsid w:val="00676DE3"/>
    <w:rsid w:val="00677CF5"/>
    <w:rsid w:val="006800F2"/>
    <w:rsid w:val="00681480"/>
    <w:rsid w:val="00681A34"/>
    <w:rsid w:val="006828C8"/>
    <w:rsid w:val="00682ED4"/>
    <w:rsid w:val="00684991"/>
    <w:rsid w:val="00684E06"/>
    <w:rsid w:val="00685CFC"/>
    <w:rsid w:val="0068764A"/>
    <w:rsid w:val="00687A78"/>
    <w:rsid w:val="00690FAD"/>
    <w:rsid w:val="00691BF8"/>
    <w:rsid w:val="0069280E"/>
    <w:rsid w:val="00692A36"/>
    <w:rsid w:val="00692E7A"/>
    <w:rsid w:val="00694FD6"/>
    <w:rsid w:val="00696B12"/>
    <w:rsid w:val="00696DDC"/>
    <w:rsid w:val="0069719F"/>
    <w:rsid w:val="00697367"/>
    <w:rsid w:val="00697689"/>
    <w:rsid w:val="006A1827"/>
    <w:rsid w:val="006A2722"/>
    <w:rsid w:val="006A2BE5"/>
    <w:rsid w:val="006A2D39"/>
    <w:rsid w:val="006A4381"/>
    <w:rsid w:val="006A51C1"/>
    <w:rsid w:val="006A52BA"/>
    <w:rsid w:val="006A54BE"/>
    <w:rsid w:val="006A5A07"/>
    <w:rsid w:val="006A6467"/>
    <w:rsid w:val="006B0B25"/>
    <w:rsid w:val="006B0B9B"/>
    <w:rsid w:val="006B1626"/>
    <w:rsid w:val="006B27AA"/>
    <w:rsid w:val="006B3934"/>
    <w:rsid w:val="006B421C"/>
    <w:rsid w:val="006B4F24"/>
    <w:rsid w:val="006B769C"/>
    <w:rsid w:val="006C0B01"/>
    <w:rsid w:val="006C3B63"/>
    <w:rsid w:val="006C50B8"/>
    <w:rsid w:val="006C55B8"/>
    <w:rsid w:val="006C59A1"/>
    <w:rsid w:val="006C59BB"/>
    <w:rsid w:val="006C5ED5"/>
    <w:rsid w:val="006C7E7D"/>
    <w:rsid w:val="006D0227"/>
    <w:rsid w:val="006D0D8C"/>
    <w:rsid w:val="006D2CFF"/>
    <w:rsid w:val="006D2E44"/>
    <w:rsid w:val="006D3497"/>
    <w:rsid w:val="006D5BCF"/>
    <w:rsid w:val="006D5CA7"/>
    <w:rsid w:val="006D693B"/>
    <w:rsid w:val="006D72E5"/>
    <w:rsid w:val="006E1FF1"/>
    <w:rsid w:val="006E2F90"/>
    <w:rsid w:val="006E308B"/>
    <w:rsid w:val="006E320F"/>
    <w:rsid w:val="006E3367"/>
    <w:rsid w:val="006E40F9"/>
    <w:rsid w:val="006E48E1"/>
    <w:rsid w:val="006E4CC9"/>
    <w:rsid w:val="006E5EB1"/>
    <w:rsid w:val="006E71FE"/>
    <w:rsid w:val="006E7349"/>
    <w:rsid w:val="006F0C5C"/>
    <w:rsid w:val="006F0CDD"/>
    <w:rsid w:val="006F2C7B"/>
    <w:rsid w:val="006F30EC"/>
    <w:rsid w:val="006F38CD"/>
    <w:rsid w:val="006F3F2E"/>
    <w:rsid w:val="006F4159"/>
    <w:rsid w:val="006F4A44"/>
    <w:rsid w:val="006F68F7"/>
    <w:rsid w:val="006F6B17"/>
    <w:rsid w:val="00700A64"/>
    <w:rsid w:val="00702610"/>
    <w:rsid w:val="00702DD1"/>
    <w:rsid w:val="00706D9B"/>
    <w:rsid w:val="00710C4F"/>
    <w:rsid w:val="0071206D"/>
    <w:rsid w:val="0071453B"/>
    <w:rsid w:val="0071510F"/>
    <w:rsid w:val="007204B8"/>
    <w:rsid w:val="00722883"/>
    <w:rsid w:val="00723550"/>
    <w:rsid w:val="00724AF4"/>
    <w:rsid w:val="007259DC"/>
    <w:rsid w:val="0072607F"/>
    <w:rsid w:val="0072667B"/>
    <w:rsid w:val="00727E60"/>
    <w:rsid w:val="007314F6"/>
    <w:rsid w:val="00731825"/>
    <w:rsid w:val="007325B2"/>
    <w:rsid w:val="00732DAD"/>
    <w:rsid w:val="00734538"/>
    <w:rsid w:val="00741CFC"/>
    <w:rsid w:val="007420AF"/>
    <w:rsid w:val="007468F9"/>
    <w:rsid w:val="007519E1"/>
    <w:rsid w:val="00753655"/>
    <w:rsid w:val="0075382B"/>
    <w:rsid w:val="00754551"/>
    <w:rsid w:val="00755B71"/>
    <w:rsid w:val="00755EF4"/>
    <w:rsid w:val="00756321"/>
    <w:rsid w:val="0075671A"/>
    <w:rsid w:val="00756D49"/>
    <w:rsid w:val="007600C4"/>
    <w:rsid w:val="00761A27"/>
    <w:rsid w:val="00762D7F"/>
    <w:rsid w:val="00763500"/>
    <w:rsid w:val="007635C4"/>
    <w:rsid w:val="00763D74"/>
    <w:rsid w:val="00767490"/>
    <w:rsid w:val="007675F4"/>
    <w:rsid w:val="007727D2"/>
    <w:rsid w:val="00772EEA"/>
    <w:rsid w:val="0077504B"/>
    <w:rsid w:val="00775B4B"/>
    <w:rsid w:val="007765E4"/>
    <w:rsid w:val="00776C62"/>
    <w:rsid w:val="0077708B"/>
    <w:rsid w:val="00777460"/>
    <w:rsid w:val="00777E0E"/>
    <w:rsid w:val="00777FAB"/>
    <w:rsid w:val="00780471"/>
    <w:rsid w:val="00780BA7"/>
    <w:rsid w:val="00780FD6"/>
    <w:rsid w:val="00782292"/>
    <w:rsid w:val="0078299C"/>
    <w:rsid w:val="0078321E"/>
    <w:rsid w:val="0078328B"/>
    <w:rsid w:val="00783CF3"/>
    <w:rsid w:val="0078461A"/>
    <w:rsid w:val="00784C20"/>
    <w:rsid w:val="00785BE5"/>
    <w:rsid w:val="007864A6"/>
    <w:rsid w:val="0079086F"/>
    <w:rsid w:val="0079131E"/>
    <w:rsid w:val="00791668"/>
    <w:rsid w:val="00793C4C"/>
    <w:rsid w:val="007973A2"/>
    <w:rsid w:val="007978DB"/>
    <w:rsid w:val="007A32B2"/>
    <w:rsid w:val="007A3E4E"/>
    <w:rsid w:val="007A601D"/>
    <w:rsid w:val="007A6822"/>
    <w:rsid w:val="007A79ED"/>
    <w:rsid w:val="007A7BE9"/>
    <w:rsid w:val="007B011B"/>
    <w:rsid w:val="007B141C"/>
    <w:rsid w:val="007B164B"/>
    <w:rsid w:val="007B1933"/>
    <w:rsid w:val="007B4D77"/>
    <w:rsid w:val="007B517A"/>
    <w:rsid w:val="007B60A3"/>
    <w:rsid w:val="007B6DB1"/>
    <w:rsid w:val="007B7045"/>
    <w:rsid w:val="007B75FB"/>
    <w:rsid w:val="007B79EA"/>
    <w:rsid w:val="007B7AC2"/>
    <w:rsid w:val="007C1445"/>
    <w:rsid w:val="007C14A8"/>
    <w:rsid w:val="007C1A0C"/>
    <w:rsid w:val="007C1FDE"/>
    <w:rsid w:val="007C3B60"/>
    <w:rsid w:val="007C4FCE"/>
    <w:rsid w:val="007C523F"/>
    <w:rsid w:val="007C6C69"/>
    <w:rsid w:val="007C717A"/>
    <w:rsid w:val="007D08D9"/>
    <w:rsid w:val="007D0A76"/>
    <w:rsid w:val="007D1257"/>
    <w:rsid w:val="007D617E"/>
    <w:rsid w:val="007D640D"/>
    <w:rsid w:val="007D6F2B"/>
    <w:rsid w:val="007D71A2"/>
    <w:rsid w:val="007E0512"/>
    <w:rsid w:val="007E09F6"/>
    <w:rsid w:val="007E0A55"/>
    <w:rsid w:val="007E2133"/>
    <w:rsid w:val="007E25F5"/>
    <w:rsid w:val="007E317F"/>
    <w:rsid w:val="007E4DBD"/>
    <w:rsid w:val="007E4F7C"/>
    <w:rsid w:val="007E5AA1"/>
    <w:rsid w:val="007E5E50"/>
    <w:rsid w:val="007F0F5F"/>
    <w:rsid w:val="007F1EB1"/>
    <w:rsid w:val="007F25CF"/>
    <w:rsid w:val="007F2C70"/>
    <w:rsid w:val="007F2FAC"/>
    <w:rsid w:val="007F3D47"/>
    <w:rsid w:val="007F4A49"/>
    <w:rsid w:val="007F5409"/>
    <w:rsid w:val="00800854"/>
    <w:rsid w:val="008008C7"/>
    <w:rsid w:val="00801AC1"/>
    <w:rsid w:val="00801B09"/>
    <w:rsid w:val="008026A5"/>
    <w:rsid w:val="0080543A"/>
    <w:rsid w:val="00807054"/>
    <w:rsid w:val="00812572"/>
    <w:rsid w:val="008128E4"/>
    <w:rsid w:val="00812D94"/>
    <w:rsid w:val="0081384E"/>
    <w:rsid w:val="00814B7C"/>
    <w:rsid w:val="00814DDA"/>
    <w:rsid w:val="008154A6"/>
    <w:rsid w:val="00820E26"/>
    <w:rsid w:val="00822081"/>
    <w:rsid w:val="0082260A"/>
    <w:rsid w:val="0082476C"/>
    <w:rsid w:val="008248C5"/>
    <w:rsid w:val="00824E01"/>
    <w:rsid w:val="008251E1"/>
    <w:rsid w:val="00825BDA"/>
    <w:rsid w:val="00825C7C"/>
    <w:rsid w:val="00826F01"/>
    <w:rsid w:val="00830A42"/>
    <w:rsid w:val="00830E16"/>
    <w:rsid w:val="00830F10"/>
    <w:rsid w:val="00831091"/>
    <w:rsid w:val="00831EF4"/>
    <w:rsid w:val="00832072"/>
    <w:rsid w:val="00832413"/>
    <w:rsid w:val="00832A1C"/>
    <w:rsid w:val="0083329D"/>
    <w:rsid w:val="00833AD9"/>
    <w:rsid w:val="00834904"/>
    <w:rsid w:val="00835479"/>
    <w:rsid w:val="008358BD"/>
    <w:rsid w:val="00835C63"/>
    <w:rsid w:val="00837B8A"/>
    <w:rsid w:val="0084027C"/>
    <w:rsid w:val="00843EE9"/>
    <w:rsid w:val="0084401D"/>
    <w:rsid w:val="00844828"/>
    <w:rsid w:val="0084631C"/>
    <w:rsid w:val="008463D3"/>
    <w:rsid w:val="00846A19"/>
    <w:rsid w:val="00846A8A"/>
    <w:rsid w:val="008470B4"/>
    <w:rsid w:val="00847408"/>
    <w:rsid w:val="00847534"/>
    <w:rsid w:val="00850BDD"/>
    <w:rsid w:val="0085315E"/>
    <w:rsid w:val="00854240"/>
    <w:rsid w:val="00855874"/>
    <w:rsid w:val="00857211"/>
    <w:rsid w:val="008575FE"/>
    <w:rsid w:val="008603B4"/>
    <w:rsid w:val="00860B18"/>
    <w:rsid w:val="00860F34"/>
    <w:rsid w:val="00861478"/>
    <w:rsid w:val="00861B0C"/>
    <w:rsid w:val="0086302F"/>
    <w:rsid w:val="008638F1"/>
    <w:rsid w:val="00866814"/>
    <w:rsid w:val="00867EB6"/>
    <w:rsid w:val="00871675"/>
    <w:rsid w:val="008724E1"/>
    <w:rsid w:val="0087448E"/>
    <w:rsid w:val="00874CD7"/>
    <w:rsid w:val="0087601F"/>
    <w:rsid w:val="008806CF"/>
    <w:rsid w:val="00882A3D"/>
    <w:rsid w:val="00883242"/>
    <w:rsid w:val="00883307"/>
    <w:rsid w:val="00883BE3"/>
    <w:rsid w:val="00884664"/>
    <w:rsid w:val="008851E0"/>
    <w:rsid w:val="00885F43"/>
    <w:rsid w:val="00886CB5"/>
    <w:rsid w:val="00887B9C"/>
    <w:rsid w:val="0089014E"/>
    <w:rsid w:val="00890D37"/>
    <w:rsid w:val="00891DE9"/>
    <w:rsid w:val="00893085"/>
    <w:rsid w:val="00895377"/>
    <w:rsid w:val="0089664C"/>
    <w:rsid w:val="00897697"/>
    <w:rsid w:val="00897DF6"/>
    <w:rsid w:val="008A0BB8"/>
    <w:rsid w:val="008A128E"/>
    <w:rsid w:val="008A22C6"/>
    <w:rsid w:val="008A3416"/>
    <w:rsid w:val="008A4FA5"/>
    <w:rsid w:val="008A5A57"/>
    <w:rsid w:val="008A5EA0"/>
    <w:rsid w:val="008A627A"/>
    <w:rsid w:val="008A725B"/>
    <w:rsid w:val="008A7FAD"/>
    <w:rsid w:val="008B0604"/>
    <w:rsid w:val="008B2605"/>
    <w:rsid w:val="008B2EFC"/>
    <w:rsid w:val="008B3986"/>
    <w:rsid w:val="008B3AF4"/>
    <w:rsid w:val="008B3E97"/>
    <w:rsid w:val="008B48C2"/>
    <w:rsid w:val="008B4DF8"/>
    <w:rsid w:val="008B5E60"/>
    <w:rsid w:val="008B67DA"/>
    <w:rsid w:val="008B6AF9"/>
    <w:rsid w:val="008B6C47"/>
    <w:rsid w:val="008B7070"/>
    <w:rsid w:val="008B7570"/>
    <w:rsid w:val="008C0B5B"/>
    <w:rsid w:val="008C0BAC"/>
    <w:rsid w:val="008C13A6"/>
    <w:rsid w:val="008C4000"/>
    <w:rsid w:val="008C40E5"/>
    <w:rsid w:val="008C5004"/>
    <w:rsid w:val="008C5CFC"/>
    <w:rsid w:val="008C750F"/>
    <w:rsid w:val="008C7D2E"/>
    <w:rsid w:val="008D0813"/>
    <w:rsid w:val="008D0E9A"/>
    <w:rsid w:val="008D45ED"/>
    <w:rsid w:val="008D49C6"/>
    <w:rsid w:val="008D4AA5"/>
    <w:rsid w:val="008D75A1"/>
    <w:rsid w:val="008E2E39"/>
    <w:rsid w:val="008E4545"/>
    <w:rsid w:val="008E57ED"/>
    <w:rsid w:val="008E58B2"/>
    <w:rsid w:val="008E5C28"/>
    <w:rsid w:val="008E638B"/>
    <w:rsid w:val="008E6FBA"/>
    <w:rsid w:val="008E7393"/>
    <w:rsid w:val="008E7DBF"/>
    <w:rsid w:val="008F291D"/>
    <w:rsid w:val="008F3298"/>
    <w:rsid w:val="00900DAD"/>
    <w:rsid w:val="00900EA7"/>
    <w:rsid w:val="00903434"/>
    <w:rsid w:val="00903472"/>
    <w:rsid w:val="0090438E"/>
    <w:rsid w:val="00907B99"/>
    <w:rsid w:val="00910329"/>
    <w:rsid w:val="009104C8"/>
    <w:rsid w:val="00911518"/>
    <w:rsid w:val="009115BC"/>
    <w:rsid w:val="00912DED"/>
    <w:rsid w:val="00914E9D"/>
    <w:rsid w:val="009179FA"/>
    <w:rsid w:val="00917F53"/>
    <w:rsid w:val="009205C9"/>
    <w:rsid w:val="00921147"/>
    <w:rsid w:val="00921CA5"/>
    <w:rsid w:val="009222CE"/>
    <w:rsid w:val="00922427"/>
    <w:rsid w:val="009228ED"/>
    <w:rsid w:val="00922963"/>
    <w:rsid w:val="0092418A"/>
    <w:rsid w:val="0092720E"/>
    <w:rsid w:val="00930329"/>
    <w:rsid w:val="009307D2"/>
    <w:rsid w:val="00930E5D"/>
    <w:rsid w:val="0093172A"/>
    <w:rsid w:val="00932580"/>
    <w:rsid w:val="00932C69"/>
    <w:rsid w:val="00933175"/>
    <w:rsid w:val="009334D9"/>
    <w:rsid w:val="00935E01"/>
    <w:rsid w:val="00935EB6"/>
    <w:rsid w:val="00937E95"/>
    <w:rsid w:val="00940352"/>
    <w:rsid w:val="00942440"/>
    <w:rsid w:val="009431FA"/>
    <w:rsid w:val="00944038"/>
    <w:rsid w:val="00944C23"/>
    <w:rsid w:val="00944F79"/>
    <w:rsid w:val="00945636"/>
    <w:rsid w:val="00947DDA"/>
    <w:rsid w:val="0095028C"/>
    <w:rsid w:val="009503B6"/>
    <w:rsid w:val="0095040D"/>
    <w:rsid w:val="00950910"/>
    <w:rsid w:val="00951B38"/>
    <w:rsid w:val="009604F5"/>
    <w:rsid w:val="0096147E"/>
    <w:rsid w:val="009629D7"/>
    <w:rsid w:val="009640D6"/>
    <w:rsid w:val="009647FF"/>
    <w:rsid w:val="00965CD6"/>
    <w:rsid w:val="00967248"/>
    <w:rsid w:val="00971338"/>
    <w:rsid w:val="00973758"/>
    <w:rsid w:val="0097381E"/>
    <w:rsid w:val="009743D0"/>
    <w:rsid w:val="0097530C"/>
    <w:rsid w:val="00977799"/>
    <w:rsid w:val="00977AD7"/>
    <w:rsid w:val="00981361"/>
    <w:rsid w:val="00981695"/>
    <w:rsid w:val="009819FC"/>
    <w:rsid w:val="009825D5"/>
    <w:rsid w:val="00982AC2"/>
    <w:rsid w:val="00984C8B"/>
    <w:rsid w:val="009879D5"/>
    <w:rsid w:val="0099125A"/>
    <w:rsid w:val="009913BD"/>
    <w:rsid w:val="009916C8"/>
    <w:rsid w:val="009920AB"/>
    <w:rsid w:val="00992BDC"/>
    <w:rsid w:val="00992E3F"/>
    <w:rsid w:val="00992E9C"/>
    <w:rsid w:val="0099418A"/>
    <w:rsid w:val="00995386"/>
    <w:rsid w:val="00995FC0"/>
    <w:rsid w:val="00996BED"/>
    <w:rsid w:val="009A06AB"/>
    <w:rsid w:val="009A1030"/>
    <w:rsid w:val="009A1D89"/>
    <w:rsid w:val="009A1DEC"/>
    <w:rsid w:val="009A215B"/>
    <w:rsid w:val="009A2E95"/>
    <w:rsid w:val="009A52E7"/>
    <w:rsid w:val="009A770B"/>
    <w:rsid w:val="009A7B46"/>
    <w:rsid w:val="009B0729"/>
    <w:rsid w:val="009B19A0"/>
    <w:rsid w:val="009B3B33"/>
    <w:rsid w:val="009B4ACA"/>
    <w:rsid w:val="009B7299"/>
    <w:rsid w:val="009C0331"/>
    <w:rsid w:val="009C15E0"/>
    <w:rsid w:val="009C19E5"/>
    <w:rsid w:val="009C1D57"/>
    <w:rsid w:val="009C3F1D"/>
    <w:rsid w:val="009C5B6B"/>
    <w:rsid w:val="009C5E99"/>
    <w:rsid w:val="009C6B2C"/>
    <w:rsid w:val="009C6CF6"/>
    <w:rsid w:val="009C7B61"/>
    <w:rsid w:val="009D035A"/>
    <w:rsid w:val="009D0370"/>
    <w:rsid w:val="009D0626"/>
    <w:rsid w:val="009D271F"/>
    <w:rsid w:val="009D4DA0"/>
    <w:rsid w:val="009D6060"/>
    <w:rsid w:val="009D6234"/>
    <w:rsid w:val="009D65AF"/>
    <w:rsid w:val="009D74F1"/>
    <w:rsid w:val="009D785D"/>
    <w:rsid w:val="009D7CBA"/>
    <w:rsid w:val="009E18C9"/>
    <w:rsid w:val="009E1F5A"/>
    <w:rsid w:val="009E3290"/>
    <w:rsid w:val="009E45CE"/>
    <w:rsid w:val="009E542B"/>
    <w:rsid w:val="009E5FF7"/>
    <w:rsid w:val="009E60E7"/>
    <w:rsid w:val="009E6BAE"/>
    <w:rsid w:val="009E7801"/>
    <w:rsid w:val="009E797A"/>
    <w:rsid w:val="009E7D8F"/>
    <w:rsid w:val="009F0E4A"/>
    <w:rsid w:val="009F2940"/>
    <w:rsid w:val="009F369F"/>
    <w:rsid w:val="009F4713"/>
    <w:rsid w:val="009F5015"/>
    <w:rsid w:val="009F6E60"/>
    <w:rsid w:val="00A00635"/>
    <w:rsid w:val="00A007DA"/>
    <w:rsid w:val="00A008FE"/>
    <w:rsid w:val="00A00A83"/>
    <w:rsid w:val="00A01124"/>
    <w:rsid w:val="00A011A6"/>
    <w:rsid w:val="00A0184A"/>
    <w:rsid w:val="00A02190"/>
    <w:rsid w:val="00A02BEC"/>
    <w:rsid w:val="00A05580"/>
    <w:rsid w:val="00A07058"/>
    <w:rsid w:val="00A07244"/>
    <w:rsid w:val="00A108EB"/>
    <w:rsid w:val="00A140C1"/>
    <w:rsid w:val="00A16471"/>
    <w:rsid w:val="00A17275"/>
    <w:rsid w:val="00A20A04"/>
    <w:rsid w:val="00A20AF1"/>
    <w:rsid w:val="00A20FD8"/>
    <w:rsid w:val="00A21DB8"/>
    <w:rsid w:val="00A2247D"/>
    <w:rsid w:val="00A22B0A"/>
    <w:rsid w:val="00A22F0E"/>
    <w:rsid w:val="00A250C9"/>
    <w:rsid w:val="00A261E4"/>
    <w:rsid w:val="00A2725A"/>
    <w:rsid w:val="00A27303"/>
    <w:rsid w:val="00A277CD"/>
    <w:rsid w:val="00A3352D"/>
    <w:rsid w:val="00A338C1"/>
    <w:rsid w:val="00A35912"/>
    <w:rsid w:val="00A400FC"/>
    <w:rsid w:val="00A40E51"/>
    <w:rsid w:val="00A417EF"/>
    <w:rsid w:val="00A47576"/>
    <w:rsid w:val="00A52335"/>
    <w:rsid w:val="00A52F65"/>
    <w:rsid w:val="00A52FDB"/>
    <w:rsid w:val="00A536F0"/>
    <w:rsid w:val="00A53800"/>
    <w:rsid w:val="00A53964"/>
    <w:rsid w:val="00A540A5"/>
    <w:rsid w:val="00A55784"/>
    <w:rsid w:val="00A567C9"/>
    <w:rsid w:val="00A56F5F"/>
    <w:rsid w:val="00A60E94"/>
    <w:rsid w:val="00A61175"/>
    <w:rsid w:val="00A61BBA"/>
    <w:rsid w:val="00A628E6"/>
    <w:rsid w:val="00A6512C"/>
    <w:rsid w:val="00A65C0D"/>
    <w:rsid w:val="00A65F79"/>
    <w:rsid w:val="00A66B31"/>
    <w:rsid w:val="00A67637"/>
    <w:rsid w:val="00A72354"/>
    <w:rsid w:val="00A72FB0"/>
    <w:rsid w:val="00A73E44"/>
    <w:rsid w:val="00A75842"/>
    <w:rsid w:val="00A76619"/>
    <w:rsid w:val="00A76DCB"/>
    <w:rsid w:val="00A811C2"/>
    <w:rsid w:val="00A817C8"/>
    <w:rsid w:val="00A8244F"/>
    <w:rsid w:val="00A836AD"/>
    <w:rsid w:val="00A83BF5"/>
    <w:rsid w:val="00A84B05"/>
    <w:rsid w:val="00A84B1D"/>
    <w:rsid w:val="00A84F5A"/>
    <w:rsid w:val="00A865A1"/>
    <w:rsid w:val="00A871A0"/>
    <w:rsid w:val="00A8752C"/>
    <w:rsid w:val="00A90D29"/>
    <w:rsid w:val="00A9145D"/>
    <w:rsid w:val="00A91EED"/>
    <w:rsid w:val="00A922A3"/>
    <w:rsid w:val="00A944A0"/>
    <w:rsid w:val="00A965B5"/>
    <w:rsid w:val="00A97AF0"/>
    <w:rsid w:val="00AA2199"/>
    <w:rsid w:val="00AA53E2"/>
    <w:rsid w:val="00AA6355"/>
    <w:rsid w:val="00AA69DC"/>
    <w:rsid w:val="00AA7E15"/>
    <w:rsid w:val="00AB273B"/>
    <w:rsid w:val="00AB4114"/>
    <w:rsid w:val="00AB583B"/>
    <w:rsid w:val="00AB5C36"/>
    <w:rsid w:val="00AB5F72"/>
    <w:rsid w:val="00AB6BA2"/>
    <w:rsid w:val="00AB7024"/>
    <w:rsid w:val="00AB7117"/>
    <w:rsid w:val="00AB7243"/>
    <w:rsid w:val="00AC3062"/>
    <w:rsid w:val="00AC30FC"/>
    <w:rsid w:val="00AC3486"/>
    <w:rsid w:val="00AC5BC0"/>
    <w:rsid w:val="00AC7CDC"/>
    <w:rsid w:val="00AD07E8"/>
    <w:rsid w:val="00AD1734"/>
    <w:rsid w:val="00AD1BB7"/>
    <w:rsid w:val="00AD315C"/>
    <w:rsid w:val="00AD3EED"/>
    <w:rsid w:val="00AD4484"/>
    <w:rsid w:val="00AD494F"/>
    <w:rsid w:val="00AD4AF1"/>
    <w:rsid w:val="00AD5C50"/>
    <w:rsid w:val="00AD651B"/>
    <w:rsid w:val="00AD700A"/>
    <w:rsid w:val="00AD7D96"/>
    <w:rsid w:val="00AD7FDF"/>
    <w:rsid w:val="00AE16EC"/>
    <w:rsid w:val="00AE56EC"/>
    <w:rsid w:val="00AE5A79"/>
    <w:rsid w:val="00AE5B89"/>
    <w:rsid w:val="00AE7576"/>
    <w:rsid w:val="00AF1A15"/>
    <w:rsid w:val="00AF3BA7"/>
    <w:rsid w:val="00AF4FE3"/>
    <w:rsid w:val="00AF5724"/>
    <w:rsid w:val="00AF5D20"/>
    <w:rsid w:val="00AF5D48"/>
    <w:rsid w:val="00AF7905"/>
    <w:rsid w:val="00B00B5B"/>
    <w:rsid w:val="00B01A87"/>
    <w:rsid w:val="00B024CD"/>
    <w:rsid w:val="00B028E9"/>
    <w:rsid w:val="00B02FA3"/>
    <w:rsid w:val="00B0743C"/>
    <w:rsid w:val="00B074EB"/>
    <w:rsid w:val="00B11292"/>
    <w:rsid w:val="00B11367"/>
    <w:rsid w:val="00B1226A"/>
    <w:rsid w:val="00B13A26"/>
    <w:rsid w:val="00B178B9"/>
    <w:rsid w:val="00B20171"/>
    <w:rsid w:val="00B20273"/>
    <w:rsid w:val="00B20EC9"/>
    <w:rsid w:val="00B2133B"/>
    <w:rsid w:val="00B2336E"/>
    <w:rsid w:val="00B23968"/>
    <w:rsid w:val="00B2439E"/>
    <w:rsid w:val="00B25377"/>
    <w:rsid w:val="00B25E11"/>
    <w:rsid w:val="00B26D29"/>
    <w:rsid w:val="00B2713A"/>
    <w:rsid w:val="00B335C8"/>
    <w:rsid w:val="00B34044"/>
    <w:rsid w:val="00B3665C"/>
    <w:rsid w:val="00B374EB"/>
    <w:rsid w:val="00B41CE6"/>
    <w:rsid w:val="00B42871"/>
    <w:rsid w:val="00B42C83"/>
    <w:rsid w:val="00B42CF0"/>
    <w:rsid w:val="00B442B6"/>
    <w:rsid w:val="00B4613E"/>
    <w:rsid w:val="00B47CE0"/>
    <w:rsid w:val="00B505A4"/>
    <w:rsid w:val="00B50D06"/>
    <w:rsid w:val="00B50FEC"/>
    <w:rsid w:val="00B5204B"/>
    <w:rsid w:val="00B52927"/>
    <w:rsid w:val="00B5376A"/>
    <w:rsid w:val="00B53B00"/>
    <w:rsid w:val="00B54CDD"/>
    <w:rsid w:val="00B5604F"/>
    <w:rsid w:val="00B60265"/>
    <w:rsid w:val="00B61A8B"/>
    <w:rsid w:val="00B64271"/>
    <w:rsid w:val="00B642B4"/>
    <w:rsid w:val="00B6464F"/>
    <w:rsid w:val="00B652F1"/>
    <w:rsid w:val="00B6588B"/>
    <w:rsid w:val="00B66D54"/>
    <w:rsid w:val="00B67892"/>
    <w:rsid w:val="00B67DD7"/>
    <w:rsid w:val="00B72C54"/>
    <w:rsid w:val="00B7372A"/>
    <w:rsid w:val="00B742F4"/>
    <w:rsid w:val="00B753CE"/>
    <w:rsid w:val="00B769D7"/>
    <w:rsid w:val="00B76BA6"/>
    <w:rsid w:val="00B76D25"/>
    <w:rsid w:val="00B77344"/>
    <w:rsid w:val="00B777AF"/>
    <w:rsid w:val="00B778BB"/>
    <w:rsid w:val="00B80713"/>
    <w:rsid w:val="00B813E5"/>
    <w:rsid w:val="00B82058"/>
    <w:rsid w:val="00B8458D"/>
    <w:rsid w:val="00B85315"/>
    <w:rsid w:val="00B86D68"/>
    <w:rsid w:val="00B87E0A"/>
    <w:rsid w:val="00B87FD4"/>
    <w:rsid w:val="00B90636"/>
    <w:rsid w:val="00B90735"/>
    <w:rsid w:val="00B90A16"/>
    <w:rsid w:val="00B90A43"/>
    <w:rsid w:val="00B90B66"/>
    <w:rsid w:val="00B90E02"/>
    <w:rsid w:val="00B928B5"/>
    <w:rsid w:val="00B92E93"/>
    <w:rsid w:val="00B945C6"/>
    <w:rsid w:val="00B951F2"/>
    <w:rsid w:val="00B95AF4"/>
    <w:rsid w:val="00B962D0"/>
    <w:rsid w:val="00B96C0E"/>
    <w:rsid w:val="00BA1CC0"/>
    <w:rsid w:val="00BA2327"/>
    <w:rsid w:val="00BA6366"/>
    <w:rsid w:val="00BA649E"/>
    <w:rsid w:val="00BA741C"/>
    <w:rsid w:val="00BB189B"/>
    <w:rsid w:val="00BB2421"/>
    <w:rsid w:val="00BB3A6C"/>
    <w:rsid w:val="00BB5B83"/>
    <w:rsid w:val="00BB7214"/>
    <w:rsid w:val="00BB752B"/>
    <w:rsid w:val="00BB7657"/>
    <w:rsid w:val="00BC239B"/>
    <w:rsid w:val="00BC6B3F"/>
    <w:rsid w:val="00BC6C95"/>
    <w:rsid w:val="00BC7EA3"/>
    <w:rsid w:val="00BD1333"/>
    <w:rsid w:val="00BD1809"/>
    <w:rsid w:val="00BD1AF3"/>
    <w:rsid w:val="00BD21EC"/>
    <w:rsid w:val="00BD222B"/>
    <w:rsid w:val="00BD2EAC"/>
    <w:rsid w:val="00BD32B1"/>
    <w:rsid w:val="00BD34D8"/>
    <w:rsid w:val="00BD5D8F"/>
    <w:rsid w:val="00BD5E40"/>
    <w:rsid w:val="00BD6D9B"/>
    <w:rsid w:val="00BD6E1F"/>
    <w:rsid w:val="00BE40F9"/>
    <w:rsid w:val="00BE5321"/>
    <w:rsid w:val="00BE7D1D"/>
    <w:rsid w:val="00BF15A8"/>
    <w:rsid w:val="00BF1B8E"/>
    <w:rsid w:val="00BF2474"/>
    <w:rsid w:val="00BF269E"/>
    <w:rsid w:val="00BF3095"/>
    <w:rsid w:val="00BF3A53"/>
    <w:rsid w:val="00BF555C"/>
    <w:rsid w:val="00C017AA"/>
    <w:rsid w:val="00C018E0"/>
    <w:rsid w:val="00C01932"/>
    <w:rsid w:val="00C01D00"/>
    <w:rsid w:val="00C02198"/>
    <w:rsid w:val="00C0250E"/>
    <w:rsid w:val="00C03B9E"/>
    <w:rsid w:val="00C03E1C"/>
    <w:rsid w:val="00C077F3"/>
    <w:rsid w:val="00C121E4"/>
    <w:rsid w:val="00C1273D"/>
    <w:rsid w:val="00C12D73"/>
    <w:rsid w:val="00C13040"/>
    <w:rsid w:val="00C1598F"/>
    <w:rsid w:val="00C15CDD"/>
    <w:rsid w:val="00C162C5"/>
    <w:rsid w:val="00C165F4"/>
    <w:rsid w:val="00C16752"/>
    <w:rsid w:val="00C16841"/>
    <w:rsid w:val="00C17ECE"/>
    <w:rsid w:val="00C204C8"/>
    <w:rsid w:val="00C208A2"/>
    <w:rsid w:val="00C22A52"/>
    <w:rsid w:val="00C23B0C"/>
    <w:rsid w:val="00C240AC"/>
    <w:rsid w:val="00C25934"/>
    <w:rsid w:val="00C2785E"/>
    <w:rsid w:val="00C3253C"/>
    <w:rsid w:val="00C32624"/>
    <w:rsid w:val="00C34DBF"/>
    <w:rsid w:val="00C37CFE"/>
    <w:rsid w:val="00C40521"/>
    <w:rsid w:val="00C41605"/>
    <w:rsid w:val="00C429D3"/>
    <w:rsid w:val="00C433DD"/>
    <w:rsid w:val="00C436C4"/>
    <w:rsid w:val="00C4416F"/>
    <w:rsid w:val="00C44540"/>
    <w:rsid w:val="00C44FD6"/>
    <w:rsid w:val="00C5104A"/>
    <w:rsid w:val="00C51EEB"/>
    <w:rsid w:val="00C52B5A"/>
    <w:rsid w:val="00C52D1D"/>
    <w:rsid w:val="00C54516"/>
    <w:rsid w:val="00C56190"/>
    <w:rsid w:val="00C568B6"/>
    <w:rsid w:val="00C577AF"/>
    <w:rsid w:val="00C61025"/>
    <w:rsid w:val="00C638C6"/>
    <w:rsid w:val="00C639D6"/>
    <w:rsid w:val="00C63DD8"/>
    <w:rsid w:val="00C64260"/>
    <w:rsid w:val="00C64603"/>
    <w:rsid w:val="00C6543E"/>
    <w:rsid w:val="00C67D53"/>
    <w:rsid w:val="00C70B9C"/>
    <w:rsid w:val="00C712C0"/>
    <w:rsid w:val="00C7203C"/>
    <w:rsid w:val="00C72EB3"/>
    <w:rsid w:val="00C7441E"/>
    <w:rsid w:val="00C7497F"/>
    <w:rsid w:val="00C75C2B"/>
    <w:rsid w:val="00C76193"/>
    <w:rsid w:val="00C76794"/>
    <w:rsid w:val="00C8188F"/>
    <w:rsid w:val="00C81DD3"/>
    <w:rsid w:val="00C824B1"/>
    <w:rsid w:val="00C830FF"/>
    <w:rsid w:val="00C846CC"/>
    <w:rsid w:val="00C84B58"/>
    <w:rsid w:val="00C8522A"/>
    <w:rsid w:val="00C85F0A"/>
    <w:rsid w:val="00C86EAF"/>
    <w:rsid w:val="00C900AE"/>
    <w:rsid w:val="00C90FCC"/>
    <w:rsid w:val="00C9127F"/>
    <w:rsid w:val="00C916E8"/>
    <w:rsid w:val="00C91995"/>
    <w:rsid w:val="00C92C20"/>
    <w:rsid w:val="00C94961"/>
    <w:rsid w:val="00C955C6"/>
    <w:rsid w:val="00C96E57"/>
    <w:rsid w:val="00C97BDA"/>
    <w:rsid w:val="00CA160E"/>
    <w:rsid w:val="00CA32D3"/>
    <w:rsid w:val="00CA373C"/>
    <w:rsid w:val="00CA3E6A"/>
    <w:rsid w:val="00CA49CA"/>
    <w:rsid w:val="00CA5955"/>
    <w:rsid w:val="00CA5A40"/>
    <w:rsid w:val="00CA780E"/>
    <w:rsid w:val="00CB0984"/>
    <w:rsid w:val="00CB09AF"/>
    <w:rsid w:val="00CB0FD4"/>
    <w:rsid w:val="00CB3CEF"/>
    <w:rsid w:val="00CB4548"/>
    <w:rsid w:val="00CB5744"/>
    <w:rsid w:val="00CB63B3"/>
    <w:rsid w:val="00CB6D23"/>
    <w:rsid w:val="00CB70B7"/>
    <w:rsid w:val="00CC0160"/>
    <w:rsid w:val="00CC0372"/>
    <w:rsid w:val="00CC04C2"/>
    <w:rsid w:val="00CC0894"/>
    <w:rsid w:val="00CC0AB9"/>
    <w:rsid w:val="00CC2554"/>
    <w:rsid w:val="00CC2AF7"/>
    <w:rsid w:val="00CC2DF3"/>
    <w:rsid w:val="00CC3C53"/>
    <w:rsid w:val="00CD07C3"/>
    <w:rsid w:val="00CD0AE3"/>
    <w:rsid w:val="00CD0D5B"/>
    <w:rsid w:val="00CD1748"/>
    <w:rsid w:val="00CD20C2"/>
    <w:rsid w:val="00CD2D1E"/>
    <w:rsid w:val="00CD2DA4"/>
    <w:rsid w:val="00CD2F54"/>
    <w:rsid w:val="00CD5409"/>
    <w:rsid w:val="00CD606C"/>
    <w:rsid w:val="00CD6182"/>
    <w:rsid w:val="00CD6211"/>
    <w:rsid w:val="00CD63B5"/>
    <w:rsid w:val="00CD63BC"/>
    <w:rsid w:val="00CD6D02"/>
    <w:rsid w:val="00CE21B3"/>
    <w:rsid w:val="00CE2209"/>
    <w:rsid w:val="00CE334F"/>
    <w:rsid w:val="00CE4589"/>
    <w:rsid w:val="00CE46C5"/>
    <w:rsid w:val="00CE48E7"/>
    <w:rsid w:val="00CE4EA7"/>
    <w:rsid w:val="00CE546B"/>
    <w:rsid w:val="00CE5DED"/>
    <w:rsid w:val="00CE71F0"/>
    <w:rsid w:val="00CF04A8"/>
    <w:rsid w:val="00CF0C0E"/>
    <w:rsid w:val="00CF1DE6"/>
    <w:rsid w:val="00CF31B6"/>
    <w:rsid w:val="00CF34EA"/>
    <w:rsid w:val="00CF35A6"/>
    <w:rsid w:val="00CF569F"/>
    <w:rsid w:val="00CF5788"/>
    <w:rsid w:val="00CF6439"/>
    <w:rsid w:val="00CF7568"/>
    <w:rsid w:val="00D00C26"/>
    <w:rsid w:val="00D018F5"/>
    <w:rsid w:val="00D02B11"/>
    <w:rsid w:val="00D036C3"/>
    <w:rsid w:val="00D049C4"/>
    <w:rsid w:val="00D04BF3"/>
    <w:rsid w:val="00D04FFA"/>
    <w:rsid w:val="00D05CC0"/>
    <w:rsid w:val="00D05E76"/>
    <w:rsid w:val="00D10A27"/>
    <w:rsid w:val="00D10AFD"/>
    <w:rsid w:val="00D1364D"/>
    <w:rsid w:val="00D143EE"/>
    <w:rsid w:val="00D14F76"/>
    <w:rsid w:val="00D16413"/>
    <w:rsid w:val="00D17E7A"/>
    <w:rsid w:val="00D206D8"/>
    <w:rsid w:val="00D2113E"/>
    <w:rsid w:val="00D21B36"/>
    <w:rsid w:val="00D21F74"/>
    <w:rsid w:val="00D2200F"/>
    <w:rsid w:val="00D22668"/>
    <w:rsid w:val="00D22E79"/>
    <w:rsid w:val="00D24266"/>
    <w:rsid w:val="00D24A0C"/>
    <w:rsid w:val="00D25761"/>
    <w:rsid w:val="00D274F9"/>
    <w:rsid w:val="00D30BC1"/>
    <w:rsid w:val="00D34409"/>
    <w:rsid w:val="00D35325"/>
    <w:rsid w:val="00D37AC6"/>
    <w:rsid w:val="00D42131"/>
    <w:rsid w:val="00D42821"/>
    <w:rsid w:val="00D4349C"/>
    <w:rsid w:val="00D45EFA"/>
    <w:rsid w:val="00D4672C"/>
    <w:rsid w:val="00D46D6F"/>
    <w:rsid w:val="00D47263"/>
    <w:rsid w:val="00D478B2"/>
    <w:rsid w:val="00D520F6"/>
    <w:rsid w:val="00D5419D"/>
    <w:rsid w:val="00D6104D"/>
    <w:rsid w:val="00D624DA"/>
    <w:rsid w:val="00D64BA8"/>
    <w:rsid w:val="00D6554B"/>
    <w:rsid w:val="00D65EC0"/>
    <w:rsid w:val="00D660E3"/>
    <w:rsid w:val="00D66ED2"/>
    <w:rsid w:val="00D70C4F"/>
    <w:rsid w:val="00D70DF5"/>
    <w:rsid w:val="00D71528"/>
    <w:rsid w:val="00D71A89"/>
    <w:rsid w:val="00D71EB6"/>
    <w:rsid w:val="00D7313C"/>
    <w:rsid w:val="00D7440B"/>
    <w:rsid w:val="00D74B32"/>
    <w:rsid w:val="00D75B9E"/>
    <w:rsid w:val="00D826F7"/>
    <w:rsid w:val="00D82F2B"/>
    <w:rsid w:val="00D841ED"/>
    <w:rsid w:val="00D84C33"/>
    <w:rsid w:val="00D87580"/>
    <w:rsid w:val="00D91BA2"/>
    <w:rsid w:val="00D92562"/>
    <w:rsid w:val="00D93260"/>
    <w:rsid w:val="00D953E1"/>
    <w:rsid w:val="00D95F19"/>
    <w:rsid w:val="00DA02AE"/>
    <w:rsid w:val="00DA14A8"/>
    <w:rsid w:val="00DA189B"/>
    <w:rsid w:val="00DA3DAA"/>
    <w:rsid w:val="00DA40F4"/>
    <w:rsid w:val="00DA4EAE"/>
    <w:rsid w:val="00DA648E"/>
    <w:rsid w:val="00DA6F78"/>
    <w:rsid w:val="00DA72A3"/>
    <w:rsid w:val="00DA7F24"/>
    <w:rsid w:val="00DB1D1A"/>
    <w:rsid w:val="00DB1FD8"/>
    <w:rsid w:val="00DB3AF2"/>
    <w:rsid w:val="00DB5EC6"/>
    <w:rsid w:val="00DB6E9F"/>
    <w:rsid w:val="00DB6EB9"/>
    <w:rsid w:val="00DB76A9"/>
    <w:rsid w:val="00DC010F"/>
    <w:rsid w:val="00DC0416"/>
    <w:rsid w:val="00DC051D"/>
    <w:rsid w:val="00DC0A18"/>
    <w:rsid w:val="00DC0B06"/>
    <w:rsid w:val="00DC0B78"/>
    <w:rsid w:val="00DC13D7"/>
    <w:rsid w:val="00DC144A"/>
    <w:rsid w:val="00DC1DA3"/>
    <w:rsid w:val="00DC5A66"/>
    <w:rsid w:val="00DC5E9B"/>
    <w:rsid w:val="00DC76F9"/>
    <w:rsid w:val="00DC7F11"/>
    <w:rsid w:val="00DD0943"/>
    <w:rsid w:val="00DD228F"/>
    <w:rsid w:val="00DD27C0"/>
    <w:rsid w:val="00DD392C"/>
    <w:rsid w:val="00DD4776"/>
    <w:rsid w:val="00DD48DF"/>
    <w:rsid w:val="00DD499D"/>
    <w:rsid w:val="00DD7591"/>
    <w:rsid w:val="00DD78D3"/>
    <w:rsid w:val="00DE0469"/>
    <w:rsid w:val="00DE04E4"/>
    <w:rsid w:val="00DE142D"/>
    <w:rsid w:val="00DE15A4"/>
    <w:rsid w:val="00DE2DFB"/>
    <w:rsid w:val="00DE3110"/>
    <w:rsid w:val="00DE3E34"/>
    <w:rsid w:val="00DE3F33"/>
    <w:rsid w:val="00DE5643"/>
    <w:rsid w:val="00DE58AF"/>
    <w:rsid w:val="00DE59A2"/>
    <w:rsid w:val="00DE7BFB"/>
    <w:rsid w:val="00DF100F"/>
    <w:rsid w:val="00DF191F"/>
    <w:rsid w:val="00DF19E8"/>
    <w:rsid w:val="00DF1AD5"/>
    <w:rsid w:val="00DF21A5"/>
    <w:rsid w:val="00DF334F"/>
    <w:rsid w:val="00DF3D3B"/>
    <w:rsid w:val="00DF487E"/>
    <w:rsid w:val="00DF5B71"/>
    <w:rsid w:val="00DF5ED0"/>
    <w:rsid w:val="00DF6BEB"/>
    <w:rsid w:val="00DF7A2E"/>
    <w:rsid w:val="00DF7BF4"/>
    <w:rsid w:val="00DF7C63"/>
    <w:rsid w:val="00E01C2E"/>
    <w:rsid w:val="00E03FA5"/>
    <w:rsid w:val="00E04B94"/>
    <w:rsid w:val="00E05452"/>
    <w:rsid w:val="00E05F94"/>
    <w:rsid w:val="00E1059E"/>
    <w:rsid w:val="00E13707"/>
    <w:rsid w:val="00E13CCC"/>
    <w:rsid w:val="00E15652"/>
    <w:rsid w:val="00E156AE"/>
    <w:rsid w:val="00E16EFE"/>
    <w:rsid w:val="00E1728C"/>
    <w:rsid w:val="00E17E9E"/>
    <w:rsid w:val="00E21727"/>
    <w:rsid w:val="00E22B10"/>
    <w:rsid w:val="00E236D7"/>
    <w:rsid w:val="00E2370A"/>
    <w:rsid w:val="00E24788"/>
    <w:rsid w:val="00E26538"/>
    <w:rsid w:val="00E2673E"/>
    <w:rsid w:val="00E270EE"/>
    <w:rsid w:val="00E271ED"/>
    <w:rsid w:val="00E30070"/>
    <w:rsid w:val="00E31883"/>
    <w:rsid w:val="00E32D88"/>
    <w:rsid w:val="00E330B5"/>
    <w:rsid w:val="00E3343A"/>
    <w:rsid w:val="00E336FF"/>
    <w:rsid w:val="00E338D1"/>
    <w:rsid w:val="00E34158"/>
    <w:rsid w:val="00E34595"/>
    <w:rsid w:val="00E34E56"/>
    <w:rsid w:val="00E35090"/>
    <w:rsid w:val="00E35168"/>
    <w:rsid w:val="00E365FA"/>
    <w:rsid w:val="00E36987"/>
    <w:rsid w:val="00E37086"/>
    <w:rsid w:val="00E43577"/>
    <w:rsid w:val="00E43738"/>
    <w:rsid w:val="00E43A21"/>
    <w:rsid w:val="00E45C32"/>
    <w:rsid w:val="00E471B3"/>
    <w:rsid w:val="00E471FD"/>
    <w:rsid w:val="00E51085"/>
    <w:rsid w:val="00E515B2"/>
    <w:rsid w:val="00E5199B"/>
    <w:rsid w:val="00E51A65"/>
    <w:rsid w:val="00E537E8"/>
    <w:rsid w:val="00E537F3"/>
    <w:rsid w:val="00E54076"/>
    <w:rsid w:val="00E54325"/>
    <w:rsid w:val="00E55452"/>
    <w:rsid w:val="00E557E2"/>
    <w:rsid w:val="00E557EF"/>
    <w:rsid w:val="00E568F1"/>
    <w:rsid w:val="00E568FD"/>
    <w:rsid w:val="00E5706B"/>
    <w:rsid w:val="00E60D44"/>
    <w:rsid w:val="00E6108F"/>
    <w:rsid w:val="00E62BBF"/>
    <w:rsid w:val="00E62C89"/>
    <w:rsid w:val="00E677F5"/>
    <w:rsid w:val="00E67932"/>
    <w:rsid w:val="00E70295"/>
    <w:rsid w:val="00E73C38"/>
    <w:rsid w:val="00E74F9E"/>
    <w:rsid w:val="00E75C1C"/>
    <w:rsid w:val="00E76984"/>
    <w:rsid w:val="00E80A44"/>
    <w:rsid w:val="00E8608A"/>
    <w:rsid w:val="00E90405"/>
    <w:rsid w:val="00E913B6"/>
    <w:rsid w:val="00E93472"/>
    <w:rsid w:val="00E93E2B"/>
    <w:rsid w:val="00EA060E"/>
    <w:rsid w:val="00EA378A"/>
    <w:rsid w:val="00EA3C05"/>
    <w:rsid w:val="00EB06CD"/>
    <w:rsid w:val="00EB17F8"/>
    <w:rsid w:val="00EB34C2"/>
    <w:rsid w:val="00EB3620"/>
    <w:rsid w:val="00EB4283"/>
    <w:rsid w:val="00EB51AE"/>
    <w:rsid w:val="00EB5EEB"/>
    <w:rsid w:val="00EB7467"/>
    <w:rsid w:val="00EC3C40"/>
    <w:rsid w:val="00EC3FDE"/>
    <w:rsid w:val="00EC4E2C"/>
    <w:rsid w:val="00EC4F3C"/>
    <w:rsid w:val="00EC6769"/>
    <w:rsid w:val="00EC7684"/>
    <w:rsid w:val="00EC7BF4"/>
    <w:rsid w:val="00ED1649"/>
    <w:rsid w:val="00ED1E0B"/>
    <w:rsid w:val="00ED30EC"/>
    <w:rsid w:val="00ED30FD"/>
    <w:rsid w:val="00ED3DE4"/>
    <w:rsid w:val="00ED5819"/>
    <w:rsid w:val="00ED59DE"/>
    <w:rsid w:val="00ED6123"/>
    <w:rsid w:val="00EE182E"/>
    <w:rsid w:val="00EE1D60"/>
    <w:rsid w:val="00EE299F"/>
    <w:rsid w:val="00EE3709"/>
    <w:rsid w:val="00EE3D22"/>
    <w:rsid w:val="00EE4673"/>
    <w:rsid w:val="00EE4EB9"/>
    <w:rsid w:val="00EE6755"/>
    <w:rsid w:val="00EF0FCE"/>
    <w:rsid w:val="00EF152C"/>
    <w:rsid w:val="00EF170E"/>
    <w:rsid w:val="00EF19F5"/>
    <w:rsid w:val="00EF20DC"/>
    <w:rsid w:val="00EF27EC"/>
    <w:rsid w:val="00EF2F5F"/>
    <w:rsid w:val="00EF3BA2"/>
    <w:rsid w:val="00EF50CE"/>
    <w:rsid w:val="00EF6D20"/>
    <w:rsid w:val="00EF7763"/>
    <w:rsid w:val="00F011A8"/>
    <w:rsid w:val="00F05B1C"/>
    <w:rsid w:val="00F067A1"/>
    <w:rsid w:val="00F0686E"/>
    <w:rsid w:val="00F06E3D"/>
    <w:rsid w:val="00F073D3"/>
    <w:rsid w:val="00F119E1"/>
    <w:rsid w:val="00F125D8"/>
    <w:rsid w:val="00F12DF7"/>
    <w:rsid w:val="00F169A9"/>
    <w:rsid w:val="00F17940"/>
    <w:rsid w:val="00F211B8"/>
    <w:rsid w:val="00F217D1"/>
    <w:rsid w:val="00F2253F"/>
    <w:rsid w:val="00F22599"/>
    <w:rsid w:val="00F237DA"/>
    <w:rsid w:val="00F253F6"/>
    <w:rsid w:val="00F25606"/>
    <w:rsid w:val="00F2578B"/>
    <w:rsid w:val="00F25EE8"/>
    <w:rsid w:val="00F26C50"/>
    <w:rsid w:val="00F26F2F"/>
    <w:rsid w:val="00F27CAA"/>
    <w:rsid w:val="00F3043C"/>
    <w:rsid w:val="00F3136D"/>
    <w:rsid w:val="00F31D87"/>
    <w:rsid w:val="00F32725"/>
    <w:rsid w:val="00F33EA5"/>
    <w:rsid w:val="00F375A3"/>
    <w:rsid w:val="00F40ED0"/>
    <w:rsid w:val="00F418A0"/>
    <w:rsid w:val="00F42E63"/>
    <w:rsid w:val="00F43456"/>
    <w:rsid w:val="00F44DEE"/>
    <w:rsid w:val="00F454DB"/>
    <w:rsid w:val="00F45690"/>
    <w:rsid w:val="00F4579B"/>
    <w:rsid w:val="00F45DC8"/>
    <w:rsid w:val="00F47F8A"/>
    <w:rsid w:val="00F506B6"/>
    <w:rsid w:val="00F516B6"/>
    <w:rsid w:val="00F52B72"/>
    <w:rsid w:val="00F52F60"/>
    <w:rsid w:val="00F53DC7"/>
    <w:rsid w:val="00F54287"/>
    <w:rsid w:val="00F543BE"/>
    <w:rsid w:val="00F572FC"/>
    <w:rsid w:val="00F6137D"/>
    <w:rsid w:val="00F62EED"/>
    <w:rsid w:val="00F63231"/>
    <w:rsid w:val="00F63C93"/>
    <w:rsid w:val="00F652C7"/>
    <w:rsid w:val="00F661FB"/>
    <w:rsid w:val="00F70B82"/>
    <w:rsid w:val="00F70C52"/>
    <w:rsid w:val="00F70C7E"/>
    <w:rsid w:val="00F728B0"/>
    <w:rsid w:val="00F7466A"/>
    <w:rsid w:val="00F7515E"/>
    <w:rsid w:val="00F7717C"/>
    <w:rsid w:val="00F77E57"/>
    <w:rsid w:val="00F8121D"/>
    <w:rsid w:val="00F81399"/>
    <w:rsid w:val="00F819F7"/>
    <w:rsid w:val="00F8211E"/>
    <w:rsid w:val="00F82734"/>
    <w:rsid w:val="00F83169"/>
    <w:rsid w:val="00F83716"/>
    <w:rsid w:val="00F8555C"/>
    <w:rsid w:val="00F860B7"/>
    <w:rsid w:val="00F901F3"/>
    <w:rsid w:val="00F9039E"/>
    <w:rsid w:val="00F9057C"/>
    <w:rsid w:val="00F90778"/>
    <w:rsid w:val="00F90AB4"/>
    <w:rsid w:val="00F90C36"/>
    <w:rsid w:val="00F9115A"/>
    <w:rsid w:val="00F917F5"/>
    <w:rsid w:val="00F919AC"/>
    <w:rsid w:val="00F9259D"/>
    <w:rsid w:val="00F933D0"/>
    <w:rsid w:val="00F94CB1"/>
    <w:rsid w:val="00F9507E"/>
    <w:rsid w:val="00F954E1"/>
    <w:rsid w:val="00F955C3"/>
    <w:rsid w:val="00F960D9"/>
    <w:rsid w:val="00FA25B2"/>
    <w:rsid w:val="00FA28C0"/>
    <w:rsid w:val="00FA41AE"/>
    <w:rsid w:val="00FA4AD8"/>
    <w:rsid w:val="00FA51F2"/>
    <w:rsid w:val="00FA54F7"/>
    <w:rsid w:val="00FB02D1"/>
    <w:rsid w:val="00FB0923"/>
    <w:rsid w:val="00FB1ADB"/>
    <w:rsid w:val="00FB24BF"/>
    <w:rsid w:val="00FB3D33"/>
    <w:rsid w:val="00FB4D57"/>
    <w:rsid w:val="00FB51C4"/>
    <w:rsid w:val="00FB5896"/>
    <w:rsid w:val="00FB7621"/>
    <w:rsid w:val="00FB7CCA"/>
    <w:rsid w:val="00FB7E9C"/>
    <w:rsid w:val="00FC02EA"/>
    <w:rsid w:val="00FC0DA1"/>
    <w:rsid w:val="00FC2242"/>
    <w:rsid w:val="00FC38F5"/>
    <w:rsid w:val="00FC416A"/>
    <w:rsid w:val="00FC7A6C"/>
    <w:rsid w:val="00FD23B1"/>
    <w:rsid w:val="00FD290B"/>
    <w:rsid w:val="00FD426D"/>
    <w:rsid w:val="00FD4D1C"/>
    <w:rsid w:val="00FD6485"/>
    <w:rsid w:val="00FD775B"/>
    <w:rsid w:val="00FE042B"/>
    <w:rsid w:val="00FE0B2D"/>
    <w:rsid w:val="00FE15D9"/>
    <w:rsid w:val="00FE2932"/>
    <w:rsid w:val="00FE49C0"/>
    <w:rsid w:val="00FE5567"/>
    <w:rsid w:val="00FE5605"/>
    <w:rsid w:val="00FE6380"/>
    <w:rsid w:val="00FE65CB"/>
    <w:rsid w:val="00FE673F"/>
    <w:rsid w:val="00FE7EF9"/>
    <w:rsid w:val="00FF1706"/>
    <w:rsid w:val="00FF208F"/>
    <w:rsid w:val="00FF32C5"/>
    <w:rsid w:val="00FF33B2"/>
    <w:rsid w:val="00FF4978"/>
    <w:rsid w:val="00FF4B17"/>
    <w:rsid w:val="00FF4FF0"/>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E01D52"/>
  <w15:docId w15:val="{E6505DE8-B28C-48F0-B437-80F4B494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table" w:customStyle="1" w:styleId="Tablaconcuadrcula1">
    <w:name w:val="Tabla con cuadrícula1"/>
    <w:basedOn w:val="Tablanormal"/>
    <w:next w:val="Tablaconcuadrcula"/>
    <w:locked/>
    <w:rsid w:val="00D5419D"/>
    <w:rPr>
      <w:lang w:val="es-BO" w:eastAsia="es-B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30943558">
      <w:bodyDiv w:val="1"/>
      <w:marLeft w:val="0"/>
      <w:marRight w:val="0"/>
      <w:marTop w:val="0"/>
      <w:marBottom w:val="0"/>
      <w:divBdr>
        <w:top w:val="none" w:sz="0" w:space="0" w:color="auto"/>
        <w:left w:val="none" w:sz="0" w:space="0" w:color="auto"/>
        <w:bottom w:val="none" w:sz="0" w:space="0" w:color="auto"/>
        <w:right w:val="none" w:sz="0" w:space="0" w:color="auto"/>
      </w:divBdr>
    </w:div>
    <w:div w:id="64193335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332416515">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681353152">
      <w:bodyDiv w:val="1"/>
      <w:marLeft w:val="0"/>
      <w:marRight w:val="0"/>
      <w:marTop w:val="0"/>
      <w:marBottom w:val="0"/>
      <w:divBdr>
        <w:top w:val="none" w:sz="0" w:space="0" w:color="auto"/>
        <w:left w:val="none" w:sz="0" w:space="0" w:color="auto"/>
        <w:bottom w:val="none" w:sz="0" w:space="0" w:color="auto"/>
        <w:right w:val="none" w:sz="0" w:space="0" w:color="auto"/>
      </w:divBdr>
    </w:div>
    <w:div w:id="1756584759">
      <w:bodyDiv w:val="1"/>
      <w:marLeft w:val="0"/>
      <w:marRight w:val="0"/>
      <w:marTop w:val="0"/>
      <w:marBottom w:val="0"/>
      <w:divBdr>
        <w:top w:val="none" w:sz="0" w:space="0" w:color="auto"/>
        <w:left w:val="none" w:sz="0" w:space="0" w:color="auto"/>
        <w:bottom w:val="none" w:sz="0" w:space="0" w:color="auto"/>
        <w:right w:val="none" w:sz="0" w:space="0" w:color="auto"/>
      </w:divBdr>
    </w:div>
    <w:div w:id="1779131287">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0CAB9116-7220-4BF2-AAE6-F4B99F587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35</Pages>
  <Words>11364</Words>
  <Characters>62508</Characters>
  <Application>Microsoft Office Word</Application>
  <DocSecurity>0</DocSecurity>
  <Lines>520</Lines>
  <Paragraphs>147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73725</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Gustavo Rodrigo Ferrufino Bascope</cp:lastModifiedBy>
  <cp:revision>17</cp:revision>
  <cp:lastPrinted>2016-03-14T15:14:00Z</cp:lastPrinted>
  <dcterms:created xsi:type="dcterms:W3CDTF">2016-03-24T19:16:00Z</dcterms:created>
  <dcterms:modified xsi:type="dcterms:W3CDTF">2016-04-11T16:39:00Z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