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34" w:rsidRPr="004E7058" w:rsidRDefault="00403334" w:rsidP="0025778B">
      <w:pPr>
        <w:jc w:val="center"/>
        <w:rPr>
          <w:rFonts w:ascii="Tahoma" w:hAnsi="Tahoma" w:cs="Tahoma"/>
          <w:b/>
          <w:color w:val="000000" w:themeColor="text1"/>
          <w:sz w:val="22"/>
          <w:szCs w:val="22"/>
        </w:rPr>
      </w:pPr>
    </w:p>
    <w:p w:rsidR="00403334" w:rsidRPr="004E7058" w:rsidRDefault="00403334" w:rsidP="0025778B">
      <w:pPr>
        <w:jc w:val="center"/>
        <w:rPr>
          <w:rFonts w:ascii="Tahoma" w:hAnsi="Tahoma" w:cs="Tahoma"/>
          <w:b/>
          <w:color w:val="000000" w:themeColor="text1"/>
          <w:sz w:val="22"/>
          <w:szCs w:val="22"/>
        </w:rPr>
      </w:pPr>
    </w:p>
    <w:p w:rsidR="00914E9D" w:rsidRPr="004E7058" w:rsidRDefault="00914E9D"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sz w:val="32"/>
          <w:szCs w:val="32"/>
        </w:rPr>
      </w:pPr>
      <w:r w:rsidRPr="004E7058">
        <w:rPr>
          <w:rFonts w:ascii="Tahoma" w:hAnsi="Tahoma" w:cs="Tahoma"/>
          <w:b/>
          <w:color w:val="000000" w:themeColor="text1"/>
          <w:sz w:val="32"/>
          <w:szCs w:val="32"/>
        </w:rPr>
        <w:t>EMPRESA NACIONAL DE TELECOMUNICACIONES</w:t>
      </w:r>
    </w:p>
    <w:p w:rsidR="0025778B" w:rsidRPr="004E7058" w:rsidRDefault="0025778B" w:rsidP="0025778B">
      <w:pPr>
        <w:jc w:val="center"/>
        <w:rPr>
          <w:rFonts w:ascii="Tahoma" w:hAnsi="Tahoma" w:cs="Tahoma"/>
          <w:b/>
          <w:color w:val="000000" w:themeColor="text1"/>
          <w:sz w:val="32"/>
          <w:szCs w:val="32"/>
        </w:rPr>
      </w:pPr>
      <w:r w:rsidRPr="004E7058">
        <w:rPr>
          <w:rFonts w:ascii="Tahoma" w:hAnsi="Tahoma" w:cs="Tahoma"/>
          <w:b/>
          <w:color w:val="000000" w:themeColor="text1"/>
          <w:sz w:val="32"/>
          <w:szCs w:val="32"/>
        </w:rPr>
        <w:t>Entel S.A.</w:t>
      </w:r>
    </w:p>
    <w:p w:rsidR="0025778B" w:rsidRPr="004E7058" w:rsidRDefault="0025778B"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rPr>
      </w:pPr>
    </w:p>
    <w:p w:rsidR="0025778B" w:rsidRPr="004E7058" w:rsidRDefault="00997D05" w:rsidP="0025778B">
      <w:pPr>
        <w:jc w:val="center"/>
        <w:rPr>
          <w:rFonts w:ascii="Tahoma" w:hAnsi="Tahoma" w:cs="Tahoma"/>
          <w:snapToGrid w:val="0"/>
          <w:color w:val="000000" w:themeColor="text1"/>
        </w:rPr>
      </w:pPr>
      <w:r w:rsidRPr="004E7058">
        <w:rPr>
          <w:rFonts w:ascii="Tahoma" w:hAnsi="Tahoma" w:cs="Tahoma"/>
          <w:noProof/>
          <w:color w:val="000000" w:themeColor="text1"/>
          <w:lang w:val="es-BO" w:eastAsia="es-BO"/>
        </w:rPr>
        <w:drawing>
          <wp:anchor distT="0" distB="0" distL="114300" distR="114300" simplePos="0" relativeHeight="251657216" behindDoc="0" locked="0" layoutInCell="1" allowOverlap="1" wp14:anchorId="7A797E4E" wp14:editId="21EF5FE9">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25778B" w:rsidRPr="004E7058" w:rsidRDefault="0025778B" w:rsidP="0025778B">
      <w:pPr>
        <w:jc w:val="center"/>
        <w:rPr>
          <w:rFonts w:ascii="Tahoma" w:hAnsi="Tahoma" w:cs="Tahoma"/>
          <w:snapToGrid w:val="0"/>
          <w:color w:val="000000" w:themeColor="text1"/>
        </w:rPr>
      </w:pPr>
    </w:p>
    <w:p w:rsidR="00FA28C0" w:rsidRPr="004E7058" w:rsidRDefault="00FA28C0" w:rsidP="0025778B">
      <w:pPr>
        <w:jc w:val="center"/>
        <w:rPr>
          <w:rFonts w:ascii="Tahoma" w:hAnsi="Tahoma" w:cs="Tahoma"/>
          <w:b/>
          <w:color w:val="000000" w:themeColor="text1"/>
        </w:rPr>
      </w:pPr>
    </w:p>
    <w:p w:rsidR="00FA28C0" w:rsidRPr="004E7058" w:rsidRDefault="00FA28C0" w:rsidP="0025778B">
      <w:pPr>
        <w:jc w:val="center"/>
        <w:rPr>
          <w:rFonts w:ascii="Tahoma" w:hAnsi="Tahoma" w:cs="Tahoma"/>
          <w:b/>
          <w:color w:val="000000" w:themeColor="text1"/>
        </w:rPr>
      </w:pPr>
    </w:p>
    <w:p w:rsidR="00FA28C0" w:rsidRPr="004E7058" w:rsidRDefault="00FA28C0" w:rsidP="0025778B">
      <w:pPr>
        <w:jc w:val="center"/>
        <w:rPr>
          <w:rFonts w:ascii="Tahoma" w:hAnsi="Tahoma" w:cs="Tahoma"/>
          <w:b/>
          <w:color w:val="000000" w:themeColor="text1"/>
        </w:rPr>
      </w:pPr>
    </w:p>
    <w:p w:rsidR="00FA28C0" w:rsidRPr="004E7058" w:rsidRDefault="00FA28C0" w:rsidP="0025778B">
      <w:pPr>
        <w:jc w:val="center"/>
        <w:rPr>
          <w:rFonts w:ascii="Tahoma" w:hAnsi="Tahoma" w:cs="Tahoma"/>
          <w:b/>
          <w:color w:val="000000" w:themeColor="text1"/>
        </w:rPr>
      </w:pPr>
    </w:p>
    <w:p w:rsidR="00FA28C0" w:rsidRPr="004E7058" w:rsidRDefault="00FA28C0" w:rsidP="0025778B">
      <w:pPr>
        <w:jc w:val="center"/>
        <w:rPr>
          <w:rFonts w:ascii="Tahoma" w:hAnsi="Tahoma" w:cs="Tahoma"/>
          <w:b/>
          <w:color w:val="000000" w:themeColor="text1"/>
        </w:rPr>
      </w:pPr>
    </w:p>
    <w:p w:rsidR="00FA28C0" w:rsidRPr="004E7058" w:rsidRDefault="00FA28C0" w:rsidP="0025778B">
      <w:pPr>
        <w:jc w:val="center"/>
        <w:rPr>
          <w:rFonts w:ascii="Tahoma" w:hAnsi="Tahoma" w:cs="Tahoma"/>
          <w:b/>
          <w:color w:val="000000" w:themeColor="text1"/>
        </w:rPr>
      </w:pPr>
    </w:p>
    <w:p w:rsidR="0025778B" w:rsidRPr="004E7058" w:rsidRDefault="00C41B05" w:rsidP="00B87CDF">
      <w:pPr>
        <w:jc w:val="center"/>
        <w:rPr>
          <w:rFonts w:ascii="Tahoma" w:hAnsi="Tahoma" w:cs="Tahoma"/>
          <w:b/>
          <w:color w:val="000000" w:themeColor="text1"/>
          <w:sz w:val="32"/>
          <w:szCs w:val="32"/>
        </w:rPr>
      </w:pPr>
      <w:r w:rsidRPr="004E7058">
        <w:rPr>
          <w:rFonts w:ascii="Tahoma" w:hAnsi="Tahoma" w:cs="Tahoma"/>
          <w:b/>
          <w:color w:val="000000" w:themeColor="text1"/>
          <w:sz w:val="32"/>
          <w:szCs w:val="32"/>
        </w:rPr>
        <w:t>TÉRMINOS BÁSICOS DE CONTRATACIÓN</w:t>
      </w:r>
    </w:p>
    <w:p w:rsidR="0025778B" w:rsidRPr="004E7058" w:rsidRDefault="0025778B" w:rsidP="00B87CDF">
      <w:pPr>
        <w:jc w:val="center"/>
        <w:rPr>
          <w:rFonts w:ascii="Tahoma" w:hAnsi="Tahoma" w:cs="Tahoma"/>
          <w:color w:val="000000" w:themeColor="text1"/>
        </w:rPr>
      </w:pPr>
    </w:p>
    <w:p w:rsidR="0025778B" w:rsidRPr="004E7058" w:rsidRDefault="0025778B" w:rsidP="00B87CDF">
      <w:pPr>
        <w:jc w:val="center"/>
        <w:rPr>
          <w:rFonts w:ascii="Tahoma" w:hAnsi="Tahoma" w:cs="Tahoma"/>
          <w:b/>
          <w:color w:val="000000" w:themeColor="text1"/>
        </w:rPr>
      </w:pPr>
    </w:p>
    <w:p w:rsidR="0025778B" w:rsidRPr="004E7058" w:rsidRDefault="0025778B" w:rsidP="00B87CDF">
      <w:pPr>
        <w:jc w:val="center"/>
        <w:rPr>
          <w:rFonts w:ascii="Tahoma" w:hAnsi="Tahoma" w:cs="Tahoma"/>
          <w:b/>
          <w:color w:val="000000" w:themeColor="text1"/>
        </w:rPr>
      </w:pPr>
    </w:p>
    <w:p w:rsidR="002E61B8" w:rsidRPr="004E7058" w:rsidRDefault="002E61B8" w:rsidP="00B87CDF">
      <w:pPr>
        <w:jc w:val="center"/>
        <w:rPr>
          <w:rFonts w:ascii="Tahoma" w:hAnsi="Tahoma" w:cs="Tahoma"/>
          <w:b/>
          <w:color w:val="000000" w:themeColor="text1"/>
        </w:rPr>
      </w:pPr>
    </w:p>
    <w:p w:rsidR="002E61B8" w:rsidRPr="004E7058" w:rsidRDefault="002E61B8" w:rsidP="00B87CDF">
      <w:pPr>
        <w:jc w:val="center"/>
        <w:rPr>
          <w:rFonts w:ascii="Tahoma" w:hAnsi="Tahoma" w:cs="Tahoma"/>
          <w:b/>
          <w:color w:val="000000" w:themeColor="text1"/>
        </w:rPr>
      </w:pPr>
    </w:p>
    <w:p w:rsidR="002E61B8" w:rsidRPr="004E7058" w:rsidRDefault="002E61B8" w:rsidP="00B87CDF">
      <w:pPr>
        <w:jc w:val="center"/>
        <w:rPr>
          <w:rFonts w:ascii="Tahoma" w:hAnsi="Tahoma" w:cs="Tahoma"/>
          <w:b/>
          <w:color w:val="000000" w:themeColor="text1"/>
        </w:rPr>
      </w:pPr>
    </w:p>
    <w:p w:rsidR="002E61B8" w:rsidRPr="004E7058" w:rsidRDefault="002E61B8" w:rsidP="00B87CDF">
      <w:pPr>
        <w:jc w:val="center"/>
        <w:rPr>
          <w:rFonts w:ascii="Tahoma" w:hAnsi="Tahoma" w:cs="Tahoma"/>
          <w:b/>
          <w:color w:val="000000" w:themeColor="text1"/>
        </w:rPr>
      </w:pPr>
    </w:p>
    <w:p w:rsidR="002E61B8" w:rsidRPr="004E7058" w:rsidRDefault="002E61B8" w:rsidP="0025778B">
      <w:pPr>
        <w:jc w:val="center"/>
        <w:rPr>
          <w:rFonts w:ascii="Tahoma" w:hAnsi="Tahoma" w:cs="Tahoma"/>
          <w:b/>
          <w:color w:val="000000" w:themeColor="text1"/>
        </w:rPr>
      </w:pPr>
    </w:p>
    <w:p w:rsidR="002E61B8" w:rsidRPr="004E7058" w:rsidRDefault="002E61B8" w:rsidP="0025778B">
      <w:pPr>
        <w:jc w:val="center"/>
        <w:rPr>
          <w:rFonts w:ascii="Tahoma" w:hAnsi="Tahoma" w:cs="Tahoma"/>
          <w:b/>
          <w:color w:val="000000" w:themeColor="text1"/>
        </w:rPr>
      </w:pPr>
    </w:p>
    <w:p w:rsidR="0025778B" w:rsidRPr="004E7058" w:rsidRDefault="0025778B" w:rsidP="0025778B">
      <w:pPr>
        <w:jc w:val="center"/>
        <w:rPr>
          <w:rFonts w:ascii="Tahoma" w:hAnsi="Tahoma" w:cs="Tahoma"/>
          <w:b/>
          <w:color w:val="000000" w:themeColor="text1"/>
        </w:rPr>
      </w:pPr>
    </w:p>
    <w:p w:rsidR="0025778B" w:rsidRPr="004E7058" w:rsidRDefault="0025778B" w:rsidP="0025778B">
      <w:pPr>
        <w:jc w:val="center"/>
        <w:rPr>
          <w:rFonts w:ascii="Tahoma" w:hAnsi="Tahoma" w:cs="Tahoma"/>
          <w:color w:val="000000" w:themeColor="text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5"/>
      </w:tblGrid>
      <w:tr w:rsidR="0025778B" w:rsidRPr="004E7058"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115C58" w:rsidRPr="004E7058" w:rsidRDefault="00C41B05" w:rsidP="00115C58">
            <w:pPr>
              <w:spacing w:line="360" w:lineRule="auto"/>
              <w:jc w:val="center"/>
              <w:rPr>
                <w:rFonts w:ascii="Tahoma" w:hAnsi="Tahoma" w:cs="Tahoma"/>
                <w:b/>
                <w:color w:val="000000" w:themeColor="text1"/>
                <w:sz w:val="28"/>
                <w:szCs w:val="28"/>
                <w:lang w:val="es-ES_tradnl"/>
              </w:rPr>
            </w:pPr>
            <w:r w:rsidRPr="004E7058">
              <w:rPr>
                <w:rFonts w:ascii="Tahoma" w:hAnsi="Tahoma" w:cs="Tahoma"/>
                <w:b/>
                <w:color w:val="000000" w:themeColor="text1"/>
                <w:sz w:val="28"/>
                <w:szCs w:val="28"/>
                <w:lang w:val="es-ES_tradnl"/>
              </w:rPr>
              <w:t>LICITACIÓN PÚBLICA N°</w:t>
            </w:r>
            <w:r w:rsidR="00FF78E7" w:rsidRPr="004E7058">
              <w:rPr>
                <w:rFonts w:ascii="Tahoma" w:hAnsi="Tahoma" w:cs="Tahoma"/>
                <w:b/>
                <w:color w:val="000000" w:themeColor="text1"/>
                <w:sz w:val="28"/>
                <w:szCs w:val="28"/>
                <w:lang w:val="es-ES_tradnl"/>
              </w:rPr>
              <w:t xml:space="preserve">   </w:t>
            </w:r>
            <w:r w:rsidR="00951FCD">
              <w:rPr>
                <w:rFonts w:ascii="Tahoma" w:hAnsi="Tahoma" w:cs="Tahoma"/>
                <w:b/>
                <w:color w:val="000000" w:themeColor="text1"/>
                <w:sz w:val="28"/>
                <w:szCs w:val="28"/>
                <w:lang w:val="es-ES_tradnl"/>
              </w:rPr>
              <w:t>23</w:t>
            </w:r>
            <w:r w:rsidR="00FF78E7" w:rsidRPr="004E7058">
              <w:rPr>
                <w:rFonts w:ascii="Tahoma" w:hAnsi="Tahoma" w:cs="Tahoma"/>
                <w:b/>
                <w:color w:val="000000" w:themeColor="text1"/>
                <w:sz w:val="28"/>
                <w:szCs w:val="28"/>
                <w:lang w:val="es-ES_tradnl"/>
              </w:rPr>
              <w:t>/201</w:t>
            </w:r>
            <w:r w:rsidR="00172411" w:rsidRPr="004E7058">
              <w:rPr>
                <w:rFonts w:ascii="Tahoma" w:hAnsi="Tahoma" w:cs="Tahoma"/>
                <w:b/>
                <w:color w:val="000000" w:themeColor="text1"/>
                <w:sz w:val="28"/>
                <w:szCs w:val="28"/>
                <w:lang w:val="es-ES_tradnl"/>
              </w:rPr>
              <w:t>6</w:t>
            </w:r>
          </w:p>
          <w:p w:rsidR="00115C58" w:rsidRPr="004E7058" w:rsidRDefault="00115C58" w:rsidP="00115C58">
            <w:pPr>
              <w:spacing w:line="360" w:lineRule="auto"/>
              <w:jc w:val="center"/>
              <w:rPr>
                <w:rFonts w:ascii="Tahoma" w:hAnsi="Tahoma" w:cs="Tahoma"/>
                <w:b/>
                <w:color w:val="000000" w:themeColor="text1"/>
                <w:lang w:val="es-BO"/>
              </w:rPr>
            </w:pPr>
            <w:r w:rsidRPr="004E7058">
              <w:rPr>
                <w:rFonts w:ascii="Tahoma" w:hAnsi="Tahoma" w:cs="Tahoma"/>
                <w:b/>
                <w:color w:val="000000" w:themeColor="text1"/>
                <w:sz w:val="28"/>
                <w:szCs w:val="28"/>
                <w:lang w:val="es-ES_tradnl"/>
              </w:rPr>
              <w:t>“</w:t>
            </w:r>
            <w:r w:rsidRPr="004E7058">
              <w:rPr>
                <w:rFonts w:ascii="Tahoma" w:hAnsi="Tahoma" w:cs="Tahoma"/>
                <w:b/>
                <w:color w:val="000000" w:themeColor="text1"/>
                <w:sz w:val="28"/>
                <w:lang w:val="es-BO"/>
              </w:rPr>
              <w:t xml:space="preserve">ADQUISICIÓN </w:t>
            </w:r>
            <w:r w:rsidR="002E0C31" w:rsidRPr="004E7058">
              <w:rPr>
                <w:rFonts w:ascii="Tahoma" w:hAnsi="Tahoma" w:cs="Tahoma"/>
                <w:b/>
                <w:color w:val="000000" w:themeColor="text1"/>
                <w:sz w:val="28"/>
                <w:lang w:val="es-BO"/>
              </w:rPr>
              <w:t xml:space="preserve">DE </w:t>
            </w:r>
            <w:r w:rsidR="00CD48C7" w:rsidRPr="004E7058">
              <w:rPr>
                <w:rFonts w:ascii="Tahoma" w:hAnsi="Tahoma" w:cs="Tahoma"/>
                <w:b/>
                <w:color w:val="000000" w:themeColor="text1"/>
                <w:sz w:val="28"/>
                <w:lang w:val="es-BO"/>
              </w:rPr>
              <w:t xml:space="preserve">BATERÍAS </w:t>
            </w:r>
            <w:r w:rsidR="00172411" w:rsidRPr="004E7058">
              <w:rPr>
                <w:rFonts w:ascii="Tahoma" w:hAnsi="Tahoma" w:cs="Tahoma"/>
                <w:b/>
                <w:color w:val="000000" w:themeColor="text1"/>
                <w:sz w:val="28"/>
                <w:lang w:val="es-BO"/>
              </w:rPr>
              <w:t>12 VDC</w:t>
            </w:r>
            <w:r w:rsidR="00EB240F" w:rsidRPr="004E7058">
              <w:rPr>
                <w:rFonts w:ascii="Tahoma" w:hAnsi="Tahoma" w:cs="Tahoma"/>
                <w:b/>
                <w:color w:val="000000" w:themeColor="text1"/>
                <w:sz w:val="28"/>
                <w:lang w:val="es-BO"/>
              </w:rPr>
              <w:t xml:space="preserve"> y GABINETES</w:t>
            </w:r>
            <w:r w:rsidR="00064A8F" w:rsidRPr="004E7058">
              <w:rPr>
                <w:rFonts w:ascii="Tahoma" w:hAnsi="Tahoma" w:cs="Tahoma"/>
                <w:b/>
                <w:color w:val="000000" w:themeColor="text1"/>
                <w:sz w:val="28"/>
                <w:lang w:val="es-BO"/>
              </w:rPr>
              <w:t xml:space="preserve"> METÁLICOS TIPO OUTDOOR</w:t>
            </w:r>
            <w:r w:rsidR="00404E36" w:rsidRPr="004E7058">
              <w:rPr>
                <w:rFonts w:ascii="Tahoma" w:hAnsi="Tahoma" w:cs="Tahoma"/>
                <w:b/>
                <w:color w:val="000000" w:themeColor="text1"/>
                <w:sz w:val="28"/>
                <w:lang w:val="es-BO"/>
              </w:rPr>
              <w:t>”</w:t>
            </w:r>
          </w:p>
          <w:p w:rsidR="0025778B" w:rsidRPr="004E7058" w:rsidRDefault="0025778B" w:rsidP="00C87ACA">
            <w:pPr>
              <w:jc w:val="center"/>
              <w:rPr>
                <w:rFonts w:ascii="Tahoma" w:hAnsi="Tahoma" w:cs="Tahoma"/>
                <w:b/>
                <w:color w:val="000000" w:themeColor="text1"/>
                <w:lang w:val="es-BO"/>
              </w:rPr>
            </w:pPr>
          </w:p>
        </w:tc>
      </w:tr>
    </w:tbl>
    <w:p w:rsidR="00A817C8" w:rsidRPr="004E7058" w:rsidRDefault="00A817C8" w:rsidP="002E61B8">
      <w:pPr>
        <w:rPr>
          <w:color w:val="000000" w:themeColor="text1"/>
        </w:rPr>
      </w:pPr>
    </w:p>
    <w:p w:rsidR="002E61B8" w:rsidRPr="004E7058" w:rsidRDefault="002E61B8" w:rsidP="002E61B8">
      <w:pPr>
        <w:rPr>
          <w:color w:val="000000" w:themeColor="text1"/>
        </w:rPr>
        <w:sectPr w:rsidR="002E61B8" w:rsidRPr="004E7058" w:rsidSect="00AF1C78">
          <w:pgSz w:w="12240" w:h="15840"/>
          <w:pgMar w:top="1304" w:right="1134" w:bottom="1134" w:left="1701" w:header="709" w:footer="709" w:gutter="0"/>
          <w:pgNumType w:start="1"/>
          <w:cols w:space="708"/>
          <w:docGrid w:linePitch="360"/>
        </w:sectPr>
      </w:pPr>
    </w:p>
    <w:p w:rsidR="002E61B8" w:rsidRPr="004E7058" w:rsidRDefault="002E61B8" w:rsidP="002E61B8">
      <w:pPr>
        <w:rPr>
          <w:color w:val="000000" w:themeColor="text1"/>
        </w:rPr>
      </w:pPr>
    </w:p>
    <w:p w:rsidR="00404E36" w:rsidRPr="004E7058" w:rsidRDefault="00404E36" w:rsidP="002E61B8">
      <w:pPr>
        <w:jc w:val="center"/>
        <w:rPr>
          <w:rFonts w:ascii="Tahoma" w:hAnsi="Tahoma" w:cs="Tahoma"/>
          <w:b/>
          <w:color w:val="000000" w:themeColor="text1"/>
          <w:sz w:val="32"/>
          <w:szCs w:val="32"/>
        </w:rPr>
      </w:pPr>
    </w:p>
    <w:p w:rsidR="002E61B8" w:rsidRPr="004E7058" w:rsidRDefault="00C41B05" w:rsidP="002E61B8">
      <w:pPr>
        <w:jc w:val="center"/>
        <w:rPr>
          <w:rFonts w:ascii="Tahoma" w:hAnsi="Tahoma" w:cs="Tahoma"/>
          <w:b/>
          <w:color w:val="000000" w:themeColor="text1"/>
          <w:sz w:val="32"/>
          <w:szCs w:val="32"/>
        </w:rPr>
      </w:pPr>
      <w:r w:rsidRPr="004E7058">
        <w:rPr>
          <w:rFonts w:ascii="Tahoma" w:hAnsi="Tahoma" w:cs="Tahoma"/>
          <w:b/>
          <w:color w:val="000000" w:themeColor="text1"/>
          <w:sz w:val="32"/>
          <w:szCs w:val="32"/>
        </w:rPr>
        <w:t>TÉRMINOS BÁSICOS DE CONTRATACIÓN (TBC)</w:t>
      </w:r>
    </w:p>
    <w:p w:rsidR="002E61B8" w:rsidRPr="004E7058" w:rsidRDefault="002E61B8" w:rsidP="002E61B8">
      <w:pPr>
        <w:rPr>
          <w:color w:val="000000" w:themeColor="text1"/>
        </w:rPr>
      </w:pPr>
    </w:p>
    <w:p w:rsidR="002E61B8" w:rsidRPr="004E7058" w:rsidRDefault="002E61B8" w:rsidP="002E61B8">
      <w:pPr>
        <w:rPr>
          <w:color w:val="000000" w:themeColor="text1"/>
        </w:rPr>
      </w:pPr>
    </w:p>
    <w:p w:rsidR="002E61B8" w:rsidRPr="004E7058" w:rsidRDefault="002E61B8" w:rsidP="002E61B8">
      <w:pPr>
        <w:rPr>
          <w:color w:val="000000" w:themeColor="text1"/>
        </w:rPr>
      </w:pPr>
    </w:p>
    <w:p w:rsidR="002E61B8" w:rsidRPr="004E7058" w:rsidRDefault="002E61B8" w:rsidP="002E61B8">
      <w:pPr>
        <w:rPr>
          <w:color w:val="000000" w:themeColor="text1"/>
        </w:rPr>
      </w:pPr>
    </w:p>
    <w:p w:rsidR="002E61B8" w:rsidRPr="004E7058" w:rsidRDefault="002E61B8" w:rsidP="002E61B8">
      <w:pPr>
        <w:rPr>
          <w:color w:val="000000" w:themeColor="text1"/>
        </w:rPr>
      </w:pPr>
    </w:p>
    <w:p w:rsidR="002E61B8" w:rsidRPr="004E7058" w:rsidRDefault="002E61B8" w:rsidP="002E61B8">
      <w:pPr>
        <w:rPr>
          <w:rFonts w:ascii="Tahoma" w:hAnsi="Tahoma" w:cs="Tahoma"/>
          <w:b/>
          <w:color w:val="000000" w:themeColor="text1"/>
          <w:sz w:val="28"/>
          <w:szCs w:val="28"/>
        </w:rPr>
      </w:pPr>
      <w:r w:rsidRPr="004E7058">
        <w:rPr>
          <w:rFonts w:ascii="Tahoma" w:hAnsi="Tahoma" w:cs="Tahoma"/>
          <w:b/>
          <w:color w:val="000000" w:themeColor="text1"/>
          <w:sz w:val="28"/>
          <w:szCs w:val="28"/>
        </w:rPr>
        <w:t>Contenido</w:t>
      </w:r>
    </w:p>
    <w:p w:rsidR="002E61B8" w:rsidRPr="004E7058" w:rsidRDefault="002E61B8" w:rsidP="002E61B8">
      <w:pPr>
        <w:rPr>
          <w:color w:val="000000" w:themeColor="text1"/>
        </w:rPr>
      </w:pPr>
    </w:p>
    <w:p w:rsidR="002E61B8" w:rsidRPr="004E7058" w:rsidRDefault="0071279B" w:rsidP="002E61B8">
      <w:pPr>
        <w:pStyle w:val="TDC1"/>
        <w:rPr>
          <w:rFonts w:ascii="Calibri" w:hAnsi="Calibri" w:cs="Times New Roman"/>
          <w:b w:val="0"/>
          <w:noProof/>
          <w:color w:val="000000" w:themeColor="text1"/>
          <w:lang w:val="es-BO" w:eastAsia="es-BO"/>
        </w:rPr>
      </w:pPr>
      <w:r w:rsidRPr="004E7058">
        <w:rPr>
          <w:b w:val="0"/>
          <w:color w:val="000000" w:themeColor="text1"/>
          <w:highlight w:val="yellow"/>
          <w:lang w:val="es-ES"/>
        </w:rPr>
        <w:fldChar w:fldCharType="begin"/>
      </w:r>
      <w:r w:rsidR="002E61B8" w:rsidRPr="004E7058">
        <w:rPr>
          <w:b w:val="0"/>
          <w:color w:val="000000" w:themeColor="text1"/>
          <w:highlight w:val="yellow"/>
          <w:lang w:val="es-ES"/>
        </w:rPr>
        <w:instrText xml:space="preserve"> TOC \o "1-1" \h \z \t "Título 2,2,Título 3,3" </w:instrText>
      </w:r>
      <w:r w:rsidRPr="004E7058">
        <w:rPr>
          <w:b w:val="0"/>
          <w:color w:val="000000" w:themeColor="text1"/>
          <w:highlight w:val="yellow"/>
          <w:lang w:val="es-ES"/>
        </w:rPr>
        <w:fldChar w:fldCharType="separate"/>
      </w:r>
      <w:hyperlink w:anchor="_Toc330030630" w:history="1">
        <w:r w:rsidR="002E61B8" w:rsidRPr="004E7058">
          <w:rPr>
            <w:rStyle w:val="Hipervnculo"/>
            <w:noProof/>
            <w:color w:val="000000" w:themeColor="text1"/>
          </w:rPr>
          <w:t>PARTE I</w:t>
        </w:r>
        <w:r w:rsidR="002E61B8" w:rsidRPr="004E7058">
          <w:rPr>
            <w:noProof/>
            <w:webHidden/>
            <w:color w:val="000000" w:themeColor="text1"/>
          </w:rPr>
          <w:tab/>
          <w:t>2</w:t>
        </w:r>
      </w:hyperlink>
    </w:p>
    <w:p w:rsidR="002E61B8" w:rsidRPr="004E7058" w:rsidRDefault="00830940" w:rsidP="002E61B8">
      <w:pPr>
        <w:pStyle w:val="TDC1"/>
        <w:rPr>
          <w:rFonts w:ascii="Calibri" w:hAnsi="Calibri" w:cs="Times New Roman"/>
          <w:b w:val="0"/>
          <w:noProof/>
          <w:color w:val="000000" w:themeColor="text1"/>
          <w:lang w:val="es-BO" w:eastAsia="es-BO"/>
        </w:rPr>
      </w:pPr>
      <w:hyperlink w:anchor="_Toc330030631" w:history="1">
        <w:r w:rsidR="002E61B8" w:rsidRPr="004E7058">
          <w:rPr>
            <w:rStyle w:val="Hipervnculo"/>
            <w:noProof/>
            <w:color w:val="000000" w:themeColor="text1"/>
          </w:rPr>
          <w:t>PARTE II</w:t>
        </w:r>
        <w:r w:rsidR="002E61B8" w:rsidRPr="004E7058">
          <w:rPr>
            <w:noProof/>
            <w:webHidden/>
            <w:color w:val="000000" w:themeColor="text1"/>
          </w:rPr>
          <w:tab/>
          <w:t>1</w:t>
        </w:r>
      </w:hyperlink>
      <w:r w:rsidR="00CD48C7" w:rsidRPr="004E7058">
        <w:rPr>
          <w:noProof/>
          <w:color w:val="000000" w:themeColor="text1"/>
        </w:rPr>
        <w:t>0</w:t>
      </w:r>
    </w:p>
    <w:p w:rsidR="002E61B8" w:rsidRPr="004E7058" w:rsidRDefault="00830940" w:rsidP="002E61B8">
      <w:pPr>
        <w:pStyle w:val="TDC1"/>
        <w:rPr>
          <w:rFonts w:ascii="Calibri" w:hAnsi="Calibri" w:cs="Times New Roman"/>
          <w:b w:val="0"/>
          <w:noProof/>
          <w:color w:val="000000" w:themeColor="text1"/>
          <w:lang w:val="es-BO" w:eastAsia="es-BO"/>
        </w:rPr>
      </w:pPr>
      <w:hyperlink w:anchor="_Toc330030632" w:history="1">
        <w:r w:rsidR="002E61B8" w:rsidRPr="004E7058">
          <w:rPr>
            <w:rStyle w:val="Hipervnculo"/>
            <w:noProof/>
            <w:color w:val="000000" w:themeColor="text1"/>
          </w:rPr>
          <w:t>PARTE III</w:t>
        </w:r>
        <w:r w:rsidR="002E61B8" w:rsidRPr="004E7058">
          <w:rPr>
            <w:noProof/>
            <w:webHidden/>
            <w:color w:val="000000" w:themeColor="text1"/>
          </w:rPr>
          <w:tab/>
        </w:r>
        <w:r w:rsidR="0071279B" w:rsidRPr="004E7058">
          <w:rPr>
            <w:noProof/>
            <w:webHidden/>
            <w:color w:val="000000" w:themeColor="text1"/>
          </w:rPr>
          <w:fldChar w:fldCharType="begin"/>
        </w:r>
        <w:r w:rsidR="002E61B8" w:rsidRPr="004E7058">
          <w:rPr>
            <w:noProof/>
            <w:webHidden/>
            <w:color w:val="000000" w:themeColor="text1"/>
          </w:rPr>
          <w:instrText xml:space="preserve"> PAGEREF _Toc330030632 \h </w:instrText>
        </w:r>
        <w:r w:rsidR="0071279B" w:rsidRPr="004E7058">
          <w:rPr>
            <w:noProof/>
            <w:webHidden/>
            <w:color w:val="000000" w:themeColor="text1"/>
          </w:rPr>
        </w:r>
        <w:r w:rsidR="0071279B" w:rsidRPr="004E7058">
          <w:rPr>
            <w:noProof/>
            <w:webHidden/>
            <w:color w:val="000000" w:themeColor="text1"/>
          </w:rPr>
          <w:fldChar w:fldCharType="end"/>
        </w:r>
      </w:hyperlink>
      <w:r w:rsidR="00211777" w:rsidRPr="004E7058">
        <w:rPr>
          <w:noProof/>
          <w:color w:val="000000" w:themeColor="text1"/>
        </w:rPr>
        <w:t>1</w:t>
      </w:r>
      <w:r w:rsidR="00CD48C7" w:rsidRPr="004E7058">
        <w:rPr>
          <w:noProof/>
          <w:color w:val="000000" w:themeColor="text1"/>
        </w:rPr>
        <w:t>7</w:t>
      </w:r>
    </w:p>
    <w:p w:rsidR="002E61B8" w:rsidRPr="004E7058" w:rsidRDefault="0071279B" w:rsidP="002E61B8">
      <w:pPr>
        <w:rPr>
          <w:b/>
          <w:color w:val="000000" w:themeColor="text1"/>
          <w:highlight w:val="yellow"/>
        </w:rPr>
      </w:pPr>
      <w:r w:rsidRPr="004E7058">
        <w:rPr>
          <w:b/>
          <w:color w:val="000000" w:themeColor="text1"/>
          <w:highlight w:val="yellow"/>
        </w:rPr>
        <w:fldChar w:fldCharType="end"/>
      </w:r>
    </w:p>
    <w:p w:rsidR="00404E36" w:rsidRPr="004E7058" w:rsidRDefault="002E61B8" w:rsidP="002E61B8">
      <w:pPr>
        <w:jc w:val="center"/>
        <w:rPr>
          <w:b/>
          <w:color w:val="000000" w:themeColor="text1"/>
        </w:rPr>
      </w:pPr>
      <w:r w:rsidRPr="004E7058">
        <w:rPr>
          <w:b/>
          <w:color w:val="000000" w:themeColor="text1"/>
          <w:highlight w:val="yellow"/>
        </w:rPr>
        <w:br w:type="page"/>
      </w:r>
      <w:bookmarkStart w:id="0" w:name="_Toc330030630"/>
    </w:p>
    <w:p w:rsidR="00404E36" w:rsidRPr="004E7058" w:rsidRDefault="00404E36" w:rsidP="002E61B8">
      <w:pPr>
        <w:jc w:val="center"/>
        <w:rPr>
          <w:b/>
          <w:color w:val="000000" w:themeColor="text1"/>
        </w:rPr>
      </w:pPr>
    </w:p>
    <w:p w:rsidR="002E61B8" w:rsidRPr="004E7058" w:rsidRDefault="002E61B8" w:rsidP="002E61B8">
      <w:pPr>
        <w:jc w:val="center"/>
        <w:rPr>
          <w:rFonts w:ascii="Tahoma" w:hAnsi="Tahoma" w:cs="Tahoma"/>
          <w:b/>
          <w:color w:val="000000" w:themeColor="text1"/>
          <w:sz w:val="28"/>
          <w:szCs w:val="28"/>
        </w:rPr>
      </w:pPr>
      <w:r w:rsidRPr="004E7058">
        <w:rPr>
          <w:rFonts w:ascii="Tahoma" w:hAnsi="Tahoma" w:cs="Tahoma"/>
          <w:b/>
          <w:color w:val="000000" w:themeColor="text1"/>
          <w:sz w:val="28"/>
          <w:szCs w:val="28"/>
        </w:rPr>
        <w:t>PARTE I</w:t>
      </w:r>
      <w:bookmarkEnd w:id="0"/>
    </w:p>
    <w:p w:rsidR="002E61B8" w:rsidRPr="004E7058" w:rsidRDefault="002E61B8" w:rsidP="002E61B8">
      <w:pPr>
        <w:rPr>
          <w:color w:val="000000" w:themeColor="text1"/>
          <w:lang w:val="es-MX"/>
        </w:rPr>
      </w:pPr>
    </w:p>
    <w:p w:rsidR="002E61B8" w:rsidRPr="004E7058" w:rsidRDefault="002E61B8" w:rsidP="002E61B8">
      <w:pPr>
        <w:jc w:val="center"/>
        <w:rPr>
          <w:rFonts w:ascii="Tahoma" w:hAnsi="Tahoma" w:cs="Tahoma"/>
          <w:b/>
          <w:color w:val="000000" w:themeColor="text1"/>
          <w:sz w:val="28"/>
          <w:szCs w:val="28"/>
        </w:rPr>
      </w:pPr>
      <w:r w:rsidRPr="004E7058">
        <w:rPr>
          <w:rFonts w:ascii="Tahoma" w:hAnsi="Tahoma" w:cs="Tahoma"/>
          <w:b/>
          <w:color w:val="000000" w:themeColor="text1"/>
          <w:sz w:val="28"/>
          <w:szCs w:val="28"/>
        </w:rPr>
        <w:t>INFORMACIÓN GENERAL A LOS PROPONENTES</w:t>
      </w:r>
    </w:p>
    <w:p w:rsidR="002E61B8" w:rsidRPr="004E7058" w:rsidRDefault="002E61B8" w:rsidP="002E61B8">
      <w:pPr>
        <w:jc w:val="center"/>
        <w:rPr>
          <w:rFonts w:cs="Arial"/>
          <w:b/>
          <w:color w:val="000000" w:themeColor="text1"/>
          <w:sz w:val="18"/>
          <w:szCs w:val="18"/>
        </w:rPr>
      </w:pPr>
    </w:p>
    <w:p w:rsidR="002E61B8" w:rsidRPr="004E7058" w:rsidRDefault="002E61B8" w:rsidP="002E61B8">
      <w:pPr>
        <w:jc w:val="center"/>
        <w:rPr>
          <w:rFonts w:cs="Arial"/>
          <w:b/>
          <w:color w:val="000000" w:themeColor="text1"/>
          <w:sz w:val="18"/>
          <w:szCs w:val="18"/>
        </w:rPr>
      </w:pPr>
    </w:p>
    <w:p w:rsidR="002E61B8" w:rsidRPr="004E7058" w:rsidRDefault="002E61B8" w:rsidP="002E61B8">
      <w:pPr>
        <w:numPr>
          <w:ilvl w:val="0"/>
          <w:numId w:val="7"/>
        </w:numPr>
        <w:ind w:left="0" w:firstLine="0"/>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Antecedentes</w:t>
      </w:r>
    </w:p>
    <w:p w:rsidR="002E61B8" w:rsidRPr="004E7058" w:rsidRDefault="002E61B8" w:rsidP="002E61B8">
      <w:pPr>
        <w:ind w:left="360"/>
        <w:jc w:val="both"/>
        <w:rPr>
          <w:rFonts w:cs="Arial"/>
          <w:color w:val="000000" w:themeColor="text1"/>
          <w:sz w:val="18"/>
          <w:szCs w:val="18"/>
        </w:rPr>
      </w:pPr>
    </w:p>
    <w:p w:rsidR="00590426" w:rsidRPr="004E7058" w:rsidRDefault="00590426" w:rsidP="00590426">
      <w:pPr>
        <w:pStyle w:val="Continuarlista"/>
        <w:spacing w:after="0"/>
        <w:ind w:left="567"/>
        <w:rPr>
          <w:rFonts w:ascii="Tahoma" w:hAnsi="Tahoma" w:cs="Tahoma"/>
          <w:color w:val="000000" w:themeColor="text1"/>
          <w:sz w:val="22"/>
        </w:rPr>
      </w:pPr>
      <w:r w:rsidRPr="004E7058">
        <w:rPr>
          <w:rFonts w:ascii="Tahoma" w:hAnsi="Tahoma" w:cs="Tahoma"/>
          <w:color w:val="000000" w:themeColor="text1"/>
          <w:sz w:val="22"/>
        </w:rPr>
        <w:t xml:space="preserve">La Empresa Nacional de Telecomunicaciones Sociedad Anónima (ENTEL S.A.) en cumplimiento a normas internas en vigencia, efectúa la presente </w:t>
      </w:r>
      <w:r w:rsidR="00FF78E7" w:rsidRPr="004E7058">
        <w:rPr>
          <w:rFonts w:ascii="Tahoma" w:hAnsi="Tahoma" w:cs="Tahoma"/>
          <w:color w:val="000000" w:themeColor="text1"/>
          <w:sz w:val="22"/>
        </w:rPr>
        <w:t>invitación para</w:t>
      </w:r>
      <w:r w:rsidRPr="004E7058">
        <w:rPr>
          <w:rFonts w:ascii="Tahoma" w:hAnsi="Tahoma" w:cs="Tahoma"/>
          <w:color w:val="000000" w:themeColor="text1"/>
          <w:sz w:val="22"/>
        </w:rPr>
        <w:t xml:space="preserve"> la </w:t>
      </w:r>
      <w:r w:rsidR="00FF78E7" w:rsidRPr="004E7058">
        <w:rPr>
          <w:rFonts w:ascii="Tahoma" w:hAnsi="Tahoma" w:cs="Tahoma"/>
          <w:color w:val="000000" w:themeColor="text1"/>
          <w:sz w:val="22"/>
        </w:rPr>
        <w:t xml:space="preserve">provisión de </w:t>
      </w:r>
      <w:r w:rsidR="000F5051" w:rsidRPr="004E7058">
        <w:rPr>
          <w:rFonts w:ascii="Tahoma" w:hAnsi="Tahoma" w:cs="Tahoma"/>
          <w:color w:val="000000" w:themeColor="text1"/>
          <w:sz w:val="22"/>
        </w:rPr>
        <w:t>baterías</w:t>
      </w:r>
      <w:r w:rsidR="00172411" w:rsidRPr="004E7058">
        <w:rPr>
          <w:rFonts w:ascii="Tahoma" w:hAnsi="Tahoma" w:cs="Tahoma"/>
          <w:color w:val="000000" w:themeColor="text1"/>
          <w:sz w:val="22"/>
        </w:rPr>
        <w:t xml:space="preserve"> de</w:t>
      </w:r>
      <w:r w:rsidR="003151DB" w:rsidRPr="004E7058">
        <w:rPr>
          <w:rFonts w:ascii="Tahoma" w:hAnsi="Tahoma" w:cs="Tahoma"/>
          <w:color w:val="000000" w:themeColor="text1"/>
          <w:sz w:val="22"/>
        </w:rPr>
        <w:t>:</w:t>
      </w:r>
      <w:r w:rsidR="00172411" w:rsidRPr="004E7058">
        <w:rPr>
          <w:rFonts w:ascii="Tahoma" w:hAnsi="Tahoma" w:cs="Tahoma"/>
          <w:color w:val="000000" w:themeColor="text1"/>
          <w:sz w:val="22"/>
        </w:rPr>
        <w:t xml:space="preserve"> 12 VDC 100 AH</w:t>
      </w:r>
      <w:r w:rsidR="002753A5" w:rsidRPr="004E7058">
        <w:rPr>
          <w:rFonts w:ascii="Tahoma" w:hAnsi="Tahoma" w:cs="Tahoma"/>
          <w:color w:val="000000" w:themeColor="text1"/>
          <w:sz w:val="22"/>
        </w:rPr>
        <w:t>, 12 VDC 7 AH</w:t>
      </w:r>
      <w:r w:rsidR="00172411" w:rsidRPr="004E7058">
        <w:rPr>
          <w:rFonts w:ascii="Tahoma" w:hAnsi="Tahoma" w:cs="Tahoma"/>
          <w:color w:val="000000" w:themeColor="text1"/>
          <w:sz w:val="22"/>
        </w:rPr>
        <w:t xml:space="preserve"> selladas libres de mantenimiento</w:t>
      </w:r>
      <w:r w:rsidR="003151DB" w:rsidRPr="004E7058">
        <w:rPr>
          <w:rFonts w:ascii="Tahoma" w:hAnsi="Tahoma" w:cs="Tahoma"/>
          <w:color w:val="000000" w:themeColor="text1"/>
          <w:sz w:val="22"/>
        </w:rPr>
        <w:t>,</w:t>
      </w:r>
      <w:r w:rsidR="00172411" w:rsidRPr="004E7058">
        <w:rPr>
          <w:rFonts w:ascii="Tahoma" w:hAnsi="Tahoma" w:cs="Tahoma"/>
          <w:color w:val="000000" w:themeColor="text1"/>
          <w:sz w:val="22"/>
        </w:rPr>
        <w:t xml:space="preserve"> 12 VDC 70 AH</w:t>
      </w:r>
      <w:r w:rsidR="00967B78" w:rsidRPr="004E7058">
        <w:rPr>
          <w:rFonts w:ascii="Tahoma" w:hAnsi="Tahoma" w:cs="Tahoma"/>
          <w:color w:val="000000" w:themeColor="text1"/>
          <w:sz w:val="22"/>
        </w:rPr>
        <w:t xml:space="preserve"> tipo de arranque</w:t>
      </w:r>
      <w:r w:rsidR="005E76B1" w:rsidRPr="004E7058">
        <w:rPr>
          <w:rFonts w:ascii="Tahoma" w:hAnsi="Tahoma" w:cs="Tahoma"/>
          <w:color w:val="000000" w:themeColor="text1"/>
          <w:sz w:val="22"/>
        </w:rPr>
        <w:t xml:space="preserve"> y gabinetes metálicos destinados </w:t>
      </w:r>
      <w:r w:rsidR="00FF78E7" w:rsidRPr="004E7058">
        <w:rPr>
          <w:rFonts w:ascii="Tahoma" w:hAnsi="Tahoma" w:cs="Tahoma"/>
          <w:color w:val="000000" w:themeColor="text1"/>
          <w:sz w:val="22"/>
        </w:rPr>
        <w:t xml:space="preserve">para reemplazo de </w:t>
      </w:r>
      <w:r w:rsidR="000F5051" w:rsidRPr="004E7058">
        <w:rPr>
          <w:rFonts w:ascii="Tahoma" w:hAnsi="Tahoma" w:cs="Tahoma"/>
          <w:color w:val="000000" w:themeColor="text1"/>
          <w:sz w:val="22"/>
        </w:rPr>
        <w:t>baterías</w:t>
      </w:r>
      <w:r w:rsidR="00FF78E7" w:rsidRPr="004E7058">
        <w:rPr>
          <w:rFonts w:ascii="Tahoma" w:hAnsi="Tahoma" w:cs="Tahoma"/>
          <w:color w:val="000000" w:themeColor="text1"/>
          <w:sz w:val="22"/>
        </w:rPr>
        <w:t xml:space="preserve"> dañad</w:t>
      </w:r>
      <w:r w:rsidR="000F5051" w:rsidRPr="004E7058">
        <w:rPr>
          <w:rFonts w:ascii="Tahoma" w:hAnsi="Tahoma" w:cs="Tahoma"/>
          <w:color w:val="000000" w:themeColor="text1"/>
          <w:sz w:val="22"/>
        </w:rPr>
        <w:t>a</w:t>
      </w:r>
      <w:r w:rsidR="00FF78E7" w:rsidRPr="004E7058">
        <w:rPr>
          <w:rFonts w:ascii="Tahoma" w:hAnsi="Tahoma" w:cs="Tahoma"/>
          <w:color w:val="000000" w:themeColor="text1"/>
          <w:sz w:val="22"/>
        </w:rPr>
        <w:t xml:space="preserve">s en estaciones </w:t>
      </w:r>
      <w:r w:rsidR="00967B78" w:rsidRPr="004E7058">
        <w:rPr>
          <w:rFonts w:ascii="Tahoma" w:hAnsi="Tahoma" w:cs="Tahoma"/>
          <w:color w:val="000000" w:themeColor="text1"/>
          <w:sz w:val="22"/>
        </w:rPr>
        <w:t>de comunicaciones que s</w:t>
      </w:r>
      <w:r w:rsidR="00FF78E7" w:rsidRPr="004E7058">
        <w:rPr>
          <w:rFonts w:ascii="Tahoma" w:hAnsi="Tahoma" w:cs="Tahoma"/>
          <w:color w:val="000000" w:themeColor="text1"/>
          <w:sz w:val="22"/>
        </w:rPr>
        <w:t>e encuentran en operaciones en el territorio nacional,</w:t>
      </w:r>
      <w:r w:rsidRPr="004E7058">
        <w:rPr>
          <w:rFonts w:ascii="Tahoma" w:hAnsi="Tahoma" w:cs="Tahoma"/>
          <w:color w:val="000000" w:themeColor="text1"/>
          <w:sz w:val="22"/>
        </w:rPr>
        <w:t xml:space="preserve"> conforme a lo especificado en el presente documento.</w:t>
      </w:r>
    </w:p>
    <w:p w:rsidR="00590426" w:rsidRPr="004E7058" w:rsidRDefault="00590426" w:rsidP="00590426">
      <w:pPr>
        <w:ind w:left="567"/>
        <w:jc w:val="both"/>
        <w:rPr>
          <w:rFonts w:ascii="Tahoma" w:hAnsi="Tahoma" w:cs="Tahoma"/>
          <w:color w:val="000000" w:themeColor="text1"/>
          <w:lang w:val="es-BO"/>
        </w:rPr>
      </w:pPr>
    </w:p>
    <w:p w:rsidR="002E61B8" w:rsidRPr="004E7058" w:rsidRDefault="002E61B8" w:rsidP="002E61B8">
      <w:pPr>
        <w:ind w:left="709"/>
        <w:jc w:val="both"/>
        <w:rPr>
          <w:rFonts w:ascii="Tahoma" w:hAnsi="Tahoma" w:cs="Tahoma"/>
          <w:color w:val="000000" w:themeColor="text1"/>
          <w:sz w:val="22"/>
          <w:szCs w:val="22"/>
          <w:lang w:val="es-BO"/>
        </w:rPr>
      </w:pPr>
    </w:p>
    <w:p w:rsidR="002E61B8" w:rsidRPr="004E7058" w:rsidRDefault="002E61B8" w:rsidP="002E61B8">
      <w:pPr>
        <w:numPr>
          <w:ilvl w:val="0"/>
          <w:numId w:val="7"/>
        </w:numPr>
        <w:ind w:left="0" w:firstLine="0"/>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Objeto de la Contratación</w:t>
      </w:r>
    </w:p>
    <w:p w:rsidR="002E61B8" w:rsidRPr="004E7058" w:rsidRDefault="002E61B8" w:rsidP="002E61B8">
      <w:pPr>
        <w:jc w:val="both"/>
        <w:rPr>
          <w:rFonts w:ascii="Tahoma" w:hAnsi="Tahoma" w:cs="Tahoma"/>
          <w:b/>
          <w:color w:val="000000" w:themeColor="text1"/>
          <w:sz w:val="28"/>
          <w:szCs w:val="28"/>
          <w:lang w:eastAsia="en-US" w:bidi="en-US"/>
        </w:rPr>
      </w:pPr>
    </w:p>
    <w:p w:rsidR="00404E36" w:rsidRPr="004E7058" w:rsidRDefault="00590426" w:rsidP="00404E36">
      <w:pPr>
        <w:ind w:left="708" w:firstLine="1"/>
        <w:jc w:val="both"/>
        <w:rPr>
          <w:rFonts w:ascii="Tahoma" w:hAnsi="Tahoma" w:cs="Tahoma"/>
          <w:color w:val="000000" w:themeColor="text1"/>
          <w:sz w:val="22"/>
          <w:szCs w:val="22"/>
          <w:lang w:val="es-BO"/>
        </w:rPr>
      </w:pPr>
      <w:r w:rsidRPr="004E7058">
        <w:rPr>
          <w:rFonts w:ascii="Tahoma" w:hAnsi="Tahoma" w:cs="Tahoma"/>
          <w:color w:val="000000" w:themeColor="text1"/>
          <w:sz w:val="22"/>
        </w:rPr>
        <w:t>El objeto de la presente</w:t>
      </w:r>
      <w:r w:rsidR="00FF78E7" w:rsidRPr="004E7058">
        <w:rPr>
          <w:rFonts w:ascii="Tahoma" w:hAnsi="Tahoma" w:cs="Tahoma"/>
          <w:color w:val="000000" w:themeColor="text1"/>
          <w:sz w:val="22"/>
        </w:rPr>
        <w:t xml:space="preserve"> </w:t>
      </w:r>
      <w:r w:rsidR="003151DB" w:rsidRPr="004E7058">
        <w:rPr>
          <w:rFonts w:ascii="Tahoma" w:hAnsi="Tahoma" w:cs="Tahoma"/>
          <w:color w:val="000000" w:themeColor="text1"/>
          <w:sz w:val="22"/>
        </w:rPr>
        <w:t xml:space="preserve">Licitación Pública </w:t>
      </w:r>
      <w:r w:rsidRPr="004E7058">
        <w:rPr>
          <w:rFonts w:ascii="Tahoma" w:hAnsi="Tahoma" w:cs="Tahoma"/>
          <w:color w:val="000000" w:themeColor="text1"/>
          <w:sz w:val="22"/>
        </w:rPr>
        <w:t xml:space="preserve">es la contratación de una o varias empresas para la provisión de </w:t>
      </w:r>
      <w:r w:rsidR="002753A5" w:rsidRPr="004E7058">
        <w:rPr>
          <w:rFonts w:ascii="Tahoma" w:hAnsi="Tahoma" w:cs="Tahoma"/>
          <w:color w:val="000000" w:themeColor="text1"/>
          <w:sz w:val="22"/>
          <w:szCs w:val="22"/>
          <w:lang w:val="es-BO"/>
        </w:rPr>
        <w:t>Baterías de 100, 70 y 7</w:t>
      </w:r>
      <w:r w:rsidR="000F5051" w:rsidRPr="004E7058">
        <w:rPr>
          <w:rFonts w:ascii="Tahoma" w:hAnsi="Tahoma" w:cs="Tahoma"/>
          <w:color w:val="000000" w:themeColor="text1"/>
          <w:sz w:val="22"/>
          <w:szCs w:val="22"/>
          <w:lang w:val="es-BO"/>
        </w:rPr>
        <w:t xml:space="preserve"> AH y gabinetes para baterías</w:t>
      </w:r>
      <w:r w:rsidR="003151DB" w:rsidRPr="004E7058">
        <w:rPr>
          <w:rFonts w:ascii="Tahoma" w:hAnsi="Tahoma" w:cs="Tahoma"/>
          <w:color w:val="000000" w:themeColor="text1"/>
          <w:sz w:val="22"/>
          <w:szCs w:val="22"/>
          <w:lang w:val="es-BO"/>
        </w:rPr>
        <w:t>,</w:t>
      </w:r>
      <w:r w:rsidR="00D92E14" w:rsidRPr="004E7058">
        <w:rPr>
          <w:rFonts w:ascii="Tahoma" w:hAnsi="Tahoma" w:cs="Tahoma"/>
          <w:color w:val="000000" w:themeColor="text1"/>
          <w:sz w:val="22"/>
        </w:rPr>
        <w:t xml:space="preserve"> </w:t>
      </w:r>
      <w:r w:rsidRPr="004E7058">
        <w:rPr>
          <w:rFonts w:ascii="Tahoma" w:hAnsi="Tahoma" w:cs="Tahoma"/>
          <w:color w:val="000000" w:themeColor="text1"/>
          <w:sz w:val="22"/>
        </w:rPr>
        <w:t>de acuerdo a los requerimientos planteados en el presente documento</w:t>
      </w:r>
      <w:r w:rsidR="00404E36" w:rsidRPr="004E7058">
        <w:rPr>
          <w:rFonts w:ascii="Tahoma" w:hAnsi="Tahoma" w:cs="Tahoma"/>
          <w:color w:val="000000" w:themeColor="text1"/>
          <w:sz w:val="22"/>
          <w:szCs w:val="22"/>
        </w:rPr>
        <w:t>.</w:t>
      </w:r>
    </w:p>
    <w:p w:rsidR="0074151F" w:rsidRPr="004E7058" w:rsidRDefault="0074151F" w:rsidP="0074151F">
      <w:pPr>
        <w:ind w:left="709"/>
        <w:jc w:val="both"/>
        <w:rPr>
          <w:rFonts w:ascii="Tahoma" w:hAnsi="Tahoma" w:cs="Tahoma"/>
          <w:color w:val="000000" w:themeColor="text1"/>
          <w:sz w:val="22"/>
          <w:szCs w:val="22"/>
          <w:lang w:val="es-BO"/>
        </w:rPr>
      </w:pPr>
    </w:p>
    <w:p w:rsidR="0074151F" w:rsidRPr="004E7058" w:rsidRDefault="0074151F" w:rsidP="0074151F">
      <w:pPr>
        <w:ind w:left="709"/>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Para efectos de la contratación se pide al proponente considerar todos los puntos descritos en la Parte II - Información Técnica de la Contratación y Anexo N° 1 - Condiciones Generales del Proceso de Contratación.  </w:t>
      </w:r>
    </w:p>
    <w:p w:rsidR="002E61B8" w:rsidRPr="004E7058" w:rsidRDefault="002E61B8" w:rsidP="002E61B8">
      <w:pPr>
        <w:jc w:val="both"/>
        <w:rPr>
          <w:rFonts w:ascii="Tahoma" w:hAnsi="Tahoma" w:cs="Tahoma"/>
          <w:color w:val="000000" w:themeColor="text1"/>
          <w:sz w:val="22"/>
          <w:szCs w:val="22"/>
          <w:lang w:eastAsia="en-US" w:bidi="en-US"/>
        </w:rPr>
      </w:pPr>
    </w:p>
    <w:p w:rsidR="002E61B8" w:rsidRPr="004E7058" w:rsidRDefault="002E61B8" w:rsidP="002E61B8">
      <w:pPr>
        <w:numPr>
          <w:ilvl w:val="0"/>
          <w:numId w:val="7"/>
        </w:numPr>
        <w:ind w:left="0" w:firstLine="0"/>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Lugar de Entrega</w:t>
      </w:r>
    </w:p>
    <w:p w:rsidR="002E61B8" w:rsidRPr="004E7058" w:rsidRDefault="002E61B8" w:rsidP="002E61B8">
      <w:pPr>
        <w:ind w:firstLine="709"/>
        <w:jc w:val="both"/>
        <w:rPr>
          <w:rFonts w:ascii="Tahoma" w:hAnsi="Tahoma" w:cs="Tahoma"/>
          <w:color w:val="000000" w:themeColor="text1"/>
          <w:sz w:val="22"/>
          <w:szCs w:val="22"/>
        </w:rPr>
      </w:pPr>
    </w:p>
    <w:p w:rsidR="00590426" w:rsidRDefault="0086693D" w:rsidP="00F87C56">
      <w:pPr>
        <w:pStyle w:val="Continuarlista"/>
        <w:spacing w:after="240"/>
        <w:ind w:left="567"/>
        <w:rPr>
          <w:rFonts w:ascii="Tahoma" w:hAnsi="Tahoma" w:cs="Tahoma"/>
          <w:color w:val="000000" w:themeColor="text1"/>
          <w:sz w:val="22"/>
          <w:szCs w:val="22"/>
        </w:rPr>
      </w:pPr>
      <w:r>
        <w:rPr>
          <w:rFonts w:ascii="Tahoma" w:hAnsi="Tahoma" w:cs="Tahoma"/>
          <w:color w:val="000000" w:themeColor="text1"/>
          <w:sz w:val="22"/>
          <w:szCs w:val="22"/>
        </w:rPr>
        <w:t xml:space="preserve">El proveedor adjudicado deberá entregar los ítems requeridos en modalidad DDP para proveedores nacionales y modalidad DAP para proveedores internacionales, </w:t>
      </w:r>
      <w:r w:rsidR="00590426" w:rsidRPr="004E7058">
        <w:rPr>
          <w:rFonts w:ascii="Tahoma" w:hAnsi="Tahoma" w:cs="Tahoma"/>
          <w:color w:val="000000" w:themeColor="text1"/>
          <w:sz w:val="22"/>
          <w:szCs w:val="22"/>
        </w:rPr>
        <w:t>en</w:t>
      </w:r>
      <w:r w:rsidR="00F87C56" w:rsidRPr="004E7058">
        <w:rPr>
          <w:rFonts w:ascii="Tahoma" w:hAnsi="Tahoma" w:cs="Tahoma"/>
          <w:color w:val="000000" w:themeColor="text1"/>
          <w:sz w:val="22"/>
          <w:szCs w:val="22"/>
        </w:rPr>
        <w:t xml:space="preserve"> el</w:t>
      </w:r>
      <w:r w:rsidR="00590426" w:rsidRPr="004E7058">
        <w:rPr>
          <w:rFonts w:ascii="Tahoma" w:hAnsi="Tahoma" w:cs="Tahoma"/>
          <w:color w:val="000000" w:themeColor="text1"/>
          <w:sz w:val="22"/>
          <w:szCs w:val="22"/>
        </w:rPr>
        <w:t xml:space="preserve"> </w:t>
      </w:r>
      <w:r w:rsidR="00FF78E7" w:rsidRPr="004E7058">
        <w:rPr>
          <w:rFonts w:ascii="Tahoma" w:hAnsi="Tahoma" w:cs="Tahoma"/>
          <w:color w:val="000000" w:themeColor="text1"/>
          <w:sz w:val="22"/>
          <w:szCs w:val="22"/>
        </w:rPr>
        <w:t xml:space="preserve">almacén Central </w:t>
      </w:r>
      <w:r w:rsidR="00590426" w:rsidRPr="004E7058">
        <w:rPr>
          <w:rFonts w:ascii="Tahoma" w:hAnsi="Tahoma" w:cs="Tahoma"/>
          <w:color w:val="000000" w:themeColor="text1"/>
          <w:sz w:val="22"/>
          <w:szCs w:val="22"/>
        </w:rPr>
        <w:t xml:space="preserve">de ENTEL S.A. ubicado en </w:t>
      </w:r>
      <w:r w:rsidR="00F87C56" w:rsidRPr="004E7058">
        <w:rPr>
          <w:rFonts w:ascii="Tahoma" w:hAnsi="Tahoma" w:cs="Tahoma"/>
          <w:color w:val="000000" w:themeColor="text1"/>
          <w:sz w:val="22"/>
          <w:szCs w:val="22"/>
        </w:rPr>
        <w:t>la ciudad de El Alto</w:t>
      </w:r>
      <w:r w:rsidR="00590426" w:rsidRPr="004E7058">
        <w:rPr>
          <w:rFonts w:ascii="Tahoma" w:hAnsi="Tahoma" w:cs="Tahoma"/>
          <w:color w:val="000000" w:themeColor="text1"/>
          <w:sz w:val="22"/>
          <w:szCs w:val="22"/>
        </w:rPr>
        <w:t>.</w:t>
      </w:r>
    </w:p>
    <w:p w:rsidR="00BE049F" w:rsidRPr="004E7058" w:rsidRDefault="00BE049F" w:rsidP="00404E36">
      <w:pPr>
        <w:ind w:left="708"/>
        <w:jc w:val="both"/>
        <w:rPr>
          <w:rFonts w:ascii="Tahoma" w:hAnsi="Tahoma" w:cs="Tahoma"/>
          <w:color w:val="000000" w:themeColor="text1"/>
          <w:sz w:val="22"/>
          <w:szCs w:val="22"/>
        </w:rPr>
      </w:pPr>
    </w:p>
    <w:p w:rsidR="002E61B8" w:rsidRPr="004E7058" w:rsidRDefault="002E61B8" w:rsidP="002E61B8">
      <w:pPr>
        <w:numPr>
          <w:ilvl w:val="0"/>
          <w:numId w:val="7"/>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 xml:space="preserve">Referente del proceso </w:t>
      </w:r>
    </w:p>
    <w:p w:rsidR="002E61B8" w:rsidRPr="004E7058" w:rsidRDefault="002E61B8" w:rsidP="002E61B8">
      <w:pPr>
        <w:jc w:val="both"/>
        <w:rPr>
          <w:rFonts w:ascii="Tahoma" w:hAnsi="Tahoma" w:cs="Tahoma"/>
          <w:b/>
          <w:color w:val="000000" w:themeColor="text1"/>
          <w:sz w:val="28"/>
          <w:szCs w:val="28"/>
          <w:lang w:eastAsia="en-US" w:bidi="en-US"/>
        </w:rPr>
      </w:pPr>
    </w:p>
    <w:p w:rsidR="002E61B8" w:rsidRPr="004E7058" w:rsidRDefault="003151DB" w:rsidP="002E61B8">
      <w:pPr>
        <w:ind w:left="709"/>
        <w:jc w:val="both"/>
        <w:rPr>
          <w:rFonts w:ascii="Tahoma" w:hAnsi="Tahoma" w:cs="Tahoma"/>
          <w:color w:val="000000" w:themeColor="text1"/>
          <w:sz w:val="22"/>
          <w:szCs w:val="22"/>
        </w:rPr>
      </w:pPr>
      <w:r w:rsidRPr="004E7058">
        <w:rPr>
          <w:rFonts w:ascii="Tahoma" w:hAnsi="Tahoma" w:cs="Tahoma"/>
          <w:color w:val="000000" w:themeColor="text1"/>
          <w:sz w:val="22"/>
          <w:szCs w:val="20"/>
          <w:lang w:val="es-ES_tradnl"/>
        </w:rPr>
        <w:t>La presente licitación, durante el proceso de contratación, debe ser coordinada con la Subgerencia de Adquisiciones. Una vez adjudicado, el</w:t>
      </w:r>
      <w:r w:rsidR="002E61B8" w:rsidRPr="004E7058">
        <w:rPr>
          <w:rFonts w:ascii="Tahoma" w:hAnsi="Tahoma" w:cs="Tahoma"/>
          <w:color w:val="000000" w:themeColor="text1"/>
          <w:sz w:val="22"/>
          <w:szCs w:val="22"/>
        </w:rPr>
        <w:t xml:space="preserve"> proceso </w:t>
      </w:r>
      <w:r w:rsidRPr="004E7058">
        <w:rPr>
          <w:rFonts w:ascii="Tahoma" w:hAnsi="Tahoma" w:cs="Tahoma"/>
          <w:color w:val="000000" w:themeColor="text1"/>
          <w:sz w:val="22"/>
          <w:szCs w:val="22"/>
        </w:rPr>
        <w:t>deberá ser directamente</w:t>
      </w:r>
      <w:r w:rsidR="002E61B8" w:rsidRPr="004E7058">
        <w:rPr>
          <w:rFonts w:ascii="Tahoma" w:hAnsi="Tahoma" w:cs="Tahoma"/>
          <w:color w:val="000000" w:themeColor="text1"/>
          <w:sz w:val="22"/>
          <w:szCs w:val="22"/>
        </w:rPr>
        <w:t xml:space="preserve"> coordinado con la </w:t>
      </w:r>
      <w:r w:rsidR="002E259D" w:rsidRPr="004E7058">
        <w:rPr>
          <w:rFonts w:ascii="Tahoma" w:hAnsi="Tahoma" w:cs="Tahoma"/>
          <w:color w:val="000000" w:themeColor="text1"/>
          <w:sz w:val="22"/>
          <w:szCs w:val="22"/>
        </w:rPr>
        <w:t xml:space="preserve">Subgerencia </w:t>
      </w:r>
      <w:r w:rsidR="002E0C31" w:rsidRPr="004E7058">
        <w:rPr>
          <w:rFonts w:ascii="Tahoma" w:hAnsi="Tahoma" w:cs="Tahoma"/>
          <w:color w:val="000000" w:themeColor="text1"/>
          <w:sz w:val="22"/>
        </w:rPr>
        <w:t xml:space="preserve">de </w:t>
      </w:r>
      <w:r w:rsidR="00FF78E7" w:rsidRPr="004E7058">
        <w:rPr>
          <w:rFonts w:ascii="Tahoma" w:hAnsi="Tahoma" w:cs="Tahoma"/>
          <w:color w:val="000000" w:themeColor="text1"/>
          <w:sz w:val="22"/>
        </w:rPr>
        <w:t>Operación</w:t>
      </w:r>
      <w:r w:rsidR="00967B78" w:rsidRPr="004E7058">
        <w:rPr>
          <w:rFonts w:ascii="Tahoma" w:hAnsi="Tahoma" w:cs="Tahoma"/>
          <w:color w:val="000000" w:themeColor="text1"/>
          <w:sz w:val="22"/>
        </w:rPr>
        <w:t>,</w:t>
      </w:r>
      <w:r w:rsidR="00FF78E7" w:rsidRPr="004E7058">
        <w:rPr>
          <w:rFonts w:ascii="Tahoma" w:hAnsi="Tahoma" w:cs="Tahoma"/>
          <w:color w:val="000000" w:themeColor="text1"/>
          <w:sz w:val="22"/>
        </w:rPr>
        <w:t xml:space="preserve"> Mantenimiento</w:t>
      </w:r>
      <w:r w:rsidR="00967B78" w:rsidRPr="004E7058">
        <w:rPr>
          <w:rFonts w:ascii="Tahoma" w:hAnsi="Tahoma" w:cs="Tahoma"/>
          <w:color w:val="000000" w:themeColor="text1"/>
          <w:sz w:val="22"/>
        </w:rPr>
        <w:t xml:space="preserve"> y Optimización</w:t>
      </w:r>
      <w:r w:rsidRPr="004E7058">
        <w:rPr>
          <w:rFonts w:ascii="Tahoma" w:hAnsi="Tahoma" w:cs="Tahoma"/>
          <w:color w:val="000000" w:themeColor="text1"/>
          <w:sz w:val="22"/>
        </w:rPr>
        <w:t xml:space="preserve"> como responsable del seguimiento y control al contrato</w:t>
      </w:r>
      <w:r w:rsidR="002E61B8" w:rsidRPr="004E7058">
        <w:rPr>
          <w:rFonts w:ascii="Tahoma" w:hAnsi="Tahoma" w:cs="Tahoma"/>
          <w:color w:val="000000" w:themeColor="text1"/>
          <w:sz w:val="22"/>
          <w:szCs w:val="22"/>
        </w:rPr>
        <w:t>.</w:t>
      </w:r>
    </w:p>
    <w:p w:rsidR="00FF302A" w:rsidRPr="004E7058" w:rsidRDefault="00FF302A" w:rsidP="002E61B8">
      <w:pPr>
        <w:ind w:left="709"/>
        <w:jc w:val="both"/>
        <w:rPr>
          <w:rFonts w:ascii="Tahoma" w:hAnsi="Tahoma" w:cs="Tahoma"/>
          <w:color w:val="000000" w:themeColor="text1"/>
          <w:sz w:val="22"/>
          <w:szCs w:val="22"/>
        </w:rPr>
      </w:pPr>
    </w:p>
    <w:p w:rsidR="00FF302A" w:rsidRPr="004E7058" w:rsidRDefault="00FF302A" w:rsidP="002E61B8">
      <w:pPr>
        <w:numPr>
          <w:ilvl w:val="0"/>
          <w:numId w:val="7"/>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Proponentes elegibles</w:t>
      </w:r>
    </w:p>
    <w:p w:rsidR="00252F26" w:rsidRPr="004E7058" w:rsidRDefault="00252F26" w:rsidP="00252F26">
      <w:pPr>
        <w:ind w:left="567"/>
        <w:jc w:val="both"/>
        <w:rPr>
          <w:rFonts w:ascii="Tahoma" w:hAnsi="Tahoma" w:cs="Tahoma"/>
          <w:b/>
          <w:color w:val="000000" w:themeColor="text1"/>
          <w:sz w:val="28"/>
          <w:szCs w:val="28"/>
          <w:lang w:eastAsia="en-US" w:bidi="en-US"/>
        </w:rPr>
      </w:pPr>
    </w:p>
    <w:p w:rsidR="00E24D5F" w:rsidRPr="00B0029B" w:rsidRDefault="00E24D5F" w:rsidP="00E24D5F">
      <w:pPr>
        <w:spacing w:before="120"/>
        <w:ind w:left="567"/>
        <w:jc w:val="both"/>
        <w:rPr>
          <w:rFonts w:ascii="Tahoma" w:hAnsi="Tahoma" w:cs="Tahoma"/>
          <w:sz w:val="22"/>
          <w:szCs w:val="22"/>
        </w:rPr>
      </w:pPr>
      <w:r w:rsidRPr="00B0029B">
        <w:rPr>
          <w:rFonts w:ascii="Tahoma" w:hAnsi="Tahoma" w:cs="Tahoma"/>
          <w:sz w:val="22"/>
          <w:szCs w:val="22"/>
        </w:rPr>
        <w:t>En esta convocatoria podrán participar los siguientes proponentes:</w:t>
      </w:r>
    </w:p>
    <w:p w:rsidR="00E24D5F" w:rsidRPr="00B0029B" w:rsidRDefault="00E24D5F" w:rsidP="00E24D5F">
      <w:pPr>
        <w:pStyle w:val="Prrafodelista"/>
        <w:numPr>
          <w:ilvl w:val="0"/>
          <w:numId w:val="59"/>
        </w:numPr>
        <w:spacing w:before="120"/>
        <w:jc w:val="both"/>
        <w:rPr>
          <w:rFonts w:ascii="Tahoma" w:hAnsi="Tahoma" w:cs="Tahoma"/>
          <w:sz w:val="22"/>
          <w:szCs w:val="22"/>
        </w:rPr>
      </w:pPr>
      <w:r w:rsidRPr="00B0029B">
        <w:rPr>
          <w:rFonts w:ascii="Tahoma" w:hAnsi="Tahoma" w:cs="Tahoma"/>
          <w:sz w:val="22"/>
          <w:szCs w:val="22"/>
        </w:rPr>
        <w:t>Personas Naturales o jurídicas con capacidad de contratar</w:t>
      </w:r>
    </w:p>
    <w:p w:rsidR="00E24D5F" w:rsidRPr="00B0029B" w:rsidRDefault="00E24D5F" w:rsidP="00E24D5F">
      <w:pPr>
        <w:pStyle w:val="Prrafodelista"/>
        <w:numPr>
          <w:ilvl w:val="0"/>
          <w:numId w:val="59"/>
        </w:numPr>
        <w:spacing w:before="120"/>
        <w:jc w:val="both"/>
        <w:rPr>
          <w:rFonts w:ascii="Tahoma" w:hAnsi="Tahoma" w:cs="Tahoma"/>
          <w:sz w:val="22"/>
          <w:szCs w:val="22"/>
        </w:rPr>
      </w:pPr>
      <w:r w:rsidRPr="00B0029B">
        <w:rPr>
          <w:rFonts w:ascii="Tahoma" w:hAnsi="Tahoma" w:cs="Tahoma"/>
          <w:sz w:val="22"/>
          <w:szCs w:val="22"/>
        </w:rPr>
        <w:t>Empresas nacionales y/o extranjeras legalmente constituidas.</w:t>
      </w:r>
    </w:p>
    <w:p w:rsidR="00E24D5F" w:rsidRPr="00B0029B" w:rsidRDefault="00E24D5F" w:rsidP="00E24D5F">
      <w:pPr>
        <w:pStyle w:val="Prrafodelista"/>
        <w:numPr>
          <w:ilvl w:val="0"/>
          <w:numId w:val="59"/>
        </w:numPr>
        <w:spacing w:before="120"/>
        <w:jc w:val="both"/>
        <w:rPr>
          <w:rFonts w:ascii="Tahoma" w:hAnsi="Tahoma" w:cs="Tahoma"/>
          <w:sz w:val="22"/>
          <w:szCs w:val="22"/>
        </w:rPr>
      </w:pPr>
      <w:r w:rsidRPr="00B0029B">
        <w:rPr>
          <w:rFonts w:ascii="Tahoma" w:hAnsi="Tahoma" w:cs="Tahoma"/>
          <w:sz w:val="22"/>
          <w:szCs w:val="22"/>
        </w:rPr>
        <w:t>Asociaciones Accidentales legalmente constituidas en Bolivia</w:t>
      </w:r>
    </w:p>
    <w:p w:rsidR="00E24D5F" w:rsidRDefault="00E24D5F" w:rsidP="00C61A55">
      <w:pPr>
        <w:ind w:left="1134"/>
        <w:jc w:val="both"/>
        <w:rPr>
          <w:rFonts w:ascii="Tahoma" w:hAnsi="Tahoma" w:cs="Tahoma"/>
          <w:color w:val="000000" w:themeColor="text1"/>
          <w:sz w:val="22"/>
          <w:szCs w:val="22"/>
        </w:rPr>
      </w:pPr>
    </w:p>
    <w:p w:rsidR="00C61A55" w:rsidRPr="004E7058" w:rsidRDefault="00C61A55" w:rsidP="00C61A55">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Están impedidos de participar, directa o indirectamente, en los procesos de adquisición de bienes y/o contratación de servicios, las personas naturales o jurídicas comprendidas en los siguientes casos:</w:t>
      </w:r>
    </w:p>
    <w:p w:rsidR="00C61A55" w:rsidRPr="004E7058" w:rsidRDefault="00C61A55" w:rsidP="00C61A55">
      <w:pPr>
        <w:ind w:left="1134"/>
        <w:jc w:val="both"/>
        <w:rPr>
          <w:rFonts w:ascii="Tahoma" w:hAnsi="Tahoma" w:cs="Tahoma"/>
          <w:color w:val="000000" w:themeColor="text1"/>
          <w:sz w:val="22"/>
          <w:szCs w:val="22"/>
        </w:rPr>
      </w:pPr>
    </w:p>
    <w:p w:rsidR="00C61A55" w:rsidRPr="004E7058" w:rsidRDefault="00C61A55" w:rsidP="00660677">
      <w:pPr>
        <w:pStyle w:val="Prrafodelista"/>
        <w:numPr>
          <w:ilvl w:val="0"/>
          <w:numId w:val="27"/>
        </w:numPr>
        <w:ind w:left="1701" w:hanging="283"/>
        <w:contextualSpacing/>
        <w:jc w:val="both"/>
        <w:rPr>
          <w:rFonts w:ascii="Tahoma" w:hAnsi="Tahoma" w:cs="Tahoma"/>
          <w:iCs/>
          <w:color w:val="000000" w:themeColor="text1"/>
          <w:sz w:val="22"/>
          <w:szCs w:val="22"/>
        </w:rPr>
      </w:pPr>
      <w:r w:rsidRPr="004E7058">
        <w:rPr>
          <w:rFonts w:ascii="Tahoma" w:hAnsi="Tahoma" w:cs="Tahoma"/>
          <w:iCs/>
          <w:color w:val="000000" w:themeColor="text1"/>
          <w:sz w:val="22"/>
          <w:szCs w:val="22"/>
        </w:rPr>
        <w:t>Los proveedores de Entel S.A. que tengan:</w:t>
      </w:r>
    </w:p>
    <w:p w:rsidR="00C61A55" w:rsidRPr="004E7058" w:rsidRDefault="00C61A55" w:rsidP="00660677">
      <w:pPr>
        <w:pStyle w:val="Prrafodelista"/>
        <w:numPr>
          <w:ilvl w:val="1"/>
          <w:numId w:val="28"/>
        </w:numPr>
        <w:ind w:left="1985" w:hanging="284"/>
        <w:contextualSpacing/>
        <w:jc w:val="both"/>
        <w:rPr>
          <w:rFonts w:ascii="Tahoma" w:hAnsi="Tahoma" w:cs="Tahoma"/>
          <w:iCs/>
          <w:color w:val="000000" w:themeColor="text1"/>
          <w:sz w:val="22"/>
          <w:szCs w:val="22"/>
        </w:rPr>
      </w:pPr>
      <w:r w:rsidRPr="004E7058">
        <w:rPr>
          <w:rFonts w:ascii="Tahoma" w:hAnsi="Tahoma" w:cs="Tahoma"/>
          <w:iCs/>
          <w:color w:val="000000" w:themeColor="text1"/>
          <w:sz w:val="22"/>
          <w:szCs w:val="22"/>
        </w:rPr>
        <w:t>Cuentas por pagar a Entel S.A.</w:t>
      </w:r>
    </w:p>
    <w:p w:rsidR="00C61A55" w:rsidRPr="004E7058" w:rsidRDefault="00C61A55" w:rsidP="00660677">
      <w:pPr>
        <w:pStyle w:val="Prrafodelista"/>
        <w:numPr>
          <w:ilvl w:val="1"/>
          <w:numId w:val="28"/>
        </w:numPr>
        <w:ind w:left="1985" w:hanging="284"/>
        <w:contextualSpacing/>
        <w:jc w:val="both"/>
        <w:rPr>
          <w:rFonts w:ascii="Tahoma" w:hAnsi="Tahoma" w:cs="Tahoma"/>
          <w:iCs/>
          <w:color w:val="000000" w:themeColor="text1"/>
          <w:sz w:val="22"/>
          <w:szCs w:val="22"/>
        </w:rPr>
      </w:pPr>
      <w:r w:rsidRPr="004E7058">
        <w:rPr>
          <w:rFonts w:ascii="Tahoma" w:hAnsi="Tahoma" w:cs="Tahoma"/>
          <w:iCs/>
          <w:color w:val="000000" w:themeColor="text1"/>
          <w:sz w:val="22"/>
          <w:szCs w:val="22"/>
        </w:rPr>
        <w:t>Observaciones en la calidad de sus productos o servicios.</w:t>
      </w:r>
    </w:p>
    <w:p w:rsidR="00C61A55" w:rsidRPr="004E7058" w:rsidRDefault="00C61A55" w:rsidP="00660677">
      <w:pPr>
        <w:pStyle w:val="Prrafodelista"/>
        <w:numPr>
          <w:ilvl w:val="1"/>
          <w:numId w:val="28"/>
        </w:numPr>
        <w:ind w:left="1985" w:hanging="284"/>
        <w:contextualSpacing/>
        <w:jc w:val="both"/>
        <w:rPr>
          <w:rFonts w:ascii="Tahoma" w:hAnsi="Tahoma" w:cs="Tahoma"/>
          <w:iCs/>
          <w:color w:val="000000" w:themeColor="text1"/>
          <w:sz w:val="22"/>
          <w:szCs w:val="22"/>
        </w:rPr>
      </w:pPr>
      <w:r w:rsidRPr="004E7058">
        <w:rPr>
          <w:rFonts w:ascii="Tahoma" w:hAnsi="Tahoma" w:cs="Tahoma"/>
          <w:iCs/>
          <w:color w:val="000000" w:themeColor="text1"/>
          <w:sz w:val="22"/>
          <w:szCs w:val="22"/>
        </w:rPr>
        <w:t>Procesos administrativos y/o judiciales con Entel S.A.</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Los proveedores que se encuentren asociados con consultores que hayan asesorado en la elaboración del contenido del </w:t>
      </w:r>
      <w:r w:rsidR="003151DB" w:rsidRPr="004E7058">
        <w:rPr>
          <w:rFonts w:ascii="Tahoma" w:hAnsi="Tahoma" w:cs="Tahoma"/>
          <w:color w:val="000000" w:themeColor="text1"/>
          <w:sz w:val="22"/>
          <w:szCs w:val="22"/>
        </w:rPr>
        <w:t>TBC</w:t>
      </w:r>
      <w:r w:rsidRPr="004E7058">
        <w:rPr>
          <w:rFonts w:ascii="Tahoma" w:hAnsi="Tahoma" w:cs="Tahoma"/>
          <w:color w:val="000000" w:themeColor="text1"/>
          <w:sz w:val="22"/>
          <w:szCs w:val="22"/>
        </w:rPr>
        <w:t>, Especificaciones Técnicas o Términos de Referencias.</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Los proveedores que hubiesen declarado su disolución o quiebra.</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Los ex trabajadores de la empresa, desvinculados hasta </w:t>
      </w:r>
      <w:r w:rsidR="003151DB" w:rsidRPr="004E7058">
        <w:rPr>
          <w:rFonts w:ascii="Tahoma" w:hAnsi="Tahoma" w:cs="Tahoma"/>
          <w:color w:val="000000" w:themeColor="text1"/>
          <w:sz w:val="22"/>
          <w:szCs w:val="22"/>
        </w:rPr>
        <w:t>dos</w:t>
      </w:r>
      <w:r w:rsidRPr="004E7058">
        <w:rPr>
          <w:rFonts w:ascii="Tahoma" w:hAnsi="Tahoma" w:cs="Tahoma"/>
          <w:color w:val="000000" w:themeColor="text1"/>
          <w:sz w:val="22"/>
          <w:szCs w:val="22"/>
        </w:rPr>
        <w:t xml:space="preserve"> (</w:t>
      </w:r>
      <w:r w:rsidR="003151DB" w:rsidRPr="004E7058">
        <w:rPr>
          <w:rFonts w:ascii="Tahoma" w:hAnsi="Tahoma" w:cs="Tahoma"/>
          <w:color w:val="000000" w:themeColor="text1"/>
          <w:sz w:val="22"/>
          <w:szCs w:val="22"/>
        </w:rPr>
        <w:t>2</w:t>
      </w:r>
      <w:r w:rsidRPr="004E7058">
        <w:rPr>
          <w:rFonts w:ascii="Tahoma" w:hAnsi="Tahoma" w:cs="Tahoma"/>
          <w:color w:val="000000" w:themeColor="text1"/>
          <w:sz w:val="22"/>
          <w:szCs w:val="22"/>
        </w:rPr>
        <w:t>) año</w:t>
      </w:r>
      <w:r w:rsidR="003151DB" w:rsidRPr="004E7058">
        <w:rPr>
          <w:rFonts w:ascii="Tahoma" w:hAnsi="Tahoma" w:cs="Tahoma"/>
          <w:color w:val="000000" w:themeColor="text1"/>
          <w:sz w:val="22"/>
          <w:szCs w:val="22"/>
        </w:rPr>
        <w:t>s</w:t>
      </w:r>
      <w:r w:rsidRPr="004E7058">
        <w:rPr>
          <w:rFonts w:ascii="Tahoma" w:hAnsi="Tahoma" w:cs="Tahoma"/>
          <w:color w:val="000000" w:themeColor="text1"/>
          <w:sz w:val="22"/>
          <w:szCs w:val="22"/>
        </w:rPr>
        <w:t xml:space="preserve"> antes de la publicación de la convocatoria, así como las empresas controladas por éstos.</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Los proveedores que hayan sido sancionados con cuatro (4) o más penalidades en un (1) año continuo, no podrán participar durante seis (6) meses después de la última penalidad.</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Los proponentes adjudicados que no hayan presentado su documentación legal o </w:t>
      </w:r>
      <w:proofErr w:type="gramStart"/>
      <w:r w:rsidRPr="004E7058">
        <w:rPr>
          <w:rFonts w:ascii="Tahoma" w:hAnsi="Tahoma" w:cs="Tahoma"/>
          <w:color w:val="000000" w:themeColor="text1"/>
          <w:sz w:val="22"/>
          <w:szCs w:val="22"/>
        </w:rPr>
        <w:t>desistido</w:t>
      </w:r>
      <w:proofErr w:type="gramEnd"/>
      <w:r w:rsidRPr="004E7058">
        <w:rPr>
          <w:rFonts w:ascii="Tahoma" w:hAnsi="Tahoma" w:cs="Tahoma"/>
          <w:color w:val="000000" w:themeColor="text1"/>
          <w:sz w:val="22"/>
          <w:szCs w:val="22"/>
        </w:rPr>
        <w:t xml:space="preserve"> de suscribir el contrato o pedido de compra, no podrán participar hasta un (1) año posterior a la fecha de vencimiento.</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61A55" w:rsidRPr="004E7058" w:rsidRDefault="00C61A55" w:rsidP="00660677">
      <w:pPr>
        <w:pStyle w:val="Prrafodelista"/>
        <w:numPr>
          <w:ilvl w:val="0"/>
          <w:numId w:val="27"/>
        </w:numPr>
        <w:ind w:left="1701" w:hanging="283"/>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Los proveedores que tengan problemas de conocimiento público.</w:t>
      </w:r>
    </w:p>
    <w:p w:rsidR="003151DB" w:rsidRPr="004E7058" w:rsidRDefault="003151DB" w:rsidP="003151DB">
      <w:pPr>
        <w:numPr>
          <w:ilvl w:val="0"/>
          <w:numId w:val="27"/>
        </w:numPr>
        <w:spacing w:after="240"/>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lang w:eastAsia="en-US"/>
        </w:rPr>
        <w:t>Los proveedores cuyos socios o propietarios estén impedidos de participar en los procesos de contratación.</w:t>
      </w:r>
    </w:p>
    <w:p w:rsidR="003151DB" w:rsidRPr="004E7058" w:rsidRDefault="003151DB" w:rsidP="003151DB">
      <w:pPr>
        <w:numPr>
          <w:ilvl w:val="0"/>
          <w:numId w:val="27"/>
        </w:numPr>
        <w:spacing w:after="240"/>
        <w:contextualSpacing/>
        <w:jc w:val="both"/>
        <w:rPr>
          <w:rFonts w:ascii="Tahoma" w:hAnsi="Tahoma" w:cs="Tahoma"/>
          <w:color w:val="000000" w:themeColor="text1"/>
          <w:sz w:val="22"/>
          <w:szCs w:val="22"/>
        </w:rPr>
      </w:pPr>
      <w:r w:rsidRPr="004E7058">
        <w:rPr>
          <w:rFonts w:ascii="Tahoma" w:hAnsi="Tahoma" w:cs="Tahoma"/>
          <w:color w:val="000000" w:themeColor="text1"/>
          <w:sz w:val="22"/>
          <w:szCs w:val="22"/>
        </w:rPr>
        <w:t>Los proveedores que desistieron total o parcialmente la adjudicación o contrato</w:t>
      </w:r>
    </w:p>
    <w:p w:rsidR="00FF302A" w:rsidRPr="004E7058" w:rsidRDefault="00FF302A" w:rsidP="00FF302A">
      <w:pPr>
        <w:ind w:left="567"/>
        <w:jc w:val="both"/>
        <w:rPr>
          <w:rFonts w:ascii="Tahoma" w:hAnsi="Tahoma" w:cs="Tahoma"/>
          <w:color w:val="000000" w:themeColor="text1"/>
          <w:sz w:val="28"/>
          <w:szCs w:val="28"/>
          <w:lang w:eastAsia="en-US" w:bidi="en-US"/>
        </w:rPr>
      </w:pPr>
    </w:p>
    <w:p w:rsidR="002E61B8" w:rsidRPr="004E7058" w:rsidRDefault="002E61B8" w:rsidP="002E61B8">
      <w:pPr>
        <w:numPr>
          <w:ilvl w:val="0"/>
          <w:numId w:val="7"/>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Actividades Previas a la Presentación de Propuestas</w:t>
      </w:r>
    </w:p>
    <w:p w:rsidR="002E61B8" w:rsidRPr="004E7058" w:rsidRDefault="002E61B8" w:rsidP="002E61B8">
      <w:pPr>
        <w:jc w:val="both"/>
        <w:rPr>
          <w:rFonts w:ascii="Tahoma" w:hAnsi="Tahoma" w:cs="Tahoma"/>
          <w:color w:val="000000" w:themeColor="text1"/>
          <w:sz w:val="22"/>
          <w:szCs w:val="22"/>
        </w:rPr>
      </w:pPr>
    </w:p>
    <w:p w:rsidR="003151DB" w:rsidRPr="004E7058" w:rsidRDefault="0074151F" w:rsidP="003151DB">
      <w:pPr>
        <w:numPr>
          <w:ilvl w:val="0"/>
          <w:numId w:val="8"/>
        </w:numPr>
        <w:tabs>
          <w:tab w:val="left" w:pos="1134"/>
        </w:tabs>
        <w:ind w:left="1134" w:hanging="425"/>
        <w:jc w:val="both"/>
        <w:rPr>
          <w:rFonts w:ascii="Tahoma" w:hAnsi="Tahoma" w:cs="Tahoma"/>
          <w:color w:val="000000" w:themeColor="text1"/>
          <w:sz w:val="22"/>
          <w:szCs w:val="22"/>
          <w:lang w:eastAsia="en-US" w:bidi="en-US"/>
        </w:rPr>
      </w:pPr>
      <w:r w:rsidRPr="004E7058">
        <w:rPr>
          <w:rFonts w:ascii="Tahoma" w:hAnsi="Tahoma" w:cs="Tahoma"/>
          <w:color w:val="000000" w:themeColor="text1"/>
          <w:sz w:val="22"/>
          <w:szCs w:val="22"/>
          <w:u w:val="single"/>
        </w:rPr>
        <w:t xml:space="preserve">Consultas escritas sobre el </w:t>
      </w:r>
      <w:r w:rsidR="003151DB" w:rsidRPr="004E7058">
        <w:rPr>
          <w:rFonts w:ascii="Tahoma" w:hAnsi="Tahoma" w:cs="Tahoma"/>
          <w:color w:val="000000" w:themeColor="text1"/>
          <w:sz w:val="22"/>
          <w:szCs w:val="22"/>
          <w:u w:val="single"/>
        </w:rPr>
        <w:t>TBC (Términos Básicos de Contratación)</w:t>
      </w:r>
      <w:r w:rsidRPr="004E7058">
        <w:rPr>
          <w:rFonts w:ascii="Tahoma" w:hAnsi="Tahoma" w:cs="Tahoma"/>
          <w:color w:val="000000" w:themeColor="text1"/>
          <w:sz w:val="22"/>
          <w:szCs w:val="22"/>
          <w:u w:val="single"/>
        </w:rPr>
        <w:t>:</w:t>
      </w:r>
      <w:r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 xml:space="preserve">Cualquier potencial proponente puede formular consultas escritas dirigidas a la </w:t>
      </w:r>
      <w:r w:rsidR="002E259D" w:rsidRPr="004E7058">
        <w:rPr>
          <w:rFonts w:ascii="Tahoma" w:hAnsi="Tahoma" w:cs="Tahoma"/>
          <w:color w:val="000000" w:themeColor="text1"/>
          <w:sz w:val="22"/>
          <w:szCs w:val="22"/>
        </w:rPr>
        <w:t>Subg</w:t>
      </w:r>
      <w:r w:rsidR="002E61B8" w:rsidRPr="004E7058">
        <w:rPr>
          <w:rFonts w:ascii="Tahoma" w:hAnsi="Tahoma" w:cs="Tahoma"/>
          <w:color w:val="000000" w:themeColor="text1"/>
          <w:sz w:val="22"/>
          <w:szCs w:val="22"/>
        </w:rPr>
        <w:t>e</w:t>
      </w:r>
      <w:r w:rsidR="002E259D" w:rsidRPr="004E7058">
        <w:rPr>
          <w:rFonts w:ascii="Tahoma" w:hAnsi="Tahoma" w:cs="Tahoma"/>
          <w:color w:val="000000" w:themeColor="text1"/>
          <w:sz w:val="22"/>
          <w:szCs w:val="22"/>
        </w:rPr>
        <w:t>r</w:t>
      </w:r>
      <w:r w:rsidR="002E61B8" w:rsidRPr="004E7058">
        <w:rPr>
          <w:rFonts w:ascii="Tahoma" w:hAnsi="Tahoma" w:cs="Tahoma"/>
          <w:color w:val="000000" w:themeColor="text1"/>
          <w:sz w:val="22"/>
          <w:szCs w:val="22"/>
        </w:rPr>
        <w:t>encia de Adquisiciones, hasta el día</w:t>
      </w:r>
      <w:r w:rsidR="002A7CE9" w:rsidRPr="004E7058">
        <w:rPr>
          <w:rFonts w:ascii="Tahoma" w:hAnsi="Tahoma" w:cs="Tahoma"/>
          <w:color w:val="000000" w:themeColor="text1"/>
          <w:sz w:val="22"/>
          <w:szCs w:val="22"/>
        </w:rPr>
        <w:t xml:space="preserve"> </w:t>
      </w:r>
      <w:r w:rsidR="004C1321" w:rsidRPr="004E7058">
        <w:rPr>
          <w:rFonts w:ascii="Tahoma" w:hAnsi="Tahoma" w:cs="Tahoma"/>
          <w:color w:val="000000" w:themeColor="text1"/>
          <w:sz w:val="22"/>
          <w:szCs w:val="22"/>
        </w:rPr>
        <w:t>lunes 28</w:t>
      </w:r>
      <w:r w:rsidR="003151DB" w:rsidRPr="004E7058">
        <w:rPr>
          <w:rFonts w:ascii="Tahoma" w:hAnsi="Tahoma" w:cs="Tahoma"/>
          <w:color w:val="000000" w:themeColor="text1"/>
          <w:sz w:val="22"/>
          <w:szCs w:val="22"/>
        </w:rPr>
        <w:t xml:space="preserve"> de marzo</w:t>
      </w:r>
      <w:r w:rsidR="00FF78E7" w:rsidRPr="004E7058">
        <w:rPr>
          <w:rFonts w:ascii="Tahoma" w:hAnsi="Tahoma" w:cs="Tahoma"/>
          <w:color w:val="000000" w:themeColor="text1"/>
          <w:sz w:val="22"/>
          <w:szCs w:val="22"/>
        </w:rPr>
        <w:t xml:space="preserve"> </w:t>
      </w:r>
      <w:r w:rsidR="002A7CE9" w:rsidRPr="004E7058">
        <w:rPr>
          <w:rFonts w:ascii="Tahoma" w:hAnsi="Tahoma" w:cs="Tahoma"/>
          <w:color w:val="000000" w:themeColor="text1"/>
          <w:sz w:val="22"/>
          <w:szCs w:val="22"/>
        </w:rPr>
        <w:t>de 201</w:t>
      </w:r>
      <w:r w:rsidR="00967B78" w:rsidRPr="004E7058">
        <w:rPr>
          <w:rFonts w:ascii="Tahoma" w:hAnsi="Tahoma" w:cs="Tahoma"/>
          <w:color w:val="000000" w:themeColor="text1"/>
          <w:sz w:val="22"/>
          <w:szCs w:val="22"/>
        </w:rPr>
        <w:t>6</w:t>
      </w:r>
      <w:r w:rsidR="002E61B8" w:rsidRPr="004E7058">
        <w:rPr>
          <w:rFonts w:ascii="Tahoma" w:hAnsi="Tahoma" w:cs="Tahoma"/>
          <w:color w:val="000000" w:themeColor="text1"/>
          <w:sz w:val="22"/>
          <w:szCs w:val="22"/>
        </w:rPr>
        <w:t xml:space="preserve">, </w:t>
      </w:r>
      <w:proofErr w:type="spellStart"/>
      <w:r w:rsidR="002E61B8" w:rsidRPr="004E7058">
        <w:rPr>
          <w:rFonts w:ascii="Tahoma" w:hAnsi="Tahoma" w:cs="Tahoma"/>
          <w:color w:val="000000" w:themeColor="text1"/>
          <w:sz w:val="22"/>
          <w:szCs w:val="22"/>
        </w:rPr>
        <w:t>hrs</w:t>
      </w:r>
      <w:proofErr w:type="spellEnd"/>
      <w:r w:rsidR="002E61B8" w:rsidRPr="004E7058">
        <w:rPr>
          <w:rFonts w:ascii="Tahoma" w:hAnsi="Tahoma" w:cs="Tahoma"/>
          <w:color w:val="000000" w:themeColor="text1"/>
          <w:sz w:val="22"/>
          <w:szCs w:val="22"/>
        </w:rPr>
        <w:t>.</w:t>
      </w:r>
      <w:r w:rsidR="002A7CE9" w:rsidRPr="004E7058">
        <w:rPr>
          <w:rFonts w:ascii="Tahoma" w:hAnsi="Tahoma" w:cs="Tahoma"/>
          <w:color w:val="000000" w:themeColor="text1"/>
          <w:sz w:val="22"/>
          <w:szCs w:val="22"/>
        </w:rPr>
        <w:t xml:space="preserve"> 1</w:t>
      </w:r>
      <w:r w:rsidR="003151DB" w:rsidRPr="004E7058">
        <w:rPr>
          <w:rFonts w:ascii="Tahoma" w:hAnsi="Tahoma" w:cs="Tahoma"/>
          <w:color w:val="000000" w:themeColor="text1"/>
          <w:sz w:val="22"/>
          <w:szCs w:val="22"/>
        </w:rPr>
        <w:t>6</w:t>
      </w:r>
      <w:r w:rsidR="002A7CE9" w:rsidRPr="004E7058">
        <w:rPr>
          <w:rFonts w:ascii="Tahoma" w:hAnsi="Tahoma" w:cs="Tahoma"/>
          <w:color w:val="000000" w:themeColor="text1"/>
          <w:sz w:val="22"/>
          <w:szCs w:val="22"/>
        </w:rPr>
        <w:t>:</w:t>
      </w:r>
      <w:r w:rsidR="004C1321" w:rsidRPr="004E7058">
        <w:rPr>
          <w:rFonts w:ascii="Tahoma" w:hAnsi="Tahoma" w:cs="Tahoma"/>
          <w:color w:val="000000" w:themeColor="text1"/>
          <w:sz w:val="22"/>
          <w:szCs w:val="22"/>
        </w:rPr>
        <w:t>00</w:t>
      </w:r>
      <w:r w:rsidR="002A7CE9" w:rsidRPr="004E7058">
        <w:rPr>
          <w:rFonts w:ascii="Tahoma" w:hAnsi="Tahoma" w:cs="Tahoma"/>
          <w:color w:val="000000" w:themeColor="text1"/>
          <w:sz w:val="22"/>
          <w:szCs w:val="22"/>
        </w:rPr>
        <w:t>,</w:t>
      </w:r>
      <w:r w:rsidR="002E61B8" w:rsidRPr="004E7058">
        <w:rPr>
          <w:rFonts w:ascii="Tahoma" w:hAnsi="Tahoma" w:cs="Tahoma"/>
          <w:color w:val="000000" w:themeColor="text1"/>
          <w:sz w:val="22"/>
          <w:szCs w:val="22"/>
        </w:rPr>
        <w:t xml:space="preserve"> a</w:t>
      </w:r>
      <w:r w:rsidR="002A7CE9"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l</w:t>
      </w:r>
      <w:r w:rsidR="002A7CE9" w:rsidRPr="004E7058">
        <w:rPr>
          <w:rFonts w:ascii="Tahoma" w:hAnsi="Tahoma" w:cs="Tahoma"/>
          <w:color w:val="000000" w:themeColor="text1"/>
          <w:sz w:val="22"/>
          <w:szCs w:val="22"/>
        </w:rPr>
        <w:t>os</w:t>
      </w:r>
      <w:r w:rsidR="002E61B8" w:rsidRPr="004E7058">
        <w:rPr>
          <w:rFonts w:ascii="Tahoma" w:hAnsi="Tahoma" w:cs="Tahoma"/>
          <w:color w:val="000000" w:themeColor="text1"/>
          <w:sz w:val="22"/>
          <w:szCs w:val="22"/>
        </w:rPr>
        <w:t xml:space="preserve"> correo</w:t>
      </w:r>
      <w:r w:rsidR="002A7CE9" w:rsidRPr="004E7058">
        <w:rPr>
          <w:rFonts w:ascii="Tahoma" w:hAnsi="Tahoma" w:cs="Tahoma"/>
          <w:color w:val="000000" w:themeColor="text1"/>
          <w:sz w:val="22"/>
          <w:szCs w:val="22"/>
        </w:rPr>
        <w:t>s</w:t>
      </w:r>
      <w:r w:rsidR="002E61B8" w:rsidRPr="004E7058">
        <w:rPr>
          <w:rFonts w:ascii="Tahoma" w:hAnsi="Tahoma" w:cs="Tahoma"/>
          <w:color w:val="000000" w:themeColor="text1"/>
          <w:sz w:val="22"/>
          <w:szCs w:val="22"/>
        </w:rPr>
        <w:t xml:space="preserve"> electrónico</w:t>
      </w:r>
      <w:r w:rsidR="002A7CE9" w:rsidRPr="004E7058">
        <w:rPr>
          <w:rFonts w:ascii="Tahoma" w:hAnsi="Tahoma" w:cs="Tahoma"/>
          <w:color w:val="000000" w:themeColor="text1"/>
          <w:sz w:val="22"/>
          <w:szCs w:val="22"/>
        </w:rPr>
        <w:t xml:space="preserve">s </w:t>
      </w:r>
      <w:hyperlink r:id="rId13" w:history="1">
        <w:r w:rsidR="003151DB" w:rsidRPr="004E7058">
          <w:rPr>
            <w:rStyle w:val="Hipervnculo"/>
            <w:rFonts w:ascii="Tahoma" w:hAnsi="Tahoma" w:cs="Tahoma"/>
            <w:color w:val="000000" w:themeColor="text1"/>
            <w:sz w:val="22"/>
            <w:szCs w:val="22"/>
          </w:rPr>
          <w:t>worellana@entel.bo</w:t>
        </w:r>
      </w:hyperlink>
      <w:r w:rsidR="003151DB" w:rsidRPr="004E7058">
        <w:rPr>
          <w:rFonts w:ascii="Tahoma" w:hAnsi="Tahoma" w:cs="Tahoma"/>
          <w:color w:val="000000" w:themeColor="text1"/>
          <w:sz w:val="22"/>
          <w:szCs w:val="22"/>
        </w:rPr>
        <w:t xml:space="preserve"> </w:t>
      </w:r>
      <w:r w:rsidR="002A7CE9" w:rsidRPr="004E7058">
        <w:rPr>
          <w:rFonts w:ascii="Tahoma" w:hAnsi="Tahoma" w:cs="Tahoma"/>
          <w:color w:val="000000" w:themeColor="text1"/>
          <w:sz w:val="22"/>
          <w:szCs w:val="22"/>
        </w:rPr>
        <w:t xml:space="preserve">y </w:t>
      </w:r>
      <w:hyperlink r:id="rId14" w:history="1">
        <w:r w:rsidR="003151DB" w:rsidRPr="004E7058">
          <w:rPr>
            <w:rStyle w:val="Hipervnculo"/>
            <w:rFonts w:ascii="Tahoma" w:hAnsi="Tahoma" w:cs="Tahoma"/>
            <w:color w:val="000000" w:themeColor="text1"/>
            <w:sz w:val="22"/>
            <w:szCs w:val="22"/>
          </w:rPr>
          <w:t>cruiz@entel.bo</w:t>
        </w:r>
      </w:hyperlink>
      <w:r w:rsidR="003151DB"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o a la dirección: piso 6</w:t>
      </w:r>
      <w:r w:rsidR="00CA27B1" w:rsidRPr="004E7058">
        <w:rPr>
          <w:rFonts w:ascii="Tahoma" w:hAnsi="Tahoma" w:cs="Tahoma"/>
          <w:color w:val="000000" w:themeColor="text1"/>
          <w:sz w:val="22"/>
          <w:szCs w:val="22"/>
        </w:rPr>
        <w:t xml:space="preserve"> – Edificio Tower de Entel S.A.</w:t>
      </w:r>
      <w:r w:rsidR="003151DB" w:rsidRPr="004E7058">
        <w:rPr>
          <w:rFonts w:ascii="Tahoma" w:hAnsi="Tahoma" w:cs="Tahoma"/>
          <w:color w:val="000000" w:themeColor="text1"/>
          <w:sz w:val="22"/>
          <w:szCs w:val="22"/>
          <w:lang w:eastAsia="en-US" w:bidi="en-US"/>
        </w:rPr>
        <w:t>, ubicado Federico Zuazo N° 1771, La Paz – Bolivia.</w:t>
      </w:r>
    </w:p>
    <w:p w:rsidR="002E61B8" w:rsidRPr="004E7058" w:rsidRDefault="002E61B8" w:rsidP="002E61B8">
      <w:pPr>
        <w:pStyle w:val="Prrafodelista"/>
        <w:numPr>
          <w:ilvl w:val="0"/>
          <w:numId w:val="8"/>
        </w:numPr>
        <w:tabs>
          <w:tab w:val="left" w:pos="1134"/>
        </w:tabs>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u w:val="single"/>
        </w:rPr>
        <w:t>Reunión de Aclaración:</w:t>
      </w:r>
      <w:r w:rsidRPr="004E7058">
        <w:rPr>
          <w:rFonts w:ascii="Tahoma" w:hAnsi="Tahoma" w:cs="Tahoma"/>
          <w:color w:val="000000" w:themeColor="text1"/>
          <w:sz w:val="22"/>
          <w:szCs w:val="22"/>
        </w:rPr>
        <w:t xml:space="preserve"> Con la finalidad de responder a las consultas realizadas sobre</w:t>
      </w:r>
      <w:r w:rsidR="002A7CE9" w:rsidRPr="004E7058">
        <w:rPr>
          <w:rFonts w:ascii="Tahoma" w:hAnsi="Tahoma" w:cs="Tahoma"/>
          <w:color w:val="000000" w:themeColor="text1"/>
          <w:sz w:val="22"/>
          <w:szCs w:val="22"/>
        </w:rPr>
        <w:t xml:space="preserve"> el </w:t>
      </w:r>
      <w:r w:rsidR="006C4F00" w:rsidRPr="004E7058">
        <w:rPr>
          <w:rFonts w:ascii="Tahoma" w:hAnsi="Tahoma" w:cs="Tahoma"/>
          <w:color w:val="000000" w:themeColor="text1"/>
          <w:sz w:val="22"/>
          <w:szCs w:val="22"/>
        </w:rPr>
        <w:t xml:space="preserve">TBC (Términos Básicos de Contratación) </w:t>
      </w:r>
      <w:r w:rsidRPr="004E7058">
        <w:rPr>
          <w:rFonts w:ascii="Tahoma" w:hAnsi="Tahoma" w:cs="Tahoma"/>
          <w:color w:val="000000" w:themeColor="text1"/>
          <w:sz w:val="22"/>
          <w:szCs w:val="22"/>
        </w:rPr>
        <w:t>dentro del plazo señalado</w:t>
      </w:r>
      <w:r w:rsidR="006C4F00" w:rsidRPr="004E7058">
        <w:rPr>
          <w:rFonts w:ascii="Tahoma" w:hAnsi="Tahoma" w:cs="Tahoma"/>
          <w:color w:val="000000" w:themeColor="text1"/>
          <w:sz w:val="22"/>
          <w:szCs w:val="22"/>
        </w:rPr>
        <w:t>, se realizará la</w:t>
      </w:r>
      <w:r w:rsidRPr="004E7058">
        <w:rPr>
          <w:rFonts w:ascii="Tahoma" w:hAnsi="Tahoma" w:cs="Tahoma"/>
          <w:color w:val="000000" w:themeColor="text1"/>
          <w:sz w:val="22"/>
          <w:szCs w:val="22"/>
        </w:rPr>
        <w:t xml:space="preserve"> reunión</w:t>
      </w:r>
      <w:r w:rsidR="006C4F00" w:rsidRPr="004E7058">
        <w:rPr>
          <w:rFonts w:ascii="Tahoma" w:hAnsi="Tahoma" w:cs="Tahoma"/>
          <w:color w:val="000000" w:themeColor="text1"/>
          <w:sz w:val="22"/>
          <w:szCs w:val="22"/>
        </w:rPr>
        <w:t xml:space="preserve"> de aclaración </w:t>
      </w:r>
      <w:r w:rsidRPr="004E7058">
        <w:rPr>
          <w:rFonts w:ascii="Tahoma" w:hAnsi="Tahoma" w:cs="Tahoma"/>
          <w:color w:val="000000" w:themeColor="text1"/>
          <w:sz w:val="22"/>
          <w:szCs w:val="22"/>
        </w:rPr>
        <w:t>en:</w:t>
      </w:r>
    </w:p>
    <w:p w:rsidR="002E61B8" w:rsidRPr="004E7058" w:rsidRDefault="002E61B8" w:rsidP="002E61B8">
      <w:pPr>
        <w:ind w:left="1134"/>
        <w:jc w:val="both"/>
        <w:rPr>
          <w:rFonts w:ascii="Tahoma" w:hAnsi="Tahoma" w:cs="Tahoma"/>
          <w:color w:val="000000" w:themeColor="text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93"/>
        <w:gridCol w:w="5595"/>
      </w:tblGrid>
      <w:tr w:rsidR="004E7058" w:rsidRPr="004E7058" w:rsidTr="00CA27B1">
        <w:trPr>
          <w:trHeight w:val="271"/>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E61B8" w:rsidRPr="00760195" w:rsidRDefault="002E61B8" w:rsidP="002E61B8">
            <w:pPr>
              <w:ind w:left="27"/>
              <w:rPr>
                <w:rFonts w:ascii="Tahoma" w:hAnsi="Tahoma" w:cs="Tahoma"/>
                <w:color w:val="FFFFFF" w:themeColor="background1"/>
                <w:sz w:val="22"/>
                <w:szCs w:val="22"/>
              </w:rPr>
            </w:pPr>
            <w:r w:rsidRPr="00760195">
              <w:rPr>
                <w:rFonts w:ascii="Tahoma" w:hAnsi="Tahoma" w:cs="Tahoma"/>
                <w:color w:val="FFFFFF" w:themeColor="background1"/>
                <w:sz w:val="22"/>
                <w:szCs w:val="22"/>
              </w:rPr>
              <w:t>Fecha:</w:t>
            </w:r>
          </w:p>
        </w:tc>
        <w:tc>
          <w:tcPr>
            <w:tcW w:w="5835" w:type="dxa"/>
            <w:tcBorders>
              <w:top w:val="single" w:sz="4" w:space="0" w:color="004990"/>
              <w:left w:val="single" w:sz="4" w:space="0" w:color="FFFFFF"/>
            </w:tcBorders>
            <w:vAlign w:val="center"/>
          </w:tcPr>
          <w:p w:rsidR="002E61B8" w:rsidRPr="004E7058" w:rsidRDefault="006C4F00" w:rsidP="004C1321">
            <w:pPr>
              <w:outlineLvl w:val="2"/>
              <w:rPr>
                <w:rFonts w:ascii="Tahoma" w:hAnsi="Tahoma" w:cs="Tahoma"/>
                <w:color w:val="000000" w:themeColor="text1"/>
                <w:sz w:val="22"/>
              </w:rPr>
            </w:pPr>
            <w:r w:rsidRPr="004E7058">
              <w:rPr>
                <w:rFonts w:ascii="Tahoma" w:hAnsi="Tahoma" w:cs="Tahoma"/>
                <w:color w:val="000000" w:themeColor="text1"/>
                <w:sz w:val="22"/>
              </w:rPr>
              <w:t>2</w:t>
            </w:r>
            <w:r w:rsidR="004C1321" w:rsidRPr="004E7058">
              <w:rPr>
                <w:rFonts w:ascii="Tahoma" w:hAnsi="Tahoma" w:cs="Tahoma"/>
                <w:color w:val="000000" w:themeColor="text1"/>
                <w:sz w:val="22"/>
              </w:rPr>
              <w:t>9</w:t>
            </w:r>
            <w:r w:rsidR="002A7CE9" w:rsidRPr="004E7058">
              <w:rPr>
                <w:rFonts w:ascii="Tahoma" w:hAnsi="Tahoma" w:cs="Tahoma"/>
                <w:color w:val="000000" w:themeColor="text1"/>
                <w:sz w:val="22"/>
              </w:rPr>
              <w:t xml:space="preserve"> de </w:t>
            </w:r>
            <w:r w:rsidR="00967B78" w:rsidRPr="004E7058">
              <w:rPr>
                <w:rFonts w:ascii="Tahoma" w:hAnsi="Tahoma" w:cs="Tahoma"/>
                <w:color w:val="000000" w:themeColor="text1"/>
                <w:sz w:val="22"/>
              </w:rPr>
              <w:t>marzo</w:t>
            </w:r>
            <w:r w:rsidR="002A7CE9" w:rsidRPr="004E7058">
              <w:rPr>
                <w:rFonts w:ascii="Tahoma" w:hAnsi="Tahoma" w:cs="Tahoma"/>
                <w:color w:val="000000" w:themeColor="text1"/>
                <w:sz w:val="22"/>
              </w:rPr>
              <w:t xml:space="preserve"> de 201</w:t>
            </w:r>
            <w:r w:rsidR="00967B78" w:rsidRPr="004E7058">
              <w:rPr>
                <w:rFonts w:ascii="Tahoma" w:hAnsi="Tahoma" w:cs="Tahoma"/>
                <w:color w:val="000000" w:themeColor="text1"/>
                <w:sz w:val="22"/>
              </w:rPr>
              <w:t>6</w:t>
            </w:r>
          </w:p>
        </w:tc>
      </w:tr>
      <w:tr w:rsidR="004E7058" w:rsidRPr="004E7058" w:rsidTr="00CA27B1">
        <w:trPr>
          <w:trHeight w:val="363"/>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760195" w:rsidRDefault="002E61B8" w:rsidP="002E61B8">
            <w:pPr>
              <w:ind w:left="27"/>
              <w:rPr>
                <w:rFonts w:ascii="Tahoma" w:hAnsi="Tahoma" w:cs="Tahoma"/>
                <w:color w:val="FFFFFF" w:themeColor="background1"/>
                <w:sz w:val="22"/>
                <w:szCs w:val="22"/>
              </w:rPr>
            </w:pPr>
            <w:r w:rsidRPr="00760195">
              <w:rPr>
                <w:rFonts w:ascii="Tahoma" w:hAnsi="Tahoma" w:cs="Tahoma"/>
                <w:color w:val="FFFFFF" w:themeColor="background1"/>
                <w:sz w:val="22"/>
                <w:szCs w:val="22"/>
              </w:rPr>
              <w:t>Hora:</w:t>
            </w:r>
          </w:p>
        </w:tc>
        <w:tc>
          <w:tcPr>
            <w:tcW w:w="5835" w:type="dxa"/>
            <w:tcBorders>
              <w:left w:val="single" w:sz="4" w:space="0" w:color="FFFFFF"/>
            </w:tcBorders>
            <w:vAlign w:val="center"/>
          </w:tcPr>
          <w:p w:rsidR="002E61B8" w:rsidRPr="004E7058" w:rsidRDefault="006C4F00" w:rsidP="00CA27B1">
            <w:pPr>
              <w:outlineLvl w:val="2"/>
              <w:rPr>
                <w:rFonts w:ascii="Tahoma" w:hAnsi="Tahoma" w:cs="Tahoma"/>
                <w:color w:val="000000" w:themeColor="text1"/>
                <w:sz w:val="22"/>
              </w:rPr>
            </w:pPr>
            <w:r w:rsidRPr="004E7058">
              <w:rPr>
                <w:rFonts w:ascii="Tahoma" w:hAnsi="Tahoma" w:cs="Tahoma"/>
                <w:color w:val="000000" w:themeColor="text1"/>
                <w:sz w:val="22"/>
              </w:rPr>
              <w:t>09</w:t>
            </w:r>
            <w:r w:rsidR="002A7CE9" w:rsidRPr="004E7058">
              <w:rPr>
                <w:rFonts w:ascii="Tahoma" w:hAnsi="Tahoma" w:cs="Tahoma"/>
                <w:color w:val="000000" w:themeColor="text1"/>
                <w:sz w:val="22"/>
              </w:rPr>
              <w:t>:00</w:t>
            </w:r>
            <w:r w:rsidR="00707525" w:rsidRPr="004E7058">
              <w:rPr>
                <w:rFonts w:ascii="Tahoma" w:hAnsi="Tahoma" w:cs="Tahoma"/>
                <w:color w:val="000000" w:themeColor="text1"/>
                <w:sz w:val="22"/>
              </w:rPr>
              <w:t xml:space="preserve"> </w:t>
            </w:r>
            <w:r w:rsidRPr="004E7058">
              <w:rPr>
                <w:rFonts w:ascii="Tahoma" w:hAnsi="Tahoma" w:cs="Tahoma"/>
                <w:color w:val="000000" w:themeColor="text1"/>
                <w:sz w:val="22"/>
              </w:rPr>
              <w:t>a</w:t>
            </w:r>
            <w:r w:rsidR="00707525" w:rsidRPr="004E7058">
              <w:rPr>
                <w:rFonts w:ascii="Tahoma" w:hAnsi="Tahoma" w:cs="Tahoma"/>
                <w:color w:val="000000" w:themeColor="text1"/>
                <w:sz w:val="22"/>
              </w:rPr>
              <w:t>.m.</w:t>
            </w:r>
          </w:p>
        </w:tc>
      </w:tr>
      <w:tr w:rsidR="004E7058" w:rsidRPr="004E7058" w:rsidTr="002A7CE9">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760195" w:rsidRDefault="002E61B8" w:rsidP="002E61B8">
            <w:pPr>
              <w:ind w:left="27"/>
              <w:rPr>
                <w:rFonts w:ascii="Tahoma" w:hAnsi="Tahoma" w:cs="Tahoma"/>
                <w:color w:val="FFFFFF" w:themeColor="background1"/>
                <w:sz w:val="22"/>
                <w:szCs w:val="22"/>
              </w:rPr>
            </w:pPr>
            <w:r w:rsidRPr="00760195">
              <w:rPr>
                <w:rFonts w:ascii="Tahoma" w:hAnsi="Tahoma" w:cs="Tahoma"/>
                <w:color w:val="FFFFFF" w:themeColor="background1"/>
                <w:sz w:val="22"/>
                <w:szCs w:val="22"/>
              </w:rPr>
              <w:t>Dirección:</w:t>
            </w:r>
          </w:p>
        </w:tc>
        <w:tc>
          <w:tcPr>
            <w:tcW w:w="5835" w:type="dxa"/>
            <w:tcBorders>
              <w:left w:val="single" w:sz="4" w:space="0" w:color="FFFFFF"/>
            </w:tcBorders>
            <w:vAlign w:val="center"/>
          </w:tcPr>
          <w:p w:rsidR="002E61B8" w:rsidRPr="004E7058" w:rsidRDefault="00CA27B1" w:rsidP="002A7CE9">
            <w:pPr>
              <w:outlineLvl w:val="2"/>
              <w:rPr>
                <w:rFonts w:ascii="Tahoma" w:hAnsi="Tahoma" w:cs="Tahoma"/>
                <w:color w:val="000000" w:themeColor="text1"/>
                <w:sz w:val="22"/>
              </w:rPr>
            </w:pPr>
            <w:r w:rsidRPr="004E7058">
              <w:rPr>
                <w:rFonts w:ascii="Tahoma" w:hAnsi="Tahoma" w:cs="Tahoma"/>
                <w:color w:val="000000" w:themeColor="text1"/>
                <w:sz w:val="22"/>
              </w:rPr>
              <w:t>ENTEL S.A., E</w:t>
            </w:r>
            <w:r w:rsidR="002A7CE9" w:rsidRPr="004E7058">
              <w:rPr>
                <w:rFonts w:ascii="Tahoma" w:hAnsi="Tahoma" w:cs="Tahoma"/>
                <w:color w:val="000000" w:themeColor="text1"/>
                <w:sz w:val="22"/>
              </w:rPr>
              <w:t>d</w:t>
            </w:r>
            <w:r w:rsidRPr="004E7058">
              <w:rPr>
                <w:rFonts w:ascii="Tahoma" w:hAnsi="Tahoma" w:cs="Tahoma"/>
                <w:color w:val="000000" w:themeColor="text1"/>
                <w:sz w:val="22"/>
              </w:rPr>
              <w:t>i</w:t>
            </w:r>
            <w:r w:rsidR="002A7CE9" w:rsidRPr="004E7058">
              <w:rPr>
                <w:rFonts w:ascii="Tahoma" w:hAnsi="Tahoma" w:cs="Tahoma"/>
                <w:color w:val="000000" w:themeColor="text1"/>
                <w:sz w:val="22"/>
              </w:rPr>
              <w:t>ficio Tower, Calle Federico Zuazo N° 1771 Piso 6 (Subgerencia de Adquisiciones)</w:t>
            </w:r>
          </w:p>
        </w:tc>
      </w:tr>
      <w:tr w:rsidR="004E7058" w:rsidRPr="004E7058" w:rsidTr="00CA27B1">
        <w:trPr>
          <w:trHeight w:val="305"/>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E61B8" w:rsidRPr="00760195" w:rsidRDefault="002E61B8" w:rsidP="002E61B8">
            <w:pPr>
              <w:ind w:left="27"/>
              <w:rPr>
                <w:rFonts w:ascii="Tahoma" w:hAnsi="Tahoma" w:cs="Tahoma"/>
                <w:color w:val="FFFFFF" w:themeColor="background1"/>
                <w:sz w:val="22"/>
                <w:szCs w:val="22"/>
              </w:rPr>
            </w:pPr>
            <w:r w:rsidRPr="00760195">
              <w:rPr>
                <w:rFonts w:ascii="Tahoma" w:hAnsi="Tahoma" w:cs="Tahoma"/>
                <w:color w:val="FFFFFF" w:themeColor="background1"/>
                <w:sz w:val="22"/>
                <w:szCs w:val="22"/>
              </w:rPr>
              <w:t>Ciudad:</w:t>
            </w:r>
          </w:p>
        </w:tc>
        <w:tc>
          <w:tcPr>
            <w:tcW w:w="5835" w:type="dxa"/>
            <w:tcBorders>
              <w:left w:val="single" w:sz="4" w:space="0" w:color="FFFFFF"/>
            </w:tcBorders>
            <w:vAlign w:val="center"/>
          </w:tcPr>
          <w:p w:rsidR="002E61B8" w:rsidRPr="004E7058" w:rsidRDefault="002A7CE9" w:rsidP="002A7CE9">
            <w:pPr>
              <w:outlineLvl w:val="2"/>
              <w:rPr>
                <w:rFonts w:ascii="Tahoma" w:hAnsi="Tahoma" w:cs="Tahoma"/>
                <w:color w:val="000000" w:themeColor="text1"/>
                <w:sz w:val="22"/>
              </w:rPr>
            </w:pPr>
            <w:r w:rsidRPr="004E7058">
              <w:rPr>
                <w:rFonts w:ascii="Tahoma" w:hAnsi="Tahoma" w:cs="Tahoma"/>
                <w:color w:val="000000" w:themeColor="text1"/>
                <w:sz w:val="22"/>
              </w:rPr>
              <w:t>La Paz, Bolivia</w:t>
            </w:r>
          </w:p>
        </w:tc>
      </w:tr>
      <w:tr w:rsidR="004E7058" w:rsidRPr="004E7058" w:rsidTr="00DE0B6B">
        <w:trPr>
          <w:trHeight w:val="752"/>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E61B8" w:rsidRPr="00760195" w:rsidRDefault="002E61B8">
            <w:pPr>
              <w:ind w:left="27"/>
              <w:rPr>
                <w:rFonts w:ascii="Tahoma" w:hAnsi="Tahoma" w:cs="Tahoma"/>
                <w:color w:val="FFFFFF" w:themeColor="background1"/>
                <w:sz w:val="22"/>
                <w:szCs w:val="22"/>
              </w:rPr>
            </w:pPr>
            <w:r w:rsidRPr="00760195">
              <w:rPr>
                <w:rFonts w:ascii="Tahoma" w:hAnsi="Tahoma" w:cs="Tahoma"/>
                <w:color w:val="FFFFFF" w:themeColor="background1"/>
                <w:sz w:val="22"/>
                <w:szCs w:val="22"/>
              </w:rPr>
              <w:t>Nombre del Encargado de la Reunión:</w:t>
            </w:r>
          </w:p>
        </w:tc>
        <w:tc>
          <w:tcPr>
            <w:tcW w:w="5835" w:type="dxa"/>
            <w:tcBorders>
              <w:left w:val="single" w:sz="4" w:space="0" w:color="FFFFFF"/>
              <w:bottom w:val="single" w:sz="4" w:space="0" w:color="004990"/>
            </w:tcBorders>
            <w:vAlign w:val="center"/>
          </w:tcPr>
          <w:p w:rsidR="002E61B8" w:rsidRPr="004E7058" w:rsidRDefault="006C4F00" w:rsidP="002A7CE9">
            <w:pPr>
              <w:outlineLvl w:val="2"/>
              <w:rPr>
                <w:rFonts w:ascii="Tahoma" w:hAnsi="Tahoma" w:cs="Tahoma"/>
                <w:color w:val="000000" w:themeColor="text1"/>
                <w:sz w:val="22"/>
              </w:rPr>
            </w:pPr>
            <w:r w:rsidRPr="004E7058">
              <w:rPr>
                <w:rFonts w:ascii="Tahoma" w:hAnsi="Tahoma" w:cs="Tahoma"/>
                <w:color w:val="000000" w:themeColor="text1"/>
                <w:sz w:val="22"/>
                <w:szCs w:val="22"/>
                <w:lang w:eastAsia="en-US" w:bidi="en-US"/>
              </w:rPr>
              <w:t>Wilson Orellana Rosales</w:t>
            </w:r>
          </w:p>
        </w:tc>
      </w:tr>
    </w:tbl>
    <w:p w:rsidR="002E61B8" w:rsidRPr="004E7058" w:rsidRDefault="002E61B8" w:rsidP="002E61B8">
      <w:pPr>
        <w:ind w:left="1416" w:hanging="12"/>
        <w:jc w:val="both"/>
        <w:rPr>
          <w:rFonts w:ascii="Tahoma" w:hAnsi="Tahoma" w:cs="Tahoma"/>
          <w:color w:val="000000" w:themeColor="text1"/>
        </w:rPr>
      </w:pPr>
    </w:p>
    <w:p w:rsidR="002A7CE9" w:rsidRPr="004E7058" w:rsidRDefault="002A7CE9" w:rsidP="002A7CE9">
      <w:pPr>
        <w:pStyle w:val="Continuarlista"/>
        <w:ind w:left="1134"/>
        <w:rPr>
          <w:rFonts w:ascii="Tahoma" w:hAnsi="Tahoma" w:cs="Tahoma"/>
          <w:color w:val="000000" w:themeColor="text1"/>
          <w:sz w:val="22"/>
        </w:rPr>
      </w:pPr>
      <w:r w:rsidRPr="004E7058">
        <w:rPr>
          <w:rFonts w:ascii="Tahoma" w:hAnsi="Tahoma" w:cs="Tahoma"/>
          <w:color w:val="000000" w:themeColor="text1"/>
          <w:sz w:val="22"/>
        </w:rPr>
        <w:t>Las consultas por escrito y las efectuadas verbalmente en la Reunión de Aclaración serán respondidas e incluidas en el Acta de reunión y publicadas en la página WEB de ENTEL S.A.</w:t>
      </w:r>
    </w:p>
    <w:p w:rsidR="002E61B8" w:rsidRDefault="002A7CE9" w:rsidP="002A7CE9">
      <w:pPr>
        <w:ind w:left="1134"/>
        <w:jc w:val="both"/>
        <w:rPr>
          <w:rFonts w:ascii="Tahoma" w:hAnsi="Tahoma" w:cs="Tahoma"/>
          <w:color w:val="000000" w:themeColor="text1"/>
          <w:sz w:val="22"/>
        </w:rPr>
      </w:pPr>
      <w:r w:rsidRPr="004E7058">
        <w:rPr>
          <w:rFonts w:ascii="Tahoma" w:hAnsi="Tahoma" w:cs="Tahoma"/>
          <w:color w:val="000000" w:themeColor="text1"/>
          <w:sz w:val="22"/>
        </w:rPr>
        <w:t>Una vez elaborada</w:t>
      </w:r>
      <w:r w:rsidR="006C4F00" w:rsidRPr="004E7058">
        <w:rPr>
          <w:rFonts w:ascii="Tahoma" w:hAnsi="Tahoma" w:cs="Tahoma"/>
          <w:color w:val="000000" w:themeColor="text1"/>
          <w:sz w:val="22"/>
        </w:rPr>
        <w:t>,</w:t>
      </w:r>
      <w:r w:rsidRPr="004E7058">
        <w:rPr>
          <w:rFonts w:ascii="Tahoma" w:hAnsi="Tahoma" w:cs="Tahoma"/>
          <w:color w:val="000000" w:themeColor="text1"/>
          <w:sz w:val="22"/>
        </w:rPr>
        <w:t xml:space="preserve"> aprobada </w:t>
      </w:r>
      <w:r w:rsidR="006C4F00" w:rsidRPr="004E7058">
        <w:rPr>
          <w:rFonts w:ascii="Tahoma" w:hAnsi="Tahoma" w:cs="Tahoma"/>
          <w:color w:val="000000" w:themeColor="text1"/>
          <w:sz w:val="22"/>
        </w:rPr>
        <w:t xml:space="preserve">y publicada </w:t>
      </w:r>
      <w:r w:rsidRPr="004E7058">
        <w:rPr>
          <w:rFonts w:ascii="Tahoma" w:hAnsi="Tahoma" w:cs="Tahoma"/>
          <w:color w:val="000000" w:themeColor="text1"/>
          <w:sz w:val="22"/>
        </w:rPr>
        <w:t xml:space="preserve">el Acta de Reunión, formará parte del presente documento y será de aceptación obligatoria sin modificaciones posteriores </w:t>
      </w:r>
      <w:r w:rsidRPr="00535666">
        <w:rPr>
          <w:rFonts w:ascii="Tahoma" w:hAnsi="Tahoma" w:cs="Tahoma"/>
          <w:color w:val="000000" w:themeColor="text1"/>
          <w:sz w:val="22"/>
        </w:rPr>
        <w:t>por parte de los proponentes</w:t>
      </w:r>
      <w:r w:rsidR="002E61B8" w:rsidRPr="00535666">
        <w:rPr>
          <w:rFonts w:ascii="Tahoma" w:hAnsi="Tahoma" w:cs="Tahoma"/>
          <w:color w:val="000000" w:themeColor="text1"/>
          <w:sz w:val="22"/>
        </w:rPr>
        <w:t>.</w:t>
      </w:r>
    </w:p>
    <w:p w:rsidR="008659BC" w:rsidRPr="00535666" w:rsidRDefault="008659BC" w:rsidP="002A7CE9">
      <w:pPr>
        <w:ind w:left="1134"/>
        <w:jc w:val="both"/>
        <w:rPr>
          <w:rFonts w:ascii="Tahoma" w:hAnsi="Tahoma" w:cs="Tahoma"/>
          <w:color w:val="000000" w:themeColor="text1"/>
          <w:sz w:val="22"/>
        </w:rPr>
      </w:pPr>
    </w:p>
    <w:p w:rsidR="00C75EE9" w:rsidRPr="00535666" w:rsidRDefault="00C75EE9" w:rsidP="00C75EE9">
      <w:pPr>
        <w:pStyle w:val="Prrafodelista"/>
        <w:numPr>
          <w:ilvl w:val="0"/>
          <w:numId w:val="60"/>
        </w:numPr>
        <w:tabs>
          <w:tab w:val="left" w:pos="1134"/>
        </w:tabs>
        <w:ind w:left="1134" w:hanging="425"/>
        <w:jc w:val="both"/>
        <w:rPr>
          <w:rFonts w:ascii="Tahoma" w:hAnsi="Tahoma" w:cs="Tahoma"/>
          <w:color w:val="000000" w:themeColor="text1"/>
          <w:sz w:val="22"/>
          <w:szCs w:val="16"/>
          <w:lang w:eastAsia="es-ES"/>
        </w:rPr>
      </w:pPr>
      <w:r w:rsidRPr="008659BC">
        <w:rPr>
          <w:rFonts w:ascii="Tahoma" w:hAnsi="Tahoma" w:cs="Tahoma"/>
          <w:color w:val="000000" w:themeColor="text1"/>
          <w:sz w:val="22"/>
          <w:szCs w:val="16"/>
          <w:u w:val="single"/>
          <w:lang w:eastAsia="es-ES"/>
        </w:rPr>
        <w:t>Visitas a Instalaciones</w:t>
      </w:r>
      <w:r w:rsidRPr="00535666">
        <w:rPr>
          <w:rFonts w:ascii="Tahoma" w:hAnsi="Tahoma" w:cs="Tahoma"/>
          <w:color w:val="000000" w:themeColor="text1"/>
          <w:sz w:val="22"/>
          <w:szCs w:val="16"/>
          <w:lang w:eastAsia="es-ES"/>
        </w:rPr>
        <w:t>: Con la finalidad de conocer l</w:t>
      </w:r>
      <w:r w:rsidR="001F5F06">
        <w:rPr>
          <w:rFonts w:ascii="Tahoma" w:hAnsi="Tahoma" w:cs="Tahoma"/>
          <w:color w:val="000000" w:themeColor="text1"/>
          <w:sz w:val="22"/>
          <w:szCs w:val="16"/>
          <w:lang w:eastAsia="es-ES"/>
        </w:rPr>
        <w:t xml:space="preserve">as dimensiones físicas y configuración de un gabinete metálico </w:t>
      </w:r>
      <w:proofErr w:type="spellStart"/>
      <w:r w:rsidR="001F5F06">
        <w:rPr>
          <w:rFonts w:ascii="Tahoma" w:hAnsi="Tahoma" w:cs="Tahoma"/>
          <w:color w:val="000000" w:themeColor="text1"/>
          <w:sz w:val="22"/>
          <w:szCs w:val="16"/>
          <w:lang w:eastAsia="es-ES"/>
        </w:rPr>
        <w:t>outdoor</w:t>
      </w:r>
      <w:proofErr w:type="spellEnd"/>
      <w:r w:rsidRPr="00535666">
        <w:rPr>
          <w:rFonts w:ascii="Tahoma" w:hAnsi="Tahoma" w:cs="Tahoma"/>
          <w:color w:val="000000" w:themeColor="text1"/>
          <w:sz w:val="22"/>
          <w:szCs w:val="16"/>
          <w:lang w:eastAsia="es-ES"/>
        </w:rPr>
        <w:t>, en la Reunión de Aclaración se decidió realizar Visitas en:</w:t>
      </w:r>
    </w:p>
    <w:p w:rsidR="00C75EE9" w:rsidRPr="00535666" w:rsidRDefault="00C75EE9" w:rsidP="00C75EE9">
      <w:pPr>
        <w:tabs>
          <w:tab w:val="left" w:pos="1134"/>
        </w:tabs>
        <w:jc w:val="both"/>
        <w:rPr>
          <w:rFonts w:ascii="Tahoma" w:hAnsi="Tahoma" w:cs="Tahoma"/>
          <w:color w:val="004990"/>
        </w:rPr>
      </w:pPr>
    </w:p>
    <w:tbl>
      <w:tblPr>
        <w:tblW w:w="8458" w:type="dxa"/>
        <w:jc w:val="center"/>
        <w:tblCellSpacing w:w="0" w:type="dxa"/>
        <w:tbl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insideH w:val="single" w:sz="2" w:space="0" w:color="17365D" w:themeColor="text2" w:themeShade="BF"/>
          <w:insideV w:val="single" w:sz="2" w:space="0" w:color="17365D" w:themeColor="text2" w:themeShade="BF"/>
        </w:tblBorders>
        <w:tblCellMar>
          <w:left w:w="0" w:type="dxa"/>
          <w:right w:w="0" w:type="dxa"/>
        </w:tblCellMar>
        <w:tblLook w:val="04A0" w:firstRow="1" w:lastRow="0" w:firstColumn="1" w:lastColumn="0" w:noHBand="0" w:noVBand="1"/>
      </w:tblPr>
      <w:tblGrid>
        <w:gridCol w:w="1336"/>
        <w:gridCol w:w="1561"/>
        <w:gridCol w:w="42"/>
        <w:gridCol w:w="5519"/>
      </w:tblGrid>
      <w:tr w:rsidR="00C75EE9" w:rsidRPr="00535666" w:rsidTr="00760195">
        <w:trPr>
          <w:trHeight w:val="438"/>
          <w:tblCellSpacing w:w="0" w:type="dxa"/>
          <w:jc w:val="center"/>
        </w:trPr>
        <w:tc>
          <w:tcPr>
            <w:tcW w:w="1336" w:type="dxa"/>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shd w:val="clear" w:color="auto" w:fill="1F497D" w:themeFill="text2"/>
            <w:vAlign w:val="center"/>
            <w:hideMark/>
          </w:tcPr>
          <w:p w:rsidR="00C75EE9" w:rsidRPr="00535666" w:rsidRDefault="00C75EE9">
            <w:pPr>
              <w:jc w:val="center"/>
              <w:rPr>
                <w:rFonts w:ascii="Tahoma" w:hAnsi="Tahoma" w:cs="Tahoma"/>
                <w:b/>
                <w:color w:val="FFFFFF" w:themeColor="background1"/>
              </w:rPr>
            </w:pPr>
            <w:r w:rsidRPr="00535666">
              <w:rPr>
                <w:rFonts w:ascii="Tahoma" w:hAnsi="Tahoma" w:cs="Tahoma"/>
                <w:b/>
                <w:color w:val="FFFFFF" w:themeColor="background1"/>
              </w:rPr>
              <w:t>Fecha</w:t>
            </w:r>
          </w:p>
        </w:tc>
        <w:tc>
          <w:tcPr>
            <w:tcW w:w="1561" w:type="dxa"/>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shd w:val="clear" w:color="auto" w:fill="1F497D" w:themeFill="text2"/>
            <w:vAlign w:val="center"/>
            <w:hideMark/>
          </w:tcPr>
          <w:p w:rsidR="00C75EE9" w:rsidRPr="00535666" w:rsidRDefault="00C75EE9">
            <w:pPr>
              <w:jc w:val="center"/>
              <w:rPr>
                <w:rFonts w:ascii="Tahoma" w:hAnsi="Tahoma" w:cs="Tahoma"/>
                <w:b/>
                <w:color w:val="FFFFFF" w:themeColor="background1"/>
              </w:rPr>
            </w:pPr>
            <w:r w:rsidRPr="00535666">
              <w:rPr>
                <w:rFonts w:ascii="Tahoma" w:hAnsi="Tahoma" w:cs="Tahoma"/>
                <w:b/>
                <w:color w:val="FFFFFF" w:themeColor="background1"/>
              </w:rPr>
              <w:t>Hora</w:t>
            </w:r>
          </w:p>
        </w:tc>
        <w:tc>
          <w:tcPr>
            <w:tcW w:w="5561" w:type="dxa"/>
            <w:gridSpan w:val="2"/>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shd w:val="clear" w:color="auto" w:fill="1F497D" w:themeFill="text2"/>
            <w:vAlign w:val="center"/>
            <w:hideMark/>
          </w:tcPr>
          <w:p w:rsidR="00C75EE9" w:rsidRPr="00535666" w:rsidRDefault="00C75EE9">
            <w:pPr>
              <w:jc w:val="center"/>
              <w:rPr>
                <w:rFonts w:ascii="Tahoma" w:hAnsi="Tahoma" w:cs="Tahoma"/>
                <w:b/>
                <w:color w:val="FFFFFF" w:themeColor="background1"/>
              </w:rPr>
            </w:pPr>
            <w:r w:rsidRPr="00535666">
              <w:rPr>
                <w:rFonts w:ascii="Tahoma" w:hAnsi="Tahoma" w:cs="Tahoma"/>
                <w:b/>
                <w:color w:val="FFFFFF" w:themeColor="background1"/>
              </w:rPr>
              <w:t>Lugar</w:t>
            </w:r>
          </w:p>
        </w:tc>
      </w:tr>
      <w:tr w:rsidR="00C75EE9" w:rsidTr="00760195">
        <w:trPr>
          <w:trHeight w:val="582"/>
          <w:tblCellSpacing w:w="0" w:type="dxa"/>
          <w:jc w:val="center"/>
        </w:trPr>
        <w:tc>
          <w:tcPr>
            <w:tcW w:w="1336" w:type="dxa"/>
            <w:tcBorders>
              <w:top w:val="single" w:sz="2" w:space="0" w:color="17365D" w:themeColor="text2" w:themeShade="BF"/>
              <w:left w:val="nil"/>
              <w:bottom w:val="single" w:sz="2" w:space="0" w:color="17365D" w:themeColor="text2" w:themeShade="BF"/>
              <w:right w:val="single" w:sz="2" w:space="0" w:color="17365D" w:themeColor="text2" w:themeShade="BF"/>
            </w:tcBorders>
            <w:vAlign w:val="center"/>
            <w:hideMark/>
          </w:tcPr>
          <w:p w:rsidR="00C75EE9" w:rsidRPr="00100504" w:rsidRDefault="00535666" w:rsidP="00535666">
            <w:pPr>
              <w:jc w:val="center"/>
              <w:rPr>
                <w:rFonts w:ascii="Tahoma" w:hAnsi="Tahoma" w:cs="Tahoma"/>
                <w:sz w:val="20"/>
                <w:szCs w:val="20"/>
              </w:rPr>
            </w:pPr>
            <w:r w:rsidRPr="00100504">
              <w:rPr>
                <w:rFonts w:ascii="Tahoma" w:hAnsi="Tahoma" w:cs="Tahoma"/>
                <w:sz w:val="20"/>
                <w:szCs w:val="20"/>
              </w:rPr>
              <w:t>31</w:t>
            </w:r>
            <w:r w:rsidR="00C75EE9" w:rsidRPr="00100504">
              <w:rPr>
                <w:rFonts w:ascii="Tahoma" w:hAnsi="Tahoma" w:cs="Tahoma"/>
                <w:sz w:val="20"/>
                <w:szCs w:val="20"/>
              </w:rPr>
              <w:t>/0</w:t>
            </w:r>
            <w:r w:rsidRPr="00100504">
              <w:rPr>
                <w:rFonts w:ascii="Tahoma" w:hAnsi="Tahoma" w:cs="Tahoma"/>
                <w:sz w:val="20"/>
                <w:szCs w:val="20"/>
              </w:rPr>
              <w:t>3</w:t>
            </w:r>
            <w:r w:rsidR="00C75EE9" w:rsidRPr="00100504">
              <w:rPr>
                <w:rFonts w:ascii="Tahoma" w:hAnsi="Tahoma" w:cs="Tahoma"/>
                <w:sz w:val="20"/>
                <w:szCs w:val="20"/>
              </w:rPr>
              <w:t>/201</w:t>
            </w:r>
            <w:r w:rsidRPr="00100504">
              <w:rPr>
                <w:rFonts w:ascii="Tahoma" w:hAnsi="Tahoma" w:cs="Tahoma"/>
                <w:sz w:val="20"/>
                <w:szCs w:val="20"/>
              </w:rPr>
              <w:t>6</w:t>
            </w:r>
          </w:p>
        </w:tc>
        <w:tc>
          <w:tcPr>
            <w:tcW w:w="1603" w:type="dxa"/>
            <w:gridSpan w:val="2"/>
            <w:tcBorders>
              <w:top w:val="single" w:sz="2" w:space="0" w:color="17365D" w:themeColor="text2" w:themeShade="BF"/>
              <w:left w:val="single" w:sz="2" w:space="0" w:color="17365D" w:themeColor="text2" w:themeShade="BF"/>
              <w:bottom w:val="single" w:sz="2" w:space="0" w:color="17365D" w:themeColor="text2" w:themeShade="BF"/>
              <w:right w:val="single" w:sz="2" w:space="0" w:color="17365D" w:themeColor="text2" w:themeShade="BF"/>
            </w:tcBorders>
            <w:vAlign w:val="center"/>
            <w:hideMark/>
          </w:tcPr>
          <w:p w:rsidR="00C75EE9" w:rsidRPr="00100504" w:rsidRDefault="00535666" w:rsidP="00535666">
            <w:pPr>
              <w:jc w:val="center"/>
              <w:rPr>
                <w:rFonts w:ascii="Tahoma" w:hAnsi="Tahoma" w:cs="Tahoma"/>
                <w:sz w:val="20"/>
                <w:szCs w:val="20"/>
              </w:rPr>
            </w:pPr>
            <w:r w:rsidRPr="00100504">
              <w:rPr>
                <w:rFonts w:ascii="Tahoma" w:hAnsi="Tahoma" w:cs="Tahoma"/>
                <w:sz w:val="20"/>
                <w:szCs w:val="20"/>
              </w:rPr>
              <w:t>10:30</w:t>
            </w:r>
            <w:r w:rsidR="001F5F06">
              <w:rPr>
                <w:rFonts w:ascii="Tahoma" w:hAnsi="Tahoma" w:cs="Tahoma"/>
                <w:sz w:val="20"/>
                <w:szCs w:val="20"/>
              </w:rPr>
              <w:t xml:space="preserve"> a.m. </w:t>
            </w:r>
          </w:p>
        </w:tc>
        <w:tc>
          <w:tcPr>
            <w:tcW w:w="5519" w:type="dxa"/>
            <w:tcBorders>
              <w:top w:val="single" w:sz="2" w:space="0" w:color="17365D" w:themeColor="text2" w:themeShade="BF"/>
              <w:left w:val="single" w:sz="2" w:space="0" w:color="17365D" w:themeColor="text2" w:themeShade="BF"/>
              <w:bottom w:val="single" w:sz="2" w:space="0" w:color="17365D" w:themeColor="text2" w:themeShade="BF"/>
              <w:right w:val="nil"/>
            </w:tcBorders>
            <w:vAlign w:val="center"/>
            <w:hideMark/>
          </w:tcPr>
          <w:p w:rsidR="00535666" w:rsidRPr="00535666" w:rsidRDefault="00535666" w:rsidP="00535666">
            <w:pPr>
              <w:jc w:val="center"/>
              <w:rPr>
                <w:rFonts w:ascii="Tahoma" w:hAnsi="Tahoma" w:cs="Tahoma"/>
                <w:sz w:val="20"/>
                <w:lang w:bidi="en-US"/>
              </w:rPr>
            </w:pPr>
            <w:r w:rsidRPr="00535666">
              <w:rPr>
                <w:rFonts w:ascii="Tahoma" w:hAnsi="Tahoma" w:cs="Tahoma"/>
                <w:sz w:val="20"/>
                <w:lang w:bidi="en-US"/>
              </w:rPr>
              <w:t xml:space="preserve">Plaza Principal de la Población </w:t>
            </w:r>
            <w:r w:rsidR="00760195">
              <w:rPr>
                <w:rFonts w:ascii="Tahoma" w:hAnsi="Tahoma" w:cs="Tahoma"/>
                <w:sz w:val="20"/>
                <w:lang w:bidi="en-US"/>
              </w:rPr>
              <w:t>LAJA (para posterior traslado a la radiobase).</w:t>
            </w:r>
          </w:p>
          <w:p w:rsidR="00535666" w:rsidRPr="00535666" w:rsidRDefault="00535666" w:rsidP="00535666">
            <w:pPr>
              <w:jc w:val="center"/>
              <w:rPr>
                <w:rFonts w:ascii="Tahoma" w:hAnsi="Tahoma" w:cs="Tahoma"/>
                <w:sz w:val="20"/>
                <w:lang w:bidi="en-US"/>
              </w:rPr>
            </w:pPr>
            <w:r w:rsidRPr="00535666">
              <w:rPr>
                <w:rFonts w:ascii="Tahoma" w:hAnsi="Tahoma" w:cs="Tahoma"/>
                <w:sz w:val="20"/>
                <w:lang w:bidi="en-US"/>
              </w:rPr>
              <w:t>Referente: Jaime Alvarado V</w:t>
            </w:r>
          </w:p>
          <w:p w:rsidR="00C75EE9" w:rsidRDefault="00535666" w:rsidP="00535666">
            <w:pPr>
              <w:jc w:val="center"/>
              <w:rPr>
                <w:rFonts w:ascii="Tahoma" w:hAnsi="Tahoma" w:cs="Tahoma"/>
                <w:color w:val="004990"/>
              </w:rPr>
            </w:pPr>
            <w:r w:rsidRPr="00535666">
              <w:rPr>
                <w:rFonts w:ascii="Tahoma" w:hAnsi="Tahoma" w:cs="Tahoma"/>
                <w:sz w:val="20"/>
                <w:lang w:bidi="en-US"/>
              </w:rPr>
              <w:t>Celular: 72550818</w:t>
            </w:r>
          </w:p>
        </w:tc>
      </w:tr>
    </w:tbl>
    <w:p w:rsidR="00C75EE9" w:rsidRPr="004E7058" w:rsidRDefault="00C75EE9" w:rsidP="002E61B8">
      <w:pPr>
        <w:jc w:val="both"/>
        <w:rPr>
          <w:rFonts w:ascii="Tahoma" w:hAnsi="Tahoma" w:cs="Tahoma"/>
          <w:color w:val="000000" w:themeColor="text1"/>
          <w:sz w:val="22"/>
          <w:szCs w:val="22"/>
        </w:rPr>
      </w:pPr>
    </w:p>
    <w:p w:rsidR="002E61B8" w:rsidRPr="004E7058" w:rsidRDefault="002E61B8" w:rsidP="002E61B8">
      <w:pPr>
        <w:numPr>
          <w:ilvl w:val="0"/>
          <w:numId w:val="7"/>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Presentación de Propuestas</w:t>
      </w:r>
    </w:p>
    <w:p w:rsidR="002E61B8" w:rsidRPr="004E7058" w:rsidRDefault="002E61B8" w:rsidP="002E61B8">
      <w:pPr>
        <w:ind w:left="567"/>
        <w:jc w:val="both"/>
        <w:rPr>
          <w:rFonts w:ascii="Tahoma" w:hAnsi="Tahoma" w:cs="Tahoma"/>
          <w:color w:val="000000" w:themeColor="text1"/>
        </w:rPr>
      </w:pPr>
    </w:p>
    <w:p w:rsidR="002E61B8" w:rsidRPr="004E7058" w:rsidRDefault="002E61B8" w:rsidP="002E61B8">
      <w:pPr>
        <w:pStyle w:val="Prrafodelista"/>
        <w:ind w:left="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Las propuestas deben presentarse sólo en las oficinas de Entel S.A. </w:t>
      </w:r>
      <w:r w:rsidR="006C4F00" w:rsidRPr="004E7058">
        <w:rPr>
          <w:rFonts w:ascii="Tahoma" w:hAnsi="Tahoma" w:cs="Tahoma"/>
          <w:color w:val="000000" w:themeColor="text1"/>
          <w:sz w:val="22"/>
          <w:szCs w:val="22"/>
        </w:rPr>
        <w:t xml:space="preserve">Edificio Tower, </w:t>
      </w:r>
      <w:r w:rsidRPr="004E7058">
        <w:rPr>
          <w:rFonts w:ascii="Tahoma" w:hAnsi="Tahoma" w:cs="Tahoma"/>
          <w:color w:val="000000" w:themeColor="text1"/>
          <w:sz w:val="22"/>
          <w:szCs w:val="22"/>
        </w:rPr>
        <w:t xml:space="preserve">Calle Federico Zuazo N° 1771, </w:t>
      </w:r>
      <w:r w:rsidR="002A7CE9" w:rsidRPr="004E7058">
        <w:rPr>
          <w:rFonts w:ascii="Tahoma" w:hAnsi="Tahoma" w:cs="Tahoma"/>
          <w:color w:val="000000" w:themeColor="text1"/>
          <w:sz w:val="22"/>
          <w:szCs w:val="22"/>
        </w:rPr>
        <w:t>Subg</w:t>
      </w:r>
      <w:r w:rsidRPr="004E7058">
        <w:rPr>
          <w:rFonts w:ascii="Tahoma" w:hAnsi="Tahoma" w:cs="Tahoma"/>
          <w:color w:val="000000" w:themeColor="text1"/>
          <w:sz w:val="22"/>
          <w:szCs w:val="22"/>
        </w:rPr>
        <w:t>erencia de Adquisiciones), hasta el día:</w:t>
      </w:r>
    </w:p>
    <w:p w:rsidR="00CA27B1" w:rsidRPr="004E7058" w:rsidRDefault="00CA27B1" w:rsidP="002E61B8">
      <w:pPr>
        <w:pStyle w:val="Prrafodelista"/>
        <w:ind w:left="567"/>
        <w:jc w:val="both"/>
        <w:rPr>
          <w:rFonts w:ascii="Tahoma" w:hAnsi="Tahoma" w:cs="Tahoma"/>
          <w:color w:val="000000" w:themeColor="text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4E7058" w:rsidRPr="004E7058"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100504" w:rsidRDefault="002E61B8" w:rsidP="002E61B8">
            <w:pPr>
              <w:ind w:left="1276" w:hanging="1276"/>
              <w:jc w:val="both"/>
              <w:rPr>
                <w:rFonts w:ascii="Tahoma" w:hAnsi="Tahoma" w:cs="Tahoma"/>
                <w:color w:val="FFFFFF" w:themeColor="background1"/>
                <w:sz w:val="22"/>
                <w:szCs w:val="22"/>
              </w:rPr>
            </w:pPr>
            <w:r w:rsidRPr="00100504">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2E61B8" w:rsidRPr="004E7058" w:rsidRDefault="006C4F00" w:rsidP="006C5132">
            <w:pPr>
              <w:ind w:left="1276" w:hanging="1276"/>
              <w:jc w:val="both"/>
              <w:rPr>
                <w:rFonts w:ascii="Tahoma" w:hAnsi="Tahoma" w:cs="Tahoma"/>
                <w:color w:val="000000" w:themeColor="text1"/>
                <w:sz w:val="22"/>
                <w:szCs w:val="22"/>
              </w:rPr>
            </w:pPr>
            <w:r w:rsidRPr="004E7058">
              <w:rPr>
                <w:rFonts w:ascii="Tahoma" w:hAnsi="Tahoma" w:cs="Tahoma"/>
                <w:color w:val="000000" w:themeColor="text1"/>
                <w:sz w:val="22"/>
                <w:szCs w:val="22"/>
              </w:rPr>
              <w:t>0</w:t>
            </w:r>
            <w:r w:rsidR="006C5132" w:rsidRPr="004E7058">
              <w:rPr>
                <w:rFonts w:ascii="Tahoma" w:hAnsi="Tahoma" w:cs="Tahoma"/>
                <w:color w:val="000000" w:themeColor="text1"/>
                <w:sz w:val="22"/>
                <w:szCs w:val="22"/>
              </w:rPr>
              <w:t>5</w:t>
            </w:r>
            <w:r w:rsidRPr="004E7058">
              <w:rPr>
                <w:rFonts w:ascii="Tahoma" w:hAnsi="Tahoma" w:cs="Tahoma"/>
                <w:color w:val="000000" w:themeColor="text1"/>
                <w:sz w:val="22"/>
                <w:szCs w:val="22"/>
              </w:rPr>
              <w:t xml:space="preserve"> de abril</w:t>
            </w:r>
            <w:r w:rsidR="002A7CE9" w:rsidRPr="004E7058">
              <w:rPr>
                <w:rFonts w:ascii="Tahoma" w:hAnsi="Tahoma" w:cs="Tahoma"/>
                <w:color w:val="000000" w:themeColor="text1"/>
                <w:sz w:val="22"/>
                <w:szCs w:val="22"/>
              </w:rPr>
              <w:t xml:space="preserve"> de 201</w:t>
            </w:r>
            <w:r w:rsidR="00967B78" w:rsidRPr="004E7058">
              <w:rPr>
                <w:rFonts w:ascii="Tahoma" w:hAnsi="Tahoma" w:cs="Tahoma"/>
                <w:color w:val="000000" w:themeColor="text1"/>
                <w:sz w:val="22"/>
                <w:szCs w:val="22"/>
              </w:rPr>
              <w:t>6</w:t>
            </w:r>
          </w:p>
        </w:tc>
      </w:tr>
      <w:tr w:rsidR="004E7058" w:rsidRPr="004E7058"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100504" w:rsidRDefault="002E61B8" w:rsidP="002E61B8">
            <w:pPr>
              <w:ind w:left="1276" w:hanging="1276"/>
              <w:jc w:val="both"/>
              <w:rPr>
                <w:rFonts w:ascii="Tahoma" w:hAnsi="Tahoma" w:cs="Tahoma"/>
                <w:color w:val="FFFFFF" w:themeColor="background1"/>
                <w:sz w:val="22"/>
                <w:szCs w:val="22"/>
              </w:rPr>
            </w:pPr>
            <w:r w:rsidRPr="00100504">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2E61B8" w:rsidRPr="004E7058" w:rsidRDefault="004C1321" w:rsidP="006C5132">
            <w:pPr>
              <w:ind w:left="1276" w:hanging="1276"/>
              <w:jc w:val="both"/>
              <w:rPr>
                <w:rFonts w:ascii="Tahoma" w:hAnsi="Tahoma" w:cs="Tahoma"/>
                <w:color w:val="000000" w:themeColor="text1"/>
                <w:sz w:val="22"/>
                <w:szCs w:val="22"/>
              </w:rPr>
            </w:pPr>
            <w:r w:rsidRPr="004E7058">
              <w:rPr>
                <w:rFonts w:ascii="Tahoma" w:hAnsi="Tahoma" w:cs="Tahoma"/>
                <w:color w:val="000000" w:themeColor="text1"/>
                <w:sz w:val="22"/>
                <w:szCs w:val="22"/>
              </w:rPr>
              <w:t>15</w:t>
            </w:r>
            <w:r w:rsidR="002A7CE9" w:rsidRPr="004E7058">
              <w:rPr>
                <w:rFonts w:ascii="Tahoma" w:hAnsi="Tahoma" w:cs="Tahoma"/>
                <w:color w:val="000000" w:themeColor="text1"/>
                <w:sz w:val="22"/>
                <w:szCs w:val="22"/>
              </w:rPr>
              <w:t>:</w:t>
            </w:r>
            <w:r w:rsidRPr="004E7058">
              <w:rPr>
                <w:rFonts w:ascii="Tahoma" w:hAnsi="Tahoma" w:cs="Tahoma"/>
                <w:color w:val="000000" w:themeColor="text1"/>
                <w:sz w:val="22"/>
                <w:szCs w:val="22"/>
              </w:rPr>
              <w:t>3</w:t>
            </w:r>
            <w:r w:rsidR="002A7CE9" w:rsidRPr="004E7058">
              <w:rPr>
                <w:rFonts w:ascii="Tahoma" w:hAnsi="Tahoma" w:cs="Tahoma"/>
                <w:color w:val="000000" w:themeColor="text1"/>
                <w:sz w:val="22"/>
                <w:szCs w:val="22"/>
              </w:rPr>
              <w:t>0</w:t>
            </w:r>
            <w:r w:rsidR="00707525" w:rsidRPr="004E7058">
              <w:rPr>
                <w:rFonts w:ascii="Tahoma" w:hAnsi="Tahoma" w:cs="Tahoma"/>
                <w:color w:val="000000" w:themeColor="text1"/>
                <w:sz w:val="22"/>
                <w:szCs w:val="22"/>
              </w:rPr>
              <w:t xml:space="preserve"> </w:t>
            </w:r>
            <w:r w:rsidR="006C5132" w:rsidRPr="004E7058">
              <w:rPr>
                <w:rFonts w:ascii="Tahoma" w:hAnsi="Tahoma" w:cs="Tahoma"/>
                <w:color w:val="000000" w:themeColor="text1"/>
                <w:sz w:val="22"/>
                <w:szCs w:val="22"/>
              </w:rPr>
              <w:t>p</w:t>
            </w:r>
            <w:r w:rsidR="00707525" w:rsidRPr="004E7058">
              <w:rPr>
                <w:rFonts w:ascii="Tahoma" w:hAnsi="Tahoma" w:cs="Tahoma"/>
                <w:color w:val="000000" w:themeColor="text1"/>
                <w:sz w:val="22"/>
                <w:szCs w:val="22"/>
              </w:rPr>
              <w:t>.m.</w:t>
            </w:r>
          </w:p>
        </w:tc>
      </w:tr>
    </w:tbl>
    <w:p w:rsidR="002E61B8" w:rsidRPr="004E7058" w:rsidRDefault="002E61B8" w:rsidP="002E61B8">
      <w:pPr>
        <w:ind w:left="1276"/>
        <w:jc w:val="both"/>
        <w:rPr>
          <w:rFonts w:ascii="Tahoma" w:hAnsi="Tahoma" w:cs="Tahoma"/>
          <w:color w:val="000000" w:themeColor="text1"/>
          <w:sz w:val="22"/>
          <w:szCs w:val="22"/>
        </w:rPr>
      </w:pPr>
    </w:p>
    <w:p w:rsidR="00C459CF" w:rsidRPr="004E7058" w:rsidRDefault="002A7CE9" w:rsidP="002A7CE9">
      <w:pPr>
        <w:ind w:left="709"/>
        <w:jc w:val="both"/>
        <w:rPr>
          <w:rFonts w:ascii="Tahoma" w:hAnsi="Tahoma" w:cs="Tahoma"/>
          <w:color w:val="000000" w:themeColor="text1"/>
          <w:sz w:val="22"/>
          <w:szCs w:val="24"/>
        </w:rPr>
      </w:pPr>
      <w:r w:rsidRPr="004E7058">
        <w:rPr>
          <w:rFonts w:ascii="Tahoma" w:hAnsi="Tahoma" w:cs="Tahoma"/>
          <w:color w:val="000000" w:themeColor="text1"/>
          <w:sz w:val="22"/>
          <w:szCs w:val="24"/>
        </w:rPr>
        <w:t>No serán aceptadas ni consideradas las propuestas recibidas en oficinas postales o cualquier otro lugar, aunque fueran dependencias de ENTEL S.A. diferente al domicilio señalado en el párrafo precedente</w:t>
      </w:r>
      <w:r w:rsidR="00C459CF" w:rsidRPr="004E7058">
        <w:rPr>
          <w:rFonts w:ascii="Tahoma" w:hAnsi="Tahoma" w:cs="Tahoma"/>
          <w:color w:val="000000" w:themeColor="text1"/>
          <w:sz w:val="22"/>
          <w:szCs w:val="24"/>
        </w:rPr>
        <w:t xml:space="preserve"> y tampoco serán consideradas las ofertas entregadas pasados el día y hora límite señalado por ENTEL S.A. </w:t>
      </w:r>
    </w:p>
    <w:p w:rsidR="002A7CE9" w:rsidRPr="004E7058" w:rsidRDefault="00C459CF" w:rsidP="002A7CE9">
      <w:pPr>
        <w:ind w:left="709"/>
        <w:jc w:val="both"/>
        <w:rPr>
          <w:rFonts w:ascii="Tahoma" w:hAnsi="Tahoma" w:cs="Tahoma"/>
          <w:color w:val="000000" w:themeColor="text1"/>
          <w:sz w:val="22"/>
          <w:szCs w:val="24"/>
        </w:rPr>
      </w:pPr>
      <w:r w:rsidRPr="004E7058">
        <w:rPr>
          <w:rFonts w:ascii="Tahoma" w:hAnsi="Tahoma" w:cs="Tahoma"/>
          <w:color w:val="000000" w:themeColor="text1"/>
          <w:sz w:val="22"/>
          <w:szCs w:val="24"/>
        </w:rPr>
        <w:t>L</w:t>
      </w:r>
      <w:r w:rsidR="002A7CE9" w:rsidRPr="004E7058">
        <w:rPr>
          <w:rFonts w:ascii="Tahoma" w:hAnsi="Tahoma" w:cs="Tahoma"/>
          <w:color w:val="000000" w:themeColor="text1"/>
          <w:sz w:val="22"/>
          <w:szCs w:val="24"/>
        </w:rPr>
        <w:t>as ofertas de los proponentes deberán estructurarse de acuerdo a las siguientes instrucciones:</w:t>
      </w:r>
    </w:p>
    <w:p w:rsidR="002A7CE9" w:rsidRPr="004E7058" w:rsidRDefault="002A7CE9" w:rsidP="002A7CE9">
      <w:pPr>
        <w:ind w:left="709"/>
        <w:jc w:val="both"/>
        <w:rPr>
          <w:rFonts w:ascii="Tahoma" w:hAnsi="Tahoma" w:cs="Tahoma"/>
          <w:color w:val="000000" w:themeColor="text1"/>
          <w:sz w:val="22"/>
          <w:szCs w:val="24"/>
        </w:rPr>
      </w:pPr>
    </w:p>
    <w:p w:rsidR="002A7CE9" w:rsidRPr="004E7058" w:rsidRDefault="002A7CE9" w:rsidP="002A7CE9">
      <w:pPr>
        <w:ind w:left="709" w:firstLine="707"/>
        <w:rPr>
          <w:rFonts w:ascii="Tahoma" w:hAnsi="Tahoma" w:cs="Tahoma"/>
          <w:b/>
          <w:color w:val="000000" w:themeColor="text1"/>
          <w:sz w:val="22"/>
          <w:szCs w:val="24"/>
        </w:rPr>
      </w:pPr>
      <w:r w:rsidRPr="004E7058">
        <w:rPr>
          <w:rFonts w:ascii="Tahoma" w:hAnsi="Tahoma" w:cs="Tahoma"/>
          <w:b/>
          <w:color w:val="000000" w:themeColor="text1"/>
          <w:sz w:val="22"/>
          <w:szCs w:val="24"/>
        </w:rPr>
        <w:t>SOBRE “A” – DOCUMENTOS ADMINISTRATIVOS.</w:t>
      </w:r>
    </w:p>
    <w:p w:rsidR="002A7CE9" w:rsidRPr="004E7058" w:rsidRDefault="002A7CE9" w:rsidP="002A7CE9">
      <w:pPr>
        <w:ind w:left="709" w:firstLine="707"/>
        <w:rPr>
          <w:rFonts w:ascii="Tahoma" w:hAnsi="Tahoma" w:cs="Tahoma"/>
          <w:b/>
          <w:color w:val="000000" w:themeColor="text1"/>
          <w:sz w:val="22"/>
          <w:szCs w:val="24"/>
        </w:rPr>
      </w:pPr>
      <w:r w:rsidRPr="004E7058">
        <w:rPr>
          <w:rFonts w:ascii="Tahoma" w:hAnsi="Tahoma" w:cs="Tahoma"/>
          <w:b/>
          <w:color w:val="000000" w:themeColor="text1"/>
          <w:sz w:val="22"/>
          <w:szCs w:val="24"/>
        </w:rPr>
        <w:t>SOBRE “B” – PROPUESTA TÉCNICA (Original + Copia Digital).</w:t>
      </w:r>
    </w:p>
    <w:p w:rsidR="002A7CE9" w:rsidRPr="004E7058" w:rsidRDefault="002A7CE9" w:rsidP="002A7CE9">
      <w:pPr>
        <w:ind w:left="709" w:firstLine="707"/>
        <w:rPr>
          <w:rFonts w:ascii="Tahoma" w:hAnsi="Tahoma" w:cs="Tahoma"/>
          <w:b/>
          <w:color w:val="000000" w:themeColor="text1"/>
          <w:sz w:val="22"/>
          <w:szCs w:val="24"/>
        </w:rPr>
      </w:pPr>
      <w:r w:rsidRPr="004E7058">
        <w:rPr>
          <w:rFonts w:ascii="Tahoma" w:hAnsi="Tahoma" w:cs="Tahoma"/>
          <w:b/>
          <w:color w:val="000000" w:themeColor="text1"/>
          <w:sz w:val="22"/>
          <w:szCs w:val="24"/>
        </w:rPr>
        <w:t xml:space="preserve">SOBRE “C” – </w:t>
      </w:r>
      <w:r w:rsidR="00E7103B" w:rsidRPr="004E7058">
        <w:rPr>
          <w:rFonts w:ascii="Tahoma" w:hAnsi="Tahoma" w:cs="Tahoma"/>
          <w:b/>
          <w:color w:val="000000" w:themeColor="text1"/>
          <w:sz w:val="22"/>
          <w:szCs w:val="24"/>
        </w:rPr>
        <w:t>PROPUESTA</w:t>
      </w:r>
      <w:r w:rsidRPr="004E7058">
        <w:rPr>
          <w:rFonts w:ascii="Tahoma" w:hAnsi="Tahoma" w:cs="Tahoma"/>
          <w:b/>
          <w:color w:val="000000" w:themeColor="text1"/>
          <w:sz w:val="22"/>
          <w:szCs w:val="24"/>
        </w:rPr>
        <w:t xml:space="preserve"> ECONÓMICA (Original + Copia Digital).</w:t>
      </w:r>
    </w:p>
    <w:p w:rsidR="002A7CE9" w:rsidRPr="004E7058" w:rsidRDefault="002A7CE9" w:rsidP="002A7CE9">
      <w:pPr>
        <w:ind w:left="709"/>
        <w:jc w:val="both"/>
        <w:rPr>
          <w:rFonts w:ascii="Tahoma" w:hAnsi="Tahoma" w:cs="Tahoma"/>
          <w:color w:val="000000" w:themeColor="text1"/>
          <w:sz w:val="22"/>
          <w:szCs w:val="24"/>
        </w:rPr>
      </w:pPr>
    </w:p>
    <w:p w:rsidR="002A7CE9" w:rsidRPr="004E7058" w:rsidRDefault="002A7CE9" w:rsidP="002A7CE9">
      <w:pPr>
        <w:ind w:left="709"/>
        <w:jc w:val="both"/>
        <w:rPr>
          <w:rFonts w:ascii="Tahoma" w:hAnsi="Tahoma" w:cs="Tahoma"/>
          <w:color w:val="000000" w:themeColor="text1"/>
          <w:sz w:val="22"/>
          <w:szCs w:val="22"/>
        </w:rPr>
      </w:pPr>
      <w:r w:rsidRPr="004E7058">
        <w:rPr>
          <w:rFonts w:ascii="Tahoma" w:hAnsi="Tahoma" w:cs="Tahoma"/>
          <w:color w:val="000000" w:themeColor="text1"/>
          <w:sz w:val="22"/>
          <w:szCs w:val="24"/>
        </w:rPr>
        <w:t xml:space="preserve">Cada parte será presentada en un sobre o paquete cerrado, de manera separada; la Parte Técnica y la </w:t>
      </w:r>
      <w:r w:rsidR="00495D09" w:rsidRPr="004E7058">
        <w:rPr>
          <w:rFonts w:ascii="Tahoma" w:hAnsi="Tahoma" w:cs="Tahoma"/>
          <w:color w:val="000000" w:themeColor="text1"/>
          <w:sz w:val="22"/>
          <w:szCs w:val="24"/>
        </w:rPr>
        <w:t>Parte</w:t>
      </w:r>
      <w:r w:rsidRPr="004E7058">
        <w:rPr>
          <w:rFonts w:ascii="Tahoma" w:hAnsi="Tahoma" w:cs="Tahoma"/>
          <w:color w:val="000000" w:themeColor="text1"/>
          <w:sz w:val="22"/>
          <w:szCs w:val="24"/>
        </w:rPr>
        <w:t xml:space="preserve"> Económica deberán contener copias</w:t>
      </w:r>
      <w:r w:rsidR="00C459CF" w:rsidRPr="004E7058">
        <w:rPr>
          <w:rFonts w:ascii="Tahoma" w:hAnsi="Tahoma" w:cs="Tahoma"/>
          <w:color w:val="000000" w:themeColor="text1"/>
          <w:sz w:val="22"/>
          <w:szCs w:val="24"/>
        </w:rPr>
        <w:t xml:space="preserve"> digitales</w:t>
      </w:r>
      <w:r w:rsidRPr="004E7058">
        <w:rPr>
          <w:rFonts w:ascii="Tahoma" w:hAnsi="Tahoma" w:cs="Tahoma"/>
          <w:color w:val="000000" w:themeColor="text1"/>
          <w:sz w:val="22"/>
          <w:szCs w:val="24"/>
        </w:rPr>
        <w:t xml:space="preserve"> de los documentos correspondientes</w:t>
      </w:r>
      <w:r w:rsidR="006C4F00" w:rsidRPr="004E7058">
        <w:rPr>
          <w:rFonts w:ascii="Tahoma" w:hAnsi="Tahoma" w:cs="Tahoma"/>
          <w:color w:val="000000" w:themeColor="text1"/>
          <w:sz w:val="22"/>
          <w:szCs w:val="24"/>
        </w:rPr>
        <w:t xml:space="preserve">; </w:t>
      </w:r>
      <w:r w:rsidR="006C4F00" w:rsidRPr="004E7058">
        <w:rPr>
          <w:rFonts w:ascii="Tahoma" w:hAnsi="Tahoma" w:cs="Tahoma"/>
          <w:b/>
          <w:color w:val="000000" w:themeColor="text1"/>
          <w:sz w:val="22"/>
          <w:szCs w:val="22"/>
          <w:lang w:val="es-BO" w:bidi="en-US"/>
        </w:rPr>
        <w:t>los originales deberán ser foliados, sellados y presentados con la siguiente inscripción</w:t>
      </w:r>
      <w:r w:rsidR="006C4F00" w:rsidRPr="004E7058">
        <w:rPr>
          <w:rFonts w:ascii="Tahoma" w:hAnsi="Tahoma" w:cs="Tahoma"/>
          <w:b/>
          <w:color w:val="000000" w:themeColor="text1"/>
          <w:sz w:val="22"/>
          <w:szCs w:val="22"/>
        </w:rPr>
        <w:t>:</w:t>
      </w:r>
    </w:p>
    <w:p w:rsidR="002E61B8" w:rsidRPr="004E7058" w:rsidRDefault="002E61B8" w:rsidP="002E61B8">
      <w:pPr>
        <w:ind w:left="709"/>
        <w:jc w:val="both"/>
        <w:rPr>
          <w:rFonts w:ascii="Tahoma" w:hAnsi="Tahoma" w:cs="Tahoma"/>
          <w:color w:val="000000" w:themeColor="text1"/>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17"/>
      </w:tblGrid>
      <w:tr w:rsidR="002E61B8" w:rsidRPr="004E7058" w:rsidTr="00633B37">
        <w:trPr>
          <w:trHeight w:val="1673"/>
          <w:jc w:val="center"/>
        </w:trPr>
        <w:tc>
          <w:tcPr>
            <w:tcW w:w="7617" w:type="dxa"/>
          </w:tcPr>
          <w:p w:rsidR="002E61B8" w:rsidRPr="004E7058" w:rsidRDefault="002E61B8" w:rsidP="002E61B8">
            <w:pPr>
              <w:ind w:left="133"/>
              <w:jc w:val="center"/>
              <w:rPr>
                <w:rFonts w:ascii="Tahoma" w:hAnsi="Tahoma" w:cs="Tahoma"/>
                <w:color w:val="000000" w:themeColor="text1"/>
                <w:sz w:val="22"/>
                <w:szCs w:val="22"/>
              </w:rPr>
            </w:pPr>
            <w:r w:rsidRPr="004E7058">
              <w:rPr>
                <w:rFonts w:ascii="Tahoma" w:hAnsi="Tahoma" w:cs="Tahoma"/>
                <w:color w:val="000000" w:themeColor="text1"/>
                <w:sz w:val="22"/>
                <w:szCs w:val="22"/>
              </w:rPr>
              <w:t>ENTEL S.A.</w:t>
            </w:r>
          </w:p>
          <w:p w:rsidR="002E61B8" w:rsidRPr="004E7058" w:rsidRDefault="006C4F00" w:rsidP="002E61B8">
            <w:pPr>
              <w:ind w:left="133"/>
              <w:jc w:val="center"/>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LICITACIÓN PÚBLICA</w:t>
            </w:r>
            <w:r w:rsidR="002E61B8" w:rsidRPr="004E7058">
              <w:rPr>
                <w:rFonts w:ascii="Tahoma" w:hAnsi="Tahoma" w:cs="Tahoma"/>
                <w:color w:val="000000" w:themeColor="text1"/>
                <w:sz w:val="22"/>
                <w:szCs w:val="22"/>
                <w:lang w:val="es-BO"/>
              </w:rPr>
              <w:t xml:space="preserve"> N°</w:t>
            </w:r>
            <w:r w:rsidR="00951FCD">
              <w:rPr>
                <w:rFonts w:ascii="Tahoma" w:hAnsi="Tahoma" w:cs="Tahoma"/>
                <w:color w:val="000000" w:themeColor="text1"/>
                <w:sz w:val="22"/>
                <w:szCs w:val="22"/>
                <w:lang w:val="es-BO"/>
              </w:rPr>
              <w:t>23</w:t>
            </w:r>
            <w:r w:rsidR="00001259" w:rsidRPr="004E7058">
              <w:rPr>
                <w:rFonts w:ascii="Tahoma" w:hAnsi="Tahoma" w:cs="Tahoma"/>
                <w:color w:val="000000" w:themeColor="text1"/>
                <w:sz w:val="22"/>
                <w:szCs w:val="22"/>
                <w:lang w:val="es-BO"/>
              </w:rPr>
              <w:t>/</w:t>
            </w:r>
            <w:r w:rsidR="002E61B8" w:rsidRPr="004E7058">
              <w:rPr>
                <w:rFonts w:ascii="Tahoma" w:hAnsi="Tahoma" w:cs="Tahoma"/>
                <w:color w:val="000000" w:themeColor="text1"/>
                <w:sz w:val="22"/>
                <w:szCs w:val="22"/>
                <w:lang w:val="es-BO"/>
              </w:rPr>
              <w:t>201</w:t>
            </w:r>
            <w:r w:rsidR="00951FCD">
              <w:rPr>
                <w:rFonts w:ascii="Tahoma" w:hAnsi="Tahoma" w:cs="Tahoma"/>
                <w:color w:val="000000" w:themeColor="text1"/>
                <w:sz w:val="22"/>
                <w:szCs w:val="22"/>
                <w:lang w:val="es-BO"/>
              </w:rPr>
              <w:t>6</w:t>
            </w:r>
          </w:p>
          <w:p w:rsidR="002E61B8" w:rsidRPr="004E7058" w:rsidRDefault="002E61B8" w:rsidP="002E61B8">
            <w:pPr>
              <w:ind w:left="133"/>
              <w:jc w:val="center"/>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w:t>
            </w:r>
            <w:r w:rsidR="00967B78" w:rsidRPr="004E7058">
              <w:rPr>
                <w:rFonts w:ascii="Tahoma" w:hAnsi="Tahoma" w:cs="Tahoma"/>
                <w:b/>
                <w:color w:val="000000" w:themeColor="text1"/>
                <w:sz w:val="22"/>
                <w:szCs w:val="22"/>
                <w:lang w:val="es-BO"/>
              </w:rPr>
              <w:t>ADQUISICIÓN DE BATERÍAS 12 VDC</w:t>
            </w:r>
            <w:r w:rsidR="002753A5" w:rsidRPr="004E7058">
              <w:rPr>
                <w:rFonts w:ascii="Tahoma" w:hAnsi="Tahoma" w:cs="Tahoma"/>
                <w:b/>
                <w:color w:val="000000" w:themeColor="text1"/>
                <w:sz w:val="22"/>
                <w:szCs w:val="22"/>
                <w:lang w:val="es-BO"/>
              </w:rPr>
              <w:t xml:space="preserve"> y GABINET</w:t>
            </w:r>
            <w:r w:rsidR="005E76B1" w:rsidRPr="004E7058">
              <w:rPr>
                <w:rFonts w:ascii="Tahoma" w:hAnsi="Tahoma" w:cs="Tahoma"/>
                <w:b/>
                <w:color w:val="000000" w:themeColor="text1"/>
                <w:sz w:val="22"/>
                <w:szCs w:val="22"/>
                <w:lang w:val="es-BO"/>
              </w:rPr>
              <w:t>ES</w:t>
            </w:r>
            <w:r w:rsidR="00951FCD">
              <w:rPr>
                <w:rFonts w:ascii="Tahoma" w:hAnsi="Tahoma" w:cs="Tahoma"/>
                <w:b/>
                <w:color w:val="000000" w:themeColor="text1"/>
                <w:sz w:val="22"/>
                <w:szCs w:val="22"/>
                <w:lang w:val="es-BO"/>
              </w:rPr>
              <w:t xml:space="preserve"> METÁLICOS TIPO OUTDOOR</w:t>
            </w:r>
          </w:p>
          <w:p w:rsidR="002E61B8" w:rsidRPr="004E7058" w:rsidRDefault="002E61B8" w:rsidP="002E61B8">
            <w:pPr>
              <w:ind w:left="133"/>
              <w:jc w:val="center"/>
              <w:rPr>
                <w:rFonts w:ascii="Tahoma" w:hAnsi="Tahoma" w:cs="Tahoma"/>
                <w:color w:val="000000" w:themeColor="text1"/>
                <w:sz w:val="22"/>
                <w:szCs w:val="22"/>
              </w:rPr>
            </w:pPr>
            <w:r w:rsidRPr="004E7058">
              <w:rPr>
                <w:rFonts w:ascii="Tahoma" w:hAnsi="Tahoma" w:cs="Tahoma"/>
                <w:color w:val="000000" w:themeColor="text1"/>
                <w:sz w:val="22"/>
                <w:szCs w:val="22"/>
              </w:rPr>
              <w:t>RAZÓN SOCIAL DEL PROPONENTE  TELEFONO FAX – EMAIL</w:t>
            </w:r>
          </w:p>
          <w:p w:rsidR="006C4F00" w:rsidRPr="004E7058" w:rsidRDefault="006C4F00" w:rsidP="002E61B8">
            <w:pPr>
              <w:ind w:left="133"/>
              <w:jc w:val="center"/>
              <w:rPr>
                <w:rFonts w:ascii="Tahoma" w:hAnsi="Tahoma" w:cs="Tahoma"/>
                <w:color w:val="000000" w:themeColor="text1"/>
                <w:sz w:val="22"/>
                <w:szCs w:val="22"/>
              </w:rPr>
            </w:pPr>
            <w:r w:rsidRPr="004E7058">
              <w:rPr>
                <w:rFonts w:ascii="Tahoma" w:hAnsi="Tahoma" w:cs="Tahoma"/>
                <w:color w:val="000000" w:themeColor="text1"/>
                <w:sz w:val="22"/>
                <w:szCs w:val="22"/>
              </w:rPr>
              <w:t>PERSONA DE CONTACTO:</w:t>
            </w:r>
          </w:p>
          <w:p w:rsidR="002E61B8" w:rsidRPr="004E7058" w:rsidRDefault="002E61B8" w:rsidP="002E61B8">
            <w:pPr>
              <w:ind w:left="133"/>
              <w:jc w:val="center"/>
              <w:rPr>
                <w:rFonts w:ascii="Tahoma" w:hAnsi="Tahoma" w:cs="Tahoma"/>
                <w:color w:val="000000" w:themeColor="text1"/>
                <w:sz w:val="22"/>
                <w:szCs w:val="22"/>
              </w:rPr>
            </w:pPr>
            <w:r w:rsidRPr="004E7058">
              <w:rPr>
                <w:rFonts w:ascii="Tahoma" w:hAnsi="Tahoma" w:cs="Tahoma"/>
                <w:color w:val="000000" w:themeColor="text1"/>
                <w:sz w:val="22"/>
                <w:szCs w:val="22"/>
              </w:rPr>
              <w:t>ORIGINAL</w:t>
            </w:r>
          </w:p>
        </w:tc>
      </w:tr>
    </w:tbl>
    <w:p w:rsidR="002E61B8" w:rsidRPr="004E7058" w:rsidRDefault="002E61B8" w:rsidP="002E61B8">
      <w:pPr>
        <w:ind w:left="709"/>
        <w:jc w:val="both"/>
        <w:rPr>
          <w:rFonts w:ascii="Tahoma" w:hAnsi="Tahoma" w:cs="Tahoma"/>
          <w:color w:val="000000" w:themeColor="text1"/>
          <w:sz w:val="22"/>
          <w:szCs w:val="22"/>
        </w:rPr>
      </w:pPr>
      <w:bookmarkStart w:id="1" w:name="_Toc304889404"/>
      <w:bookmarkStart w:id="2" w:name="_Toc304889483"/>
      <w:bookmarkStart w:id="3" w:name="_Toc304909210"/>
      <w:bookmarkStart w:id="4" w:name="_Toc305014204"/>
      <w:bookmarkStart w:id="5" w:name="_Toc305014355"/>
    </w:p>
    <w:p w:rsidR="002E61B8" w:rsidRPr="004E7058" w:rsidRDefault="002E61B8" w:rsidP="002E61B8">
      <w:pPr>
        <w:ind w:left="567"/>
        <w:jc w:val="both"/>
        <w:rPr>
          <w:rFonts w:ascii="Tahoma" w:hAnsi="Tahoma" w:cs="Tahoma"/>
          <w:color w:val="000000" w:themeColor="text1"/>
          <w:sz w:val="22"/>
          <w:szCs w:val="22"/>
          <w:lang w:eastAsia="en-US"/>
        </w:rPr>
      </w:pPr>
      <w:r w:rsidRPr="004E7058">
        <w:rPr>
          <w:rFonts w:ascii="Tahoma" w:hAnsi="Tahoma" w:cs="Tahoma"/>
          <w:color w:val="000000" w:themeColor="text1"/>
          <w:sz w:val="22"/>
          <w:szCs w:val="22"/>
          <w:lang w:eastAsia="en-US"/>
        </w:rPr>
        <w:t>La apertura de sobres se efectuará en un acto público el día:</w:t>
      </w:r>
    </w:p>
    <w:p w:rsidR="002E61B8" w:rsidRPr="004E7058" w:rsidRDefault="002E61B8" w:rsidP="002E61B8">
      <w:pPr>
        <w:ind w:left="567"/>
        <w:jc w:val="both"/>
        <w:rPr>
          <w:rFonts w:ascii="Tahoma" w:hAnsi="Tahoma" w:cs="Tahoma"/>
          <w:strike/>
          <w:color w:val="000000" w:themeColor="text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4E7058" w:rsidRPr="004E7058" w:rsidTr="002E61B8">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E61B8" w:rsidRPr="00760195" w:rsidRDefault="002E61B8" w:rsidP="002E61B8">
            <w:pPr>
              <w:ind w:left="1276" w:hanging="1276"/>
              <w:jc w:val="both"/>
              <w:rPr>
                <w:rFonts w:ascii="Tahoma" w:hAnsi="Tahoma" w:cs="Tahoma"/>
                <w:color w:val="FFFFFF" w:themeColor="background1"/>
                <w:sz w:val="22"/>
                <w:szCs w:val="22"/>
              </w:rPr>
            </w:pPr>
            <w:r w:rsidRPr="00760195">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2E61B8" w:rsidRPr="004E7058" w:rsidRDefault="006C4F00" w:rsidP="00967B78">
            <w:pPr>
              <w:ind w:left="1276" w:hanging="1276"/>
              <w:jc w:val="both"/>
              <w:rPr>
                <w:rFonts w:ascii="Tahoma" w:hAnsi="Tahoma" w:cs="Tahoma"/>
                <w:color w:val="000000" w:themeColor="text1"/>
                <w:sz w:val="22"/>
                <w:szCs w:val="22"/>
              </w:rPr>
            </w:pPr>
            <w:r w:rsidRPr="004E7058">
              <w:rPr>
                <w:rFonts w:ascii="Tahoma" w:hAnsi="Tahoma" w:cs="Tahoma"/>
                <w:color w:val="000000" w:themeColor="text1"/>
                <w:sz w:val="22"/>
                <w:szCs w:val="22"/>
              </w:rPr>
              <w:t>05</w:t>
            </w:r>
            <w:r w:rsidR="00C459CF" w:rsidRPr="004E7058">
              <w:rPr>
                <w:rFonts w:ascii="Tahoma" w:hAnsi="Tahoma" w:cs="Tahoma"/>
                <w:color w:val="000000" w:themeColor="text1"/>
                <w:sz w:val="22"/>
                <w:szCs w:val="22"/>
              </w:rPr>
              <w:t xml:space="preserve"> de </w:t>
            </w:r>
            <w:r w:rsidRPr="004E7058">
              <w:rPr>
                <w:rFonts w:ascii="Tahoma" w:hAnsi="Tahoma" w:cs="Tahoma"/>
                <w:color w:val="000000" w:themeColor="text1"/>
                <w:sz w:val="22"/>
                <w:szCs w:val="22"/>
              </w:rPr>
              <w:t>abril</w:t>
            </w:r>
            <w:r w:rsidR="00C459CF" w:rsidRPr="004E7058">
              <w:rPr>
                <w:rFonts w:ascii="Tahoma" w:hAnsi="Tahoma" w:cs="Tahoma"/>
                <w:color w:val="000000" w:themeColor="text1"/>
                <w:sz w:val="22"/>
                <w:szCs w:val="22"/>
              </w:rPr>
              <w:t xml:space="preserve"> de 201</w:t>
            </w:r>
            <w:r w:rsidR="00967B78" w:rsidRPr="004E7058">
              <w:rPr>
                <w:rFonts w:ascii="Tahoma" w:hAnsi="Tahoma" w:cs="Tahoma"/>
                <w:color w:val="000000" w:themeColor="text1"/>
                <w:sz w:val="22"/>
                <w:szCs w:val="22"/>
              </w:rPr>
              <w:t>6</w:t>
            </w:r>
          </w:p>
        </w:tc>
      </w:tr>
      <w:tr w:rsidR="004E7058" w:rsidRPr="004E7058" w:rsidTr="002E61B8">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E61B8" w:rsidRPr="00760195" w:rsidRDefault="002E61B8" w:rsidP="002E61B8">
            <w:pPr>
              <w:ind w:left="1276" w:hanging="1276"/>
              <w:jc w:val="both"/>
              <w:rPr>
                <w:rFonts w:ascii="Tahoma" w:hAnsi="Tahoma" w:cs="Tahoma"/>
                <w:color w:val="FFFFFF" w:themeColor="background1"/>
                <w:sz w:val="22"/>
                <w:szCs w:val="22"/>
              </w:rPr>
            </w:pPr>
            <w:r w:rsidRPr="00760195">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2E61B8" w:rsidRPr="004E7058" w:rsidRDefault="006C5132" w:rsidP="006C5132">
            <w:pPr>
              <w:ind w:left="1276" w:hanging="1276"/>
              <w:jc w:val="both"/>
              <w:rPr>
                <w:rFonts w:ascii="Tahoma" w:hAnsi="Tahoma" w:cs="Tahoma"/>
                <w:color w:val="000000" w:themeColor="text1"/>
                <w:sz w:val="22"/>
                <w:szCs w:val="22"/>
              </w:rPr>
            </w:pPr>
            <w:r w:rsidRPr="004E7058">
              <w:rPr>
                <w:rFonts w:ascii="Tahoma" w:hAnsi="Tahoma" w:cs="Tahoma"/>
                <w:color w:val="000000" w:themeColor="text1"/>
                <w:sz w:val="22"/>
                <w:szCs w:val="22"/>
              </w:rPr>
              <w:t>16</w:t>
            </w:r>
            <w:r w:rsidR="00B90B7C">
              <w:rPr>
                <w:rFonts w:ascii="Tahoma" w:hAnsi="Tahoma" w:cs="Tahoma"/>
                <w:color w:val="000000" w:themeColor="text1"/>
                <w:sz w:val="22"/>
                <w:szCs w:val="22"/>
              </w:rPr>
              <w:t>:0</w:t>
            </w:r>
            <w:r w:rsidR="00C459CF" w:rsidRPr="004E7058">
              <w:rPr>
                <w:rFonts w:ascii="Tahoma" w:hAnsi="Tahoma" w:cs="Tahoma"/>
                <w:color w:val="000000" w:themeColor="text1"/>
                <w:sz w:val="22"/>
                <w:szCs w:val="22"/>
              </w:rPr>
              <w:t>0</w:t>
            </w:r>
            <w:r w:rsidR="006C4F00" w:rsidRPr="004E7058">
              <w:rPr>
                <w:rFonts w:ascii="Tahoma" w:hAnsi="Tahoma" w:cs="Tahoma"/>
                <w:color w:val="000000" w:themeColor="text1"/>
                <w:sz w:val="22"/>
                <w:szCs w:val="22"/>
              </w:rPr>
              <w:t xml:space="preserve"> </w:t>
            </w:r>
            <w:r w:rsidRPr="004E7058">
              <w:rPr>
                <w:rFonts w:ascii="Tahoma" w:hAnsi="Tahoma" w:cs="Tahoma"/>
                <w:color w:val="000000" w:themeColor="text1"/>
                <w:sz w:val="22"/>
                <w:szCs w:val="22"/>
              </w:rPr>
              <w:t>p</w:t>
            </w:r>
            <w:r w:rsidR="006C4F00" w:rsidRPr="004E7058">
              <w:rPr>
                <w:rFonts w:ascii="Tahoma" w:hAnsi="Tahoma" w:cs="Tahoma"/>
                <w:color w:val="000000" w:themeColor="text1"/>
                <w:sz w:val="22"/>
                <w:szCs w:val="22"/>
              </w:rPr>
              <w:t>.m.</w:t>
            </w:r>
          </w:p>
        </w:tc>
      </w:tr>
    </w:tbl>
    <w:p w:rsidR="002E61B8" w:rsidRPr="004E7058" w:rsidRDefault="002E61B8" w:rsidP="002E61B8">
      <w:pPr>
        <w:ind w:left="567"/>
        <w:jc w:val="both"/>
        <w:rPr>
          <w:rFonts w:ascii="Tahoma" w:hAnsi="Tahoma" w:cs="Tahoma"/>
          <w:strike/>
          <w:color w:val="000000" w:themeColor="text1"/>
        </w:rPr>
      </w:pPr>
    </w:p>
    <w:p w:rsidR="002E61B8" w:rsidRPr="004E7058" w:rsidRDefault="002E61B8" w:rsidP="002E61B8">
      <w:pPr>
        <w:ind w:left="1843"/>
        <w:jc w:val="both"/>
        <w:rPr>
          <w:rFonts w:ascii="Tahoma" w:hAnsi="Tahoma" w:cs="Tahoma"/>
          <w:i/>
          <w:color w:val="000000" w:themeColor="text1"/>
        </w:rPr>
      </w:pPr>
      <w:r w:rsidRPr="004E7058">
        <w:rPr>
          <w:rFonts w:ascii="Tahoma" w:hAnsi="Tahoma" w:cs="Tahoma"/>
          <w:i/>
          <w:color w:val="000000" w:themeColor="text1"/>
        </w:rPr>
        <w:t xml:space="preserve"> (*) Véase la secuencia establecida en el acápite </w:t>
      </w:r>
      <w:r w:rsidR="009014F4" w:rsidRPr="004E7058">
        <w:rPr>
          <w:rFonts w:ascii="Tahoma" w:hAnsi="Tahoma" w:cs="Tahoma"/>
          <w:i/>
          <w:color w:val="000000" w:themeColor="text1"/>
        </w:rPr>
        <w:t>9</w:t>
      </w:r>
      <w:r w:rsidRPr="004E7058">
        <w:rPr>
          <w:rFonts w:ascii="Tahoma" w:hAnsi="Tahoma" w:cs="Tahoma"/>
          <w:i/>
          <w:color w:val="000000" w:themeColor="text1"/>
        </w:rPr>
        <w:t xml:space="preserve"> del presente documento</w:t>
      </w:r>
    </w:p>
    <w:p w:rsidR="002E61B8" w:rsidRPr="004E7058" w:rsidRDefault="002E61B8" w:rsidP="002E61B8">
      <w:pPr>
        <w:ind w:left="709"/>
        <w:jc w:val="both"/>
        <w:rPr>
          <w:rFonts w:ascii="Tahoma" w:hAnsi="Tahoma" w:cs="Tahoma"/>
          <w:color w:val="000000" w:themeColor="text1"/>
          <w:sz w:val="22"/>
          <w:szCs w:val="22"/>
        </w:rPr>
      </w:pPr>
    </w:p>
    <w:p w:rsidR="00E83C36" w:rsidRPr="004E7058" w:rsidRDefault="00E83C36" w:rsidP="00660677">
      <w:pPr>
        <w:pStyle w:val="Prrafodelista"/>
        <w:numPr>
          <w:ilvl w:val="1"/>
          <w:numId w:val="29"/>
        </w:numPr>
        <w:jc w:val="both"/>
        <w:outlineLvl w:val="2"/>
        <w:rPr>
          <w:rFonts w:ascii="Tahoma" w:hAnsi="Tahoma" w:cs="Tahoma"/>
          <w:color w:val="000000" w:themeColor="text1"/>
          <w:sz w:val="22"/>
          <w:szCs w:val="22"/>
        </w:rPr>
      </w:pPr>
      <w:bookmarkStart w:id="6" w:name="_Toc130955263"/>
      <w:bookmarkStart w:id="7" w:name="_Toc130955322"/>
      <w:r w:rsidRPr="004E7058">
        <w:rPr>
          <w:rFonts w:ascii="Tahoma" w:hAnsi="Tahoma" w:cs="Tahoma"/>
          <w:b/>
          <w:color w:val="000000" w:themeColor="text1"/>
          <w:sz w:val="22"/>
          <w:szCs w:val="22"/>
          <w:u w:val="single"/>
          <w:lang w:bidi="en-US"/>
        </w:rPr>
        <w:t>Sobre A</w:t>
      </w:r>
      <w:r w:rsidRPr="004E7058">
        <w:rPr>
          <w:rFonts w:ascii="Tahoma" w:hAnsi="Tahoma" w:cs="Tahoma"/>
          <w:color w:val="000000" w:themeColor="text1"/>
          <w:sz w:val="22"/>
          <w:szCs w:val="22"/>
          <w:u w:val="single"/>
          <w:lang w:bidi="en-US"/>
        </w:rPr>
        <w:t>:</w:t>
      </w:r>
      <w:r w:rsidRPr="004E7058">
        <w:rPr>
          <w:rFonts w:ascii="Tahoma" w:hAnsi="Tahoma" w:cs="Tahoma"/>
          <w:color w:val="000000" w:themeColor="text1"/>
          <w:sz w:val="22"/>
          <w:szCs w:val="22"/>
          <w:lang w:bidi="en-US"/>
        </w:rPr>
        <w:t xml:space="preserve"> Debe tener la inscripción </w:t>
      </w:r>
      <w:r w:rsidRPr="004E7058">
        <w:rPr>
          <w:rFonts w:ascii="Tahoma" w:hAnsi="Tahoma" w:cs="Tahoma"/>
          <w:b/>
          <w:color w:val="000000" w:themeColor="text1"/>
          <w:sz w:val="22"/>
          <w:szCs w:val="22"/>
          <w:lang w:bidi="en-US"/>
        </w:rPr>
        <w:t>“DOCUMENTOS ADMINISTRATIVOS”</w:t>
      </w:r>
      <w:r w:rsidRPr="004E7058">
        <w:rPr>
          <w:rFonts w:ascii="Tahoma" w:hAnsi="Tahoma" w:cs="Tahoma"/>
          <w:b/>
          <w:bCs/>
          <w:color w:val="000000" w:themeColor="text1"/>
          <w:sz w:val="22"/>
          <w:szCs w:val="22"/>
        </w:rPr>
        <w:t xml:space="preserve"> </w:t>
      </w:r>
      <w:r w:rsidRPr="004E7058">
        <w:rPr>
          <w:rFonts w:ascii="Tahoma" w:hAnsi="Tahoma" w:cs="Tahoma"/>
          <w:color w:val="000000" w:themeColor="text1"/>
          <w:sz w:val="22"/>
          <w:szCs w:val="22"/>
        </w:rPr>
        <w:t xml:space="preserve">y debe contener la </w:t>
      </w:r>
      <w:r w:rsidRPr="004E7058">
        <w:rPr>
          <w:rFonts w:ascii="Tahoma" w:hAnsi="Tahoma" w:cs="Tahoma"/>
          <w:b/>
          <w:color w:val="000000" w:themeColor="text1"/>
          <w:sz w:val="22"/>
          <w:szCs w:val="22"/>
        </w:rPr>
        <w:t xml:space="preserve">documentación de registro legal </w:t>
      </w:r>
      <w:r w:rsidRPr="004E7058">
        <w:rPr>
          <w:rFonts w:ascii="Tahoma" w:hAnsi="Tahoma" w:cs="Tahoma"/>
          <w:b/>
          <w:color w:val="000000" w:themeColor="text1"/>
          <w:sz w:val="22"/>
          <w:szCs w:val="22"/>
          <w:u w:val="single"/>
        </w:rPr>
        <w:t>vigente</w:t>
      </w:r>
      <w:r w:rsidRPr="004E7058">
        <w:rPr>
          <w:rFonts w:ascii="Tahoma" w:hAnsi="Tahoma" w:cs="Tahoma"/>
          <w:color w:val="000000" w:themeColor="text1"/>
          <w:sz w:val="22"/>
          <w:szCs w:val="22"/>
        </w:rPr>
        <w:t xml:space="preserve"> del proponente, de acuerdo a requerimiento de Entel S.A.:</w:t>
      </w:r>
    </w:p>
    <w:p w:rsidR="002E61B8" w:rsidRPr="004E7058" w:rsidRDefault="002E61B8" w:rsidP="002E61B8">
      <w:pPr>
        <w:ind w:left="1134" w:hanging="567"/>
        <w:jc w:val="both"/>
        <w:rPr>
          <w:rFonts w:ascii="Tahoma" w:hAnsi="Tahoma" w:cs="Tahoma"/>
          <w:color w:val="000000" w:themeColor="text1"/>
          <w:highlight w:val="yellow"/>
        </w:rPr>
      </w:pPr>
    </w:p>
    <w:p w:rsidR="00E83C36" w:rsidRPr="004E7058" w:rsidRDefault="00E83C36" w:rsidP="00660677">
      <w:pPr>
        <w:pStyle w:val="Prrafodelista"/>
        <w:numPr>
          <w:ilvl w:val="2"/>
          <w:numId w:val="29"/>
        </w:numPr>
        <w:ind w:left="1843" w:hanging="721"/>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Carta de Presentación firmada por el Representante Legal del proponente.</w:t>
      </w:r>
    </w:p>
    <w:p w:rsidR="00E83C36" w:rsidRPr="004E7058" w:rsidRDefault="00E83C36"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Fotocopia simple del Testimonio de Constitución y modificaciones al mismo debidamente resellado en FUNDEMPRESA (</w:t>
      </w:r>
      <w:r w:rsidRPr="004E7058">
        <w:rPr>
          <w:rFonts w:ascii="Tahoma" w:hAnsi="Tahoma" w:cs="Tahoma"/>
          <w:i/>
          <w:color w:val="000000" w:themeColor="text1"/>
          <w:sz w:val="22"/>
          <w:szCs w:val="22"/>
          <w:lang w:bidi="en-US"/>
        </w:rPr>
        <w:t>Requisito no aplicado a empresas unipersonales</w:t>
      </w:r>
      <w:r w:rsidRPr="004E7058">
        <w:rPr>
          <w:rFonts w:ascii="Tahoma" w:hAnsi="Tahoma" w:cs="Tahoma"/>
          <w:color w:val="000000" w:themeColor="text1"/>
          <w:sz w:val="22"/>
          <w:szCs w:val="22"/>
          <w:lang w:bidi="en-US"/>
        </w:rPr>
        <w:t>).</w:t>
      </w:r>
    </w:p>
    <w:p w:rsidR="00E83C36" w:rsidRPr="004E7058" w:rsidRDefault="00E83C36" w:rsidP="00660677">
      <w:pPr>
        <w:pStyle w:val="Prrafodelista"/>
        <w:numPr>
          <w:ilvl w:val="2"/>
          <w:numId w:val="29"/>
        </w:numPr>
        <w:ind w:left="1843" w:hanging="709"/>
        <w:jc w:val="both"/>
        <w:outlineLvl w:val="2"/>
        <w:rPr>
          <w:rFonts w:ascii="Tahoma" w:hAnsi="Tahoma" w:cs="Tahoma"/>
          <w:i/>
          <w:color w:val="000000" w:themeColor="text1"/>
          <w:sz w:val="22"/>
          <w:szCs w:val="22"/>
          <w:lang w:bidi="en-US"/>
        </w:rPr>
      </w:pPr>
      <w:r w:rsidRPr="004E7058">
        <w:rPr>
          <w:rFonts w:ascii="Tahoma" w:hAnsi="Tahoma" w:cs="Tahoma"/>
          <w:color w:val="000000" w:themeColor="text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E7058">
        <w:rPr>
          <w:rFonts w:ascii="Tahoma" w:hAnsi="Tahoma" w:cs="Tahoma"/>
          <w:i/>
          <w:color w:val="000000" w:themeColor="text1"/>
          <w:sz w:val="22"/>
          <w:szCs w:val="22"/>
          <w:lang w:bidi="en-US"/>
        </w:rPr>
        <w:t>(Requisito no aplicado a empresas unipersonales).</w:t>
      </w:r>
    </w:p>
    <w:p w:rsidR="00E83C36" w:rsidRPr="004E7058" w:rsidRDefault="00E83C36" w:rsidP="00660677">
      <w:pPr>
        <w:pStyle w:val="Prrafodelista"/>
        <w:numPr>
          <w:ilvl w:val="2"/>
          <w:numId w:val="29"/>
        </w:numPr>
        <w:ind w:left="1843" w:hanging="709"/>
        <w:jc w:val="both"/>
        <w:outlineLvl w:val="2"/>
        <w:rPr>
          <w:rFonts w:ascii="Tahoma" w:hAnsi="Tahoma" w:cs="Tahoma"/>
          <w:i/>
          <w:color w:val="000000" w:themeColor="text1"/>
          <w:sz w:val="22"/>
          <w:szCs w:val="22"/>
          <w:lang w:bidi="en-US"/>
        </w:rPr>
      </w:pPr>
      <w:r w:rsidRPr="004E7058">
        <w:rPr>
          <w:rFonts w:ascii="Tahoma" w:hAnsi="Tahoma" w:cs="Tahoma"/>
          <w:color w:val="000000" w:themeColor="text1"/>
          <w:sz w:val="22"/>
          <w:szCs w:val="22"/>
          <w:lang w:bidi="en-US"/>
        </w:rPr>
        <w:t>Fotocopia simple de la Matrícula de Comercio ante FUNDEMPRESA debidamente actualizada y vigente a su presentación</w:t>
      </w:r>
      <w:r w:rsidR="00E24D5F" w:rsidRPr="002B4A99">
        <w:rPr>
          <w:rFonts w:ascii="Tahoma" w:hAnsi="Tahoma" w:cs="Tahoma"/>
          <w:sz w:val="22"/>
          <w:szCs w:val="22"/>
          <w:lang w:bidi="en-US"/>
        </w:rPr>
        <w:t>, la empresa deberá tener como actividades el rubro de Telecomunicaciones y actividades inherentes al objeto del presente proceso de contratación</w:t>
      </w:r>
      <w:r w:rsidR="00E24D5F" w:rsidRPr="002B4A99" w:rsidDel="00E24D5F">
        <w:rPr>
          <w:rFonts w:ascii="Tahoma" w:hAnsi="Tahoma" w:cs="Tahoma"/>
          <w:sz w:val="22"/>
          <w:szCs w:val="22"/>
          <w:lang w:bidi="en-US"/>
        </w:rPr>
        <w:t xml:space="preserve"> </w:t>
      </w:r>
      <w:r w:rsidRPr="004E7058">
        <w:rPr>
          <w:rFonts w:ascii="Tahoma" w:hAnsi="Tahoma" w:cs="Tahoma"/>
          <w:i/>
          <w:color w:val="000000" w:themeColor="text1"/>
          <w:sz w:val="22"/>
          <w:szCs w:val="22"/>
          <w:lang w:bidi="en-US"/>
        </w:rPr>
        <w:t>(Matrícula de Registro de Empresa en Bolivia, si se trata de empresa constituida como Sociedad en cualquiera de las modalidades).</w:t>
      </w:r>
    </w:p>
    <w:p w:rsidR="00E83C36" w:rsidRPr="004E7058" w:rsidRDefault="00C459CF"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Certifica</w:t>
      </w:r>
      <w:r w:rsidR="00EE5319" w:rsidRPr="004E7058">
        <w:rPr>
          <w:rFonts w:ascii="Tahoma" w:hAnsi="Tahoma" w:cs="Tahoma"/>
          <w:color w:val="000000" w:themeColor="text1"/>
          <w:sz w:val="22"/>
          <w:szCs w:val="22"/>
          <w:lang w:bidi="en-US"/>
        </w:rPr>
        <w:t xml:space="preserve">ción electrónica </w:t>
      </w:r>
      <w:r w:rsidRPr="004E7058">
        <w:rPr>
          <w:rFonts w:ascii="Tahoma" w:hAnsi="Tahoma" w:cs="Tahoma"/>
          <w:color w:val="000000" w:themeColor="text1"/>
          <w:sz w:val="22"/>
          <w:szCs w:val="22"/>
          <w:lang w:bidi="en-US"/>
        </w:rPr>
        <w:t>del</w:t>
      </w:r>
      <w:r w:rsidR="00E83C36" w:rsidRPr="004E7058">
        <w:rPr>
          <w:rFonts w:ascii="Tahoma" w:hAnsi="Tahoma" w:cs="Tahoma"/>
          <w:color w:val="000000" w:themeColor="text1"/>
          <w:sz w:val="22"/>
          <w:szCs w:val="22"/>
          <w:lang w:bidi="en-US"/>
        </w:rPr>
        <w:t xml:space="preserve"> Número de Identificación Tributaria (N.I.T.) vigente</w:t>
      </w:r>
      <w:r w:rsidR="00AB0C90" w:rsidRPr="004E7058">
        <w:rPr>
          <w:rFonts w:ascii="Tahoma" w:hAnsi="Tahoma" w:cs="Tahoma"/>
          <w:color w:val="000000" w:themeColor="text1"/>
          <w:sz w:val="22"/>
          <w:szCs w:val="22"/>
          <w:lang w:bidi="en-US"/>
        </w:rPr>
        <w:t xml:space="preserve"> y actual</w:t>
      </w:r>
      <w:r w:rsidR="00E24D5F">
        <w:rPr>
          <w:rFonts w:ascii="Tahoma" w:hAnsi="Tahoma" w:cs="Tahoma"/>
          <w:color w:val="000000" w:themeColor="text1"/>
          <w:sz w:val="22"/>
          <w:szCs w:val="22"/>
          <w:lang w:bidi="en-US"/>
        </w:rPr>
        <w:t>.</w:t>
      </w:r>
      <w:r w:rsidR="00AB0C90" w:rsidRPr="004E7058">
        <w:rPr>
          <w:rFonts w:ascii="Tahoma" w:hAnsi="Tahoma" w:cs="Tahoma"/>
          <w:color w:val="000000" w:themeColor="text1"/>
          <w:sz w:val="22"/>
          <w:szCs w:val="22"/>
          <w:lang w:bidi="en-US"/>
        </w:rPr>
        <w:t xml:space="preserve"> (</w:t>
      </w:r>
      <w:r w:rsidR="00AB0C90" w:rsidRPr="004E7058">
        <w:rPr>
          <w:rFonts w:ascii="Tahoma" w:hAnsi="Tahoma" w:cs="Tahoma"/>
          <w:color w:val="000000" w:themeColor="text1"/>
          <w:sz w:val="22"/>
          <w:szCs w:val="22"/>
          <w:lang w:val="es-BO"/>
        </w:rPr>
        <w:t>La misma podrá ser impresa de la página WEB de Impuestos máximo 30 días calendario antes de la fecha de presentación de la propuesta)</w:t>
      </w:r>
      <w:r w:rsidR="00E83C36" w:rsidRPr="004E7058">
        <w:rPr>
          <w:rFonts w:ascii="Tahoma" w:hAnsi="Tahoma" w:cs="Tahoma"/>
          <w:color w:val="000000" w:themeColor="text1"/>
          <w:sz w:val="22"/>
          <w:szCs w:val="22"/>
          <w:lang w:bidi="en-US"/>
        </w:rPr>
        <w:t>.</w:t>
      </w:r>
    </w:p>
    <w:p w:rsidR="00E83C36" w:rsidRPr="004E7058" w:rsidRDefault="00E83C36"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Fotocopia simple de la Cédula de Identidad</w:t>
      </w:r>
      <w:r w:rsidR="00C459CF" w:rsidRPr="004E7058">
        <w:rPr>
          <w:rFonts w:ascii="Tahoma" w:hAnsi="Tahoma" w:cs="Tahoma"/>
          <w:color w:val="000000" w:themeColor="text1"/>
          <w:sz w:val="22"/>
          <w:szCs w:val="22"/>
          <w:lang w:bidi="en-US"/>
        </w:rPr>
        <w:t xml:space="preserve"> o Pasaporte</w:t>
      </w:r>
      <w:r w:rsidRPr="004E7058">
        <w:rPr>
          <w:rFonts w:ascii="Tahoma" w:hAnsi="Tahoma" w:cs="Tahoma"/>
          <w:color w:val="000000" w:themeColor="text1"/>
          <w:sz w:val="22"/>
          <w:szCs w:val="22"/>
          <w:lang w:bidi="en-US"/>
        </w:rPr>
        <w:t xml:space="preserve"> del Representante Legal vigente a la fecha de presentación de la propuesta.  </w:t>
      </w:r>
    </w:p>
    <w:p w:rsidR="00E83C36" w:rsidRPr="004E7058" w:rsidRDefault="00E83C36"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Fotocopia simple de los Estados Financieros de la</w:t>
      </w:r>
      <w:r w:rsidR="00EF565B" w:rsidRPr="004E7058">
        <w:rPr>
          <w:rFonts w:ascii="Tahoma" w:hAnsi="Tahoma" w:cs="Tahoma"/>
          <w:color w:val="000000" w:themeColor="text1"/>
          <w:sz w:val="22"/>
          <w:szCs w:val="22"/>
          <w:lang w:bidi="en-US"/>
        </w:rPr>
        <w:t xml:space="preserve"> última</w:t>
      </w:r>
      <w:r w:rsidRPr="004E7058">
        <w:rPr>
          <w:rFonts w:ascii="Tahoma" w:hAnsi="Tahoma" w:cs="Tahoma"/>
          <w:color w:val="000000" w:themeColor="text1"/>
          <w:sz w:val="22"/>
          <w:szCs w:val="22"/>
          <w:lang w:bidi="en-US"/>
        </w:rPr>
        <w:t xml:space="preserve"> gestión</w:t>
      </w:r>
      <w:r w:rsidR="00A05497" w:rsidRPr="004E7058">
        <w:rPr>
          <w:rFonts w:ascii="Tahoma" w:hAnsi="Tahoma" w:cs="Tahoma"/>
          <w:color w:val="000000" w:themeColor="text1"/>
          <w:sz w:val="22"/>
          <w:szCs w:val="22"/>
          <w:lang w:bidi="en-US"/>
        </w:rPr>
        <w:t xml:space="preserve"> fiscal</w:t>
      </w:r>
      <w:r w:rsidRPr="004E7058">
        <w:rPr>
          <w:rFonts w:ascii="Tahoma" w:hAnsi="Tahoma" w:cs="Tahoma"/>
          <w:color w:val="000000" w:themeColor="text1"/>
          <w:sz w:val="22"/>
          <w:szCs w:val="22"/>
          <w:lang w:bidi="en-US"/>
        </w:rPr>
        <w:t>.</w:t>
      </w:r>
    </w:p>
    <w:p w:rsidR="00AB6658" w:rsidRPr="004E7058" w:rsidRDefault="00AB6658" w:rsidP="00655D2A">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Garantía de Seriedad de propuesta (Boleta Bancaria o Póliza de Seguro de Caución) con las características de </w:t>
      </w:r>
      <w:r w:rsidRPr="004E7058">
        <w:rPr>
          <w:rFonts w:ascii="Tahoma" w:hAnsi="Tahoma" w:cs="Tahoma"/>
          <w:b/>
          <w:i/>
          <w:color w:val="000000" w:themeColor="text1"/>
          <w:sz w:val="22"/>
          <w:szCs w:val="22"/>
          <w:lang w:bidi="en-US"/>
        </w:rPr>
        <w:t>renovable, irrevocable, de ejecución inmediata  y a primer requerimiento</w:t>
      </w:r>
      <w:r w:rsidRPr="004E7058">
        <w:rPr>
          <w:rFonts w:ascii="Tahoma" w:hAnsi="Tahoma" w:cs="Tahoma"/>
          <w:color w:val="000000" w:themeColor="text1"/>
          <w:sz w:val="22"/>
          <w:szCs w:val="22"/>
          <w:lang w:bidi="en-US"/>
        </w:rPr>
        <w:t xml:space="preserve"> a favor de ENTEL S.A. Con una validez de </w:t>
      </w:r>
      <w:r w:rsidRPr="004E7058">
        <w:rPr>
          <w:rFonts w:ascii="Tahoma" w:hAnsi="Tahoma" w:cs="Tahoma"/>
          <w:b/>
          <w:i/>
          <w:color w:val="000000" w:themeColor="text1"/>
          <w:sz w:val="22"/>
          <w:szCs w:val="22"/>
          <w:lang w:bidi="en-US"/>
        </w:rPr>
        <w:t>120 días</w:t>
      </w:r>
      <w:r w:rsidRPr="004E7058">
        <w:rPr>
          <w:rFonts w:ascii="Tahoma" w:hAnsi="Tahoma" w:cs="Tahoma"/>
          <w:color w:val="000000" w:themeColor="text1"/>
          <w:sz w:val="22"/>
          <w:szCs w:val="22"/>
          <w:lang w:bidi="en-US"/>
        </w:rPr>
        <w:t xml:space="preserve"> calendario a partir de la fecha de presentación de propuesta. </w:t>
      </w:r>
    </w:p>
    <w:p w:rsidR="00AB6658" w:rsidRPr="004E7058" w:rsidRDefault="00AB6658" w:rsidP="00AB6658">
      <w:pPr>
        <w:pStyle w:val="Prrafodelista"/>
        <w:numPr>
          <w:ilvl w:val="0"/>
          <w:numId w:val="57"/>
        </w:numPr>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Debe ser presentada por el valor de </w:t>
      </w:r>
      <w:r w:rsidRPr="004E7058">
        <w:rPr>
          <w:rFonts w:ascii="Tahoma" w:hAnsi="Tahoma" w:cs="Tahoma"/>
          <w:b/>
          <w:color w:val="000000" w:themeColor="text1"/>
          <w:sz w:val="22"/>
          <w:szCs w:val="22"/>
        </w:rPr>
        <w:t xml:space="preserve">Bs. </w:t>
      </w:r>
      <w:r w:rsidR="0091004F" w:rsidRPr="004E7058">
        <w:rPr>
          <w:rFonts w:ascii="Tahoma" w:hAnsi="Tahoma" w:cs="Tahoma"/>
          <w:b/>
          <w:color w:val="000000" w:themeColor="text1"/>
          <w:sz w:val="22"/>
          <w:szCs w:val="22"/>
        </w:rPr>
        <w:t>12.0</w:t>
      </w:r>
      <w:r w:rsidRPr="004E7058">
        <w:rPr>
          <w:rFonts w:ascii="Tahoma" w:hAnsi="Tahoma" w:cs="Tahoma"/>
          <w:b/>
          <w:color w:val="000000" w:themeColor="text1"/>
          <w:sz w:val="22"/>
          <w:szCs w:val="22"/>
        </w:rPr>
        <w:t xml:space="preserve">00,00 </w:t>
      </w:r>
      <w:r w:rsidRPr="004E7058">
        <w:rPr>
          <w:rFonts w:ascii="Tahoma" w:hAnsi="Tahoma" w:cs="Tahoma"/>
          <w:color w:val="000000" w:themeColor="text1"/>
          <w:sz w:val="22"/>
          <w:szCs w:val="22"/>
        </w:rPr>
        <w:t>(</w:t>
      </w:r>
      <w:r w:rsidR="0091004F" w:rsidRPr="004E7058">
        <w:rPr>
          <w:rFonts w:ascii="Tahoma" w:hAnsi="Tahoma" w:cs="Tahoma"/>
          <w:color w:val="000000" w:themeColor="text1"/>
          <w:sz w:val="22"/>
          <w:szCs w:val="22"/>
        </w:rPr>
        <w:t>Doce</w:t>
      </w:r>
      <w:r w:rsidRPr="004E7058">
        <w:rPr>
          <w:rFonts w:ascii="Tahoma" w:hAnsi="Tahoma" w:cs="Tahoma"/>
          <w:color w:val="000000" w:themeColor="text1"/>
          <w:sz w:val="22"/>
          <w:szCs w:val="22"/>
        </w:rPr>
        <w:t xml:space="preserve"> mil 00/100 </w:t>
      </w:r>
      <w:r w:rsidRPr="004E7058">
        <w:rPr>
          <w:rFonts w:ascii="Tahoma" w:hAnsi="Tahoma" w:cs="Tahoma"/>
          <w:color w:val="000000" w:themeColor="text1"/>
          <w:sz w:val="22"/>
          <w:szCs w:val="22"/>
          <w:lang w:bidi="en-US"/>
        </w:rPr>
        <w:t xml:space="preserve">Bolivianos) para </w:t>
      </w:r>
      <w:r w:rsidR="00F87C56" w:rsidRPr="004E7058">
        <w:rPr>
          <w:rFonts w:ascii="Tahoma" w:hAnsi="Tahoma" w:cs="Tahoma"/>
          <w:color w:val="000000" w:themeColor="text1"/>
          <w:sz w:val="22"/>
          <w:szCs w:val="22"/>
          <w:lang w:bidi="en-US"/>
        </w:rPr>
        <w:t>las 800 baterías selladas estacionarias de 100 AH, 12 VDC (Radiobases rurales)</w:t>
      </w:r>
      <w:r w:rsidRPr="004E7058">
        <w:rPr>
          <w:rFonts w:ascii="Tahoma" w:hAnsi="Tahoma" w:cs="Tahoma"/>
          <w:color w:val="000000" w:themeColor="text1"/>
          <w:sz w:val="22"/>
          <w:szCs w:val="22"/>
          <w:lang w:bidi="en-US"/>
        </w:rPr>
        <w:t>.</w:t>
      </w:r>
    </w:p>
    <w:p w:rsidR="00F87C56" w:rsidRPr="004E7058" w:rsidRDefault="00F87C56" w:rsidP="00AB6658">
      <w:pPr>
        <w:pStyle w:val="Prrafodelista"/>
        <w:numPr>
          <w:ilvl w:val="0"/>
          <w:numId w:val="57"/>
        </w:numPr>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Debe ser presentada por el valor de </w:t>
      </w:r>
      <w:r w:rsidRPr="004E7058">
        <w:rPr>
          <w:rFonts w:ascii="Tahoma" w:hAnsi="Tahoma" w:cs="Tahoma"/>
          <w:b/>
          <w:color w:val="000000" w:themeColor="text1"/>
          <w:sz w:val="22"/>
          <w:szCs w:val="22"/>
          <w:lang w:bidi="en-US"/>
        </w:rPr>
        <w:t xml:space="preserve">Bs. </w:t>
      </w:r>
      <w:r w:rsidR="0091004F" w:rsidRPr="004E7058">
        <w:rPr>
          <w:rFonts w:ascii="Tahoma" w:hAnsi="Tahoma" w:cs="Tahoma"/>
          <w:b/>
          <w:color w:val="000000" w:themeColor="text1"/>
          <w:sz w:val="22"/>
          <w:szCs w:val="22"/>
          <w:lang w:bidi="en-US"/>
        </w:rPr>
        <w:t xml:space="preserve">9.000,00 </w:t>
      </w:r>
      <w:r w:rsidR="0091004F" w:rsidRPr="004E7058">
        <w:rPr>
          <w:rFonts w:ascii="Tahoma" w:hAnsi="Tahoma" w:cs="Tahoma"/>
          <w:color w:val="000000" w:themeColor="text1"/>
          <w:sz w:val="22"/>
          <w:szCs w:val="22"/>
          <w:lang w:bidi="en-US"/>
        </w:rPr>
        <w:t xml:space="preserve">(Nueve mil 00/100 Bolivianos) </w:t>
      </w:r>
      <w:r w:rsidRPr="004E7058">
        <w:rPr>
          <w:rFonts w:ascii="Tahoma" w:hAnsi="Tahoma" w:cs="Tahoma"/>
          <w:color w:val="000000" w:themeColor="text1"/>
          <w:sz w:val="22"/>
          <w:szCs w:val="22"/>
          <w:lang w:bidi="en-US"/>
        </w:rPr>
        <w:t>para las 600 baterías selladas estacionarias de 100AH, 12 VDC (VSTA rurales)</w:t>
      </w:r>
    </w:p>
    <w:p w:rsidR="00F87C56" w:rsidRPr="004E7058" w:rsidRDefault="00F87C56" w:rsidP="00AB6658">
      <w:pPr>
        <w:pStyle w:val="Prrafodelista"/>
        <w:numPr>
          <w:ilvl w:val="0"/>
          <w:numId w:val="57"/>
        </w:numPr>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Debe ser presentada por el valor de </w:t>
      </w:r>
      <w:r w:rsidRPr="004E7058">
        <w:rPr>
          <w:rFonts w:ascii="Tahoma" w:hAnsi="Tahoma" w:cs="Tahoma"/>
          <w:b/>
          <w:color w:val="000000" w:themeColor="text1"/>
          <w:sz w:val="22"/>
          <w:szCs w:val="22"/>
          <w:lang w:bidi="en-US"/>
        </w:rPr>
        <w:t>Bs.</w:t>
      </w:r>
      <w:r w:rsidR="0091004F" w:rsidRPr="004E7058">
        <w:rPr>
          <w:rFonts w:ascii="Tahoma" w:hAnsi="Tahoma" w:cs="Tahoma"/>
          <w:b/>
          <w:color w:val="000000" w:themeColor="text1"/>
          <w:sz w:val="22"/>
          <w:szCs w:val="22"/>
          <w:lang w:bidi="en-US"/>
        </w:rPr>
        <w:t xml:space="preserve"> 2.000,00</w:t>
      </w:r>
      <w:r w:rsidR="0091004F" w:rsidRPr="004E7058">
        <w:rPr>
          <w:rFonts w:ascii="Tahoma" w:hAnsi="Tahoma" w:cs="Tahoma"/>
          <w:color w:val="000000" w:themeColor="text1"/>
          <w:sz w:val="22"/>
          <w:szCs w:val="22"/>
          <w:lang w:bidi="en-US"/>
        </w:rPr>
        <w:t xml:space="preserve"> (Dos mil 00/100 Bolivianos)</w:t>
      </w:r>
      <w:r w:rsidRPr="004E7058">
        <w:rPr>
          <w:rFonts w:ascii="Tahoma" w:hAnsi="Tahoma" w:cs="Tahoma"/>
          <w:color w:val="000000" w:themeColor="text1"/>
          <w:sz w:val="22"/>
          <w:szCs w:val="22"/>
          <w:lang w:bidi="en-US"/>
        </w:rPr>
        <w:t xml:space="preserve"> para las 160 baterías selladas estacionarias de 7 AH, 12 VDC (UPS de 3 KVA)</w:t>
      </w:r>
    </w:p>
    <w:p w:rsidR="00AB6658" w:rsidRPr="004E7058" w:rsidRDefault="00AB6658" w:rsidP="00AB6658">
      <w:pPr>
        <w:pStyle w:val="Prrafodelista"/>
        <w:numPr>
          <w:ilvl w:val="0"/>
          <w:numId w:val="57"/>
        </w:numPr>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Debe ser presentada por el valor de </w:t>
      </w:r>
      <w:r w:rsidRPr="004E7058">
        <w:rPr>
          <w:rFonts w:ascii="Tahoma" w:hAnsi="Tahoma" w:cs="Tahoma"/>
          <w:b/>
          <w:color w:val="000000" w:themeColor="text1"/>
          <w:sz w:val="22"/>
          <w:szCs w:val="22"/>
        </w:rPr>
        <w:t xml:space="preserve">Bs. </w:t>
      </w:r>
      <w:r w:rsidR="0091004F" w:rsidRPr="004E7058">
        <w:rPr>
          <w:rFonts w:ascii="Tahoma" w:hAnsi="Tahoma" w:cs="Tahoma"/>
          <w:b/>
          <w:color w:val="000000" w:themeColor="text1"/>
          <w:sz w:val="22"/>
          <w:szCs w:val="22"/>
        </w:rPr>
        <w:t>4</w:t>
      </w:r>
      <w:r w:rsidRPr="004E7058">
        <w:rPr>
          <w:rFonts w:ascii="Tahoma" w:hAnsi="Tahoma" w:cs="Tahoma"/>
          <w:b/>
          <w:color w:val="000000" w:themeColor="text1"/>
          <w:sz w:val="22"/>
          <w:szCs w:val="22"/>
        </w:rPr>
        <w:t xml:space="preserve">00,00 </w:t>
      </w:r>
      <w:r w:rsidRPr="004E7058">
        <w:rPr>
          <w:rFonts w:ascii="Tahoma" w:hAnsi="Tahoma" w:cs="Tahoma"/>
          <w:color w:val="000000" w:themeColor="text1"/>
          <w:sz w:val="22"/>
          <w:szCs w:val="22"/>
        </w:rPr>
        <w:t>(C</w:t>
      </w:r>
      <w:r w:rsidR="0091004F" w:rsidRPr="004E7058">
        <w:rPr>
          <w:rFonts w:ascii="Tahoma" w:hAnsi="Tahoma" w:cs="Tahoma"/>
          <w:color w:val="000000" w:themeColor="text1"/>
          <w:sz w:val="22"/>
          <w:szCs w:val="22"/>
        </w:rPr>
        <w:t>uatrocientos</w:t>
      </w:r>
      <w:r w:rsidRPr="004E7058">
        <w:rPr>
          <w:rFonts w:ascii="Tahoma" w:hAnsi="Tahoma" w:cs="Tahoma"/>
          <w:color w:val="000000" w:themeColor="text1"/>
          <w:sz w:val="22"/>
          <w:szCs w:val="22"/>
        </w:rPr>
        <w:t xml:space="preserve"> 00/100 </w:t>
      </w:r>
      <w:r w:rsidR="00F87C56" w:rsidRPr="004E7058">
        <w:rPr>
          <w:rFonts w:ascii="Tahoma" w:hAnsi="Tahoma" w:cs="Tahoma"/>
          <w:color w:val="000000" w:themeColor="text1"/>
          <w:sz w:val="22"/>
          <w:szCs w:val="22"/>
          <w:lang w:bidi="en-US"/>
        </w:rPr>
        <w:t xml:space="preserve">Bolivianos) </w:t>
      </w:r>
      <w:r w:rsidRPr="004E7058">
        <w:rPr>
          <w:rFonts w:ascii="Tahoma" w:hAnsi="Tahoma" w:cs="Tahoma"/>
          <w:color w:val="000000" w:themeColor="text1"/>
          <w:sz w:val="22"/>
          <w:szCs w:val="22"/>
          <w:lang w:bidi="en-US"/>
        </w:rPr>
        <w:t xml:space="preserve">para </w:t>
      </w:r>
      <w:r w:rsidR="00F87C56" w:rsidRPr="004E7058">
        <w:rPr>
          <w:rFonts w:ascii="Tahoma" w:hAnsi="Tahoma" w:cs="Tahoma"/>
          <w:color w:val="000000" w:themeColor="text1"/>
          <w:sz w:val="22"/>
          <w:szCs w:val="22"/>
          <w:lang w:bidi="en-US"/>
        </w:rPr>
        <w:t>las baterías de arranque 70 AH, 12 VDC (estaciones de radio rurales)</w:t>
      </w:r>
      <w:r w:rsidRPr="004E7058">
        <w:rPr>
          <w:rFonts w:ascii="Tahoma" w:hAnsi="Tahoma" w:cs="Tahoma"/>
          <w:color w:val="000000" w:themeColor="text1"/>
          <w:sz w:val="22"/>
          <w:szCs w:val="22"/>
          <w:lang w:bidi="en-US"/>
        </w:rPr>
        <w:t>.</w:t>
      </w:r>
    </w:p>
    <w:p w:rsidR="00AB6658" w:rsidRPr="004E7058" w:rsidRDefault="00AB6658" w:rsidP="00AB6658">
      <w:pPr>
        <w:pStyle w:val="Prrafodelista"/>
        <w:numPr>
          <w:ilvl w:val="0"/>
          <w:numId w:val="57"/>
        </w:numPr>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lastRenderedPageBreak/>
        <w:t xml:space="preserve">Debe ser presentada por el valor de </w:t>
      </w:r>
      <w:r w:rsidRPr="004E7058">
        <w:rPr>
          <w:rFonts w:ascii="Tahoma" w:hAnsi="Tahoma" w:cs="Tahoma"/>
          <w:b/>
          <w:color w:val="000000" w:themeColor="text1"/>
          <w:sz w:val="22"/>
          <w:szCs w:val="22"/>
        </w:rPr>
        <w:t xml:space="preserve">Bs. </w:t>
      </w:r>
      <w:r w:rsidR="0091004F" w:rsidRPr="004E7058">
        <w:rPr>
          <w:rFonts w:ascii="Tahoma" w:hAnsi="Tahoma" w:cs="Tahoma"/>
          <w:b/>
          <w:color w:val="000000" w:themeColor="text1"/>
          <w:sz w:val="22"/>
          <w:szCs w:val="22"/>
        </w:rPr>
        <w:t>3.0</w:t>
      </w:r>
      <w:r w:rsidRPr="004E7058">
        <w:rPr>
          <w:rFonts w:ascii="Tahoma" w:hAnsi="Tahoma" w:cs="Tahoma"/>
          <w:b/>
          <w:color w:val="000000" w:themeColor="text1"/>
          <w:sz w:val="22"/>
          <w:szCs w:val="22"/>
        </w:rPr>
        <w:t xml:space="preserve">00,00 </w:t>
      </w:r>
      <w:r w:rsidRPr="004E7058">
        <w:rPr>
          <w:rFonts w:ascii="Tahoma" w:hAnsi="Tahoma" w:cs="Tahoma"/>
          <w:color w:val="000000" w:themeColor="text1"/>
          <w:sz w:val="22"/>
          <w:szCs w:val="22"/>
        </w:rPr>
        <w:t xml:space="preserve">(Tres mil 00/100 </w:t>
      </w:r>
      <w:r w:rsidR="00F87C56" w:rsidRPr="004E7058">
        <w:rPr>
          <w:rFonts w:ascii="Tahoma" w:hAnsi="Tahoma" w:cs="Tahoma"/>
          <w:color w:val="000000" w:themeColor="text1"/>
          <w:sz w:val="22"/>
          <w:szCs w:val="22"/>
          <w:lang w:bidi="en-US"/>
        </w:rPr>
        <w:t xml:space="preserve">Bolivianos) </w:t>
      </w:r>
      <w:r w:rsidRPr="004E7058">
        <w:rPr>
          <w:rFonts w:ascii="Tahoma" w:hAnsi="Tahoma" w:cs="Tahoma"/>
          <w:color w:val="000000" w:themeColor="text1"/>
          <w:sz w:val="22"/>
          <w:szCs w:val="22"/>
          <w:lang w:bidi="en-US"/>
        </w:rPr>
        <w:t xml:space="preserve">para </w:t>
      </w:r>
      <w:r w:rsidR="00F87C56" w:rsidRPr="004E7058">
        <w:rPr>
          <w:rFonts w:ascii="Tahoma" w:hAnsi="Tahoma" w:cs="Tahoma"/>
          <w:color w:val="000000" w:themeColor="text1"/>
          <w:sz w:val="22"/>
          <w:szCs w:val="22"/>
          <w:lang w:bidi="en-US"/>
        </w:rPr>
        <w:t>los gabinetes metálicos tipo OUTDOOR</w:t>
      </w:r>
      <w:r w:rsidRPr="004E7058">
        <w:rPr>
          <w:rFonts w:ascii="Tahoma" w:hAnsi="Tahoma" w:cs="Tahoma"/>
          <w:color w:val="000000" w:themeColor="text1"/>
          <w:sz w:val="22"/>
          <w:szCs w:val="22"/>
          <w:lang w:bidi="en-US"/>
        </w:rPr>
        <w:t>.</w:t>
      </w:r>
    </w:p>
    <w:p w:rsidR="00AB6658" w:rsidRPr="004E7058" w:rsidRDefault="00AB6658" w:rsidP="00AB6658">
      <w:pPr>
        <w:pStyle w:val="Prrafodelista"/>
        <w:ind w:left="1843"/>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En caso de presentarse a dos</w:t>
      </w:r>
      <w:r w:rsidR="00F87C56" w:rsidRPr="004E7058">
        <w:rPr>
          <w:rFonts w:ascii="Tahoma" w:hAnsi="Tahoma" w:cs="Tahoma"/>
          <w:color w:val="000000" w:themeColor="text1"/>
          <w:sz w:val="22"/>
          <w:szCs w:val="22"/>
          <w:lang w:bidi="en-US"/>
        </w:rPr>
        <w:t>, tres, cuatro o cinco</w:t>
      </w:r>
      <w:r w:rsidRPr="004E7058">
        <w:rPr>
          <w:rFonts w:ascii="Tahoma" w:hAnsi="Tahoma" w:cs="Tahoma"/>
          <w:color w:val="000000" w:themeColor="text1"/>
          <w:sz w:val="22"/>
          <w:szCs w:val="22"/>
          <w:lang w:bidi="en-US"/>
        </w:rPr>
        <w:t xml:space="preserve"> </w:t>
      </w:r>
      <w:r w:rsidR="00F87C56" w:rsidRPr="004E7058">
        <w:rPr>
          <w:rFonts w:ascii="Tahoma" w:hAnsi="Tahoma" w:cs="Tahoma"/>
          <w:color w:val="000000" w:themeColor="text1"/>
          <w:sz w:val="22"/>
          <w:szCs w:val="22"/>
          <w:lang w:bidi="en-US"/>
        </w:rPr>
        <w:t xml:space="preserve">ítems, la Garantía deberá ser </w:t>
      </w:r>
      <w:r w:rsidRPr="004E7058">
        <w:rPr>
          <w:rFonts w:ascii="Tahoma" w:hAnsi="Tahoma" w:cs="Tahoma"/>
          <w:color w:val="000000" w:themeColor="text1"/>
          <w:sz w:val="22"/>
          <w:szCs w:val="22"/>
          <w:lang w:bidi="en-US"/>
        </w:rPr>
        <w:t>por la suma total de los valores señalados previamente.</w:t>
      </w:r>
    </w:p>
    <w:p w:rsidR="00AB6658" w:rsidRPr="004E7058" w:rsidRDefault="00AB6658" w:rsidP="00AB6658">
      <w:pPr>
        <w:pStyle w:val="Prrafodelista"/>
        <w:ind w:left="1843"/>
        <w:jc w:val="both"/>
        <w:outlineLvl w:val="2"/>
        <w:rPr>
          <w:rFonts w:ascii="Tahoma" w:hAnsi="Tahoma" w:cs="Tahoma"/>
          <w:color w:val="000000" w:themeColor="text1"/>
          <w:sz w:val="22"/>
          <w:szCs w:val="22"/>
          <w:lang w:bidi="en-US"/>
        </w:rPr>
      </w:pPr>
    </w:p>
    <w:p w:rsidR="00AB6658" w:rsidRPr="004E7058" w:rsidRDefault="00AB6658" w:rsidP="00AB6658">
      <w:pPr>
        <w:pStyle w:val="Prrafodelista"/>
        <w:ind w:left="1843"/>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La Boleta Bancaria debe ser emitida por una institución bancaria y/o financiera legalmente constituida en Bolivia; en caso de Póliza de Seguro de Caución, debe ser emitida por una empresa aseguradora con calificación doble A.</w:t>
      </w:r>
    </w:p>
    <w:p w:rsidR="00E83C36" w:rsidRPr="004E7058" w:rsidRDefault="00E83C36"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Declaración de Integridad provista por Entel S.A. y firmada por</w:t>
      </w:r>
      <w:r w:rsidR="00AB0C90" w:rsidRPr="004E7058">
        <w:rPr>
          <w:rFonts w:ascii="Tahoma" w:hAnsi="Tahoma" w:cs="Tahoma"/>
          <w:color w:val="000000" w:themeColor="text1"/>
          <w:sz w:val="22"/>
          <w:szCs w:val="22"/>
          <w:lang w:bidi="en-US"/>
        </w:rPr>
        <w:t xml:space="preserve"> </w:t>
      </w:r>
      <w:r w:rsidRPr="004E7058">
        <w:rPr>
          <w:rFonts w:ascii="Tahoma" w:hAnsi="Tahoma" w:cs="Tahoma"/>
          <w:color w:val="000000" w:themeColor="text1"/>
          <w:sz w:val="22"/>
          <w:szCs w:val="22"/>
          <w:lang w:bidi="en-US"/>
        </w:rPr>
        <w:t xml:space="preserve">el Representante Legal  y personal </w:t>
      </w:r>
      <w:r w:rsidR="00655D2A" w:rsidRPr="004E7058">
        <w:rPr>
          <w:rFonts w:ascii="Tahoma" w:hAnsi="Tahoma" w:cs="Tahoma"/>
          <w:color w:val="000000" w:themeColor="text1"/>
          <w:sz w:val="22"/>
          <w:szCs w:val="22"/>
          <w:lang w:bidi="en-US"/>
        </w:rPr>
        <w:t xml:space="preserve">de la </w:t>
      </w:r>
      <w:r w:rsidRPr="004E7058">
        <w:rPr>
          <w:rFonts w:ascii="Tahoma" w:hAnsi="Tahoma" w:cs="Tahoma"/>
          <w:color w:val="000000" w:themeColor="text1"/>
          <w:sz w:val="22"/>
          <w:szCs w:val="22"/>
          <w:lang w:bidi="en-US"/>
        </w:rPr>
        <w:t xml:space="preserve">empresa </w:t>
      </w:r>
      <w:r w:rsidR="00EF565B" w:rsidRPr="004E7058">
        <w:rPr>
          <w:rFonts w:ascii="Tahoma" w:hAnsi="Tahoma" w:cs="Tahoma"/>
          <w:color w:val="000000" w:themeColor="text1"/>
          <w:sz w:val="22"/>
          <w:szCs w:val="22"/>
          <w:lang w:bidi="en-US"/>
        </w:rPr>
        <w:t xml:space="preserve"> del  proponente. (Anexo   </w:t>
      </w:r>
      <w:r w:rsidR="00AB0C90" w:rsidRPr="004E7058">
        <w:rPr>
          <w:rFonts w:ascii="Tahoma" w:hAnsi="Tahoma" w:cs="Tahoma"/>
          <w:color w:val="000000" w:themeColor="text1"/>
          <w:sz w:val="22"/>
          <w:szCs w:val="22"/>
          <w:lang w:bidi="en-US"/>
        </w:rPr>
        <w:t>No. 2</w:t>
      </w:r>
      <w:r w:rsidRPr="004E7058">
        <w:rPr>
          <w:rFonts w:ascii="Tahoma" w:hAnsi="Tahoma" w:cs="Tahoma"/>
          <w:color w:val="000000" w:themeColor="text1"/>
          <w:sz w:val="22"/>
          <w:szCs w:val="22"/>
          <w:lang w:bidi="en-US"/>
        </w:rPr>
        <w:t>)</w:t>
      </w:r>
      <w:r w:rsidR="00655B4A" w:rsidRPr="004E7058">
        <w:rPr>
          <w:rFonts w:ascii="Tahoma" w:hAnsi="Tahoma" w:cs="Tahoma"/>
          <w:color w:val="000000" w:themeColor="text1"/>
          <w:sz w:val="22"/>
          <w:szCs w:val="22"/>
          <w:lang w:bidi="en-US"/>
        </w:rPr>
        <w:t>.</w:t>
      </w:r>
    </w:p>
    <w:p w:rsidR="00E83C36" w:rsidRPr="004E7058" w:rsidRDefault="00E83C36" w:rsidP="00660677">
      <w:pPr>
        <w:pStyle w:val="Prrafodelista"/>
        <w:numPr>
          <w:ilvl w:val="2"/>
          <w:numId w:val="29"/>
        </w:numPr>
        <w:ind w:left="1843" w:hanging="709"/>
        <w:jc w:val="both"/>
        <w:outlineLvl w:val="2"/>
        <w:rPr>
          <w:rFonts w:ascii="Tahoma" w:hAnsi="Tahoma" w:cs="Tahoma"/>
          <w:color w:val="000000" w:themeColor="text1"/>
          <w:sz w:val="22"/>
          <w:szCs w:val="22"/>
          <w:lang w:bidi="en-US"/>
        </w:rPr>
      </w:pPr>
      <w:r w:rsidRPr="004E7058">
        <w:rPr>
          <w:rFonts w:ascii="Tahoma" w:hAnsi="Tahoma" w:cs="Tahoma"/>
          <w:color w:val="000000" w:themeColor="text1"/>
          <w:sz w:val="22"/>
          <w:szCs w:val="22"/>
          <w:lang w:bidi="en-US"/>
        </w:rPr>
        <w:t xml:space="preserve">Periodo de validez de la </w:t>
      </w:r>
      <w:proofErr w:type="gramStart"/>
      <w:r w:rsidRPr="004E7058">
        <w:rPr>
          <w:rFonts w:ascii="Tahoma" w:hAnsi="Tahoma" w:cs="Tahoma"/>
          <w:color w:val="000000" w:themeColor="text1"/>
          <w:sz w:val="22"/>
          <w:szCs w:val="22"/>
          <w:lang w:bidi="en-US"/>
        </w:rPr>
        <w:t>propuesta</w:t>
      </w:r>
      <w:r w:rsidRPr="004E7058">
        <w:rPr>
          <w:rFonts w:ascii="Tahoma" w:hAnsi="Tahoma" w:cs="Tahoma"/>
          <w:color w:val="000000" w:themeColor="text1"/>
          <w:sz w:val="22"/>
          <w:szCs w:val="22"/>
          <w:vertAlign w:val="superscript"/>
          <w:lang w:bidi="en-US"/>
        </w:rPr>
        <w:t>(</w:t>
      </w:r>
      <w:proofErr w:type="gramEnd"/>
      <w:r w:rsidRPr="004E7058">
        <w:rPr>
          <w:color w:val="000000" w:themeColor="text1"/>
          <w:vertAlign w:val="superscript"/>
          <w:lang w:bidi="en-US"/>
        </w:rPr>
        <w:footnoteReference w:id="1"/>
      </w:r>
      <w:r w:rsidRPr="004E7058">
        <w:rPr>
          <w:rFonts w:ascii="Tahoma" w:hAnsi="Tahoma" w:cs="Tahoma"/>
          <w:color w:val="000000" w:themeColor="text1"/>
          <w:sz w:val="22"/>
          <w:szCs w:val="22"/>
          <w:vertAlign w:val="superscript"/>
          <w:lang w:bidi="en-US"/>
        </w:rPr>
        <w:t>)</w:t>
      </w:r>
      <w:r w:rsidRPr="004E7058">
        <w:rPr>
          <w:rFonts w:ascii="Tahoma" w:hAnsi="Tahoma" w:cs="Tahoma"/>
          <w:color w:val="000000" w:themeColor="text1"/>
          <w:sz w:val="22"/>
          <w:szCs w:val="22"/>
          <w:lang w:bidi="en-US"/>
        </w:rPr>
        <w:t>, equivalente a</w:t>
      </w:r>
      <w:r w:rsidR="00EF565B" w:rsidRPr="004E7058">
        <w:rPr>
          <w:rFonts w:ascii="Tahoma" w:hAnsi="Tahoma" w:cs="Tahoma"/>
          <w:color w:val="000000" w:themeColor="text1"/>
          <w:sz w:val="22"/>
          <w:szCs w:val="22"/>
          <w:lang w:bidi="en-US"/>
        </w:rPr>
        <w:t xml:space="preserve"> Noventa </w:t>
      </w:r>
      <w:r w:rsidRPr="004E7058">
        <w:rPr>
          <w:rFonts w:ascii="Tahoma" w:hAnsi="Tahoma" w:cs="Tahoma"/>
          <w:color w:val="000000" w:themeColor="text1"/>
          <w:sz w:val="22"/>
          <w:szCs w:val="22"/>
          <w:lang w:bidi="en-US"/>
        </w:rPr>
        <w:t>(</w:t>
      </w:r>
      <w:r w:rsidR="00EF565B" w:rsidRPr="004E7058">
        <w:rPr>
          <w:rFonts w:ascii="Tahoma" w:hAnsi="Tahoma" w:cs="Tahoma"/>
          <w:color w:val="000000" w:themeColor="text1"/>
          <w:sz w:val="22"/>
          <w:szCs w:val="22"/>
          <w:lang w:bidi="en-US"/>
        </w:rPr>
        <w:t>90</w:t>
      </w:r>
      <w:r w:rsidRPr="004E7058">
        <w:rPr>
          <w:rFonts w:ascii="Tahoma" w:hAnsi="Tahoma" w:cs="Tahoma"/>
          <w:color w:val="000000" w:themeColor="text1"/>
          <w:sz w:val="22"/>
          <w:szCs w:val="22"/>
          <w:lang w:bidi="en-US"/>
        </w:rPr>
        <w:t xml:space="preserve">) días calendario, a partir de la fecha de presentación de la propuesta.  </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CC3546" w:rsidRPr="004E7058" w:rsidRDefault="00CC3546" w:rsidP="00CC3546">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4E7058">
        <w:rPr>
          <w:rFonts w:ascii="Tahoma" w:hAnsi="Tahoma"/>
          <w:color w:val="000000" w:themeColor="text1"/>
          <w:sz w:val="22"/>
          <w:szCs w:val="22"/>
          <w:lang w:val="es-BO"/>
        </w:rPr>
        <w:t>emitida por entidades financieras legalmente establecidas en Bolivia y reconocidas por la entidad reguladora.</w:t>
      </w:r>
    </w:p>
    <w:bookmarkEnd w:id="6"/>
    <w:bookmarkEnd w:id="7"/>
    <w:p w:rsidR="00E83C36" w:rsidRPr="004E7058" w:rsidRDefault="00E83C36" w:rsidP="00E83C36">
      <w:pPr>
        <w:pStyle w:val="ww-textoindependiente2"/>
        <w:spacing w:line="240" w:lineRule="auto"/>
        <w:rPr>
          <w:rFonts w:ascii="Tahoma" w:hAnsi="Tahoma" w:cs="Tahoma"/>
          <w:color w:val="000000" w:themeColor="text1"/>
          <w:sz w:val="22"/>
          <w:szCs w:val="22"/>
          <w:lang w:val="es-ES"/>
        </w:rPr>
      </w:pPr>
    </w:p>
    <w:p w:rsidR="00E83C36" w:rsidRPr="004E7058" w:rsidRDefault="00E83C36" w:rsidP="00660677">
      <w:pPr>
        <w:pStyle w:val="Prrafodelista"/>
        <w:numPr>
          <w:ilvl w:val="1"/>
          <w:numId w:val="29"/>
        </w:numPr>
        <w:tabs>
          <w:tab w:val="left" w:pos="1134"/>
        </w:tabs>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u w:val="single"/>
          <w:lang w:bidi="en-US"/>
        </w:rPr>
        <w:t>Sobre B:</w:t>
      </w:r>
      <w:r w:rsidRPr="004E7058">
        <w:rPr>
          <w:rFonts w:ascii="Tahoma" w:hAnsi="Tahoma" w:cs="Tahoma"/>
          <w:color w:val="000000" w:themeColor="text1"/>
          <w:sz w:val="22"/>
          <w:szCs w:val="22"/>
        </w:rPr>
        <w:t xml:space="preserve"> Debe tener la inscripción </w:t>
      </w:r>
      <w:r w:rsidRPr="004E7058">
        <w:rPr>
          <w:rFonts w:ascii="Tahoma" w:hAnsi="Tahoma" w:cs="Tahoma"/>
          <w:b/>
          <w:color w:val="000000" w:themeColor="text1"/>
          <w:sz w:val="22"/>
          <w:szCs w:val="22"/>
        </w:rPr>
        <w:t>“</w:t>
      </w:r>
      <w:r w:rsidR="00017EEB" w:rsidRPr="004E7058">
        <w:rPr>
          <w:rFonts w:ascii="Tahoma" w:hAnsi="Tahoma" w:cs="Tahoma"/>
          <w:b/>
          <w:color w:val="000000" w:themeColor="text1"/>
          <w:sz w:val="22"/>
          <w:szCs w:val="22"/>
        </w:rPr>
        <w:t>PROPUEST</w:t>
      </w:r>
      <w:r w:rsidRPr="004E7058">
        <w:rPr>
          <w:rFonts w:ascii="Tahoma" w:hAnsi="Tahoma" w:cs="Tahoma"/>
          <w:b/>
          <w:color w:val="000000" w:themeColor="text1"/>
          <w:sz w:val="22"/>
          <w:szCs w:val="22"/>
        </w:rPr>
        <w:t>A TÉCNICA”</w:t>
      </w:r>
      <w:r w:rsidRPr="004E7058">
        <w:rPr>
          <w:rFonts w:ascii="Tahoma" w:hAnsi="Tahoma" w:cs="Tahoma"/>
          <w:color w:val="000000" w:themeColor="text1"/>
          <w:sz w:val="22"/>
          <w:szCs w:val="22"/>
        </w:rPr>
        <w:t>.  debe incluir todos los requisitos y disposiciones solicitadas en las Especificaciones Técnicas (Parte II) y no debe contener precios totales, parciales o referenciales de ningún tipo.</w:t>
      </w:r>
    </w:p>
    <w:p w:rsidR="00E83C36" w:rsidRPr="004E7058" w:rsidRDefault="00E83C36" w:rsidP="00E83C36">
      <w:pPr>
        <w:pStyle w:val="ww-textoindependiente2"/>
        <w:tabs>
          <w:tab w:val="left" w:pos="1134"/>
        </w:tabs>
        <w:spacing w:line="240" w:lineRule="auto"/>
        <w:ind w:left="1134" w:hanging="567"/>
        <w:rPr>
          <w:rFonts w:ascii="Tahoma" w:hAnsi="Tahoma" w:cs="Tahoma"/>
          <w:color w:val="000000" w:themeColor="text1"/>
          <w:sz w:val="22"/>
          <w:szCs w:val="22"/>
          <w:lang w:val="es-ES"/>
        </w:rPr>
      </w:pPr>
    </w:p>
    <w:p w:rsidR="00E83C36" w:rsidRPr="004E7058" w:rsidRDefault="00E83C36" w:rsidP="00660677">
      <w:pPr>
        <w:pStyle w:val="Prrafodelista"/>
        <w:numPr>
          <w:ilvl w:val="1"/>
          <w:numId w:val="29"/>
        </w:numPr>
        <w:tabs>
          <w:tab w:val="left" w:pos="1134"/>
        </w:tabs>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u w:val="single"/>
        </w:rPr>
        <w:t>Sobre C:</w:t>
      </w:r>
      <w:r w:rsidRPr="004E7058">
        <w:rPr>
          <w:rFonts w:ascii="Tahoma" w:hAnsi="Tahoma" w:cs="Tahoma"/>
          <w:color w:val="000000" w:themeColor="text1"/>
          <w:sz w:val="22"/>
          <w:szCs w:val="22"/>
        </w:rPr>
        <w:t xml:space="preserve"> Debe tener la inscripción </w:t>
      </w:r>
      <w:r w:rsidRPr="004E7058">
        <w:rPr>
          <w:rFonts w:ascii="Tahoma" w:hAnsi="Tahoma" w:cs="Tahoma"/>
          <w:b/>
          <w:color w:val="000000" w:themeColor="text1"/>
          <w:sz w:val="22"/>
          <w:szCs w:val="22"/>
        </w:rPr>
        <w:t>“</w:t>
      </w:r>
      <w:r w:rsidR="00E7103B" w:rsidRPr="004E7058">
        <w:rPr>
          <w:rFonts w:ascii="Tahoma" w:hAnsi="Tahoma" w:cs="Tahoma"/>
          <w:b/>
          <w:color w:val="000000" w:themeColor="text1"/>
          <w:sz w:val="22"/>
          <w:szCs w:val="22"/>
        </w:rPr>
        <w:t>PROPUESTA</w:t>
      </w:r>
      <w:r w:rsidRPr="004E7058">
        <w:rPr>
          <w:rFonts w:ascii="Tahoma" w:hAnsi="Tahoma" w:cs="Tahoma"/>
          <w:b/>
          <w:color w:val="000000" w:themeColor="text1"/>
          <w:sz w:val="22"/>
          <w:szCs w:val="22"/>
        </w:rPr>
        <w:t xml:space="preserve"> ECONÓMICA</w:t>
      </w:r>
      <w:r w:rsidRPr="004E7058">
        <w:rPr>
          <w:rFonts w:ascii="Tahoma" w:hAnsi="Tahoma" w:cs="Tahoma"/>
          <w:color w:val="000000" w:themeColor="text1"/>
          <w:sz w:val="22"/>
          <w:szCs w:val="22"/>
        </w:rPr>
        <w:t xml:space="preserve">” y debe presentar un resumen global y el desglose de los ítems, en concordancia con la propuesta técnica, además de indicar los montos en numeral y literal. </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4E7058">
        <w:rPr>
          <w:rFonts w:ascii="Tahoma" w:hAnsi="Tahoma" w:cs="Tahoma"/>
          <w:b/>
          <w:color w:val="000000" w:themeColor="text1"/>
          <w:sz w:val="22"/>
          <w:szCs w:val="22"/>
          <w:lang w:val="es-ES"/>
        </w:rPr>
        <w:t xml:space="preserve">incluir </w:t>
      </w:r>
      <w:r w:rsidR="00CC3546" w:rsidRPr="004E7058">
        <w:rPr>
          <w:rFonts w:ascii="Tahoma" w:hAnsi="Tahoma" w:cs="Tahoma"/>
          <w:b/>
          <w:color w:val="000000" w:themeColor="text1"/>
          <w:sz w:val="22"/>
          <w:szCs w:val="22"/>
          <w:lang w:val="es-ES"/>
        </w:rPr>
        <w:t xml:space="preserve">todos </w:t>
      </w:r>
      <w:r w:rsidRPr="004E7058">
        <w:rPr>
          <w:rFonts w:ascii="Tahoma" w:hAnsi="Tahoma" w:cs="Tahoma"/>
          <w:b/>
          <w:color w:val="000000" w:themeColor="text1"/>
          <w:sz w:val="22"/>
          <w:szCs w:val="22"/>
          <w:lang w:val="es-ES"/>
        </w:rPr>
        <w:t>los impuestos de ley</w:t>
      </w:r>
      <w:r w:rsidRPr="004E7058">
        <w:rPr>
          <w:rFonts w:ascii="Tahoma" w:hAnsi="Tahoma" w:cs="Tahoma"/>
          <w:color w:val="000000" w:themeColor="text1"/>
          <w:sz w:val="22"/>
          <w:szCs w:val="22"/>
          <w:lang w:val="es-ES"/>
        </w:rPr>
        <w:t>.</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El proponente puede presentar toda consideración de índole económico-financiera que considere útil y apropiada para la evaluación de su propuesta. </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En caso de discrepancia entre un precio unitario y el total </w:t>
      </w:r>
      <w:r w:rsidR="00CC3546" w:rsidRPr="004E7058">
        <w:rPr>
          <w:rFonts w:ascii="Tahoma" w:hAnsi="Tahoma" w:cs="Tahoma"/>
          <w:color w:val="000000" w:themeColor="text1"/>
          <w:sz w:val="22"/>
          <w:szCs w:val="22"/>
          <w:lang w:val="es-ES"/>
        </w:rPr>
        <w:t xml:space="preserve">o entre los montos en numeral y literal, </w:t>
      </w:r>
      <w:r w:rsidRPr="004E7058">
        <w:rPr>
          <w:rFonts w:ascii="Tahoma" w:hAnsi="Tahoma" w:cs="Tahoma"/>
          <w:color w:val="000000" w:themeColor="text1"/>
          <w:sz w:val="22"/>
          <w:szCs w:val="22"/>
          <w:lang w:val="es-ES"/>
        </w:rPr>
        <w:t xml:space="preserve">se considera el precio menor como el correcto. </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b/>
          <w:color w:val="000000" w:themeColor="text1"/>
          <w:sz w:val="22"/>
          <w:szCs w:val="22"/>
          <w:lang w:val="es-ES"/>
        </w:rPr>
      </w:pPr>
      <w:r w:rsidRPr="004E7058">
        <w:rPr>
          <w:rFonts w:ascii="Tahoma" w:hAnsi="Tahoma" w:cs="Tahoma"/>
          <w:b/>
          <w:color w:val="000000" w:themeColor="text1"/>
          <w:sz w:val="22"/>
          <w:szCs w:val="22"/>
          <w:lang w:val="es-ES"/>
        </w:rPr>
        <w:t xml:space="preserve">La omisión de cualquier ítem que corresponda a la </w:t>
      </w:r>
      <w:r w:rsidR="00495D09" w:rsidRPr="004E7058">
        <w:rPr>
          <w:rFonts w:ascii="Tahoma" w:hAnsi="Tahoma" w:cs="Tahoma"/>
          <w:b/>
          <w:color w:val="000000" w:themeColor="text1"/>
          <w:sz w:val="22"/>
          <w:szCs w:val="22"/>
          <w:lang w:val="es-ES"/>
        </w:rPr>
        <w:t>Propuesta</w:t>
      </w:r>
      <w:r w:rsidRPr="004E7058">
        <w:rPr>
          <w:rFonts w:ascii="Tahoma" w:hAnsi="Tahoma" w:cs="Tahoma"/>
          <w:b/>
          <w:color w:val="000000" w:themeColor="text1"/>
          <w:sz w:val="22"/>
          <w:szCs w:val="22"/>
          <w:lang w:val="es-ES"/>
        </w:rPr>
        <w:t xml:space="preserve"> Económica, da lugar a la desestimación de la oferta.</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lastRenderedPageBreak/>
        <w:t>En caso de ser necesario, Entel S.A. puede solicitar una mayor desagregación de los precios</w:t>
      </w:r>
      <w:r w:rsidR="00CC3546" w:rsidRPr="004E7058">
        <w:rPr>
          <w:rFonts w:ascii="Tahoma" w:hAnsi="Tahoma" w:cs="Tahoma"/>
          <w:color w:val="000000" w:themeColor="text1"/>
          <w:sz w:val="22"/>
          <w:szCs w:val="22"/>
          <w:lang w:val="es-ES"/>
        </w:rPr>
        <w:t xml:space="preserve"> al proponente</w:t>
      </w:r>
      <w:r w:rsidRPr="004E7058">
        <w:rPr>
          <w:rFonts w:ascii="Tahoma" w:hAnsi="Tahoma" w:cs="Tahoma"/>
          <w:color w:val="000000" w:themeColor="text1"/>
          <w:sz w:val="22"/>
          <w:szCs w:val="22"/>
          <w:lang w:val="es-ES"/>
        </w:rPr>
        <w:t>, quien está en la obligación de suministrar oportunamente toda la información requerida.</w:t>
      </w: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Empresas extranjeras y/o nacionales que consideren en su propuesta económica pagos al extranjero que generen impuestos por remesas al exterior ya sea por concepto de servicios, licencias de software (bienes intangibles) y otros</w:t>
      </w:r>
      <w:r w:rsidR="00CC3546" w:rsidRPr="004E7058">
        <w:rPr>
          <w:rFonts w:ascii="Tahoma" w:hAnsi="Tahoma" w:cs="Tahoma"/>
          <w:color w:val="000000" w:themeColor="text1"/>
          <w:sz w:val="22"/>
          <w:szCs w:val="22"/>
          <w:lang w:val="es-ES"/>
        </w:rPr>
        <w:t>,</w:t>
      </w:r>
      <w:r w:rsidRPr="004E7058">
        <w:rPr>
          <w:rFonts w:ascii="Tahoma" w:hAnsi="Tahoma" w:cs="Tahoma"/>
          <w:color w:val="000000" w:themeColor="text1"/>
          <w:sz w:val="22"/>
          <w:szCs w:val="22"/>
          <w:lang w:val="es-ES"/>
        </w:rPr>
        <w:t xml:space="preserve"> deben incluirlos en su propuesta económica de acuerdo a los porcentajes y/o montos que son establecidos en la normativa vigente en Bolivia.</w:t>
      </w:r>
    </w:p>
    <w:p w:rsidR="009014F4" w:rsidRPr="004E7058" w:rsidRDefault="009014F4" w:rsidP="002E61B8">
      <w:pPr>
        <w:ind w:left="709"/>
        <w:jc w:val="both"/>
        <w:rPr>
          <w:rFonts w:ascii="Tahoma" w:hAnsi="Tahoma" w:cs="Tahoma"/>
          <w:color w:val="000000" w:themeColor="text1"/>
          <w:sz w:val="22"/>
          <w:szCs w:val="22"/>
        </w:rPr>
      </w:pPr>
    </w:p>
    <w:p w:rsidR="002E61B8" w:rsidRPr="004E7058" w:rsidRDefault="002E61B8" w:rsidP="00660677">
      <w:pPr>
        <w:numPr>
          <w:ilvl w:val="0"/>
          <w:numId w:val="29"/>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Garantías Requeridas</w:t>
      </w:r>
    </w:p>
    <w:p w:rsidR="002E61B8" w:rsidRPr="004E7058" w:rsidRDefault="002E61B8" w:rsidP="002E61B8">
      <w:pPr>
        <w:pStyle w:val="ww-textoindependiente2"/>
        <w:spacing w:line="240" w:lineRule="auto"/>
        <w:ind w:left="567"/>
        <w:jc w:val="center"/>
        <w:rPr>
          <w:rFonts w:ascii="Tahoma" w:hAnsi="Tahoma" w:cs="Tahoma"/>
          <w:color w:val="000000" w:themeColor="text1"/>
          <w:sz w:val="22"/>
          <w:szCs w:val="22"/>
          <w:lang w:val="es-ES"/>
        </w:rPr>
      </w:pPr>
    </w:p>
    <w:p w:rsidR="002E5046" w:rsidRPr="004E7058" w:rsidRDefault="002E5046" w:rsidP="002E5046">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La(s) empresa(s) adjudicada(s) debe(n) presentar la(s) siguiente(s) garantía(s) </w:t>
      </w:r>
    </w:p>
    <w:p w:rsidR="002E5046" w:rsidRPr="004E7058" w:rsidRDefault="002E5046" w:rsidP="002E5046">
      <w:pPr>
        <w:pStyle w:val="ww-textoindependiente2"/>
        <w:spacing w:line="240" w:lineRule="auto"/>
        <w:ind w:left="567"/>
        <w:rPr>
          <w:rFonts w:ascii="Tahoma" w:hAnsi="Tahoma" w:cs="Tahoma"/>
          <w:color w:val="000000" w:themeColor="text1"/>
          <w:sz w:val="22"/>
          <w:szCs w:val="22"/>
          <w:lang w:val="es-ES"/>
        </w:rPr>
      </w:pPr>
    </w:p>
    <w:p w:rsidR="00CC3546" w:rsidRPr="004E7058" w:rsidRDefault="00CC3546" w:rsidP="00CC3546">
      <w:pPr>
        <w:pStyle w:val="ww-textoindependiente2"/>
        <w:numPr>
          <w:ilvl w:val="0"/>
          <w:numId w:val="26"/>
        </w:numPr>
        <w:spacing w:line="240" w:lineRule="auto"/>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Garantía de Cumplimiento de Contrato (Boleta Bancaria o Póliza de Seguro de Caución) por el 10% del monto adjudicado con las características de </w:t>
      </w:r>
      <w:r w:rsidRPr="004E7058">
        <w:rPr>
          <w:rFonts w:ascii="Tahoma" w:hAnsi="Tahoma" w:cs="Tahoma"/>
          <w:b/>
          <w:color w:val="000000" w:themeColor="text1"/>
          <w:sz w:val="22"/>
          <w:szCs w:val="22"/>
          <w:lang w:val="es-ES"/>
        </w:rPr>
        <w:t>renovable, irrevocable, de ejecución inmediata y a primer requerimiento</w:t>
      </w:r>
      <w:r w:rsidRPr="004E7058">
        <w:rPr>
          <w:rFonts w:ascii="Tahoma" w:hAnsi="Tahoma" w:cs="Tahoma"/>
          <w:color w:val="000000" w:themeColor="text1"/>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rsidR="002E5046" w:rsidRPr="004E7058" w:rsidRDefault="00C15DB0" w:rsidP="00D34E61">
      <w:pPr>
        <w:pStyle w:val="ww-textoindependiente2"/>
        <w:numPr>
          <w:ilvl w:val="0"/>
          <w:numId w:val="26"/>
        </w:numPr>
        <w:spacing w:line="240" w:lineRule="auto"/>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Fotocopia de la </w:t>
      </w:r>
      <w:r w:rsidR="002E5046" w:rsidRPr="004E7058">
        <w:rPr>
          <w:rFonts w:ascii="Tahoma" w:hAnsi="Tahoma" w:cs="Tahoma"/>
          <w:color w:val="000000" w:themeColor="text1"/>
          <w:sz w:val="22"/>
          <w:szCs w:val="22"/>
          <w:lang w:val="es-ES"/>
        </w:rPr>
        <w:t xml:space="preserve">Póliza de </w:t>
      </w:r>
      <w:r w:rsidR="00D21D45" w:rsidRPr="004E7058">
        <w:rPr>
          <w:rFonts w:ascii="Tahoma" w:hAnsi="Tahoma" w:cs="Tahoma"/>
          <w:color w:val="000000" w:themeColor="text1"/>
          <w:sz w:val="22"/>
          <w:szCs w:val="22"/>
          <w:lang w:val="es-ES"/>
        </w:rPr>
        <w:t>R</w:t>
      </w:r>
      <w:r w:rsidR="002E5046" w:rsidRPr="004E7058">
        <w:rPr>
          <w:rFonts w:ascii="Tahoma" w:hAnsi="Tahoma" w:cs="Tahoma"/>
          <w:color w:val="000000" w:themeColor="text1"/>
          <w:sz w:val="22"/>
          <w:szCs w:val="22"/>
          <w:lang w:val="es-ES"/>
        </w:rPr>
        <w:t xml:space="preserve">esponsabilidad </w:t>
      </w:r>
      <w:r w:rsidR="00D21D45" w:rsidRPr="004E7058">
        <w:rPr>
          <w:rFonts w:ascii="Tahoma" w:hAnsi="Tahoma" w:cs="Tahoma"/>
          <w:color w:val="000000" w:themeColor="text1"/>
          <w:sz w:val="22"/>
          <w:szCs w:val="22"/>
          <w:lang w:val="es-ES"/>
        </w:rPr>
        <w:t>C</w:t>
      </w:r>
      <w:r w:rsidR="002E5046" w:rsidRPr="004E7058">
        <w:rPr>
          <w:rFonts w:ascii="Tahoma" w:hAnsi="Tahoma" w:cs="Tahoma"/>
          <w:color w:val="000000" w:themeColor="text1"/>
          <w:sz w:val="22"/>
          <w:szCs w:val="22"/>
          <w:lang w:val="es-ES"/>
        </w:rPr>
        <w:t>ivil</w:t>
      </w:r>
      <w:r w:rsidRPr="004E7058">
        <w:rPr>
          <w:rFonts w:ascii="Tahoma" w:hAnsi="Tahoma" w:cs="Tahoma"/>
          <w:color w:val="000000" w:themeColor="text1"/>
          <w:sz w:val="22"/>
          <w:szCs w:val="22"/>
          <w:lang w:val="es-ES"/>
        </w:rPr>
        <w:t xml:space="preserve"> vigente</w:t>
      </w:r>
      <w:r w:rsidR="002E5046" w:rsidRPr="004E7058">
        <w:rPr>
          <w:rFonts w:ascii="Tahoma" w:hAnsi="Tahoma" w:cs="Tahoma"/>
          <w:color w:val="000000" w:themeColor="text1"/>
          <w:sz w:val="22"/>
          <w:szCs w:val="22"/>
          <w:lang w:val="es-ES"/>
        </w:rPr>
        <w:t>.</w:t>
      </w:r>
    </w:p>
    <w:p w:rsidR="002E5046" w:rsidRPr="004E7058" w:rsidRDefault="00C15DB0" w:rsidP="00D34E61">
      <w:pPr>
        <w:pStyle w:val="ww-textoindependiente2"/>
        <w:numPr>
          <w:ilvl w:val="0"/>
          <w:numId w:val="26"/>
        </w:numPr>
        <w:spacing w:line="240" w:lineRule="auto"/>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Fotocopia de la </w:t>
      </w:r>
      <w:r w:rsidR="002E5046" w:rsidRPr="004E7058">
        <w:rPr>
          <w:rFonts w:ascii="Tahoma" w:hAnsi="Tahoma" w:cs="Tahoma"/>
          <w:color w:val="000000" w:themeColor="text1"/>
          <w:sz w:val="22"/>
          <w:szCs w:val="22"/>
          <w:lang w:val="es-ES"/>
        </w:rPr>
        <w:t xml:space="preserve">Póliza de </w:t>
      </w:r>
      <w:r w:rsidR="00D21D45" w:rsidRPr="004E7058">
        <w:rPr>
          <w:rFonts w:ascii="Tahoma" w:hAnsi="Tahoma" w:cs="Tahoma"/>
          <w:color w:val="000000" w:themeColor="text1"/>
          <w:sz w:val="22"/>
          <w:szCs w:val="22"/>
          <w:lang w:val="es-ES"/>
        </w:rPr>
        <w:t>S</w:t>
      </w:r>
      <w:r w:rsidR="002E5046" w:rsidRPr="004E7058">
        <w:rPr>
          <w:rFonts w:ascii="Tahoma" w:hAnsi="Tahoma" w:cs="Tahoma"/>
          <w:color w:val="000000" w:themeColor="text1"/>
          <w:sz w:val="22"/>
          <w:szCs w:val="22"/>
          <w:lang w:val="es-ES"/>
        </w:rPr>
        <w:t xml:space="preserve">eguro contra </w:t>
      </w:r>
      <w:r w:rsidR="00D21D45" w:rsidRPr="004E7058">
        <w:rPr>
          <w:rFonts w:ascii="Tahoma" w:hAnsi="Tahoma" w:cs="Tahoma"/>
          <w:color w:val="000000" w:themeColor="text1"/>
          <w:sz w:val="22"/>
          <w:szCs w:val="22"/>
          <w:lang w:val="es-ES"/>
        </w:rPr>
        <w:t>A</w:t>
      </w:r>
      <w:r w:rsidR="002E5046" w:rsidRPr="004E7058">
        <w:rPr>
          <w:rFonts w:ascii="Tahoma" w:hAnsi="Tahoma" w:cs="Tahoma"/>
          <w:color w:val="000000" w:themeColor="text1"/>
          <w:sz w:val="22"/>
          <w:szCs w:val="22"/>
          <w:lang w:val="es-ES"/>
        </w:rPr>
        <w:t>ccidentes</w:t>
      </w:r>
      <w:r w:rsidRPr="004E7058">
        <w:rPr>
          <w:rFonts w:ascii="Tahoma" w:hAnsi="Tahoma" w:cs="Tahoma"/>
          <w:color w:val="000000" w:themeColor="text1"/>
          <w:sz w:val="22"/>
          <w:szCs w:val="22"/>
          <w:lang w:val="es-ES"/>
        </w:rPr>
        <w:t xml:space="preserve"> vigente</w:t>
      </w:r>
      <w:r w:rsidR="00D21D45" w:rsidRPr="004E7058">
        <w:rPr>
          <w:rFonts w:ascii="Tahoma" w:hAnsi="Tahoma" w:cs="Tahoma"/>
          <w:color w:val="000000" w:themeColor="text1"/>
          <w:sz w:val="22"/>
          <w:szCs w:val="22"/>
          <w:lang w:val="es-ES"/>
        </w:rPr>
        <w:t>. C</w:t>
      </w:r>
      <w:r w:rsidR="002E5046" w:rsidRPr="004E7058">
        <w:rPr>
          <w:rFonts w:ascii="Tahoma" w:hAnsi="Tahoma" w:cs="Tahoma"/>
          <w:color w:val="000000" w:themeColor="text1"/>
          <w:sz w:val="22"/>
          <w:szCs w:val="22"/>
          <w:lang w:val="es-ES"/>
        </w:rPr>
        <w:t xml:space="preserve">abe aclarar que cualquier evento de Accidentes </w:t>
      </w:r>
      <w:r w:rsidR="00D21D45" w:rsidRPr="004E7058">
        <w:rPr>
          <w:rFonts w:ascii="Tahoma" w:hAnsi="Tahoma" w:cs="Tahoma"/>
          <w:color w:val="000000" w:themeColor="text1"/>
          <w:sz w:val="22"/>
          <w:szCs w:val="22"/>
          <w:lang w:val="es-ES"/>
        </w:rPr>
        <w:t>de</w:t>
      </w:r>
      <w:r w:rsidR="002E5046" w:rsidRPr="004E7058">
        <w:rPr>
          <w:rFonts w:ascii="Tahoma" w:hAnsi="Tahoma" w:cs="Tahoma"/>
          <w:color w:val="000000" w:themeColor="text1"/>
          <w:sz w:val="22"/>
          <w:szCs w:val="22"/>
          <w:lang w:val="es-ES"/>
        </w:rPr>
        <w:t>l personal</w:t>
      </w:r>
      <w:r w:rsidR="00D21D45" w:rsidRPr="004E7058">
        <w:rPr>
          <w:rFonts w:ascii="Tahoma" w:hAnsi="Tahoma" w:cs="Tahoma"/>
          <w:color w:val="000000" w:themeColor="text1"/>
          <w:sz w:val="22"/>
          <w:szCs w:val="22"/>
          <w:lang w:val="es-ES"/>
        </w:rPr>
        <w:t xml:space="preserve"> a cargo del</w:t>
      </w:r>
      <w:r w:rsidR="002E5046" w:rsidRPr="004E7058">
        <w:rPr>
          <w:rFonts w:ascii="Tahoma" w:hAnsi="Tahoma" w:cs="Tahoma"/>
          <w:color w:val="000000" w:themeColor="text1"/>
          <w:sz w:val="22"/>
          <w:szCs w:val="22"/>
          <w:lang w:val="es-ES"/>
        </w:rPr>
        <w:t xml:space="preserve"> proveedor adjudicado es netamente</w:t>
      </w:r>
      <w:r w:rsidR="00D21D45" w:rsidRPr="004E7058">
        <w:rPr>
          <w:rFonts w:ascii="Tahoma" w:hAnsi="Tahoma" w:cs="Tahoma"/>
          <w:color w:val="000000" w:themeColor="text1"/>
          <w:sz w:val="22"/>
          <w:szCs w:val="22"/>
          <w:lang w:val="es-ES"/>
        </w:rPr>
        <w:t xml:space="preserve"> de</w:t>
      </w:r>
      <w:r w:rsidR="002E5046" w:rsidRPr="004E7058">
        <w:rPr>
          <w:rFonts w:ascii="Tahoma" w:hAnsi="Tahoma" w:cs="Tahoma"/>
          <w:color w:val="000000" w:themeColor="text1"/>
          <w:sz w:val="22"/>
          <w:szCs w:val="22"/>
          <w:lang w:val="es-ES"/>
        </w:rPr>
        <w:t xml:space="preserve"> su responsabilidad.</w:t>
      </w:r>
    </w:p>
    <w:p w:rsidR="002E5046" w:rsidRPr="004E7058" w:rsidRDefault="002E5046" w:rsidP="002E5046">
      <w:pPr>
        <w:pStyle w:val="ww-textoindependiente2"/>
        <w:spacing w:line="240" w:lineRule="auto"/>
        <w:ind w:left="993"/>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 </w:t>
      </w:r>
    </w:p>
    <w:p w:rsidR="00A67C39" w:rsidRPr="004E7058" w:rsidRDefault="00A67C39" w:rsidP="00A67C39">
      <w:pPr>
        <w:numPr>
          <w:ilvl w:val="0"/>
          <w:numId w:val="25"/>
        </w:numPr>
        <w:spacing w:after="120"/>
        <w:ind w:left="993"/>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El proponente adjudicado ya sea nacional o extranjero que participe en este proceso de contratación y ofrezca en calidad de garantía la póliza de seguro de caución está obligado a contratar esta garantía con entidades aseguradoras que tengan domicilio constituido en Bolivia, con calificación doble A y que cuenten con la autorización de operación emitida por la Autoridad reguladora correspondiente. </w:t>
      </w:r>
    </w:p>
    <w:p w:rsidR="00A67C39" w:rsidRPr="004E7058" w:rsidRDefault="00A67C39" w:rsidP="00A67C39">
      <w:pPr>
        <w:numPr>
          <w:ilvl w:val="0"/>
          <w:numId w:val="25"/>
        </w:numPr>
        <w:spacing w:after="120"/>
        <w:ind w:left="993"/>
        <w:jc w:val="both"/>
        <w:rPr>
          <w:rFonts w:ascii="Tahoma" w:hAnsi="Tahoma" w:cs="Tahoma"/>
          <w:color w:val="000000" w:themeColor="text1"/>
          <w:sz w:val="22"/>
          <w:szCs w:val="22"/>
        </w:rPr>
      </w:pPr>
      <w:r w:rsidRPr="004E7058">
        <w:rPr>
          <w:rFonts w:ascii="Tahoma" w:hAnsi="Tahoma" w:cs="Tahoma"/>
          <w:color w:val="000000" w:themeColor="text1"/>
          <w:sz w:val="22"/>
          <w:szCs w:val="22"/>
        </w:rPr>
        <w:t>Asimismo en el caso de que ofrezca la boleta de garantía, esta deberá ser emitida con las características de renovable, irrevocable, de ejecución inmediata  y a primer requerimiento a favor de Entel S.A. por una entidad bancaria de Bolivia legalmente establecida y que cuente con la autorización de operación emitida por la Autoridad reguladora correspondiente.</w:t>
      </w:r>
    </w:p>
    <w:p w:rsidR="00B87CDF" w:rsidRPr="004E7058" w:rsidRDefault="00B87CDF" w:rsidP="002E61B8">
      <w:pPr>
        <w:pStyle w:val="ww-textoindependiente2"/>
        <w:spacing w:line="240" w:lineRule="auto"/>
        <w:ind w:left="567"/>
        <w:rPr>
          <w:rFonts w:ascii="Tahoma" w:hAnsi="Tahoma" w:cs="Tahoma"/>
          <w:color w:val="000000" w:themeColor="text1"/>
          <w:sz w:val="22"/>
          <w:szCs w:val="22"/>
          <w:lang w:val="es-ES" w:eastAsia="es-ES"/>
        </w:rPr>
      </w:pPr>
    </w:p>
    <w:p w:rsidR="00C15DB0" w:rsidRPr="004E7058" w:rsidRDefault="00C15DB0" w:rsidP="002E61B8">
      <w:pPr>
        <w:pStyle w:val="ww-textoindependiente2"/>
        <w:spacing w:line="240" w:lineRule="auto"/>
        <w:ind w:left="567"/>
        <w:rPr>
          <w:rFonts w:ascii="Tahoma" w:hAnsi="Tahoma" w:cs="Tahoma"/>
          <w:color w:val="000000" w:themeColor="text1"/>
          <w:sz w:val="22"/>
          <w:szCs w:val="22"/>
          <w:lang w:val="es-ES" w:eastAsia="es-ES"/>
        </w:rPr>
      </w:pPr>
    </w:p>
    <w:p w:rsidR="00017EEB" w:rsidRPr="004E7058" w:rsidRDefault="00017EEB" w:rsidP="00660677">
      <w:pPr>
        <w:numPr>
          <w:ilvl w:val="0"/>
          <w:numId w:val="29"/>
        </w:numPr>
        <w:ind w:left="567" w:hanging="567"/>
        <w:jc w:val="both"/>
        <w:rPr>
          <w:rFonts w:ascii="Tahoma" w:hAnsi="Tahoma" w:cs="Tahoma"/>
          <w:b/>
          <w:color w:val="000000" w:themeColor="text1"/>
          <w:sz w:val="28"/>
          <w:szCs w:val="28"/>
          <w:lang w:eastAsia="en-US" w:bidi="en-US"/>
        </w:rPr>
      </w:pPr>
      <w:bookmarkStart w:id="8" w:name="_Toc305051190"/>
      <w:bookmarkEnd w:id="1"/>
      <w:bookmarkEnd w:id="2"/>
      <w:bookmarkEnd w:id="3"/>
      <w:bookmarkEnd w:id="4"/>
      <w:bookmarkEnd w:id="5"/>
      <w:r w:rsidRPr="004E7058">
        <w:rPr>
          <w:rFonts w:ascii="Tahoma" w:hAnsi="Tahoma" w:cs="Tahoma"/>
          <w:b/>
          <w:color w:val="000000" w:themeColor="text1"/>
          <w:sz w:val="28"/>
          <w:szCs w:val="28"/>
          <w:lang w:eastAsia="en-US" w:bidi="en-US"/>
        </w:rPr>
        <w:t>Aper</w:t>
      </w:r>
      <w:r w:rsidR="00C15DB0" w:rsidRPr="004E7058">
        <w:rPr>
          <w:rFonts w:ascii="Tahoma" w:hAnsi="Tahoma" w:cs="Tahoma"/>
          <w:b/>
          <w:color w:val="000000" w:themeColor="text1"/>
          <w:sz w:val="28"/>
          <w:szCs w:val="28"/>
          <w:lang w:eastAsia="en-US" w:bidi="en-US"/>
        </w:rPr>
        <w:t>tura de sobres</w:t>
      </w:r>
    </w:p>
    <w:p w:rsidR="009377FA" w:rsidRPr="004E7058" w:rsidRDefault="00C15DB0" w:rsidP="009377FA">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Se realizará simultáneamente la apertura de los sobres A</w:t>
      </w:r>
      <w:r w:rsidR="00BB7C46" w:rsidRPr="004E7058">
        <w:rPr>
          <w:rFonts w:ascii="Tahoma" w:hAnsi="Tahoma" w:cs="Tahoma"/>
          <w:color w:val="000000" w:themeColor="text1"/>
          <w:sz w:val="22"/>
          <w:szCs w:val="22"/>
          <w:lang w:val="es-ES"/>
        </w:rPr>
        <w:t xml:space="preserve"> y </w:t>
      </w:r>
      <w:r w:rsidRPr="004E7058">
        <w:rPr>
          <w:rFonts w:ascii="Tahoma" w:hAnsi="Tahoma" w:cs="Tahoma"/>
          <w:color w:val="000000" w:themeColor="text1"/>
          <w:sz w:val="22"/>
          <w:szCs w:val="22"/>
          <w:lang w:val="es-ES"/>
        </w:rPr>
        <w:t xml:space="preserve">B, bajo las </w:t>
      </w:r>
      <w:r w:rsidR="009377FA" w:rsidRPr="004E7058">
        <w:rPr>
          <w:rFonts w:ascii="Tahoma" w:hAnsi="Tahoma" w:cs="Tahoma"/>
          <w:color w:val="000000" w:themeColor="text1"/>
          <w:sz w:val="22"/>
          <w:szCs w:val="22"/>
          <w:lang w:val="es-ES"/>
        </w:rPr>
        <w:t xml:space="preserve">condiciones establecidas en los numerales </w:t>
      </w:r>
      <w:r w:rsidR="00583E2E" w:rsidRPr="004E7058">
        <w:rPr>
          <w:rFonts w:ascii="Tahoma" w:hAnsi="Tahoma" w:cs="Tahoma"/>
          <w:color w:val="000000" w:themeColor="text1"/>
          <w:sz w:val="22"/>
          <w:szCs w:val="22"/>
          <w:lang w:val="es-ES"/>
        </w:rPr>
        <w:t>7.1</w:t>
      </w:r>
      <w:r w:rsidR="00BB7C46" w:rsidRPr="004E7058">
        <w:rPr>
          <w:rFonts w:ascii="Tahoma" w:hAnsi="Tahoma" w:cs="Tahoma"/>
          <w:color w:val="000000" w:themeColor="text1"/>
          <w:sz w:val="22"/>
          <w:szCs w:val="22"/>
          <w:lang w:val="es-ES"/>
        </w:rPr>
        <w:t xml:space="preserve"> y</w:t>
      </w:r>
      <w:r w:rsidR="00583E2E" w:rsidRPr="004E7058">
        <w:rPr>
          <w:rFonts w:ascii="Tahoma" w:hAnsi="Tahoma" w:cs="Tahoma"/>
          <w:color w:val="000000" w:themeColor="text1"/>
          <w:sz w:val="22"/>
          <w:szCs w:val="22"/>
          <w:lang w:val="es-ES"/>
        </w:rPr>
        <w:t xml:space="preserve"> 7</w:t>
      </w:r>
      <w:r w:rsidR="009377FA" w:rsidRPr="004E7058">
        <w:rPr>
          <w:rFonts w:ascii="Tahoma" w:hAnsi="Tahoma" w:cs="Tahoma"/>
          <w:color w:val="000000" w:themeColor="text1"/>
          <w:sz w:val="22"/>
          <w:szCs w:val="22"/>
          <w:lang w:val="es-ES"/>
        </w:rPr>
        <w:t>.2</w:t>
      </w:r>
      <w:r w:rsidR="00583E2E" w:rsidRPr="004E7058">
        <w:rPr>
          <w:rFonts w:ascii="Tahoma" w:hAnsi="Tahoma" w:cs="Tahoma"/>
          <w:color w:val="000000" w:themeColor="text1"/>
          <w:sz w:val="22"/>
          <w:szCs w:val="22"/>
          <w:lang w:val="es-ES"/>
        </w:rPr>
        <w:t>.</w:t>
      </w:r>
      <w:r w:rsidR="00222F1F" w:rsidRPr="004E7058">
        <w:rPr>
          <w:rFonts w:ascii="Tahoma" w:hAnsi="Tahoma" w:cs="Tahoma"/>
          <w:color w:val="000000" w:themeColor="text1"/>
          <w:sz w:val="22"/>
          <w:szCs w:val="22"/>
          <w:lang w:val="es-ES"/>
        </w:rPr>
        <w:t xml:space="preserve"> </w:t>
      </w:r>
    </w:p>
    <w:p w:rsidR="00E531F1" w:rsidRPr="004E7058" w:rsidRDefault="00E531F1" w:rsidP="009377FA">
      <w:pPr>
        <w:pStyle w:val="ww-textoindependiente2"/>
        <w:spacing w:line="240" w:lineRule="auto"/>
        <w:ind w:left="567"/>
        <w:rPr>
          <w:rFonts w:ascii="Tahoma" w:hAnsi="Tahoma" w:cs="Tahoma"/>
          <w:color w:val="000000" w:themeColor="text1"/>
          <w:sz w:val="22"/>
          <w:szCs w:val="22"/>
          <w:lang w:val="es-ES"/>
        </w:rPr>
      </w:pPr>
    </w:p>
    <w:p w:rsidR="00583E2E" w:rsidRPr="004E7058" w:rsidRDefault="00E531F1" w:rsidP="009377FA">
      <w:pPr>
        <w:pStyle w:val="ww-textoindependiente2"/>
        <w:spacing w:line="240" w:lineRule="auto"/>
        <w:ind w:left="567"/>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En el mismo acto el asesor legal</w:t>
      </w:r>
      <w:r w:rsidR="00BB7C46" w:rsidRPr="004E7058">
        <w:rPr>
          <w:rFonts w:ascii="Tahoma" w:hAnsi="Tahoma" w:cs="Tahoma"/>
          <w:color w:val="000000" w:themeColor="text1"/>
          <w:sz w:val="22"/>
          <w:szCs w:val="22"/>
          <w:lang w:val="es-BO"/>
        </w:rPr>
        <w:t xml:space="preserve"> de Entel S.A.</w:t>
      </w:r>
      <w:r w:rsidRPr="004E7058">
        <w:rPr>
          <w:rFonts w:ascii="Tahoma" w:hAnsi="Tahoma" w:cs="Tahoma"/>
          <w:color w:val="000000" w:themeColor="text1"/>
          <w:sz w:val="22"/>
          <w:szCs w:val="22"/>
          <w:lang w:val="es-BO"/>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E531F1" w:rsidRPr="004E7058" w:rsidRDefault="00E531F1" w:rsidP="009377FA">
      <w:pPr>
        <w:pStyle w:val="ww-textoindependiente2"/>
        <w:spacing w:line="240" w:lineRule="auto"/>
        <w:ind w:left="567"/>
        <w:rPr>
          <w:rFonts w:ascii="Tahoma" w:hAnsi="Tahoma" w:cs="Tahoma"/>
          <w:color w:val="000000" w:themeColor="text1"/>
          <w:sz w:val="22"/>
          <w:szCs w:val="22"/>
          <w:lang w:val="es-BO"/>
        </w:rPr>
      </w:pPr>
    </w:p>
    <w:p w:rsidR="00E531F1" w:rsidRPr="004E7058" w:rsidRDefault="00BB7C46" w:rsidP="00E531F1">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Acto seguido, s</w:t>
      </w:r>
      <w:r w:rsidR="00E531F1" w:rsidRPr="004E7058">
        <w:rPr>
          <w:rFonts w:ascii="Tahoma" w:hAnsi="Tahoma" w:cs="Tahoma"/>
          <w:color w:val="000000" w:themeColor="text1"/>
          <w:sz w:val="22"/>
          <w:szCs w:val="22"/>
          <w:lang w:val="es-ES"/>
        </w:rPr>
        <w:t>e procede a l</w:t>
      </w:r>
      <w:r w:rsidR="004D6714" w:rsidRPr="004E7058">
        <w:rPr>
          <w:rFonts w:ascii="Tahoma" w:hAnsi="Tahoma" w:cs="Tahoma"/>
          <w:color w:val="000000" w:themeColor="text1"/>
          <w:sz w:val="22"/>
          <w:szCs w:val="22"/>
          <w:lang w:val="es-ES"/>
        </w:rPr>
        <w:t>a apertura del sobre B</w:t>
      </w:r>
      <w:r w:rsidRPr="004E7058">
        <w:rPr>
          <w:rFonts w:ascii="Tahoma" w:hAnsi="Tahoma" w:cs="Tahoma"/>
          <w:color w:val="000000" w:themeColor="text1"/>
          <w:sz w:val="22"/>
          <w:szCs w:val="22"/>
          <w:lang w:val="es-ES"/>
        </w:rPr>
        <w:t xml:space="preserve"> de </w:t>
      </w:r>
      <w:r w:rsidR="004D6714" w:rsidRPr="004E7058">
        <w:rPr>
          <w:rFonts w:ascii="Tahoma" w:hAnsi="Tahoma" w:cs="Tahoma"/>
          <w:color w:val="000000" w:themeColor="text1"/>
          <w:sz w:val="22"/>
          <w:szCs w:val="22"/>
          <w:lang w:val="es-ES"/>
        </w:rPr>
        <w:t>los oferentes</w:t>
      </w:r>
      <w:r w:rsidR="004D6714" w:rsidRPr="004E7058">
        <w:rPr>
          <w:rFonts w:ascii="Tahoma" w:hAnsi="Tahoma" w:cs="Tahoma"/>
          <w:b/>
          <w:color w:val="000000" w:themeColor="text1"/>
          <w:sz w:val="22"/>
          <w:szCs w:val="22"/>
          <w:lang w:val="es-ES"/>
        </w:rPr>
        <w:t xml:space="preserve"> habilitados</w:t>
      </w:r>
      <w:r w:rsidR="004D6714" w:rsidRPr="004E7058">
        <w:rPr>
          <w:rFonts w:ascii="Tahoma" w:hAnsi="Tahoma" w:cs="Tahoma"/>
          <w:color w:val="000000" w:themeColor="text1"/>
          <w:sz w:val="22"/>
          <w:szCs w:val="22"/>
          <w:lang w:val="es-ES"/>
        </w:rPr>
        <w:t xml:space="preserve"> en el sobre A.</w:t>
      </w:r>
    </w:p>
    <w:p w:rsidR="00E531F1" w:rsidRPr="004E7058" w:rsidRDefault="00E531F1" w:rsidP="009377FA">
      <w:pPr>
        <w:pStyle w:val="ww-textoindependiente2"/>
        <w:spacing w:line="240" w:lineRule="auto"/>
        <w:ind w:left="567"/>
        <w:rPr>
          <w:rFonts w:ascii="Tahoma" w:hAnsi="Tahoma" w:cs="Tahoma"/>
          <w:color w:val="000000" w:themeColor="text1"/>
          <w:sz w:val="22"/>
          <w:szCs w:val="22"/>
          <w:lang w:val="es-ES"/>
        </w:rPr>
      </w:pPr>
    </w:p>
    <w:p w:rsidR="00BB7C46" w:rsidRPr="004E7058" w:rsidRDefault="00BB7C46" w:rsidP="009377FA">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La apertura del sobre C se realizará en sesión reservada.</w:t>
      </w:r>
    </w:p>
    <w:p w:rsidR="00BB7C46" w:rsidRPr="004E7058" w:rsidRDefault="00BB7C46" w:rsidP="009377FA">
      <w:pPr>
        <w:pStyle w:val="ww-textoindependiente2"/>
        <w:spacing w:line="240" w:lineRule="auto"/>
        <w:ind w:left="567"/>
        <w:rPr>
          <w:rFonts w:ascii="Tahoma" w:hAnsi="Tahoma" w:cs="Tahoma"/>
          <w:color w:val="000000" w:themeColor="text1"/>
          <w:sz w:val="22"/>
          <w:szCs w:val="22"/>
          <w:lang w:val="es-ES"/>
        </w:rPr>
      </w:pPr>
    </w:p>
    <w:p w:rsidR="002E61B8" w:rsidRPr="004E7058" w:rsidRDefault="002E61B8" w:rsidP="00660677">
      <w:pPr>
        <w:numPr>
          <w:ilvl w:val="0"/>
          <w:numId w:val="29"/>
        </w:numPr>
        <w:ind w:left="567" w:hanging="567"/>
        <w:jc w:val="both"/>
        <w:rPr>
          <w:rFonts w:ascii="Tahoma" w:hAnsi="Tahoma" w:cs="Tahoma"/>
          <w:b/>
          <w:color w:val="000000" w:themeColor="text1"/>
          <w:sz w:val="28"/>
          <w:szCs w:val="28"/>
          <w:lang w:eastAsia="en-US" w:bidi="en-US"/>
        </w:rPr>
      </w:pPr>
      <w:r w:rsidRPr="004E7058">
        <w:rPr>
          <w:rFonts w:ascii="Tahoma" w:hAnsi="Tahoma" w:cs="Tahoma"/>
          <w:b/>
          <w:color w:val="000000" w:themeColor="text1"/>
          <w:sz w:val="28"/>
          <w:szCs w:val="28"/>
          <w:lang w:eastAsia="en-US" w:bidi="en-US"/>
        </w:rPr>
        <w:t>Evaluación y Calificación de las Ofertas</w:t>
      </w:r>
      <w:bookmarkEnd w:id="8"/>
      <w:r w:rsidR="001C1E65" w:rsidRPr="004E7058">
        <w:rPr>
          <w:rFonts w:ascii="Tahoma" w:hAnsi="Tahoma" w:cs="Tahoma"/>
          <w:b/>
          <w:color w:val="000000" w:themeColor="text1"/>
          <w:sz w:val="28"/>
          <w:szCs w:val="28"/>
          <w:lang w:eastAsia="en-US" w:bidi="en-US"/>
        </w:rPr>
        <w:t xml:space="preserve"> (sesión reservada)</w:t>
      </w:r>
    </w:p>
    <w:p w:rsidR="002E61B8" w:rsidRPr="004E7058" w:rsidRDefault="002E61B8" w:rsidP="002E61B8">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885691" w:rsidRPr="004E7058" w:rsidRDefault="00885691" w:rsidP="002E61B8">
      <w:pPr>
        <w:pStyle w:val="ww-textoindependiente2"/>
        <w:spacing w:line="240" w:lineRule="auto"/>
        <w:ind w:left="567"/>
        <w:rPr>
          <w:rFonts w:ascii="Tahoma" w:hAnsi="Tahoma" w:cs="Tahoma"/>
          <w:color w:val="000000" w:themeColor="text1"/>
          <w:sz w:val="22"/>
          <w:szCs w:val="22"/>
          <w:lang w:val="es-ES"/>
        </w:rPr>
      </w:pPr>
    </w:p>
    <w:p w:rsidR="00E531F1" w:rsidRPr="004E7058" w:rsidRDefault="00C56A3C" w:rsidP="00655B4A">
      <w:pPr>
        <w:pStyle w:val="Prrafodelista"/>
        <w:tabs>
          <w:tab w:val="left" w:pos="1134"/>
        </w:tabs>
        <w:ind w:left="1134" w:hanging="567"/>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rPr>
        <w:t xml:space="preserve">10.1 </w:t>
      </w:r>
      <w:r w:rsidR="002E61B8" w:rsidRPr="004E7058">
        <w:rPr>
          <w:rFonts w:ascii="Tahoma" w:hAnsi="Tahoma" w:cs="Tahoma"/>
          <w:b/>
          <w:color w:val="000000" w:themeColor="text1"/>
          <w:sz w:val="22"/>
          <w:szCs w:val="22"/>
          <w:u w:val="single"/>
        </w:rPr>
        <w:t>Sobre A - Documentos Administrativos</w:t>
      </w:r>
      <w:r w:rsidR="002E61B8" w:rsidRPr="004E7058">
        <w:rPr>
          <w:rFonts w:ascii="Tahoma" w:hAnsi="Tahoma" w:cs="Tahoma"/>
          <w:b/>
          <w:color w:val="000000" w:themeColor="text1"/>
          <w:sz w:val="22"/>
          <w:szCs w:val="22"/>
        </w:rPr>
        <w:t>:</w:t>
      </w:r>
      <w:bookmarkStart w:id="9" w:name="_Toc130955333"/>
      <w:bookmarkStart w:id="10" w:name="_Toc130955274"/>
      <w:bookmarkStart w:id="11" w:name="_Toc304275207"/>
      <w:r w:rsidR="002E61B8" w:rsidRPr="004E7058">
        <w:rPr>
          <w:rFonts w:ascii="Tahoma" w:hAnsi="Tahoma" w:cs="Tahoma"/>
          <w:color w:val="000000" w:themeColor="text1"/>
          <w:sz w:val="22"/>
          <w:szCs w:val="22"/>
          <w:lang w:val="es-BO"/>
        </w:rPr>
        <w:t xml:space="preserve"> </w:t>
      </w:r>
    </w:p>
    <w:p w:rsidR="000B6AA9" w:rsidRPr="004E7058" w:rsidRDefault="000B6AA9" w:rsidP="00E531F1">
      <w:pPr>
        <w:pStyle w:val="Prrafodelista"/>
        <w:tabs>
          <w:tab w:val="left" w:pos="1134"/>
        </w:tabs>
        <w:ind w:left="1134"/>
        <w:jc w:val="both"/>
        <w:outlineLvl w:val="2"/>
        <w:rPr>
          <w:rFonts w:ascii="Tahoma" w:hAnsi="Tahoma" w:cs="Tahoma"/>
          <w:color w:val="000000" w:themeColor="text1"/>
          <w:sz w:val="22"/>
          <w:szCs w:val="22"/>
        </w:rPr>
      </w:pPr>
      <w:r w:rsidRPr="004E7058">
        <w:rPr>
          <w:rFonts w:ascii="Tahoma" w:hAnsi="Tahoma" w:cs="Tahoma"/>
          <w:color w:val="000000" w:themeColor="text1"/>
          <w:sz w:val="22"/>
          <w:szCs w:val="22"/>
        </w:rPr>
        <w:t>Para la evaluación de los documentos posterior al acto de apertura</w:t>
      </w:r>
      <w:r w:rsidR="00BB7C46" w:rsidRPr="004E7058">
        <w:rPr>
          <w:rFonts w:ascii="Tahoma" w:hAnsi="Tahoma" w:cs="Tahoma"/>
          <w:color w:val="000000" w:themeColor="text1"/>
          <w:sz w:val="22"/>
          <w:szCs w:val="22"/>
        </w:rPr>
        <w:t>, posterior al acto de apertura, el asesor legal</w:t>
      </w:r>
      <w:r w:rsidRPr="004E7058">
        <w:rPr>
          <w:rFonts w:ascii="Tahoma" w:hAnsi="Tahoma" w:cs="Tahoma"/>
          <w:color w:val="000000" w:themeColor="text1"/>
          <w:sz w:val="22"/>
          <w:szCs w:val="22"/>
        </w:rPr>
        <w:t xml:space="preserve"> tiene </w:t>
      </w:r>
      <w:r w:rsidR="00BB7C46" w:rsidRPr="004E7058">
        <w:rPr>
          <w:rFonts w:ascii="Tahoma" w:hAnsi="Tahoma" w:cs="Tahoma"/>
          <w:color w:val="000000" w:themeColor="text1"/>
          <w:sz w:val="22"/>
          <w:szCs w:val="22"/>
        </w:rPr>
        <w:t>u</w:t>
      </w:r>
      <w:r w:rsidRPr="004E7058">
        <w:rPr>
          <w:rFonts w:ascii="Tahoma" w:hAnsi="Tahoma" w:cs="Tahoma"/>
          <w:color w:val="000000" w:themeColor="text1"/>
          <w:sz w:val="22"/>
          <w:szCs w:val="22"/>
        </w:rPr>
        <w:t>n (1) día hábil y comprende el análisis de los siguientes aspectos:</w:t>
      </w:r>
    </w:p>
    <w:p w:rsidR="002E61B8" w:rsidRPr="004E7058" w:rsidRDefault="002E61B8" w:rsidP="002E61B8">
      <w:pPr>
        <w:pStyle w:val="ww-textoindependiente2"/>
        <w:spacing w:line="240" w:lineRule="auto"/>
        <w:ind w:left="567"/>
        <w:rPr>
          <w:rFonts w:ascii="Tahoma" w:hAnsi="Tahoma" w:cs="Tahoma"/>
          <w:color w:val="000000" w:themeColor="text1"/>
          <w:sz w:val="22"/>
          <w:szCs w:val="22"/>
          <w:lang w:val="es-ES"/>
        </w:rPr>
      </w:pPr>
      <w:r w:rsidRPr="004E7058">
        <w:rPr>
          <w:rFonts w:ascii="Tahoma" w:hAnsi="Tahoma" w:cs="Tahoma"/>
          <w:color w:val="000000" w:themeColor="text1"/>
          <w:sz w:val="22"/>
          <w:szCs w:val="22"/>
          <w:lang w:val="es-ES"/>
        </w:rPr>
        <w:t xml:space="preserve">                  </w:t>
      </w:r>
    </w:p>
    <w:p w:rsidR="00583E2E" w:rsidRPr="004E7058" w:rsidRDefault="00583E2E" w:rsidP="001C1E65">
      <w:pPr>
        <w:tabs>
          <w:tab w:val="left" w:pos="1701"/>
          <w:tab w:val="left" w:pos="1843"/>
        </w:tabs>
        <w:ind w:left="1134"/>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rPr>
        <w:t>10.1.1</w:t>
      </w:r>
      <w:r w:rsidR="002E61B8" w:rsidRPr="004E7058">
        <w:rPr>
          <w:rFonts w:ascii="Tahoma" w:hAnsi="Tahoma" w:cs="Tahoma"/>
          <w:color w:val="000000" w:themeColor="text1"/>
          <w:sz w:val="22"/>
          <w:szCs w:val="22"/>
        </w:rPr>
        <w:t xml:space="preserve"> </w:t>
      </w:r>
      <w:r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Verificación de documentos solicitados, de acuerdo al sistema “Cumple” o      “No Cumple”.</w:t>
      </w:r>
    </w:p>
    <w:p w:rsidR="002E61B8" w:rsidRPr="004E7058" w:rsidRDefault="00583E2E" w:rsidP="001C1E65">
      <w:pPr>
        <w:tabs>
          <w:tab w:val="left" w:pos="1701"/>
          <w:tab w:val="left" w:pos="1843"/>
        </w:tabs>
        <w:ind w:left="1134"/>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rPr>
        <w:t>10</w:t>
      </w:r>
      <w:r w:rsidR="001C1E65" w:rsidRPr="004E7058">
        <w:rPr>
          <w:rFonts w:ascii="Tahoma" w:hAnsi="Tahoma" w:cs="Tahoma"/>
          <w:b/>
          <w:color w:val="000000" w:themeColor="text1"/>
          <w:sz w:val="22"/>
          <w:szCs w:val="22"/>
        </w:rPr>
        <w:t>.1.2</w:t>
      </w:r>
      <w:r w:rsidR="002E61B8" w:rsidRPr="004E7058">
        <w:rPr>
          <w:rFonts w:ascii="Tahoma" w:hAnsi="Tahoma" w:cs="Tahoma"/>
          <w:color w:val="000000" w:themeColor="text1"/>
          <w:sz w:val="22"/>
          <w:szCs w:val="22"/>
        </w:rPr>
        <w:t xml:space="preserve"> Habilitación de propuestas en función a aspectos legales, bajo criterios de errores subsanables y no subsanables, detallados en el Anexo No. 1 – Condiciones Generales del Proceso de Contratación. </w:t>
      </w:r>
    </w:p>
    <w:p w:rsidR="002E61B8" w:rsidRPr="004E7058" w:rsidRDefault="002E61B8" w:rsidP="002E61B8">
      <w:pPr>
        <w:pStyle w:val="ww-textoindependiente2"/>
        <w:spacing w:line="240" w:lineRule="auto"/>
        <w:ind w:left="1418"/>
        <w:rPr>
          <w:rFonts w:ascii="Tahoma" w:hAnsi="Tahoma" w:cs="Tahoma"/>
          <w:color w:val="000000" w:themeColor="text1"/>
          <w:sz w:val="22"/>
          <w:szCs w:val="22"/>
          <w:lang w:val="es-ES"/>
        </w:rPr>
      </w:pPr>
    </w:p>
    <w:p w:rsidR="002E61B8" w:rsidRPr="004E7058" w:rsidRDefault="002E61B8" w:rsidP="002E61B8">
      <w:pPr>
        <w:pStyle w:val="ww-textoindependiente2"/>
        <w:spacing w:line="240" w:lineRule="auto"/>
        <w:ind w:left="1134"/>
        <w:rPr>
          <w:rFonts w:ascii="Tahoma" w:hAnsi="Tahoma" w:cs="Tahoma"/>
          <w:color w:val="000000" w:themeColor="text1"/>
          <w:sz w:val="22"/>
          <w:szCs w:val="22"/>
          <w:lang w:val="es-ES" w:eastAsia="es-ES"/>
        </w:rPr>
      </w:pPr>
      <w:r w:rsidRPr="004E7058">
        <w:rPr>
          <w:rFonts w:ascii="Tahoma" w:hAnsi="Tahoma" w:cs="Tahoma"/>
          <w:color w:val="000000" w:themeColor="text1"/>
          <w:sz w:val="22"/>
          <w:szCs w:val="22"/>
          <w:lang w:val="es-ES" w:eastAsia="es-ES"/>
        </w:rPr>
        <w:t xml:space="preserve">El cumplimiento del 100% de los aspectos (considera la </w:t>
      </w:r>
      <w:r w:rsidR="00E531F1" w:rsidRPr="004E7058">
        <w:rPr>
          <w:rFonts w:ascii="Tahoma" w:hAnsi="Tahoma" w:cs="Tahoma"/>
          <w:color w:val="000000" w:themeColor="text1"/>
          <w:sz w:val="22"/>
          <w:szCs w:val="22"/>
          <w:lang w:val="es-ES" w:eastAsia="es-ES"/>
        </w:rPr>
        <w:t xml:space="preserve">corrección de </w:t>
      </w:r>
      <w:r w:rsidRPr="004E7058">
        <w:rPr>
          <w:rFonts w:ascii="Tahoma" w:hAnsi="Tahoma" w:cs="Tahoma"/>
          <w:color w:val="000000" w:themeColor="text1"/>
          <w:sz w:val="22"/>
          <w:szCs w:val="22"/>
          <w:lang w:val="es-ES" w:eastAsia="es-ES"/>
        </w:rPr>
        <w:t>errores subsanables),</w:t>
      </w:r>
      <w:r w:rsidR="00E531F1" w:rsidRPr="004E7058">
        <w:rPr>
          <w:rFonts w:ascii="Tahoma" w:hAnsi="Tahoma" w:cs="Tahoma"/>
          <w:color w:val="000000" w:themeColor="text1"/>
          <w:sz w:val="22"/>
          <w:szCs w:val="22"/>
          <w:lang w:val="es-ES" w:eastAsia="es-ES"/>
        </w:rPr>
        <w:t xml:space="preserve"> </w:t>
      </w:r>
      <w:r w:rsidR="00BB7C46" w:rsidRPr="004E7058">
        <w:rPr>
          <w:rFonts w:ascii="Tahoma" w:hAnsi="Tahoma" w:cs="Tahoma"/>
          <w:color w:val="000000" w:themeColor="text1"/>
          <w:sz w:val="22"/>
          <w:szCs w:val="22"/>
          <w:lang w:val="es-ES" w:eastAsia="es-ES"/>
        </w:rPr>
        <w:t>habilitará al</w:t>
      </w:r>
      <w:r w:rsidRPr="004E7058">
        <w:rPr>
          <w:rFonts w:ascii="Tahoma" w:hAnsi="Tahoma" w:cs="Tahoma"/>
          <w:color w:val="000000" w:themeColor="text1"/>
          <w:sz w:val="22"/>
          <w:szCs w:val="22"/>
          <w:lang w:val="es-ES" w:eastAsia="es-ES"/>
        </w:rPr>
        <w:t xml:space="preserve"> proponente</w:t>
      </w:r>
      <w:r w:rsidR="00BB7C46" w:rsidRPr="004E7058">
        <w:rPr>
          <w:rFonts w:ascii="Tahoma" w:hAnsi="Tahoma" w:cs="Tahoma"/>
          <w:color w:val="000000" w:themeColor="text1"/>
          <w:sz w:val="22"/>
          <w:szCs w:val="22"/>
          <w:lang w:val="es-ES" w:eastAsia="es-ES"/>
        </w:rPr>
        <w:t xml:space="preserve"> para la evaluación final del proceso</w:t>
      </w:r>
      <w:r w:rsidRPr="004E7058">
        <w:rPr>
          <w:rFonts w:ascii="Tahoma" w:hAnsi="Tahoma" w:cs="Tahoma"/>
          <w:color w:val="000000" w:themeColor="text1"/>
          <w:sz w:val="22"/>
          <w:szCs w:val="22"/>
          <w:lang w:val="es-ES" w:eastAsia="es-ES"/>
        </w:rPr>
        <w:t>.</w:t>
      </w:r>
    </w:p>
    <w:p w:rsidR="002E61B8" w:rsidRPr="004E7058" w:rsidRDefault="002E61B8" w:rsidP="002E61B8">
      <w:pPr>
        <w:pStyle w:val="ww-textoindependiente2"/>
        <w:spacing w:line="240" w:lineRule="auto"/>
        <w:ind w:left="1418"/>
        <w:rPr>
          <w:rFonts w:ascii="Tahoma" w:hAnsi="Tahoma" w:cs="Tahoma"/>
          <w:color w:val="000000" w:themeColor="text1"/>
          <w:sz w:val="22"/>
          <w:szCs w:val="22"/>
          <w:lang w:val="es-ES"/>
        </w:rPr>
      </w:pPr>
    </w:p>
    <w:p w:rsidR="002E61B8" w:rsidRPr="004E7058" w:rsidRDefault="00C56A3C" w:rsidP="002E61B8">
      <w:pPr>
        <w:ind w:left="1134" w:hanging="567"/>
        <w:jc w:val="both"/>
        <w:outlineLvl w:val="2"/>
        <w:rPr>
          <w:rFonts w:ascii="Tahoma" w:hAnsi="Tahoma" w:cs="Tahoma"/>
          <w:color w:val="000000" w:themeColor="text1"/>
          <w:sz w:val="22"/>
          <w:szCs w:val="22"/>
        </w:rPr>
      </w:pPr>
      <w:r w:rsidRPr="004E7058">
        <w:rPr>
          <w:rFonts w:ascii="Tahoma" w:hAnsi="Tahoma" w:cs="Tahoma"/>
          <w:b/>
          <w:color w:val="000000" w:themeColor="text1"/>
          <w:sz w:val="22"/>
          <w:szCs w:val="22"/>
          <w:lang w:eastAsia="en-US"/>
        </w:rPr>
        <w:t xml:space="preserve">10.2 </w:t>
      </w:r>
      <w:r w:rsidR="002E61B8" w:rsidRPr="004E7058">
        <w:rPr>
          <w:rFonts w:ascii="Tahoma" w:hAnsi="Tahoma" w:cs="Tahoma"/>
          <w:b/>
          <w:color w:val="000000" w:themeColor="text1"/>
          <w:sz w:val="22"/>
          <w:szCs w:val="22"/>
          <w:u w:val="single"/>
          <w:lang w:eastAsia="en-US"/>
        </w:rPr>
        <w:t xml:space="preserve">Sobre B - </w:t>
      </w:r>
      <w:r w:rsidR="00495D09" w:rsidRPr="004E7058">
        <w:rPr>
          <w:rFonts w:ascii="Tahoma" w:hAnsi="Tahoma" w:cs="Tahoma"/>
          <w:b/>
          <w:color w:val="000000" w:themeColor="text1"/>
          <w:sz w:val="22"/>
          <w:szCs w:val="22"/>
          <w:u w:val="single"/>
          <w:lang w:eastAsia="en-US"/>
        </w:rPr>
        <w:t>Propuesta</w:t>
      </w:r>
      <w:r w:rsidR="002E61B8" w:rsidRPr="004E7058">
        <w:rPr>
          <w:rFonts w:ascii="Tahoma" w:hAnsi="Tahoma" w:cs="Tahoma"/>
          <w:b/>
          <w:color w:val="000000" w:themeColor="text1"/>
          <w:sz w:val="22"/>
          <w:szCs w:val="22"/>
          <w:u w:val="single"/>
          <w:lang w:eastAsia="en-US"/>
        </w:rPr>
        <w:t xml:space="preserve"> Técnica</w:t>
      </w:r>
      <w:bookmarkEnd w:id="9"/>
      <w:bookmarkEnd w:id="10"/>
      <w:bookmarkEnd w:id="11"/>
      <w:r w:rsidR="002E61B8" w:rsidRPr="004E7058">
        <w:rPr>
          <w:rFonts w:ascii="Tahoma" w:hAnsi="Tahoma" w:cs="Tahoma"/>
          <w:b/>
          <w:color w:val="000000" w:themeColor="text1"/>
          <w:sz w:val="22"/>
          <w:szCs w:val="22"/>
          <w:lang w:eastAsia="en-US"/>
        </w:rPr>
        <w:t>:</w:t>
      </w:r>
      <w:r w:rsidR="002E61B8" w:rsidRPr="004E7058">
        <w:rPr>
          <w:rFonts w:ascii="Tahoma" w:hAnsi="Tahoma" w:cs="Tahoma"/>
          <w:color w:val="000000" w:themeColor="text1"/>
          <w:sz w:val="22"/>
          <w:szCs w:val="22"/>
        </w:rPr>
        <w:t xml:space="preserve"> A esta evaluación ingresan las ofertas habilitadas en la apertura del sobre A y se realiza sobre una ponderación del cien (100) por ciento. El proceso comprende:</w:t>
      </w:r>
    </w:p>
    <w:p w:rsidR="002E61B8" w:rsidRPr="004E7058" w:rsidRDefault="002E61B8" w:rsidP="002E61B8">
      <w:pPr>
        <w:pStyle w:val="ww-textoindependiente2"/>
        <w:spacing w:line="240" w:lineRule="auto"/>
        <w:ind w:left="1418"/>
        <w:rPr>
          <w:rFonts w:ascii="Tahoma" w:hAnsi="Tahoma" w:cs="Tahoma"/>
          <w:color w:val="000000" w:themeColor="text1"/>
          <w:sz w:val="22"/>
          <w:szCs w:val="22"/>
          <w:lang w:val="es-ES"/>
        </w:rPr>
      </w:pPr>
    </w:p>
    <w:p w:rsidR="002E61B8" w:rsidRPr="004E7058" w:rsidRDefault="00C56A3C" w:rsidP="00660677">
      <w:pPr>
        <w:pStyle w:val="Prrafodelista"/>
        <w:numPr>
          <w:ilvl w:val="2"/>
          <w:numId w:val="30"/>
        </w:numPr>
        <w:ind w:left="1843"/>
        <w:jc w:val="both"/>
        <w:outlineLvl w:val="2"/>
        <w:rPr>
          <w:rFonts w:ascii="Tahoma" w:hAnsi="Tahoma" w:cs="Tahoma"/>
          <w:color w:val="000000" w:themeColor="text1"/>
          <w:sz w:val="22"/>
          <w:szCs w:val="22"/>
        </w:rPr>
      </w:pPr>
      <w:r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 xml:space="preserve">Entrega del Sobre B a la Comisión técnica por tres (3) días </w:t>
      </w:r>
      <w:r w:rsidR="00A83650" w:rsidRPr="004E7058">
        <w:rPr>
          <w:rFonts w:ascii="Tahoma" w:hAnsi="Tahoma" w:cs="Tahoma"/>
          <w:color w:val="000000" w:themeColor="text1"/>
          <w:sz w:val="22"/>
          <w:szCs w:val="22"/>
        </w:rPr>
        <w:t xml:space="preserve">hábiles </w:t>
      </w:r>
      <w:r w:rsidR="002E61B8" w:rsidRPr="004E7058">
        <w:rPr>
          <w:rFonts w:ascii="Tahoma" w:hAnsi="Tahoma" w:cs="Tahoma"/>
          <w:color w:val="000000" w:themeColor="text1"/>
          <w:sz w:val="22"/>
          <w:szCs w:val="22"/>
        </w:rPr>
        <w:t xml:space="preserve">para la evaluación correspondiente. </w:t>
      </w:r>
    </w:p>
    <w:p w:rsidR="002E61B8" w:rsidRPr="00957230" w:rsidRDefault="00C56A3C" w:rsidP="00660677">
      <w:pPr>
        <w:pStyle w:val="Prrafodelista"/>
        <w:numPr>
          <w:ilvl w:val="2"/>
          <w:numId w:val="30"/>
        </w:numPr>
        <w:ind w:left="1843"/>
        <w:jc w:val="both"/>
        <w:outlineLvl w:val="2"/>
        <w:rPr>
          <w:rFonts w:ascii="Tahoma" w:hAnsi="Tahoma" w:cs="Tahoma"/>
          <w:color w:val="000000" w:themeColor="text1"/>
          <w:sz w:val="22"/>
          <w:szCs w:val="22"/>
        </w:rPr>
      </w:pPr>
      <w:r w:rsidRPr="004E7058">
        <w:rPr>
          <w:rFonts w:ascii="Tahoma" w:hAnsi="Tahoma" w:cs="Tahoma"/>
          <w:color w:val="000000" w:themeColor="text1"/>
          <w:sz w:val="22"/>
          <w:szCs w:val="22"/>
        </w:rPr>
        <w:t xml:space="preserve"> </w:t>
      </w:r>
      <w:r w:rsidR="002E61B8" w:rsidRPr="004E7058">
        <w:rPr>
          <w:rFonts w:ascii="Tahoma" w:hAnsi="Tahoma" w:cs="Tahoma"/>
          <w:color w:val="000000" w:themeColor="text1"/>
          <w:sz w:val="22"/>
          <w:szCs w:val="22"/>
        </w:rPr>
        <w:t>Análisis racional de los requerimientos técnicos, calificados bajo el sistema “Cumple” o “No Cumple” según éstos sean mandatorios y/o calificables. (</w:t>
      </w:r>
      <w:r w:rsidR="002E61B8" w:rsidRPr="00957230">
        <w:rPr>
          <w:rFonts w:ascii="Tahoma" w:hAnsi="Tahoma" w:cs="Tahoma"/>
          <w:color w:val="000000" w:themeColor="text1"/>
          <w:sz w:val="22"/>
          <w:szCs w:val="22"/>
        </w:rPr>
        <w:t xml:space="preserve">Parte II).  </w:t>
      </w:r>
    </w:p>
    <w:p w:rsidR="002E61B8" w:rsidRPr="004E7058" w:rsidRDefault="002E61B8" w:rsidP="002E61B8">
      <w:pPr>
        <w:ind w:left="2127"/>
        <w:jc w:val="both"/>
        <w:rPr>
          <w:rFonts w:ascii="Tahoma" w:hAnsi="Tahoma" w:cs="Tahoma"/>
          <w:color w:val="000000" w:themeColor="text1"/>
        </w:rPr>
      </w:pPr>
    </w:p>
    <w:p w:rsidR="002E61B8" w:rsidRPr="004E7058" w:rsidRDefault="002E61B8" w:rsidP="002E61B8">
      <w:pPr>
        <w:numPr>
          <w:ilvl w:val="0"/>
          <w:numId w:val="16"/>
        </w:numPr>
        <w:tabs>
          <w:tab w:val="left" w:pos="2268"/>
        </w:tabs>
        <w:ind w:left="2268" w:hanging="425"/>
        <w:jc w:val="both"/>
        <w:rPr>
          <w:rFonts w:ascii="Tahoma" w:hAnsi="Tahoma" w:cs="Tahoma"/>
          <w:color w:val="000000" w:themeColor="text1"/>
          <w:sz w:val="22"/>
          <w:szCs w:val="22"/>
        </w:rPr>
      </w:pPr>
      <w:r w:rsidRPr="004E7058">
        <w:rPr>
          <w:rFonts w:ascii="Tahoma" w:hAnsi="Tahoma" w:cs="Tahoma"/>
          <w:color w:val="000000" w:themeColor="text1"/>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A67C39" w:rsidRPr="004E7058" w:rsidRDefault="00A67C39" w:rsidP="0091004F">
      <w:pPr>
        <w:numPr>
          <w:ilvl w:val="0"/>
          <w:numId w:val="16"/>
        </w:numPr>
        <w:tabs>
          <w:tab w:val="left" w:pos="2268"/>
        </w:tabs>
        <w:ind w:left="2268" w:hanging="425"/>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Criterios Calificables: Son los criterios no excluyentes que brindan un valor agregado a la oferta de cada proponente, calificados sobre un porcentaje máximo de quince (15) por ciento.  </w:t>
      </w:r>
    </w:p>
    <w:p w:rsidR="002E61B8" w:rsidRPr="004E7058" w:rsidRDefault="002E61B8" w:rsidP="002E61B8">
      <w:pPr>
        <w:tabs>
          <w:tab w:val="left" w:pos="2268"/>
        </w:tabs>
        <w:ind w:left="2268" w:hanging="425"/>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  </w:t>
      </w:r>
    </w:p>
    <w:p w:rsidR="002E61B8" w:rsidRPr="004E7058" w:rsidRDefault="002E61B8" w:rsidP="002E61B8">
      <w:pPr>
        <w:pStyle w:val="ww-textoindependiente2"/>
        <w:spacing w:line="240" w:lineRule="auto"/>
        <w:ind w:left="1701"/>
        <w:rPr>
          <w:rFonts w:ascii="Tahoma" w:hAnsi="Tahoma" w:cs="Tahoma"/>
          <w:color w:val="000000" w:themeColor="text1"/>
          <w:sz w:val="22"/>
          <w:szCs w:val="22"/>
          <w:lang w:val="es-ES" w:bidi="en-US"/>
        </w:rPr>
      </w:pPr>
      <w:r w:rsidRPr="004E7058">
        <w:rPr>
          <w:rFonts w:ascii="Tahoma" w:hAnsi="Tahoma" w:cs="Tahoma"/>
          <w:color w:val="000000" w:themeColor="text1"/>
          <w:sz w:val="22"/>
          <w:szCs w:val="22"/>
          <w:lang w:val="es-ES" w:bidi="en-US"/>
        </w:rPr>
        <w:t>El informe de evaluación técnica es presentado a la Comisión</w:t>
      </w:r>
      <w:r w:rsidR="00BB7C46" w:rsidRPr="004E7058">
        <w:rPr>
          <w:rFonts w:ascii="Tahoma" w:hAnsi="Tahoma" w:cs="Tahoma"/>
          <w:color w:val="000000" w:themeColor="text1"/>
          <w:sz w:val="22"/>
          <w:szCs w:val="22"/>
          <w:lang w:val="es-ES" w:bidi="en-US"/>
        </w:rPr>
        <w:t xml:space="preserve"> de Calificación </w:t>
      </w:r>
      <w:r w:rsidRPr="004E7058">
        <w:rPr>
          <w:rFonts w:ascii="Tahoma" w:hAnsi="Tahoma" w:cs="Tahoma"/>
          <w:color w:val="000000" w:themeColor="text1"/>
          <w:sz w:val="22"/>
          <w:szCs w:val="22"/>
          <w:lang w:val="es-ES" w:bidi="en-US"/>
        </w:rPr>
        <w:t>para su posterior aceptación o rechazo. En caso de existir discrepancia de criterios u observaciones por parte de la Comisión, estos deben ser explicitados en el informe final.</w:t>
      </w:r>
    </w:p>
    <w:p w:rsidR="002E61B8" w:rsidRPr="004E7058" w:rsidRDefault="002E61B8" w:rsidP="002E61B8">
      <w:pPr>
        <w:pStyle w:val="ww-textoindependiente2"/>
        <w:spacing w:line="240" w:lineRule="auto"/>
        <w:ind w:left="1418"/>
        <w:rPr>
          <w:rFonts w:ascii="Tahoma" w:hAnsi="Tahoma" w:cs="Tahoma"/>
          <w:b/>
          <w:color w:val="000000" w:themeColor="text1"/>
          <w:sz w:val="22"/>
          <w:szCs w:val="22"/>
          <w:lang w:val="es-ES" w:bidi="en-US"/>
        </w:rPr>
      </w:pPr>
    </w:p>
    <w:p w:rsidR="002E61B8" w:rsidRPr="004E7058" w:rsidRDefault="002E61B8" w:rsidP="00660677">
      <w:pPr>
        <w:pStyle w:val="Prrafodelista"/>
        <w:numPr>
          <w:ilvl w:val="1"/>
          <w:numId w:val="30"/>
        </w:numPr>
        <w:ind w:left="1134"/>
        <w:jc w:val="both"/>
        <w:outlineLvl w:val="2"/>
        <w:rPr>
          <w:rFonts w:ascii="Tahoma" w:hAnsi="Tahoma" w:cs="Tahoma"/>
          <w:b/>
          <w:color w:val="000000" w:themeColor="text1"/>
          <w:sz w:val="22"/>
          <w:szCs w:val="22"/>
        </w:rPr>
      </w:pPr>
      <w:r w:rsidRPr="004E7058">
        <w:rPr>
          <w:rFonts w:ascii="Tahoma" w:hAnsi="Tahoma" w:cs="Tahoma"/>
          <w:b/>
          <w:color w:val="000000" w:themeColor="text1"/>
          <w:sz w:val="22"/>
          <w:szCs w:val="22"/>
          <w:u w:val="single"/>
        </w:rPr>
        <w:t xml:space="preserve">Sobre C - </w:t>
      </w:r>
      <w:r w:rsidR="00BB7C46" w:rsidRPr="004E7058">
        <w:rPr>
          <w:rFonts w:ascii="Tahoma" w:hAnsi="Tahoma" w:cs="Tahoma"/>
          <w:b/>
          <w:color w:val="000000" w:themeColor="text1"/>
          <w:sz w:val="22"/>
          <w:szCs w:val="22"/>
          <w:u w:val="single"/>
        </w:rPr>
        <w:t>Oferta</w:t>
      </w:r>
      <w:r w:rsidRPr="004E7058">
        <w:rPr>
          <w:rFonts w:ascii="Tahoma" w:hAnsi="Tahoma" w:cs="Tahoma"/>
          <w:b/>
          <w:color w:val="000000" w:themeColor="text1"/>
          <w:sz w:val="22"/>
          <w:szCs w:val="22"/>
          <w:u w:val="single"/>
        </w:rPr>
        <w:t xml:space="preserve"> Económica:</w:t>
      </w:r>
      <w:r w:rsidRPr="004E7058">
        <w:rPr>
          <w:rFonts w:ascii="Tahoma" w:hAnsi="Tahoma" w:cs="Tahoma"/>
          <w:color w:val="000000" w:themeColor="text1"/>
          <w:sz w:val="22"/>
          <w:szCs w:val="22"/>
        </w:rPr>
        <w:t xml:space="preserve"> </w:t>
      </w:r>
      <w:r w:rsidR="00BB7C46" w:rsidRPr="004E7058">
        <w:rPr>
          <w:rFonts w:ascii="Tahoma" w:hAnsi="Tahoma" w:cs="Tahoma"/>
          <w:color w:val="000000" w:themeColor="text1"/>
          <w:sz w:val="22"/>
          <w:szCs w:val="22"/>
        </w:rPr>
        <w:t xml:space="preserve">Habiéndose superado </w:t>
      </w:r>
      <w:r w:rsidRPr="004E7058">
        <w:rPr>
          <w:rFonts w:ascii="Tahoma" w:hAnsi="Tahoma" w:cs="Tahoma"/>
          <w:color w:val="000000" w:themeColor="text1"/>
          <w:sz w:val="22"/>
          <w:szCs w:val="22"/>
        </w:rPr>
        <w:t xml:space="preserve">la Evaluación Técnica, el criterio de calificación económico es el de Menor Costo. Para tal efecto los responsables de la Evaluación Económica tienen </w:t>
      </w:r>
      <w:r w:rsidR="00BB7C46" w:rsidRPr="004E7058">
        <w:rPr>
          <w:rFonts w:ascii="Tahoma" w:hAnsi="Tahoma" w:cs="Tahoma"/>
          <w:color w:val="000000" w:themeColor="text1"/>
          <w:sz w:val="22"/>
          <w:szCs w:val="22"/>
        </w:rPr>
        <w:t>tres (</w:t>
      </w:r>
      <w:r w:rsidR="00655B4A" w:rsidRPr="004E7058">
        <w:rPr>
          <w:rFonts w:ascii="Tahoma" w:hAnsi="Tahoma" w:cs="Tahoma"/>
          <w:color w:val="000000" w:themeColor="text1"/>
          <w:sz w:val="22"/>
          <w:szCs w:val="22"/>
        </w:rPr>
        <w:t>3</w:t>
      </w:r>
      <w:r w:rsidR="00BB7C46" w:rsidRPr="004E7058">
        <w:rPr>
          <w:rFonts w:ascii="Tahoma" w:hAnsi="Tahoma" w:cs="Tahoma"/>
          <w:color w:val="000000" w:themeColor="text1"/>
          <w:sz w:val="22"/>
          <w:szCs w:val="22"/>
        </w:rPr>
        <w:t>)</w:t>
      </w:r>
      <w:r w:rsidR="00A83650" w:rsidRPr="004E7058">
        <w:rPr>
          <w:rFonts w:ascii="Tahoma" w:hAnsi="Tahoma" w:cs="Tahoma"/>
          <w:color w:val="000000" w:themeColor="text1"/>
          <w:sz w:val="22"/>
          <w:szCs w:val="22"/>
        </w:rPr>
        <w:t xml:space="preserve"> días hábiles </w:t>
      </w:r>
      <w:r w:rsidRPr="004E7058">
        <w:rPr>
          <w:rFonts w:ascii="Tahoma" w:hAnsi="Tahoma" w:cs="Tahoma"/>
          <w:color w:val="000000" w:themeColor="text1"/>
          <w:sz w:val="22"/>
          <w:szCs w:val="22"/>
        </w:rPr>
        <w:t>para presentar sus resultados.</w:t>
      </w:r>
    </w:p>
    <w:p w:rsidR="002E61B8" w:rsidRPr="004E7058" w:rsidRDefault="002E61B8" w:rsidP="002E61B8">
      <w:pPr>
        <w:ind w:left="708"/>
        <w:jc w:val="both"/>
        <w:rPr>
          <w:rFonts w:ascii="Tahoma" w:hAnsi="Tahoma" w:cs="Tahoma"/>
          <w:color w:val="000000" w:themeColor="text1"/>
          <w:sz w:val="24"/>
          <w:szCs w:val="24"/>
          <w:highlight w:val="yellow"/>
        </w:rPr>
      </w:pPr>
    </w:p>
    <w:p w:rsidR="00F62C59" w:rsidRPr="004E7058" w:rsidRDefault="00F62C59" w:rsidP="002E61B8">
      <w:pPr>
        <w:ind w:left="708"/>
        <w:jc w:val="both"/>
        <w:rPr>
          <w:rFonts w:ascii="Tahoma" w:hAnsi="Tahoma" w:cs="Tahoma"/>
          <w:color w:val="000000" w:themeColor="text1"/>
          <w:sz w:val="24"/>
          <w:szCs w:val="24"/>
          <w:highlight w:val="yellow"/>
        </w:rPr>
      </w:pPr>
    </w:p>
    <w:p w:rsidR="002E61B8" w:rsidRPr="004E7058" w:rsidRDefault="00C56A3C" w:rsidP="00C56A3C">
      <w:pPr>
        <w:ind w:left="426"/>
        <w:jc w:val="both"/>
        <w:outlineLvl w:val="2"/>
        <w:rPr>
          <w:rFonts w:ascii="Tahoma" w:hAnsi="Tahoma" w:cs="Tahoma"/>
          <w:b/>
          <w:color w:val="000000" w:themeColor="text1"/>
          <w:sz w:val="22"/>
          <w:szCs w:val="22"/>
          <w:u w:val="single"/>
        </w:rPr>
      </w:pPr>
      <w:r w:rsidRPr="004E7058">
        <w:rPr>
          <w:rFonts w:ascii="Tahoma" w:hAnsi="Tahoma" w:cs="Tahoma"/>
          <w:b/>
          <w:color w:val="000000" w:themeColor="text1"/>
          <w:sz w:val="22"/>
          <w:szCs w:val="22"/>
        </w:rPr>
        <w:t xml:space="preserve">10.4  </w:t>
      </w:r>
      <w:r w:rsidR="002E61B8" w:rsidRPr="004E7058">
        <w:rPr>
          <w:rFonts w:ascii="Tahoma" w:hAnsi="Tahoma" w:cs="Tahoma"/>
          <w:b/>
          <w:color w:val="000000" w:themeColor="text1"/>
          <w:sz w:val="22"/>
          <w:szCs w:val="22"/>
          <w:u w:val="single"/>
        </w:rPr>
        <w:t>Calificación Final:</w:t>
      </w:r>
    </w:p>
    <w:p w:rsidR="002E61B8" w:rsidRPr="004E7058" w:rsidRDefault="002E61B8" w:rsidP="002E61B8">
      <w:pPr>
        <w:ind w:left="1134" w:hanging="567"/>
        <w:jc w:val="both"/>
        <w:rPr>
          <w:rFonts w:ascii="Tahoma" w:hAnsi="Tahoma" w:cs="Tahoma"/>
          <w:color w:val="000000" w:themeColor="text1"/>
          <w:sz w:val="22"/>
          <w:szCs w:val="22"/>
          <w:lang w:val="es-ES_tradnl"/>
        </w:rPr>
      </w:pPr>
    </w:p>
    <w:p w:rsidR="002E61B8" w:rsidRPr="004E7058" w:rsidRDefault="002E61B8" w:rsidP="002E61B8">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Es el resultado del promedio ponderado de las calificaciones obtenidas en la </w:t>
      </w:r>
      <w:r w:rsidR="00495D09" w:rsidRPr="004E7058">
        <w:rPr>
          <w:rFonts w:ascii="Tahoma" w:hAnsi="Tahoma" w:cs="Tahoma"/>
          <w:color w:val="000000" w:themeColor="text1"/>
          <w:sz w:val="22"/>
          <w:szCs w:val="22"/>
        </w:rPr>
        <w:t>propuesta</w:t>
      </w:r>
      <w:r w:rsidRPr="004E7058">
        <w:rPr>
          <w:rFonts w:ascii="Tahoma" w:hAnsi="Tahoma" w:cs="Tahoma"/>
          <w:color w:val="000000" w:themeColor="text1"/>
          <w:sz w:val="22"/>
          <w:szCs w:val="22"/>
        </w:rPr>
        <w:t xml:space="preserve"> técnica </w:t>
      </w:r>
      <w:r w:rsidR="003A0D8F" w:rsidRPr="004E7058">
        <w:rPr>
          <w:rFonts w:ascii="Tahoma" w:hAnsi="Tahoma" w:cs="Tahoma"/>
          <w:color w:val="000000" w:themeColor="text1"/>
          <w:sz w:val="22"/>
          <w:szCs w:val="22"/>
        </w:rPr>
        <w:t xml:space="preserve">(60%) </w:t>
      </w:r>
      <w:r w:rsidR="00222F1F" w:rsidRPr="004E7058">
        <w:rPr>
          <w:rFonts w:ascii="Tahoma" w:hAnsi="Tahoma" w:cs="Tahoma"/>
          <w:color w:val="000000" w:themeColor="text1"/>
          <w:sz w:val="22"/>
          <w:szCs w:val="22"/>
        </w:rPr>
        <w:t xml:space="preserve">y la </w:t>
      </w:r>
      <w:r w:rsidR="003A0D8F" w:rsidRPr="004E7058">
        <w:rPr>
          <w:rFonts w:ascii="Tahoma" w:hAnsi="Tahoma" w:cs="Tahoma"/>
          <w:color w:val="000000" w:themeColor="text1"/>
          <w:sz w:val="22"/>
          <w:szCs w:val="22"/>
        </w:rPr>
        <w:t>oferta</w:t>
      </w:r>
      <w:r w:rsidR="00222F1F" w:rsidRPr="004E7058">
        <w:rPr>
          <w:rFonts w:ascii="Tahoma" w:hAnsi="Tahoma" w:cs="Tahoma"/>
          <w:color w:val="000000" w:themeColor="text1"/>
          <w:sz w:val="22"/>
          <w:szCs w:val="22"/>
        </w:rPr>
        <w:t xml:space="preserve"> económica</w:t>
      </w:r>
      <w:r w:rsidR="003A0D8F" w:rsidRPr="004E7058">
        <w:rPr>
          <w:rFonts w:ascii="Tahoma" w:hAnsi="Tahoma" w:cs="Tahoma"/>
          <w:color w:val="000000" w:themeColor="text1"/>
          <w:sz w:val="22"/>
          <w:szCs w:val="22"/>
        </w:rPr>
        <w:t xml:space="preserve"> (40%)</w:t>
      </w:r>
      <w:r w:rsidRPr="004E7058">
        <w:rPr>
          <w:rFonts w:ascii="Tahoma" w:hAnsi="Tahoma" w:cs="Tahoma"/>
          <w:color w:val="000000" w:themeColor="text1"/>
          <w:sz w:val="22"/>
          <w:szCs w:val="22"/>
        </w:rPr>
        <w:t>.</w:t>
      </w:r>
    </w:p>
    <w:p w:rsidR="002E61B8" w:rsidRPr="004E7058" w:rsidRDefault="002E61B8" w:rsidP="002E61B8">
      <w:pPr>
        <w:ind w:left="1134" w:hanging="567"/>
        <w:jc w:val="both"/>
        <w:rPr>
          <w:rFonts w:ascii="Tahoma" w:hAnsi="Tahoma" w:cs="Tahoma"/>
          <w:color w:val="000000" w:themeColor="text1"/>
          <w:sz w:val="22"/>
          <w:szCs w:val="22"/>
        </w:rPr>
      </w:pPr>
    </w:p>
    <w:p w:rsidR="002E61B8" w:rsidRPr="004E7058" w:rsidRDefault="002E61B8" w:rsidP="00660677">
      <w:pPr>
        <w:pStyle w:val="Prrafodelista"/>
        <w:numPr>
          <w:ilvl w:val="1"/>
          <w:numId w:val="30"/>
        </w:numPr>
        <w:ind w:left="1134"/>
        <w:jc w:val="both"/>
        <w:outlineLvl w:val="2"/>
        <w:rPr>
          <w:rFonts w:ascii="Tahoma" w:hAnsi="Tahoma" w:cs="Tahoma"/>
          <w:b/>
          <w:color w:val="000000" w:themeColor="text1"/>
          <w:sz w:val="22"/>
          <w:szCs w:val="22"/>
          <w:u w:val="single"/>
        </w:rPr>
      </w:pPr>
      <w:r w:rsidRPr="004E7058">
        <w:rPr>
          <w:rFonts w:ascii="Tahoma" w:hAnsi="Tahoma" w:cs="Tahoma"/>
          <w:b/>
          <w:color w:val="000000" w:themeColor="text1"/>
          <w:sz w:val="22"/>
          <w:szCs w:val="22"/>
          <w:u w:val="single"/>
        </w:rPr>
        <w:t>Adjudicación:</w:t>
      </w:r>
    </w:p>
    <w:p w:rsidR="002E61B8" w:rsidRPr="004E7058" w:rsidRDefault="002E61B8" w:rsidP="002E61B8">
      <w:pPr>
        <w:ind w:left="1134"/>
        <w:jc w:val="both"/>
        <w:rPr>
          <w:rFonts w:ascii="Tahoma" w:hAnsi="Tahoma" w:cs="Tahoma"/>
          <w:color w:val="000000" w:themeColor="text1"/>
          <w:sz w:val="22"/>
          <w:szCs w:val="22"/>
          <w:lang w:val="es-ES_tradnl"/>
        </w:rPr>
      </w:pPr>
    </w:p>
    <w:p w:rsidR="002E61B8" w:rsidRPr="004E7058" w:rsidRDefault="002E61B8" w:rsidP="002E61B8">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Una vez emitido el informe final, en los casos que corresponda, se procederá con el envío de la carta de adjudicación al proponente adjudicado y al envío de la carta de no adjudicación a los demás proponentes.</w:t>
      </w:r>
    </w:p>
    <w:p w:rsidR="002E61B8" w:rsidRPr="004E7058" w:rsidRDefault="002E61B8" w:rsidP="002E61B8">
      <w:pPr>
        <w:ind w:left="1134"/>
        <w:jc w:val="both"/>
        <w:rPr>
          <w:rFonts w:ascii="Tahoma" w:hAnsi="Tahoma" w:cs="Tahoma"/>
          <w:color w:val="000000" w:themeColor="text1"/>
          <w:sz w:val="22"/>
          <w:szCs w:val="22"/>
        </w:rPr>
      </w:pPr>
    </w:p>
    <w:p w:rsidR="00145FAC" w:rsidRPr="004E7058" w:rsidRDefault="00145FAC" w:rsidP="00145FAC">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El o los proponentes adjudicados </w:t>
      </w:r>
      <w:r w:rsidRPr="004E7058">
        <w:rPr>
          <w:rFonts w:ascii="Tahoma" w:hAnsi="Tahoma" w:cs="Tahoma"/>
          <w:b/>
          <w:color w:val="000000" w:themeColor="text1"/>
          <w:sz w:val="22"/>
          <w:szCs w:val="22"/>
        </w:rPr>
        <w:t xml:space="preserve">Nacionales </w:t>
      </w:r>
      <w:r w:rsidRPr="004E7058">
        <w:rPr>
          <w:rFonts w:ascii="Tahoma" w:hAnsi="Tahoma" w:cs="Tahoma"/>
          <w:color w:val="000000" w:themeColor="text1"/>
          <w:sz w:val="22"/>
          <w:szCs w:val="22"/>
        </w:rPr>
        <w:t xml:space="preserve">contarán con un plazo no mayor a cinco </w:t>
      </w:r>
      <w:r w:rsidRPr="004E7058">
        <w:rPr>
          <w:rFonts w:ascii="Tahoma" w:hAnsi="Tahoma" w:cs="Tahoma"/>
          <w:b/>
          <w:color w:val="000000" w:themeColor="text1"/>
          <w:sz w:val="22"/>
          <w:szCs w:val="22"/>
        </w:rPr>
        <w:t>(5) días hábiles</w:t>
      </w:r>
      <w:r w:rsidRPr="004E7058">
        <w:rPr>
          <w:rFonts w:ascii="Tahoma" w:hAnsi="Tahoma" w:cs="Tahoma"/>
          <w:color w:val="000000" w:themeColor="text1"/>
          <w:sz w:val="22"/>
          <w:szCs w:val="22"/>
        </w:rPr>
        <w:t xml:space="preserve"> para dar respuesta de Aceptación/Rechazo a la nota de adjudicación. En caso de aceptación, juntamente a la nota de respuesta deberán adjuntar toda la documentación solicitada en la carta de adjudicación.</w:t>
      </w:r>
    </w:p>
    <w:p w:rsidR="00145FAC" w:rsidRPr="004E7058" w:rsidRDefault="00145FAC" w:rsidP="00145FAC">
      <w:pPr>
        <w:ind w:left="1134"/>
        <w:jc w:val="both"/>
        <w:rPr>
          <w:rFonts w:ascii="Tahoma" w:hAnsi="Tahoma" w:cs="Tahoma"/>
          <w:color w:val="000000" w:themeColor="text1"/>
          <w:sz w:val="22"/>
          <w:szCs w:val="22"/>
        </w:rPr>
      </w:pPr>
    </w:p>
    <w:p w:rsidR="003A0D8F" w:rsidRPr="004E7058" w:rsidRDefault="003A0D8F" w:rsidP="003A0D8F">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El o los proponentes adjudicados </w:t>
      </w:r>
      <w:r w:rsidRPr="004E7058">
        <w:rPr>
          <w:rFonts w:ascii="Tahoma" w:hAnsi="Tahoma" w:cs="Tahoma"/>
          <w:b/>
          <w:color w:val="000000" w:themeColor="text1"/>
          <w:sz w:val="22"/>
          <w:szCs w:val="22"/>
        </w:rPr>
        <w:t>Extranjeros</w:t>
      </w:r>
      <w:r w:rsidRPr="004E7058">
        <w:rPr>
          <w:rFonts w:ascii="Tahoma" w:hAnsi="Tahoma" w:cs="Tahoma"/>
          <w:color w:val="000000" w:themeColor="text1"/>
          <w:sz w:val="22"/>
          <w:szCs w:val="22"/>
        </w:rPr>
        <w:t xml:space="preserve"> contarán con un plazo no mayor a cinco </w:t>
      </w:r>
      <w:r w:rsidRPr="004E7058">
        <w:rPr>
          <w:rFonts w:ascii="Tahoma" w:hAnsi="Tahoma" w:cs="Tahoma"/>
          <w:b/>
          <w:color w:val="000000" w:themeColor="text1"/>
          <w:sz w:val="22"/>
          <w:szCs w:val="22"/>
        </w:rPr>
        <w:t>(5) días hábiles</w:t>
      </w:r>
      <w:r w:rsidRPr="004E7058">
        <w:rPr>
          <w:rFonts w:ascii="Tahoma" w:hAnsi="Tahoma" w:cs="Tahoma"/>
          <w:color w:val="000000" w:themeColor="text1"/>
          <w:sz w:val="22"/>
          <w:szCs w:val="22"/>
        </w:rPr>
        <w:t xml:space="preserve"> para dar respuesta de Aceptación/Rechazo a la nota de adjudicación. En caso de aceptación, se les otorgará diez </w:t>
      </w:r>
      <w:r w:rsidRPr="004E7058">
        <w:rPr>
          <w:rFonts w:ascii="Tahoma" w:hAnsi="Tahoma" w:cs="Tahoma"/>
          <w:b/>
          <w:color w:val="000000" w:themeColor="text1"/>
          <w:sz w:val="22"/>
          <w:szCs w:val="22"/>
        </w:rPr>
        <w:t>(10)</w:t>
      </w:r>
      <w:r w:rsidRPr="004E7058">
        <w:rPr>
          <w:rFonts w:ascii="Tahoma" w:hAnsi="Tahoma" w:cs="Tahoma"/>
          <w:color w:val="000000" w:themeColor="text1"/>
          <w:sz w:val="22"/>
          <w:szCs w:val="22"/>
        </w:rPr>
        <w:t xml:space="preserve"> </w:t>
      </w:r>
      <w:r w:rsidRPr="004E7058">
        <w:rPr>
          <w:rFonts w:ascii="Tahoma" w:hAnsi="Tahoma" w:cs="Tahoma"/>
          <w:b/>
          <w:color w:val="000000" w:themeColor="text1"/>
          <w:sz w:val="22"/>
          <w:szCs w:val="22"/>
        </w:rPr>
        <w:t>días hábiles</w:t>
      </w:r>
      <w:r w:rsidRPr="004E7058">
        <w:rPr>
          <w:rFonts w:ascii="Tahoma" w:hAnsi="Tahoma" w:cs="Tahoma"/>
          <w:color w:val="000000" w:themeColor="text1"/>
          <w:sz w:val="22"/>
          <w:szCs w:val="22"/>
        </w:rPr>
        <w:t xml:space="preserve"> adicionales para enviar toda la documentación solicitada en la carta de adjudicación.</w:t>
      </w:r>
    </w:p>
    <w:p w:rsidR="00145FAC" w:rsidRPr="004E7058" w:rsidRDefault="00145FAC" w:rsidP="00145FAC">
      <w:pPr>
        <w:ind w:left="1134"/>
        <w:jc w:val="both"/>
        <w:rPr>
          <w:rFonts w:ascii="Tahoma" w:hAnsi="Tahoma" w:cs="Tahoma"/>
          <w:color w:val="000000" w:themeColor="text1"/>
          <w:sz w:val="22"/>
          <w:szCs w:val="22"/>
        </w:rPr>
      </w:pPr>
    </w:p>
    <w:p w:rsidR="002E61B8" w:rsidRPr="004E7058" w:rsidRDefault="00145FAC" w:rsidP="00145FAC">
      <w:pPr>
        <w:ind w:left="1134"/>
        <w:jc w:val="both"/>
        <w:rPr>
          <w:rFonts w:ascii="Tahoma" w:hAnsi="Tahoma" w:cs="Tahoma"/>
          <w:b/>
          <w:color w:val="000000" w:themeColor="text1"/>
          <w:sz w:val="22"/>
          <w:szCs w:val="22"/>
          <w:lang w:val="es-BO"/>
        </w:rPr>
      </w:pPr>
      <w:r w:rsidRPr="004E7058">
        <w:rPr>
          <w:rFonts w:ascii="Tahoma" w:hAnsi="Tahoma" w:cs="Tahoma"/>
          <w:b/>
          <w:color w:val="000000" w:themeColor="text1"/>
          <w:sz w:val="22"/>
          <w:szCs w:val="22"/>
        </w:rPr>
        <w:t>El incumplimiento a estos plazos y la falta de documentación será causal de desistimiento de la adjudicación y ejecución de la Garantía de Seriedad de Propuesta.</w:t>
      </w:r>
    </w:p>
    <w:p w:rsidR="002E61B8" w:rsidRPr="004E7058" w:rsidRDefault="002E61B8" w:rsidP="002E61B8">
      <w:pPr>
        <w:ind w:left="1134"/>
        <w:jc w:val="both"/>
        <w:rPr>
          <w:rFonts w:ascii="Tahoma" w:hAnsi="Tahoma" w:cs="Tahoma"/>
          <w:b/>
          <w:color w:val="000000" w:themeColor="text1"/>
          <w:sz w:val="22"/>
          <w:szCs w:val="22"/>
          <w:u w:val="single"/>
        </w:rPr>
      </w:pPr>
    </w:p>
    <w:p w:rsidR="002E61B8" w:rsidRPr="004E7058" w:rsidRDefault="002E61B8" w:rsidP="00660677">
      <w:pPr>
        <w:pStyle w:val="Prrafodelista"/>
        <w:numPr>
          <w:ilvl w:val="1"/>
          <w:numId w:val="31"/>
        </w:numPr>
        <w:ind w:left="1134" w:hanging="567"/>
        <w:jc w:val="both"/>
        <w:outlineLvl w:val="2"/>
        <w:rPr>
          <w:rFonts w:ascii="Tahoma" w:hAnsi="Tahoma" w:cs="Tahoma"/>
          <w:b/>
          <w:color w:val="000000" w:themeColor="text1"/>
          <w:sz w:val="22"/>
          <w:szCs w:val="22"/>
          <w:u w:val="single"/>
        </w:rPr>
      </w:pPr>
      <w:r w:rsidRPr="004E7058">
        <w:rPr>
          <w:rFonts w:ascii="Tahoma" w:hAnsi="Tahoma" w:cs="Tahoma"/>
          <w:b/>
          <w:color w:val="000000" w:themeColor="text1"/>
          <w:sz w:val="22"/>
          <w:szCs w:val="22"/>
          <w:u w:val="single"/>
        </w:rPr>
        <w:t>Formalización (Documento de Compra):</w:t>
      </w:r>
    </w:p>
    <w:p w:rsidR="002E61B8" w:rsidRPr="004E7058" w:rsidRDefault="002E61B8" w:rsidP="002E61B8">
      <w:pPr>
        <w:ind w:left="1134" w:hanging="567"/>
        <w:jc w:val="both"/>
        <w:rPr>
          <w:rFonts w:ascii="Tahoma" w:hAnsi="Tahoma" w:cs="Tahoma"/>
          <w:color w:val="000000" w:themeColor="text1"/>
          <w:sz w:val="22"/>
          <w:szCs w:val="22"/>
          <w:lang w:val="es-ES_tradnl"/>
        </w:rPr>
      </w:pPr>
    </w:p>
    <w:p w:rsidR="00A83650" w:rsidRPr="004E7058" w:rsidRDefault="00A83650" w:rsidP="00A83650">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Aceptada la adjudicación, se iniciarán las gestiones de formalización de la relación comercial a través del correspondiente Contrato, para lo cual el </w:t>
      </w:r>
      <w:r w:rsidR="003A0D8F" w:rsidRPr="004E7058">
        <w:rPr>
          <w:rFonts w:ascii="Tahoma" w:hAnsi="Tahoma" w:cs="Tahoma"/>
          <w:color w:val="000000" w:themeColor="text1"/>
          <w:sz w:val="22"/>
          <w:szCs w:val="22"/>
        </w:rPr>
        <w:t>oferente</w:t>
      </w:r>
      <w:r w:rsidRPr="004E7058">
        <w:rPr>
          <w:rFonts w:ascii="Tahoma" w:hAnsi="Tahoma" w:cs="Tahoma"/>
          <w:color w:val="000000" w:themeColor="text1"/>
          <w:sz w:val="22"/>
          <w:szCs w:val="22"/>
        </w:rPr>
        <w:t xml:space="preserve"> debe remitir a Entel S.A. la documentación detallada en el siguiente punto.</w:t>
      </w:r>
    </w:p>
    <w:p w:rsidR="00A83650" w:rsidRPr="004E7058" w:rsidRDefault="00A83650" w:rsidP="00A83650">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El proponente debe adherirse a los términos y condiciones establecidos en el contrato elaborado por Entel S.A. </w:t>
      </w:r>
    </w:p>
    <w:p w:rsidR="00E24D5F" w:rsidRPr="00E6689B" w:rsidRDefault="00E24D5F" w:rsidP="00E24D5F">
      <w:pPr>
        <w:ind w:left="1134"/>
        <w:jc w:val="both"/>
        <w:rPr>
          <w:rFonts w:ascii="Tahoma" w:hAnsi="Tahoma" w:cs="Tahoma"/>
          <w:sz w:val="22"/>
          <w:szCs w:val="22"/>
        </w:rPr>
      </w:pPr>
      <w:r w:rsidRPr="00E6689B">
        <w:rPr>
          <w:rFonts w:ascii="Tahoma" w:hAnsi="Tahoma" w:cs="Tahoma"/>
          <w:sz w:val="22"/>
          <w:szCs w:val="22"/>
        </w:rPr>
        <w:t>El proponente que resultase adjudicado deberá considerar que la revisión y suscripción del contrato objeto del presente proceso de contratación se efectuar</w:t>
      </w:r>
      <w:r w:rsidR="001E3A17" w:rsidRPr="00E6689B">
        <w:rPr>
          <w:rFonts w:ascii="Tahoma" w:hAnsi="Tahoma" w:cs="Tahoma"/>
          <w:sz w:val="22"/>
          <w:szCs w:val="22"/>
        </w:rPr>
        <w:t>á</w:t>
      </w:r>
      <w:r w:rsidRPr="00E6689B">
        <w:rPr>
          <w:rFonts w:ascii="Tahoma" w:hAnsi="Tahoma" w:cs="Tahoma"/>
          <w:sz w:val="22"/>
          <w:szCs w:val="22"/>
        </w:rPr>
        <w:t xml:space="preserve"> en las oficinas del domicilio legal de Entel S.A. El proveedor una vez comunicado el inicio de la vigencia del contrato contar</w:t>
      </w:r>
      <w:r w:rsidR="001E3A17" w:rsidRPr="00E6689B">
        <w:rPr>
          <w:rFonts w:ascii="Tahoma" w:hAnsi="Tahoma" w:cs="Tahoma"/>
          <w:sz w:val="22"/>
          <w:szCs w:val="22"/>
        </w:rPr>
        <w:t>á</w:t>
      </w:r>
      <w:r w:rsidRPr="00E6689B">
        <w:rPr>
          <w:rFonts w:ascii="Tahoma" w:hAnsi="Tahoma" w:cs="Tahoma"/>
          <w:sz w:val="22"/>
          <w:szCs w:val="22"/>
        </w:rPr>
        <w:t xml:space="preserve"> con 5 días calendario para apersonarse para la firma correspondiente; caso contrario será causal para dejar sin efecto la nota de adjudicación y ejecución de la Garantía de Seriedad de Propuesta, quedando impedido de participar en procesos de ENTEL S.A. por 1 año.</w:t>
      </w:r>
    </w:p>
    <w:p w:rsidR="005E4B8E" w:rsidRPr="004E7058" w:rsidRDefault="005E4B8E" w:rsidP="00A83650">
      <w:pPr>
        <w:ind w:left="1134"/>
        <w:jc w:val="both"/>
        <w:rPr>
          <w:rFonts w:ascii="Tahoma" w:hAnsi="Tahoma" w:cs="Tahoma"/>
          <w:color w:val="000000" w:themeColor="text1"/>
          <w:sz w:val="22"/>
          <w:szCs w:val="22"/>
        </w:rPr>
      </w:pPr>
    </w:p>
    <w:p w:rsidR="005E4B8E" w:rsidRPr="004E7058" w:rsidRDefault="005E4B8E" w:rsidP="00A83650">
      <w:pPr>
        <w:ind w:left="1134"/>
        <w:jc w:val="both"/>
        <w:rPr>
          <w:rFonts w:ascii="Tahoma" w:hAnsi="Tahoma" w:cs="Tahoma"/>
          <w:color w:val="000000" w:themeColor="text1"/>
          <w:sz w:val="22"/>
          <w:szCs w:val="22"/>
        </w:rPr>
      </w:pPr>
    </w:p>
    <w:p w:rsidR="002E61B8" w:rsidRPr="004E7058" w:rsidRDefault="002E61B8" w:rsidP="002E61B8">
      <w:pPr>
        <w:ind w:left="1134" w:hanging="567"/>
        <w:jc w:val="both"/>
        <w:rPr>
          <w:rFonts w:ascii="Tahoma" w:hAnsi="Tahoma" w:cs="Tahoma"/>
          <w:color w:val="000000" w:themeColor="text1"/>
          <w:sz w:val="22"/>
          <w:szCs w:val="22"/>
          <w:lang w:eastAsia="en-US"/>
        </w:rPr>
      </w:pPr>
    </w:p>
    <w:p w:rsidR="002E61B8" w:rsidRPr="004E7058" w:rsidRDefault="002E61B8" w:rsidP="00660677">
      <w:pPr>
        <w:pStyle w:val="Prrafodelista"/>
        <w:numPr>
          <w:ilvl w:val="1"/>
          <w:numId w:val="31"/>
        </w:numPr>
        <w:ind w:left="1134" w:hanging="578"/>
        <w:jc w:val="both"/>
        <w:outlineLvl w:val="2"/>
        <w:rPr>
          <w:rFonts w:ascii="Tahoma" w:hAnsi="Tahoma" w:cs="Tahoma"/>
          <w:b/>
          <w:color w:val="000000" w:themeColor="text1"/>
          <w:sz w:val="22"/>
          <w:szCs w:val="22"/>
          <w:u w:val="single"/>
        </w:rPr>
      </w:pPr>
      <w:r w:rsidRPr="004E7058">
        <w:rPr>
          <w:rFonts w:ascii="Tahoma" w:hAnsi="Tahoma" w:cs="Tahoma"/>
          <w:b/>
          <w:color w:val="000000" w:themeColor="text1"/>
          <w:sz w:val="22"/>
          <w:szCs w:val="22"/>
          <w:u w:val="single"/>
        </w:rPr>
        <w:t>Documentos que debe Presentar el Proponente</w:t>
      </w:r>
    </w:p>
    <w:p w:rsidR="002E61B8" w:rsidRPr="004E7058" w:rsidRDefault="002E61B8" w:rsidP="002E61B8">
      <w:pPr>
        <w:ind w:left="1134" w:hanging="567"/>
        <w:jc w:val="both"/>
        <w:rPr>
          <w:rFonts w:ascii="Tahoma" w:hAnsi="Tahoma" w:cs="Tahoma"/>
          <w:b/>
          <w:color w:val="000000" w:themeColor="text1"/>
          <w:sz w:val="22"/>
          <w:szCs w:val="22"/>
          <w:lang w:val="es-BO" w:eastAsia="en-US"/>
        </w:rPr>
      </w:pPr>
    </w:p>
    <w:p w:rsidR="002E61B8" w:rsidRPr="004E7058" w:rsidRDefault="002E61B8" w:rsidP="002E61B8">
      <w:pPr>
        <w:pStyle w:val="Prrafodelista"/>
        <w:numPr>
          <w:ilvl w:val="0"/>
          <w:numId w:val="6"/>
        </w:numPr>
        <w:tabs>
          <w:tab w:val="num" w:pos="1080"/>
        </w:tabs>
        <w:ind w:left="1134" w:hanging="567"/>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ind w:left="1134" w:hanging="567"/>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ind w:left="1134" w:hanging="567"/>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ind w:left="1134" w:hanging="567"/>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ind w:left="1134" w:hanging="567"/>
        <w:jc w:val="both"/>
        <w:rPr>
          <w:rFonts w:ascii="Tahoma" w:hAnsi="Tahoma" w:cs="Tahoma"/>
          <w:vanish/>
          <w:color w:val="000000" w:themeColor="text1"/>
          <w:sz w:val="22"/>
          <w:szCs w:val="22"/>
          <w:lang w:eastAsia="es-ES"/>
        </w:rPr>
      </w:pPr>
    </w:p>
    <w:p w:rsidR="002E61B8" w:rsidRPr="004E7058" w:rsidRDefault="002E61B8" w:rsidP="002E61B8">
      <w:pPr>
        <w:ind w:left="1134"/>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La(s) empresa(s) adjudicada(S) debe(n) presentar la siguiente documentación para la elaboración del </w:t>
      </w:r>
      <w:r w:rsidR="003A0D8F" w:rsidRPr="004E7058">
        <w:rPr>
          <w:rFonts w:ascii="Tahoma" w:hAnsi="Tahoma" w:cs="Tahoma"/>
          <w:color w:val="000000" w:themeColor="text1"/>
          <w:sz w:val="22"/>
          <w:szCs w:val="22"/>
        </w:rPr>
        <w:t>contrato</w:t>
      </w:r>
      <w:r w:rsidRPr="004E7058">
        <w:rPr>
          <w:rFonts w:ascii="Tahoma" w:hAnsi="Tahoma" w:cs="Tahoma"/>
          <w:color w:val="000000" w:themeColor="text1"/>
          <w:sz w:val="22"/>
          <w:szCs w:val="22"/>
        </w:rPr>
        <w:t xml:space="preserve">: </w:t>
      </w:r>
    </w:p>
    <w:p w:rsidR="002E61B8" w:rsidRPr="004E7058" w:rsidRDefault="002E61B8" w:rsidP="002E61B8">
      <w:pPr>
        <w:ind w:left="1134" w:hanging="567"/>
        <w:jc w:val="both"/>
        <w:rPr>
          <w:rFonts w:ascii="Tahoma" w:hAnsi="Tahoma" w:cs="Tahoma"/>
          <w:color w:val="000000" w:themeColor="text1"/>
          <w:sz w:val="22"/>
          <w:szCs w:val="22"/>
        </w:rPr>
      </w:pPr>
    </w:p>
    <w:p w:rsidR="002E61B8" w:rsidRPr="004E7058" w:rsidRDefault="002E61B8" w:rsidP="002E61B8">
      <w:pPr>
        <w:pStyle w:val="Prrafodelista"/>
        <w:numPr>
          <w:ilvl w:val="0"/>
          <w:numId w:val="6"/>
        </w:numPr>
        <w:tabs>
          <w:tab w:val="num" w:pos="1080"/>
        </w:tabs>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6"/>
        </w:numPr>
        <w:tabs>
          <w:tab w:val="num" w:pos="1080"/>
        </w:tabs>
        <w:jc w:val="both"/>
        <w:rPr>
          <w:rFonts w:ascii="Tahoma" w:hAnsi="Tahoma" w:cs="Tahoma"/>
          <w:vanish/>
          <w:color w:val="000000" w:themeColor="text1"/>
          <w:sz w:val="22"/>
          <w:szCs w:val="22"/>
          <w:lang w:eastAsia="es-ES"/>
        </w:rPr>
      </w:pPr>
    </w:p>
    <w:p w:rsidR="002E61B8" w:rsidRPr="004E7058" w:rsidRDefault="002E61B8" w:rsidP="002E61B8">
      <w:pPr>
        <w:pStyle w:val="Prrafodelista"/>
        <w:numPr>
          <w:ilvl w:val="0"/>
          <w:numId w:val="17"/>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Los documentos que deben presentar las personas naturales son:</w:t>
      </w:r>
    </w:p>
    <w:p w:rsidR="002E61B8" w:rsidRPr="004E7058" w:rsidRDefault="002E61B8" w:rsidP="002E61B8">
      <w:pPr>
        <w:ind w:left="1701"/>
        <w:jc w:val="both"/>
        <w:rPr>
          <w:rFonts w:ascii="Tahoma" w:hAnsi="Tahoma" w:cs="Tahoma"/>
          <w:color w:val="000000" w:themeColor="text1"/>
          <w:sz w:val="22"/>
          <w:szCs w:val="22"/>
        </w:rPr>
      </w:pPr>
    </w:p>
    <w:p w:rsidR="002E61B8" w:rsidRPr="004E7058" w:rsidRDefault="002E61B8" w:rsidP="002E61B8">
      <w:pPr>
        <w:pStyle w:val="Prrafodelista"/>
        <w:numPr>
          <w:ilvl w:val="1"/>
          <w:numId w:val="17"/>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w:t>
      </w:r>
      <w:r w:rsidR="003A0D8F" w:rsidRPr="004E7058">
        <w:rPr>
          <w:rFonts w:ascii="Tahoma" w:hAnsi="Tahoma" w:cs="Tahoma"/>
          <w:color w:val="000000" w:themeColor="text1"/>
          <w:sz w:val="22"/>
          <w:szCs w:val="22"/>
        </w:rPr>
        <w:t>é</w:t>
      </w:r>
      <w:r w:rsidRPr="004E7058">
        <w:rPr>
          <w:rFonts w:ascii="Tahoma" w:hAnsi="Tahoma" w:cs="Tahoma"/>
          <w:color w:val="000000" w:themeColor="text1"/>
          <w:sz w:val="22"/>
          <w:szCs w:val="22"/>
        </w:rPr>
        <w:t>dula de Identidad (fotocopia simple).</w:t>
      </w:r>
    </w:p>
    <w:p w:rsidR="003A0D8F" w:rsidRPr="004E7058" w:rsidRDefault="002E61B8" w:rsidP="00FA5EB0">
      <w:pPr>
        <w:pStyle w:val="Prrafodelista"/>
        <w:numPr>
          <w:ilvl w:val="1"/>
          <w:numId w:val="17"/>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lang w:val="es-BO"/>
        </w:rPr>
        <w:t>Garantía</w:t>
      </w:r>
      <w:r w:rsidR="003A0D8F" w:rsidRPr="004E7058">
        <w:rPr>
          <w:rFonts w:ascii="Tahoma" w:hAnsi="Tahoma" w:cs="Tahoma"/>
          <w:color w:val="000000" w:themeColor="text1"/>
          <w:sz w:val="22"/>
          <w:szCs w:val="22"/>
          <w:lang w:val="es-BO"/>
        </w:rPr>
        <w:t>s</w:t>
      </w:r>
      <w:r w:rsidRPr="004E7058">
        <w:rPr>
          <w:rFonts w:ascii="Tahoma" w:hAnsi="Tahoma" w:cs="Tahoma"/>
          <w:color w:val="000000" w:themeColor="text1"/>
          <w:sz w:val="22"/>
          <w:szCs w:val="22"/>
          <w:lang w:val="es-BO"/>
        </w:rPr>
        <w:t xml:space="preserve"> requerida</w:t>
      </w:r>
      <w:r w:rsidR="003A0D8F" w:rsidRPr="004E7058">
        <w:rPr>
          <w:rFonts w:ascii="Tahoma" w:hAnsi="Tahoma" w:cs="Tahoma"/>
          <w:color w:val="000000" w:themeColor="text1"/>
          <w:sz w:val="22"/>
          <w:szCs w:val="22"/>
          <w:lang w:val="es-BO"/>
        </w:rPr>
        <w:t>s</w:t>
      </w:r>
      <w:r w:rsidR="003A0D8F" w:rsidRPr="004E7058">
        <w:rPr>
          <w:rFonts w:ascii="Tahoma" w:hAnsi="Tahoma" w:cs="Tahoma"/>
          <w:color w:val="000000" w:themeColor="text1"/>
          <w:sz w:val="22"/>
          <w:szCs w:val="22"/>
        </w:rPr>
        <w:t xml:space="preserve"> de acuerdo a lo señalado en el punto 8 del presente TBC. </w:t>
      </w:r>
    </w:p>
    <w:p w:rsidR="003A0D8F" w:rsidRPr="004E7058" w:rsidRDefault="003A0D8F" w:rsidP="00FA5EB0">
      <w:pPr>
        <w:pStyle w:val="Prrafodelista"/>
        <w:numPr>
          <w:ilvl w:val="1"/>
          <w:numId w:val="17"/>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Certificado original de actualización de la matrícula de comercio emitido por FUNDEMPRESA vigente.</w:t>
      </w:r>
    </w:p>
    <w:p w:rsidR="002E61B8" w:rsidRPr="004E7058" w:rsidRDefault="002E61B8" w:rsidP="00FA5EB0">
      <w:pPr>
        <w:pStyle w:val="Prrafodelista"/>
        <w:tabs>
          <w:tab w:val="left" w:pos="2268"/>
        </w:tabs>
        <w:ind w:left="2268"/>
        <w:jc w:val="both"/>
        <w:outlineLvl w:val="0"/>
        <w:rPr>
          <w:rFonts w:ascii="Tahoma" w:hAnsi="Tahoma" w:cs="Tahoma"/>
          <w:color w:val="000000" w:themeColor="text1"/>
          <w:sz w:val="22"/>
          <w:szCs w:val="22"/>
          <w:lang w:val="es-BO"/>
        </w:rPr>
      </w:pPr>
    </w:p>
    <w:p w:rsidR="002E61B8" w:rsidRPr="004E7058" w:rsidRDefault="002E61B8" w:rsidP="002E61B8">
      <w:pPr>
        <w:pStyle w:val="Prrafodelista"/>
        <w:numPr>
          <w:ilvl w:val="0"/>
          <w:numId w:val="17"/>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Los documentos que deben presentar las personas jurídicas son:</w:t>
      </w:r>
    </w:p>
    <w:p w:rsidR="002E61B8" w:rsidRPr="004E7058" w:rsidRDefault="002E61B8" w:rsidP="002E61B8">
      <w:pPr>
        <w:ind w:left="708"/>
        <w:jc w:val="both"/>
        <w:rPr>
          <w:rFonts w:ascii="Tahoma" w:hAnsi="Tahoma" w:cs="Tahoma"/>
          <w:color w:val="000000" w:themeColor="text1"/>
          <w:sz w:val="22"/>
          <w:szCs w:val="22"/>
          <w:lang w:eastAsia="en-US"/>
        </w:rPr>
      </w:pPr>
    </w:p>
    <w:p w:rsidR="002E61B8" w:rsidRPr="004E7058" w:rsidRDefault="002E61B8" w:rsidP="002E61B8">
      <w:pPr>
        <w:numPr>
          <w:ilvl w:val="0"/>
          <w:numId w:val="19"/>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Copia legalizada de la escritura de Constitución de la Sociedad o firma comercial y con el resellado de inscripción ante </w:t>
      </w:r>
      <w:proofErr w:type="spellStart"/>
      <w:r w:rsidRPr="004E7058">
        <w:rPr>
          <w:rFonts w:ascii="Tahoma" w:hAnsi="Tahoma" w:cs="Tahoma"/>
          <w:color w:val="000000" w:themeColor="text1"/>
          <w:sz w:val="22"/>
          <w:szCs w:val="22"/>
        </w:rPr>
        <w:t>Fundempresa</w:t>
      </w:r>
      <w:proofErr w:type="spellEnd"/>
      <w:r w:rsidRPr="004E7058">
        <w:rPr>
          <w:rFonts w:ascii="Tahoma" w:hAnsi="Tahoma" w:cs="Tahoma"/>
          <w:color w:val="000000" w:themeColor="text1"/>
          <w:sz w:val="22"/>
          <w:szCs w:val="22"/>
        </w:rPr>
        <w:t xml:space="preserve"> (si corresponde).</w:t>
      </w:r>
    </w:p>
    <w:p w:rsidR="002E61B8" w:rsidRPr="004E7058" w:rsidRDefault="002E61B8" w:rsidP="002E61B8">
      <w:pPr>
        <w:numPr>
          <w:ilvl w:val="0"/>
          <w:numId w:val="19"/>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Copia legalizada del Testimonio de Poder del Representante Legal debidamente inscrito ante </w:t>
      </w:r>
      <w:proofErr w:type="spellStart"/>
      <w:r w:rsidRPr="004E7058">
        <w:rPr>
          <w:rFonts w:ascii="Tahoma" w:hAnsi="Tahoma" w:cs="Tahoma"/>
          <w:color w:val="000000" w:themeColor="text1"/>
          <w:sz w:val="22"/>
          <w:szCs w:val="22"/>
        </w:rPr>
        <w:t>Fundempresa</w:t>
      </w:r>
      <w:proofErr w:type="spellEnd"/>
      <w:r w:rsidRPr="004E7058">
        <w:rPr>
          <w:rFonts w:ascii="Tahoma" w:hAnsi="Tahoma" w:cs="Tahoma"/>
          <w:color w:val="000000" w:themeColor="text1"/>
          <w:sz w:val="22"/>
          <w:szCs w:val="22"/>
        </w:rPr>
        <w:t xml:space="preserve"> (si corresponde).</w:t>
      </w:r>
    </w:p>
    <w:p w:rsidR="003A0D8F" w:rsidRPr="004E7058" w:rsidRDefault="003A0D8F" w:rsidP="003A0D8F">
      <w:pPr>
        <w:numPr>
          <w:ilvl w:val="0"/>
          <w:numId w:val="19"/>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Certificado original de actualización de la matrícula de comercio emitido por FUNDEMPRESA vigente.</w:t>
      </w:r>
    </w:p>
    <w:p w:rsidR="003A0D8F" w:rsidRPr="004E7058" w:rsidRDefault="003A0D8F" w:rsidP="003A0D8F">
      <w:pPr>
        <w:numPr>
          <w:ilvl w:val="0"/>
          <w:numId w:val="19"/>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Certificación electrónica del Número de Identificación Tributaria (N.I.T.) vigente y actual</w:t>
      </w:r>
    </w:p>
    <w:p w:rsidR="003A0D8F" w:rsidRPr="004E7058" w:rsidRDefault="003A0D8F" w:rsidP="003A0D8F">
      <w:pPr>
        <w:numPr>
          <w:ilvl w:val="0"/>
          <w:numId w:val="19"/>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Garantías requeridas de acuerdo a lo señalado en el punto 8 del presente TBC. </w:t>
      </w:r>
    </w:p>
    <w:p w:rsidR="002E61B8" w:rsidRPr="004E7058" w:rsidRDefault="002E61B8" w:rsidP="002E61B8">
      <w:pPr>
        <w:pStyle w:val="Prrafodelista"/>
        <w:ind w:left="794"/>
        <w:jc w:val="both"/>
        <w:rPr>
          <w:rFonts w:ascii="Verdana" w:hAnsi="Verdana" w:cs="Arial"/>
          <w:color w:val="000000" w:themeColor="text1"/>
          <w:sz w:val="18"/>
          <w:szCs w:val="18"/>
        </w:rPr>
      </w:pPr>
    </w:p>
    <w:p w:rsidR="002E61B8" w:rsidRPr="004E7058" w:rsidRDefault="002E61B8" w:rsidP="002E61B8">
      <w:pPr>
        <w:pStyle w:val="Prrafodelista"/>
        <w:numPr>
          <w:ilvl w:val="1"/>
          <w:numId w:val="18"/>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En el caso de Asociaciones Accidentales, los documentos deberán presentarse diferenciando los que corresponden a la asociación y los que corresponden a cada asociado.</w:t>
      </w:r>
    </w:p>
    <w:p w:rsidR="002E61B8" w:rsidRPr="004E7058" w:rsidRDefault="002E61B8" w:rsidP="002E61B8">
      <w:pPr>
        <w:ind w:left="567"/>
        <w:jc w:val="both"/>
        <w:rPr>
          <w:rFonts w:ascii="Tahoma" w:hAnsi="Tahoma" w:cs="Tahoma"/>
          <w:color w:val="000000" w:themeColor="text1"/>
          <w:sz w:val="22"/>
          <w:szCs w:val="22"/>
        </w:rPr>
      </w:pPr>
    </w:p>
    <w:p w:rsidR="002E61B8" w:rsidRPr="004E7058" w:rsidRDefault="002E61B8" w:rsidP="002E61B8">
      <w:pPr>
        <w:pStyle w:val="Prrafodelista"/>
        <w:numPr>
          <w:ilvl w:val="1"/>
          <w:numId w:val="20"/>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Documentación conjunta: Debe ser firmada por el Representante Legal de la Asociación Accidental, y es la siguiente:</w:t>
      </w:r>
    </w:p>
    <w:p w:rsidR="002E61B8" w:rsidRPr="004E7058" w:rsidRDefault="002E61B8" w:rsidP="002E61B8">
      <w:pPr>
        <w:ind w:left="2160"/>
        <w:jc w:val="both"/>
        <w:rPr>
          <w:rFonts w:cs="Arial"/>
          <w:color w:val="000000" w:themeColor="text1"/>
          <w:sz w:val="18"/>
          <w:szCs w:val="18"/>
        </w:rPr>
      </w:pPr>
    </w:p>
    <w:p w:rsidR="002E61B8" w:rsidRPr="004E7058" w:rsidRDefault="002E61B8" w:rsidP="002E61B8">
      <w:pPr>
        <w:pStyle w:val="Prrafodelista"/>
        <w:numPr>
          <w:ilvl w:val="2"/>
          <w:numId w:val="22"/>
        </w:numPr>
        <w:tabs>
          <w:tab w:val="left" w:pos="2835"/>
        </w:tabs>
        <w:ind w:left="2835" w:hanging="567"/>
        <w:jc w:val="both"/>
        <w:outlineLvl w:val="0"/>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Testimonio del Contrato de Asociación Accidental, en fotocopia </w:t>
      </w:r>
      <w:r w:rsidR="003A0D8F" w:rsidRPr="004E7058">
        <w:rPr>
          <w:rFonts w:ascii="Tahoma" w:hAnsi="Tahoma" w:cs="Tahoma"/>
          <w:color w:val="000000" w:themeColor="text1"/>
          <w:sz w:val="22"/>
          <w:szCs w:val="22"/>
          <w:lang w:val="es-BO"/>
        </w:rPr>
        <w:t>legalizada</w:t>
      </w:r>
      <w:r w:rsidRPr="004E7058">
        <w:rPr>
          <w:rFonts w:ascii="Tahoma" w:hAnsi="Tahoma" w:cs="Tahoma"/>
          <w:color w:val="000000" w:themeColor="text1"/>
          <w:sz w:val="22"/>
          <w:szCs w:val="22"/>
          <w:lang w:val="es-BO"/>
        </w:rPr>
        <w:t>, que indique el porcentaje de participación de los asociados, la designación de la empresa líder, la nominación del Representante Legal de la asociación y el domicilio legal de la misma.</w:t>
      </w:r>
    </w:p>
    <w:p w:rsidR="002E61B8" w:rsidRPr="004E7058" w:rsidRDefault="002E61B8" w:rsidP="002E61B8">
      <w:pPr>
        <w:pStyle w:val="Prrafodelista"/>
        <w:numPr>
          <w:ilvl w:val="2"/>
          <w:numId w:val="22"/>
        </w:numPr>
        <w:tabs>
          <w:tab w:val="left" w:pos="2835"/>
        </w:tabs>
        <w:ind w:left="2835" w:hanging="567"/>
        <w:jc w:val="both"/>
        <w:outlineLvl w:val="0"/>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Poder del Representante Legal de la Asociación Accidental, en fotocopia simple, con facultades expresas para presentar propuestas, negociar y suscribir contratos.</w:t>
      </w:r>
    </w:p>
    <w:p w:rsidR="002E61B8" w:rsidRPr="004E7058" w:rsidRDefault="002E61B8" w:rsidP="002E61B8">
      <w:pPr>
        <w:pStyle w:val="Prrafodelista"/>
        <w:numPr>
          <w:ilvl w:val="2"/>
          <w:numId w:val="22"/>
        </w:numPr>
        <w:tabs>
          <w:tab w:val="left" w:pos="2835"/>
        </w:tabs>
        <w:ind w:left="2835" w:hanging="567"/>
        <w:jc w:val="both"/>
        <w:outlineLvl w:val="0"/>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Propuesta en base a</w:t>
      </w:r>
      <w:r w:rsidR="003A0D8F" w:rsidRPr="004E7058">
        <w:rPr>
          <w:rFonts w:ascii="Tahoma" w:hAnsi="Tahoma" w:cs="Tahoma"/>
          <w:color w:val="000000" w:themeColor="text1"/>
          <w:sz w:val="22"/>
          <w:szCs w:val="22"/>
          <w:lang w:val="es-BO"/>
        </w:rPr>
        <w:t>l TBC</w:t>
      </w:r>
      <w:r w:rsidR="00E25D6C" w:rsidRPr="004E7058">
        <w:rPr>
          <w:rFonts w:ascii="Tahoma" w:hAnsi="Tahoma" w:cs="Tahoma"/>
          <w:color w:val="000000" w:themeColor="text1"/>
          <w:sz w:val="22"/>
          <w:szCs w:val="22"/>
          <w:lang w:val="es-BO"/>
        </w:rPr>
        <w:t xml:space="preserve"> señalado en el presente</w:t>
      </w:r>
      <w:r w:rsidR="003A0D8F" w:rsidRPr="004E7058">
        <w:rPr>
          <w:rFonts w:ascii="Tahoma" w:hAnsi="Tahoma" w:cs="Tahoma"/>
          <w:color w:val="000000" w:themeColor="text1"/>
          <w:sz w:val="22"/>
          <w:szCs w:val="22"/>
          <w:lang w:val="es-BO"/>
        </w:rPr>
        <w:t xml:space="preserve"> documento</w:t>
      </w:r>
      <w:r w:rsidRPr="004E7058">
        <w:rPr>
          <w:rFonts w:ascii="Tahoma" w:hAnsi="Tahoma" w:cs="Tahoma"/>
          <w:color w:val="000000" w:themeColor="text1"/>
          <w:sz w:val="22"/>
          <w:szCs w:val="22"/>
          <w:lang w:val="es-BO"/>
        </w:rPr>
        <w:t>.</w:t>
      </w:r>
    </w:p>
    <w:p w:rsidR="003A0D8F" w:rsidRPr="004E7058" w:rsidRDefault="003A0D8F" w:rsidP="00FA5EB0">
      <w:pPr>
        <w:pStyle w:val="Prrafodelista"/>
        <w:numPr>
          <w:ilvl w:val="2"/>
          <w:numId w:val="22"/>
        </w:numPr>
        <w:tabs>
          <w:tab w:val="left" w:pos="2835"/>
        </w:tabs>
        <w:ind w:left="2835" w:hanging="567"/>
        <w:jc w:val="both"/>
        <w:outlineLvl w:val="0"/>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Garantías requeridas de acuerdo a lo señalado en el punto 8 del presente TBC.</w:t>
      </w:r>
    </w:p>
    <w:p w:rsidR="002E61B8" w:rsidRPr="004E7058" w:rsidRDefault="002E61B8" w:rsidP="002E61B8">
      <w:pPr>
        <w:ind w:left="1080"/>
        <w:jc w:val="both"/>
        <w:rPr>
          <w:rFonts w:ascii="Tahoma" w:hAnsi="Tahoma" w:cs="Tahoma"/>
          <w:color w:val="000000" w:themeColor="text1"/>
          <w:sz w:val="22"/>
          <w:szCs w:val="22"/>
        </w:rPr>
      </w:pPr>
    </w:p>
    <w:p w:rsidR="002E61B8" w:rsidRPr="004E7058" w:rsidRDefault="002E61B8" w:rsidP="002E61B8">
      <w:pPr>
        <w:pStyle w:val="Prrafodelista"/>
        <w:numPr>
          <w:ilvl w:val="1"/>
          <w:numId w:val="20"/>
        </w:numPr>
        <w:tabs>
          <w:tab w:val="left" w:pos="2268"/>
        </w:tabs>
        <w:ind w:left="2268" w:hanging="567"/>
        <w:jc w:val="both"/>
        <w:rPr>
          <w:rFonts w:ascii="Tahoma" w:hAnsi="Tahoma" w:cs="Tahoma"/>
          <w:color w:val="000000" w:themeColor="text1"/>
          <w:sz w:val="22"/>
          <w:szCs w:val="22"/>
        </w:rPr>
      </w:pPr>
      <w:r w:rsidRPr="004E7058">
        <w:rPr>
          <w:rFonts w:ascii="Tahoma" w:hAnsi="Tahoma" w:cs="Tahoma"/>
          <w:color w:val="000000" w:themeColor="text1"/>
          <w:sz w:val="22"/>
          <w:szCs w:val="22"/>
        </w:rPr>
        <w:t>Documentación independiente: Debe presentarse la siguiente documentación, firmada por el Representante Legal de cada asociado y no por el Representante Legal de la Asociación:</w:t>
      </w:r>
    </w:p>
    <w:p w:rsidR="002E61B8" w:rsidRPr="004E7058" w:rsidRDefault="002E61B8" w:rsidP="002E61B8">
      <w:pPr>
        <w:ind w:left="708" w:firstLine="708"/>
        <w:jc w:val="both"/>
        <w:rPr>
          <w:rFonts w:cs="Arial"/>
          <w:color w:val="000000" w:themeColor="text1"/>
          <w:sz w:val="18"/>
          <w:szCs w:val="18"/>
        </w:rPr>
      </w:pPr>
    </w:p>
    <w:p w:rsidR="002E61B8" w:rsidRPr="004E7058" w:rsidRDefault="002E61B8" w:rsidP="002E61B8">
      <w:pPr>
        <w:pStyle w:val="Prrafodelista"/>
        <w:numPr>
          <w:ilvl w:val="0"/>
          <w:numId w:val="21"/>
        </w:numPr>
        <w:tabs>
          <w:tab w:val="left" w:pos="2835"/>
        </w:tabs>
        <w:ind w:left="2835" w:hanging="567"/>
        <w:jc w:val="both"/>
        <w:outlineLvl w:val="0"/>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Poder del Representante Legal, en fotocopia simple. </w:t>
      </w:r>
    </w:p>
    <w:p w:rsidR="002E61B8" w:rsidRPr="004E7058" w:rsidRDefault="002E61B8" w:rsidP="002E61B8">
      <w:pPr>
        <w:ind w:left="708" w:firstLine="708"/>
        <w:jc w:val="both"/>
        <w:rPr>
          <w:rFonts w:ascii="Tahoma" w:hAnsi="Tahoma" w:cs="Tahoma"/>
          <w:color w:val="000000" w:themeColor="text1"/>
          <w:sz w:val="22"/>
          <w:szCs w:val="22"/>
          <w:lang w:val="es-BO"/>
        </w:rPr>
      </w:pPr>
    </w:p>
    <w:p w:rsidR="00A83650" w:rsidRPr="004E7058" w:rsidRDefault="00A83650" w:rsidP="00A83650">
      <w:pPr>
        <w:ind w:left="1416"/>
        <w:jc w:val="both"/>
        <w:rPr>
          <w:rFonts w:ascii="Tahoma" w:hAnsi="Tahoma" w:cs="Tahoma"/>
          <w:color w:val="000000" w:themeColor="text1"/>
          <w:sz w:val="22"/>
          <w:szCs w:val="22"/>
        </w:rPr>
      </w:pPr>
      <w:r w:rsidRPr="004E7058">
        <w:rPr>
          <w:rFonts w:ascii="Tahoma" w:hAnsi="Tahoma" w:cs="Tahoma"/>
          <w:color w:val="000000" w:themeColor="text1"/>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83650" w:rsidRPr="004E7058" w:rsidRDefault="00A83650" w:rsidP="002E61B8">
      <w:pPr>
        <w:ind w:left="708" w:firstLine="708"/>
        <w:jc w:val="both"/>
        <w:rPr>
          <w:rFonts w:ascii="Tahoma" w:hAnsi="Tahoma" w:cs="Tahoma"/>
          <w:color w:val="000000" w:themeColor="text1"/>
          <w:sz w:val="22"/>
          <w:szCs w:val="22"/>
          <w:lang w:val="es-BO"/>
        </w:rPr>
      </w:pPr>
    </w:p>
    <w:p w:rsidR="002E61B8" w:rsidRPr="004E7058" w:rsidRDefault="002E61B8" w:rsidP="00660677">
      <w:pPr>
        <w:pStyle w:val="Prrafodelista"/>
        <w:numPr>
          <w:ilvl w:val="1"/>
          <w:numId w:val="31"/>
        </w:numPr>
        <w:ind w:left="1134" w:hanging="578"/>
        <w:jc w:val="both"/>
        <w:outlineLvl w:val="2"/>
        <w:rPr>
          <w:rFonts w:ascii="Tahoma" w:hAnsi="Tahoma" w:cs="Tahoma"/>
          <w:b/>
          <w:color w:val="000000" w:themeColor="text1"/>
          <w:sz w:val="22"/>
          <w:szCs w:val="22"/>
          <w:u w:val="single"/>
        </w:rPr>
      </w:pPr>
      <w:bookmarkStart w:id="12" w:name="_Toc316503611"/>
      <w:r w:rsidRPr="004E7058">
        <w:rPr>
          <w:rFonts w:ascii="Tahoma" w:hAnsi="Tahoma" w:cs="Tahoma"/>
          <w:b/>
          <w:color w:val="000000" w:themeColor="text1"/>
          <w:sz w:val="22"/>
          <w:szCs w:val="22"/>
          <w:u w:val="single"/>
        </w:rPr>
        <w:lastRenderedPageBreak/>
        <w:t>Forma de Pago</w:t>
      </w:r>
      <w:bookmarkEnd w:id="12"/>
    </w:p>
    <w:p w:rsidR="002E61B8" w:rsidRPr="004E7058" w:rsidRDefault="002E61B8" w:rsidP="002E61B8">
      <w:pPr>
        <w:ind w:left="708" w:firstLine="708"/>
        <w:jc w:val="both"/>
        <w:rPr>
          <w:rFonts w:ascii="Tahoma" w:hAnsi="Tahoma" w:cs="Tahoma"/>
          <w:color w:val="000000" w:themeColor="text1"/>
          <w:sz w:val="22"/>
          <w:szCs w:val="22"/>
        </w:rPr>
      </w:pPr>
    </w:p>
    <w:p w:rsidR="0064396B" w:rsidRPr="004E7058" w:rsidRDefault="0064396B" w:rsidP="0064396B">
      <w:pPr>
        <w:ind w:left="708" w:firstLine="426"/>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La forma de pago será realizada de la siguiente forma:</w:t>
      </w:r>
    </w:p>
    <w:p w:rsidR="0064396B" w:rsidRPr="004E7058" w:rsidRDefault="0064396B" w:rsidP="0064396B">
      <w:pPr>
        <w:ind w:left="708" w:firstLine="708"/>
        <w:jc w:val="both"/>
        <w:rPr>
          <w:rFonts w:ascii="Tahoma" w:hAnsi="Tahoma" w:cs="Tahoma"/>
          <w:color w:val="000000" w:themeColor="text1"/>
          <w:sz w:val="22"/>
          <w:szCs w:val="22"/>
          <w:lang w:val="es-BO"/>
        </w:rPr>
      </w:pPr>
    </w:p>
    <w:p w:rsidR="00DE0B6B" w:rsidRPr="004E7058" w:rsidRDefault="0086693D" w:rsidP="00DE0B6B">
      <w:pPr>
        <w:pStyle w:val="Prrafodelista"/>
        <w:numPr>
          <w:ilvl w:val="0"/>
          <w:numId w:val="20"/>
        </w:numPr>
        <w:tabs>
          <w:tab w:val="left" w:pos="1560"/>
        </w:tabs>
        <w:jc w:val="both"/>
        <w:rPr>
          <w:rFonts w:ascii="Tahoma" w:hAnsi="Tahoma" w:cs="Tahoma"/>
          <w:b/>
          <w:color w:val="000000" w:themeColor="text1"/>
          <w:sz w:val="22"/>
        </w:rPr>
      </w:pPr>
      <w:r>
        <w:rPr>
          <w:rFonts w:ascii="Tahoma" w:hAnsi="Tahoma" w:cs="Tahoma"/>
          <w:color w:val="000000" w:themeColor="text1"/>
          <w:sz w:val="22"/>
          <w:szCs w:val="22"/>
        </w:rPr>
        <w:t>Pago</w:t>
      </w:r>
      <w:r w:rsidR="00C2256E">
        <w:rPr>
          <w:rFonts w:ascii="Tahoma" w:hAnsi="Tahoma" w:cs="Tahoma"/>
          <w:color w:val="000000" w:themeColor="text1"/>
          <w:sz w:val="22"/>
          <w:szCs w:val="22"/>
        </w:rPr>
        <w:t xml:space="preserve"> total</w:t>
      </w:r>
      <w:r w:rsidR="00FA5EB0" w:rsidRPr="004E7058">
        <w:rPr>
          <w:rFonts w:ascii="Tahoma" w:hAnsi="Tahoma" w:cs="Tahoma"/>
          <w:color w:val="000000" w:themeColor="text1"/>
          <w:sz w:val="22"/>
          <w:szCs w:val="22"/>
        </w:rPr>
        <w:t xml:space="preserve"> </w:t>
      </w:r>
      <w:r w:rsidR="00655B4A" w:rsidRPr="004E7058">
        <w:rPr>
          <w:rFonts w:ascii="Tahoma" w:hAnsi="Tahoma" w:cs="Tahoma"/>
          <w:color w:val="000000" w:themeColor="text1"/>
          <w:sz w:val="22"/>
          <w:szCs w:val="22"/>
        </w:rPr>
        <w:t>contra entrega d</w:t>
      </w:r>
      <w:r w:rsidR="008414C3" w:rsidRPr="004E7058">
        <w:rPr>
          <w:rFonts w:ascii="Tahoma" w:hAnsi="Tahoma" w:cs="Tahoma"/>
          <w:color w:val="000000" w:themeColor="text1"/>
          <w:sz w:val="22"/>
          <w:szCs w:val="22"/>
        </w:rPr>
        <w:t>e</w:t>
      </w:r>
      <w:r w:rsidR="004D1D87">
        <w:rPr>
          <w:rFonts w:ascii="Tahoma" w:hAnsi="Tahoma" w:cs="Tahoma"/>
          <w:color w:val="000000" w:themeColor="text1"/>
          <w:sz w:val="22"/>
          <w:szCs w:val="22"/>
        </w:rPr>
        <w:t xml:space="preserve"> los ítems adjudicados,</w:t>
      </w:r>
      <w:r w:rsidR="00655B4A" w:rsidRPr="004E7058">
        <w:rPr>
          <w:rFonts w:ascii="Tahoma" w:hAnsi="Tahoma" w:cs="Tahoma"/>
          <w:color w:val="000000" w:themeColor="text1"/>
          <w:sz w:val="22"/>
          <w:szCs w:val="22"/>
        </w:rPr>
        <w:t xml:space="preserve"> en los sitios indicados en la Parte II</w:t>
      </w:r>
      <w:r w:rsidR="0064396B" w:rsidRPr="004E7058">
        <w:rPr>
          <w:rFonts w:ascii="Tahoma" w:hAnsi="Tahoma" w:cs="Tahoma"/>
          <w:color w:val="000000" w:themeColor="text1"/>
          <w:sz w:val="22"/>
          <w:szCs w:val="22"/>
        </w:rPr>
        <w:t>, previa Certificación de Aceptación Provisional y/o certificado de Control de Calidad por parte de ENTEL S.A. y</w:t>
      </w:r>
      <w:r w:rsidR="008414C3" w:rsidRPr="004E7058">
        <w:rPr>
          <w:rFonts w:ascii="Tahoma" w:hAnsi="Tahoma" w:cs="Tahoma"/>
          <w:color w:val="000000" w:themeColor="text1"/>
          <w:sz w:val="22"/>
          <w:szCs w:val="22"/>
        </w:rPr>
        <w:t xml:space="preserve"> </w:t>
      </w:r>
      <w:r w:rsidR="00655B4A" w:rsidRPr="004E7058">
        <w:rPr>
          <w:rFonts w:ascii="Tahoma" w:hAnsi="Tahoma" w:cs="Tahoma"/>
          <w:color w:val="000000" w:themeColor="text1"/>
          <w:sz w:val="22"/>
          <w:szCs w:val="22"/>
        </w:rPr>
        <w:t>presentación de factura fiscal por el Proveedor.</w:t>
      </w:r>
    </w:p>
    <w:p w:rsidR="00655B4A" w:rsidRPr="004E7058" w:rsidRDefault="00655B4A" w:rsidP="00655B4A">
      <w:pPr>
        <w:pStyle w:val="Prrafodelista"/>
        <w:tabs>
          <w:tab w:val="left" w:pos="1560"/>
        </w:tabs>
        <w:ind w:left="1854"/>
        <w:jc w:val="both"/>
        <w:rPr>
          <w:rFonts w:ascii="Tahoma" w:hAnsi="Tahoma" w:cs="Tahoma"/>
          <w:b/>
          <w:color w:val="000000" w:themeColor="text1"/>
          <w:sz w:val="22"/>
        </w:rPr>
      </w:pPr>
    </w:p>
    <w:p w:rsidR="00DE0B6B" w:rsidRPr="004E7058" w:rsidRDefault="00DE0B6B" w:rsidP="00DE0B6B">
      <w:pPr>
        <w:ind w:left="708"/>
        <w:jc w:val="both"/>
        <w:rPr>
          <w:rFonts w:ascii="Tahoma" w:hAnsi="Tahoma" w:cs="Tahoma"/>
          <w:b/>
          <w:color w:val="000000" w:themeColor="text1"/>
          <w:sz w:val="22"/>
          <w:lang w:val="es-ES_tradnl"/>
        </w:rPr>
      </w:pPr>
      <w:r w:rsidRPr="004E7058">
        <w:rPr>
          <w:rFonts w:ascii="Tahoma" w:hAnsi="Tahoma" w:cs="Tahoma"/>
          <w:b/>
          <w:color w:val="000000" w:themeColor="text1"/>
          <w:sz w:val="22"/>
          <w:lang w:val="es-ES_tradnl"/>
        </w:rPr>
        <w:t>NOTA:</w:t>
      </w:r>
      <w:r w:rsidRPr="004E7058">
        <w:rPr>
          <w:rFonts w:ascii="Tahoma" w:hAnsi="Tahoma" w:cs="Tahoma"/>
          <w:color w:val="000000" w:themeColor="text1"/>
          <w:sz w:val="22"/>
          <w:lang w:val="es-ES_tradnl"/>
        </w:rPr>
        <w:t xml:space="preserve"> </w:t>
      </w:r>
      <w:r w:rsidRPr="004E7058">
        <w:rPr>
          <w:rFonts w:ascii="Tahoma" w:hAnsi="Tahoma" w:cs="Tahoma"/>
          <w:b/>
          <w:color w:val="000000" w:themeColor="text1"/>
          <w:sz w:val="22"/>
          <w:lang w:val="es-ES_tradnl"/>
        </w:rPr>
        <w:t>Para este proceso de contratación no aplica pagos adelantados por concepto de anticipos.</w:t>
      </w:r>
    </w:p>
    <w:p w:rsidR="00817F80" w:rsidRPr="004E7058" w:rsidRDefault="00817F80" w:rsidP="00DE0B6B">
      <w:pPr>
        <w:pStyle w:val="Ttulo1"/>
        <w:numPr>
          <w:ilvl w:val="0"/>
          <w:numId w:val="0"/>
        </w:numPr>
        <w:jc w:val="center"/>
        <w:rPr>
          <w:color w:val="000000" w:themeColor="text1"/>
          <w:sz w:val="28"/>
          <w:szCs w:val="28"/>
          <w:u w:val="none"/>
        </w:rPr>
      </w:pPr>
    </w:p>
    <w:p w:rsidR="003A0D8F" w:rsidRPr="004E7058" w:rsidRDefault="003A0D8F" w:rsidP="003A0D8F">
      <w:pPr>
        <w:pStyle w:val="Prrafodelista"/>
        <w:numPr>
          <w:ilvl w:val="1"/>
          <w:numId w:val="50"/>
        </w:numPr>
        <w:ind w:left="1276"/>
        <w:jc w:val="both"/>
        <w:rPr>
          <w:rFonts w:ascii="Tahoma" w:hAnsi="Tahoma" w:cs="Tahoma"/>
          <w:b/>
          <w:color w:val="000000" w:themeColor="text1"/>
          <w:sz w:val="22"/>
          <w:szCs w:val="22"/>
          <w:u w:val="single"/>
        </w:rPr>
      </w:pPr>
      <w:r w:rsidRPr="004E7058">
        <w:rPr>
          <w:rFonts w:ascii="Tahoma" w:hAnsi="Tahoma" w:cs="Tahoma"/>
          <w:b/>
          <w:color w:val="000000" w:themeColor="text1"/>
          <w:sz w:val="22"/>
          <w:szCs w:val="22"/>
          <w:u w:val="single"/>
        </w:rPr>
        <w:t>Penalidades.</w:t>
      </w:r>
    </w:p>
    <w:p w:rsidR="003A0D8F" w:rsidRPr="004E7058" w:rsidRDefault="003A0D8F" w:rsidP="003A0D8F">
      <w:pPr>
        <w:pStyle w:val="Prrafodelista"/>
        <w:ind w:left="1276"/>
        <w:jc w:val="both"/>
        <w:rPr>
          <w:rFonts w:ascii="Tahoma" w:hAnsi="Tahoma" w:cs="Tahoma"/>
          <w:b/>
          <w:color w:val="000000" w:themeColor="text1"/>
          <w:sz w:val="22"/>
          <w:szCs w:val="22"/>
          <w:u w:val="single"/>
        </w:rPr>
      </w:pPr>
    </w:p>
    <w:p w:rsidR="003A0D8F" w:rsidRPr="004E7058" w:rsidRDefault="003A0D8F" w:rsidP="003A0D8F">
      <w:pPr>
        <w:ind w:left="1134"/>
        <w:jc w:val="both"/>
        <w:rPr>
          <w:rFonts w:ascii="Tahoma" w:hAnsi="Tahoma" w:cs="Tahoma"/>
          <w:color w:val="000000" w:themeColor="text1"/>
          <w:sz w:val="32"/>
          <w:szCs w:val="22"/>
        </w:rPr>
      </w:pPr>
      <w:r w:rsidRPr="004E7058">
        <w:rPr>
          <w:rFonts w:ascii="Tahoma" w:hAnsi="Tahoma" w:cs="Tahoma"/>
          <w:color w:val="000000" w:themeColor="text1"/>
          <w:sz w:val="22"/>
        </w:rPr>
        <w:t>El oferente adjudicado se responsabilizará por los daños económicos ocasionados a Entel S.A. por incumplimiento a los plazos de entrega establecidos, acciones no autorizadas realizadas por su personal que vayan en contra de la imagen, activos, personal y clientes de la empresa, debidamente constatados entre partes.</w:t>
      </w:r>
    </w:p>
    <w:p w:rsidR="003A0D8F" w:rsidRPr="004E7058" w:rsidRDefault="003A0D8F" w:rsidP="003A0D8F">
      <w:pPr>
        <w:ind w:left="1134"/>
        <w:jc w:val="both"/>
        <w:rPr>
          <w:rFonts w:ascii="Tahoma" w:hAnsi="Tahoma" w:cs="Tahoma"/>
          <w:color w:val="000000" w:themeColor="text1"/>
          <w:sz w:val="22"/>
        </w:rPr>
      </w:pPr>
    </w:p>
    <w:p w:rsidR="003A0D8F" w:rsidRPr="004E7058" w:rsidRDefault="003A0D8F" w:rsidP="003A0D8F">
      <w:pPr>
        <w:pStyle w:val="TITULOS"/>
        <w:spacing w:after="0" w:line="240" w:lineRule="auto"/>
        <w:ind w:left="1134" w:firstLine="0"/>
        <w:jc w:val="both"/>
        <w:rPr>
          <w:rFonts w:ascii="Tahoma" w:hAnsi="Tahoma" w:cs="Tahoma"/>
          <w:b w:val="0"/>
          <w:color w:val="000000" w:themeColor="text1"/>
          <w:sz w:val="22"/>
        </w:rPr>
      </w:pPr>
      <w:r w:rsidRPr="004E7058">
        <w:rPr>
          <w:rFonts w:ascii="Tahoma" w:hAnsi="Tahoma" w:cs="Tahoma"/>
          <w:b w:val="0"/>
          <w:color w:val="000000" w:themeColor="text1"/>
          <w:sz w:val="22"/>
        </w:rPr>
        <w:t>Si existiesen atrasos o incumplimiento en los plazos acordados para la entrega de los bienes mencionados en el punto 3 de la Parte Técnica II,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p>
    <w:p w:rsidR="003A0D8F" w:rsidRPr="004E7058" w:rsidRDefault="003A0D8F" w:rsidP="005E63F8">
      <w:pPr>
        <w:rPr>
          <w:color w:val="000000" w:themeColor="text1"/>
          <w:lang w:val="es-BO"/>
        </w:rPr>
      </w:pPr>
    </w:p>
    <w:p w:rsidR="005E4B8E" w:rsidRPr="004E7058" w:rsidRDefault="005E4B8E" w:rsidP="005E4B8E">
      <w:pPr>
        <w:rPr>
          <w:color w:val="000000" w:themeColor="text1"/>
          <w:lang w:val="es-MX" w:eastAsia="x-none"/>
        </w:rPr>
      </w:pPr>
    </w:p>
    <w:p w:rsidR="005E4B8E" w:rsidRPr="004E7058" w:rsidRDefault="005E4B8E" w:rsidP="005E4B8E">
      <w:pPr>
        <w:rPr>
          <w:color w:val="000000" w:themeColor="text1"/>
          <w:lang w:val="es-MX" w:eastAsia="x-none"/>
        </w:rPr>
      </w:pPr>
    </w:p>
    <w:p w:rsidR="005E4B8E" w:rsidRDefault="005E4B8E"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3A6FF5" w:rsidRDefault="003A6FF5" w:rsidP="005E4B8E">
      <w:pPr>
        <w:rPr>
          <w:color w:val="000000" w:themeColor="text1"/>
          <w:lang w:val="es-MX" w:eastAsia="x-none"/>
        </w:rPr>
      </w:pPr>
    </w:p>
    <w:p w:rsidR="00850B37" w:rsidRDefault="00850B37" w:rsidP="005E4B8E">
      <w:pPr>
        <w:rPr>
          <w:color w:val="000000" w:themeColor="text1"/>
          <w:lang w:val="es-MX" w:eastAsia="x-none"/>
        </w:rPr>
      </w:pPr>
    </w:p>
    <w:p w:rsidR="00850B37" w:rsidRDefault="00850B37" w:rsidP="005E4B8E">
      <w:pPr>
        <w:rPr>
          <w:color w:val="000000" w:themeColor="text1"/>
          <w:lang w:val="es-MX" w:eastAsia="x-none"/>
        </w:rPr>
      </w:pPr>
    </w:p>
    <w:p w:rsidR="00850B37" w:rsidRDefault="00850B37" w:rsidP="005E4B8E">
      <w:pPr>
        <w:rPr>
          <w:color w:val="000000" w:themeColor="text1"/>
          <w:lang w:val="es-MX" w:eastAsia="x-none"/>
        </w:rPr>
      </w:pPr>
    </w:p>
    <w:p w:rsidR="00850B37" w:rsidRDefault="00850B37" w:rsidP="005E4B8E">
      <w:pPr>
        <w:rPr>
          <w:color w:val="000000" w:themeColor="text1"/>
          <w:lang w:val="es-MX" w:eastAsia="x-none"/>
        </w:rPr>
      </w:pPr>
    </w:p>
    <w:p w:rsidR="00850B37" w:rsidRDefault="00850B37" w:rsidP="005E4B8E">
      <w:pPr>
        <w:rPr>
          <w:color w:val="000000" w:themeColor="text1"/>
          <w:lang w:val="es-MX" w:eastAsia="x-none"/>
        </w:rPr>
      </w:pPr>
    </w:p>
    <w:p w:rsidR="00850B37" w:rsidRDefault="00850B37" w:rsidP="005E4B8E">
      <w:pPr>
        <w:rPr>
          <w:color w:val="000000" w:themeColor="text1"/>
          <w:lang w:val="es-MX" w:eastAsia="x-none"/>
        </w:rPr>
      </w:pPr>
    </w:p>
    <w:p w:rsidR="003A6FF5" w:rsidRDefault="003A6FF5" w:rsidP="005E4B8E">
      <w:pPr>
        <w:rPr>
          <w:color w:val="000000" w:themeColor="text1"/>
          <w:lang w:val="es-MX" w:eastAsia="x-none"/>
        </w:rPr>
      </w:pPr>
    </w:p>
    <w:p w:rsidR="003A6FF5" w:rsidRPr="004E7058" w:rsidRDefault="003A6FF5" w:rsidP="005E4B8E">
      <w:pPr>
        <w:rPr>
          <w:color w:val="000000" w:themeColor="text1"/>
          <w:lang w:val="es-MX" w:eastAsia="x-none"/>
        </w:rPr>
      </w:pPr>
    </w:p>
    <w:p w:rsidR="005E4B8E" w:rsidRPr="004E7058" w:rsidRDefault="005E4B8E" w:rsidP="005E4B8E">
      <w:pPr>
        <w:rPr>
          <w:color w:val="000000" w:themeColor="text1"/>
          <w:lang w:val="es-MX" w:eastAsia="x-none"/>
        </w:rPr>
      </w:pPr>
    </w:p>
    <w:p w:rsidR="005E4B8E" w:rsidRPr="004E7058" w:rsidRDefault="005E4B8E" w:rsidP="005E4B8E">
      <w:pPr>
        <w:rPr>
          <w:color w:val="000000" w:themeColor="text1"/>
          <w:lang w:val="es-MX" w:eastAsia="x-none"/>
        </w:rPr>
      </w:pPr>
    </w:p>
    <w:p w:rsidR="005E4B8E" w:rsidRDefault="005E4B8E" w:rsidP="005E4B8E">
      <w:pPr>
        <w:rPr>
          <w:color w:val="000000" w:themeColor="text1"/>
          <w:lang w:val="es-MX" w:eastAsia="x-none"/>
        </w:rPr>
      </w:pPr>
    </w:p>
    <w:p w:rsidR="003A6FF5" w:rsidRDefault="003A6FF5" w:rsidP="005E4B8E">
      <w:pPr>
        <w:rPr>
          <w:color w:val="000000" w:themeColor="text1"/>
          <w:lang w:val="es-MX" w:eastAsia="x-none"/>
        </w:rPr>
      </w:pPr>
    </w:p>
    <w:p w:rsidR="003A6FF5" w:rsidRPr="004E7058" w:rsidRDefault="003A6FF5" w:rsidP="005E4B8E">
      <w:pPr>
        <w:rPr>
          <w:color w:val="000000" w:themeColor="text1"/>
          <w:lang w:val="es-MX" w:eastAsia="x-none"/>
        </w:rPr>
      </w:pPr>
    </w:p>
    <w:p w:rsidR="00DE0B6B" w:rsidRPr="004E7058" w:rsidRDefault="00DE0B6B" w:rsidP="00DE0B6B">
      <w:pPr>
        <w:pStyle w:val="Ttulo1"/>
        <w:numPr>
          <w:ilvl w:val="0"/>
          <w:numId w:val="0"/>
        </w:numPr>
        <w:jc w:val="center"/>
        <w:rPr>
          <w:color w:val="000000" w:themeColor="text1"/>
          <w:sz w:val="28"/>
          <w:szCs w:val="28"/>
          <w:u w:val="none"/>
        </w:rPr>
      </w:pPr>
      <w:r w:rsidRPr="004E7058">
        <w:rPr>
          <w:color w:val="000000" w:themeColor="text1"/>
          <w:sz w:val="28"/>
          <w:szCs w:val="28"/>
          <w:u w:val="none"/>
        </w:rPr>
        <w:lastRenderedPageBreak/>
        <w:t>PARTE II</w:t>
      </w:r>
    </w:p>
    <w:p w:rsidR="00DE0B6B" w:rsidRPr="004E7058" w:rsidRDefault="00DE0B6B" w:rsidP="00DE0B6B">
      <w:pPr>
        <w:rPr>
          <w:color w:val="000000" w:themeColor="text1"/>
          <w:sz w:val="18"/>
          <w:szCs w:val="28"/>
          <w:lang w:val="es-MX"/>
        </w:rPr>
      </w:pPr>
    </w:p>
    <w:p w:rsidR="00DE0B6B" w:rsidRPr="004E7058" w:rsidRDefault="00DE0B6B" w:rsidP="00DE0B6B">
      <w:pPr>
        <w:jc w:val="center"/>
        <w:rPr>
          <w:rFonts w:ascii="Tahoma" w:hAnsi="Tahoma" w:cs="Tahoma"/>
          <w:b/>
          <w:color w:val="000000" w:themeColor="text1"/>
          <w:sz w:val="28"/>
          <w:szCs w:val="28"/>
        </w:rPr>
      </w:pPr>
      <w:r w:rsidRPr="004E7058">
        <w:rPr>
          <w:rFonts w:ascii="Tahoma" w:hAnsi="Tahoma" w:cs="Tahoma"/>
          <w:b/>
          <w:color w:val="000000" w:themeColor="text1"/>
          <w:sz w:val="28"/>
          <w:szCs w:val="28"/>
        </w:rPr>
        <w:t>INFORMACIÓN TÉCNICA DE LA CONTRATACIÓN</w:t>
      </w:r>
    </w:p>
    <w:p w:rsidR="00DE0B6B" w:rsidRPr="004E7058" w:rsidRDefault="00DE0B6B" w:rsidP="00DE0B6B">
      <w:pPr>
        <w:rPr>
          <w:rFonts w:ascii="Tahoma" w:hAnsi="Tahoma" w:cs="Tahoma"/>
          <w:color w:val="000000" w:themeColor="text1"/>
          <w:sz w:val="8"/>
          <w:lang w:val="pt-BR"/>
        </w:rPr>
      </w:pPr>
    </w:p>
    <w:p w:rsidR="00DE0B6B" w:rsidRPr="004E7058" w:rsidRDefault="00DE0B6B" w:rsidP="00DE0B6B">
      <w:pPr>
        <w:rPr>
          <w:rFonts w:ascii="Tahoma" w:hAnsi="Tahoma" w:cs="Tahoma"/>
          <w:color w:val="000000" w:themeColor="text1"/>
          <w:lang w:val="pt-BR"/>
        </w:rPr>
      </w:pPr>
    </w:p>
    <w:p w:rsidR="00DE0B6B" w:rsidRPr="004E7058" w:rsidRDefault="00DE0B6B" w:rsidP="00D34E61">
      <w:pPr>
        <w:pStyle w:val="TITULOS"/>
        <w:numPr>
          <w:ilvl w:val="0"/>
          <w:numId w:val="23"/>
        </w:numPr>
        <w:spacing w:after="0"/>
        <w:ind w:left="426" w:hanging="426"/>
        <w:rPr>
          <w:rFonts w:ascii="Tahoma" w:hAnsi="Tahoma" w:cs="Tahoma"/>
          <w:color w:val="000000" w:themeColor="text1"/>
          <w:sz w:val="22"/>
          <w:szCs w:val="22"/>
        </w:rPr>
      </w:pPr>
      <w:bookmarkStart w:id="13" w:name="_Toc309124151"/>
      <w:r w:rsidRPr="004E7058">
        <w:rPr>
          <w:rFonts w:ascii="Tahoma" w:hAnsi="Tahoma" w:cs="Tahoma"/>
          <w:color w:val="000000" w:themeColor="text1"/>
          <w:sz w:val="22"/>
          <w:szCs w:val="22"/>
        </w:rPr>
        <w:t>CONDICIONES PARA LA PRESENTACIÓN DE PROPUESTAS TÉCNICAS</w:t>
      </w:r>
      <w:bookmarkEnd w:id="13"/>
    </w:p>
    <w:p w:rsidR="00DE0B6B" w:rsidRPr="004E7058" w:rsidRDefault="00DE0B6B" w:rsidP="00DE0B6B">
      <w:pPr>
        <w:pStyle w:val="Continuarlista"/>
        <w:ind w:left="426"/>
        <w:rPr>
          <w:rFonts w:ascii="Tahoma" w:hAnsi="Tahoma" w:cs="Tahoma"/>
          <w:color w:val="000000" w:themeColor="text1"/>
          <w:sz w:val="16"/>
          <w:szCs w:val="22"/>
          <w:lang w:val="es-ES_tradnl" w:bidi="en-US"/>
        </w:rPr>
      </w:pPr>
    </w:p>
    <w:p w:rsidR="00DE0B6B" w:rsidRPr="004E7058" w:rsidRDefault="00DE0B6B" w:rsidP="00DE0B6B">
      <w:pPr>
        <w:pStyle w:val="Continuarlista"/>
        <w:ind w:left="426"/>
        <w:rPr>
          <w:rFonts w:ascii="Tahoma" w:hAnsi="Tahoma" w:cs="Tahoma"/>
          <w:color w:val="000000" w:themeColor="text1"/>
          <w:sz w:val="22"/>
          <w:szCs w:val="22"/>
          <w:lang w:val="es-ES_tradnl" w:bidi="en-US"/>
        </w:rPr>
      </w:pPr>
      <w:r w:rsidRPr="004E7058">
        <w:rPr>
          <w:rFonts w:ascii="Tahoma" w:hAnsi="Tahoma" w:cs="Tahoma"/>
          <w:color w:val="000000" w:themeColor="text1"/>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DE0B6B" w:rsidRPr="004E7058" w:rsidRDefault="00DE0B6B" w:rsidP="00DE0B6B">
      <w:pPr>
        <w:pStyle w:val="Continuarlista"/>
        <w:ind w:left="426"/>
        <w:rPr>
          <w:rFonts w:ascii="Tahoma" w:hAnsi="Tahoma" w:cs="Tahoma"/>
          <w:color w:val="000000" w:themeColor="text1"/>
          <w:sz w:val="22"/>
          <w:szCs w:val="22"/>
          <w:lang w:val="es-ES_tradnl" w:bidi="en-US"/>
        </w:rPr>
      </w:pPr>
      <w:r w:rsidRPr="004E7058">
        <w:rPr>
          <w:rFonts w:ascii="Tahoma" w:hAnsi="Tahoma" w:cs="Tahoma"/>
          <w:color w:val="000000" w:themeColor="text1"/>
          <w:sz w:val="22"/>
          <w:szCs w:val="22"/>
          <w:lang w:val="es-ES_tradnl" w:bidi="en-US"/>
        </w:rPr>
        <w:t xml:space="preserve">Para todos los incisos marcados como MANDATORIO, la calificación será CUMPLE o NO CUMPLE. </w:t>
      </w:r>
    </w:p>
    <w:p w:rsidR="00DE0B6B" w:rsidRPr="004E7058" w:rsidRDefault="00DE0B6B" w:rsidP="00DE0B6B">
      <w:pPr>
        <w:pStyle w:val="Continuarlista"/>
        <w:ind w:left="426"/>
        <w:rPr>
          <w:rFonts w:ascii="Tahoma" w:hAnsi="Tahoma" w:cs="Tahoma"/>
          <w:color w:val="000000" w:themeColor="text1"/>
          <w:sz w:val="22"/>
          <w:szCs w:val="22"/>
          <w:lang w:val="es-ES_tradnl" w:bidi="en-US"/>
        </w:rPr>
      </w:pPr>
      <w:r w:rsidRPr="004E7058">
        <w:rPr>
          <w:rFonts w:ascii="Tahoma" w:hAnsi="Tahoma" w:cs="Tahoma"/>
          <w:color w:val="000000" w:themeColor="text1"/>
          <w:sz w:val="22"/>
          <w:szCs w:val="22"/>
          <w:lang w:val="es-ES_tradnl" w:bidi="en-US"/>
        </w:rPr>
        <w:t xml:space="preserve">En los requerimientos de ENTEL S.A. el oferente debe tomar en cuenta las siguientes referencias para la interpretación de las tablas. </w:t>
      </w:r>
    </w:p>
    <w:p w:rsidR="00DE0B6B" w:rsidRPr="004E7058" w:rsidRDefault="00DE0B6B" w:rsidP="00DE0B6B">
      <w:pPr>
        <w:ind w:left="295" w:firstLine="708"/>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Referencias:</w:t>
      </w:r>
    </w:p>
    <w:p w:rsidR="00BD57C7" w:rsidRPr="004E7058" w:rsidRDefault="00DE0B6B" w:rsidP="00BD57C7">
      <w:pPr>
        <w:ind w:left="295" w:firstLine="708"/>
        <w:rPr>
          <w:rFonts w:ascii="Tahoma" w:hAnsi="Tahoma" w:cs="Tahoma"/>
          <w:color w:val="000000" w:themeColor="text1"/>
          <w:sz w:val="22"/>
          <w:lang w:val="es-ES_tradnl"/>
        </w:rPr>
      </w:pPr>
      <w:r w:rsidRPr="004E7058">
        <w:rPr>
          <w:rFonts w:ascii="Tahoma" w:hAnsi="Tahoma" w:cs="Tahoma"/>
          <w:color w:val="000000" w:themeColor="text1"/>
          <w:sz w:val="22"/>
          <w:szCs w:val="22"/>
          <w:lang w:val="es-ES_tradnl"/>
        </w:rPr>
        <w:fldChar w:fldCharType="begin">
          <w:ffData>
            <w:name w:val="Casilla1"/>
            <w:enabled/>
            <w:calcOnExit w:val="0"/>
            <w:checkBox>
              <w:sizeAuto/>
              <w:default w:val="1"/>
            </w:checkBox>
          </w:ffData>
        </w:fldChar>
      </w:r>
      <w:r w:rsidRPr="004E7058">
        <w:rPr>
          <w:rFonts w:ascii="Tahoma" w:hAnsi="Tahoma" w:cs="Tahoma"/>
          <w:color w:val="000000" w:themeColor="text1"/>
          <w:sz w:val="22"/>
          <w:szCs w:val="22"/>
          <w:lang w:val="es-ES_tradnl"/>
        </w:rPr>
        <w:instrText xml:space="preserve"> FORMCHECKBOX </w:instrText>
      </w:r>
      <w:r w:rsidR="00830940">
        <w:rPr>
          <w:rFonts w:ascii="Tahoma" w:hAnsi="Tahoma" w:cs="Tahoma"/>
          <w:color w:val="000000" w:themeColor="text1"/>
          <w:sz w:val="22"/>
          <w:szCs w:val="22"/>
          <w:lang w:val="es-ES_tradnl"/>
        </w:rPr>
      </w:r>
      <w:r w:rsidR="00830940">
        <w:rPr>
          <w:rFonts w:ascii="Tahoma" w:hAnsi="Tahoma" w:cs="Tahoma"/>
          <w:color w:val="000000" w:themeColor="text1"/>
          <w:sz w:val="22"/>
          <w:szCs w:val="22"/>
          <w:lang w:val="es-ES_tradnl"/>
        </w:rPr>
        <w:fldChar w:fldCharType="separate"/>
      </w:r>
      <w:r w:rsidRPr="004E7058">
        <w:rPr>
          <w:rFonts w:ascii="Tahoma" w:hAnsi="Tahoma" w:cs="Tahoma"/>
          <w:color w:val="000000" w:themeColor="text1"/>
          <w:sz w:val="22"/>
          <w:szCs w:val="22"/>
          <w:lang w:val="es-ES_tradnl"/>
        </w:rPr>
        <w:fldChar w:fldCharType="end"/>
      </w:r>
      <w:r w:rsidRPr="004E7058">
        <w:rPr>
          <w:rFonts w:ascii="Tahoma" w:hAnsi="Tahoma" w:cs="Tahoma"/>
          <w:color w:val="000000" w:themeColor="text1"/>
          <w:sz w:val="22"/>
          <w:szCs w:val="22"/>
          <w:lang w:val="es-ES_tradnl"/>
        </w:rPr>
        <w:tab/>
        <w:t>: Requerido por ENTEL S.A.</w:t>
      </w:r>
      <w:r w:rsidR="00BD57C7" w:rsidRPr="004E7058">
        <w:rPr>
          <w:rFonts w:ascii="Tahoma" w:hAnsi="Tahoma" w:cs="Tahoma"/>
          <w:color w:val="000000" w:themeColor="text1"/>
          <w:sz w:val="22"/>
          <w:szCs w:val="22"/>
          <w:lang w:val="es-ES_tradnl"/>
        </w:rPr>
        <w:t xml:space="preserve"> </w:t>
      </w:r>
      <w:r w:rsidR="00BD57C7" w:rsidRPr="004E7058">
        <w:rPr>
          <w:rFonts w:ascii="Tahoma" w:hAnsi="Tahoma" w:cs="Tahoma"/>
          <w:color w:val="000000" w:themeColor="text1"/>
          <w:sz w:val="22"/>
          <w:szCs w:val="22"/>
          <w:lang w:val="es-ES_tradnl"/>
        </w:rPr>
        <w:tab/>
      </w:r>
      <w:r w:rsidR="00BD57C7" w:rsidRPr="004E7058">
        <w:rPr>
          <w:rFonts w:ascii="Tahoma" w:hAnsi="Tahoma" w:cs="Tahoma"/>
          <w:color w:val="000000" w:themeColor="text1"/>
          <w:sz w:val="22"/>
          <w:lang w:val="es-ES_tradnl"/>
        </w:rPr>
        <w:t>(Requiere respuesta y referencia)</w:t>
      </w:r>
    </w:p>
    <w:p w:rsidR="00BD57C7" w:rsidRPr="004E7058" w:rsidRDefault="00BD57C7" w:rsidP="00BD57C7">
      <w:pPr>
        <w:ind w:left="295" w:firstLine="708"/>
        <w:jc w:val="both"/>
        <w:rPr>
          <w:rFonts w:ascii="Tahoma" w:hAnsi="Tahoma" w:cs="Tahoma"/>
          <w:color w:val="000000" w:themeColor="text1"/>
          <w:sz w:val="22"/>
          <w:lang w:val="es-ES_tradnl"/>
        </w:rPr>
      </w:pPr>
      <w:r w:rsidRPr="004E7058">
        <w:rPr>
          <w:rFonts w:ascii="Tahoma" w:hAnsi="Tahoma" w:cs="Tahoma"/>
          <w:color w:val="000000" w:themeColor="text1"/>
          <w:sz w:val="22"/>
          <w:lang w:val="es-ES_tradnl"/>
        </w:rPr>
        <w:t>---</w:t>
      </w:r>
      <w:r w:rsidRPr="004E7058">
        <w:rPr>
          <w:rFonts w:ascii="Tahoma" w:hAnsi="Tahoma" w:cs="Tahoma"/>
          <w:color w:val="000000" w:themeColor="text1"/>
          <w:sz w:val="22"/>
          <w:lang w:val="es-ES_tradnl"/>
        </w:rPr>
        <w:tab/>
        <w:t>: Informativo</w:t>
      </w:r>
      <w:r w:rsidRPr="004E7058">
        <w:rPr>
          <w:rFonts w:ascii="Tahoma" w:hAnsi="Tahoma" w:cs="Tahoma"/>
          <w:color w:val="000000" w:themeColor="text1"/>
          <w:sz w:val="22"/>
          <w:lang w:val="es-ES_tradnl"/>
        </w:rPr>
        <w:tab/>
      </w:r>
      <w:r w:rsidRPr="004E7058">
        <w:rPr>
          <w:rFonts w:ascii="Tahoma" w:hAnsi="Tahoma" w:cs="Tahoma"/>
          <w:color w:val="000000" w:themeColor="text1"/>
          <w:sz w:val="22"/>
          <w:lang w:val="es-ES_tradnl"/>
        </w:rPr>
        <w:tab/>
      </w:r>
      <w:r w:rsidRPr="004E7058">
        <w:rPr>
          <w:rFonts w:ascii="Tahoma" w:hAnsi="Tahoma" w:cs="Tahoma"/>
          <w:color w:val="000000" w:themeColor="text1"/>
          <w:sz w:val="22"/>
          <w:lang w:val="es-ES_tradnl"/>
        </w:rPr>
        <w:tab/>
        <w:t>(No requiere respuesta)</w:t>
      </w:r>
    </w:p>
    <w:p w:rsidR="00DE0B6B" w:rsidRPr="004E7058" w:rsidRDefault="00DE0B6B" w:rsidP="00DE0B6B">
      <w:pPr>
        <w:pStyle w:val="Prrafodelista"/>
        <w:ind w:left="0"/>
        <w:rPr>
          <w:rFonts w:ascii="Tahoma" w:hAnsi="Tahoma" w:cs="Tahoma"/>
          <w:b/>
          <w:color w:val="000000" w:themeColor="text1"/>
          <w:sz w:val="14"/>
          <w:lang w:val="es-BO"/>
        </w:rPr>
      </w:pPr>
    </w:p>
    <w:p w:rsidR="00DE0B6B" w:rsidRPr="004E7058" w:rsidRDefault="00DE0B6B" w:rsidP="00DE0B6B">
      <w:pPr>
        <w:pStyle w:val="Prrafodelista"/>
        <w:ind w:left="0"/>
        <w:rPr>
          <w:rFonts w:ascii="Tahoma" w:hAnsi="Tahoma" w:cs="Tahoma"/>
          <w:b/>
          <w:color w:val="000000" w:themeColor="text1"/>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4E7058" w:rsidRPr="004E7058" w:rsidTr="00404E36">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4E7058" w:rsidRDefault="00DE0B6B" w:rsidP="00404E36">
            <w:pPr>
              <w:jc w:val="center"/>
              <w:rPr>
                <w:rFonts w:ascii="Tahoma" w:hAnsi="Tahoma" w:cs="Tahoma"/>
                <w:b/>
                <w:bCs/>
                <w:color w:val="000000" w:themeColor="text1"/>
                <w:szCs w:val="18"/>
                <w:lang w:eastAsia="es-BO"/>
              </w:rPr>
            </w:pPr>
            <w:r w:rsidRPr="004E7058">
              <w:rPr>
                <w:rFonts w:ascii="Tahoma" w:hAnsi="Tahoma" w:cs="Tahoma"/>
                <w:b/>
                <w:bCs/>
                <w:color w:val="000000" w:themeColor="text1"/>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E0B6B" w:rsidRPr="004E7058" w:rsidRDefault="00DE0B6B" w:rsidP="00404E36">
            <w:pPr>
              <w:jc w:val="center"/>
              <w:rPr>
                <w:rFonts w:ascii="Tahoma" w:hAnsi="Tahoma" w:cs="Tahoma"/>
                <w:b/>
                <w:bCs/>
                <w:color w:val="000000" w:themeColor="text1"/>
                <w:szCs w:val="18"/>
                <w:lang w:eastAsia="es-BO"/>
              </w:rPr>
            </w:pPr>
            <w:r w:rsidRPr="004E7058">
              <w:rPr>
                <w:rFonts w:ascii="Tahoma" w:hAnsi="Tahoma" w:cs="Tahoma"/>
                <w:b/>
                <w:bCs/>
                <w:color w:val="000000" w:themeColor="text1"/>
                <w:szCs w:val="18"/>
                <w:lang w:eastAsia="es-BO"/>
              </w:rPr>
              <w:t>REQUERIMIENTO DE ENTEL S.A.</w:t>
            </w:r>
          </w:p>
        </w:tc>
      </w:tr>
      <w:tr w:rsidR="004E7058" w:rsidRPr="004E7058" w:rsidTr="00404E36">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4E7058" w:rsidRDefault="00DE0B6B" w:rsidP="00404E36">
            <w:pPr>
              <w:jc w:val="center"/>
              <w:rPr>
                <w:rFonts w:ascii="Tahoma" w:hAnsi="Tahoma" w:cs="Tahoma"/>
                <w:color w:val="000000" w:themeColor="text1"/>
                <w:sz w:val="18"/>
                <w:szCs w:val="18"/>
                <w:lang w:eastAsia="es-BO"/>
              </w:rPr>
            </w:pPr>
            <w:r w:rsidRPr="004E7058">
              <w:rPr>
                <w:rFonts w:ascii="Tahoma" w:hAnsi="Tahoma" w:cs="Tahoma"/>
                <w:b/>
                <w:bCs/>
                <w:color w:val="000000" w:themeColor="text1"/>
                <w:szCs w:val="18"/>
                <w:lang w:eastAsia="es-BO"/>
              </w:rPr>
              <w:t>CONDICIONES PARA LA PRESENTACIÓN DE PROPUESTAS TÉCNICAS</w:t>
            </w:r>
          </w:p>
        </w:tc>
      </w:tr>
      <w:tr w:rsidR="004E7058" w:rsidRPr="004E7058" w:rsidTr="00404E36">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E0B6B" w:rsidRPr="004E7058" w:rsidRDefault="00DE0B6B" w:rsidP="00404E36">
            <w:pPr>
              <w:jc w:val="center"/>
              <w:rPr>
                <w:rFonts w:ascii="Tahoma" w:hAnsi="Tahoma" w:cs="Tahoma"/>
                <w:color w:val="000000" w:themeColor="text1"/>
                <w:sz w:val="18"/>
                <w:szCs w:val="18"/>
                <w:lang w:eastAsia="es-BO"/>
              </w:rPr>
            </w:pPr>
          </w:p>
        </w:tc>
      </w:tr>
      <w:tr w:rsidR="004E7058" w:rsidRPr="004E7058" w:rsidTr="00404E36">
        <w:trPr>
          <w:trHeight w:val="315"/>
          <w:jc w:val="center"/>
        </w:trPr>
        <w:tc>
          <w:tcPr>
            <w:tcW w:w="8364" w:type="dxa"/>
            <w:gridSpan w:val="2"/>
            <w:tcBorders>
              <w:top w:val="single" w:sz="4" w:space="0" w:color="FFFFFF" w:themeColor="background1"/>
            </w:tcBorders>
            <w:shd w:val="clear" w:color="auto" w:fill="auto"/>
            <w:vAlign w:val="center"/>
          </w:tcPr>
          <w:p w:rsidR="00DE0B6B" w:rsidRPr="004E7058" w:rsidRDefault="00DE0B6B">
            <w:pPr>
              <w:jc w:val="both"/>
              <w:rPr>
                <w:rFonts w:ascii="Tahoma" w:hAnsi="Tahoma" w:cs="Tahoma"/>
                <w:b/>
                <w:bCs/>
                <w:color w:val="000000" w:themeColor="text1"/>
                <w:sz w:val="18"/>
                <w:lang w:eastAsia="es-BO"/>
              </w:rPr>
            </w:pPr>
            <w:r w:rsidRPr="004E7058">
              <w:rPr>
                <w:rFonts w:ascii="Tahoma" w:hAnsi="Tahoma" w:cs="Tahoma"/>
                <w:b/>
                <w:color w:val="000000" w:themeColor="text1"/>
                <w:sz w:val="18"/>
              </w:rPr>
              <w:t>1.1.</w:t>
            </w:r>
            <w:r w:rsidRPr="004E7058">
              <w:rPr>
                <w:rFonts w:ascii="Tahoma" w:hAnsi="Tahoma" w:cs="Tahoma"/>
                <w:color w:val="000000" w:themeColor="text1"/>
                <w:sz w:val="18"/>
              </w:rPr>
              <w:t xml:space="preserve"> Las respuestas presentadas para el presente </w:t>
            </w:r>
            <w:r w:rsidR="00BD57C7" w:rsidRPr="004E7058">
              <w:rPr>
                <w:rFonts w:ascii="Tahoma" w:hAnsi="Tahoma" w:cs="Tahoma"/>
                <w:color w:val="000000" w:themeColor="text1"/>
                <w:sz w:val="18"/>
              </w:rPr>
              <w:t>documento de Términos Básicos de Contratación</w:t>
            </w:r>
            <w:r w:rsidRPr="004E7058">
              <w:rPr>
                <w:rFonts w:ascii="Tahoma" w:hAnsi="Tahoma" w:cs="Tahoma"/>
                <w:color w:val="000000" w:themeColor="text1"/>
                <w:sz w:val="18"/>
              </w:rPr>
              <w:t xml:space="preserve"> deben realizarse </w:t>
            </w:r>
            <w:r w:rsidRPr="004E7058">
              <w:rPr>
                <w:rFonts w:ascii="Tahoma" w:hAnsi="Tahoma" w:cs="Tahoma"/>
                <w:b/>
                <w:color w:val="000000" w:themeColor="text1"/>
                <w:sz w:val="18"/>
                <w:u w:val="single"/>
              </w:rPr>
              <w:t>ITEM por ITEM</w:t>
            </w:r>
            <w:r w:rsidRPr="004E7058">
              <w:rPr>
                <w:rFonts w:ascii="Tahoma" w:hAnsi="Tahoma" w:cs="Tahoma"/>
                <w:color w:val="000000" w:themeColor="text1"/>
                <w:sz w:val="18"/>
              </w:rPr>
              <w:t xml:space="preserve"> respetando el orden del </w:t>
            </w:r>
            <w:r w:rsidR="00BD57C7" w:rsidRPr="004E7058">
              <w:rPr>
                <w:rFonts w:ascii="Tahoma" w:hAnsi="Tahoma" w:cs="Tahoma"/>
                <w:color w:val="000000" w:themeColor="text1"/>
                <w:sz w:val="18"/>
              </w:rPr>
              <w:t>mismo</w:t>
            </w:r>
            <w:r w:rsidRPr="004E7058">
              <w:rPr>
                <w:rFonts w:ascii="Tahoma" w:hAnsi="Tahoma" w:cs="Tahoma"/>
                <w:color w:val="000000" w:themeColor="text1"/>
                <w:sz w:val="18"/>
              </w:rPr>
              <w:t xml:space="preserve">. Se debe iniciar con las palabras </w:t>
            </w:r>
            <w:r w:rsidRPr="004E7058">
              <w:rPr>
                <w:rFonts w:ascii="Tahoma" w:hAnsi="Tahoma" w:cs="Tahoma"/>
                <w:b/>
                <w:color w:val="000000" w:themeColor="text1"/>
                <w:sz w:val="18"/>
              </w:rPr>
              <w:t>CUMPLE o NO CUMPLE,</w:t>
            </w:r>
            <w:r w:rsidRPr="004E7058">
              <w:rPr>
                <w:rFonts w:ascii="Tahoma" w:hAnsi="Tahoma" w:cs="Tahoma"/>
                <w:color w:val="000000" w:themeColor="text1"/>
                <w:sz w:val="18"/>
              </w:rPr>
              <w:t xml:space="preserve"> seguidas de un </w:t>
            </w:r>
            <w:r w:rsidRPr="004E7058">
              <w:rPr>
                <w:rFonts w:ascii="Tahoma" w:hAnsi="Tahoma" w:cs="Tahoma"/>
                <w:b/>
                <w:color w:val="000000" w:themeColor="text1"/>
                <w:sz w:val="18"/>
              </w:rPr>
              <w:t>breve y claro comentario</w:t>
            </w:r>
            <w:r w:rsidR="00BD57C7" w:rsidRPr="004E7058">
              <w:rPr>
                <w:rFonts w:ascii="Tahoma" w:hAnsi="Tahoma" w:cs="Tahoma"/>
                <w:b/>
                <w:color w:val="000000" w:themeColor="text1"/>
                <w:sz w:val="18"/>
              </w:rPr>
              <w:t xml:space="preserve"> que responda al requerimiento</w:t>
            </w:r>
            <w:r w:rsidRPr="004E7058">
              <w:rPr>
                <w:rFonts w:ascii="Tahoma" w:hAnsi="Tahoma" w:cs="Tahoma"/>
                <w:b/>
                <w:color w:val="000000" w:themeColor="text1"/>
                <w:sz w:val="18"/>
              </w:rPr>
              <w:t xml:space="preserve">. </w:t>
            </w:r>
            <w:r w:rsidRPr="004E7058">
              <w:rPr>
                <w:rFonts w:ascii="Tahoma" w:hAnsi="Tahoma" w:cs="Tahoma"/>
                <w:color w:val="000000" w:themeColor="text1"/>
                <w:sz w:val="18"/>
              </w:rPr>
              <w:t xml:space="preserve">Debe tener referencia puntual hacia algún DOCUMENTO TÉCNICO acerca del tópico de la pregunta, identificando el nombre del </w:t>
            </w:r>
            <w:r w:rsidRPr="004E7058">
              <w:rPr>
                <w:rFonts w:ascii="Tahoma" w:hAnsi="Tahoma" w:cs="Tahoma"/>
                <w:b/>
                <w:color w:val="000000" w:themeColor="text1"/>
                <w:sz w:val="18"/>
              </w:rPr>
              <w:t xml:space="preserve">Documento, número de Página y Referencia </w:t>
            </w:r>
            <w:r w:rsidRPr="004E7058">
              <w:rPr>
                <w:rFonts w:ascii="Tahoma" w:hAnsi="Tahoma" w:cs="Tahoma"/>
                <w:color w:val="000000" w:themeColor="text1"/>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4E7058" w:rsidRPr="004E7058" w:rsidTr="00404E36">
        <w:trPr>
          <w:trHeight w:val="315"/>
          <w:jc w:val="center"/>
        </w:trPr>
        <w:tc>
          <w:tcPr>
            <w:tcW w:w="8364" w:type="dxa"/>
            <w:gridSpan w:val="2"/>
            <w:shd w:val="clear" w:color="auto" w:fill="auto"/>
            <w:vAlign w:val="center"/>
          </w:tcPr>
          <w:p w:rsidR="00DE0B6B" w:rsidRPr="004E7058" w:rsidRDefault="00DE0B6B" w:rsidP="00404E36">
            <w:pPr>
              <w:jc w:val="both"/>
              <w:rPr>
                <w:rFonts w:ascii="Tahoma" w:hAnsi="Tahoma" w:cs="Tahoma"/>
                <w:b/>
                <w:bCs/>
                <w:color w:val="000000" w:themeColor="text1"/>
                <w:sz w:val="18"/>
                <w:lang w:eastAsia="es-BO"/>
              </w:rPr>
            </w:pPr>
            <w:r w:rsidRPr="004E7058">
              <w:rPr>
                <w:rFonts w:ascii="Tahoma" w:hAnsi="Tahoma" w:cs="Tahoma"/>
                <w:b/>
                <w:color w:val="000000" w:themeColor="text1"/>
                <w:sz w:val="18"/>
              </w:rPr>
              <w:t xml:space="preserve">1.2. </w:t>
            </w:r>
            <w:r w:rsidRPr="004E7058">
              <w:rPr>
                <w:rFonts w:ascii="Tahoma" w:hAnsi="Tahoma" w:cs="Tahoma"/>
                <w:color w:val="000000" w:themeColor="text1"/>
                <w:sz w:val="18"/>
              </w:rPr>
              <w:t>ENTEL S.A. se reserva el derecho de realizar la adjudicación total o parcial del objeto del presente documento de acuerdo a la mejor solución técnico – económica y a los intereses de ENTEL S.A.</w:t>
            </w:r>
          </w:p>
        </w:tc>
      </w:tr>
      <w:tr w:rsidR="004E7058" w:rsidRPr="004E7058" w:rsidTr="00404E36">
        <w:trPr>
          <w:trHeight w:val="315"/>
          <w:jc w:val="center"/>
        </w:trPr>
        <w:tc>
          <w:tcPr>
            <w:tcW w:w="8364" w:type="dxa"/>
            <w:gridSpan w:val="2"/>
            <w:shd w:val="clear" w:color="auto" w:fill="auto"/>
            <w:vAlign w:val="center"/>
          </w:tcPr>
          <w:p w:rsidR="00DE0B6B" w:rsidRPr="004E7058" w:rsidRDefault="00DE0B6B" w:rsidP="00404E36">
            <w:pPr>
              <w:jc w:val="both"/>
              <w:rPr>
                <w:rFonts w:ascii="Tahoma" w:hAnsi="Tahoma" w:cs="Tahoma"/>
                <w:b/>
                <w:bCs/>
                <w:color w:val="000000" w:themeColor="text1"/>
                <w:sz w:val="18"/>
                <w:lang w:eastAsia="es-BO"/>
              </w:rPr>
            </w:pPr>
            <w:r w:rsidRPr="004E7058">
              <w:rPr>
                <w:rFonts w:ascii="Tahoma" w:hAnsi="Tahoma" w:cs="Tahoma"/>
                <w:b/>
                <w:color w:val="000000" w:themeColor="text1"/>
                <w:sz w:val="18"/>
              </w:rPr>
              <w:t xml:space="preserve">1.3. </w:t>
            </w:r>
            <w:r w:rsidRPr="004E7058">
              <w:rPr>
                <w:rFonts w:ascii="Tahoma" w:hAnsi="Tahoma" w:cs="Tahoma"/>
                <w:color w:val="000000" w:themeColor="text1"/>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DE0B6B" w:rsidRPr="004E7058" w:rsidTr="00404E36">
        <w:trPr>
          <w:trHeight w:val="315"/>
          <w:jc w:val="center"/>
        </w:trPr>
        <w:tc>
          <w:tcPr>
            <w:tcW w:w="8364" w:type="dxa"/>
            <w:gridSpan w:val="2"/>
            <w:shd w:val="clear" w:color="auto" w:fill="auto"/>
            <w:vAlign w:val="center"/>
          </w:tcPr>
          <w:p w:rsidR="00DE0B6B" w:rsidRPr="004E7058" w:rsidRDefault="00DE0B6B" w:rsidP="00404E36">
            <w:pPr>
              <w:jc w:val="both"/>
              <w:rPr>
                <w:rFonts w:ascii="Tahoma" w:hAnsi="Tahoma" w:cs="Tahoma"/>
                <w:b/>
                <w:bCs/>
                <w:color w:val="000000" w:themeColor="text1"/>
                <w:sz w:val="18"/>
                <w:lang w:eastAsia="es-BO"/>
              </w:rPr>
            </w:pPr>
            <w:r w:rsidRPr="004E7058">
              <w:rPr>
                <w:rFonts w:ascii="Tahoma" w:hAnsi="Tahoma" w:cs="Tahoma"/>
                <w:b/>
                <w:color w:val="000000" w:themeColor="text1"/>
                <w:sz w:val="18"/>
              </w:rPr>
              <w:t xml:space="preserve">1.4. </w:t>
            </w:r>
            <w:r w:rsidRPr="004E7058">
              <w:rPr>
                <w:rFonts w:ascii="Tahoma" w:hAnsi="Tahoma" w:cs="Tahoma"/>
                <w:color w:val="000000" w:themeColor="text1"/>
                <w:sz w:val="18"/>
              </w:rPr>
              <w:t>La propuesta debe garantizar que todos los bienes ofertados cumplan con todas las recomendaciones, estándares y normas de organismos nacionales e internacionales reconocidos en el área de telecomunicaciones</w:t>
            </w:r>
            <w:r w:rsidRPr="004E7058">
              <w:rPr>
                <w:rFonts w:ascii="Tahoma" w:hAnsi="Tahoma" w:cs="Tahoma"/>
                <w:b/>
                <w:i/>
                <w:color w:val="000000" w:themeColor="text1"/>
                <w:sz w:val="18"/>
                <w:highlight w:val="lightGray"/>
              </w:rPr>
              <w:t xml:space="preserve"> </w:t>
            </w:r>
          </w:p>
        </w:tc>
      </w:tr>
    </w:tbl>
    <w:p w:rsidR="00DE0B6B" w:rsidRPr="004E7058" w:rsidRDefault="00DE0B6B" w:rsidP="00DE0B6B">
      <w:pPr>
        <w:pStyle w:val="Prrafodelista"/>
        <w:ind w:left="0"/>
        <w:rPr>
          <w:rFonts w:ascii="Tahoma" w:hAnsi="Tahoma" w:cs="Tahoma"/>
          <w:b/>
          <w:color w:val="000000" w:themeColor="text1"/>
          <w:sz w:val="14"/>
          <w:lang w:val="es-BO"/>
        </w:rPr>
      </w:pPr>
    </w:p>
    <w:p w:rsidR="005E4B8E" w:rsidRPr="004E7058" w:rsidRDefault="005E4B8E" w:rsidP="00DE0B6B">
      <w:pPr>
        <w:pStyle w:val="Prrafodelista"/>
        <w:ind w:left="0"/>
        <w:rPr>
          <w:rFonts w:ascii="Tahoma" w:hAnsi="Tahoma" w:cs="Tahoma"/>
          <w:b/>
          <w:color w:val="000000" w:themeColor="text1"/>
          <w:sz w:val="14"/>
          <w:lang w:val="es-BO"/>
        </w:rPr>
      </w:pPr>
    </w:p>
    <w:p w:rsidR="005E4B8E" w:rsidRPr="004E7058" w:rsidRDefault="005E4B8E" w:rsidP="00DE0B6B">
      <w:pPr>
        <w:pStyle w:val="Prrafodelista"/>
        <w:ind w:left="0"/>
        <w:rPr>
          <w:rFonts w:ascii="Tahoma" w:hAnsi="Tahoma" w:cs="Tahoma"/>
          <w:b/>
          <w:color w:val="000000" w:themeColor="text1"/>
          <w:sz w:val="14"/>
          <w:lang w:val="es-BO"/>
        </w:rPr>
      </w:pPr>
    </w:p>
    <w:p w:rsidR="005E4B8E" w:rsidRPr="004E7058" w:rsidRDefault="005E4B8E" w:rsidP="00DE0B6B">
      <w:pPr>
        <w:pStyle w:val="Prrafodelista"/>
        <w:ind w:left="0"/>
        <w:rPr>
          <w:rFonts w:ascii="Tahoma" w:hAnsi="Tahoma" w:cs="Tahoma"/>
          <w:b/>
          <w:color w:val="000000" w:themeColor="text1"/>
          <w:sz w:val="14"/>
          <w:lang w:val="es-BO"/>
        </w:rPr>
      </w:pPr>
    </w:p>
    <w:p w:rsidR="005E4B8E" w:rsidRPr="004E7058" w:rsidRDefault="005E4B8E" w:rsidP="00DE0B6B">
      <w:pPr>
        <w:pStyle w:val="Prrafodelista"/>
        <w:ind w:left="0"/>
        <w:rPr>
          <w:rFonts w:ascii="Tahoma" w:hAnsi="Tahoma" w:cs="Tahoma"/>
          <w:b/>
          <w:color w:val="000000" w:themeColor="text1"/>
          <w:sz w:val="14"/>
          <w:lang w:val="es-BO"/>
        </w:rPr>
      </w:pPr>
    </w:p>
    <w:p w:rsidR="008D4E64" w:rsidRPr="004E7058" w:rsidRDefault="005E63F8" w:rsidP="008D4E64">
      <w:pPr>
        <w:pStyle w:val="TITULOS"/>
        <w:spacing w:after="0" w:line="240" w:lineRule="auto"/>
        <w:rPr>
          <w:rFonts w:ascii="Tahoma" w:hAnsi="Tahoma" w:cs="Tahoma"/>
          <w:color w:val="000000" w:themeColor="text1"/>
          <w:sz w:val="22"/>
          <w:szCs w:val="22"/>
        </w:rPr>
      </w:pPr>
      <w:r w:rsidRPr="004E7058">
        <w:rPr>
          <w:rFonts w:ascii="Tahoma" w:hAnsi="Tahoma" w:cs="Tahoma"/>
          <w:color w:val="000000" w:themeColor="text1"/>
          <w:sz w:val="22"/>
          <w:szCs w:val="22"/>
        </w:rPr>
        <w:t>2</w:t>
      </w:r>
      <w:r w:rsidR="008D4E64" w:rsidRPr="004E7058">
        <w:rPr>
          <w:rFonts w:ascii="Tahoma" w:hAnsi="Tahoma" w:cs="Tahoma"/>
          <w:color w:val="000000" w:themeColor="text1"/>
          <w:sz w:val="22"/>
          <w:szCs w:val="22"/>
        </w:rPr>
        <w:t>. RESUMEN DE REQUERIMIENTOS</w:t>
      </w:r>
    </w:p>
    <w:p w:rsidR="005E4B8E" w:rsidRPr="004E7058" w:rsidRDefault="005E4B8E" w:rsidP="00DE0B6B">
      <w:pPr>
        <w:pStyle w:val="Prrafodelista"/>
        <w:ind w:left="0"/>
        <w:rPr>
          <w:rFonts w:ascii="Tahoma" w:hAnsi="Tahoma" w:cs="Tahoma"/>
          <w:b/>
          <w:color w:val="000000" w:themeColor="text1"/>
          <w:sz w:val="14"/>
          <w:lang w:val="es-BO"/>
        </w:rPr>
      </w:pPr>
    </w:p>
    <w:p w:rsidR="008D4E64" w:rsidRDefault="008D4E64" w:rsidP="008D4E64">
      <w:pPr>
        <w:pStyle w:val="Continuarlista"/>
        <w:ind w:left="0"/>
        <w:rPr>
          <w:rFonts w:ascii="Tahoma" w:hAnsi="Tahoma" w:cs="Tahoma"/>
          <w:color w:val="000000" w:themeColor="text1"/>
          <w:sz w:val="22"/>
          <w:szCs w:val="22"/>
          <w:lang w:val="es-ES_tradnl" w:bidi="en-US"/>
        </w:rPr>
      </w:pPr>
      <w:r w:rsidRPr="004E7058">
        <w:rPr>
          <w:rFonts w:ascii="Tahoma" w:hAnsi="Tahoma" w:cs="Tahoma"/>
          <w:color w:val="000000" w:themeColor="text1"/>
          <w:sz w:val="22"/>
          <w:szCs w:val="22"/>
          <w:lang w:val="es-ES_tradnl" w:bidi="en-US"/>
        </w:rPr>
        <w:t>A continuación, el cuadro resum</w:t>
      </w:r>
      <w:r w:rsidR="005E63F8" w:rsidRPr="004E7058">
        <w:rPr>
          <w:rFonts w:ascii="Tahoma" w:hAnsi="Tahoma" w:cs="Tahoma"/>
          <w:color w:val="000000" w:themeColor="text1"/>
          <w:sz w:val="22"/>
          <w:szCs w:val="22"/>
          <w:lang w:val="es-ES_tradnl" w:bidi="en-US"/>
        </w:rPr>
        <w:t>en con los requerimientos</w:t>
      </w:r>
      <w:r w:rsidRPr="004E7058">
        <w:rPr>
          <w:rFonts w:ascii="Tahoma" w:hAnsi="Tahoma" w:cs="Tahoma"/>
          <w:color w:val="000000" w:themeColor="text1"/>
          <w:sz w:val="22"/>
          <w:szCs w:val="22"/>
          <w:lang w:val="es-ES_tradnl" w:bidi="en-US"/>
        </w:rPr>
        <w:t xml:space="preserve">: </w:t>
      </w:r>
    </w:p>
    <w:p w:rsidR="003A6FF5" w:rsidRDefault="003A6FF5" w:rsidP="008D4E64">
      <w:pPr>
        <w:pStyle w:val="Continuarlista"/>
        <w:ind w:left="0"/>
        <w:rPr>
          <w:rFonts w:ascii="Tahoma" w:hAnsi="Tahoma" w:cs="Tahoma"/>
          <w:color w:val="000000" w:themeColor="text1"/>
          <w:sz w:val="22"/>
          <w:szCs w:val="22"/>
          <w:lang w:val="es-ES_tradnl" w:bidi="en-US"/>
        </w:rPr>
      </w:pPr>
    </w:p>
    <w:p w:rsidR="003A6FF5" w:rsidRDefault="003A6FF5" w:rsidP="008D4E64">
      <w:pPr>
        <w:pStyle w:val="Continuarlista"/>
        <w:ind w:left="0"/>
        <w:rPr>
          <w:rFonts w:ascii="Tahoma" w:hAnsi="Tahoma" w:cs="Tahoma"/>
          <w:color w:val="000000" w:themeColor="text1"/>
          <w:sz w:val="22"/>
          <w:szCs w:val="22"/>
          <w:lang w:val="es-ES_tradnl" w:bidi="en-US"/>
        </w:rPr>
      </w:pPr>
    </w:p>
    <w:p w:rsidR="003A6FF5" w:rsidRDefault="003A6FF5" w:rsidP="008D4E64">
      <w:pPr>
        <w:pStyle w:val="Continuarlista"/>
        <w:ind w:left="0"/>
        <w:rPr>
          <w:rFonts w:ascii="Tahoma" w:hAnsi="Tahoma" w:cs="Tahoma"/>
          <w:color w:val="000000" w:themeColor="text1"/>
          <w:sz w:val="22"/>
          <w:szCs w:val="22"/>
          <w:lang w:val="es-ES_tradnl" w:bidi="en-US"/>
        </w:rPr>
      </w:pPr>
    </w:p>
    <w:p w:rsidR="003A6FF5" w:rsidRPr="004E7058" w:rsidRDefault="003A6FF5" w:rsidP="008D4E64">
      <w:pPr>
        <w:pStyle w:val="Continuarlista"/>
        <w:ind w:left="0"/>
        <w:rPr>
          <w:rFonts w:ascii="Tahoma" w:hAnsi="Tahoma" w:cs="Tahoma"/>
          <w:color w:val="000000" w:themeColor="text1"/>
          <w:sz w:val="22"/>
          <w:szCs w:val="22"/>
          <w:lang w:val="es-ES_tradnl" w:bidi="en-US"/>
        </w:rPr>
      </w:pPr>
    </w:p>
    <w:p w:rsidR="008D4E64" w:rsidRPr="004E7058" w:rsidRDefault="008D4E64" w:rsidP="008D4E64">
      <w:pPr>
        <w:pStyle w:val="Continuarlista"/>
        <w:spacing w:after="0"/>
        <w:ind w:left="426"/>
        <w:jc w:val="left"/>
        <w:rPr>
          <w:rFonts w:ascii="Tahoma" w:hAnsi="Tahoma" w:cs="Tahoma"/>
          <w:b/>
          <w:color w:val="000000" w:themeColor="text1"/>
          <w:sz w:val="22"/>
          <w:szCs w:val="22"/>
          <w:lang w:val="es-ES_tradnl" w:bidi="en-US"/>
        </w:rPr>
      </w:pPr>
      <w:r w:rsidRPr="004E7058">
        <w:rPr>
          <w:rFonts w:ascii="Tahoma" w:hAnsi="Tahoma" w:cs="Tahoma"/>
          <w:b/>
          <w:color w:val="000000" w:themeColor="text1"/>
          <w:sz w:val="22"/>
          <w:szCs w:val="22"/>
          <w:lang w:val="es-ES_tradnl" w:bidi="en-US"/>
        </w:rPr>
        <w:t>TABLA N°1  REQUERIMIENTO DE BATERÍAS Y GABINETES PARA BATERÍAS</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6096"/>
        <w:gridCol w:w="1559"/>
        <w:gridCol w:w="992"/>
      </w:tblGrid>
      <w:tr w:rsidR="004E7058" w:rsidRPr="004E7058" w:rsidTr="00655D2A">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8D4E64" w:rsidRPr="004E7058" w:rsidRDefault="008D4E64" w:rsidP="00655D2A">
            <w:pPr>
              <w:rPr>
                <w:rFonts w:ascii="Tahoma" w:hAnsi="Tahoma" w:cs="Tahoma"/>
                <w:b/>
                <w:bCs/>
                <w:color w:val="000000" w:themeColor="text1"/>
                <w:lang w:val="es-BO" w:eastAsia="es-BO"/>
              </w:rPr>
            </w:pPr>
            <w:r w:rsidRPr="004E7058">
              <w:rPr>
                <w:rFonts w:ascii="Tahoma" w:hAnsi="Tahoma" w:cs="Tahoma"/>
                <w:b/>
                <w:bCs/>
                <w:color w:val="000000" w:themeColor="text1"/>
                <w:lang w:val="es-BO" w:eastAsia="es-BO"/>
              </w:rPr>
              <w:t>ÍTEM</w:t>
            </w:r>
          </w:p>
        </w:tc>
        <w:tc>
          <w:tcPr>
            <w:tcW w:w="609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8D4E64" w:rsidRPr="004E7058" w:rsidRDefault="008D4E64" w:rsidP="00655D2A">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8D4E64" w:rsidRPr="004E7058" w:rsidRDefault="008D4E64" w:rsidP="00655D2A">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CAPACIDAD</w:t>
            </w:r>
          </w:p>
        </w:tc>
        <w:tc>
          <w:tcPr>
            <w:tcW w:w="992"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8D4E64" w:rsidRPr="004E7058" w:rsidRDefault="008D4E64" w:rsidP="00655D2A">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TOTAL</w:t>
            </w:r>
          </w:p>
        </w:tc>
      </w:tr>
      <w:tr w:rsidR="004E7058" w:rsidRPr="004E7058" w:rsidTr="00655D2A">
        <w:trPr>
          <w:trHeight w:val="50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1</w:t>
            </w:r>
          </w:p>
        </w:tc>
        <w:tc>
          <w:tcPr>
            <w:tcW w:w="6096" w:type="dxa"/>
            <w:tcBorders>
              <w:top w:val="single" w:sz="4" w:space="0" w:color="auto"/>
              <w:left w:val="nil"/>
              <w:bottom w:val="single" w:sz="4" w:space="0" w:color="auto"/>
              <w:right w:val="single" w:sz="4" w:space="0" w:color="auto"/>
            </w:tcBorders>
            <w:shd w:val="clear" w:color="auto" w:fill="auto"/>
            <w:vAlign w:val="bottom"/>
          </w:tcPr>
          <w:p w:rsidR="008D4E64" w:rsidRPr="004E7058" w:rsidRDefault="008D4E64" w:rsidP="00655D2A">
            <w:pP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BATERIAS SELLADAS ESTACIONARIAS  100 AH, 12 VDC para respaldo de equipos de estaciones Radiobases rurales.</w:t>
            </w:r>
          </w:p>
        </w:tc>
        <w:tc>
          <w:tcPr>
            <w:tcW w:w="1559" w:type="dxa"/>
            <w:tcBorders>
              <w:top w:val="single" w:sz="4" w:space="0" w:color="auto"/>
              <w:left w:val="nil"/>
              <w:bottom w:val="single" w:sz="4" w:space="0" w:color="auto"/>
              <w:right w:val="single" w:sz="4" w:space="0" w:color="auto"/>
            </w:tcBorders>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100 AH, 12 VDC</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800</w:t>
            </w:r>
          </w:p>
        </w:tc>
      </w:tr>
      <w:tr w:rsidR="004E7058" w:rsidRPr="004E7058" w:rsidTr="00655D2A">
        <w:trPr>
          <w:trHeight w:val="55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2</w:t>
            </w:r>
          </w:p>
        </w:tc>
        <w:tc>
          <w:tcPr>
            <w:tcW w:w="6096" w:type="dxa"/>
            <w:tcBorders>
              <w:top w:val="single" w:sz="4" w:space="0" w:color="auto"/>
              <w:left w:val="nil"/>
              <w:bottom w:val="single" w:sz="4" w:space="0" w:color="auto"/>
              <w:right w:val="single" w:sz="4" w:space="0" w:color="auto"/>
            </w:tcBorders>
            <w:shd w:val="clear" w:color="000000" w:fill="FFFFFF"/>
            <w:vAlign w:val="bottom"/>
          </w:tcPr>
          <w:p w:rsidR="008D4E64" w:rsidRPr="004E7058" w:rsidRDefault="008D4E64" w:rsidP="00655D2A">
            <w:pP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BATERIAS SELLADAS ESTACIONARIAS  100 AH, 12 VDC para respaldo de equipos de estaciones VSAT rurales.</w:t>
            </w:r>
          </w:p>
        </w:tc>
        <w:tc>
          <w:tcPr>
            <w:tcW w:w="1559" w:type="dxa"/>
            <w:tcBorders>
              <w:top w:val="single" w:sz="4" w:space="0" w:color="auto"/>
              <w:left w:val="nil"/>
              <w:bottom w:val="single" w:sz="4" w:space="0" w:color="auto"/>
              <w:right w:val="single" w:sz="4" w:space="0" w:color="auto"/>
            </w:tcBorders>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100 AH, 12 VDC</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600</w:t>
            </w:r>
          </w:p>
        </w:tc>
      </w:tr>
      <w:tr w:rsidR="004E7058" w:rsidRPr="004E7058" w:rsidTr="00655D2A">
        <w:trPr>
          <w:trHeight w:val="55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3</w:t>
            </w:r>
          </w:p>
        </w:tc>
        <w:tc>
          <w:tcPr>
            <w:tcW w:w="6096" w:type="dxa"/>
            <w:tcBorders>
              <w:top w:val="single" w:sz="4" w:space="0" w:color="auto"/>
              <w:left w:val="nil"/>
              <w:bottom w:val="single" w:sz="4" w:space="0" w:color="auto"/>
              <w:right w:val="single" w:sz="4" w:space="0" w:color="auto"/>
            </w:tcBorders>
            <w:shd w:val="clear" w:color="000000" w:fill="FFFFFF"/>
            <w:vAlign w:val="bottom"/>
          </w:tcPr>
          <w:p w:rsidR="008D4E64" w:rsidRPr="004E7058" w:rsidRDefault="008D4E64" w:rsidP="00655D2A">
            <w:pP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BATERIAS SELLADAS ESTACIONARIAS  7 AH, 12 VDC para respaldo de equipos ups DE 3 KVA.</w:t>
            </w:r>
          </w:p>
        </w:tc>
        <w:tc>
          <w:tcPr>
            <w:tcW w:w="1559" w:type="dxa"/>
            <w:tcBorders>
              <w:top w:val="single" w:sz="4" w:space="0" w:color="auto"/>
              <w:left w:val="nil"/>
              <w:bottom w:val="single" w:sz="4" w:space="0" w:color="auto"/>
              <w:right w:val="single" w:sz="4" w:space="0" w:color="auto"/>
            </w:tcBorders>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7 AH, 12 VDC</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160</w:t>
            </w:r>
          </w:p>
        </w:tc>
      </w:tr>
      <w:tr w:rsidR="004E7058" w:rsidRPr="004E7058" w:rsidTr="00655D2A">
        <w:trPr>
          <w:trHeight w:val="55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4</w:t>
            </w:r>
          </w:p>
        </w:tc>
        <w:tc>
          <w:tcPr>
            <w:tcW w:w="6096" w:type="dxa"/>
            <w:tcBorders>
              <w:top w:val="single" w:sz="4" w:space="0" w:color="auto"/>
              <w:left w:val="nil"/>
              <w:bottom w:val="single" w:sz="4" w:space="0" w:color="auto"/>
              <w:right w:val="single" w:sz="4" w:space="0" w:color="auto"/>
            </w:tcBorders>
            <w:shd w:val="clear" w:color="000000" w:fill="FFFFFF"/>
            <w:vAlign w:val="bottom"/>
          </w:tcPr>
          <w:p w:rsidR="008D4E64" w:rsidRPr="004E7058" w:rsidRDefault="008D4E64" w:rsidP="00655D2A">
            <w:pP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BATERIAS DE ARRANQUE 70 AH, 12 VDC  TIPO SELLADAS para grupos electrógenos de estaciones de radio rurales.</w:t>
            </w:r>
          </w:p>
        </w:tc>
        <w:tc>
          <w:tcPr>
            <w:tcW w:w="1559" w:type="dxa"/>
            <w:tcBorders>
              <w:top w:val="single" w:sz="4" w:space="0" w:color="auto"/>
              <w:left w:val="nil"/>
              <w:bottom w:val="single" w:sz="4" w:space="0" w:color="auto"/>
              <w:right w:val="single" w:sz="4" w:space="0" w:color="auto"/>
            </w:tcBorders>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70 AH, 12 VDC</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120</w:t>
            </w:r>
          </w:p>
        </w:tc>
      </w:tr>
      <w:tr w:rsidR="004E7058" w:rsidRPr="004E7058" w:rsidTr="00655D2A">
        <w:trPr>
          <w:trHeight w:val="559"/>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5</w:t>
            </w:r>
          </w:p>
        </w:tc>
        <w:tc>
          <w:tcPr>
            <w:tcW w:w="6096" w:type="dxa"/>
            <w:tcBorders>
              <w:top w:val="single" w:sz="4" w:space="0" w:color="auto"/>
              <w:left w:val="nil"/>
              <w:bottom w:val="single" w:sz="4" w:space="0" w:color="auto"/>
              <w:right w:val="single" w:sz="4" w:space="0" w:color="auto"/>
            </w:tcBorders>
            <w:shd w:val="clear" w:color="000000" w:fill="FFFFFF"/>
            <w:vAlign w:val="bottom"/>
          </w:tcPr>
          <w:p w:rsidR="008D4E64" w:rsidRPr="004E7058" w:rsidRDefault="008D4E64" w:rsidP="00655D2A">
            <w:pP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 xml:space="preserve">GABINETES METÁLICOS TIPO OUTDOOR para banco de  baterías selladas estacionarias  </w:t>
            </w:r>
          </w:p>
        </w:tc>
        <w:tc>
          <w:tcPr>
            <w:tcW w:w="1559" w:type="dxa"/>
            <w:tcBorders>
              <w:top w:val="single" w:sz="4" w:space="0" w:color="auto"/>
              <w:left w:val="nil"/>
              <w:bottom w:val="single" w:sz="4" w:space="0" w:color="auto"/>
              <w:right w:val="single" w:sz="4" w:space="0" w:color="auto"/>
            </w:tcBorders>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Para 12 pzas.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E64" w:rsidRPr="004E7058" w:rsidRDefault="008D4E64" w:rsidP="00655D2A">
            <w:pPr>
              <w:jc w:val="center"/>
              <w:rPr>
                <w:rFonts w:ascii="Tahoma" w:hAnsi="Tahoma" w:cs="Tahoma"/>
                <w:color w:val="000000" w:themeColor="text1"/>
                <w:sz w:val="18"/>
                <w:szCs w:val="18"/>
                <w:lang w:val="es-ES_tradnl" w:eastAsia="en-US" w:bidi="en-US"/>
              </w:rPr>
            </w:pPr>
            <w:r w:rsidRPr="004E7058">
              <w:rPr>
                <w:rFonts w:ascii="Tahoma" w:hAnsi="Tahoma" w:cs="Tahoma"/>
                <w:color w:val="000000" w:themeColor="text1"/>
                <w:sz w:val="18"/>
                <w:szCs w:val="18"/>
                <w:lang w:val="es-ES_tradnl" w:eastAsia="en-US" w:bidi="en-US"/>
              </w:rPr>
              <w:t>20</w:t>
            </w:r>
          </w:p>
        </w:tc>
      </w:tr>
    </w:tbl>
    <w:p w:rsidR="008D4E64" w:rsidRPr="004E7058" w:rsidRDefault="008D4E64" w:rsidP="008D4E64">
      <w:pPr>
        <w:rPr>
          <w:color w:val="000000" w:themeColor="text1"/>
          <w:lang w:val="es-BO" w:eastAsia="en-US"/>
        </w:rPr>
      </w:pPr>
    </w:p>
    <w:p w:rsidR="008D4E64" w:rsidRPr="004E7058" w:rsidRDefault="008D4E64" w:rsidP="008D4E64">
      <w:pPr>
        <w:rPr>
          <w:rFonts w:ascii="Tahoma" w:hAnsi="Tahoma" w:cs="Tahoma"/>
          <w:color w:val="000000" w:themeColor="text1"/>
          <w:sz w:val="22"/>
          <w:szCs w:val="22"/>
          <w:lang w:val="es-ES_tradnl" w:eastAsia="en-US" w:bidi="en-US"/>
        </w:rPr>
      </w:pPr>
      <w:r w:rsidRPr="004E7058">
        <w:rPr>
          <w:rFonts w:ascii="Tahoma" w:hAnsi="Tahoma" w:cs="Tahoma"/>
          <w:color w:val="000000" w:themeColor="text1"/>
          <w:sz w:val="22"/>
          <w:szCs w:val="22"/>
          <w:lang w:val="es-ES_tradnl" w:eastAsia="en-US" w:bidi="en-US"/>
        </w:rPr>
        <w:t xml:space="preserve">Las propuesta </w:t>
      </w:r>
      <w:r w:rsidR="005E63F8" w:rsidRPr="004E7058">
        <w:rPr>
          <w:rFonts w:ascii="Tahoma" w:hAnsi="Tahoma" w:cs="Tahoma"/>
          <w:color w:val="000000" w:themeColor="text1"/>
          <w:sz w:val="22"/>
          <w:szCs w:val="22"/>
          <w:lang w:val="es-ES_tradnl" w:eastAsia="en-US" w:bidi="en-US"/>
        </w:rPr>
        <w:t xml:space="preserve">de </w:t>
      </w:r>
      <w:r w:rsidRPr="004E7058">
        <w:rPr>
          <w:rFonts w:ascii="Tahoma" w:hAnsi="Tahoma" w:cs="Tahoma"/>
          <w:color w:val="000000" w:themeColor="text1"/>
          <w:sz w:val="22"/>
          <w:szCs w:val="22"/>
          <w:lang w:val="es-ES_tradnl" w:eastAsia="en-US" w:bidi="en-US"/>
        </w:rPr>
        <w:t>provisión puede ser total o por alguno de los 5 ítems solicitados.</w:t>
      </w:r>
    </w:p>
    <w:p w:rsidR="005E4B8E" w:rsidRPr="004E7058" w:rsidRDefault="005E4B8E" w:rsidP="00DE0B6B">
      <w:pPr>
        <w:pStyle w:val="Prrafodelista"/>
        <w:ind w:left="0"/>
        <w:rPr>
          <w:rFonts w:ascii="Tahoma" w:hAnsi="Tahoma" w:cs="Tahoma"/>
          <w:b/>
          <w:color w:val="000000" w:themeColor="text1"/>
          <w:sz w:val="14"/>
          <w:lang w:val="es-ES_tradnl"/>
        </w:rPr>
      </w:pPr>
    </w:p>
    <w:p w:rsidR="005E4B8E" w:rsidRPr="004E7058" w:rsidRDefault="005E4B8E" w:rsidP="00DE0B6B">
      <w:pPr>
        <w:pStyle w:val="Prrafodelista"/>
        <w:ind w:left="0"/>
        <w:rPr>
          <w:rFonts w:ascii="Tahoma" w:hAnsi="Tahoma" w:cs="Tahoma"/>
          <w:b/>
          <w:color w:val="000000" w:themeColor="text1"/>
          <w:sz w:val="14"/>
          <w:lang w:val="es-BO"/>
        </w:rPr>
      </w:pPr>
    </w:p>
    <w:p w:rsidR="005039A3" w:rsidRPr="004E7058" w:rsidRDefault="00530937" w:rsidP="00530937">
      <w:pPr>
        <w:pStyle w:val="Puesto"/>
        <w:spacing w:before="0" w:after="0" w:line="240" w:lineRule="auto"/>
        <w:ind w:left="142"/>
        <w:jc w:val="left"/>
        <w:rPr>
          <w:color w:val="000000" w:themeColor="text1"/>
          <w:sz w:val="22"/>
          <w:szCs w:val="22"/>
        </w:rPr>
      </w:pPr>
      <w:bookmarkStart w:id="14" w:name="_Toc306784016"/>
      <w:bookmarkStart w:id="15" w:name="_Toc359234677"/>
      <w:bookmarkStart w:id="16" w:name="_Toc330030632"/>
      <w:r w:rsidRPr="004E7058">
        <w:rPr>
          <w:rFonts w:ascii="Tahoma" w:hAnsi="Tahoma" w:cs="Tahoma"/>
          <w:color w:val="000000" w:themeColor="text1"/>
          <w:sz w:val="22"/>
          <w:szCs w:val="22"/>
          <w:lang w:val="es-BO"/>
        </w:rPr>
        <w:t xml:space="preserve">3. </w:t>
      </w:r>
      <w:r w:rsidR="005039A3" w:rsidRPr="004E7058">
        <w:rPr>
          <w:rFonts w:ascii="Tahoma" w:hAnsi="Tahoma" w:cs="Tahoma"/>
          <w:color w:val="000000" w:themeColor="text1"/>
          <w:sz w:val="22"/>
          <w:szCs w:val="22"/>
        </w:rPr>
        <w:t>FORMA DE CALIFICACIÓN</w:t>
      </w:r>
      <w:bookmarkEnd w:id="14"/>
      <w:bookmarkEnd w:id="15"/>
    </w:p>
    <w:p w:rsidR="005039A3" w:rsidRPr="004E7058" w:rsidRDefault="005039A3" w:rsidP="005039A3">
      <w:pPr>
        <w:ind w:left="426"/>
        <w:jc w:val="both"/>
        <w:outlineLvl w:val="2"/>
        <w:rPr>
          <w:rFonts w:ascii="Tahoma" w:hAnsi="Tahoma" w:cs="Tahoma"/>
          <w:color w:val="000000" w:themeColor="text1"/>
          <w:sz w:val="22"/>
          <w:szCs w:val="22"/>
        </w:rPr>
      </w:pPr>
    </w:p>
    <w:p w:rsidR="00BD57C7" w:rsidRDefault="00BD57C7" w:rsidP="00BD57C7">
      <w:pPr>
        <w:pStyle w:val="Continuarlista"/>
        <w:rPr>
          <w:rFonts w:ascii="Tahoma" w:hAnsi="Tahoma" w:cs="Tahoma"/>
          <w:color w:val="000000" w:themeColor="text1"/>
          <w:sz w:val="22"/>
          <w:lang w:val="es-ES_tradnl" w:bidi="en-US"/>
        </w:rPr>
      </w:pPr>
      <w:r w:rsidRPr="004E7058">
        <w:rPr>
          <w:rFonts w:ascii="Tahoma" w:hAnsi="Tahoma" w:cs="Tahoma"/>
          <w:color w:val="000000" w:themeColor="text1"/>
          <w:sz w:val="22"/>
          <w:szCs w:val="22"/>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w:t>
      </w:r>
      <w:r w:rsidRPr="004E7058">
        <w:rPr>
          <w:rFonts w:ascii="Tahoma" w:hAnsi="Tahoma" w:cs="Tahoma"/>
          <w:color w:val="000000" w:themeColor="text1"/>
          <w:sz w:val="22"/>
          <w:lang w:val="es-ES_tradnl" w:bidi="en-US"/>
        </w:rPr>
        <w:t>A continuación se definen las palabras CUMPLE, NO CUMPLE:</w:t>
      </w:r>
    </w:p>
    <w:p w:rsidR="003A6FF5" w:rsidRPr="004E7058" w:rsidRDefault="003A6FF5" w:rsidP="00BD57C7">
      <w:pPr>
        <w:pStyle w:val="Continuarlista"/>
        <w:rPr>
          <w:rFonts w:ascii="Tahoma" w:hAnsi="Tahoma" w:cs="Tahoma"/>
          <w:color w:val="000000" w:themeColor="text1"/>
          <w:sz w:val="22"/>
          <w:lang w:val="es-ES_tradnl" w:bidi="en-US"/>
        </w:rPr>
      </w:pPr>
    </w:p>
    <w:p w:rsidR="00BD57C7" w:rsidRPr="004E7058" w:rsidRDefault="00BD57C7" w:rsidP="00BD57C7">
      <w:pPr>
        <w:pStyle w:val="Continuarlista"/>
        <w:rPr>
          <w:rFonts w:ascii="Tahoma" w:hAnsi="Tahoma" w:cs="Tahoma"/>
          <w:color w:val="000000" w:themeColor="text1"/>
          <w:sz w:val="22"/>
          <w:lang w:val="es-ES_tradnl" w:bidi="en-US"/>
        </w:rPr>
      </w:pPr>
      <w:r w:rsidRPr="004E7058">
        <w:rPr>
          <w:rFonts w:ascii="Tahoma" w:hAnsi="Tahoma" w:cs="Tahoma"/>
          <w:b/>
          <w:color w:val="000000" w:themeColor="text1"/>
          <w:sz w:val="22"/>
          <w:lang w:val="es-ES_tradnl" w:bidi="en-US"/>
        </w:rPr>
        <w:t>CUMPLE</w:t>
      </w:r>
      <w:r w:rsidRPr="004E7058">
        <w:rPr>
          <w:rFonts w:ascii="Tahoma" w:hAnsi="Tahoma" w:cs="Tahoma"/>
          <w:color w:val="000000" w:themeColor="text1"/>
          <w:sz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económica del OFERENTE.</w:t>
      </w:r>
    </w:p>
    <w:p w:rsidR="003A6FF5" w:rsidRDefault="003A6FF5" w:rsidP="00BD57C7">
      <w:pPr>
        <w:pStyle w:val="Continuarlista"/>
        <w:rPr>
          <w:rFonts w:ascii="Tahoma" w:hAnsi="Tahoma" w:cs="Tahoma"/>
          <w:b/>
          <w:color w:val="000000" w:themeColor="text1"/>
          <w:sz w:val="22"/>
          <w:lang w:val="es-ES_tradnl" w:bidi="en-US"/>
        </w:rPr>
      </w:pPr>
    </w:p>
    <w:p w:rsidR="00BD57C7" w:rsidRPr="004E7058" w:rsidRDefault="00BD57C7" w:rsidP="00BD57C7">
      <w:pPr>
        <w:pStyle w:val="Continuarlista"/>
        <w:rPr>
          <w:rFonts w:ascii="Tahoma" w:hAnsi="Tahoma" w:cs="Tahoma"/>
          <w:color w:val="000000" w:themeColor="text1"/>
          <w:sz w:val="22"/>
          <w:lang w:val="es-ES_tradnl" w:bidi="en-US"/>
        </w:rPr>
      </w:pPr>
      <w:r w:rsidRPr="004E7058">
        <w:rPr>
          <w:rFonts w:ascii="Tahoma" w:hAnsi="Tahoma" w:cs="Tahoma"/>
          <w:b/>
          <w:color w:val="000000" w:themeColor="text1"/>
          <w:sz w:val="22"/>
          <w:lang w:val="es-ES_tradnl" w:bidi="en-US"/>
        </w:rPr>
        <w:t>NO CUMPLE</w:t>
      </w:r>
      <w:r w:rsidRPr="004E7058">
        <w:rPr>
          <w:rFonts w:ascii="Tahoma" w:hAnsi="Tahoma" w:cs="Tahoma"/>
          <w:color w:val="000000" w:themeColor="text1"/>
          <w:sz w:val="22"/>
          <w:lang w:val="es-ES_tradnl" w:bidi="en-US"/>
        </w:rPr>
        <w:t>. Define que no satisface parcial o completamente el requisito técnico solicitado.</w:t>
      </w:r>
    </w:p>
    <w:p w:rsidR="005039A3" w:rsidRPr="004E7058" w:rsidRDefault="005039A3" w:rsidP="005039A3">
      <w:pPr>
        <w:ind w:left="426"/>
        <w:jc w:val="both"/>
        <w:outlineLvl w:val="2"/>
        <w:rPr>
          <w:rFonts w:ascii="Tahoma" w:hAnsi="Tahoma" w:cs="Tahoma"/>
          <w:color w:val="000000" w:themeColor="text1"/>
          <w:sz w:val="22"/>
          <w:szCs w:val="22"/>
        </w:rPr>
      </w:pPr>
    </w:p>
    <w:p w:rsidR="005039A3" w:rsidRPr="004E7058" w:rsidRDefault="00530937" w:rsidP="00530937">
      <w:pPr>
        <w:pStyle w:val="Continuarlista"/>
        <w:spacing w:after="0"/>
        <w:ind w:left="360"/>
        <w:rPr>
          <w:rFonts w:ascii="Tahoma" w:hAnsi="Tahoma" w:cs="Tahoma"/>
          <w:b/>
          <w:bCs/>
          <w:color w:val="000000" w:themeColor="text1"/>
          <w:sz w:val="22"/>
          <w:szCs w:val="22"/>
          <w:lang w:val="es-ES_tradnl"/>
        </w:rPr>
      </w:pPr>
      <w:r w:rsidRPr="004E7058">
        <w:rPr>
          <w:rFonts w:ascii="Tahoma" w:hAnsi="Tahoma" w:cs="Tahoma"/>
          <w:b/>
          <w:bCs/>
          <w:color w:val="000000" w:themeColor="text1"/>
          <w:sz w:val="22"/>
          <w:szCs w:val="22"/>
          <w:lang w:val="es-ES_tradnl"/>
        </w:rPr>
        <w:t xml:space="preserve">3.1 </w:t>
      </w:r>
      <w:r w:rsidR="005039A3" w:rsidRPr="004E7058">
        <w:rPr>
          <w:rFonts w:ascii="Tahoma" w:hAnsi="Tahoma" w:cs="Tahoma"/>
          <w:b/>
          <w:bCs/>
          <w:color w:val="000000" w:themeColor="text1"/>
          <w:sz w:val="22"/>
          <w:szCs w:val="22"/>
          <w:lang w:val="es-ES_tradnl"/>
        </w:rPr>
        <w:t xml:space="preserve">CRITERIOS MANDATORIOS. </w:t>
      </w:r>
    </w:p>
    <w:p w:rsidR="005039A3" w:rsidRPr="004E7058" w:rsidRDefault="005039A3" w:rsidP="005039A3">
      <w:pPr>
        <w:pStyle w:val="Continuarlista"/>
        <w:spacing w:after="0"/>
        <w:ind w:left="1080"/>
        <w:rPr>
          <w:rFonts w:ascii="Tahoma" w:hAnsi="Tahoma" w:cs="Tahoma"/>
          <w:b/>
          <w:bCs/>
          <w:color w:val="000000" w:themeColor="text1"/>
          <w:sz w:val="10"/>
          <w:szCs w:val="10"/>
          <w:lang w:val="es-ES_tradnl"/>
        </w:rPr>
      </w:pPr>
    </w:p>
    <w:p w:rsidR="00BD57C7" w:rsidRPr="004E7058" w:rsidRDefault="005039A3" w:rsidP="00BD57C7">
      <w:pPr>
        <w:pStyle w:val="Continuarlista"/>
        <w:spacing w:before="120" w:after="0"/>
        <w:rPr>
          <w:rFonts w:ascii="Tahoma" w:hAnsi="Tahoma" w:cs="Tahoma"/>
          <w:color w:val="000000" w:themeColor="text1"/>
          <w:sz w:val="22"/>
          <w:szCs w:val="22"/>
        </w:rPr>
      </w:pPr>
      <w:r w:rsidRPr="004E7058">
        <w:rPr>
          <w:rFonts w:ascii="Tahoma" w:hAnsi="Tahoma" w:cs="Tahoma"/>
          <w:color w:val="000000" w:themeColor="text1"/>
          <w:sz w:val="22"/>
          <w:szCs w:val="22"/>
          <w:lang w:val="es-ES_tradnl"/>
        </w:rPr>
        <w:t>Los criterios MANDATORIOS serán evaluados bajo la modalidad CUMPLE o NO CUMPLE, con una ponderación de 70% (Sesenta y cinco por ciento)</w:t>
      </w:r>
      <w:r w:rsidR="00BD57C7" w:rsidRPr="004E7058">
        <w:rPr>
          <w:rFonts w:ascii="Tahoma" w:hAnsi="Tahoma" w:cs="Tahoma"/>
          <w:color w:val="000000" w:themeColor="text1"/>
          <w:sz w:val="22"/>
          <w:szCs w:val="22"/>
          <w:lang w:val="es-ES_tradnl"/>
        </w:rPr>
        <w:t xml:space="preserve"> </w:t>
      </w:r>
      <w:r w:rsidR="00BD57C7" w:rsidRPr="004E7058">
        <w:rPr>
          <w:rFonts w:ascii="Tahoma" w:hAnsi="Tahoma" w:cs="Tahoma"/>
          <w:color w:val="000000" w:themeColor="text1"/>
          <w:sz w:val="22"/>
          <w:szCs w:val="22"/>
        </w:rPr>
        <w:t>del total de la calificación cuando existan criterios calificables, caso contrario su calificación corresponde al cien (100) por ciento.</w:t>
      </w:r>
    </w:p>
    <w:p w:rsidR="00BD57C7" w:rsidRPr="004E7058" w:rsidRDefault="00BD57C7" w:rsidP="00BD57C7">
      <w:pPr>
        <w:pStyle w:val="Continuarlista"/>
        <w:spacing w:before="120" w:after="0"/>
        <w:rPr>
          <w:rFonts w:ascii="Tahoma" w:hAnsi="Tahoma" w:cs="Tahoma"/>
          <w:color w:val="000000" w:themeColor="text1"/>
          <w:sz w:val="22"/>
          <w:szCs w:val="22"/>
        </w:rPr>
      </w:pPr>
      <w:r w:rsidRPr="004E7058">
        <w:rPr>
          <w:rFonts w:ascii="Tahoma" w:hAnsi="Tahoma" w:cs="Tahoma"/>
          <w:color w:val="000000" w:themeColor="text1"/>
          <w:sz w:val="22"/>
          <w:szCs w:val="22"/>
        </w:rPr>
        <w:t>Los oferentes deberán cumplir con todos los criterios mandatorios, el incumplimiento de cualquier criterio mandatorio, descalificará al oferente para proseguir con el proceso.</w:t>
      </w:r>
    </w:p>
    <w:p w:rsidR="005039A3" w:rsidRPr="004E7058" w:rsidRDefault="005039A3" w:rsidP="005039A3">
      <w:pPr>
        <w:pStyle w:val="Continuarlista"/>
        <w:spacing w:after="0"/>
        <w:ind w:left="1080"/>
        <w:rPr>
          <w:rFonts w:ascii="Tahoma" w:hAnsi="Tahoma" w:cs="Tahoma"/>
          <w:color w:val="000000" w:themeColor="text1"/>
          <w:sz w:val="6"/>
          <w:szCs w:val="6"/>
          <w:lang w:val="es-ES_tradnl"/>
        </w:rPr>
      </w:pPr>
    </w:p>
    <w:p w:rsidR="005039A3" w:rsidRPr="004E7058" w:rsidRDefault="005039A3" w:rsidP="005039A3">
      <w:pPr>
        <w:pStyle w:val="Continuarlista"/>
        <w:spacing w:after="0"/>
        <w:ind w:left="426"/>
        <w:rPr>
          <w:rFonts w:ascii="Tahoma" w:hAnsi="Tahoma" w:cs="Tahoma"/>
          <w:color w:val="000000" w:themeColor="text1"/>
          <w:sz w:val="10"/>
          <w:szCs w:val="10"/>
          <w:lang w:val="es-ES_tradnl"/>
        </w:rPr>
      </w:pPr>
    </w:p>
    <w:p w:rsidR="005039A3" w:rsidRPr="004E7058" w:rsidRDefault="005039A3" w:rsidP="00660677">
      <w:pPr>
        <w:pStyle w:val="Continuarlista"/>
        <w:numPr>
          <w:ilvl w:val="1"/>
          <w:numId w:val="34"/>
        </w:numPr>
        <w:spacing w:after="0"/>
        <w:rPr>
          <w:rFonts w:ascii="Tahoma" w:hAnsi="Tahoma" w:cs="Tahoma"/>
          <w:b/>
          <w:bCs/>
          <w:color w:val="000000" w:themeColor="text1"/>
          <w:sz w:val="22"/>
          <w:szCs w:val="22"/>
          <w:lang w:val="es-ES_tradnl"/>
        </w:rPr>
      </w:pPr>
      <w:r w:rsidRPr="004E7058">
        <w:rPr>
          <w:rFonts w:ascii="Tahoma" w:hAnsi="Tahoma" w:cs="Tahoma"/>
          <w:b/>
          <w:bCs/>
          <w:color w:val="000000" w:themeColor="text1"/>
          <w:sz w:val="22"/>
          <w:szCs w:val="22"/>
          <w:lang w:val="es-ES_tradnl"/>
        </w:rPr>
        <w:t>CRITERIOS CALIFICABLES</w:t>
      </w:r>
    </w:p>
    <w:p w:rsidR="005039A3" w:rsidRPr="004E7058" w:rsidRDefault="005039A3" w:rsidP="005039A3">
      <w:pPr>
        <w:pStyle w:val="Continuarlista"/>
        <w:spacing w:after="0"/>
        <w:ind w:left="360"/>
        <w:rPr>
          <w:rFonts w:ascii="Tahoma" w:hAnsi="Tahoma" w:cs="Tahoma"/>
          <w:color w:val="000000" w:themeColor="text1"/>
          <w:sz w:val="14"/>
          <w:szCs w:val="14"/>
          <w:lang w:val="es-ES_tradnl"/>
        </w:rPr>
      </w:pPr>
    </w:p>
    <w:p w:rsidR="005039A3" w:rsidRDefault="005039A3" w:rsidP="005039A3">
      <w:pPr>
        <w:pStyle w:val="Continuarlista"/>
        <w:spacing w:after="0"/>
        <w:ind w:left="1080"/>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Los criterios Mandatorios Calificables tendrán una ponderación de 30% (Treinta y cinco por ciento) y serán evaluados de acuerdo a las siguientes fórmulas:</w:t>
      </w:r>
    </w:p>
    <w:p w:rsidR="003A6FF5" w:rsidRDefault="003A6FF5" w:rsidP="005039A3">
      <w:pPr>
        <w:pStyle w:val="Continuarlista"/>
        <w:spacing w:after="0"/>
        <w:ind w:left="1080"/>
        <w:rPr>
          <w:rFonts w:ascii="Tahoma" w:hAnsi="Tahoma" w:cs="Tahoma"/>
          <w:color w:val="000000" w:themeColor="text1"/>
          <w:sz w:val="22"/>
          <w:szCs w:val="22"/>
          <w:lang w:val="es-ES_tradnl"/>
        </w:rPr>
      </w:pPr>
    </w:p>
    <w:p w:rsidR="003A6FF5" w:rsidRDefault="003A6FF5" w:rsidP="005039A3">
      <w:pPr>
        <w:pStyle w:val="Continuarlista"/>
        <w:spacing w:after="0"/>
        <w:ind w:left="1080"/>
        <w:rPr>
          <w:rFonts w:ascii="Tahoma" w:hAnsi="Tahoma" w:cs="Tahoma"/>
          <w:color w:val="000000" w:themeColor="text1"/>
          <w:sz w:val="22"/>
          <w:szCs w:val="22"/>
          <w:lang w:val="es-ES_tradnl"/>
        </w:rPr>
      </w:pPr>
    </w:p>
    <w:p w:rsidR="003A6FF5" w:rsidRPr="004E7058" w:rsidRDefault="003A6FF5" w:rsidP="005039A3">
      <w:pPr>
        <w:pStyle w:val="Continuarlista"/>
        <w:spacing w:after="0"/>
        <w:ind w:left="1080"/>
        <w:rPr>
          <w:rFonts w:ascii="Tahoma" w:hAnsi="Tahoma" w:cs="Tahoma"/>
          <w:color w:val="000000" w:themeColor="text1"/>
          <w:sz w:val="22"/>
          <w:szCs w:val="22"/>
          <w:lang w:val="es-ES_tradnl"/>
        </w:rPr>
      </w:pPr>
    </w:p>
    <w:p w:rsidR="005039A3" w:rsidRPr="004E7058" w:rsidRDefault="005039A3" w:rsidP="005039A3">
      <w:pPr>
        <w:pStyle w:val="Continuarlista"/>
        <w:spacing w:after="0"/>
        <w:ind w:left="1080"/>
        <w:rPr>
          <w:rFonts w:ascii="Tahoma" w:hAnsi="Tahoma" w:cs="Tahoma"/>
          <w:color w:val="000000" w:themeColor="text1"/>
          <w:sz w:val="12"/>
          <w:szCs w:val="12"/>
          <w:lang w:val="es-ES_tradnl"/>
        </w:rPr>
      </w:pPr>
    </w:p>
    <w:p w:rsidR="005039A3" w:rsidRPr="004E7058" w:rsidRDefault="005039A3" w:rsidP="00660677">
      <w:pPr>
        <w:pStyle w:val="Continuarlista"/>
        <w:numPr>
          <w:ilvl w:val="0"/>
          <w:numId w:val="33"/>
        </w:numPr>
        <w:spacing w:after="0"/>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F</w:t>
      </w:r>
      <w:proofErr w:type="spellStart"/>
      <w:r w:rsidRPr="004E7058">
        <w:rPr>
          <w:rFonts w:ascii="Tahoma" w:hAnsi="Tahoma" w:cs="Tahoma"/>
          <w:color w:val="000000" w:themeColor="text1"/>
          <w:sz w:val="22"/>
          <w:szCs w:val="22"/>
        </w:rPr>
        <w:t>órmula</w:t>
      </w:r>
      <w:proofErr w:type="spellEnd"/>
      <w:r w:rsidRPr="004E7058">
        <w:rPr>
          <w:rFonts w:ascii="Tahoma" w:hAnsi="Tahoma" w:cs="Tahoma"/>
          <w:color w:val="000000" w:themeColor="text1"/>
          <w:sz w:val="22"/>
          <w:szCs w:val="22"/>
        </w:rPr>
        <w:t xml:space="preserve"> para la calificación de ítems en los que ENTEL S.A. requiere menor tiempo/sensibilidad y otros es:</w:t>
      </w:r>
    </w:p>
    <w:p w:rsidR="005039A3" w:rsidRPr="004E7058" w:rsidRDefault="005039A3" w:rsidP="005039A3">
      <w:pPr>
        <w:pStyle w:val="Continuarlista"/>
        <w:spacing w:after="0"/>
        <w:ind w:left="709"/>
        <w:rPr>
          <w:rFonts w:ascii="Tahoma" w:hAnsi="Tahoma" w:cs="Tahoma"/>
          <w:color w:val="000000" w:themeColor="text1"/>
          <w:sz w:val="22"/>
          <w:szCs w:val="22"/>
          <w:lang w:val="es-ES_tradnl"/>
        </w:rPr>
      </w:pPr>
    </w:p>
    <w:p w:rsidR="005039A3" w:rsidRPr="004E7058" w:rsidRDefault="005039A3" w:rsidP="005039A3">
      <w:pPr>
        <w:pStyle w:val="Continuarlista"/>
        <w:spacing w:after="0"/>
        <w:ind w:left="1412"/>
        <w:jc w:val="center"/>
        <w:rPr>
          <w:color w:val="000000" w:themeColor="text1"/>
          <w:position w:val="-28"/>
        </w:rPr>
      </w:pPr>
      <w:r w:rsidRPr="004E7058">
        <w:rPr>
          <w:noProof/>
          <w:color w:val="000000" w:themeColor="text1"/>
          <w:position w:val="-28"/>
          <w:lang w:eastAsia="es-BO"/>
        </w:rPr>
        <w:drawing>
          <wp:inline distT="0" distB="0" distL="0" distR="0" wp14:anchorId="773F44EF" wp14:editId="5144761D">
            <wp:extent cx="176022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0220" cy="441960"/>
                    </a:xfrm>
                    <a:prstGeom prst="rect">
                      <a:avLst/>
                    </a:prstGeom>
                    <a:noFill/>
                    <a:ln>
                      <a:noFill/>
                    </a:ln>
                  </pic:spPr>
                </pic:pic>
              </a:graphicData>
            </a:graphic>
          </wp:inline>
        </w:drawing>
      </w:r>
    </w:p>
    <w:p w:rsidR="005039A3" w:rsidRPr="004E7058" w:rsidRDefault="005039A3" w:rsidP="005039A3">
      <w:pPr>
        <w:pStyle w:val="Continuarlista"/>
        <w:spacing w:after="0"/>
        <w:ind w:left="1351" w:firstLine="65"/>
        <w:jc w:val="left"/>
        <w:rPr>
          <w:rFonts w:ascii="Tahoma" w:hAnsi="Tahoma" w:cs="Tahoma"/>
          <w:color w:val="000000" w:themeColor="text1"/>
          <w:sz w:val="22"/>
          <w:szCs w:val="22"/>
        </w:rPr>
      </w:pPr>
      <w:r w:rsidRPr="004E7058">
        <w:rPr>
          <w:rFonts w:ascii="Tahoma" w:hAnsi="Tahoma" w:cs="Tahoma"/>
          <w:color w:val="000000" w:themeColor="text1"/>
          <w:sz w:val="22"/>
          <w:szCs w:val="22"/>
        </w:rPr>
        <w:t>Dónde:</w:t>
      </w:r>
    </w:p>
    <w:p w:rsidR="005039A3" w:rsidRPr="004E7058" w:rsidRDefault="005039A3" w:rsidP="005039A3">
      <w:pPr>
        <w:pStyle w:val="Continuarlista"/>
        <w:spacing w:after="0"/>
        <w:ind w:left="1701"/>
        <w:jc w:val="left"/>
        <w:rPr>
          <w:rFonts w:ascii="Tahoma" w:hAnsi="Tahoma" w:cs="Tahoma"/>
          <w:color w:val="000000" w:themeColor="text1"/>
          <w:sz w:val="22"/>
          <w:szCs w:val="22"/>
        </w:rPr>
      </w:pPr>
    </w:p>
    <w:p w:rsidR="005039A3" w:rsidRPr="004E7058" w:rsidRDefault="005039A3" w:rsidP="005039A3">
      <w:pPr>
        <w:pStyle w:val="Continuarlista"/>
        <w:spacing w:after="0"/>
        <w:ind w:left="1701"/>
        <w:jc w:val="left"/>
        <w:rPr>
          <w:rFonts w:ascii="Tahoma" w:hAnsi="Tahoma" w:cs="Tahoma"/>
          <w:color w:val="000000" w:themeColor="text1"/>
          <w:sz w:val="22"/>
          <w:szCs w:val="22"/>
        </w:rPr>
      </w:pPr>
      <w:proofErr w:type="spellStart"/>
      <w:r w:rsidRPr="004E7058">
        <w:rPr>
          <w:rFonts w:ascii="Tahoma" w:hAnsi="Tahoma" w:cs="Tahoma"/>
          <w:color w:val="000000" w:themeColor="text1"/>
          <w:sz w:val="22"/>
          <w:szCs w:val="22"/>
        </w:rPr>
        <w:t>C_Mínima</w:t>
      </w:r>
      <w:proofErr w:type="spellEnd"/>
      <w:r w:rsidRPr="004E7058">
        <w:rPr>
          <w:rFonts w:ascii="Tahoma" w:hAnsi="Tahoma" w:cs="Tahoma"/>
          <w:color w:val="000000" w:themeColor="text1"/>
          <w:sz w:val="22"/>
          <w:szCs w:val="22"/>
        </w:rPr>
        <w:t xml:space="preserve"> = Cantidad mínima ofrecida de todas las propuestas.</w:t>
      </w:r>
    </w:p>
    <w:p w:rsidR="005039A3" w:rsidRPr="004E7058" w:rsidRDefault="005039A3" w:rsidP="005039A3">
      <w:pPr>
        <w:pStyle w:val="Continuarlista"/>
        <w:spacing w:after="0"/>
        <w:ind w:left="1701"/>
        <w:jc w:val="left"/>
        <w:rPr>
          <w:rFonts w:ascii="Tahoma" w:hAnsi="Tahoma" w:cs="Tahoma"/>
          <w:color w:val="000000" w:themeColor="text1"/>
          <w:sz w:val="22"/>
          <w:szCs w:val="22"/>
        </w:rPr>
      </w:pPr>
      <w:proofErr w:type="spellStart"/>
      <w:r w:rsidRPr="004E7058">
        <w:rPr>
          <w:rFonts w:ascii="Tahoma" w:hAnsi="Tahoma" w:cs="Tahoma"/>
          <w:color w:val="000000" w:themeColor="text1"/>
          <w:sz w:val="22"/>
          <w:szCs w:val="22"/>
        </w:rPr>
        <w:t>C_Ofrecida</w:t>
      </w:r>
      <w:proofErr w:type="spellEnd"/>
      <w:r w:rsidRPr="004E7058">
        <w:rPr>
          <w:rFonts w:ascii="Tahoma" w:hAnsi="Tahoma" w:cs="Tahoma"/>
          <w:color w:val="000000" w:themeColor="text1"/>
          <w:sz w:val="22"/>
          <w:szCs w:val="22"/>
        </w:rPr>
        <w:t xml:space="preserve"> = Cantidad ofrecida en la propuesta.</w:t>
      </w:r>
    </w:p>
    <w:p w:rsidR="005039A3" w:rsidRPr="004E7058" w:rsidRDefault="005039A3" w:rsidP="005039A3">
      <w:pPr>
        <w:pStyle w:val="Continuarlista"/>
        <w:spacing w:after="0"/>
        <w:ind w:left="1701"/>
        <w:jc w:val="left"/>
        <w:rPr>
          <w:rFonts w:ascii="Tahoma" w:hAnsi="Tahoma" w:cs="Tahoma"/>
          <w:color w:val="000000" w:themeColor="text1"/>
          <w:sz w:val="22"/>
          <w:szCs w:val="22"/>
        </w:rPr>
      </w:pPr>
      <w:r w:rsidRPr="004E7058">
        <w:rPr>
          <w:rFonts w:ascii="Tahoma" w:hAnsi="Tahoma" w:cs="Tahoma"/>
          <w:color w:val="000000" w:themeColor="text1"/>
          <w:sz w:val="22"/>
          <w:szCs w:val="22"/>
        </w:rPr>
        <w:t xml:space="preserve">Ponderación = De acuerdo a tabla de Calificación Técnica </w:t>
      </w:r>
    </w:p>
    <w:p w:rsidR="005039A3" w:rsidRPr="004E7058" w:rsidRDefault="005039A3" w:rsidP="005039A3">
      <w:pPr>
        <w:pStyle w:val="Continuarlista"/>
        <w:spacing w:after="0"/>
        <w:ind w:left="643"/>
        <w:jc w:val="left"/>
        <w:rPr>
          <w:rFonts w:ascii="Tahoma" w:hAnsi="Tahoma" w:cs="Tahoma"/>
          <w:color w:val="000000" w:themeColor="text1"/>
          <w:sz w:val="10"/>
          <w:szCs w:val="10"/>
        </w:rPr>
      </w:pPr>
    </w:p>
    <w:p w:rsidR="005039A3" w:rsidRPr="004E7058" w:rsidRDefault="005039A3" w:rsidP="00660677">
      <w:pPr>
        <w:pStyle w:val="Continuarlista"/>
        <w:numPr>
          <w:ilvl w:val="0"/>
          <w:numId w:val="33"/>
        </w:numPr>
        <w:spacing w:after="0"/>
        <w:rPr>
          <w:rFonts w:ascii="Tahoma" w:hAnsi="Tahoma" w:cs="Tahoma"/>
          <w:color w:val="000000" w:themeColor="text1"/>
          <w:sz w:val="22"/>
          <w:szCs w:val="22"/>
        </w:rPr>
      </w:pPr>
      <w:r w:rsidRPr="004E7058">
        <w:rPr>
          <w:rFonts w:ascii="Tahoma" w:hAnsi="Tahoma" w:cs="Tahoma"/>
          <w:color w:val="000000" w:themeColor="text1"/>
          <w:sz w:val="22"/>
          <w:szCs w:val="22"/>
        </w:rPr>
        <w:t>Fórmula para la calificación de ítems en los que ENTEL S.A. requiere la mayor cantidad/capacidad y otros es:</w:t>
      </w:r>
    </w:p>
    <w:p w:rsidR="005039A3" w:rsidRPr="004E7058" w:rsidRDefault="005039A3" w:rsidP="005039A3">
      <w:pPr>
        <w:pStyle w:val="Continuarlista"/>
        <w:spacing w:after="0"/>
        <w:ind w:left="1440"/>
        <w:rPr>
          <w:rFonts w:ascii="Tahoma" w:hAnsi="Tahoma" w:cs="Tahoma"/>
          <w:color w:val="000000" w:themeColor="text1"/>
          <w:sz w:val="22"/>
          <w:szCs w:val="22"/>
        </w:rPr>
      </w:pPr>
    </w:p>
    <w:p w:rsidR="005039A3" w:rsidRPr="004E7058" w:rsidRDefault="005039A3" w:rsidP="005039A3">
      <w:pPr>
        <w:pStyle w:val="Continuarlista"/>
        <w:spacing w:after="0"/>
        <w:ind w:left="1412"/>
        <w:jc w:val="center"/>
        <w:rPr>
          <w:rFonts w:ascii="Tahoma" w:hAnsi="Tahoma" w:cs="Tahoma"/>
          <w:color w:val="000000" w:themeColor="text1"/>
          <w:sz w:val="22"/>
          <w:szCs w:val="22"/>
        </w:rPr>
      </w:pPr>
      <w:r w:rsidRPr="004E7058">
        <w:rPr>
          <w:noProof/>
          <w:color w:val="000000" w:themeColor="text1"/>
          <w:position w:val="-28"/>
          <w:lang w:eastAsia="es-BO"/>
        </w:rPr>
        <w:drawing>
          <wp:inline distT="0" distB="0" distL="0" distR="0" wp14:anchorId="4A7428F3" wp14:editId="6553DA20">
            <wp:extent cx="1828800" cy="4419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0" cy="441960"/>
                    </a:xfrm>
                    <a:prstGeom prst="rect">
                      <a:avLst/>
                    </a:prstGeom>
                    <a:noFill/>
                    <a:ln>
                      <a:noFill/>
                    </a:ln>
                  </pic:spPr>
                </pic:pic>
              </a:graphicData>
            </a:graphic>
          </wp:inline>
        </w:drawing>
      </w:r>
    </w:p>
    <w:p w:rsidR="005039A3" w:rsidRPr="004E7058" w:rsidRDefault="005039A3" w:rsidP="005039A3">
      <w:pPr>
        <w:pStyle w:val="Continuarlista"/>
        <w:spacing w:after="0"/>
        <w:ind w:left="1351" w:firstLine="65"/>
        <w:jc w:val="left"/>
        <w:rPr>
          <w:rFonts w:ascii="Tahoma" w:hAnsi="Tahoma" w:cs="Tahoma"/>
          <w:color w:val="000000" w:themeColor="text1"/>
          <w:sz w:val="22"/>
          <w:szCs w:val="22"/>
        </w:rPr>
      </w:pPr>
    </w:p>
    <w:p w:rsidR="005039A3" w:rsidRPr="004E7058" w:rsidRDefault="005039A3" w:rsidP="005039A3">
      <w:pPr>
        <w:pStyle w:val="Continuarlista"/>
        <w:spacing w:after="0"/>
        <w:ind w:left="1351" w:firstLine="65"/>
        <w:jc w:val="left"/>
        <w:rPr>
          <w:rFonts w:ascii="Tahoma" w:hAnsi="Tahoma" w:cs="Tahoma"/>
          <w:color w:val="000000" w:themeColor="text1"/>
          <w:sz w:val="22"/>
          <w:szCs w:val="22"/>
        </w:rPr>
      </w:pPr>
      <w:r w:rsidRPr="004E7058">
        <w:rPr>
          <w:rFonts w:ascii="Tahoma" w:hAnsi="Tahoma" w:cs="Tahoma"/>
          <w:color w:val="000000" w:themeColor="text1"/>
          <w:sz w:val="22"/>
          <w:szCs w:val="22"/>
        </w:rPr>
        <w:t>Dónde:</w:t>
      </w:r>
    </w:p>
    <w:p w:rsidR="005039A3" w:rsidRPr="004E7058" w:rsidRDefault="005039A3" w:rsidP="005039A3">
      <w:pPr>
        <w:pStyle w:val="Continuarlista"/>
        <w:spacing w:after="0"/>
        <w:ind w:left="1351" w:firstLine="65"/>
        <w:jc w:val="left"/>
        <w:rPr>
          <w:rFonts w:ascii="Tahoma" w:hAnsi="Tahoma" w:cs="Tahoma"/>
          <w:color w:val="000000" w:themeColor="text1"/>
          <w:sz w:val="22"/>
          <w:szCs w:val="22"/>
        </w:rPr>
      </w:pPr>
    </w:p>
    <w:p w:rsidR="005039A3" w:rsidRPr="004E7058" w:rsidRDefault="005039A3" w:rsidP="005039A3">
      <w:pPr>
        <w:pStyle w:val="Continuarlista"/>
        <w:spacing w:after="0"/>
        <w:ind w:left="1701"/>
        <w:jc w:val="left"/>
        <w:rPr>
          <w:rFonts w:ascii="Tahoma" w:hAnsi="Tahoma" w:cs="Tahoma"/>
          <w:color w:val="000000" w:themeColor="text1"/>
          <w:sz w:val="22"/>
          <w:szCs w:val="22"/>
        </w:rPr>
      </w:pPr>
      <w:proofErr w:type="spellStart"/>
      <w:r w:rsidRPr="004E7058">
        <w:rPr>
          <w:rFonts w:ascii="Tahoma" w:hAnsi="Tahoma" w:cs="Tahoma"/>
          <w:color w:val="000000" w:themeColor="text1"/>
          <w:sz w:val="22"/>
          <w:szCs w:val="22"/>
        </w:rPr>
        <w:t>C_Ofrecida</w:t>
      </w:r>
      <w:proofErr w:type="spellEnd"/>
      <w:r w:rsidRPr="004E7058">
        <w:rPr>
          <w:rFonts w:ascii="Tahoma" w:hAnsi="Tahoma" w:cs="Tahoma"/>
          <w:color w:val="000000" w:themeColor="text1"/>
          <w:sz w:val="22"/>
          <w:szCs w:val="22"/>
        </w:rPr>
        <w:t xml:space="preserve"> = Cantidad ofrecida en la propuesta.</w:t>
      </w:r>
    </w:p>
    <w:p w:rsidR="005039A3" w:rsidRPr="004E7058" w:rsidRDefault="005039A3" w:rsidP="005039A3">
      <w:pPr>
        <w:pStyle w:val="Continuarlista"/>
        <w:spacing w:after="0"/>
        <w:ind w:left="1701"/>
        <w:jc w:val="left"/>
        <w:rPr>
          <w:rFonts w:ascii="Tahoma" w:hAnsi="Tahoma" w:cs="Tahoma"/>
          <w:color w:val="000000" w:themeColor="text1"/>
          <w:sz w:val="22"/>
          <w:szCs w:val="22"/>
        </w:rPr>
      </w:pPr>
      <w:proofErr w:type="spellStart"/>
      <w:r w:rsidRPr="004E7058">
        <w:rPr>
          <w:rFonts w:ascii="Tahoma" w:hAnsi="Tahoma" w:cs="Tahoma"/>
          <w:color w:val="000000" w:themeColor="text1"/>
          <w:sz w:val="22"/>
          <w:szCs w:val="22"/>
        </w:rPr>
        <w:t>C_Máxima</w:t>
      </w:r>
      <w:proofErr w:type="spellEnd"/>
      <w:r w:rsidRPr="004E7058">
        <w:rPr>
          <w:rFonts w:ascii="Tahoma" w:hAnsi="Tahoma" w:cs="Tahoma"/>
          <w:color w:val="000000" w:themeColor="text1"/>
          <w:sz w:val="22"/>
          <w:szCs w:val="22"/>
        </w:rPr>
        <w:t xml:space="preserve"> = Cantidad máxima ofrecida de todas las propuestas.</w:t>
      </w:r>
    </w:p>
    <w:p w:rsidR="005039A3" w:rsidRPr="004E7058" w:rsidRDefault="005039A3" w:rsidP="007245AB">
      <w:pPr>
        <w:pStyle w:val="Continuarlista"/>
        <w:keepNext/>
        <w:spacing w:after="0"/>
        <w:ind w:left="1701"/>
        <w:jc w:val="left"/>
        <w:rPr>
          <w:rFonts w:ascii="Tahoma" w:hAnsi="Tahoma" w:cs="Tahoma"/>
          <w:color w:val="000000" w:themeColor="text1"/>
          <w:sz w:val="22"/>
          <w:szCs w:val="22"/>
        </w:rPr>
      </w:pPr>
      <w:r w:rsidRPr="004E7058">
        <w:rPr>
          <w:rFonts w:ascii="Tahoma" w:hAnsi="Tahoma" w:cs="Tahoma"/>
          <w:color w:val="000000" w:themeColor="text1"/>
          <w:sz w:val="22"/>
          <w:szCs w:val="22"/>
        </w:rPr>
        <w:t>Ponderación = De acuerdo a tabla de Calificación Técnica.</w:t>
      </w:r>
    </w:p>
    <w:p w:rsidR="00EC7276" w:rsidRPr="004E7058" w:rsidRDefault="00EC7276" w:rsidP="007245AB">
      <w:pPr>
        <w:pStyle w:val="Continuarlista"/>
        <w:keepNext/>
        <w:spacing w:after="0"/>
        <w:ind w:left="1701"/>
        <w:jc w:val="left"/>
        <w:rPr>
          <w:rFonts w:ascii="Tahoma" w:hAnsi="Tahoma" w:cs="Tahoma"/>
          <w:color w:val="000000" w:themeColor="text1"/>
          <w:sz w:val="22"/>
          <w:szCs w:val="22"/>
        </w:rPr>
      </w:pPr>
    </w:p>
    <w:p w:rsidR="00EC7276" w:rsidRPr="004E7058" w:rsidRDefault="00EC7276" w:rsidP="00EC7276">
      <w:pPr>
        <w:jc w:val="both"/>
        <w:rPr>
          <w:rFonts w:ascii="Tahoma" w:hAnsi="Tahoma" w:cs="Tahoma"/>
          <w:color w:val="000000" w:themeColor="text1"/>
          <w:sz w:val="22"/>
          <w:szCs w:val="22"/>
        </w:rPr>
      </w:pPr>
      <w:r w:rsidRPr="004E7058">
        <w:rPr>
          <w:rFonts w:ascii="Tahoma" w:hAnsi="Tahoma" w:cs="Tahoma"/>
          <w:color w:val="000000" w:themeColor="text1"/>
          <w:sz w:val="22"/>
          <w:szCs w:val="22"/>
        </w:rPr>
        <w:t>La ponderación esta descrita en el CUADRO DE CALIFICACIÓN RESUMEN DE CRITERIOS MANDATORIOS Y CALIFICABLES.</w:t>
      </w:r>
    </w:p>
    <w:p w:rsidR="00EC7276" w:rsidRPr="004E7058" w:rsidRDefault="00EC7276" w:rsidP="007245AB">
      <w:pPr>
        <w:pStyle w:val="Continuarlista"/>
        <w:keepNext/>
        <w:spacing w:after="0"/>
        <w:ind w:left="1701"/>
        <w:jc w:val="left"/>
        <w:rPr>
          <w:rFonts w:ascii="Tahoma" w:hAnsi="Tahoma" w:cs="Tahoma"/>
          <w:color w:val="000000" w:themeColor="text1"/>
          <w:sz w:val="22"/>
          <w:szCs w:val="22"/>
          <w:lang w:val="es-ES"/>
        </w:rPr>
      </w:pPr>
    </w:p>
    <w:p w:rsidR="005039A3" w:rsidRPr="004E7058" w:rsidRDefault="005039A3" w:rsidP="005039A3">
      <w:pPr>
        <w:pStyle w:val="Continuarlista"/>
        <w:spacing w:after="0"/>
        <w:jc w:val="left"/>
        <w:rPr>
          <w:rFonts w:ascii="Tahoma" w:hAnsi="Tahoma" w:cs="Tahoma"/>
          <w:color w:val="000000" w:themeColor="text1"/>
          <w:sz w:val="22"/>
          <w:szCs w:val="22"/>
        </w:rPr>
      </w:pPr>
    </w:p>
    <w:p w:rsidR="005039A3" w:rsidRPr="004E7058" w:rsidRDefault="005039A3" w:rsidP="00660677">
      <w:pPr>
        <w:pStyle w:val="Puesto"/>
        <w:pageBreakBefore/>
        <w:numPr>
          <w:ilvl w:val="0"/>
          <w:numId w:val="34"/>
        </w:numPr>
        <w:spacing w:before="0" w:after="0" w:line="240" w:lineRule="auto"/>
        <w:ind w:left="499" w:hanging="357"/>
        <w:jc w:val="left"/>
        <w:rPr>
          <w:rFonts w:ascii="Tahoma" w:hAnsi="Tahoma" w:cs="Tahoma"/>
          <w:color w:val="000000" w:themeColor="text1"/>
          <w:sz w:val="22"/>
          <w:szCs w:val="28"/>
          <w:lang w:val="es-BO"/>
        </w:rPr>
      </w:pPr>
      <w:r w:rsidRPr="004E7058">
        <w:rPr>
          <w:rFonts w:ascii="Tahoma" w:hAnsi="Tahoma" w:cs="Tahoma"/>
          <w:color w:val="000000" w:themeColor="text1"/>
          <w:sz w:val="22"/>
          <w:szCs w:val="28"/>
        </w:rPr>
        <w:lastRenderedPageBreak/>
        <w:t>ESPECIFICACIONES T</w:t>
      </w:r>
      <w:r w:rsidRPr="004E7058">
        <w:rPr>
          <w:rFonts w:ascii="Tahoma" w:hAnsi="Tahoma" w:cs="Tahoma"/>
          <w:color w:val="000000" w:themeColor="text1"/>
          <w:sz w:val="22"/>
          <w:szCs w:val="28"/>
          <w:lang w:val="es-BO"/>
        </w:rPr>
        <w:t>É</w:t>
      </w:r>
      <w:r w:rsidRPr="004E7058">
        <w:rPr>
          <w:rFonts w:ascii="Tahoma" w:hAnsi="Tahoma" w:cs="Tahoma"/>
          <w:color w:val="000000" w:themeColor="text1"/>
          <w:sz w:val="22"/>
          <w:szCs w:val="28"/>
        </w:rPr>
        <w:t xml:space="preserve">CNICAS </w:t>
      </w: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5E76B1" w:rsidRPr="004E7058" w:rsidRDefault="005E76B1" w:rsidP="00E8017B">
      <w:pPr>
        <w:rPr>
          <w:color w:val="000000" w:themeColor="text1"/>
          <w:lang w:val="es-BO" w:eastAsia="en-US"/>
        </w:rPr>
      </w:pPr>
    </w:p>
    <w:p w:rsidR="00E8017B" w:rsidRPr="004E7058" w:rsidRDefault="00530937" w:rsidP="00530937">
      <w:pPr>
        <w:pStyle w:val="TITULOS"/>
        <w:spacing w:after="0"/>
        <w:ind w:left="567" w:firstLine="0"/>
        <w:rPr>
          <w:rFonts w:ascii="Tahoma" w:hAnsi="Tahoma" w:cs="Tahoma"/>
          <w:color w:val="000000" w:themeColor="text1"/>
          <w:sz w:val="22"/>
          <w:szCs w:val="22"/>
        </w:rPr>
      </w:pPr>
      <w:r w:rsidRPr="004E7058">
        <w:rPr>
          <w:rFonts w:ascii="Tahoma" w:hAnsi="Tahoma" w:cs="Tahoma"/>
          <w:color w:val="000000" w:themeColor="text1"/>
          <w:sz w:val="22"/>
          <w:szCs w:val="22"/>
        </w:rPr>
        <w:t xml:space="preserve">3.1 </w:t>
      </w:r>
      <w:r w:rsidR="00E8017B" w:rsidRPr="004E7058">
        <w:rPr>
          <w:rFonts w:ascii="Tahoma" w:hAnsi="Tahoma" w:cs="Tahoma"/>
          <w:color w:val="000000" w:themeColor="text1"/>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4E7058" w:rsidRPr="004E7058" w:rsidTr="00E8017B">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RESPUESTA DEL OFERENTE</w:t>
            </w:r>
          </w:p>
        </w:tc>
      </w:tr>
      <w:tr w:rsidR="004E7058" w:rsidRPr="004E7058" w:rsidTr="00E8017B">
        <w:trPr>
          <w:trHeight w:val="48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8017B" w:rsidRPr="004E7058" w:rsidRDefault="00E8017B" w:rsidP="00530937">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eastAsia="es-BO"/>
              </w:rPr>
              <w:t xml:space="preserve">CARACTERÍSTICAS GENERALES </w:t>
            </w:r>
            <w:r w:rsidR="00530937" w:rsidRPr="004E7058">
              <w:rPr>
                <w:rFonts w:ascii="Tahoma" w:hAnsi="Tahoma" w:cs="Tahoma"/>
                <w:b/>
                <w:bCs/>
                <w:color w:val="000000" w:themeColor="text1"/>
                <w:sz w:val="18"/>
                <w:szCs w:val="18"/>
                <w:lang w:eastAsia="es-BO"/>
              </w:rPr>
              <w:t>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color w:val="000000" w:themeColor="text1"/>
                <w:sz w:val="18"/>
                <w:szCs w:val="18"/>
                <w:lang w:eastAsia="es-BO"/>
              </w:rPr>
            </w:pPr>
            <w:r w:rsidRPr="004E7058">
              <w:rPr>
                <w:rFonts w:ascii="Tahoma" w:hAnsi="Tahoma" w:cs="Tahoma"/>
                <w:b/>
                <w:color w:val="000000" w:themeColor="text1"/>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color w:val="000000" w:themeColor="text1"/>
                <w:sz w:val="18"/>
                <w:szCs w:val="18"/>
                <w:lang w:eastAsia="es-BO"/>
              </w:rPr>
            </w:pPr>
            <w:r w:rsidRPr="004E7058">
              <w:rPr>
                <w:rFonts w:ascii="Tahoma" w:hAnsi="Tahoma" w:cs="Tahoma"/>
                <w:b/>
                <w:color w:val="000000" w:themeColor="text1"/>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val="en-GB"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bCs/>
                <w:color w:val="000000" w:themeColor="text1"/>
                <w:sz w:val="12"/>
                <w:szCs w:val="12"/>
                <w:lang w:val="en-GB" w:eastAsia="es-BO"/>
              </w:rPr>
              <w:t>DOCUMENTO, PÁGINA, REFERENCIA</w:t>
            </w:r>
          </w:p>
        </w:tc>
      </w:tr>
      <w:tr w:rsidR="004E7058" w:rsidRPr="004E7058" w:rsidTr="00E8017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lang w:eastAsia="es-BO"/>
              </w:rPr>
            </w:pPr>
            <w:r w:rsidRPr="004E7058">
              <w:rPr>
                <w:rFonts w:ascii="Tahoma" w:hAnsi="Tahoma" w:cs="Tahoma"/>
                <w:color w:val="000000" w:themeColor="text1"/>
                <w:lang w:eastAsia="es-BO"/>
              </w:rPr>
              <w:t>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967B78">
            <w:pPr>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La oferta debe ser presentada bajo la modalidad  “Solución Técnica Completa”, es decir, debe incluir: diseño de proyecto, provisión de baterías, trámites y permisos para </w:t>
            </w:r>
            <w:r w:rsidR="00967B78" w:rsidRPr="004E7058">
              <w:rPr>
                <w:rFonts w:ascii="Tahoma" w:hAnsi="Tahoma" w:cs="Tahoma"/>
                <w:color w:val="000000" w:themeColor="text1"/>
                <w:sz w:val="18"/>
                <w:szCs w:val="18"/>
                <w:lang w:val="es-BO" w:eastAsia="es-BO"/>
              </w:rPr>
              <w:t>manejo</w:t>
            </w:r>
            <w:r w:rsidRPr="004E7058">
              <w:rPr>
                <w:rFonts w:ascii="Tahoma" w:hAnsi="Tahoma" w:cs="Tahoma"/>
                <w:color w:val="000000" w:themeColor="text1"/>
                <w:sz w:val="18"/>
                <w:szCs w:val="18"/>
                <w:lang w:val="es-BO" w:eastAsia="es-BO"/>
              </w:rPr>
              <w:t xml:space="preserve"> de sustancias controladas, materiales necesarios, pruebas de operación y de campo, entrega en almacenes ENTEL.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18"/>
                <w:szCs w:val="18"/>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r>
      <w:tr w:rsidR="004E7058" w:rsidRPr="004E7058" w:rsidTr="00E8017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lang w:eastAsia="es-BO"/>
              </w:rPr>
            </w:pPr>
            <w:r w:rsidRPr="004E7058">
              <w:rPr>
                <w:rFonts w:ascii="Tahoma" w:hAnsi="Tahoma" w:cs="Tahoma"/>
                <w:color w:val="000000" w:themeColor="text1"/>
                <w:lang w:eastAsia="es-BO"/>
              </w:rPr>
              <w:t>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both"/>
              <w:rPr>
                <w:rFonts w:ascii="Tahoma" w:hAnsi="Tahoma" w:cs="Tahoma"/>
                <w:b/>
                <w:color w:val="000000" w:themeColor="text1"/>
                <w:sz w:val="18"/>
                <w:szCs w:val="18"/>
                <w:lang w:val="es-BO" w:eastAsia="es-BO"/>
              </w:rPr>
            </w:pPr>
            <w:r w:rsidRPr="004E7058">
              <w:rPr>
                <w:rFonts w:ascii="Tahoma" w:hAnsi="Tahoma" w:cs="Tahoma"/>
                <w:b/>
                <w:color w:val="000000" w:themeColor="text1"/>
                <w:sz w:val="18"/>
                <w:szCs w:val="18"/>
                <w:lang w:val="es-BO" w:eastAsia="es-BO"/>
              </w:rPr>
              <w:t>NORMAS DE APLICACIÓN.</w:t>
            </w:r>
          </w:p>
          <w:p w:rsidR="00E8017B" w:rsidRPr="004E7058" w:rsidRDefault="00E8017B" w:rsidP="00E8017B">
            <w:pPr>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El oferente deberá basar la provisión de los sistemas de energía eléctrica requeridos en las siguientes normas: </w:t>
            </w:r>
          </w:p>
          <w:p w:rsidR="00E8017B" w:rsidRPr="004E7058" w:rsidRDefault="00E8017B" w:rsidP="00660677">
            <w:pPr>
              <w:numPr>
                <w:ilvl w:val="0"/>
                <w:numId w:val="46"/>
              </w:numPr>
              <w:tabs>
                <w:tab w:val="left" w:pos="356"/>
              </w:tabs>
              <w:ind w:left="356" w:hanging="284"/>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NB 777: Norma Boliviana, instalaciones eléctricas en baja tensión.</w:t>
            </w:r>
          </w:p>
          <w:p w:rsidR="00E8017B" w:rsidRPr="004E7058" w:rsidRDefault="00E8017B" w:rsidP="00660677">
            <w:pPr>
              <w:numPr>
                <w:ilvl w:val="0"/>
                <w:numId w:val="46"/>
              </w:numPr>
              <w:tabs>
                <w:tab w:val="left" w:pos="356"/>
              </w:tabs>
              <w:ind w:left="356" w:hanging="284"/>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IEC 60364: Comisión electrotécnica internacional, Instalaciones Eléctricas en baja tensión.</w:t>
            </w:r>
          </w:p>
          <w:p w:rsidR="00E8017B" w:rsidRPr="004E7058" w:rsidRDefault="00E8017B" w:rsidP="00660677">
            <w:pPr>
              <w:numPr>
                <w:ilvl w:val="0"/>
                <w:numId w:val="46"/>
              </w:numPr>
              <w:tabs>
                <w:tab w:val="left" w:pos="356"/>
              </w:tabs>
              <w:ind w:left="356" w:hanging="284"/>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IEC 60947: </w:t>
            </w:r>
            <w:proofErr w:type="spellStart"/>
            <w:r w:rsidRPr="004E7058">
              <w:rPr>
                <w:rFonts w:ascii="Tahoma" w:hAnsi="Tahoma" w:cs="Tahoma"/>
                <w:color w:val="000000" w:themeColor="text1"/>
                <w:sz w:val="18"/>
                <w:szCs w:val="18"/>
                <w:lang w:val="es-BO" w:eastAsia="es-BO"/>
              </w:rPr>
              <w:t>Aparamenta</w:t>
            </w:r>
            <w:proofErr w:type="spellEnd"/>
            <w:r w:rsidRPr="004E7058">
              <w:rPr>
                <w:rFonts w:ascii="Tahoma" w:hAnsi="Tahoma" w:cs="Tahoma"/>
                <w:color w:val="000000" w:themeColor="text1"/>
                <w:sz w:val="18"/>
                <w:szCs w:val="18"/>
                <w:lang w:val="es-BO" w:eastAsia="es-BO"/>
              </w:rPr>
              <w:t xml:space="preserve"> de baja tensión.</w:t>
            </w:r>
          </w:p>
          <w:p w:rsidR="00E8017B" w:rsidRPr="004E7058" w:rsidRDefault="00E8017B" w:rsidP="00660677">
            <w:pPr>
              <w:numPr>
                <w:ilvl w:val="0"/>
                <w:numId w:val="46"/>
              </w:numPr>
              <w:tabs>
                <w:tab w:val="left" w:pos="356"/>
              </w:tabs>
              <w:ind w:left="356" w:hanging="284"/>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IEC 60228: Cables aislados.</w:t>
            </w:r>
          </w:p>
          <w:p w:rsidR="00E8017B" w:rsidRPr="004E7058" w:rsidRDefault="00E8017B" w:rsidP="00660677">
            <w:pPr>
              <w:numPr>
                <w:ilvl w:val="0"/>
                <w:numId w:val="46"/>
              </w:numPr>
              <w:tabs>
                <w:tab w:val="left" w:pos="356"/>
              </w:tabs>
              <w:ind w:left="356" w:hanging="284"/>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NB/OHSAS 18001: Sistemas de Gestión de la Seguridad y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18"/>
                <w:szCs w:val="18"/>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r>
      <w:tr w:rsidR="004E7058" w:rsidRPr="004E7058" w:rsidTr="00D67182">
        <w:trPr>
          <w:trHeight w:val="273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lang w:eastAsia="es-BO"/>
              </w:rPr>
            </w:pPr>
            <w:r w:rsidRPr="004E7058">
              <w:rPr>
                <w:rFonts w:ascii="Tahoma" w:hAnsi="Tahoma" w:cs="Tahoma"/>
                <w:color w:val="000000" w:themeColor="text1"/>
                <w:lang w:eastAsia="es-BO"/>
              </w:rPr>
              <w:t>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E8017B" w:rsidRPr="003A6FF5" w:rsidRDefault="00E8017B" w:rsidP="00E8017B">
            <w:pPr>
              <w:pStyle w:val="Prrafodelista"/>
              <w:ind w:left="0"/>
              <w:contextualSpacing/>
              <w:rPr>
                <w:rFonts w:ascii="Tahoma" w:hAnsi="Tahoma" w:cs="Tahoma"/>
                <w:b/>
                <w:sz w:val="18"/>
                <w:szCs w:val="18"/>
              </w:rPr>
            </w:pPr>
            <w:r w:rsidRPr="003A6FF5">
              <w:rPr>
                <w:rFonts w:ascii="Tahoma" w:hAnsi="Tahoma" w:cs="Tahoma"/>
                <w:b/>
                <w:sz w:val="18"/>
                <w:szCs w:val="18"/>
              </w:rPr>
              <w:t>Características Generales</w:t>
            </w:r>
          </w:p>
          <w:p w:rsidR="00E8017B" w:rsidRPr="003A6FF5" w:rsidRDefault="00E8017B" w:rsidP="00660677">
            <w:pPr>
              <w:pStyle w:val="Prrafodelista"/>
              <w:numPr>
                <w:ilvl w:val="0"/>
                <w:numId w:val="35"/>
              </w:numPr>
              <w:ind w:left="356" w:hanging="283"/>
              <w:contextualSpacing/>
              <w:jc w:val="both"/>
              <w:rPr>
                <w:rFonts w:ascii="Tahoma" w:hAnsi="Tahoma" w:cs="Tahoma"/>
                <w:sz w:val="18"/>
                <w:szCs w:val="18"/>
              </w:rPr>
            </w:pPr>
            <w:r w:rsidRPr="003A6FF5">
              <w:rPr>
                <w:rFonts w:ascii="Tahoma" w:hAnsi="Tahoma" w:cs="Tahoma"/>
                <w:sz w:val="18"/>
                <w:szCs w:val="18"/>
              </w:rPr>
              <w:t>Baterías 100 AH Tipo: GEL VRLA, selladas y libres de mantenimiento.</w:t>
            </w:r>
          </w:p>
          <w:p w:rsidR="00967B78" w:rsidRPr="003A6FF5" w:rsidRDefault="00967B78" w:rsidP="00967B78">
            <w:pPr>
              <w:pStyle w:val="Prrafodelista"/>
              <w:numPr>
                <w:ilvl w:val="0"/>
                <w:numId w:val="35"/>
              </w:numPr>
              <w:ind w:left="356" w:hanging="283"/>
              <w:contextualSpacing/>
              <w:jc w:val="both"/>
              <w:rPr>
                <w:rFonts w:ascii="Tahoma" w:hAnsi="Tahoma" w:cs="Tahoma"/>
                <w:sz w:val="18"/>
                <w:szCs w:val="18"/>
              </w:rPr>
            </w:pPr>
            <w:r w:rsidRPr="003A6FF5">
              <w:rPr>
                <w:rFonts w:ascii="Tahoma" w:hAnsi="Tahoma" w:cs="Tahoma"/>
                <w:sz w:val="18"/>
                <w:szCs w:val="18"/>
              </w:rPr>
              <w:t>Baterías de 70 AH Tipo: Arranque,</w:t>
            </w:r>
            <w:r w:rsidR="00D67182" w:rsidRPr="003A6FF5">
              <w:rPr>
                <w:rFonts w:ascii="Tahoma" w:hAnsi="Tahoma" w:cs="Tahoma"/>
                <w:sz w:val="18"/>
                <w:szCs w:val="18"/>
              </w:rPr>
              <w:t xml:space="preserve"> selladas y libres de mantenimiento, para arranque de</w:t>
            </w:r>
            <w:r w:rsidRPr="003A6FF5">
              <w:rPr>
                <w:rFonts w:ascii="Tahoma" w:hAnsi="Tahoma" w:cs="Tahoma"/>
                <w:sz w:val="18"/>
                <w:szCs w:val="18"/>
              </w:rPr>
              <w:t xml:space="preserve"> </w:t>
            </w:r>
            <w:r w:rsidR="003F309B" w:rsidRPr="003A6FF5">
              <w:rPr>
                <w:rFonts w:ascii="Tahoma" w:hAnsi="Tahoma" w:cs="Tahoma"/>
                <w:sz w:val="18"/>
                <w:szCs w:val="18"/>
              </w:rPr>
              <w:t>grupos electrógenos</w:t>
            </w:r>
            <w:r w:rsidRPr="003A6FF5">
              <w:rPr>
                <w:rFonts w:ascii="Tahoma" w:hAnsi="Tahoma" w:cs="Tahoma"/>
                <w:sz w:val="18"/>
                <w:szCs w:val="18"/>
              </w:rPr>
              <w:t xml:space="preserve"> de estaciones rurales de comunicaciones.</w:t>
            </w:r>
          </w:p>
          <w:p w:rsidR="00E8017B" w:rsidRPr="003A6FF5" w:rsidRDefault="00E8017B" w:rsidP="00660677">
            <w:pPr>
              <w:pStyle w:val="Prrafodelista"/>
              <w:numPr>
                <w:ilvl w:val="0"/>
                <w:numId w:val="35"/>
              </w:numPr>
              <w:ind w:left="356" w:hanging="284"/>
              <w:contextualSpacing/>
              <w:jc w:val="both"/>
              <w:rPr>
                <w:rFonts w:ascii="Tahoma" w:hAnsi="Tahoma" w:cs="Tahoma"/>
                <w:sz w:val="18"/>
                <w:szCs w:val="18"/>
              </w:rPr>
            </w:pPr>
            <w:r w:rsidRPr="003A6FF5">
              <w:rPr>
                <w:rFonts w:ascii="Tahoma" w:hAnsi="Tahoma" w:cs="Tahoma"/>
                <w:sz w:val="18"/>
                <w:szCs w:val="18"/>
              </w:rPr>
              <w:t xml:space="preserve">Norma de fabricación: IEC 60896 y UL94 o equivalentes, adjuntar documentación </w:t>
            </w:r>
            <w:proofErr w:type="spellStart"/>
            <w:r w:rsidRPr="003A6FF5">
              <w:rPr>
                <w:rFonts w:ascii="Tahoma" w:hAnsi="Tahoma" w:cs="Tahoma"/>
                <w:sz w:val="18"/>
                <w:szCs w:val="18"/>
              </w:rPr>
              <w:t>respaldatoria</w:t>
            </w:r>
            <w:proofErr w:type="spellEnd"/>
            <w:r w:rsidRPr="003A6FF5">
              <w:rPr>
                <w:rFonts w:ascii="Tahoma" w:hAnsi="Tahoma" w:cs="Tahoma"/>
                <w:sz w:val="18"/>
                <w:szCs w:val="18"/>
              </w:rPr>
              <w:t>.</w:t>
            </w:r>
          </w:p>
          <w:p w:rsidR="00E8017B" w:rsidRPr="003A6FF5" w:rsidRDefault="00E8017B" w:rsidP="00660677">
            <w:pPr>
              <w:pStyle w:val="Prrafodelista"/>
              <w:numPr>
                <w:ilvl w:val="0"/>
                <w:numId w:val="35"/>
              </w:numPr>
              <w:ind w:left="356" w:hanging="284"/>
              <w:contextualSpacing/>
              <w:jc w:val="both"/>
              <w:rPr>
                <w:rFonts w:ascii="Tahoma" w:hAnsi="Tahoma" w:cs="Tahoma"/>
                <w:sz w:val="18"/>
                <w:szCs w:val="18"/>
              </w:rPr>
            </w:pPr>
            <w:r w:rsidRPr="003A6FF5">
              <w:rPr>
                <w:rFonts w:ascii="Tahoma" w:hAnsi="Tahoma" w:cs="Tahoma"/>
                <w:sz w:val="18"/>
                <w:szCs w:val="18"/>
              </w:rPr>
              <w:t>Fecha de fabricación: 6 meses antes de la entrega en Almacenes ENTEL.</w:t>
            </w:r>
          </w:p>
          <w:p w:rsidR="00E8017B" w:rsidRPr="003A6FF5" w:rsidRDefault="00E8017B" w:rsidP="00660677">
            <w:pPr>
              <w:pStyle w:val="Prrafodelista"/>
              <w:numPr>
                <w:ilvl w:val="0"/>
                <w:numId w:val="35"/>
              </w:numPr>
              <w:ind w:left="356" w:hanging="284"/>
              <w:contextualSpacing/>
              <w:jc w:val="both"/>
              <w:rPr>
                <w:rFonts w:ascii="Tahoma" w:hAnsi="Tahoma" w:cs="Tahoma"/>
                <w:sz w:val="18"/>
                <w:szCs w:val="18"/>
              </w:rPr>
            </w:pPr>
            <w:r w:rsidRPr="003A6FF5">
              <w:rPr>
                <w:rFonts w:ascii="Tahoma" w:hAnsi="Tahoma" w:cs="Tahoma"/>
                <w:sz w:val="18"/>
                <w:szCs w:val="18"/>
              </w:rPr>
              <w:t xml:space="preserve">Vida útil: Mayor o igual a </w:t>
            </w:r>
            <w:r w:rsidR="00967B78" w:rsidRPr="003A6FF5">
              <w:rPr>
                <w:rFonts w:ascii="Tahoma" w:hAnsi="Tahoma" w:cs="Tahoma"/>
                <w:sz w:val="18"/>
                <w:szCs w:val="18"/>
              </w:rPr>
              <w:t>5</w:t>
            </w:r>
            <w:r w:rsidRPr="003A6FF5">
              <w:rPr>
                <w:rFonts w:ascii="Tahoma" w:hAnsi="Tahoma" w:cs="Tahoma"/>
                <w:sz w:val="18"/>
                <w:szCs w:val="18"/>
              </w:rPr>
              <w:t xml:space="preserve"> años (</w:t>
            </w:r>
            <w:r w:rsidR="00967B78" w:rsidRPr="003A6FF5">
              <w:rPr>
                <w:rFonts w:ascii="Tahoma" w:hAnsi="Tahoma" w:cs="Tahoma"/>
                <w:sz w:val="18"/>
                <w:szCs w:val="18"/>
              </w:rPr>
              <w:t xml:space="preserve">a </w:t>
            </w:r>
            <w:r w:rsidRPr="003A6FF5">
              <w:rPr>
                <w:rFonts w:ascii="Tahoma" w:hAnsi="Tahoma" w:cs="Tahoma"/>
                <w:sz w:val="18"/>
                <w:szCs w:val="18"/>
              </w:rPr>
              <w:t>25°C).</w:t>
            </w:r>
          </w:p>
          <w:p w:rsidR="00E8017B" w:rsidRPr="003A6FF5" w:rsidRDefault="003F309B" w:rsidP="003F309B">
            <w:pPr>
              <w:pStyle w:val="Prrafodelista"/>
              <w:numPr>
                <w:ilvl w:val="0"/>
                <w:numId w:val="35"/>
              </w:numPr>
              <w:ind w:left="356" w:hanging="284"/>
              <w:contextualSpacing/>
              <w:jc w:val="both"/>
              <w:rPr>
                <w:rFonts w:ascii="Tahoma" w:hAnsi="Tahoma" w:cs="Tahoma"/>
                <w:sz w:val="18"/>
                <w:szCs w:val="18"/>
              </w:rPr>
            </w:pPr>
            <w:r w:rsidRPr="003A6FF5">
              <w:rPr>
                <w:rFonts w:ascii="Tahoma" w:hAnsi="Tahoma" w:cs="Tahoma"/>
                <w:sz w:val="18"/>
                <w:szCs w:val="18"/>
              </w:rPr>
              <w:t>Baterías selladas</w:t>
            </w:r>
            <w:r w:rsidR="00D67182" w:rsidRPr="003A6FF5">
              <w:rPr>
                <w:rFonts w:ascii="Tahoma" w:hAnsi="Tahoma" w:cs="Tahoma"/>
                <w:sz w:val="18"/>
                <w:szCs w:val="18"/>
              </w:rPr>
              <w:t xml:space="preserve"> (GEL)</w:t>
            </w:r>
            <w:r w:rsidRPr="003A6FF5">
              <w:rPr>
                <w:rFonts w:ascii="Tahoma" w:hAnsi="Tahoma" w:cs="Tahoma"/>
                <w:sz w:val="18"/>
                <w:szCs w:val="18"/>
              </w:rPr>
              <w:t xml:space="preserve"> p</w:t>
            </w:r>
            <w:r w:rsidR="00E8017B" w:rsidRPr="003A6FF5">
              <w:rPr>
                <w:rFonts w:ascii="Tahoma" w:hAnsi="Tahoma" w:cs="Tahoma"/>
                <w:sz w:val="18"/>
                <w:szCs w:val="18"/>
              </w:rPr>
              <w:t xml:space="preserve">ara montaje </w:t>
            </w:r>
            <w:proofErr w:type="spellStart"/>
            <w:r w:rsidR="00E8017B" w:rsidRPr="003A6FF5">
              <w:rPr>
                <w:rFonts w:ascii="Tahoma" w:hAnsi="Tahoma" w:cs="Tahoma"/>
                <w:sz w:val="18"/>
                <w:szCs w:val="18"/>
              </w:rPr>
              <w:t>indoor</w:t>
            </w:r>
            <w:proofErr w:type="spellEnd"/>
            <w:r w:rsidR="00E8017B" w:rsidRPr="003A6FF5">
              <w:rPr>
                <w:rFonts w:ascii="Tahoma" w:hAnsi="Tahoma" w:cs="Tahoma"/>
                <w:sz w:val="18"/>
                <w:szCs w:val="18"/>
              </w:rPr>
              <w:t xml:space="preserve"> de Rack de baterías tipo torre, que considere espacios normalizados para mantenimiento.</w:t>
            </w:r>
          </w:p>
          <w:p w:rsidR="003F309B" w:rsidRPr="004E7058" w:rsidRDefault="003F309B" w:rsidP="003F309B">
            <w:pPr>
              <w:pStyle w:val="Prrafodelista"/>
              <w:numPr>
                <w:ilvl w:val="0"/>
                <w:numId w:val="35"/>
              </w:numPr>
              <w:ind w:left="356" w:hanging="284"/>
              <w:contextualSpacing/>
              <w:jc w:val="both"/>
              <w:rPr>
                <w:rFonts w:ascii="Tahoma" w:hAnsi="Tahoma" w:cs="Tahoma"/>
                <w:color w:val="000000" w:themeColor="text1"/>
                <w:sz w:val="18"/>
                <w:szCs w:val="18"/>
              </w:rPr>
            </w:pPr>
            <w:r w:rsidRPr="003A6FF5">
              <w:rPr>
                <w:rFonts w:ascii="Tahoma" w:hAnsi="Tahoma" w:cs="Tahoma"/>
                <w:sz w:val="18"/>
                <w:szCs w:val="18"/>
              </w:rPr>
              <w:t>Baterías de arranque para montaje en chasis del grupo electrógeno.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20"/>
                <w:szCs w:val="20"/>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r>
      <w:tr w:rsidR="004E7058" w:rsidRPr="004E7058" w:rsidTr="00D67182">
        <w:trPr>
          <w:trHeight w:val="125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lang w:eastAsia="es-BO"/>
              </w:rPr>
            </w:pPr>
            <w:r w:rsidRPr="004E7058">
              <w:rPr>
                <w:rFonts w:ascii="Tahoma" w:hAnsi="Tahoma" w:cs="Tahoma"/>
                <w:color w:val="000000" w:themeColor="text1"/>
                <w:lang w:eastAsia="es-BO"/>
              </w:rPr>
              <w:t>3.1</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F25E7F" w:rsidRPr="004E7058" w:rsidRDefault="00F25E7F" w:rsidP="00F25E7F">
            <w:pPr>
              <w:contextualSpacing/>
              <w:jc w:val="both"/>
              <w:rPr>
                <w:rFonts w:ascii="Tahoma" w:hAnsi="Tahoma" w:cs="Tahoma"/>
                <w:b/>
                <w:color w:val="000000" w:themeColor="text1"/>
                <w:sz w:val="18"/>
                <w:szCs w:val="18"/>
              </w:rPr>
            </w:pPr>
            <w:r w:rsidRPr="004E7058">
              <w:rPr>
                <w:rFonts w:ascii="Tahoma" w:hAnsi="Tahoma" w:cs="Tahoma"/>
                <w:b/>
                <w:color w:val="000000" w:themeColor="text1"/>
                <w:sz w:val="18"/>
                <w:szCs w:val="18"/>
              </w:rPr>
              <w:t xml:space="preserve">Características específicas de baterías </w:t>
            </w:r>
            <w:r w:rsidR="003F309B" w:rsidRPr="004E7058">
              <w:rPr>
                <w:rFonts w:ascii="Tahoma" w:hAnsi="Tahoma" w:cs="Tahoma"/>
                <w:b/>
                <w:color w:val="000000" w:themeColor="text1"/>
                <w:sz w:val="18"/>
                <w:szCs w:val="18"/>
              </w:rPr>
              <w:t xml:space="preserve">selladas </w:t>
            </w:r>
            <w:r w:rsidRPr="004E7058">
              <w:rPr>
                <w:rFonts w:ascii="Tahoma" w:hAnsi="Tahoma" w:cs="Tahoma"/>
                <w:b/>
                <w:color w:val="000000" w:themeColor="text1"/>
                <w:sz w:val="18"/>
                <w:szCs w:val="18"/>
              </w:rPr>
              <w:t>100</w:t>
            </w:r>
            <w:r w:rsidR="003F309B" w:rsidRPr="004E7058">
              <w:rPr>
                <w:rFonts w:ascii="Tahoma" w:hAnsi="Tahoma" w:cs="Tahoma"/>
                <w:b/>
                <w:color w:val="000000" w:themeColor="text1"/>
                <w:sz w:val="18"/>
                <w:szCs w:val="18"/>
              </w:rPr>
              <w:t xml:space="preserve"> </w:t>
            </w:r>
            <w:r w:rsidRPr="004E7058">
              <w:rPr>
                <w:rFonts w:ascii="Tahoma" w:hAnsi="Tahoma" w:cs="Tahoma"/>
                <w:b/>
                <w:color w:val="000000" w:themeColor="text1"/>
                <w:sz w:val="18"/>
                <w:szCs w:val="18"/>
              </w:rPr>
              <w:t>Ah</w:t>
            </w:r>
          </w:p>
          <w:p w:rsidR="00F25E7F" w:rsidRPr="004E7058" w:rsidRDefault="00F25E7F" w:rsidP="00F25E7F">
            <w:pPr>
              <w:pStyle w:val="Prrafodelista"/>
              <w:numPr>
                <w:ilvl w:val="0"/>
                <w:numId w:val="38"/>
              </w:numPr>
              <w:ind w:left="356" w:hanging="284"/>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Dimensiones (incluye bornes): 11cm x 29cm x 39.5cm (ancho x altura x profundidad), +/- </w:t>
            </w:r>
            <w:r w:rsidR="00D67182" w:rsidRPr="004E7058">
              <w:rPr>
                <w:rFonts w:ascii="Tahoma" w:hAnsi="Tahoma" w:cs="Tahoma"/>
                <w:color w:val="000000" w:themeColor="text1"/>
                <w:sz w:val="18"/>
                <w:szCs w:val="18"/>
              </w:rPr>
              <w:t>1</w:t>
            </w:r>
            <w:r w:rsidRPr="004E7058">
              <w:rPr>
                <w:rFonts w:ascii="Tahoma" w:hAnsi="Tahoma" w:cs="Tahoma"/>
                <w:color w:val="000000" w:themeColor="text1"/>
                <w:sz w:val="18"/>
                <w:szCs w:val="18"/>
              </w:rPr>
              <w:t xml:space="preserve"> cm</w:t>
            </w:r>
            <w:r w:rsidR="00BB47CE" w:rsidRPr="004E7058">
              <w:rPr>
                <w:rFonts w:ascii="Tahoma" w:hAnsi="Tahoma" w:cs="Tahoma"/>
                <w:color w:val="000000" w:themeColor="text1"/>
                <w:sz w:val="18"/>
                <w:szCs w:val="18"/>
              </w:rPr>
              <w:t>.</w:t>
            </w:r>
          </w:p>
          <w:p w:rsidR="00E8017B" w:rsidRPr="004E7058" w:rsidRDefault="00F25E7F" w:rsidP="00F25E7F">
            <w:pPr>
              <w:pStyle w:val="Prrafodelista"/>
              <w:ind w:left="356"/>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Posición de bornes: parte frontal, debe  incluir protectores aislantes para cada borne, tipo M6, M8, hembra.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20"/>
                <w:szCs w:val="20"/>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r>
      <w:tr w:rsidR="004E7058" w:rsidRPr="004E7058" w:rsidTr="00D67182">
        <w:trPr>
          <w:trHeight w:val="125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3A4A" w:rsidRPr="004E7058" w:rsidRDefault="009B3A4A" w:rsidP="009B3A4A">
            <w:pPr>
              <w:jc w:val="center"/>
              <w:rPr>
                <w:rFonts w:ascii="Tahoma" w:hAnsi="Tahoma" w:cs="Tahoma"/>
                <w:color w:val="000000" w:themeColor="text1"/>
                <w:lang w:eastAsia="es-BO"/>
              </w:rPr>
            </w:pPr>
            <w:r w:rsidRPr="004E7058">
              <w:rPr>
                <w:rFonts w:ascii="Tahoma" w:hAnsi="Tahoma" w:cs="Tahoma"/>
                <w:color w:val="000000" w:themeColor="text1"/>
                <w:lang w:eastAsia="es-BO"/>
              </w:rPr>
              <w:t>3.2</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9B3A4A" w:rsidRPr="004E7058" w:rsidRDefault="009B3A4A" w:rsidP="003151DB">
            <w:pPr>
              <w:contextualSpacing/>
              <w:jc w:val="both"/>
              <w:rPr>
                <w:rFonts w:ascii="Tahoma" w:hAnsi="Tahoma" w:cs="Tahoma"/>
                <w:b/>
                <w:color w:val="000000" w:themeColor="text1"/>
                <w:sz w:val="18"/>
                <w:szCs w:val="18"/>
              </w:rPr>
            </w:pPr>
            <w:r w:rsidRPr="004E7058">
              <w:rPr>
                <w:rFonts w:ascii="Tahoma" w:hAnsi="Tahoma" w:cs="Tahoma"/>
                <w:b/>
                <w:color w:val="000000" w:themeColor="text1"/>
                <w:sz w:val="18"/>
                <w:szCs w:val="18"/>
              </w:rPr>
              <w:t>Características específicas de baterías selladas  7 Ah</w:t>
            </w:r>
          </w:p>
          <w:p w:rsidR="009B3A4A" w:rsidRPr="004E7058" w:rsidRDefault="009B3A4A" w:rsidP="003151DB">
            <w:pPr>
              <w:pStyle w:val="Prrafodelista"/>
              <w:numPr>
                <w:ilvl w:val="0"/>
                <w:numId w:val="38"/>
              </w:numPr>
              <w:ind w:left="356" w:hanging="284"/>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Dimensiones (incluye bornes):</w:t>
            </w:r>
            <w:r w:rsidR="007F7D5D" w:rsidRPr="004E7058">
              <w:rPr>
                <w:rFonts w:ascii="Tahoma" w:hAnsi="Tahoma" w:cs="Tahoma"/>
                <w:color w:val="000000" w:themeColor="text1"/>
                <w:sz w:val="18"/>
                <w:szCs w:val="18"/>
              </w:rPr>
              <w:t xml:space="preserve"> 6</w:t>
            </w:r>
            <w:r w:rsidR="007703CC" w:rsidRPr="004E7058">
              <w:rPr>
                <w:rFonts w:ascii="Tahoma" w:hAnsi="Tahoma" w:cs="Tahoma"/>
                <w:color w:val="000000" w:themeColor="text1"/>
                <w:sz w:val="18"/>
                <w:szCs w:val="18"/>
              </w:rPr>
              <w:t>.</w:t>
            </w:r>
            <w:r w:rsidR="007F7D5D" w:rsidRPr="004E7058">
              <w:rPr>
                <w:rFonts w:ascii="Tahoma" w:hAnsi="Tahoma" w:cs="Tahoma"/>
                <w:color w:val="000000" w:themeColor="text1"/>
                <w:sz w:val="18"/>
                <w:szCs w:val="18"/>
              </w:rPr>
              <w:t>5</w:t>
            </w:r>
            <w:r w:rsidR="007703CC" w:rsidRPr="004E7058">
              <w:rPr>
                <w:rFonts w:ascii="Tahoma" w:hAnsi="Tahoma" w:cs="Tahoma"/>
                <w:color w:val="000000" w:themeColor="text1"/>
                <w:sz w:val="18"/>
                <w:szCs w:val="18"/>
              </w:rPr>
              <w:t xml:space="preserve"> </w:t>
            </w:r>
            <w:r w:rsidRPr="004E7058">
              <w:rPr>
                <w:rFonts w:ascii="Tahoma" w:hAnsi="Tahoma" w:cs="Tahoma"/>
                <w:color w:val="000000" w:themeColor="text1"/>
                <w:sz w:val="18"/>
                <w:szCs w:val="18"/>
              </w:rPr>
              <w:t xml:space="preserve">cm x </w:t>
            </w:r>
            <w:r w:rsidR="007F7D5D" w:rsidRPr="004E7058">
              <w:rPr>
                <w:rFonts w:ascii="Tahoma" w:hAnsi="Tahoma" w:cs="Tahoma"/>
                <w:color w:val="000000" w:themeColor="text1"/>
                <w:sz w:val="18"/>
                <w:szCs w:val="18"/>
              </w:rPr>
              <w:t xml:space="preserve">10 </w:t>
            </w:r>
            <w:r w:rsidRPr="004E7058">
              <w:rPr>
                <w:rFonts w:ascii="Tahoma" w:hAnsi="Tahoma" w:cs="Tahoma"/>
                <w:color w:val="000000" w:themeColor="text1"/>
                <w:sz w:val="18"/>
                <w:szCs w:val="18"/>
              </w:rPr>
              <w:t xml:space="preserve">cm x </w:t>
            </w:r>
            <w:r w:rsidR="007F7D5D" w:rsidRPr="004E7058">
              <w:rPr>
                <w:rFonts w:ascii="Tahoma" w:hAnsi="Tahoma" w:cs="Tahoma"/>
                <w:color w:val="000000" w:themeColor="text1"/>
                <w:sz w:val="18"/>
                <w:szCs w:val="18"/>
              </w:rPr>
              <w:t>15</w:t>
            </w:r>
            <w:r w:rsidR="007703CC" w:rsidRPr="004E7058">
              <w:rPr>
                <w:rFonts w:ascii="Tahoma" w:hAnsi="Tahoma" w:cs="Tahoma"/>
                <w:color w:val="000000" w:themeColor="text1"/>
                <w:sz w:val="18"/>
                <w:szCs w:val="18"/>
              </w:rPr>
              <w:t xml:space="preserve"> </w:t>
            </w:r>
            <w:r w:rsidRPr="004E7058">
              <w:rPr>
                <w:rFonts w:ascii="Tahoma" w:hAnsi="Tahoma" w:cs="Tahoma"/>
                <w:color w:val="000000" w:themeColor="text1"/>
                <w:sz w:val="18"/>
                <w:szCs w:val="18"/>
              </w:rPr>
              <w:t xml:space="preserve">cm (ancho x altura x profundidad), +/- </w:t>
            </w:r>
            <w:r w:rsidR="007703CC" w:rsidRPr="004E7058">
              <w:rPr>
                <w:rFonts w:ascii="Tahoma" w:hAnsi="Tahoma" w:cs="Tahoma"/>
                <w:color w:val="000000" w:themeColor="text1"/>
                <w:sz w:val="18"/>
                <w:szCs w:val="18"/>
              </w:rPr>
              <w:t>0.5</w:t>
            </w:r>
            <w:r w:rsidRPr="004E7058">
              <w:rPr>
                <w:rFonts w:ascii="Tahoma" w:hAnsi="Tahoma" w:cs="Tahoma"/>
                <w:color w:val="000000" w:themeColor="text1"/>
                <w:sz w:val="18"/>
                <w:szCs w:val="18"/>
              </w:rPr>
              <w:t xml:space="preserve"> cm.</w:t>
            </w:r>
          </w:p>
          <w:p w:rsidR="009B3A4A" w:rsidRPr="004E7058" w:rsidRDefault="009B3A4A" w:rsidP="007703CC">
            <w:pPr>
              <w:pStyle w:val="Prrafodelista"/>
              <w:ind w:left="356"/>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Posición de bornes: parte frontal, debe  incluir </w:t>
            </w:r>
            <w:r w:rsidR="007703CC" w:rsidRPr="004E7058">
              <w:rPr>
                <w:rFonts w:ascii="Tahoma" w:hAnsi="Tahoma" w:cs="Tahoma"/>
                <w:color w:val="000000" w:themeColor="text1"/>
                <w:sz w:val="18"/>
                <w:szCs w:val="18"/>
              </w:rPr>
              <w:t>conectores para</w:t>
            </w:r>
            <w:r w:rsidRPr="004E7058">
              <w:rPr>
                <w:rFonts w:ascii="Tahoma" w:hAnsi="Tahoma" w:cs="Tahoma"/>
                <w:color w:val="000000" w:themeColor="text1"/>
                <w:sz w:val="18"/>
                <w:szCs w:val="18"/>
              </w:rPr>
              <w:t xml:space="preserve"> cada borne.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3A4A" w:rsidRPr="004E7058" w:rsidRDefault="009B3A4A" w:rsidP="003151DB">
            <w:pPr>
              <w:jc w:val="center"/>
              <w:rPr>
                <w:b/>
                <w:color w:val="000000" w:themeColor="text1"/>
                <w:sz w:val="20"/>
                <w:szCs w:val="20"/>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3A4A" w:rsidRPr="004E7058" w:rsidRDefault="009B3A4A" w:rsidP="003151D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B3A4A" w:rsidRPr="004E7058" w:rsidRDefault="009B3A4A" w:rsidP="003151DB">
            <w:pPr>
              <w:jc w:val="center"/>
              <w:rPr>
                <w:color w:val="000000" w:themeColor="text1"/>
              </w:rPr>
            </w:pPr>
          </w:p>
        </w:tc>
      </w:tr>
      <w:tr w:rsidR="004E7058" w:rsidRPr="004E7058" w:rsidTr="00E8017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9B3A4A">
            <w:pPr>
              <w:jc w:val="center"/>
              <w:rPr>
                <w:rFonts w:ascii="Tahoma" w:hAnsi="Tahoma" w:cs="Tahoma"/>
                <w:color w:val="000000" w:themeColor="text1"/>
                <w:lang w:eastAsia="es-BO"/>
              </w:rPr>
            </w:pPr>
            <w:r w:rsidRPr="004E7058">
              <w:rPr>
                <w:rFonts w:ascii="Tahoma" w:hAnsi="Tahoma" w:cs="Tahoma"/>
                <w:color w:val="000000" w:themeColor="text1"/>
                <w:lang w:eastAsia="es-BO"/>
              </w:rPr>
              <w:t>3.</w:t>
            </w:r>
            <w:r w:rsidR="009B3A4A" w:rsidRPr="004E7058">
              <w:rPr>
                <w:rFonts w:ascii="Tahoma" w:hAnsi="Tahoma" w:cs="Tahoma"/>
                <w:color w:val="000000" w:themeColor="text1"/>
                <w:lang w:eastAsia="es-BO"/>
              </w:rPr>
              <w:t>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F25E7F" w:rsidRPr="004E7058" w:rsidRDefault="00F25E7F" w:rsidP="00F25E7F">
            <w:pPr>
              <w:contextualSpacing/>
              <w:jc w:val="both"/>
              <w:rPr>
                <w:rFonts w:ascii="Tahoma" w:hAnsi="Tahoma" w:cs="Tahoma"/>
                <w:b/>
                <w:color w:val="000000" w:themeColor="text1"/>
                <w:sz w:val="18"/>
                <w:szCs w:val="18"/>
              </w:rPr>
            </w:pPr>
            <w:r w:rsidRPr="004E7058">
              <w:rPr>
                <w:rFonts w:ascii="Tahoma" w:hAnsi="Tahoma" w:cs="Tahoma"/>
                <w:b/>
                <w:color w:val="000000" w:themeColor="text1"/>
                <w:sz w:val="18"/>
                <w:szCs w:val="18"/>
              </w:rPr>
              <w:t>Características específicas de baterías</w:t>
            </w:r>
            <w:r w:rsidR="003F309B" w:rsidRPr="004E7058">
              <w:rPr>
                <w:rFonts w:ascii="Tahoma" w:hAnsi="Tahoma" w:cs="Tahoma"/>
                <w:b/>
                <w:color w:val="000000" w:themeColor="text1"/>
                <w:sz w:val="18"/>
                <w:szCs w:val="18"/>
              </w:rPr>
              <w:t xml:space="preserve"> de arranque </w:t>
            </w:r>
            <w:r w:rsidRPr="004E7058">
              <w:rPr>
                <w:rFonts w:ascii="Tahoma" w:hAnsi="Tahoma" w:cs="Tahoma"/>
                <w:b/>
                <w:color w:val="000000" w:themeColor="text1"/>
                <w:sz w:val="18"/>
                <w:szCs w:val="18"/>
              </w:rPr>
              <w:t>7</w:t>
            </w:r>
            <w:r w:rsidR="003F309B" w:rsidRPr="004E7058">
              <w:rPr>
                <w:rFonts w:ascii="Tahoma" w:hAnsi="Tahoma" w:cs="Tahoma"/>
                <w:b/>
                <w:color w:val="000000" w:themeColor="text1"/>
                <w:sz w:val="18"/>
                <w:szCs w:val="18"/>
              </w:rPr>
              <w:t>0</w:t>
            </w:r>
            <w:r w:rsidRPr="004E7058">
              <w:rPr>
                <w:rFonts w:ascii="Tahoma" w:hAnsi="Tahoma" w:cs="Tahoma"/>
                <w:b/>
                <w:color w:val="000000" w:themeColor="text1"/>
                <w:sz w:val="18"/>
                <w:szCs w:val="18"/>
              </w:rPr>
              <w:t xml:space="preserve"> Ah </w:t>
            </w:r>
          </w:p>
          <w:p w:rsidR="00BB47CE" w:rsidRPr="004E7058" w:rsidRDefault="00F25E7F" w:rsidP="00BB47CE">
            <w:pPr>
              <w:pStyle w:val="Prrafodelista"/>
              <w:numPr>
                <w:ilvl w:val="0"/>
                <w:numId w:val="38"/>
              </w:numPr>
              <w:ind w:left="356"/>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Dimensiones (incluye bornes): </w:t>
            </w:r>
            <w:r w:rsidR="004D1E10" w:rsidRPr="004E7058">
              <w:rPr>
                <w:rFonts w:ascii="Tahoma" w:hAnsi="Tahoma" w:cs="Tahoma"/>
                <w:color w:val="000000" w:themeColor="text1"/>
                <w:sz w:val="18"/>
                <w:szCs w:val="18"/>
              </w:rPr>
              <w:t>2</w:t>
            </w:r>
            <w:r w:rsidR="00C3332B" w:rsidRPr="004E7058">
              <w:rPr>
                <w:rFonts w:ascii="Tahoma" w:hAnsi="Tahoma" w:cs="Tahoma"/>
                <w:color w:val="000000" w:themeColor="text1"/>
                <w:sz w:val="18"/>
                <w:szCs w:val="18"/>
              </w:rPr>
              <w:t>5</w:t>
            </w:r>
            <w:r w:rsidRPr="004E7058">
              <w:rPr>
                <w:rFonts w:ascii="Tahoma" w:hAnsi="Tahoma" w:cs="Tahoma"/>
                <w:color w:val="000000" w:themeColor="text1"/>
                <w:sz w:val="18"/>
                <w:szCs w:val="18"/>
              </w:rPr>
              <w:t xml:space="preserve">cm x </w:t>
            </w:r>
            <w:r w:rsidR="00BB47CE" w:rsidRPr="004E7058">
              <w:rPr>
                <w:rFonts w:ascii="Tahoma" w:hAnsi="Tahoma" w:cs="Tahoma"/>
                <w:color w:val="000000" w:themeColor="text1"/>
                <w:sz w:val="18"/>
                <w:szCs w:val="18"/>
              </w:rPr>
              <w:t>17</w:t>
            </w:r>
            <w:r w:rsidRPr="004E7058">
              <w:rPr>
                <w:rFonts w:ascii="Tahoma" w:hAnsi="Tahoma" w:cs="Tahoma"/>
                <w:color w:val="000000" w:themeColor="text1"/>
                <w:sz w:val="18"/>
                <w:szCs w:val="18"/>
              </w:rPr>
              <w:t>cm x 1</w:t>
            </w:r>
            <w:r w:rsidR="00BB47CE" w:rsidRPr="004E7058">
              <w:rPr>
                <w:rFonts w:ascii="Tahoma" w:hAnsi="Tahoma" w:cs="Tahoma"/>
                <w:color w:val="000000" w:themeColor="text1"/>
                <w:sz w:val="18"/>
                <w:szCs w:val="18"/>
              </w:rPr>
              <w:t>9</w:t>
            </w:r>
            <w:r w:rsidRPr="004E7058">
              <w:rPr>
                <w:rFonts w:ascii="Tahoma" w:hAnsi="Tahoma" w:cs="Tahoma"/>
                <w:color w:val="000000" w:themeColor="text1"/>
                <w:sz w:val="18"/>
                <w:szCs w:val="18"/>
              </w:rPr>
              <w:t>cm (</w:t>
            </w:r>
            <w:r w:rsidR="00BB47CE" w:rsidRPr="004E7058">
              <w:rPr>
                <w:rFonts w:ascii="Tahoma" w:hAnsi="Tahoma" w:cs="Tahoma"/>
                <w:color w:val="000000" w:themeColor="text1"/>
                <w:sz w:val="18"/>
                <w:szCs w:val="18"/>
              </w:rPr>
              <w:t xml:space="preserve">largo x </w:t>
            </w:r>
            <w:r w:rsidRPr="004E7058">
              <w:rPr>
                <w:rFonts w:ascii="Tahoma" w:hAnsi="Tahoma" w:cs="Tahoma"/>
                <w:color w:val="000000" w:themeColor="text1"/>
                <w:sz w:val="18"/>
                <w:szCs w:val="18"/>
              </w:rPr>
              <w:t>ancho x altura)</w:t>
            </w:r>
            <w:r w:rsidR="00BB47CE" w:rsidRPr="004E7058">
              <w:rPr>
                <w:rFonts w:ascii="Tahoma" w:hAnsi="Tahoma" w:cs="Tahoma"/>
                <w:color w:val="000000" w:themeColor="text1"/>
                <w:sz w:val="18"/>
                <w:szCs w:val="18"/>
              </w:rPr>
              <w:t xml:space="preserve">, +/- </w:t>
            </w:r>
            <w:r w:rsidR="00C3332B" w:rsidRPr="004E7058">
              <w:rPr>
                <w:rFonts w:ascii="Tahoma" w:hAnsi="Tahoma" w:cs="Tahoma"/>
                <w:color w:val="000000" w:themeColor="text1"/>
                <w:sz w:val="18"/>
                <w:szCs w:val="18"/>
              </w:rPr>
              <w:t>3</w:t>
            </w:r>
            <w:r w:rsidR="00BB47CE" w:rsidRPr="004E7058">
              <w:rPr>
                <w:rFonts w:ascii="Tahoma" w:hAnsi="Tahoma" w:cs="Tahoma"/>
                <w:color w:val="000000" w:themeColor="text1"/>
                <w:sz w:val="18"/>
                <w:szCs w:val="18"/>
              </w:rPr>
              <w:t xml:space="preserve"> cm.</w:t>
            </w:r>
            <w:r w:rsidR="004D2404" w:rsidRPr="004E7058">
              <w:rPr>
                <w:rFonts w:ascii="Tahoma" w:hAnsi="Tahoma" w:cs="Tahoma"/>
                <w:color w:val="000000" w:themeColor="text1"/>
                <w:sz w:val="18"/>
                <w:szCs w:val="18"/>
              </w:rPr>
              <w:t xml:space="preserve"> </w:t>
            </w:r>
          </w:p>
          <w:p w:rsidR="00E8017B" w:rsidRPr="004E7058" w:rsidRDefault="00F25E7F" w:rsidP="00BB47CE">
            <w:pPr>
              <w:pStyle w:val="Prrafodelista"/>
              <w:numPr>
                <w:ilvl w:val="0"/>
                <w:numId w:val="38"/>
              </w:numPr>
              <w:ind w:left="356"/>
              <w:contextualSpacing/>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Posición de bornes: </w:t>
            </w:r>
            <w:r w:rsidR="0084292A" w:rsidRPr="004E7058">
              <w:rPr>
                <w:rFonts w:ascii="Tahoma" w:hAnsi="Tahoma" w:cs="Tahoma"/>
                <w:color w:val="000000" w:themeColor="text1"/>
                <w:sz w:val="18"/>
                <w:szCs w:val="18"/>
              </w:rPr>
              <w:t xml:space="preserve">positivo derecha, </w:t>
            </w:r>
            <w:r w:rsidRPr="004E7058">
              <w:rPr>
                <w:rFonts w:ascii="Tahoma" w:hAnsi="Tahoma" w:cs="Tahoma"/>
                <w:color w:val="000000" w:themeColor="text1"/>
                <w:sz w:val="18"/>
                <w:szCs w:val="18"/>
              </w:rPr>
              <w:t xml:space="preserve">parte superior, debe incluir protectores aislantes para cada borne.   </w:t>
            </w:r>
            <w:r w:rsidR="00E8017B" w:rsidRPr="004E7058">
              <w:rPr>
                <w:rFonts w:ascii="Tahoma" w:hAnsi="Tahoma" w:cs="Tahoma"/>
                <w:color w:val="000000" w:themeColor="text1"/>
                <w:sz w:val="18"/>
                <w:szCs w:val="18"/>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20"/>
                <w:szCs w:val="20"/>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r>
      <w:tr w:rsidR="004E7058" w:rsidRPr="004E7058" w:rsidTr="00E8017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9B3A4A">
            <w:pPr>
              <w:jc w:val="center"/>
              <w:rPr>
                <w:rFonts w:ascii="Tahoma" w:hAnsi="Tahoma" w:cs="Tahoma"/>
                <w:color w:val="000000" w:themeColor="text1"/>
                <w:lang w:eastAsia="es-BO"/>
              </w:rPr>
            </w:pPr>
            <w:r w:rsidRPr="004E7058">
              <w:rPr>
                <w:rFonts w:ascii="Tahoma" w:hAnsi="Tahoma" w:cs="Tahoma"/>
                <w:color w:val="000000" w:themeColor="text1"/>
                <w:lang w:eastAsia="es-BO"/>
              </w:rPr>
              <w:t>3.</w:t>
            </w:r>
            <w:r w:rsidR="009B3A4A" w:rsidRPr="004E7058">
              <w:rPr>
                <w:rFonts w:ascii="Tahoma" w:hAnsi="Tahoma" w:cs="Tahoma"/>
                <w:color w:val="000000" w:themeColor="text1"/>
                <w:lang w:eastAsia="es-BO"/>
              </w:rPr>
              <w:t>4</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EB240F" w:rsidRPr="004E7058" w:rsidRDefault="00EB240F" w:rsidP="00EB240F">
            <w:pPr>
              <w:rPr>
                <w:rFonts w:ascii="Tahoma" w:hAnsi="Tahoma" w:cs="Tahoma"/>
                <w:b/>
                <w:color w:val="000000" w:themeColor="text1"/>
                <w:sz w:val="18"/>
                <w:szCs w:val="18"/>
                <w:lang w:val="es-BO" w:eastAsia="es-BO"/>
              </w:rPr>
            </w:pPr>
            <w:r w:rsidRPr="004E7058">
              <w:rPr>
                <w:rFonts w:ascii="Tahoma" w:hAnsi="Tahoma" w:cs="Tahoma"/>
                <w:b/>
                <w:color w:val="000000" w:themeColor="text1"/>
                <w:sz w:val="18"/>
                <w:szCs w:val="18"/>
                <w:lang w:val="es-BO" w:eastAsia="es-BO"/>
              </w:rPr>
              <w:t xml:space="preserve">Características específicas de Gabinetes Metálicos para baterías </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Cantidad de gabinetes 20</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Un banco de baterías de 48 VDC, consta de 12 baterías cada una de 12 VDC, 100 AH, conectadas en serie. 3 filas de baterías, cada fila con 4 baterías.</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Voltaje Nominal de banco</w:t>
            </w:r>
            <w:r w:rsidRPr="004E7058">
              <w:rPr>
                <w:rFonts w:ascii="Tahoma" w:hAnsi="Tahoma" w:cs="Tahoma"/>
                <w:color w:val="000000" w:themeColor="text1"/>
                <w:sz w:val="18"/>
                <w:szCs w:val="18"/>
                <w:lang w:val="es-BO" w:eastAsia="es-BO"/>
              </w:rPr>
              <w:tab/>
            </w:r>
            <w:r w:rsidRPr="004E7058">
              <w:rPr>
                <w:rFonts w:ascii="Tahoma" w:hAnsi="Tahoma" w:cs="Tahoma"/>
                <w:color w:val="000000" w:themeColor="text1"/>
                <w:sz w:val="18"/>
                <w:szCs w:val="18"/>
                <w:lang w:val="es-BO" w:eastAsia="es-BO"/>
              </w:rPr>
              <w:tab/>
              <w:t>48 VDC</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lastRenderedPageBreak/>
              <w:t>Capacidad de una batería</w:t>
            </w:r>
            <w:r w:rsidRPr="004E7058">
              <w:rPr>
                <w:rFonts w:ascii="Tahoma" w:hAnsi="Tahoma" w:cs="Tahoma"/>
                <w:color w:val="000000" w:themeColor="text1"/>
                <w:sz w:val="18"/>
                <w:szCs w:val="18"/>
                <w:lang w:val="es-BO" w:eastAsia="es-BO"/>
              </w:rPr>
              <w:tab/>
            </w:r>
            <w:r w:rsidRPr="004E7058">
              <w:rPr>
                <w:rFonts w:ascii="Tahoma" w:hAnsi="Tahoma" w:cs="Tahoma"/>
                <w:color w:val="000000" w:themeColor="text1"/>
                <w:sz w:val="18"/>
                <w:szCs w:val="18"/>
                <w:lang w:val="es-BO" w:eastAsia="es-BO"/>
              </w:rPr>
              <w:tab/>
              <w:t>100 AH</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Capacidad del banco </w:t>
            </w:r>
            <w:r w:rsidR="00FA5EB0" w:rsidRPr="004E7058">
              <w:rPr>
                <w:rFonts w:ascii="Tahoma" w:hAnsi="Tahoma" w:cs="Tahoma"/>
                <w:color w:val="000000" w:themeColor="text1"/>
                <w:sz w:val="18"/>
                <w:szCs w:val="18"/>
                <w:lang w:val="es-BO" w:eastAsia="es-BO"/>
              </w:rPr>
              <w:t xml:space="preserve">en </w:t>
            </w:r>
            <w:r w:rsidRPr="004E7058">
              <w:rPr>
                <w:rFonts w:ascii="Tahoma" w:hAnsi="Tahoma" w:cs="Tahoma"/>
                <w:color w:val="000000" w:themeColor="text1"/>
                <w:sz w:val="18"/>
                <w:szCs w:val="18"/>
                <w:lang w:val="es-BO" w:eastAsia="es-BO"/>
              </w:rPr>
              <w:t xml:space="preserve"> g</w:t>
            </w:r>
            <w:r w:rsidR="00530937" w:rsidRPr="004E7058">
              <w:rPr>
                <w:rFonts w:ascii="Tahoma" w:hAnsi="Tahoma" w:cs="Tahoma"/>
                <w:color w:val="000000" w:themeColor="text1"/>
                <w:sz w:val="18"/>
                <w:szCs w:val="18"/>
                <w:lang w:val="es-BO" w:eastAsia="es-BO"/>
              </w:rPr>
              <w:t>a</w:t>
            </w:r>
            <w:r w:rsidRPr="004E7058">
              <w:rPr>
                <w:rFonts w:ascii="Tahoma" w:hAnsi="Tahoma" w:cs="Tahoma"/>
                <w:color w:val="000000" w:themeColor="text1"/>
                <w:sz w:val="18"/>
                <w:szCs w:val="18"/>
                <w:lang w:val="es-BO" w:eastAsia="es-BO"/>
              </w:rPr>
              <w:t>binete  300 AH</w:t>
            </w:r>
          </w:p>
          <w:p w:rsidR="00FA5EB0" w:rsidRPr="004E7058" w:rsidRDefault="00FA5EB0"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Capacidad en baterías                    12 baterías de 100 AH</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Conectores con terminales para interconexión de celdas, Terminales, </w:t>
            </w:r>
            <w:proofErr w:type="spellStart"/>
            <w:r w:rsidRPr="004E7058">
              <w:rPr>
                <w:rFonts w:ascii="Tahoma" w:hAnsi="Tahoma" w:cs="Tahoma"/>
                <w:color w:val="000000" w:themeColor="text1"/>
                <w:sz w:val="18"/>
                <w:szCs w:val="18"/>
                <w:lang w:val="es-BO" w:eastAsia="es-BO"/>
              </w:rPr>
              <w:t>enroscables</w:t>
            </w:r>
            <w:proofErr w:type="spellEnd"/>
            <w:r w:rsidRPr="004E7058">
              <w:rPr>
                <w:rFonts w:ascii="Tahoma" w:hAnsi="Tahoma" w:cs="Tahoma"/>
                <w:color w:val="000000" w:themeColor="text1"/>
                <w:sz w:val="18"/>
                <w:szCs w:val="18"/>
                <w:lang w:val="es-BO" w:eastAsia="es-BO"/>
              </w:rPr>
              <w:t xml:space="preserve"> de aleación de cobre según norma UL1778, 924.</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Terminales de conexión, cables de conexión entre baterías y entre arreglos de cuatro, según </w:t>
            </w:r>
            <w:r w:rsidR="00530937" w:rsidRPr="004E7058">
              <w:rPr>
                <w:rFonts w:ascii="Tahoma" w:hAnsi="Tahoma" w:cs="Tahoma"/>
                <w:color w:val="000000" w:themeColor="text1"/>
                <w:sz w:val="18"/>
                <w:szCs w:val="18"/>
                <w:lang w:val="es-BO" w:eastAsia="es-BO"/>
              </w:rPr>
              <w:t xml:space="preserve">imagen </w:t>
            </w:r>
            <w:r w:rsidRPr="004E7058">
              <w:rPr>
                <w:rFonts w:ascii="Tahoma" w:hAnsi="Tahoma" w:cs="Tahoma"/>
                <w:color w:val="000000" w:themeColor="text1"/>
                <w:sz w:val="18"/>
                <w:szCs w:val="18"/>
                <w:lang w:val="es-BO" w:eastAsia="es-BO"/>
              </w:rPr>
              <w:t xml:space="preserve"> adjunta</w:t>
            </w:r>
            <w:r w:rsidR="00530937" w:rsidRPr="004E7058">
              <w:rPr>
                <w:rFonts w:ascii="Tahoma" w:hAnsi="Tahoma" w:cs="Tahoma"/>
                <w:color w:val="000000" w:themeColor="text1"/>
                <w:sz w:val="18"/>
                <w:szCs w:val="18"/>
                <w:lang w:val="es-BO" w:eastAsia="es-BO"/>
              </w:rPr>
              <w:t xml:space="preserve"> (ver figura 1)</w:t>
            </w:r>
            <w:r w:rsidRPr="004E7058">
              <w:rPr>
                <w:rFonts w:ascii="Tahoma" w:hAnsi="Tahoma" w:cs="Tahoma"/>
                <w:color w:val="000000" w:themeColor="text1"/>
                <w:sz w:val="18"/>
                <w:szCs w:val="18"/>
                <w:lang w:val="es-BO" w:eastAsia="es-BO"/>
              </w:rPr>
              <w:t>.</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Térmico o fusible principal alojado </w:t>
            </w:r>
            <w:proofErr w:type="spellStart"/>
            <w:r w:rsidRPr="004E7058">
              <w:rPr>
                <w:rFonts w:ascii="Tahoma" w:hAnsi="Tahoma" w:cs="Tahoma"/>
                <w:color w:val="000000" w:themeColor="text1"/>
                <w:sz w:val="18"/>
                <w:szCs w:val="18"/>
                <w:lang w:val="es-BO" w:eastAsia="es-BO"/>
              </w:rPr>
              <w:t>e</w:t>
            </w:r>
            <w:proofErr w:type="spellEnd"/>
            <w:r w:rsidRPr="004E7058">
              <w:rPr>
                <w:rFonts w:ascii="Tahoma" w:hAnsi="Tahoma" w:cs="Tahoma"/>
                <w:color w:val="000000" w:themeColor="text1"/>
                <w:sz w:val="18"/>
                <w:szCs w:val="18"/>
                <w:lang w:val="es-BO" w:eastAsia="es-BO"/>
              </w:rPr>
              <w:t xml:space="preserve"> el gabinete para desconexión de baterías de  100 A, 48 VDC. </w:t>
            </w:r>
          </w:p>
          <w:p w:rsidR="00E8017B" w:rsidRPr="004E7058" w:rsidRDefault="00F25E7F" w:rsidP="00EB240F">
            <w:pPr>
              <w:contextualSpacing/>
              <w:jc w:val="both"/>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530937" w:rsidP="00E8017B">
            <w:pPr>
              <w:jc w:val="center"/>
              <w:rPr>
                <w:b/>
                <w:color w:val="000000" w:themeColor="text1"/>
                <w:sz w:val="20"/>
                <w:szCs w:val="20"/>
              </w:rPr>
            </w:pPr>
            <w:r w:rsidRPr="004E7058">
              <w:rPr>
                <w:b/>
                <w:color w:val="000000" w:themeColor="text1"/>
                <w:sz w:val="18"/>
                <w:szCs w:val="18"/>
              </w:rPr>
              <w:lastRenderedPageBreak/>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color w:val="000000" w:themeColor="text1"/>
              </w:rPr>
            </w:pPr>
          </w:p>
        </w:tc>
      </w:tr>
      <w:tr w:rsidR="00EB240F" w:rsidRPr="004E7058" w:rsidTr="00E8017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240F" w:rsidRPr="004E7058" w:rsidRDefault="00EB240F" w:rsidP="009B3A4A">
            <w:pPr>
              <w:jc w:val="center"/>
              <w:rPr>
                <w:rFonts w:ascii="Tahoma" w:hAnsi="Tahoma" w:cs="Tahoma"/>
                <w:color w:val="000000" w:themeColor="text1"/>
                <w:lang w:eastAsia="es-BO"/>
              </w:rPr>
            </w:pPr>
            <w:r w:rsidRPr="004E7058">
              <w:rPr>
                <w:rFonts w:ascii="Tahoma" w:hAnsi="Tahoma" w:cs="Tahoma"/>
                <w:color w:val="000000" w:themeColor="text1"/>
                <w:lang w:eastAsia="es-BO"/>
              </w:rPr>
              <w:lastRenderedPageBreak/>
              <w:t>3.</w:t>
            </w:r>
            <w:r w:rsidR="009B3A4A" w:rsidRPr="004E7058">
              <w:rPr>
                <w:rFonts w:ascii="Tahoma" w:hAnsi="Tahoma" w:cs="Tahoma"/>
                <w:color w:val="000000" w:themeColor="text1"/>
                <w:lang w:eastAsia="es-BO"/>
              </w:rPr>
              <w:t>5</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EB240F" w:rsidRPr="004E7058" w:rsidRDefault="00EB240F" w:rsidP="00EB240F">
            <w:pPr>
              <w:rPr>
                <w:rFonts w:ascii="Tahoma" w:hAnsi="Tahoma" w:cs="Tahoma"/>
                <w:b/>
                <w:color w:val="000000" w:themeColor="text1"/>
                <w:sz w:val="18"/>
                <w:szCs w:val="18"/>
                <w:lang w:val="es-BO" w:eastAsia="es-BO"/>
              </w:rPr>
            </w:pPr>
            <w:r w:rsidRPr="004E7058">
              <w:rPr>
                <w:rFonts w:ascii="Tahoma" w:hAnsi="Tahoma" w:cs="Tahoma"/>
                <w:b/>
                <w:color w:val="000000" w:themeColor="text1"/>
                <w:sz w:val="18"/>
                <w:szCs w:val="18"/>
                <w:lang w:val="es-BO" w:eastAsia="es-BO"/>
              </w:rPr>
              <w:t xml:space="preserve">GABINETE DE BATERIAS </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Construcción metálica acorde a dimensiones de </w:t>
            </w:r>
            <w:r w:rsidR="00793BFD" w:rsidRPr="004E7058">
              <w:rPr>
                <w:rFonts w:ascii="Tahoma" w:hAnsi="Tahoma" w:cs="Tahoma"/>
                <w:color w:val="000000" w:themeColor="text1"/>
                <w:sz w:val="18"/>
                <w:szCs w:val="18"/>
                <w:lang w:val="es-BO" w:eastAsia="es-BO"/>
              </w:rPr>
              <w:t>celdas para alojar 12 baterías de 100 AH en 3 filas.</w:t>
            </w:r>
            <w:r w:rsidRPr="004E7058">
              <w:rPr>
                <w:rFonts w:ascii="Tahoma" w:hAnsi="Tahoma" w:cs="Tahoma"/>
                <w:color w:val="000000" w:themeColor="text1"/>
                <w:sz w:val="18"/>
                <w:szCs w:val="18"/>
                <w:lang w:val="es-BO" w:eastAsia="es-BO"/>
              </w:rPr>
              <w:t xml:space="preserve"> Capacidad para soportar el peso del arreglo total de celdas. Montaje tipo apilado para ocupar menor espacio, incluye ventiladores de 48 VDC controlados para regulación de temperatura interior, cables de control y alarmas de puerta abierta.</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Puertas con llaves y seguro antirrobos, Gabinete tipo </w:t>
            </w:r>
            <w:proofErr w:type="spellStart"/>
            <w:r w:rsidRPr="004E7058">
              <w:rPr>
                <w:rFonts w:ascii="Tahoma" w:hAnsi="Tahoma" w:cs="Tahoma"/>
                <w:color w:val="000000" w:themeColor="text1"/>
                <w:sz w:val="18"/>
                <w:szCs w:val="18"/>
                <w:lang w:val="es-BO" w:eastAsia="es-BO"/>
              </w:rPr>
              <w:t>outdoor</w:t>
            </w:r>
            <w:proofErr w:type="spellEnd"/>
            <w:r w:rsidRPr="004E7058">
              <w:rPr>
                <w:rFonts w:ascii="Tahoma" w:hAnsi="Tahoma" w:cs="Tahoma"/>
                <w:color w:val="000000" w:themeColor="text1"/>
                <w:sz w:val="18"/>
                <w:szCs w:val="18"/>
                <w:lang w:val="es-BO" w:eastAsia="es-BO"/>
              </w:rPr>
              <w:t>,</w:t>
            </w:r>
            <w:r w:rsidR="00793BFD" w:rsidRPr="004E7058">
              <w:rPr>
                <w:rFonts w:ascii="Tahoma" w:hAnsi="Tahoma" w:cs="Tahoma"/>
                <w:color w:val="000000" w:themeColor="text1"/>
                <w:sz w:val="18"/>
                <w:szCs w:val="18"/>
                <w:lang w:val="es-BO" w:eastAsia="es-BO"/>
              </w:rPr>
              <w:t xml:space="preserve"> aislación interna para intemperie.</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Huecos en la parte inferior para fijación al piso con pernos  adecuados al peso del sistema.</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Filtros en la parte superior para entrada de aire exterior y salida de aire caliente del interior.</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Ventiladores  y sensores de temperatura para regulación con circulación de aire exterior a interior.</w:t>
            </w:r>
          </w:p>
          <w:p w:rsidR="00EB240F" w:rsidRPr="004E7058" w:rsidRDefault="00EB240F" w:rsidP="00EB240F">
            <w:pPr>
              <w:rPr>
                <w:rFonts w:ascii="Tahoma" w:hAnsi="Tahoma" w:cs="Tahoma"/>
                <w:color w:val="000000" w:themeColor="text1"/>
                <w:sz w:val="18"/>
                <w:szCs w:val="18"/>
                <w:lang w:val="es-BO" w:eastAsia="es-BO"/>
              </w:rPr>
            </w:pPr>
            <w:r w:rsidRPr="004E7058">
              <w:rPr>
                <w:rFonts w:ascii="Tahoma" w:hAnsi="Tahoma" w:cs="Tahoma"/>
                <w:color w:val="000000" w:themeColor="text1"/>
                <w:sz w:val="18"/>
                <w:szCs w:val="18"/>
                <w:lang w:val="es-BO" w:eastAsia="es-BO"/>
              </w:rPr>
              <w:t xml:space="preserve">Se adjunta </w:t>
            </w:r>
            <w:r w:rsidR="00530937" w:rsidRPr="004E7058">
              <w:rPr>
                <w:rFonts w:ascii="Tahoma" w:hAnsi="Tahoma" w:cs="Tahoma"/>
                <w:color w:val="000000" w:themeColor="text1"/>
                <w:sz w:val="18"/>
                <w:szCs w:val="18"/>
                <w:lang w:val="es-BO" w:eastAsia="es-BO"/>
              </w:rPr>
              <w:t xml:space="preserve">imagen </w:t>
            </w:r>
            <w:r w:rsidRPr="004E7058">
              <w:rPr>
                <w:rFonts w:ascii="Tahoma" w:hAnsi="Tahoma" w:cs="Tahoma"/>
                <w:color w:val="000000" w:themeColor="text1"/>
                <w:sz w:val="18"/>
                <w:szCs w:val="18"/>
                <w:lang w:val="es-BO" w:eastAsia="es-BO"/>
              </w:rPr>
              <w:t xml:space="preserve"> tipo del rack de baterías y la disposición de los bancos en su interior</w:t>
            </w:r>
            <w:r w:rsidR="00530937" w:rsidRPr="004E7058">
              <w:rPr>
                <w:rFonts w:ascii="Tahoma" w:hAnsi="Tahoma" w:cs="Tahoma"/>
                <w:color w:val="000000" w:themeColor="text1"/>
                <w:sz w:val="18"/>
                <w:szCs w:val="18"/>
                <w:lang w:val="es-BO" w:eastAsia="es-BO"/>
              </w:rPr>
              <w:t xml:space="preserve"> (ver figura 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240F" w:rsidRPr="004E7058" w:rsidRDefault="00530937" w:rsidP="00E8017B">
            <w:pPr>
              <w:jc w:val="center"/>
              <w:rPr>
                <w:b/>
                <w:color w:val="000000" w:themeColor="text1"/>
                <w:sz w:val="20"/>
                <w:szCs w:val="20"/>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240F" w:rsidRPr="004E7058" w:rsidRDefault="00EB240F" w:rsidP="00E8017B">
            <w:pPr>
              <w:jc w:val="center"/>
              <w:rPr>
                <w:color w:val="000000" w:themeColor="text1"/>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B240F" w:rsidRPr="004E7058" w:rsidRDefault="00EB240F" w:rsidP="00E8017B">
            <w:pPr>
              <w:jc w:val="center"/>
              <w:rPr>
                <w:color w:val="000000" w:themeColor="text1"/>
              </w:rPr>
            </w:pPr>
          </w:p>
        </w:tc>
      </w:tr>
    </w:tbl>
    <w:p w:rsidR="00E8017B" w:rsidRPr="004E7058" w:rsidRDefault="00E8017B" w:rsidP="00E8017B">
      <w:pPr>
        <w:rPr>
          <w:color w:val="000000" w:themeColor="text1"/>
          <w:lang w:val="es-BO" w:eastAsia="en-US"/>
        </w:rPr>
      </w:pPr>
    </w:p>
    <w:p w:rsidR="009C4B5F" w:rsidRPr="004E7058" w:rsidRDefault="009C4B5F" w:rsidP="009C4B5F">
      <w:pPr>
        <w:rPr>
          <w:color w:val="000000" w:themeColor="text1"/>
          <w:lang w:val="es-BO" w:eastAsia="en-US"/>
        </w:rPr>
      </w:pPr>
    </w:p>
    <w:p w:rsidR="00180F48" w:rsidRPr="004E7058" w:rsidRDefault="00180F48" w:rsidP="00180F48">
      <w:pPr>
        <w:pStyle w:val="TITULOS"/>
        <w:spacing w:after="0"/>
        <w:ind w:left="567" w:firstLine="0"/>
        <w:jc w:val="center"/>
        <w:rPr>
          <w:rFonts w:ascii="Tahoma" w:hAnsi="Tahoma" w:cs="Tahoma"/>
          <w:color w:val="000000" w:themeColor="text1"/>
          <w:sz w:val="22"/>
          <w:szCs w:val="22"/>
        </w:rPr>
      </w:pPr>
      <w:r w:rsidRPr="004E7058">
        <w:rPr>
          <w:rFonts w:ascii="Tahoma" w:hAnsi="Tahoma" w:cs="Tahoma"/>
          <w:color w:val="000000" w:themeColor="text1"/>
          <w:sz w:val="22"/>
          <w:szCs w:val="22"/>
        </w:rPr>
        <w:t>Figura 1</w:t>
      </w:r>
    </w:p>
    <w:p w:rsidR="009C4B5F" w:rsidRPr="004E7058" w:rsidRDefault="00180F48" w:rsidP="00180F48">
      <w:pPr>
        <w:jc w:val="center"/>
        <w:rPr>
          <w:color w:val="000000" w:themeColor="text1"/>
          <w:lang w:val="es-BO" w:eastAsia="en-US"/>
        </w:rPr>
      </w:pPr>
      <w:r>
        <w:rPr>
          <w:rFonts w:eastAsia="Calibri"/>
          <w:noProof/>
          <w:szCs w:val="20"/>
          <w:lang w:val="es-BO" w:eastAsia="es-BO"/>
        </w:rPr>
        <w:drawing>
          <wp:inline distT="0" distB="0" distL="0" distR="0" wp14:anchorId="1A218A7D" wp14:editId="13CA9A7B">
            <wp:extent cx="2266950" cy="30194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6950" cy="3019425"/>
                    </a:xfrm>
                    <a:prstGeom prst="rect">
                      <a:avLst/>
                    </a:prstGeom>
                    <a:noFill/>
                    <a:ln>
                      <a:noFill/>
                    </a:ln>
                  </pic:spPr>
                </pic:pic>
              </a:graphicData>
            </a:graphic>
          </wp:inline>
        </w:drawing>
      </w:r>
    </w:p>
    <w:p w:rsidR="009C4B5F" w:rsidRPr="004E7058" w:rsidRDefault="009C4B5F" w:rsidP="009C4B5F">
      <w:pPr>
        <w:rPr>
          <w:color w:val="000000" w:themeColor="text1"/>
          <w:lang w:val="es-BO" w:eastAsia="en-US"/>
        </w:rPr>
      </w:pPr>
    </w:p>
    <w:p w:rsidR="009C4B5F" w:rsidRPr="004E7058" w:rsidRDefault="009C4B5F" w:rsidP="009C4B5F">
      <w:pPr>
        <w:rPr>
          <w:color w:val="000000" w:themeColor="text1"/>
          <w:lang w:val="es-BO" w:eastAsia="en-US"/>
        </w:rPr>
      </w:pPr>
    </w:p>
    <w:p w:rsidR="009C4B5F" w:rsidRPr="004E7058" w:rsidRDefault="009C4B5F" w:rsidP="009C4B5F">
      <w:pPr>
        <w:rPr>
          <w:color w:val="000000" w:themeColor="text1"/>
          <w:lang w:val="es-BO" w:eastAsia="en-US"/>
        </w:rPr>
      </w:pPr>
    </w:p>
    <w:p w:rsidR="009C4B5F" w:rsidRPr="004E7058" w:rsidRDefault="009C4B5F" w:rsidP="009C4B5F">
      <w:pPr>
        <w:rPr>
          <w:color w:val="000000" w:themeColor="text1"/>
          <w:lang w:val="es-BO" w:eastAsia="en-US"/>
        </w:rPr>
      </w:pPr>
    </w:p>
    <w:p w:rsidR="009C4B5F" w:rsidRDefault="003A6FF5" w:rsidP="003A6FF5">
      <w:pPr>
        <w:tabs>
          <w:tab w:val="left" w:pos="5400"/>
        </w:tabs>
        <w:rPr>
          <w:color w:val="000000" w:themeColor="text1"/>
          <w:lang w:val="es-BO" w:eastAsia="en-US"/>
        </w:rPr>
      </w:pPr>
      <w:r>
        <w:rPr>
          <w:color w:val="000000" w:themeColor="text1"/>
          <w:lang w:val="es-BO" w:eastAsia="en-US"/>
        </w:rPr>
        <w:lastRenderedPageBreak/>
        <w:tab/>
      </w:r>
    </w:p>
    <w:p w:rsidR="00E8017B" w:rsidRDefault="00530937" w:rsidP="00530937">
      <w:pPr>
        <w:pStyle w:val="TITULOS"/>
        <w:spacing w:after="0"/>
        <w:ind w:left="567" w:firstLine="0"/>
        <w:rPr>
          <w:rFonts w:ascii="Tahoma" w:hAnsi="Tahoma" w:cs="Tahoma"/>
          <w:color w:val="000000" w:themeColor="text1"/>
          <w:sz w:val="22"/>
          <w:szCs w:val="22"/>
        </w:rPr>
      </w:pPr>
      <w:r w:rsidRPr="004E7058">
        <w:rPr>
          <w:rFonts w:ascii="Tahoma" w:hAnsi="Tahoma" w:cs="Tahoma"/>
          <w:color w:val="000000" w:themeColor="text1"/>
          <w:sz w:val="22"/>
          <w:szCs w:val="22"/>
        </w:rPr>
        <w:t xml:space="preserve">3.2 </w:t>
      </w:r>
      <w:r w:rsidR="00E8017B" w:rsidRPr="004E7058">
        <w:rPr>
          <w:rFonts w:ascii="Tahoma" w:hAnsi="Tahoma" w:cs="Tahoma"/>
          <w:color w:val="000000" w:themeColor="text1"/>
          <w:sz w:val="22"/>
          <w:szCs w:val="22"/>
        </w:rPr>
        <w:t>ACCESORIOS DE INSTALACIÓN.</w:t>
      </w:r>
    </w:p>
    <w:p w:rsidR="003A6FF5" w:rsidRPr="003A6FF5" w:rsidRDefault="003A6FF5" w:rsidP="003A6FF5">
      <w:pPr>
        <w:rPr>
          <w:lang w:val="es-BO" w:eastAsia="en-US"/>
        </w:rPr>
      </w:pP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4E7058" w:rsidRPr="004E7058" w:rsidTr="00E8017B">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RESPUESTA DEL OFERENTE</w:t>
            </w:r>
          </w:p>
        </w:tc>
      </w:tr>
      <w:tr w:rsidR="004E7058" w:rsidRPr="004E7058" w:rsidTr="00E8017B">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bCs/>
                <w:color w:val="000000" w:themeColor="text1"/>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color w:val="000000" w:themeColor="text1"/>
                <w:sz w:val="18"/>
                <w:szCs w:val="18"/>
                <w:lang w:eastAsia="es-BO"/>
              </w:rPr>
            </w:pPr>
            <w:r w:rsidRPr="004E7058">
              <w:rPr>
                <w:rFonts w:ascii="Tahoma" w:hAnsi="Tahoma" w:cs="Tahoma"/>
                <w:b/>
                <w:color w:val="000000" w:themeColor="text1"/>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color w:val="000000" w:themeColor="text1"/>
                <w:sz w:val="18"/>
                <w:szCs w:val="18"/>
                <w:lang w:eastAsia="es-BO"/>
              </w:rPr>
            </w:pPr>
            <w:r w:rsidRPr="004E7058">
              <w:rPr>
                <w:rFonts w:ascii="Tahoma" w:hAnsi="Tahoma" w:cs="Tahoma"/>
                <w:b/>
                <w:color w:val="000000" w:themeColor="text1"/>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val="en-GB"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bCs/>
                <w:color w:val="000000" w:themeColor="text1"/>
                <w:sz w:val="12"/>
                <w:szCs w:val="12"/>
                <w:lang w:val="en-GB" w:eastAsia="es-BO"/>
              </w:rPr>
              <w:t>DOCUMENTO, PÁGINA, REFERENCIA</w:t>
            </w:r>
          </w:p>
        </w:tc>
      </w:tr>
      <w:tr w:rsidR="00E8017B" w:rsidRPr="004E7058" w:rsidTr="00E8017B">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530937" w:rsidP="00EB240F">
            <w:pPr>
              <w:jc w:val="center"/>
              <w:rPr>
                <w:rFonts w:ascii="Tahoma" w:hAnsi="Tahoma" w:cs="Tahoma"/>
                <w:color w:val="000000" w:themeColor="text1"/>
                <w:lang w:eastAsia="es-BO"/>
              </w:rPr>
            </w:pPr>
            <w:r w:rsidRPr="004E7058">
              <w:rPr>
                <w:rFonts w:ascii="Tahoma" w:hAnsi="Tahoma" w:cs="Tahoma"/>
                <w:color w:val="000000" w:themeColor="text1"/>
                <w:lang w:eastAsia="es-BO"/>
              </w:rPr>
              <w:t>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D75271" w:rsidP="00D75271">
            <w:pPr>
              <w:jc w:val="both"/>
              <w:rPr>
                <w:rFonts w:ascii="Tahoma" w:hAnsi="Tahoma" w:cs="Tahoma"/>
                <w:color w:val="000000" w:themeColor="text1"/>
                <w:sz w:val="18"/>
                <w:szCs w:val="18"/>
              </w:rPr>
            </w:pPr>
            <w:r w:rsidRPr="004E7058">
              <w:rPr>
                <w:rFonts w:ascii="Tahoma" w:hAnsi="Tahoma" w:cs="Tahoma"/>
                <w:color w:val="000000" w:themeColor="text1"/>
                <w:sz w:val="18"/>
                <w:szCs w:val="18"/>
              </w:rPr>
              <w:t>Cada batería deberá contar con los  cobertores de goma para terminales  y los pernos y terminales necesarios.</w:t>
            </w:r>
          </w:p>
          <w:p w:rsidR="00D75271" w:rsidRPr="004E7058" w:rsidRDefault="00D75271" w:rsidP="00D75271">
            <w:pPr>
              <w:jc w:val="both"/>
              <w:rPr>
                <w:rFonts w:ascii="Tahoma" w:hAnsi="Tahoma" w:cs="Tahoma"/>
                <w:color w:val="000000" w:themeColor="text1"/>
                <w:sz w:val="18"/>
                <w:szCs w:val="18"/>
              </w:rPr>
            </w:pPr>
            <w:r w:rsidRPr="004E7058">
              <w:rPr>
                <w:rFonts w:ascii="Tahoma" w:hAnsi="Tahoma" w:cs="Tahoma"/>
                <w:color w:val="000000" w:themeColor="text1"/>
                <w:sz w:val="18"/>
                <w:szCs w:val="18"/>
              </w:rPr>
              <w:t>En el caso de baterías estacionarias gel, deberá contar con barras para interconexión de baterías en serie para formar bancos de 5 piezas (baterías).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r w:rsidRPr="004E7058">
              <w:rPr>
                <w:rFonts w:ascii="Tahoma" w:hAnsi="Tahoma" w:cs="Tahoma"/>
                <w:color w:val="000000" w:themeColor="text1"/>
                <w:sz w:val="18"/>
                <w:szCs w:val="18"/>
              </w:rPr>
              <w:fldChar w:fldCharType="begin">
                <w:ffData>
                  <w:name w:val="Casilla1"/>
                  <w:enabled/>
                  <w:calcOnExit w:val="0"/>
                  <w:checkBox>
                    <w:sizeAuto/>
                    <w:default w:val="1"/>
                  </w:checkBox>
                </w:ffData>
              </w:fldChar>
            </w:r>
            <w:r w:rsidRPr="004E7058">
              <w:rPr>
                <w:rFonts w:ascii="Tahoma" w:hAnsi="Tahoma" w:cs="Tahoma"/>
                <w:color w:val="000000" w:themeColor="text1"/>
                <w:sz w:val="18"/>
                <w:szCs w:val="18"/>
              </w:rPr>
              <w:instrText xml:space="preserve"> FORMCHECKBOX </w:instrText>
            </w:r>
            <w:r w:rsidR="00830940">
              <w:rPr>
                <w:rFonts w:ascii="Tahoma" w:hAnsi="Tahoma" w:cs="Tahoma"/>
                <w:color w:val="000000" w:themeColor="text1"/>
                <w:sz w:val="18"/>
                <w:szCs w:val="18"/>
              </w:rPr>
            </w:r>
            <w:r w:rsidR="00830940">
              <w:rPr>
                <w:rFonts w:ascii="Tahoma" w:hAnsi="Tahoma" w:cs="Tahoma"/>
                <w:color w:val="000000" w:themeColor="text1"/>
                <w:sz w:val="18"/>
                <w:szCs w:val="18"/>
              </w:rPr>
              <w:fldChar w:fldCharType="separate"/>
            </w:r>
            <w:r w:rsidRPr="004E7058">
              <w:rPr>
                <w:rFonts w:ascii="Tahoma" w:hAnsi="Tahoma" w:cs="Tahoma"/>
                <w:color w:val="000000" w:themeColor="text1"/>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r>
    </w:tbl>
    <w:p w:rsidR="00E8017B" w:rsidRPr="004E7058" w:rsidRDefault="00E8017B" w:rsidP="00E8017B">
      <w:pPr>
        <w:rPr>
          <w:rFonts w:ascii="Tahoma" w:hAnsi="Tahoma" w:cs="Tahoma"/>
          <w:color w:val="000000" w:themeColor="text1"/>
          <w:lang w:val="es-BO"/>
        </w:rPr>
      </w:pPr>
    </w:p>
    <w:p w:rsidR="00E8017B" w:rsidRPr="004E7058" w:rsidRDefault="00E8017B" w:rsidP="00E8017B">
      <w:pPr>
        <w:pStyle w:val="TITULOS"/>
        <w:spacing w:after="0"/>
        <w:ind w:left="567" w:firstLine="0"/>
        <w:rPr>
          <w:rFonts w:ascii="Tahoma" w:hAnsi="Tahoma" w:cs="Tahoma"/>
          <w:b w:val="0"/>
          <w:color w:val="000000" w:themeColor="text1"/>
          <w:sz w:val="22"/>
          <w:szCs w:val="22"/>
        </w:rPr>
      </w:pPr>
    </w:p>
    <w:p w:rsidR="00E8017B" w:rsidRDefault="00530937" w:rsidP="00530937">
      <w:pPr>
        <w:pStyle w:val="TITULOS"/>
        <w:spacing w:after="0"/>
        <w:ind w:left="0" w:firstLine="0"/>
        <w:rPr>
          <w:rFonts w:ascii="Tahoma" w:hAnsi="Tahoma" w:cs="Tahoma"/>
          <w:color w:val="000000" w:themeColor="text1"/>
          <w:sz w:val="22"/>
          <w:szCs w:val="22"/>
        </w:rPr>
      </w:pPr>
      <w:r w:rsidRPr="004E7058">
        <w:rPr>
          <w:rFonts w:ascii="Tahoma" w:hAnsi="Tahoma" w:cs="Tahoma"/>
          <w:color w:val="000000" w:themeColor="text1"/>
          <w:sz w:val="22"/>
          <w:szCs w:val="22"/>
        </w:rPr>
        <w:t xml:space="preserve">3.3 </w:t>
      </w:r>
      <w:r w:rsidR="00E8017B" w:rsidRPr="004E7058">
        <w:rPr>
          <w:rFonts w:ascii="Tahoma" w:hAnsi="Tahoma" w:cs="Tahoma"/>
          <w:color w:val="000000" w:themeColor="text1"/>
          <w:sz w:val="22"/>
          <w:szCs w:val="22"/>
        </w:rPr>
        <w:t>PROTOCOLOS DE ACEPTACIÓN.</w:t>
      </w:r>
    </w:p>
    <w:p w:rsidR="003A6FF5" w:rsidRPr="003A6FF5" w:rsidRDefault="003A6FF5" w:rsidP="003A6FF5">
      <w:pPr>
        <w:rPr>
          <w:lang w:val="es-BO"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378"/>
        <w:gridCol w:w="993"/>
        <w:gridCol w:w="850"/>
        <w:gridCol w:w="992"/>
      </w:tblGrid>
      <w:tr w:rsidR="004E7058" w:rsidRPr="004E7058" w:rsidTr="00E8017B">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RESPUESTA DEL OFERENTE</w:t>
            </w:r>
          </w:p>
        </w:tc>
      </w:tr>
      <w:tr w:rsidR="004E7058" w:rsidRPr="004E7058" w:rsidTr="00E8017B">
        <w:trPr>
          <w:trHeight w:val="273"/>
          <w:tblHeader/>
        </w:trPr>
        <w:tc>
          <w:tcPr>
            <w:tcW w:w="680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PROTOCOLOS DE ACEPTACIÓN</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2"/>
                <w:szCs w:val="18"/>
                <w:lang w:val="en-GB" w:eastAsia="es-BO"/>
              </w:rPr>
              <w:t>CONDICIÓN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color w:val="000000" w:themeColor="text1"/>
                <w:sz w:val="18"/>
                <w:szCs w:val="18"/>
                <w:lang w:eastAsia="es-BO"/>
              </w:rPr>
            </w:pPr>
            <w:r w:rsidRPr="004E7058">
              <w:rPr>
                <w:rFonts w:ascii="Tahoma" w:hAnsi="Tahoma" w:cs="Tahoma"/>
                <w:b/>
                <w:color w:val="000000" w:themeColor="text1"/>
                <w:sz w:val="18"/>
                <w:szCs w:val="18"/>
                <w:lang w:eastAsia="es-BO"/>
              </w:rPr>
              <w:t>N°</w:t>
            </w:r>
          </w:p>
        </w:tc>
        <w:tc>
          <w:tcPr>
            <w:tcW w:w="637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color w:val="000000" w:themeColor="text1"/>
                <w:sz w:val="18"/>
                <w:szCs w:val="18"/>
                <w:lang w:eastAsia="es-BO"/>
              </w:rPr>
            </w:pPr>
            <w:r w:rsidRPr="004E7058">
              <w:rPr>
                <w:rFonts w:ascii="Tahoma" w:hAnsi="Tahoma" w:cs="Tahoma"/>
                <w:b/>
                <w:color w:val="000000" w:themeColor="text1"/>
                <w:sz w:val="18"/>
                <w:szCs w:val="18"/>
                <w:lang w:eastAsia="es-BO"/>
              </w:rPr>
              <w:t>DESCRIPCIÓN</w:t>
            </w:r>
          </w:p>
        </w:tc>
        <w:tc>
          <w:tcPr>
            <w:tcW w:w="99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val="en-GB"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bCs/>
                <w:color w:val="000000" w:themeColor="text1"/>
                <w:sz w:val="12"/>
                <w:szCs w:val="12"/>
                <w:lang w:val="en-GB" w:eastAsia="es-BO"/>
              </w:rPr>
              <w:t>DOCUMENTO, PÁGINA, REFERENCIA</w:t>
            </w:r>
          </w:p>
        </w:tc>
      </w:tr>
      <w:tr w:rsidR="004E7058" w:rsidRPr="004E7058" w:rsidTr="00D75271">
        <w:trPr>
          <w:trHeight w:val="258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530937" w:rsidP="00EB240F">
            <w:pPr>
              <w:jc w:val="center"/>
              <w:rPr>
                <w:rFonts w:ascii="Tahoma" w:hAnsi="Tahoma" w:cs="Tahoma"/>
                <w:color w:val="000000" w:themeColor="text1"/>
                <w:lang w:eastAsia="es-BO"/>
              </w:rPr>
            </w:pPr>
            <w:r w:rsidRPr="004E7058">
              <w:rPr>
                <w:rFonts w:ascii="Tahoma" w:hAnsi="Tahoma" w:cs="Tahoma"/>
                <w:color w:val="000000" w:themeColor="text1"/>
                <w:lang w:eastAsia="es-BO"/>
              </w:rPr>
              <w:t>1</w:t>
            </w:r>
          </w:p>
        </w:tc>
        <w:tc>
          <w:tcPr>
            <w:tcW w:w="6378" w:type="dxa"/>
            <w:tcBorders>
              <w:top w:val="single" w:sz="4" w:space="0" w:color="004990"/>
              <w:left w:val="single" w:sz="4" w:space="0" w:color="004990"/>
              <w:bottom w:val="single" w:sz="4" w:space="0" w:color="004990"/>
              <w:right w:val="single" w:sz="4" w:space="0" w:color="004990"/>
            </w:tcBorders>
            <w:shd w:val="clear" w:color="auto" w:fill="auto"/>
          </w:tcPr>
          <w:p w:rsidR="00E8017B" w:rsidRPr="004E7058" w:rsidRDefault="00E8017B" w:rsidP="00E8017B">
            <w:pPr>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 xml:space="preserve">El protocolo de pruebas de aceptación ATP deberá ser entregado 10 días antes de su ejecución y aprobado por ENTEL S.A. </w:t>
            </w:r>
          </w:p>
          <w:p w:rsidR="00E8017B" w:rsidRPr="004E7058" w:rsidRDefault="00E8017B" w:rsidP="00D75271">
            <w:pPr>
              <w:numPr>
                <w:ilvl w:val="0"/>
                <w:numId w:val="42"/>
              </w:numPr>
              <w:ind w:left="356" w:hanging="284"/>
              <w:jc w:val="both"/>
              <w:rPr>
                <w:rFonts w:ascii="Tahoma" w:hAnsi="Tahoma" w:cs="Tahoma"/>
                <w:color w:val="000000" w:themeColor="text1"/>
                <w:sz w:val="18"/>
                <w:szCs w:val="18"/>
              </w:rPr>
            </w:pPr>
            <w:r w:rsidRPr="004E7058">
              <w:rPr>
                <w:rFonts w:ascii="Tahoma" w:hAnsi="Tahoma" w:cs="Tahoma"/>
                <w:bCs/>
                <w:color w:val="000000" w:themeColor="text1"/>
                <w:sz w:val="18"/>
                <w:szCs w:val="18"/>
                <w:lang w:eastAsia="es-BO"/>
              </w:rPr>
              <w:t xml:space="preserve">El documento ATP deberá incluir la entrega y pruebas de operación para </w:t>
            </w:r>
            <w:r w:rsidR="00D75271" w:rsidRPr="004E7058">
              <w:rPr>
                <w:rFonts w:ascii="Tahoma" w:hAnsi="Tahoma" w:cs="Tahoma"/>
                <w:bCs/>
                <w:color w:val="000000" w:themeColor="text1"/>
                <w:sz w:val="18"/>
                <w:szCs w:val="18"/>
                <w:lang w:eastAsia="es-BO"/>
              </w:rPr>
              <w:t>las baterías a ser entregadas</w:t>
            </w:r>
            <w:r w:rsidRPr="004E7058">
              <w:rPr>
                <w:rFonts w:ascii="Tahoma" w:hAnsi="Tahoma" w:cs="Tahoma"/>
                <w:bCs/>
                <w:color w:val="000000" w:themeColor="text1"/>
                <w:sz w:val="18"/>
                <w:szCs w:val="18"/>
                <w:lang w:eastAsia="es-BO"/>
              </w:rPr>
              <w:t xml:space="preserve">, para esto el documento deberá contener lo siguiente: control físico, </w:t>
            </w:r>
            <w:r w:rsidRPr="004E7058">
              <w:rPr>
                <w:rFonts w:ascii="Tahoma" w:hAnsi="Tahoma" w:cs="Tahoma"/>
                <w:color w:val="000000" w:themeColor="text1"/>
                <w:sz w:val="18"/>
                <w:szCs w:val="18"/>
              </w:rPr>
              <w:t xml:space="preserve">etiquetado de cada batería, pruebas de descarga (el proveedor debe proporcionar la carga de prueba para el 25% de la capacidad de la batería), verificación del correcto funcionamiento, registro de </w:t>
            </w:r>
            <w:r w:rsidR="00D75271" w:rsidRPr="004E7058">
              <w:rPr>
                <w:rFonts w:ascii="Tahoma" w:hAnsi="Tahoma" w:cs="Tahoma"/>
                <w:color w:val="000000" w:themeColor="text1"/>
                <w:sz w:val="18"/>
                <w:szCs w:val="18"/>
              </w:rPr>
              <w:t xml:space="preserve">voltajes y corrientes de operación por el lapso de 1 </w:t>
            </w:r>
            <w:proofErr w:type="gramStart"/>
            <w:r w:rsidR="00D75271" w:rsidRPr="004E7058">
              <w:rPr>
                <w:rFonts w:ascii="Tahoma" w:hAnsi="Tahoma" w:cs="Tahoma"/>
                <w:color w:val="000000" w:themeColor="text1"/>
                <w:sz w:val="18"/>
                <w:szCs w:val="18"/>
              </w:rPr>
              <w:t>hora ,</w:t>
            </w:r>
            <w:proofErr w:type="gramEnd"/>
            <w:r w:rsidR="00D75271" w:rsidRPr="004E7058">
              <w:rPr>
                <w:rFonts w:ascii="Tahoma" w:hAnsi="Tahoma" w:cs="Tahoma"/>
                <w:color w:val="000000" w:themeColor="text1"/>
                <w:sz w:val="18"/>
                <w:szCs w:val="18"/>
              </w:rPr>
              <w:t xml:space="preserve"> para el caso de baterías estacionarias.</w:t>
            </w:r>
          </w:p>
          <w:p w:rsidR="00D75271" w:rsidRPr="004E7058" w:rsidRDefault="00D75271" w:rsidP="00D75271">
            <w:pPr>
              <w:numPr>
                <w:ilvl w:val="0"/>
                <w:numId w:val="42"/>
              </w:numPr>
              <w:ind w:left="356" w:hanging="284"/>
              <w:jc w:val="both"/>
              <w:rPr>
                <w:rFonts w:ascii="Tahoma" w:hAnsi="Tahoma" w:cs="Tahoma"/>
                <w:color w:val="000000" w:themeColor="text1"/>
                <w:sz w:val="18"/>
                <w:szCs w:val="18"/>
              </w:rPr>
            </w:pPr>
            <w:r w:rsidRPr="004E7058">
              <w:rPr>
                <w:rFonts w:ascii="Tahoma" w:hAnsi="Tahoma" w:cs="Tahoma"/>
                <w:color w:val="000000" w:themeColor="text1"/>
                <w:sz w:val="18"/>
                <w:szCs w:val="18"/>
              </w:rPr>
              <w:t>En el caso de baterías de arranque, el proveedor deberá contar con una carga de prueba y medidor de corriente de arranque para las pruebas.</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r>
      <w:tr w:rsidR="00E8017B" w:rsidRPr="004E7058" w:rsidTr="005E76B1">
        <w:trPr>
          <w:trHeight w:val="138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530937" w:rsidP="00530937">
            <w:pPr>
              <w:jc w:val="center"/>
              <w:rPr>
                <w:rFonts w:ascii="Tahoma" w:hAnsi="Tahoma" w:cs="Tahoma"/>
                <w:color w:val="000000" w:themeColor="text1"/>
                <w:lang w:eastAsia="es-BO"/>
              </w:rPr>
            </w:pPr>
            <w:r w:rsidRPr="004E7058">
              <w:rPr>
                <w:rFonts w:ascii="Tahoma" w:hAnsi="Tahoma" w:cs="Tahoma"/>
                <w:color w:val="000000" w:themeColor="text1"/>
                <w:lang w:eastAsia="es-BO"/>
              </w:rPr>
              <w:t>2</w:t>
            </w:r>
          </w:p>
        </w:tc>
        <w:tc>
          <w:tcPr>
            <w:tcW w:w="6378" w:type="dxa"/>
            <w:tcBorders>
              <w:top w:val="single" w:sz="4" w:space="0" w:color="004990"/>
              <w:left w:val="single" w:sz="4" w:space="0" w:color="004990"/>
              <w:bottom w:val="single" w:sz="4" w:space="0" w:color="004990"/>
              <w:right w:val="single" w:sz="4" w:space="0" w:color="004990"/>
            </w:tcBorders>
            <w:shd w:val="clear" w:color="auto" w:fill="auto"/>
          </w:tcPr>
          <w:p w:rsidR="00E8017B" w:rsidRPr="004E7058" w:rsidRDefault="00E8017B" w:rsidP="00E8017B">
            <w:pPr>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Al inicio del ATP una copia de la siguiente documentación general debe ser entregada en cada sitio:</w:t>
            </w:r>
          </w:p>
          <w:p w:rsidR="00E8017B" w:rsidRPr="004E7058" w:rsidRDefault="00E8017B" w:rsidP="00660677">
            <w:pPr>
              <w:numPr>
                <w:ilvl w:val="0"/>
                <w:numId w:val="43"/>
              </w:numPr>
              <w:ind w:left="356" w:hanging="270"/>
              <w:jc w:val="both"/>
              <w:rPr>
                <w:rFonts w:ascii="Tahoma" w:hAnsi="Tahoma" w:cs="Tahoma"/>
                <w:color w:val="000000" w:themeColor="text1"/>
                <w:sz w:val="18"/>
                <w:szCs w:val="18"/>
              </w:rPr>
            </w:pPr>
            <w:r w:rsidRPr="004E7058">
              <w:rPr>
                <w:rFonts w:ascii="Tahoma" w:hAnsi="Tahoma" w:cs="Tahoma"/>
                <w:color w:val="000000" w:themeColor="text1"/>
                <w:sz w:val="18"/>
                <w:szCs w:val="18"/>
              </w:rPr>
              <w:t>Manuales de operación y mantenimiento.</w:t>
            </w:r>
          </w:p>
          <w:p w:rsidR="00E8017B" w:rsidRPr="004E7058" w:rsidRDefault="00E8017B" w:rsidP="00660677">
            <w:pPr>
              <w:numPr>
                <w:ilvl w:val="0"/>
                <w:numId w:val="43"/>
              </w:numPr>
              <w:ind w:left="356" w:hanging="270"/>
              <w:jc w:val="both"/>
              <w:rPr>
                <w:rFonts w:ascii="Tahoma" w:hAnsi="Tahoma" w:cs="Tahoma"/>
                <w:color w:val="000000" w:themeColor="text1"/>
                <w:sz w:val="18"/>
                <w:szCs w:val="18"/>
              </w:rPr>
            </w:pPr>
            <w:r w:rsidRPr="004E7058">
              <w:rPr>
                <w:rFonts w:ascii="Tahoma" w:hAnsi="Tahoma" w:cs="Tahoma"/>
                <w:color w:val="000000" w:themeColor="text1"/>
                <w:sz w:val="18"/>
                <w:szCs w:val="18"/>
              </w:rPr>
              <w:t>Protocolo de aceptación aprobado por ENTEL S.A.</w:t>
            </w:r>
          </w:p>
          <w:p w:rsidR="00E8017B" w:rsidRPr="004E7058" w:rsidRDefault="00E8017B" w:rsidP="00D75271">
            <w:pPr>
              <w:numPr>
                <w:ilvl w:val="0"/>
                <w:numId w:val="43"/>
              </w:numPr>
              <w:ind w:left="356" w:hanging="270"/>
              <w:jc w:val="both"/>
              <w:rPr>
                <w:rFonts w:ascii="Tahoma" w:hAnsi="Tahoma" w:cs="Tahoma"/>
                <w:color w:val="000000" w:themeColor="text1"/>
                <w:sz w:val="18"/>
                <w:szCs w:val="18"/>
              </w:rPr>
            </w:pPr>
            <w:r w:rsidRPr="004E7058">
              <w:rPr>
                <w:rFonts w:ascii="Tahoma" w:hAnsi="Tahoma" w:cs="Tahoma"/>
                <w:color w:val="000000" w:themeColor="text1"/>
                <w:sz w:val="18"/>
                <w:szCs w:val="18"/>
              </w:rPr>
              <w:t xml:space="preserve">Certificado de </w:t>
            </w:r>
            <w:r w:rsidR="00D75271" w:rsidRPr="004E7058">
              <w:rPr>
                <w:rFonts w:ascii="Tahoma" w:hAnsi="Tahoma" w:cs="Tahoma"/>
                <w:color w:val="000000" w:themeColor="text1"/>
                <w:sz w:val="18"/>
                <w:szCs w:val="18"/>
              </w:rPr>
              <w:t xml:space="preserve">fecha de </w:t>
            </w:r>
            <w:r w:rsidRPr="004E7058">
              <w:rPr>
                <w:rFonts w:ascii="Tahoma" w:hAnsi="Tahoma" w:cs="Tahoma"/>
                <w:color w:val="000000" w:themeColor="text1"/>
                <w:sz w:val="18"/>
                <w:szCs w:val="18"/>
              </w:rPr>
              <w:t xml:space="preserve">fabricación de baterías igual </w:t>
            </w:r>
            <w:r w:rsidR="00D75271" w:rsidRPr="004E7058">
              <w:rPr>
                <w:rFonts w:ascii="Tahoma" w:hAnsi="Tahoma" w:cs="Tahoma"/>
                <w:color w:val="000000" w:themeColor="text1"/>
                <w:sz w:val="18"/>
                <w:szCs w:val="18"/>
              </w:rPr>
              <w:t>menor o igual a 6 meses</w:t>
            </w:r>
            <w:r w:rsidRPr="004E7058">
              <w:rPr>
                <w:rFonts w:ascii="Tahoma" w:hAnsi="Tahoma" w:cs="Tahoma"/>
                <w:color w:val="000000" w:themeColor="text1"/>
                <w:sz w:val="18"/>
                <w:szCs w:val="18"/>
              </w:rPr>
              <w:t>, emitid</w:t>
            </w:r>
            <w:r w:rsidR="00D75271" w:rsidRPr="004E7058">
              <w:rPr>
                <w:rFonts w:ascii="Tahoma" w:hAnsi="Tahoma" w:cs="Tahoma"/>
                <w:color w:val="000000" w:themeColor="text1"/>
                <w:sz w:val="18"/>
                <w:szCs w:val="18"/>
              </w:rPr>
              <w:t>o</w:t>
            </w:r>
            <w:r w:rsidRPr="004E7058">
              <w:rPr>
                <w:rFonts w:ascii="Tahoma" w:hAnsi="Tahoma" w:cs="Tahoma"/>
                <w:color w:val="000000" w:themeColor="text1"/>
                <w:sz w:val="18"/>
                <w:szCs w:val="18"/>
              </w:rPr>
              <w:t xml:space="preserve"> por el fabricante.</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b/>
                <w:color w:val="000000" w:themeColor="text1"/>
                <w:sz w:val="18"/>
                <w:szCs w:val="18"/>
              </w:rPr>
            </w:pPr>
            <w:r w:rsidRPr="004E7058">
              <w:rPr>
                <w:b/>
                <w:color w:val="000000" w:themeColor="text1"/>
                <w:sz w:val="18"/>
                <w:szCs w:val="18"/>
              </w:rPr>
              <w:fldChar w:fldCharType="begin">
                <w:ffData>
                  <w:name w:val="Casilla1"/>
                  <w:enabled/>
                  <w:calcOnExit w:val="0"/>
                  <w:checkBox>
                    <w:sizeAuto/>
                    <w:default w:val="1"/>
                  </w:checkBox>
                </w:ffData>
              </w:fldChar>
            </w:r>
            <w:r w:rsidRPr="004E7058">
              <w:rPr>
                <w:b/>
                <w:color w:val="000000" w:themeColor="text1"/>
                <w:sz w:val="18"/>
                <w:szCs w:val="18"/>
              </w:rPr>
              <w:instrText xml:space="preserve"> FORMCHECKBOX </w:instrText>
            </w:r>
            <w:r w:rsidR="00830940">
              <w:rPr>
                <w:b/>
                <w:color w:val="000000" w:themeColor="text1"/>
                <w:sz w:val="18"/>
                <w:szCs w:val="18"/>
              </w:rPr>
            </w:r>
            <w:r w:rsidR="00830940">
              <w:rPr>
                <w:b/>
                <w:color w:val="000000" w:themeColor="text1"/>
                <w:sz w:val="18"/>
                <w:szCs w:val="18"/>
              </w:rPr>
              <w:fldChar w:fldCharType="separate"/>
            </w:r>
            <w:r w:rsidRPr="004E7058">
              <w:rPr>
                <w:b/>
                <w:color w:val="000000" w:themeColor="text1"/>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eastAsia="es-BO"/>
              </w:rPr>
            </w:pPr>
          </w:p>
        </w:tc>
      </w:tr>
    </w:tbl>
    <w:p w:rsidR="00E8017B" w:rsidRPr="004E7058" w:rsidRDefault="00E8017B" w:rsidP="00E8017B">
      <w:pPr>
        <w:rPr>
          <w:rFonts w:ascii="Arial" w:hAnsi="Arial" w:cs="Arial"/>
          <w:i/>
          <w:color w:val="000000" w:themeColor="text1"/>
          <w:sz w:val="8"/>
          <w:szCs w:val="10"/>
        </w:rPr>
      </w:pPr>
    </w:p>
    <w:p w:rsidR="00E8017B" w:rsidRPr="004E7058" w:rsidRDefault="00E8017B" w:rsidP="00E8017B">
      <w:pPr>
        <w:pStyle w:val="Prrafodelista"/>
        <w:shd w:val="clear" w:color="auto" w:fill="FFFFFF"/>
        <w:ind w:left="1080"/>
        <w:rPr>
          <w:rFonts w:ascii="Tahoma" w:hAnsi="Tahoma" w:cs="Tahoma"/>
          <w:b/>
          <w:color w:val="000000" w:themeColor="text1"/>
          <w:sz w:val="10"/>
          <w:szCs w:val="22"/>
        </w:rPr>
      </w:pPr>
    </w:p>
    <w:p w:rsidR="003A6FF5" w:rsidRDefault="003A6FF5" w:rsidP="00530937">
      <w:pPr>
        <w:pStyle w:val="TITULOS"/>
        <w:spacing w:after="0"/>
        <w:rPr>
          <w:rFonts w:ascii="Tahoma" w:hAnsi="Tahoma" w:cs="Tahoma"/>
          <w:color w:val="000000" w:themeColor="text1"/>
          <w:sz w:val="22"/>
          <w:szCs w:val="22"/>
        </w:rPr>
      </w:pPr>
    </w:p>
    <w:p w:rsidR="00E8017B" w:rsidRDefault="00530937" w:rsidP="00530937">
      <w:pPr>
        <w:pStyle w:val="TITULOS"/>
        <w:spacing w:after="0"/>
        <w:rPr>
          <w:rFonts w:ascii="Tahoma" w:hAnsi="Tahoma" w:cs="Tahoma"/>
          <w:color w:val="000000" w:themeColor="text1"/>
          <w:sz w:val="22"/>
          <w:szCs w:val="22"/>
        </w:rPr>
      </w:pPr>
      <w:r w:rsidRPr="004E7058">
        <w:rPr>
          <w:rFonts w:ascii="Tahoma" w:hAnsi="Tahoma" w:cs="Tahoma"/>
          <w:color w:val="000000" w:themeColor="text1"/>
          <w:sz w:val="22"/>
          <w:szCs w:val="22"/>
        </w:rPr>
        <w:t xml:space="preserve">3.4 </w:t>
      </w:r>
      <w:r w:rsidR="00E8017B" w:rsidRPr="004E7058">
        <w:rPr>
          <w:rFonts w:ascii="Tahoma" w:hAnsi="Tahoma" w:cs="Tahoma"/>
          <w:color w:val="000000" w:themeColor="text1"/>
          <w:sz w:val="22"/>
          <w:szCs w:val="22"/>
        </w:rPr>
        <w:t>GARANTÍA Y DOCUMENTACIÓN.</w:t>
      </w:r>
    </w:p>
    <w:p w:rsidR="003A6FF5" w:rsidRPr="003A6FF5" w:rsidRDefault="003A6FF5" w:rsidP="003A6FF5">
      <w:pPr>
        <w:rPr>
          <w:lang w:val="es-BO" w:eastAsia="en-US"/>
        </w:rPr>
      </w:pPr>
    </w:p>
    <w:tbl>
      <w:tblPr>
        <w:tblW w:w="10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662"/>
        <w:gridCol w:w="1134"/>
        <w:gridCol w:w="851"/>
        <w:gridCol w:w="987"/>
      </w:tblGrid>
      <w:tr w:rsidR="004E7058" w:rsidRPr="004E7058" w:rsidTr="00E8017B">
        <w:trPr>
          <w:trHeight w:val="542"/>
          <w:tblHeader/>
        </w:trPr>
        <w:tc>
          <w:tcPr>
            <w:tcW w:w="8222" w:type="dxa"/>
            <w:gridSpan w:val="3"/>
            <w:tcBorders>
              <w:top w:val="nil"/>
              <w:left w:val="nil"/>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color w:val="000000" w:themeColor="text1"/>
                <w:sz w:val="18"/>
                <w:szCs w:val="18"/>
              </w:rPr>
              <w:t>REQUERIMIENTO ESPECÍFICO DE ENTEL S.A.</w:t>
            </w:r>
          </w:p>
        </w:tc>
        <w:tc>
          <w:tcPr>
            <w:tcW w:w="1838" w:type="dxa"/>
            <w:gridSpan w:val="2"/>
            <w:tcBorders>
              <w:top w:val="nil"/>
              <w:left w:val="single" w:sz="6" w:space="0" w:color="FFFFFF"/>
              <w:bottom w:val="single" w:sz="6" w:space="0" w:color="FFFFFF"/>
              <w:right w:val="nil"/>
            </w:tcBorders>
            <w:shd w:val="clear" w:color="auto" w:fill="1F497D"/>
            <w:vAlign w:val="center"/>
            <w:hideMark/>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 xml:space="preserve">RESPUESTA DEL OFERENTE </w:t>
            </w:r>
          </w:p>
        </w:tc>
      </w:tr>
      <w:tr w:rsidR="004E7058" w:rsidRPr="004E7058" w:rsidTr="00E8017B">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Cs/>
                <w:color w:val="000000" w:themeColor="text1"/>
                <w:sz w:val="18"/>
                <w:szCs w:val="18"/>
                <w:lang w:eastAsia="es-BO"/>
              </w:rPr>
            </w:pPr>
          </w:p>
        </w:tc>
        <w:tc>
          <w:tcPr>
            <w:tcW w:w="666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GARANTÍA Y DOCUMENTACIÓN</w:t>
            </w: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rPr>
              <w:t>CONDICIÓN</w:t>
            </w:r>
          </w:p>
        </w:tc>
        <w:tc>
          <w:tcPr>
            <w:tcW w:w="1838" w:type="dxa"/>
            <w:gridSpan w:val="2"/>
            <w:tcBorders>
              <w:top w:val="single" w:sz="6" w:space="0" w:color="FFFFFF"/>
              <w:left w:val="single" w:sz="6" w:space="0" w:color="FFFFFF"/>
              <w:bottom w:val="single" w:sz="6" w:space="0" w:color="FFFFFF"/>
              <w:right w:val="nil"/>
            </w:tcBorders>
            <w:shd w:val="clear" w:color="auto" w:fill="1F497D"/>
            <w:vAlign w:val="center"/>
            <w:hideMark/>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rsidR="00E8017B" w:rsidRPr="004E7058" w:rsidRDefault="00E8017B" w:rsidP="00E8017B">
            <w:pPr>
              <w:jc w:val="center"/>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N°</w:t>
            </w:r>
          </w:p>
        </w:tc>
        <w:tc>
          <w:tcPr>
            <w:tcW w:w="6662" w:type="dxa"/>
            <w:tcBorders>
              <w:top w:val="single" w:sz="6" w:space="0" w:color="FFFFFF"/>
              <w:left w:val="single" w:sz="6" w:space="0" w:color="FFFFFF"/>
              <w:bottom w:val="nil"/>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color w:val="000000" w:themeColor="text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2"/>
                <w:szCs w:val="12"/>
                <w:lang w:val="en-GB"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rsidR="00E8017B" w:rsidRPr="004E7058" w:rsidRDefault="00E8017B" w:rsidP="00E8017B">
            <w:pPr>
              <w:jc w:val="center"/>
              <w:rPr>
                <w:rFonts w:ascii="Tahoma" w:hAnsi="Tahoma" w:cs="Tahoma"/>
                <w:b/>
                <w:bCs/>
                <w:color w:val="000000" w:themeColor="text1"/>
                <w:sz w:val="12"/>
                <w:szCs w:val="12"/>
                <w:lang w:eastAsia="es-BO"/>
              </w:rPr>
            </w:pPr>
            <w:r w:rsidRPr="004E7058">
              <w:rPr>
                <w:rFonts w:ascii="Tahoma" w:hAnsi="Tahoma" w:cs="Tahoma"/>
                <w:b/>
                <w:bCs/>
                <w:color w:val="000000" w:themeColor="text1"/>
                <w:sz w:val="12"/>
                <w:szCs w:val="12"/>
                <w:lang w:val="en-GB" w:eastAsia="es-BO"/>
              </w:rPr>
              <w:t>DOCUMENTO, PÁGINA, REFERENCIA</w:t>
            </w:r>
          </w:p>
        </w:tc>
      </w:tr>
      <w:tr w:rsidR="004E7058" w:rsidRPr="004E7058" w:rsidTr="003A6FF5">
        <w:trPr>
          <w:trHeight w:val="823"/>
        </w:trPr>
        <w:tc>
          <w:tcPr>
            <w:tcW w:w="426" w:type="dxa"/>
            <w:tcBorders>
              <w:top w:val="nil"/>
            </w:tcBorders>
            <w:shd w:val="clear" w:color="auto" w:fill="auto"/>
            <w:vAlign w:val="center"/>
            <w:hideMark/>
          </w:tcPr>
          <w:p w:rsidR="00E8017B" w:rsidRPr="004E7058" w:rsidRDefault="00530937" w:rsidP="00EB240F">
            <w:pPr>
              <w:jc w:val="center"/>
              <w:rPr>
                <w:rFonts w:ascii="Tahoma" w:hAnsi="Tahoma" w:cs="Tahoma"/>
                <w:color w:val="000000" w:themeColor="text1"/>
                <w:lang w:eastAsia="es-BO"/>
              </w:rPr>
            </w:pPr>
            <w:r w:rsidRPr="004E7058">
              <w:rPr>
                <w:rFonts w:ascii="Tahoma" w:hAnsi="Tahoma" w:cs="Tahoma"/>
                <w:bCs/>
                <w:color w:val="000000" w:themeColor="text1"/>
                <w:lang w:eastAsia="es-BO"/>
              </w:rPr>
              <w:t>1</w:t>
            </w:r>
          </w:p>
        </w:tc>
        <w:tc>
          <w:tcPr>
            <w:tcW w:w="6662" w:type="dxa"/>
            <w:tcBorders>
              <w:top w:val="nil"/>
            </w:tcBorders>
            <w:shd w:val="clear" w:color="auto" w:fill="auto"/>
            <w:hideMark/>
          </w:tcPr>
          <w:p w:rsidR="00E8017B" w:rsidRPr="004E7058" w:rsidRDefault="00E8017B" w:rsidP="00E8017B">
            <w:pPr>
              <w:jc w:val="both"/>
              <w:rPr>
                <w:rFonts w:ascii="Tahoma" w:hAnsi="Tahoma" w:cs="Tahoma"/>
                <w:b/>
                <w:bCs/>
                <w:color w:val="000000" w:themeColor="text1"/>
                <w:sz w:val="18"/>
                <w:szCs w:val="18"/>
              </w:rPr>
            </w:pPr>
            <w:r w:rsidRPr="004E7058">
              <w:rPr>
                <w:rFonts w:ascii="Tahoma" w:hAnsi="Tahoma" w:cs="Tahoma"/>
                <w:b/>
                <w:bCs/>
                <w:color w:val="000000" w:themeColor="text1"/>
                <w:sz w:val="18"/>
                <w:szCs w:val="18"/>
              </w:rPr>
              <w:t>GARANTÍA.</w:t>
            </w:r>
          </w:p>
          <w:p w:rsidR="00E8017B" w:rsidRPr="004E7058" w:rsidRDefault="00E8017B" w:rsidP="00E8017B">
            <w:pPr>
              <w:jc w:val="both"/>
              <w:rPr>
                <w:rFonts w:ascii="Tahoma" w:hAnsi="Tahoma" w:cs="Tahoma"/>
                <w:bCs/>
                <w:color w:val="000000" w:themeColor="text1"/>
                <w:sz w:val="18"/>
                <w:szCs w:val="18"/>
              </w:rPr>
            </w:pPr>
            <w:r w:rsidRPr="004E7058">
              <w:rPr>
                <w:rFonts w:ascii="Tahoma" w:hAnsi="Tahoma" w:cs="Tahoma"/>
                <w:bCs/>
                <w:color w:val="000000" w:themeColor="text1"/>
                <w:sz w:val="18"/>
                <w:szCs w:val="18"/>
              </w:rPr>
              <w:t>El oferente adjudicado deberá presentar en su propuesta un documento de garantía contra fallas de fábrica para tod</w:t>
            </w:r>
            <w:r w:rsidR="002D03B2" w:rsidRPr="004E7058">
              <w:rPr>
                <w:rFonts w:ascii="Tahoma" w:hAnsi="Tahoma" w:cs="Tahoma"/>
                <w:bCs/>
                <w:color w:val="000000" w:themeColor="text1"/>
                <w:sz w:val="18"/>
                <w:szCs w:val="18"/>
              </w:rPr>
              <w:t>as</w:t>
            </w:r>
            <w:r w:rsidRPr="004E7058">
              <w:rPr>
                <w:rFonts w:ascii="Tahoma" w:hAnsi="Tahoma" w:cs="Tahoma"/>
                <w:bCs/>
                <w:color w:val="000000" w:themeColor="text1"/>
                <w:sz w:val="18"/>
                <w:szCs w:val="18"/>
              </w:rPr>
              <w:t xml:space="preserve"> l</w:t>
            </w:r>
            <w:r w:rsidR="002D03B2" w:rsidRPr="004E7058">
              <w:rPr>
                <w:rFonts w:ascii="Tahoma" w:hAnsi="Tahoma" w:cs="Tahoma"/>
                <w:bCs/>
                <w:color w:val="000000" w:themeColor="text1"/>
                <w:sz w:val="18"/>
                <w:szCs w:val="18"/>
              </w:rPr>
              <w:t>as baterías ofertadas</w:t>
            </w:r>
            <w:r w:rsidRPr="004E7058">
              <w:rPr>
                <w:rFonts w:ascii="Tahoma" w:hAnsi="Tahoma" w:cs="Tahoma"/>
                <w:bCs/>
                <w:color w:val="000000" w:themeColor="text1"/>
                <w:sz w:val="18"/>
                <w:szCs w:val="18"/>
              </w:rPr>
              <w:t>.</w:t>
            </w:r>
          </w:p>
          <w:p w:rsidR="00D75271" w:rsidRPr="004E7058" w:rsidRDefault="00D75271" w:rsidP="00660677">
            <w:pPr>
              <w:numPr>
                <w:ilvl w:val="0"/>
                <w:numId w:val="44"/>
              </w:numPr>
              <w:tabs>
                <w:tab w:val="left" w:pos="342"/>
              </w:tabs>
              <w:ind w:left="342" w:hanging="284"/>
              <w:jc w:val="both"/>
              <w:rPr>
                <w:rFonts w:ascii="Tahoma" w:hAnsi="Tahoma" w:cs="Tahoma"/>
                <w:bCs/>
                <w:color w:val="000000" w:themeColor="text1"/>
                <w:sz w:val="18"/>
                <w:szCs w:val="18"/>
                <w:lang w:eastAsia="es-BO"/>
              </w:rPr>
            </w:pPr>
            <w:r w:rsidRPr="004E7058">
              <w:rPr>
                <w:rFonts w:ascii="Tahoma" w:hAnsi="Tahoma" w:cs="Tahoma"/>
                <w:color w:val="000000" w:themeColor="text1"/>
                <w:sz w:val="18"/>
                <w:szCs w:val="18"/>
              </w:rPr>
              <w:t>El periodo de la garantía debe ser como mínimo de dos (2) años.</w:t>
            </w:r>
          </w:p>
          <w:p w:rsidR="00E8017B" w:rsidRPr="004E7058" w:rsidRDefault="00E8017B" w:rsidP="00660677">
            <w:pPr>
              <w:numPr>
                <w:ilvl w:val="0"/>
                <w:numId w:val="44"/>
              </w:numPr>
              <w:tabs>
                <w:tab w:val="left" w:pos="342"/>
              </w:tabs>
              <w:ind w:left="342" w:hanging="284"/>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 xml:space="preserve">En caso de fallas en las baterías (durante el periodo de garantía) o de cualquier componente de la instalación, el proveedor debe </w:t>
            </w:r>
            <w:r w:rsidR="002D03B2" w:rsidRPr="004E7058">
              <w:rPr>
                <w:rFonts w:ascii="Tahoma" w:hAnsi="Tahoma" w:cs="Tahoma"/>
                <w:bCs/>
                <w:color w:val="000000" w:themeColor="text1"/>
                <w:sz w:val="18"/>
                <w:szCs w:val="18"/>
                <w:lang w:eastAsia="es-BO"/>
              </w:rPr>
              <w:t>realizar el cambio de baterías</w:t>
            </w:r>
            <w:r w:rsidRPr="004E7058">
              <w:rPr>
                <w:rFonts w:ascii="Tahoma" w:hAnsi="Tahoma" w:cs="Tahoma"/>
                <w:bCs/>
                <w:color w:val="000000" w:themeColor="text1"/>
                <w:sz w:val="18"/>
                <w:szCs w:val="18"/>
                <w:lang w:eastAsia="es-BO"/>
              </w:rPr>
              <w:t xml:space="preserve"> un plazo máximo de dos (2) días hábiles, a partir de la comunicación oficial. </w:t>
            </w:r>
          </w:p>
          <w:p w:rsidR="005E76B1" w:rsidRPr="003A6FF5" w:rsidRDefault="00E8017B" w:rsidP="003A6FF5">
            <w:pPr>
              <w:numPr>
                <w:ilvl w:val="0"/>
                <w:numId w:val="44"/>
              </w:numPr>
              <w:tabs>
                <w:tab w:val="left" w:pos="342"/>
              </w:tabs>
              <w:ind w:left="342" w:hanging="284"/>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Durante el periodo de garantía, los trabajos, el traslado de personal a los sitios donde se realicen acciones correctivas deben ser cubiertos por el oferente adjudicado, sin costo para ENTEL S.A</w:t>
            </w:r>
            <w:r w:rsidR="003A6FF5">
              <w:rPr>
                <w:rFonts w:ascii="Tahoma" w:hAnsi="Tahoma" w:cs="Tahoma"/>
                <w:bCs/>
                <w:color w:val="000000" w:themeColor="text1"/>
                <w:sz w:val="18"/>
                <w:szCs w:val="18"/>
                <w:lang w:eastAsia="es-BO"/>
              </w:rPr>
              <w:t>.</w:t>
            </w:r>
          </w:p>
        </w:tc>
        <w:tc>
          <w:tcPr>
            <w:tcW w:w="1134" w:type="dxa"/>
            <w:tcBorders>
              <w:top w:val="nil"/>
            </w:tcBorders>
            <w:vAlign w:val="center"/>
          </w:tcPr>
          <w:p w:rsidR="00E8017B" w:rsidRPr="004E7058" w:rsidRDefault="00E8017B" w:rsidP="00E8017B">
            <w:pPr>
              <w:jc w:val="center"/>
              <w:rPr>
                <w:rFonts w:ascii="Tahoma" w:hAnsi="Tahoma" w:cs="Tahoma"/>
                <w:color w:val="000000" w:themeColor="text1"/>
                <w:sz w:val="14"/>
                <w:szCs w:val="14"/>
                <w:lang w:eastAsia="es-BO"/>
              </w:rPr>
            </w:pPr>
            <w:r w:rsidRPr="004E7058">
              <w:rPr>
                <w:color w:val="000000" w:themeColor="text1"/>
                <w:sz w:val="18"/>
                <w:szCs w:val="18"/>
                <w:lang w:val="es-BO"/>
              </w:rPr>
              <w:fldChar w:fldCharType="begin">
                <w:ffData>
                  <w:name w:val="Casilla1"/>
                  <w:enabled/>
                  <w:calcOnExit w:val="0"/>
                  <w:checkBox>
                    <w:sizeAuto/>
                    <w:default w:val="1"/>
                  </w:checkBox>
                </w:ffData>
              </w:fldChar>
            </w:r>
            <w:r w:rsidRPr="004E7058">
              <w:rPr>
                <w:color w:val="000000" w:themeColor="text1"/>
                <w:sz w:val="18"/>
                <w:szCs w:val="18"/>
                <w:lang w:val="es-BO"/>
              </w:rPr>
              <w:instrText xml:space="preserve"> FORMCHECKBOX </w:instrText>
            </w:r>
            <w:r w:rsidR="00830940">
              <w:rPr>
                <w:color w:val="000000" w:themeColor="text1"/>
                <w:sz w:val="18"/>
                <w:szCs w:val="18"/>
                <w:lang w:val="es-BO"/>
              </w:rPr>
            </w:r>
            <w:r w:rsidR="00830940">
              <w:rPr>
                <w:color w:val="000000" w:themeColor="text1"/>
                <w:sz w:val="18"/>
                <w:szCs w:val="18"/>
                <w:lang w:val="es-BO"/>
              </w:rPr>
              <w:fldChar w:fldCharType="separate"/>
            </w:r>
            <w:r w:rsidRPr="004E7058">
              <w:rPr>
                <w:color w:val="000000" w:themeColor="text1"/>
                <w:sz w:val="18"/>
                <w:szCs w:val="18"/>
                <w:lang w:val="es-BO"/>
              </w:rPr>
              <w:fldChar w:fldCharType="end"/>
            </w:r>
          </w:p>
        </w:tc>
        <w:tc>
          <w:tcPr>
            <w:tcW w:w="851" w:type="dxa"/>
            <w:tcBorders>
              <w:top w:val="nil"/>
            </w:tcBorders>
            <w:shd w:val="clear" w:color="auto" w:fill="auto"/>
            <w:vAlign w:val="center"/>
          </w:tcPr>
          <w:p w:rsidR="00E8017B" w:rsidRPr="004E7058" w:rsidRDefault="00E8017B" w:rsidP="00E8017B">
            <w:pPr>
              <w:jc w:val="center"/>
              <w:rPr>
                <w:rFonts w:ascii="Tahoma" w:hAnsi="Tahoma" w:cs="Tahoma"/>
                <w:color w:val="000000" w:themeColor="text1"/>
                <w:sz w:val="18"/>
                <w:szCs w:val="18"/>
                <w:lang w:val="es-BO" w:eastAsia="es-BO"/>
              </w:rPr>
            </w:pPr>
          </w:p>
        </w:tc>
        <w:tc>
          <w:tcPr>
            <w:tcW w:w="987" w:type="dxa"/>
            <w:tcBorders>
              <w:top w:val="nil"/>
            </w:tcBorders>
            <w:shd w:val="clear" w:color="auto" w:fill="auto"/>
            <w:vAlign w:val="center"/>
            <w:hideMark/>
          </w:tcPr>
          <w:p w:rsidR="00E8017B" w:rsidRPr="004E7058" w:rsidRDefault="00E8017B" w:rsidP="00E8017B">
            <w:pPr>
              <w:jc w:val="center"/>
              <w:rPr>
                <w:rFonts w:ascii="Tahoma" w:hAnsi="Tahoma" w:cs="Tahoma"/>
                <w:color w:val="000000" w:themeColor="text1"/>
                <w:sz w:val="18"/>
                <w:szCs w:val="18"/>
                <w:lang w:eastAsia="es-BO"/>
              </w:rPr>
            </w:pPr>
          </w:p>
        </w:tc>
      </w:tr>
      <w:tr w:rsidR="00460122" w:rsidRPr="004E7058" w:rsidTr="00460122">
        <w:trPr>
          <w:trHeight w:val="197"/>
        </w:trPr>
        <w:tc>
          <w:tcPr>
            <w:tcW w:w="426" w:type="dxa"/>
            <w:shd w:val="clear" w:color="auto" w:fill="auto"/>
            <w:vAlign w:val="center"/>
            <w:hideMark/>
          </w:tcPr>
          <w:p w:rsidR="00460122" w:rsidRPr="004E7058" w:rsidRDefault="00460122" w:rsidP="00460122">
            <w:pPr>
              <w:jc w:val="center"/>
              <w:rPr>
                <w:rFonts w:ascii="Tahoma" w:hAnsi="Tahoma" w:cs="Tahoma"/>
                <w:bCs/>
                <w:color w:val="000000" w:themeColor="text1"/>
                <w:lang w:eastAsia="es-BO"/>
              </w:rPr>
            </w:pPr>
            <w:r w:rsidRPr="004E7058">
              <w:rPr>
                <w:rFonts w:ascii="Tahoma" w:hAnsi="Tahoma" w:cs="Tahoma"/>
                <w:bCs/>
                <w:color w:val="000000" w:themeColor="text1"/>
                <w:lang w:eastAsia="es-BO"/>
              </w:rPr>
              <w:lastRenderedPageBreak/>
              <w:t>2</w:t>
            </w:r>
          </w:p>
        </w:tc>
        <w:tc>
          <w:tcPr>
            <w:tcW w:w="6662" w:type="dxa"/>
            <w:shd w:val="clear" w:color="auto" w:fill="auto"/>
            <w:hideMark/>
          </w:tcPr>
          <w:p w:rsidR="00460122" w:rsidRPr="004E7058" w:rsidRDefault="00460122" w:rsidP="00460122">
            <w:pPr>
              <w:jc w:val="both"/>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DOCUMENTACIÓN.</w:t>
            </w:r>
          </w:p>
          <w:p w:rsidR="00460122" w:rsidRPr="004E7058" w:rsidRDefault="00460122" w:rsidP="00460122">
            <w:pPr>
              <w:jc w:val="both"/>
              <w:rPr>
                <w:rFonts w:ascii="Tahoma" w:hAnsi="Tahoma" w:cs="Tahoma"/>
                <w:b/>
                <w:bCs/>
                <w:color w:val="000000" w:themeColor="text1"/>
                <w:sz w:val="2"/>
                <w:szCs w:val="18"/>
                <w:lang w:eastAsia="es-BO"/>
              </w:rPr>
            </w:pPr>
          </w:p>
          <w:p w:rsidR="00460122" w:rsidRPr="004E7058" w:rsidRDefault="00460122" w:rsidP="00460122">
            <w:pPr>
              <w:jc w:val="both"/>
              <w:rPr>
                <w:rFonts w:ascii="Tahoma" w:hAnsi="Tahoma" w:cs="Tahoma"/>
                <w:color w:val="000000" w:themeColor="text1"/>
                <w:sz w:val="18"/>
                <w:szCs w:val="18"/>
              </w:rPr>
            </w:pPr>
            <w:r w:rsidRPr="004E7058">
              <w:rPr>
                <w:rFonts w:ascii="Tahoma" w:hAnsi="Tahoma" w:cs="Tahoma"/>
                <w:color w:val="000000" w:themeColor="text1"/>
                <w:sz w:val="18"/>
                <w:szCs w:val="18"/>
              </w:rPr>
              <w:t>El oferente adjudicado a la conclusión  de la instalación  debe entregar los siguientes documentos en formatos impreso y electrónico en idioma español:</w:t>
            </w:r>
          </w:p>
          <w:p w:rsidR="00460122" w:rsidRPr="004E7058" w:rsidRDefault="00460122" w:rsidP="00460122">
            <w:pPr>
              <w:numPr>
                <w:ilvl w:val="0"/>
                <w:numId w:val="45"/>
              </w:numPr>
              <w:ind w:left="484" w:hanging="284"/>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Certificados de garantía.</w:t>
            </w:r>
          </w:p>
          <w:p w:rsidR="00460122" w:rsidRPr="004E7058" w:rsidRDefault="00460122" w:rsidP="00460122">
            <w:pPr>
              <w:numPr>
                <w:ilvl w:val="0"/>
                <w:numId w:val="45"/>
              </w:numPr>
              <w:ind w:left="484" w:hanging="284"/>
              <w:jc w:val="both"/>
              <w:rPr>
                <w:rFonts w:ascii="Tahoma" w:hAnsi="Tahoma" w:cs="Tahoma"/>
                <w:color w:val="000000" w:themeColor="text1"/>
                <w:sz w:val="18"/>
                <w:szCs w:val="18"/>
              </w:rPr>
            </w:pPr>
            <w:r w:rsidRPr="004E7058">
              <w:rPr>
                <w:rFonts w:ascii="Tahoma" w:hAnsi="Tahoma" w:cs="Tahoma"/>
                <w:color w:val="000000" w:themeColor="text1"/>
                <w:sz w:val="18"/>
                <w:szCs w:val="18"/>
              </w:rPr>
              <w:t>Manuales de operación y mantenimiento.</w:t>
            </w:r>
          </w:p>
          <w:p w:rsidR="00460122" w:rsidRPr="004E7058" w:rsidRDefault="00460122" w:rsidP="00460122">
            <w:pPr>
              <w:numPr>
                <w:ilvl w:val="0"/>
                <w:numId w:val="45"/>
              </w:numPr>
              <w:ind w:left="484" w:hanging="284"/>
              <w:jc w:val="both"/>
              <w:rPr>
                <w:rFonts w:ascii="Tahoma" w:hAnsi="Tahoma" w:cs="Tahoma"/>
                <w:bCs/>
                <w:color w:val="000000" w:themeColor="text1"/>
                <w:sz w:val="18"/>
                <w:szCs w:val="18"/>
                <w:lang w:eastAsia="es-BO"/>
              </w:rPr>
            </w:pPr>
            <w:r w:rsidRPr="004E7058">
              <w:rPr>
                <w:rFonts w:ascii="Tahoma" w:hAnsi="Tahoma" w:cs="Tahoma"/>
                <w:color w:val="000000" w:themeColor="text1"/>
                <w:sz w:val="18"/>
                <w:szCs w:val="18"/>
              </w:rPr>
              <w:t>Certificado de fabricación de baterías igual o menor a seis (6) meses de tiempo de fabricado, emitido por el fabricante.</w:t>
            </w:r>
          </w:p>
          <w:p w:rsidR="00460122" w:rsidRPr="004E7058" w:rsidRDefault="00460122" w:rsidP="00460122">
            <w:pPr>
              <w:ind w:left="484"/>
              <w:jc w:val="both"/>
              <w:rPr>
                <w:rFonts w:ascii="Tahoma" w:hAnsi="Tahoma" w:cs="Tahoma"/>
                <w:bCs/>
                <w:color w:val="000000" w:themeColor="text1"/>
                <w:sz w:val="18"/>
                <w:szCs w:val="18"/>
                <w:lang w:eastAsia="es-BO"/>
              </w:rPr>
            </w:pPr>
          </w:p>
        </w:tc>
        <w:tc>
          <w:tcPr>
            <w:tcW w:w="1134" w:type="dxa"/>
            <w:vAlign w:val="bottom"/>
          </w:tcPr>
          <w:p w:rsidR="00460122" w:rsidRDefault="00460122" w:rsidP="00460122">
            <w:pPr>
              <w:jc w:val="center"/>
              <w:rPr>
                <w:color w:val="000000" w:themeColor="text1"/>
                <w:sz w:val="18"/>
                <w:szCs w:val="18"/>
                <w:lang w:val="es-BO"/>
              </w:rPr>
            </w:pPr>
          </w:p>
          <w:p w:rsidR="00460122" w:rsidRDefault="00460122" w:rsidP="00460122">
            <w:pPr>
              <w:jc w:val="center"/>
              <w:rPr>
                <w:color w:val="000000" w:themeColor="text1"/>
                <w:sz w:val="18"/>
                <w:szCs w:val="18"/>
                <w:lang w:val="es-BO"/>
              </w:rPr>
            </w:pPr>
          </w:p>
          <w:p w:rsidR="00460122" w:rsidRDefault="00460122" w:rsidP="00460122">
            <w:pPr>
              <w:jc w:val="center"/>
              <w:rPr>
                <w:color w:val="000000" w:themeColor="text1"/>
                <w:sz w:val="18"/>
                <w:szCs w:val="18"/>
                <w:lang w:val="es-BO"/>
              </w:rPr>
            </w:pPr>
          </w:p>
          <w:p w:rsidR="00460122" w:rsidRDefault="00460122" w:rsidP="00460122">
            <w:pPr>
              <w:jc w:val="center"/>
              <w:rPr>
                <w:color w:val="000000" w:themeColor="text1"/>
                <w:sz w:val="18"/>
                <w:szCs w:val="18"/>
                <w:lang w:val="es-BO"/>
              </w:rPr>
            </w:pPr>
          </w:p>
          <w:p w:rsidR="00460122" w:rsidRPr="004E7058" w:rsidRDefault="00460122" w:rsidP="00460122">
            <w:pPr>
              <w:jc w:val="center"/>
              <w:rPr>
                <w:rFonts w:ascii="Tahoma" w:hAnsi="Tahoma" w:cs="Tahoma"/>
                <w:color w:val="000000" w:themeColor="text1"/>
                <w:sz w:val="14"/>
                <w:szCs w:val="14"/>
                <w:lang w:eastAsia="es-BO"/>
              </w:rPr>
            </w:pPr>
            <w:r w:rsidRPr="004E7058">
              <w:rPr>
                <w:color w:val="000000" w:themeColor="text1"/>
                <w:sz w:val="18"/>
                <w:szCs w:val="18"/>
                <w:lang w:val="es-BO"/>
              </w:rPr>
              <w:fldChar w:fldCharType="begin">
                <w:ffData>
                  <w:name w:val="Casilla1"/>
                  <w:enabled/>
                  <w:calcOnExit w:val="0"/>
                  <w:checkBox>
                    <w:sizeAuto/>
                    <w:default w:val="1"/>
                  </w:checkBox>
                </w:ffData>
              </w:fldChar>
            </w:r>
            <w:r w:rsidRPr="004E7058">
              <w:rPr>
                <w:color w:val="000000" w:themeColor="text1"/>
                <w:sz w:val="18"/>
                <w:szCs w:val="18"/>
                <w:lang w:val="es-BO"/>
              </w:rPr>
              <w:instrText xml:space="preserve"> FORMCHECKBOX </w:instrText>
            </w:r>
            <w:r w:rsidR="00830940">
              <w:rPr>
                <w:color w:val="000000" w:themeColor="text1"/>
                <w:sz w:val="18"/>
                <w:szCs w:val="18"/>
                <w:lang w:val="es-BO"/>
              </w:rPr>
            </w:r>
            <w:r w:rsidR="00830940">
              <w:rPr>
                <w:color w:val="000000" w:themeColor="text1"/>
                <w:sz w:val="18"/>
                <w:szCs w:val="18"/>
                <w:lang w:val="es-BO"/>
              </w:rPr>
              <w:fldChar w:fldCharType="separate"/>
            </w:r>
            <w:r w:rsidRPr="004E7058">
              <w:rPr>
                <w:color w:val="000000" w:themeColor="text1"/>
                <w:sz w:val="18"/>
                <w:szCs w:val="18"/>
                <w:lang w:val="es-BO"/>
              </w:rPr>
              <w:fldChar w:fldCharType="end"/>
            </w:r>
          </w:p>
        </w:tc>
        <w:tc>
          <w:tcPr>
            <w:tcW w:w="851" w:type="dxa"/>
            <w:shd w:val="clear" w:color="auto" w:fill="auto"/>
            <w:vAlign w:val="center"/>
          </w:tcPr>
          <w:p w:rsidR="00460122" w:rsidRPr="004E7058" w:rsidRDefault="00460122" w:rsidP="00460122">
            <w:pPr>
              <w:jc w:val="center"/>
              <w:rPr>
                <w:rFonts w:ascii="Tahoma" w:hAnsi="Tahoma" w:cs="Tahoma"/>
                <w:color w:val="000000" w:themeColor="text1"/>
                <w:sz w:val="18"/>
                <w:szCs w:val="18"/>
                <w:lang w:val="es-BO" w:eastAsia="es-BO"/>
              </w:rPr>
            </w:pPr>
          </w:p>
        </w:tc>
        <w:tc>
          <w:tcPr>
            <w:tcW w:w="987" w:type="dxa"/>
            <w:shd w:val="clear" w:color="auto" w:fill="auto"/>
            <w:vAlign w:val="center"/>
            <w:hideMark/>
          </w:tcPr>
          <w:p w:rsidR="00460122" w:rsidRPr="004E7058" w:rsidRDefault="00460122" w:rsidP="00460122">
            <w:pPr>
              <w:jc w:val="center"/>
              <w:rPr>
                <w:rFonts w:ascii="Tahoma" w:hAnsi="Tahoma" w:cs="Tahoma"/>
                <w:color w:val="000000" w:themeColor="text1"/>
                <w:sz w:val="18"/>
                <w:szCs w:val="18"/>
                <w:lang w:eastAsia="es-BO"/>
              </w:rPr>
            </w:pPr>
          </w:p>
        </w:tc>
      </w:tr>
    </w:tbl>
    <w:p w:rsidR="00E8017B" w:rsidRPr="004E7058" w:rsidRDefault="00E8017B" w:rsidP="00E8017B">
      <w:pPr>
        <w:pStyle w:val="TITULOS"/>
        <w:spacing w:after="0"/>
        <w:ind w:left="567" w:firstLine="0"/>
        <w:rPr>
          <w:rFonts w:ascii="Tahoma" w:hAnsi="Tahoma" w:cs="Tahoma"/>
          <w:color w:val="000000" w:themeColor="text1"/>
          <w:sz w:val="22"/>
          <w:szCs w:val="22"/>
        </w:rPr>
      </w:pPr>
    </w:p>
    <w:p w:rsidR="00E8017B" w:rsidRDefault="00530937" w:rsidP="00530937">
      <w:pPr>
        <w:pStyle w:val="TITULOS"/>
        <w:spacing w:after="0"/>
        <w:ind w:left="0" w:firstLine="0"/>
        <w:rPr>
          <w:rFonts w:ascii="Tahoma" w:hAnsi="Tahoma" w:cs="Tahoma"/>
          <w:color w:val="000000" w:themeColor="text1"/>
          <w:sz w:val="22"/>
          <w:szCs w:val="22"/>
        </w:rPr>
      </w:pPr>
      <w:r w:rsidRPr="004E7058">
        <w:rPr>
          <w:rFonts w:ascii="Tahoma" w:hAnsi="Tahoma" w:cs="Tahoma"/>
          <w:color w:val="000000" w:themeColor="text1"/>
          <w:sz w:val="22"/>
          <w:szCs w:val="22"/>
        </w:rPr>
        <w:t xml:space="preserve">3.5 </w:t>
      </w:r>
      <w:r w:rsidR="00E8017B" w:rsidRPr="004E7058">
        <w:rPr>
          <w:rFonts w:ascii="Tahoma" w:hAnsi="Tahoma" w:cs="Tahoma"/>
          <w:color w:val="000000" w:themeColor="text1"/>
          <w:sz w:val="22"/>
          <w:szCs w:val="22"/>
        </w:rPr>
        <w:t>TIEMPO DE PROVISIÓN.</w:t>
      </w:r>
    </w:p>
    <w:p w:rsidR="003A6FF5" w:rsidRPr="003A6FF5" w:rsidRDefault="003A6FF5" w:rsidP="003A6FF5">
      <w:pPr>
        <w:rPr>
          <w:lang w:val="es-BO" w:eastAsia="en-U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961"/>
        <w:gridCol w:w="992"/>
        <w:gridCol w:w="851"/>
        <w:gridCol w:w="992"/>
        <w:gridCol w:w="851"/>
        <w:gridCol w:w="850"/>
      </w:tblGrid>
      <w:tr w:rsidR="004E7058" w:rsidRPr="004E7058" w:rsidTr="00E8017B">
        <w:trPr>
          <w:trHeight w:val="309"/>
          <w:tblHeader/>
        </w:trPr>
        <w:tc>
          <w:tcPr>
            <w:tcW w:w="7230" w:type="dxa"/>
            <w:gridSpan w:val="4"/>
            <w:tcBorders>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color w:val="000000" w:themeColor="text1"/>
                <w:sz w:val="18"/>
                <w:szCs w:val="18"/>
              </w:rPr>
              <w:t>REQUERIMIENTO ESPECÍFICO DE ENTEL S.A.</w:t>
            </w:r>
          </w:p>
        </w:tc>
        <w:tc>
          <w:tcPr>
            <w:tcW w:w="2693" w:type="dxa"/>
            <w:gridSpan w:val="3"/>
            <w:tcBorders>
              <w:left w:val="single" w:sz="6" w:space="0" w:color="FFFFFF"/>
              <w:bottom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 xml:space="preserve">RESPUESTA DEL OFERENTE </w:t>
            </w:r>
          </w:p>
        </w:tc>
      </w:tr>
      <w:tr w:rsidR="004E7058" w:rsidRPr="004E7058" w:rsidTr="00E8017B">
        <w:trPr>
          <w:trHeight w:val="279"/>
          <w:tblHeader/>
        </w:trPr>
        <w:tc>
          <w:tcPr>
            <w:tcW w:w="5387" w:type="dxa"/>
            <w:gridSpan w:val="2"/>
            <w:vMerge w:val="restart"/>
            <w:tcBorders>
              <w:top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TIEMPO DE PROVISIÓN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rPr>
              <w:t>CONDICIÓN</w:t>
            </w:r>
          </w:p>
        </w:tc>
        <w:tc>
          <w:tcPr>
            <w:tcW w:w="2693" w:type="dxa"/>
            <w:gridSpan w:val="3"/>
            <w:tcBorders>
              <w:top w:val="single" w:sz="6" w:space="0" w:color="FFFFFF"/>
              <w:left w:val="single" w:sz="6" w:space="0" w:color="FFFFFF"/>
              <w:bottom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253"/>
          <w:tblHeader/>
        </w:trPr>
        <w:tc>
          <w:tcPr>
            <w:tcW w:w="5387" w:type="dxa"/>
            <w:gridSpan w:val="2"/>
            <w:vMerge/>
            <w:tcBorders>
              <w:top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8"/>
                <w:szCs w:val="18"/>
                <w:lang w:eastAsia="es-BO"/>
              </w:rPr>
            </w:pPr>
          </w:p>
        </w:tc>
        <w:tc>
          <w:tcPr>
            <w:tcW w:w="992"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color w:val="000000" w:themeColor="text1"/>
                <w:sz w:val="10"/>
                <w:szCs w:val="10"/>
                <w:lang w:eastAsia="es-BO"/>
              </w:rPr>
            </w:pPr>
            <w:r w:rsidRPr="004E7058">
              <w:rPr>
                <w:rFonts w:ascii="Tahoma" w:hAnsi="Tahoma" w:cs="Tahoma"/>
                <w:b/>
                <w:color w:val="000000" w:themeColor="text1"/>
                <w:sz w:val="10"/>
                <w:szCs w:val="10"/>
                <w:lang w:eastAsia="es-BO"/>
              </w:rPr>
              <w:t>MANDATORIO</w:t>
            </w:r>
          </w:p>
        </w:tc>
        <w:tc>
          <w:tcPr>
            <w:tcW w:w="851"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CALIFICABLE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color w:val="000000" w:themeColor="text1"/>
                <w:sz w:val="10"/>
                <w:szCs w:val="10"/>
                <w:lang w:eastAsia="es-BO"/>
              </w:rPr>
            </w:pPr>
            <w:r w:rsidRPr="004E7058">
              <w:rPr>
                <w:rFonts w:ascii="Tahoma" w:hAnsi="Tahoma" w:cs="Tahoma"/>
                <w:b/>
                <w:color w:val="000000" w:themeColor="text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CALIFICABLE</w:t>
            </w:r>
          </w:p>
        </w:tc>
        <w:tc>
          <w:tcPr>
            <w:tcW w:w="850" w:type="dxa"/>
            <w:vMerge w:val="restart"/>
            <w:tcBorders>
              <w:top w:val="single" w:sz="6" w:space="0" w:color="FFFFFF"/>
              <w:left w:val="single" w:sz="6" w:space="0" w:color="FFFFFF"/>
              <w:bottom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DOCUMENTO, PÁGINA, REFERENCIA</w:t>
            </w:r>
          </w:p>
        </w:tc>
      </w:tr>
      <w:tr w:rsidR="004E7058" w:rsidRPr="004E7058" w:rsidTr="00E8017B">
        <w:trPr>
          <w:trHeight w:val="397"/>
          <w:tblHeader/>
        </w:trPr>
        <w:tc>
          <w:tcPr>
            <w:tcW w:w="426" w:type="dxa"/>
            <w:tcBorders>
              <w:top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N°</w:t>
            </w:r>
          </w:p>
        </w:tc>
        <w:tc>
          <w:tcPr>
            <w:tcW w:w="4961" w:type="dxa"/>
            <w:tcBorders>
              <w:top w:val="single" w:sz="6" w:space="0" w:color="FFFFFF"/>
              <w:left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DESCRIPCIÓN</w:t>
            </w:r>
          </w:p>
        </w:tc>
        <w:tc>
          <w:tcPr>
            <w:tcW w:w="992" w:type="dxa"/>
            <w:vMerge/>
            <w:tcBorders>
              <w:top w:val="single" w:sz="6" w:space="0" w:color="FFFFFF"/>
              <w:left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
        </w:tc>
        <w:tc>
          <w:tcPr>
            <w:tcW w:w="851" w:type="dxa"/>
            <w:vMerge/>
            <w:tcBorders>
              <w:top w:val="single" w:sz="6" w:space="0" w:color="FFFFFF"/>
              <w:left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
        </w:tc>
        <w:tc>
          <w:tcPr>
            <w:tcW w:w="992" w:type="dxa"/>
            <w:tcBorders>
              <w:top w:val="single" w:sz="6" w:space="0" w:color="FFFFFF"/>
              <w:left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851" w:type="dxa"/>
            <w:tcBorders>
              <w:top w:val="single" w:sz="6" w:space="0" w:color="FFFFFF"/>
              <w:left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0"/>
                <w:szCs w:val="10"/>
                <w:lang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850" w:type="dxa"/>
            <w:vMerge/>
            <w:tcBorders>
              <w:top w:val="single" w:sz="6" w:space="0" w:color="FFFFFF"/>
              <w:lef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0"/>
                <w:szCs w:val="10"/>
                <w:lang w:eastAsia="es-BO"/>
              </w:rPr>
            </w:pPr>
          </w:p>
        </w:tc>
      </w:tr>
      <w:tr w:rsidR="004E7058" w:rsidRPr="004E7058" w:rsidTr="00E8017B">
        <w:trPr>
          <w:trHeight w:val="677"/>
        </w:trPr>
        <w:tc>
          <w:tcPr>
            <w:tcW w:w="426" w:type="dxa"/>
            <w:shd w:val="clear" w:color="auto" w:fill="auto"/>
            <w:vAlign w:val="center"/>
            <w:hideMark/>
          </w:tcPr>
          <w:p w:rsidR="00E8017B" w:rsidRPr="004E7058" w:rsidRDefault="003A6FF5" w:rsidP="00EB240F">
            <w:pPr>
              <w:jc w:val="center"/>
              <w:rPr>
                <w:rFonts w:ascii="Tahoma" w:hAnsi="Tahoma" w:cs="Tahoma"/>
                <w:color w:val="000000" w:themeColor="text1"/>
                <w:lang w:eastAsia="es-BO"/>
              </w:rPr>
            </w:pPr>
            <w:r>
              <w:rPr>
                <w:rFonts w:ascii="Tahoma" w:hAnsi="Tahoma" w:cs="Tahoma"/>
                <w:bCs/>
                <w:color w:val="000000" w:themeColor="text1"/>
                <w:lang w:eastAsia="es-BO"/>
              </w:rPr>
              <w:t>1</w:t>
            </w:r>
          </w:p>
        </w:tc>
        <w:tc>
          <w:tcPr>
            <w:tcW w:w="4961" w:type="dxa"/>
            <w:shd w:val="clear" w:color="auto" w:fill="auto"/>
            <w:hideMark/>
          </w:tcPr>
          <w:p w:rsidR="00E8017B" w:rsidRPr="004E7058" w:rsidRDefault="00E8017B" w:rsidP="00E8017B">
            <w:pPr>
              <w:jc w:val="both"/>
              <w:rPr>
                <w:rFonts w:ascii="Tahoma" w:hAnsi="Tahoma" w:cs="Tahoma"/>
                <w:b/>
                <w:color w:val="000000" w:themeColor="text1"/>
                <w:sz w:val="18"/>
                <w:szCs w:val="18"/>
              </w:rPr>
            </w:pPr>
            <w:r w:rsidRPr="004E7058">
              <w:rPr>
                <w:rFonts w:ascii="Tahoma" w:hAnsi="Tahoma" w:cs="Tahoma"/>
                <w:b/>
                <w:color w:val="000000" w:themeColor="text1"/>
                <w:sz w:val="18"/>
                <w:szCs w:val="18"/>
              </w:rPr>
              <w:t>PROVISIÓN</w:t>
            </w:r>
          </w:p>
          <w:p w:rsidR="00E8017B" w:rsidRPr="004E7058" w:rsidRDefault="00E8017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0000" w:themeColor="text1"/>
                <w:sz w:val="18"/>
                <w:szCs w:val="18"/>
              </w:rPr>
            </w:pPr>
            <w:r w:rsidRPr="003A6FF5">
              <w:rPr>
                <w:rFonts w:ascii="Tahoma" w:hAnsi="Tahoma" w:cs="Tahoma"/>
                <w:color w:val="000000" w:themeColor="text1"/>
                <w:sz w:val="18"/>
                <w:szCs w:val="18"/>
              </w:rPr>
              <w:t>El</w:t>
            </w:r>
            <w:r w:rsidRPr="004E7058">
              <w:rPr>
                <w:rFonts w:ascii="Tahoma" w:hAnsi="Tahoma" w:cs="Tahoma"/>
                <w:color w:val="000000" w:themeColor="text1"/>
                <w:sz w:val="18"/>
                <w:szCs w:val="18"/>
              </w:rPr>
              <w:t xml:space="preserve"> tiempo </w:t>
            </w:r>
            <w:r w:rsidR="00D75271" w:rsidRPr="004E7058">
              <w:rPr>
                <w:rFonts w:ascii="Tahoma" w:hAnsi="Tahoma" w:cs="Tahoma"/>
                <w:color w:val="000000" w:themeColor="text1"/>
                <w:sz w:val="18"/>
                <w:szCs w:val="18"/>
              </w:rPr>
              <w:t xml:space="preserve">máximo </w:t>
            </w:r>
            <w:r w:rsidRPr="004E7058">
              <w:rPr>
                <w:rFonts w:ascii="Tahoma" w:hAnsi="Tahoma" w:cs="Tahoma"/>
                <w:color w:val="000000" w:themeColor="text1"/>
                <w:sz w:val="18"/>
                <w:szCs w:val="18"/>
              </w:rPr>
              <w:t>para la provisión de todos los</w:t>
            </w:r>
            <w:r w:rsidR="00D75271" w:rsidRPr="004E7058">
              <w:rPr>
                <w:rFonts w:ascii="Tahoma" w:hAnsi="Tahoma" w:cs="Tahoma"/>
                <w:color w:val="000000" w:themeColor="text1"/>
                <w:sz w:val="18"/>
                <w:szCs w:val="18"/>
              </w:rPr>
              <w:t xml:space="preserve"> tipos de baterías</w:t>
            </w:r>
            <w:r w:rsidRPr="004E7058">
              <w:rPr>
                <w:rFonts w:ascii="Tahoma" w:hAnsi="Tahoma" w:cs="Tahoma"/>
                <w:color w:val="000000" w:themeColor="text1"/>
                <w:sz w:val="18"/>
                <w:szCs w:val="18"/>
              </w:rPr>
              <w:t xml:space="preserve"> y materiales de instalación</w:t>
            </w:r>
            <w:r w:rsidR="003A6FF5">
              <w:rPr>
                <w:rFonts w:ascii="Tahoma" w:hAnsi="Tahoma" w:cs="Tahoma"/>
                <w:color w:val="000000" w:themeColor="text1"/>
                <w:sz w:val="18"/>
                <w:szCs w:val="18"/>
              </w:rPr>
              <w:t xml:space="preserve"> adjudicados (sea uno, varios o todos los ítems)</w:t>
            </w:r>
            <w:r w:rsidRPr="004E7058">
              <w:rPr>
                <w:rFonts w:ascii="Tahoma" w:hAnsi="Tahoma" w:cs="Tahoma"/>
                <w:color w:val="000000" w:themeColor="text1"/>
                <w:sz w:val="18"/>
                <w:szCs w:val="18"/>
              </w:rPr>
              <w:t xml:space="preserve">, </w:t>
            </w:r>
            <w:r w:rsidR="00BD57C7" w:rsidRPr="004E7058">
              <w:rPr>
                <w:rFonts w:ascii="Tahoma" w:hAnsi="Tahoma" w:cs="Tahoma"/>
                <w:color w:val="000000" w:themeColor="text1"/>
                <w:sz w:val="18"/>
                <w:szCs w:val="18"/>
              </w:rPr>
              <w:t>será</w:t>
            </w:r>
            <w:r w:rsidRPr="004E7058">
              <w:rPr>
                <w:rFonts w:ascii="Tahoma" w:hAnsi="Tahoma" w:cs="Tahoma"/>
                <w:color w:val="000000" w:themeColor="text1"/>
                <w:sz w:val="18"/>
                <w:szCs w:val="18"/>
              </w:rPr>
              <w:t xml:space="preserve"> de Ciento veinte (120) días calendario</w:t>
            </w:r>
            <w:r w:rsidR="00B0029B">
              <w:rPr>
                <w:rFonts w:ascii="Tahoma" w:hAnsi="Tahoma" w:cs="Tahoma"/>
                <w:color w:val="000000" w:themeColor="text1"/>
                <w:sz w:val="18"/>
                <w:szCs w:val="18"/>
              </w:rPr>
              <w:t xml:space="preserve">, a partir de la firma del contrato </w:t>
            </w:r>
            <w:r w:rsidR="00CE4948" w:rsidRPr="00191F12">
              <w:rPr>
                <w:rFonts w:ascii="Tahoma" w:hAnsi="Tahoma" w:cs="Tahoma"/>
                <w:color w:val="000000" w:themeColor="text1"/>
                <w:sz w:val="18"/>
                <w:szCs w:val="18"/>
              </w:rPr>
              <w:t>o envío del Pedido de Compra, según corresponda.</w:t>
            </w:r>
          </w:p>
        </w:tc>
        <w:tc>
          <w:tcPr>
            <w:tcW w:w="992" w:type="dxa"/>
            <w:vAlign w:val="center"/>
          </w:tcPr>
          <w:p w:rsidR="00E8017B" w:rsidRPr="004E7058" w:rsidRDefault="00E8017B" w:rsidP="00E8017B">
            <w:pPr>
              <w:jc w:val="center"/>
              <w:rPr>
                <w:rFonts w:ascii="Tahoma" w:hAnsi="Tahoma" w:cs="Tahoma"/>
                <w:b/>
                <w:color w:val="000000" w:themeColor="text1"/>
                <w:sz w:val="12"/>
                <w:szCs w:val="12"/>
                <w:lang w:eastAsia="es-BO"/>
              </w:rPr>
            </w:pPr>
            <w:r w:rsidRPr="004E7058">
              <w:rPr>
                <w:color w:val="000000" w:themeColor="text1"/>
                <w:sz w:val="18"/>
                <w:szCs w:val="18"/>
                <w:lang w:val="es-BO"/>
              </w:rPr>
              <w:fldChar w:fldCharType="begin">
                <w:ffData>
                  <w:name w:val="Casilla1"/>
                  <w:enabled/>
                  <w:calcOnExit w:val="0"/>
                  <w:checkBox>
                    <w:sizeAuto/>
                    <w:default w:val="1"/>
                  </w:checkBox>
                </w:ffData>
              </w:fldChar>
            </w:r>
            <w:r w:rsidRPr="004E7058">
              <w:rPr>
                <w:color w:val="000000" w:themeColor="text1"/>
                <w:sz w:val="18"/>
                <w:szCs w:val="18"/>
                <w:lang w:val="es-BO"/>
              </w:rPr>
              <w:instrText xml:space="preserve"> FORMCHECKBOX </w:instrText>
            </w:r>
            <w:r w:rsidR="00830940">
              <w:rPr>
                <w:color w:val="000000" w:themeColor="text1"/>
                <w:sz w:val="18"/>
                <w:szCs w:val="18"/>
                <w:lang w:val="es-BO"/>
              </w:rPr>
            </w:r>
            <w:r w:rsidR="00830940">
              <w:rPr>
                <w:color w:val="000000" w:themeColor="text1"/>
                <w:sz w:val="18"/>
                <w:szCs w:val="18"/>
                <w:lang w:val="es-BO"/>
              </w:rPr>
              <w:fldChar w:fldCharType="separate"/>
            </w:r>
            <w:r w:rsidRPr="004E7058">
              <w:rPr>
                <w:color w:val="000000" w:themeColor="text1"/>
                <w:sz w:val="18"/>
                <w:szCs w:val="18"/>
                <w:lang w:val="es-BO"/>
              </w:rPr>
              <w:fldChar w:fldCharType="end"/>
            </w:r>
          </w:p>
        </w:tc>
        <w:tc>
          <w:tcPr>
            <w:tcW w:w="851" w:type="dxa"/>
            <w:vAlign w:val="center"/>
          </w:tcPr>
          <w:p w:rsidR="00E8017B" w:rsidRPr="004E7058" w:rsidRDefault="00E8017B" w:rsidP="00E8017B">
            <w:pPr>
              <w:jc w:val="center"/>
              <w:rPr>
                <w:rFonts w:ascii="Tahoma" w:hAnsi="Tahoma" w:cs="Tahoma"/>
                <w:color w:val="000000" w:themeColor="text1"/>
                <w:sz w:val="12"/>
                <w:szCs w:val="12"/>
                <w:lang w:eastAsia="es-BO"/>
              </w:rPr>
            </w:pPr>
          </w:p>
        </w:tc>
        <w:tc>
          <w:tcPr>
            <w:tcW w:w="992" w:type="dxa"/>
            <w:vAlign w:val="center"/>
          </w:tcPr>
          <w:p w:rsidR="00E8017B" w:rsidRPr="004E7058" w:rsidRDefault="00E8017B" w:rsidP="00E8017B">
            <w:pPr>
              <w:jc w:val="center"/>
              <w:rPr>
                <w:rFonts w:ascii="Tahoma" w:hAnsi="Tahoma" w:cs="Tahoma"/>
                <w:b/>
                <w:color w:val="000000" w:themeColor="text1"/>
                <w:sz w:val="12"/>
                <w:szCs w:val="12"/>
                <w:lang w:eastAsia="es-BO"/>
              </w:rPr>
            </w:pPr>
          </w:p>
        </w:tc>
        <w:tc>
          <w:tcPr>
            <w:tcW w:w="851" w:type="dxa"/>
            <w:shd w:val="clear" w:color="auto" w:fill="auto"/>
            <w:vAlign w:val="center"/>
          </w:tcPr>
          <w:p w:rsidR="00E8017B" w:rsidRPr="004E7058" w:rsidRDefault="00E8017B" w:rsidP="00E8017B">
            <w:pPr>
              <w:jc w:val="center"/>
              <w:rPr>
                <w:rFonts w:ascii="Tahoma" w:hAnsi="Tahoma" w:cs="Tahoma"/>
                <w:color w:val="000000" w:themeColor="text1"/>
                <w:sz w:val="12"/>
                <w:szCs w:val="12"/>
                <w:lang w:eastAsia="es-BO"/>
              </w:rPr>
            </w:pPr>
          </w:p>
        </w:tc>
        <w:tc>
          <w:tcPr>
            <w:tcW w:w="850" w:type="dxa"/>
            <w:shd w:val="clear" w:color="auto" w:fill="auto"/>
            <w:vAlign w:val="center"/>
            <w:hideMark/>
          </w:tcPr>
          <w:p w:rsidR="00E8017B" w:rsidRPr="004E7058" w:rsidRDefault="00E8017B" w:rsidP="00530937">
            <w:pPr>
              <w:rPr>
                <w:rFonts w:ascii="Tahoma" w:hAnsi="Tahoma" w:cs="Tahoma"/>
                <w:color w:val="000000" w:themeColor="text1"/>
                <w:sz w:val="18"/>
                <w:szCs w:val="18"/>
                <w:lang w:eastAsia="es-BO"/>
              </w:rPr>
            </w:pPr>
          </w:p>
        </w:tc>
      </w:tr>
      <w:tr w:rsidR="004E7058" w:rsidRPr="004E7058" w:rsidTr="00E8017B">
        <w:trPr>
          <w:trHeight w:val="677"/>
        </w:trPr>
        <w:tc>
          <w:tcPr>
            <w:tcW w:w="426" w:type="dxa"/>
            <w:shd w:val="clear" w:color="auto" w:fill="auto"/>
            <w:vAlign w:val="center"/>
          </w:tcPr>
          <w:p w:rsidR="00EB240F" w:rsidRPr="004E7058" w:rsidRDefault="003A6FF5" w:rsidP="00EB240F">
            <w:pPr>
              <w:jc w:val="center"/>
              <w:rPr>
                <w:rFonts w:ascii="Tahoma" w:hAnsi="Tahoma" w:cs="Tahoma"/>
                <w:bCs/>
                <w:color w:val="000000" w:themeColor="text1"/>
                <w:lang w:eastAsia="es-BO"/>
              </w:rPr>
            </w:pPr>
            <w:r>
              <w:rPr>
                <w:rFonts w:ascii="Tahoma" w:hAnsi="Tahoma" w:cs="Tahoma"/>
                <w:bCs/>
                <w:color w:val="000000" w:themeColor="text1"/>
                <w:lang w:eastAsia="es-BO"/>
              </w:rPr>
              <w:t>2</w:t>
            </w:r>
          </w:p>
        </w:tc>
        <w:tc>
          <w:tcPr>
            <w:tcW w:w="4961" w:type="dxa"/>
            <w:shd w:val="clear" w:color="auto" w:fill="auto"/>
          </w:tcPr>
          <w:p w:rsidR="00EB240F" w:rsidRPr="004E7058" w:rsidRDefault="00EB240F" w:rsidP="00EB240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
                <w:color w:val="000000" w:themeColor="text1"/>
                <w:sz w:val="18"/>
                <w:szCs w:val="18"/>
              </w:rPr>
            </w:pPr>
            <w:r w:rsidRPr="004E7058">
              <w:rPr>
                <w:rFonts w:ascii="Tahoma" w:hAnsi="Tahoma" w:cs="Tahoma"/>
                <w:b/>
                <w:color w:val="000000" w:themeColor="text1"/>
                <w:sz w:val="18"/>
                <w:szCs w:val="18"/>
              </w:rPr>
              <w:t>ENTREGA</w:t>
            </w:r>
          </w:p>
          <w:p w:rsidR="00EB240F" w:rsidRPr="004E7058" w:rsidRDefault="00EB240F" w:rsidP="00EB240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000000" w:themeColor="text1"/>
                <w:sz w:val="18"/>
                <w:szCs w:val="18"/>
              </w:rPr>
            </w:pPr>
            <w:r w:rsidRPr="004E7058">
              <w:rPr>
                <w:rFonts w:ascii="Tahoma" w:hAnsi="Tahoma" w:cs="Tahoma"/>
                <w:color w:val="000000" w:themeColor="text1"/>
                <w:sz w:val="18"/>
                <w:szCs w:val="18"/>
              </w:rPr>
              <w:t xml:space="preserve">La entrega de todas las baterías, accesorios y gabinetes, debe ser realizada en el almacén central de </w:t>
            </w:r>
            <w:r w:rsidR="002C23E7" w:rsidRPr="004E7058">
              <w:rPr>
                <w:rFonts w:ascii="Tahoma" w:hAnsi="Tahoma" w:cs="Tahoma"/>
                <w:color w:val="000000" w:themeColor="text1"/>
                <w:sz w:val="18"/>
                <w:szCs w:val="18"/>
              </w:rPr>
              <w:t xml:space="preserve">Entel S.A., ubicado en la ciudad de </w:t>
            </w:r>
            <w:r w:rsidRPr="004E7058">
              <w:rPr>
                <w:rFonts w:ascii="Tahoma" w:hAnsi="Tahoma" w:cs="Tahoma"/>
                <w:color w:val="000000" w:themeColor="text1"/>
                <w:sz w:val="18"/>
                <w:szCs w:val="18"/>
              </w:rPr>
              <w:t>El Alto.</w:t>
            </w:r>
          </w:p>
          <w:p w:rsidR="00EB240F" w:rsidRPr="004E7058" w:rsidRDefault="00EB240F" w:rsidP="00E8017B">
            <w:pPr>
              <w:jc w:val="both"/>
              <w:rPr>
                <w:rFonts w:ascii="Tahoma" w:hAnsi="Tahoma" w:cs="Tahoma"/>
                <w:b/>
                <w:color w:val="000000" w:themeColor="text1"/>
                <w:sz w:val="18"/>
                <w:szCs w:val="18"/>
              </w:rPr>
            </w:pPr>
          </w:p>
        </w:tc>
        <w:tc>
          <w:tcPr>
            <w:tcW w:w="992" w:type="dxa"/>
            <w:vAlign w:val="center"/>
          </w:tcPr>
          <w:p w:rsidR="00EB240F" w:rsidRPr="004E7058" w:rsidRDefault="002C23E7" w:rsidP="00E8017B">
            <w:pPr>
              <w:jc w:val="center"/>
              <w:rPr>
                <w:color w:val="000000" w:themeColor="text1"/>
                <w:sz w:val="18"/>
                <w:szCs w:val="18"/>
                <w:lang w:val="es-BO"/>
              </w:rPr>
            </w:pPr>
            <w:r w:rsidRPr="004E7058">
              <w:rPr>
                <w:color w:val="000000" w:themeColor="text1"/>
                <w:sz w:val="18"/>
                <w:szCs w:val="18"/>
                <w:lang w:val="es-BO"/>
              </w:rPr>
              <w:fldChar w:fldCharType="begin">
                <w:ffData>
                  <w:name w:val="Casilla1"/>
                  <w:enabled/>
                  <w:calcOnExit w:val="0"/>
                  <w:checkBox>
                    <w:sizeAuto/>
                    <w:default w:val="1"/>
                  </w:checkBox>
                </w:ffData>
              </w:fldChar>
            </w:r>
            <w:r w:rsidRPr="004E7058">
              <w:rPr>
                <w:color w:val="000000" w:themeColor="text1"/>
                <w:sz w:val="18"/>
                <w:szCs w:val="18"/>
                <w:lang w:val="es-BO"/>
              </w:rPr>
              <w:instrText xml:space="preserve"> FORMCHECKBOX </w:instrText>
            </w:r>
            <w:r w:rsidR="00830940">
              <w:rPr>
                <w:color w:val="000000" w:themeColor="text1"/>
                <w:sz w:val="18"/>
                <w:szCs w:val="18"/>
                <w:lang w:val="es-BO"/>
              </w:rPr>
            </w:r>
            <w:r w:rsidR="00830940">
              <w:rPr>
                <w:color w:val="000000" w:themeColor="text1"/>
                <w:sz w:val="18"/>
                <w:szCs w:val="18"/>
                <w:lang w:val="es-BO"/>
              </w:rPr>
              <w:fldChar w:fldCharType="separate"/>
            </w:r>
            <w:r w:rsidRPr="004E7058">
              <w:rPr>
                <w:color w:val="000000" w:themeColor="text1"/>
                <w:sz w:val="18"/>
                <w:szCs w:val="18"/>
                <w:lang w:val="es-BO"/>
              </w:rPr>
              <w:fldChar w:fldCharType="end"/>
            </w:r>
          </w:p>
        </w:tc>
        <w:tc>
          <w:tcPr>
            <w:tcW w:w="851" w:type="dxa"/>
            <w:vAlign w:val="center"/>
          </w:tcPr>
          <w:p w:rsidR="00EB240F" w:rsidRPr="004E7058" w:rsidRDefault="00EB240F" w:rsidP="00E8017B">
            <w:pPr>
              <w:jc w:val="center"/>
              <w:rPr>
                <w:rFonts w:ascii="Tahoma" w:hAnsi="Tahoma" w:cs="Tahoma"/>
                <w:color w:val="000000" w:themeColor="text1"/>
                <w:sz w:val="12"/>
                <w:szCs w:val="12"/>
                <w:lang w:eastAsia="es-BO"/>
              </w:rPr>
            </w:pPr>
          </w:p>
        </w:tc>
        <w:tc>
          <w:tcPr>
            <w:tcW w:w="992" w:type="dxa"/>
            <w:vAlign w:val="center"/>
          </w:tcPr>
          <w:p w:rsidR="00EB240F" w:rsidRPr="004E7058" w:rsidRDefault="00EB240F" w:rsidP="00E8017B">
            <w:pPr>
              <w:jc w:val="center"/>
              <w:rPr>
                <w:rFonts w:ascii="Tahoma" w:hAnsi="Tahoma" w:cs="Tahoma"/>
                <w:b/>
                <w:color w:val="000000" w:themeColor="text1"/>
                <w:sz w:val="12"/>
                <w:szCs w:val="12"/>
                <w:lang w:eastAsia="es-BO"/>
              </w:rPr>
            </w:pPr>
          </w:p>
        </w:tc>
        <w:tc>
          <w:tcPr>
            <w:tcW w:w="851" w:type="dxa"/>
            <w:shd w:val="clear" w:color="auto" w:fill="auto"/>
            <w:vAlign w:val="center"/>
          </w:tcPr>
          <w:p w:rsidR="00EB240F" w:rsidRPr="004E7058" w:rsidRDefault="00EB240F" w:rsidP="00E8017B">
            <w:pPr>
              <w:jc w:val="center"/>
              <w:rPr>
                <w:rFonts w:ascii="Tahoma" w:hAnsi="Tahoma" w:cs="Tahoma"/>
                <w:color w:val="000000" w:themeColor="text1"/>
                <w:sz w:val="12"/>
                <w:szCs w:val="12"/>
                <w:lang w:eastAsia="es-BO"/>
              </w:rPr>
            </w:pPr>
          </w:p>
        </w:tc>
        <w:tc>
          <w:tcPr>
            <w:tcW w:w="850" w:type="dxa"/>
            <w:shd w:val="clear" w:color="auto" w:fill="auto"/>
            <w:vAlign w:val="center"/>
          </w:tcPr>
          <w:p w:rsidR="00EB240F" w:rsidRPr="004E7058" w:rsidRDefault="00EB240F" w:rsidP="00E8017B">
            <w:pPr>
              <w:jc w:val="center"/>
              <w:rPr>
                <w:rFonts w:ascii="Tahoma" w:hAnsi="Tahoma" w:cs="Tahoma"/>
                <w:color w:val="000000" w:themeColor="text1"/>
                <w:sz w:val="22"/>
                <w:lang w:val="es-ES_tradnl"/>
              </w:rPr>
            </w:pPr>
          </w:p>
        </w:tc>
      </w:tr>
    </w:tbl>
    <w:p w:rsidR="00E8017B" w:rsidRPr="004E7058" w:rsidRDefault="00E8017B" w:rsidP="00E8017B">
      <w:pPr>
        <w:rPr>
          <w:rFonts w:ascii="Tahoma" w:hAnsi="Tahoma" w:cs="Tahoma"/>
          <w:b/>
          <w:color w:val="000000" w:themeColor="text1"/>
          <w:sz w:val="14"/>
          <w:lang w:val="es-BO"/>
        </w:rPr>
      </w:pPr>
    </w:p>
    <w:p w:rsidR="00E8017B" w:rsidRDefault="003A6FF5" w:rsidP="003A6FF5">
      <w:pPr>
        <w:pStyle w:val="TITULOS"/>
        <w:spacing w:after="0"/>
        <w:ind w:left="0" w:firstLine="0"/>
        <w:rPr>
          <w:rFonts w:ascii="Tahoma" w:hAnsi="Tahoma" w:cs="Tahoma"/>
          <w:color w:val="000000" w:themeColor="text1"/>
          <w:sz w:val="22"/>
          <w:szCs w:val="22"/>
        </w:rPr>
      </w:pPr>
      <w:r>
        <w:rPr>
          <w:rFonts w:ascii="Tahoma" w:hAnsi="Tahoma" w:cs="Tahoma"/>
          <w:color w:val="000000" w:themeColor="text1"/>
          <w:sz w:val="22"/>
          <w:szCs w:val="22"/>
        </w:rPr>
        <w:t>3.6</w:t>
      </w:r>
      <w:r w:rsidR="00E8017B" w:rsidRPr="004E7058">
        <w:rPr>
          <w:rFonts w:ascii="Tahoma" w:hAnsi="Tahoma" w:cs="Tahoma"/>
          <w:color w:val="000000" w:themeColor="text1"/>
          <w:sz w:val="22"/>
          <w:szCs w:val="22"/>
        </w:rPr>
        <w:t>EXPERIENCIA DEL OFERENTE.</w:t>
      </w:r>
    </w:p>
    <w:p w:rsidR="003A6FF5" w:rsidRPr="003A6FF5" w:rsidRDefault="003A6FF5" w:rsidP="003A6FF5">
      <w:pPr>
        <w:rPr>
          <w:lang w:val="es-BO" w:eastAsia="en-U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4961"/>
        <w:gridCol w:w="992"/>
        <w:gridCol w:w="851"/>
        <w:gridCol w:w="992"/>
        <w:gridCol w:w="851"/>
        <w:gridCol w:w="850"/>
      </w:tblGrid>
      <w:tr w:rsidR="004E7058" w:rsidRPr="004E7058" w:rsidTr="00E8017B">
        <w:trPr>
          <w:trHeight w:val="309"/>
          <w:tblHeader/>
        </w:trPr>
        <w:tc>
          <w:tcPr>
            <w:tcW w:w="7230" w:type="dxa"/>
            <w:gridSpan w:val="4"/>
            <w:tcBorders>
              <w:top w:val="single" w:sz="6" w:space="0" w:color="FFFFFF"/>
              <w:left w:val="single" w:sz="6" w:space="0" w:color="FFFFFF"/>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color w:val="000000" w:themeColor="text1"/>
                <w:sz w:val="18"/>
                <w:szCs w:val="18"/>
              </w:rPr>
              <w:t>REQUERIMIENTO ESPECÍFICO DE ENTEL S.A.</w:t>
            </w:r>
          </w:p>
        </w:tc>
        <w:tc>
          <w:tcPr>
            <w:tcW w:w="2693" w:type="dxa"/>
            <w:gridSpan w:val="3"/>
            <w:tcBorders>
              <w:top w:val="single" w:sz="6" w:space="0" w:color="FFFFFF"/>
              <w:left w:val="single" w:sz="6" w:space="0" w:color="FFFFFF"/>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 xml:space="preserve">RESPUESTA DEL OFERENTE </w:t>
            </w:r>
          </w:p>
        </w:tc>
      </w:tr>
      <w:tr w:rsidR="004E7058" w:rsidRPr="004E7058" w:rsidTr="00E8017B">
        <w:trPr>
          <w:trHeight w:val="279"/>
          <w:tblHeader/>
        </w:trPr>
        <w:tc>
          <w:tcPr>
            <w:tcW w:w="5387" w:type="dxa"/>
            <w:gridSpan w:val="2"/>
            <w:vMerge w:val="restart"/>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EXPERIENCIA DEL OFERENTE</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rPr>
              <w:t>CONDICIÓN</w:t>
            </w:r>
          </w:p>
        </w:tc>
        <w:tc>
          <w:tcPr>
            <w:tcW w:w="2693" w:type="dxa"/>
            <w:gridSpan w:val="3"/>
            <w:tcBorders>
              <w:top w:val="single" w:sz="6" w:space="0" w:color="FFFFFF"/>
              <w:left w:val="single" w:sz="6" w:space="0" w:color="FFFFFF"/>
              <w:bottom w:val="single" w:sz="6" w:space="0" w:color="FFFFFF"/>
              <w:right w:val="single" w:sz="6" w:space="0" w:color="FFFFFF"/>
            </w:tcBorders>
            <w:shd w:val="clear" w:color="auto" w:fill="1F497D"/>
          </w:tcPr>
          <w:p w:rsidR="00E8017B" w:rsidRPr="004E7058" w:rsidRDefault="00E8017B" w:rsidP="00E8017B">
            <w:pPr>
              <w:jc w:val="center"/>
              <w:rPr>
                <w:rFonts w:ascii="Tahoma" w:hAnsi="Tahoma" w:cs="Tahoma"/>
                <w:b/>
                <w:bCs/>
                <w:color w:val="000000" w:themeColor="text1"/>
                <w:sz w:val="14"/>
                <w:szCs w:val="14"/>
                <w:lang w:eastAsia="es-BO"/>
              </w:rPr>
            </w:pPr>
            <w:r w:rsidRPr="004E7058">
              <w:rPr>
                <w:rFonts w:ascii="Tahoma" w:hAnsi="Tahoma" w:cs="Tahoma"/>
                <w:b/>
                <w:bCs/>
                <w:color w:val="000000" w:themeColor="text1"/>
                <w:sz w:val="14"/>
                <w:szCs w:val="14"/>
                <w:lang w:eastAsia="es-BO"/>
              </w:rPr>
              <w:t>(Llenado Obligatorio)</w:t>
            </w:r>
          </w:p>
        </w:tc>
      </w:tr>
      <w:tr w:rsidR="004E7058" w:rsidRPr="004E7058" w:rsidTr="00E8017B">
        <w:trPr>
          <w:trHeight w:val="253"/>
          <w:tblHeader/>
        </w:trPr>
        <w:tc>
          <w:tcPr>
            <w:tcW w:w="5387" w:type="dxa"/>
            <w:gridSpan w:val="2"/>
            <w:vMerge/>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8"/>
                <w:szCs w:val="18"/>
                <w:lang w:eastAsia="es-BO"/>
              </w:rPr>
            </w:pPr>
          </w:p>
        </w:tc>
        <w:tc>
          <w:tcPr>
            <w:tcW w:w="992"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color w:val="000000" w:themeColor="text1"/>
                <w:sz w:val="10"/>
                <w:szCs w:val="10"/>
                <w:lang w:eastAsia="es-BO"/>
              </w:rPr>
            </w:pPr>
            <w:r w:rsidRPr="004E7058">
              <w:rPr>
                <w:rFonts w:ascii="Tahoma" w:hAnsi="Tahoma" w:cs="Tahoma"/>
                <w:b/>
                <w:color w:val="000000" w:themeColor="text1"/>
                <w:sz w:val="10"/>
                <w:szCs w:val="10"/>
                <w:lang w:eastAsia="es-BO"/>
              </w:rPr>
              <w:t>MANDATORIO</w:t>
            </w:r>
          </w:p>
        </w:tc>
        <w:tc>
          <w:tcPr>
            <w:tcW w:w="851"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CALIFICABLE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color w:val="000000" w:themeColor="text1"/>
                <w:sz w:val="10"/>
                <w:szCs w:val="10"/>
                <w:lang w:eastAsia="es-BO"/>
              </w:rPr>
            </w:pPr>
            <w:r w:rsidRPr="004E7058">
              <w:rPr>
                <w:rFonts w:ascii="Tahoma" w:hAnsi="Tahoma" w:cs="Tahoma"/>
                <w:b/>
                <w:color w:val="000000" w:themeColor="text1"/>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CALIFICABLE</w:t>
            </w:r>
          </w:p>
        </w:tc>
        <w:tc>
          <w:tcPr>
            <w:tcW w:w="850" w:type="dxa"/>
            <w:vMerge w:val="restart"/>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r w:rsidRPr="004E7058">
              <w:rPr>
                <w:rFonts w:ascii="Tahoma" w:hAnsi="Tahoma" w:cs="Tahoma"/>
                <w:b/>
                <w:bCs/>
                <w:color w:val="000000" w:themeColor="text1"/>
                <w:sz w:val="10"/>
                <w:szCs w:val="10"/>
                <w:lang w:eastAsia="es-BO"/>
              </w:rPr>
              <w:t>DOCUMENTO, PÁGINA, REFERENCIA</w:t>
            </w:r>
          </w:p>
        </w:tc>
      </w:tr>
      <w:tr w:rsidR="004E7058" w:rsidRPr="004E7058" w:rsidTr="00E8017B">
        <w:trPr>
          <w:trHeight w:val="397"/>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N°</w:t>
            </w:r>
          </w:p>
        </w:tc>
        <w:tc>
          <w:tcPr>
            <w:tcW w:w="496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8"/>
                <w:szCs w:val="18"/>
                <w:lang w:eastAsia="es-BO"/>
              </w:rPr>
            </w:pPr>
            <w:r w:rsidRPr="004E7058">
              <w:rPr>
                <w:rFonts w:ascii="Tahoma" w:hAnsi="Tahoma" w:cs="Tahoma"/>
                <w:b/>
                <w:bCs/>
                <w:color w:val="000000" w:themeColor="text1"/>
                <w:sz w:val="18"/>
                <w:szCs w:val="18"/>
                <w:lang w:eastAsia="es-BO"/>
              </w:rPr>
              <w:t>DESCRIPCIÓN</w:t>
            </w:r>
          </w:p>
        </w:tc>
        <w:tc>
          <w:tcPr>
            <w:tcW w:w="992"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
        </w:tc>
        <w:tc>
          <w:tcPr>
            <w:tcW w:w="851" w:type="dxa"/>
            <w:vMerge/>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E8017B" w:rsidRPr="004E7058" w:rsidRDefault="00E8017B" w:rsidP="00E8017B">
            <w:pPr>
              <w:jc w:val="center"/>
              <w:rPr>
                <w:rFonts w:ascii="Tahoma" w:hAnsi="Tahoma" w:cs="Tahoma"/>
                <w:b/>
                <w:bCs/>
                <w:color w:val="000000" w:themeColor="text1"/>
                <w:sz w:val="10"/>
                <w:szCs w:val="10"/>
                <w:lang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0"/>
                <w:szCs w:val="10"/>
                <w:lang w:eastAsia="es-BO"/>
              </w:rPr>
            </w:pPr>
            <w:proofErr w:type="spellStart"/>
            <w:r w:rsidRPr="004E7058">
              <w:rPr>
                <w:rFonts w:ascii="Tahoma" w:hAnsi="Tahoma" w:cs="Tahoma"/>
                <w:b/>
                <w:bCs/>
                <w:color w:val="000000" w:themeColor="text1"/>
                <w:sz w:val="12"/>
                <w:szCs w:val="12"/>
                <w:lang w:val="en-GB" w:eastAsia="es-BO"/>
              </w:rPr>
              <w:t>Cumple</w:t>
            </w:r>
            <w:proofErr w:type="spellEnd"/>
            <w:r w:rsidRPr="004E7058">
              <w:rPr>
                <w:rFonts w:ascii="Tahoma" w:hAnsi="Tahoma" w:cs="Tahoma"/>
                <w:b/>
                <w:bCs/>
                <w:color w:val="000000" w:themeColor="text1"/>
                <w:sz w:val="12"/>
                <w:szCs w:val="12"/>
                <w:lang w:val="en-GB" w:eastAsia="es-BO"/>
              </w:rPr>
              <w:t xml:space="preserve"> / No </w:t>
            </w:r>
            <w:proofErr w:type="spellStart"/>
            <w:r w:rsidRPr="004E7058">
              <w:rPr>
                <w:rFonts w:ascii="Tahoma" w:hAnsi="Tahoma" w:cs="Tahoma"/>
                <w:b/>
                <w:bCs/>
                <w:color w:val="000000" w:themeColor="text1"/>
                <w:sz w:val="12"/>
                <w:szCs w:val="12"/>
                <w:lang w:val="en-GB" w:eastAsia="es-BO"/>
              </w:rPr>
              <w:t>cumple</w:t>
            </w:r>
            <w:proofErr w:type="spellEnd"/>
          </w:p>
        </w:tc>
        <w:tc>
          <w:tcPr>
            <w:tcW w:w="850" w:type="dxa"/>
            <w:vMerge/>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E8017B" w:rsidRPr="004E7058" w:rsidRDefault="00E8017B" w:rsidP="00E8017B">
            <w:pPr>
              <w:jc w:val="center"/>
              <w:rPr>
                <w:rFonts w:ascii="Tahoma" w:hAnsi="Tahoma" w:cs="Tahoma"/>
                <w:b/>
                <w:bCs/>
                <w:color w:val="000000" w:themeColor="text1"/>
                <w:sz w:val="10"/>
                <w:szCs w:val="10"/>
                <w:lang w:eastAsia="es-BO"/>
              </w:rPr>
            </w:pPr>
          </w:p>
        </w:tc>
      </w:tr>
      <w:tr w:rsidR="004E7058" w:rsidRPr="004E7058" w:rsidTr="00CD48C7">
        <w:trPr>
          <w:trHeight w:val="671"/>
        </w:trPr>
        <w:tc>
          <w:tcPr>
            <w:tcW w:w="426" w:type="dxa"/>
            <w:shd w:val="clear" w:color="auto" w:fill="auto"/>
            <w:vAlign w:val="center"/>
            <w:hideMark/>
          </w:tcPr>
          <w:p w:rsidR="00E8017B" w:rsidRPr="004E7058" w:rsidRDefault="00EB240F" w:rsidP="00EB240F">
            <w:pPr>
              <w:jc w:val="center"/>
              <w:rPr>
                <w:rFonts w:ascii="Tahoma" w:hAnsi="Tahoma" w:cs="Tahoma"/>
                <w:bCs/>
                <w:color w:val="000000" w:themeColor="text1"/>
                <w:lang w:eastAsia="es-BO"/>
              </w:rPr>
            </w:pPr>
            <w:r w:rsidRPr="004E7058">
              <w:rPr>
                <w:rFonts w:ascii="Tahoma" w:hAnsi="Tahoma" w:cs="Tahoma"/>
                <w:bCs/>
                <w:color w:val="000000" w:themeColor="text1"/>
                <w:lang w:eastAsia="es-BO"/>
              </w:rPr>
              <w:t>1</w:t>
            </w:r>
          </w:p>
        </w:tc>
        <w:tc>
          <w:tcPr>
            <w:tcW w:w="4961" w:type="dxa"/>
            <w:shd w:val="clear" w:color="auto" w:fill="auto"/>
            <w:hideMark/>
          </w:tcPr>
          <w:p w:rsidR="00E8017B" w:rsidRPr="004E7058" w:rsidRDefault="00E8017B" w:rsidP="00E8017B">
            <w:pPr>
              <w:jc w:val="both"/>
              <w:rPr>
                <w:rFonts w:ascii="Tahoma" w:hAnsi="Tahoma" w:cs="Tahoma"/>
                <w:b/>
                <w:bCs/>
                <w:color w:val="000000" w:themeColor="text1"/>
                <w:sz w:val="18"/>
                <w:szCs w:val="18"/>
                <w:lang w:eastAsia="es-BO"/>
              </w:rPr>
            </w:pPr>
            <w:r w:rsidRPr="004E7058">
              <w:rPr>
                <w:rFonts w:ascii="Tahoma" w:hAnsi="Tahoma" w:cs="Tahoma"/>
                <w:bCs/>
                <w:color w:val="000000" w:themeColor="text1"/>
                <w:sz w:val="18"/>
                <w:szCs w:val="18"/>
                <w:lang w:eastAsia="es-BO"/>
              </w:rPr>
              <w:t xml:space="preserve">El oferente deberá </w:t>
            </w:r>
            <w:r w:rsidR="002C23E7" w:rsidRPr="004E7058">
              <w:rPr>
                <w:rFonts w:ascii="Tahoma" w:hAnsi="Tahoma" w:cs="Tahoma"/>
                <w:bCs/>
                <w:color w:val="000000" w:themeColor="text1"/>
                <w:sz w:val="18"/>
                <w:szCs w:val="18"/>
                <w:lang w:eastAsia="es-BO"/>
              </w:rPr>
              <w:t>contar con experiencia en comercialización, distribución o importación de</w:t>
            </w:r>
            <w:r w:rsidR="001B1E0F" w:rsidRPr="004E7058">
              <w:rPr>
                <w:rFonts w:ascii="Tahoma" w:hAnsi="Tahoma" w:cs="Tahoma"/>
                <w:bCs/>
                <w:color w:val="000000" w:themeColor="text1"/>
                <w:sz w:val="18"/>
                <w:szCs w:val="18"/>
                <w:lang w:eastAsia="es-BO"/>
              </w:rPr>
              <w:t xml:space="preserve"> baterías y gabinetes metálicos</w:t>
            </w:r>
            <w:r w:rsidR="0047119E" w:rsidRPr="004E7058">
              <w:rPr>
                <w:rFonts w:ascii="Tahoma" w:hAnsi="Tahoma" w:cs="Tahoma"/>
                <w:bCs/>
                <w:color w:val="000000" w:themeColor="text1"/>
                <w:sz w:val="18"/>
                <w:szCs w:val="18"/>
                <w:lang w:eastAsia="es-BO"/>
              </w:rPr>
              <w:t>. P</w:t>
            </w:r>
            <w:r w:rsidR="002C23E7" w:rsidRPr="004E7058">
              <w:rPr>
                <w:rFonts w:ascii="Tahoma" w:hAnsi="Tahoma" w:cs="Tahoma"/>
                <w:bCs/>
                <w:color w:val="000000" w:themeColor="text1"/>
                <w:sz w:val="18"/>
                <w:szCs w:val="18"/>
                <w:lang w:eastAsia="es-BO"/>
              </w:rPr>
              <w:t xml:space="preserve">ara constancia, deberá </w:t>
            </w:r>
            <w:r w:rsidRPr="004E7058">
              <w:rPr>
                <w:rFonts w:ascii="Tahoma" w:hAnsi="Tahoma" w:cs="Tahoma"/>
                <w:bCs/>
                <w:color w:val="000000" w:themeColor="text1"/>
                <w:sz w:val="18"/>
                <w:szCs w:val="18"/>
                <w:lang w:eastAsia="es-BO"/>
              </w:rPr>
              <w:t>presentar dos (2) documentos como mínimo que acredite</w:t>
            </w:r>
            <w:r w:rsidR="002C23E7" w:rsidRPr="004E7058">
              <w:rPr>
                <w:rFonts w:ascii="Tahoma" w:hAnsi="Tahoma" w:cs="Tahoma"/>
                <w:bCs/>
                <w:color w:val="000000" w:themeColor="text1"/>
                <w:sz w:val="18"/>
                <w:szCs w:val="18"/>
                <w:lang w:eastAsia="es-BO"/>
              </w:rPr>
              <w:t>n</w:t>
            </w:r>
            <w:r w:rsidR="0047119E" w:rsidRPr="004E7058">
              <w:rPr>
                <w:rFonts w:ascii="Tahoma" w:hAnsi="Tahoma" w:cs="Tahoma"/>
                <w:bCs/>
                <w:color w:val="000000" w:themeColor="text1"/>
                <w:sz w:val="18"/>
                <w:szCs w:val="18"/>
                <w:lang w:eastAsia="es-BO"/>
              </w:rPr>
              <w:t xml:space="preserve"> la experiencia mencionada,</w:t>
            </w:r>
            <w:r w:rsidRPr="004E7058">
              <w:rPr>
                <w:rFonts w:ascii="Tahoma" w:hAnsi="Tahoma" w:cs="Tahoma"/>
                <w:bCs/>
                <w:color w:val="000000" w:themeColor="text1"/>
                <w:sz w:val="18"/>
                <w:szCs w:val="18"/>
                <w:lang w:eastAsia="es-BO"/>
              </w:rPr>
              <w:t xml:space="preserve"> </w:t>
            </w:r>
            <w:r w:rsidR="0047119E" w:rsidRPr="004E7058">
              <w:rPr>
                <w:rFonts w:ascii="Tahoma" w:hAnsi="Tahoma" w:cs="Tahoma"/>
                <w:bCs/>
                <w:color w:val="000000" w:themeColor="text1"/>
                <w:sz w:val="18"/>
                <w:szCs w:val="18"/>
                <w:lang w:eastAsia="es-BO"/>
              </w:rPr>
              <w:t>pudiendo ser</w:t>
            </w:r>
            <w:r w:rsidRPr="004E7058">
              <w:rPr>
                <w:rFonts w:ascii="Tahoma" w:hAnsi="Tahoma" w:cs="Tahoma"/>
                <w:bCs/>
                <w:color w:val="000000" w:themeColor="text1"/>
                <w:sz w:val="18"/>
                <w:szCs w:val="18"/>
                <w:lang w:eastAsia="es-BO"/>
              </w:rPr>
              <w:t xml:space="preserve">: Certificados de Conformidad, Contratos de Provisión e Instalación,  Certificados de Control de Calidad o Pedidos de Compra, relacionados con los equipos ofertados. </w:t>
            </w:r>
            <w:r w:rsidRPr="004E7058">
              <w:rPr>
                <w:rFonts w:ascii="Tahoma" w:hAnsi="Tahoma" w:cs="Tahoma"/>
                <w:b/>
                <w:bCs/>
                <w:color w:val="000000" w:themeColor="text1"/>
                <w:sz w:val="18"/>
                <w:szCs w:val="18"/>
                <w:lang w:eastAsia="es-BO"/>
              </w:rPr>
              <w:t>No se tomar</w:t>
            </w:r>
            <w:r w:rsidR="0047119E" w:rsidRPr="004E7058">
              <w:rPr>
                <w:rFonts w:ascii="Tahoma" w:hAnsi="Tahoma" w:cs="Tahoma"/>
                <w:b/>
                <w:bCs/>
                <w:color w:val="000000" w:themeColor="text1"/>
                <w:sz w:val="18"/>
                <w:szCs w:val="18"/>
                <w:lang w:eastAsia="es-BO"/>
              </w:rPr>
              <w:t>á</w:t>
            </w:r>
            <w:r w:rsidRPr="004E7058">
              <w:rPr>
                <w:rFonts w:ascii="Tahoma" w:hAnsi="Tahoma" w:cs="Tahoma"/>
                <w:b/>
                <w:bCs/>
                <w:color w:val="000000" w:themeColor="text1"/>
                <w:sz w:val="18"/>
                <w:szCs w:val="18"/>
                <w:lang w:eastAsia="es-BO"/>
              </w:rPr>
              <w:t>n en cuenta listados de provisiones.</w:t>
            </w:r>
          </w:p>
          <w:p w:rsidR="00D75271" w:rsidRPr="004E7058" w:rsidRDefault="00D75271" w:rsidP="00E8017B">
            <w:pPr>
              <w:jc w:val="both"/>
              <w:rPr>
                <w:rFonts w:ascii="Tahoma" w:hAnsi="Tahoma" w:cs="Tahoma"/>
                <w:bCs/>
                <w:color w:val="000000" w:themeColor="text1"/>
                <w:sz w:val="18"/>
                <w:szCs w:val="18"/>
                <w:lang w:eastAsia="es-BO"/>
              </w:rPr>
            </w:pPr>
            <w:r w:rsidRPr="004E7058">
              <w:rPr>
                <w:rFonts w:ascii="Tahoma" w:hAnsi="Tahoma" w:cs="Tahoma"/>
                <w:bCs/>
                <w:color w:val="000000" w:themeColor="text1"/>
                <w:sz w:val="18"/>
                <w:szCs w:val="18"/>
                <w:lang w:eastAsia="es-BO"/>
              </w:rPr>
              <w:t>También deberá adjuntar fotocopia simple de la licencia de manejo de  baterías</w:t>
            </w:r>
            <w:r w:rsidR="001B1E0F" w:rsidRPr="004E7058">
              <w:rPr>
                <w:rFonts w:ascii="Tahoma" w:hAnsi="Tahoma" w:cs="Tahoma"/>
                <w:bCs/>
                <w:color w:val="000000" w:themeColor="text1"/>
                <w:sz w:val="18"/>
                <w:szCs w:val="18"/>
                <w:lang w:eastAsia="es-BO"/>
              </w:rPr>
              <w:t>, otorgado por la DGSC</w:t>
            </w:r>
            <w:r w:rsidRPr="004E7058">
              <w:rPr>
                <w:rFonts w:ascii="Tahoma" w:hAnsi="Tahoma" w:cs="Tahoma"/>
                <w:bCs/>
                <w:color w:val="000000" w:themeColor="text1"/>
                <w:sz w:val="18"/>
                <w:szCs w:val="18"/>
                <w:lang w:eastAsia="es-BO"/>
              </w:rPr>
              <w:t>.</w:t>
            </w:r>
          </w:p>
        </w:tc>
        <w:tc>
          <w:tcPr>
            <w:tcW w:w="992" w:type="dxa"/>
            <w:vAlign w:val="center"/>
          </w:tcPr>
          <w:p w:rsidR="00E8017B" w:rsidRPr="004E7058" w:rsidRDefault="00E8017B" w:rsidP="00E8017B">
            <w:pPr>
              <w:jc w:val="center"/>
              <w:rPr>
                <w:rFonts w:ascii="Tahoma" w:hAnsi="Tahoma" w:cs="Tahoma"/>
                <w:color w:val="000000" w:themeColor="text1"/>
                <w:sz w:val="14"/>
                <w:szCs w:val="14"/>
                <w:lang w:eastAsia="es-BO"/>
              </w:rPr>
            </w:pPr>
            <w:r w:rsidRPr="004E7058">
              <w:rPr>
                <w:color w:val="000000" w:themeColor="text1"/>
                <w:sz w:val="18"/>
                <w:szCs w:val="18"/>
                <w:lang w:val="es-BO"/>
              </w:rPr>
              <w:fldChar w:fldCharType="begin">
                <w:ffData>
                  <w:name w:val="Casilla1"/>
                  <w:enabled/>
                  <w:calcOnExit w:val="0"/>
                  <w:checkBox>
                    <w:sizeAuto/>
                    <w:default w:val="1"/>
                  </w:checkBox>
                </w:ffData>
              </w:fldChar>
            </w:r>
            <w:r w:rsidRPr="004E7058">
              <w:rPr>
                <w:color w:val="000000" w:themeColor="text1"/>
                <w:sz w:val="18"/>
                <w:szCs w:val="18"/>
                <w:lang w:val="es-BO"/>
              </w:rPr>
              <w:instrText xml:space="preserve"> FORMCHECKBOX </w:instrText>
            </w:r>
            <w:r w:rsidR="00830940">
              <w:rPr>
                <w:color w:val="000000" w:themeColor="text1"/>
                <w:sz w:val="18"/>
                <w:szCs w:val="18"/>
                <w:lang w:val="es-BO"/>
              </w:rPr>
            </w:r>
            <w:r w:rsidR="00830940">
              <w:rPr>
                <w:color w:val="000000" w:themeColor="text1"/>
                <w:sz w:val="18"/>
                <w:szCs w:val="18"/>
                <w:lang w:val="es-BO"/>
              </w:rPr>
              <w:fldChar w:fldCharType="separate"/>
            </w:r>
            <w:r w:rsidRPr="004E7058">
              <w:rPr>
                <w:color w:val="000000" w:themeColor="text1"/>
                <w:sz w:val="18"/>
                <w:szCs w:val="18"/>
                <w:lang w:val="es-BO"/>
              </w:rPr>
              <w:fldChar w:fldCharType="end"/>
            </w:r>
          </w:p>
        </w:tc>
        <w:tc>
          <w:tcPr>
            <w:tcW w:w="851" w:type="dxa"/>
            <w:vAlign w:val="center"/>
          </w:tcPr>
          <w:p w:rsidR="00E8017B" w:rsidRPr="004E7058" w:rsidRDefault="00E8017B" w:rsidP="00E8017B">
            <w:pPr>
              <w:jc w:val="center"/>
              <w:rPr>
                <w:color w:val="000000" w:themeColor="text1"/>
                <w:sz w:val="18"/>
                <w:szCs w:val="18"/>
              </w:rPr>
            </w:pPr>
          </w:p>
        </w:tc>
        <w:tc>
          <w:tcPr>
            <w:tcW w:w="992" w:type="dxa"/>
            <w:vAlign w:val="center"/>
          </w:tcPr>
          <w:p w:rsidR="00E8017B" w:rsidRPr="004E7058" w:rsidRDefault="00E8017B" w:rsidP="00E8017B">
            <w:pPr>
              <w:jc w:val="center"/>
              <w:rPr>
                <w:color w:val="000000" w:themeColor="text1"/>
              </w:rPr>
            </w:pPr>
          </w:p>
        </w:tc>
        <w:tc>
          <w:tcPr>
            <w:tcW w:w="851" w:type="dxa"/>
            <w:shd w:val="clear" w:color="auto" w:fill="auto"/>
            <w:vAlign w:val="center"/>
          </w:tcPr>
          <w:p w:rsidR="00E8017B" w:rsidRPr="004E7058" w:rsidRDefault="00E8017B" w:rsidP="00E8017B">
            <w:pPr>
              <w:jc w:val="center"/>
              <w:rPr>
                <w:color w:val="000000" w:themeColor="text1"/>
              </w:rPr>
            </w:pPr>
          </w:p>
        </w:tc>
        <w:tc>
          <w:tcPr>
            <w:tcW w:w="850" w:type="dxa"/>
            <w:shd w:val="clear" w:color="auto" w:fill="auto"/>
            <w:vAlign w:val="center"/>
          </w:tcPr>
          <w:p w:rsidR="00E8017B" w:rsidRPr="004E7058" w:rsidRDefault="00E8017B" w:rsidP="00E8017B">
            <w:pPr>
              <w:jc w:val="center"/>
              <w:rPr>
                <w:color w:val="000000" w:themeColor="text1"/>
              </w:rPr>
            </w:pPr>
          </w:p>
        </w:tc>
      </w:tr>
    </w:tbl>
    <w:p w:rsidR="00E8017B" w:rsidRPr="004E7058" w:rsidRDefault="00E8017B" w:rsidP="00E8017B">
      <w:pPr>
        <w:rPr>
          <w:rFonts w:ascii="Arial" w:hAnsi="Arial" w:cs="Arial"/>
          <w:i/>
          <w:color w:val="000000" w:themeColor="text1"/>
          <w:sz w:val="18"/>
          <w:szCs w:val="20"/>
        </w:rPr>
      </w:pPr>
    </w:p>
    <w:p w:rsidR="00E8017B" w:rsidRDefault="00E8017B" w:rsidP="00E8017B">
      <w:pPr>
        <w:pStyle w:val="TITULOS"/>
        <w:spacing w:after="0"/>
        <w:ind w:left="567" w:firstLine="0"/>
        <w:rPr>
          <w:rFonts w:ascii="Tahoma" w:hAnsi="Tahoma" w:cs="Tahoma"/>
          <w:color w:val="000000" w:themeColor="text1"/>
          <w:sz w:val="22"/>
          <w:szCs w:val="22"/>
        </w:rPr>
      </w:pPr>
    </w:p>
    <w:p w:rsidR="00850B37" w:rsidRDefault="00850B37" w:rsidP="00850B37">
      <w:pPr>
        <w:rPr>
          <w:lang w:val="es-BO" w:eastAsia="en-US"/>
        </w:rPr>
      </w:pPr>
    </w:p>
    <w:p w:rsidR="00850B37" w:rsidRDefault="00850B37" w:rsidP="00850B37">
      <w:pPr>
        <w:rPr>
          <w:lang w:val="es-BO" w:eastAsia="en-US"/>
        </w:rPr>
      </w:pPr>
    </w:p>
    <w:p w:rsidR="00850B37" w:rsidRPr="00850B37" w:rsidRDefault="00850B37" w:rsidP="00850B37">
      <w:pPr>
        <w:rPr>
          <w:lang w:val="es-BO" w:eastAsia="en-US"/>
        </w:rPr>
      </w:pPr>
      <w:bookmarkStart w:id="17" w:name="_GoBack"/>
      <w:bookmarkEnd w:id="17"/>
    </w:p>
    <w:p w:rsidR="00E8017B" w:rsidRDefault="00E8017B" w:rsidP="003A6FF5">
      <w:pPr>
        <w:pStyle w:val="TITULOS"/>
        <w:numPr>
          <w:ilvl w:val="0"/>
          <w:numId w:val="34"/>
        </w:numPr>
        <w:spacing w:after="0"/>
        <w:rPr>
          <w:rFonts w:ascii="Tahoma" w:hAnsi="Tahoma" w:cs="Tahoma"/>
          <w:color w:val="000000" w:themeColor="text1"/>
          <w:sz w:val="22"/>
          <w:szCs w:val="22"/>
        </w:rPr>
      </w:pPr>
      <w:r w:rsidRPr="004E7058">
        <w:rPr>
          <w:rFonts w:ascii="Tahoma" w:hAnsi="Tahoma" w:cs="Tahoma"/>
          <w:color w:val="000000" w:themeColor="text1"/>
          <w:sz w:val="22"/>
          <w:szCs w:val="22"/>
        </w:rPr>
        <w:lastRenderedPageBreak/>
        <w:t xml:space="preserve">CUADRO DE CALIFICACIÓN RESUMEN DE CRITERIOS </w:t>
      </w:r>
      <w:r w:rsidR="003A6FF5">
        <w:rPr>
          <w:rFonts w:ascii="Tahoma" w:hAnsi="Tahoma" w:cs="Tahoma"/>
          <w:color w:val="000000" w:themeColor="text1"/>
          <w:sz w:val="22"/>
          <w:szCs w:val="22"/>
        </w:rPr>
        <w:t>MANDATORIOS Y CALIFICABLES</w:t>
      </w:r>
    </w:p>
    <w:p w:rsidR="003A6FF5" w:rsidRPr="003A6FF5" w:rsidRDefault="003A6FF5" w:rsidP="003A6FF5">
      <w:pPr>
        <w:rPr>
          <w:lang w:val="es-BO" w:eastAsia="en-US"/>
        </w:rPr>
      </w:pP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4E7058" w:rsidRPr="004E7058" w:rsidTr="00E8017B">
        <w:trPr>
          <w:trHeight w:val="446"/>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E8017B" w:rsidRPr="004E7058" w:rsidRDefault="00E8017B" w:rsidP="00E8017B">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No.</w:t>
            </w:r>
          </w:p>
        </w:tc>
        <w:tc>
          <w:tcPr>
            <w:tcW w:w="5970"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E8017B" w:rsidRPr="004E7058" w:rsidRDefault="00E8017B" w:rsidP="00E8017B">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CRITERIOS MANDATORIOS</w:t>
            </w:r>
          </w:p>
        </w:tc>
        <w:tc>
          <w:tcPr>
            <w:tcW w:w="2150"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E8017B" w:rsidRPr="004E7058" w:rsidRDefault="00E8017B" w:rsidP="00E8017B">
            <w:pPr>
              <w:jc w:val="center"/>
              <w:rPr>
                <w:rFonts w:ascii="Tahoma" w:hAnsi="Tahoma" w:cs="Tahoma"/>
                <w:b/>
                <w:bCs/>
                <w:color w:val="000000" w:themeColor="text1"/>
                <w:sz w:val="18"/>
                <w:szCs w:val="18"/>
                <w:lang w:val="es-BO" w:eastAsia="es-BO"/>
              </w:rPr>
            </w:pPr>
            <w:r w:rsidRPr="004E7058">
              <w:rPr>
                <w:rFonts w:ascii="Tahoma" w:hAnsi="Tahoma" w:cs="Tahoma"/>
                <w:b/>
                <w:bCs/>
                <w:color w:val="000000" w:themeColor="text1"/>
                <w:sz w:val="18"/>
                <w:szCs w:val="18"/>
                <w:lang w:val="es-BO" w:eastAsia="es-BO"/>
              </w:rPr>
              <w:t>CUMPLE / NO CUMPLE</w:t>
            </w:r>
          </w:p>
        </w:tc>
      </w:tr>
      <w:tr w:rsidR="004E7058" w:rsidRPr="004E7058"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E8017B" w:rsidRPr="004E7058"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1</w:t>
            </w:r>
          </w:p>
        </w:tc>
        <w:tc>
          <w:tcPr>
            <w:tcW w:w="5970" w:type="dxa"/>
            <w:tcBorders>
              <w:top w:val="nil"/>
              <w:left w:val="nil"/>
              <w:bottom w:val="single" w:sz="4" w:space="0" w:color="auto"/>
              <w:right w:val="single" w:sz="4" w:space="0" w:color="auto"/>
            </w:tcBorders>
            <w:shd w:val="clear" w:color="000000" w:fill="FFFFFF"/>
            <w:vAlign w:val="center"/>
            <w:hideMark/>
          </w:tcPr>
          <w:p w:rsidR="00E8017B" w:rsidRPr="004E7058" w:rsidRDefault="00E8017B" w:rsidP="003A6FF5">
            <w:pPr>
              <w:jc w:val="both"/>
              <w:rPr>
                <w:rFonts w:ascii="Tahoma" w:hAnsi="Tahoma" w:cs="Tahoma"/>
                <w:color w:val="000000" w:themeColor="text1"/>
                <w:sz w:val="22"/>
                <w:szCs w:val="22"/>
                <w:lang w:val="es-BO" w:eastAsia="es-BO"/>
              </w:rPr>
            </w:pPr>
            <w:r w:rsidRPr="004E7058">
              <w:rPr>
                <w:rFonts w:ascii="Tahoma" w:hAnsi="Tahoma" w:cs="Tahoma"/>
                <w:color w:val="000000" w:themeColor="text1"/>
                <w:sz w:val="22"/>
                <w:szCs w:val="22"/>
                <w:lang w:val="es-BO" w:eastAsia="es-BO"/>
              </w:rPr>
              <w:t>Cumplimiento de todo</w:t>
            </w:r>
            <w:r w:rsidR="003A6FF5">
              <w:rPr>
                <w:rFonts w:ascii="Tahoma" w:hAnsi="Tahoma" w:cs="Tahoma"/>
                <w:color w:val="000000" w:themeColor="text1"/>
                <w:sz w:val="22"/>
                <w:szCs w:val="22"/>
                <w:lang w:val="es-BO" w:eastAsia="es-BO"/>
              </w:rPr>
              <w:t xml:space="preserve"> lo requerido en el punto 3.1</w:t>
            </w:r>
          </w:p>
        </w:tc>
        <w:tc>
          <w:tcPr>
            <w:tcW w:w="2150" w:type="dxa"/>
            <w:tcBorders>
              <w:top w:val="nil"/>
              <w:left w:val="nil"/>
              <w:bottom w:val="single" w:sz="4" w:space="0" w:color="auto"/>
              <w:right w:val="single" w:sz="8" w:space="0" w:color="auto"/>
            </w:tcBorders>
            <w:shd w:val="clear" w:color="auto" w:fill="auto"/>
            <w:noWrap/>
            <w:vAlign w:val="center"/>
            <w:hideMark/>
          </w:tcPr>
          <w:p w:rsidR="00E8017B" w:rsidRPr="004E7058" w:rsidRDefault="003A6FF5" w:rsidP="00C2256E">
            <w:pPr>
              <w:jc w:val="center"/>
              <w:rPr>
                <w:rFonts w:ascii="Tahoma" w:hAnsi="Tahoma" w:cs="Tahoma"/>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3A6FF5" w:rsidRPr="003A6FF5"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A6FF5"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2</w:t>
            </w:r>
          </w:p>
        </w:tc>
        <w:tc>
          <w:tcPr>
            <w:tcW w:w="5970" w:type="dxa"/>
            <w:tcBorders>
              <w:top w:val="nil"/>
              <w:left w:val="nil"/>
              <w:bottom w:val="single" w:sz="4" w:space="0" w:color="auto"/>
              <w:right w:val="single" w:sz="4" w:space="0" w:color="auto"/>
            </w:tcBorders>
            <w:shd w:val="clear" w:color="000000" w:fill="FFFFFF"/>
            <w:vAlign w:val="center"/>
          </w:tcPr>
          <w:p w:rsidR="003A6FF5" w:rsidRPr="004E7058" w:rsidRDefault="003A6FF5" w:rsidP="003A6FF5">
            <w:pPr>
              <w:jc w:val="both"/>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Cumplimiento de todo lo requerido en el punto 3.2</w:t>
            </w:r>
          </w:p>
        </w:tc>
        <w:tc>
          <w:tcPr>
            <w:tcW w:w="2150" w:type="dxa"/>
            <w:tcBorders>
              <w:top w:val="nil"/>
              <w:left w:val="nil"/>
              <w:bottom w:val="single" w:sz="4" w:space="0" w:color="auto"/>
              <w:right w:val="single" w:sz="8" w:space="0" w:color="auto"/>
            </w:tcBorders>
            <w:shd w:val="clear" w:color="auto" w:fill="auto"/>
            <w:noWrap/>
            <w:vAlign w:val="center"/>
          </w:tcPr>
          <w:p w:rsidR="003A6FF5" w:rsidRDefault="003A6FF5" w:rsidP="00C2256E">
            <w:pPr>
              <w:jc w:val="center"/>
              <w:rPr>
                <w:rFonts w:ascii="Tahoma" w:hAnsi="Tahoma" w:cs="Tahoma"/>
                <w:bCs/>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3A6FF5" w:rsidRPr="003A6FF5"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A6FF5"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3</w:t>
            </w:r>
          </w:p>
        </w:tc>
        <w:tc>
          <w:tcPr>
            <w:tcW w:w="5970" w:type="dxa"/>
            <w:tcBorders>
              <w:top w:val="nil"/>
              <w:left w:val="nil"/>
              <w:bottom w:val="single" w:sz="4" w:space="0" w:color="auto"/>
              <w:right w:val="single" w:sz="4" w:space="0" w:color="auto"/>
            </w:tcBorders>
            <w:shd w:val="clear" w:color="000000" w:fill="FFFFFF"/>
            <w:vAlign w:val="center"/>
          </w:tcPr>
          <w:p w:rsidR="003A6FF5" w:rsidRDefault="003A6FF5" w:rsidP="003A6FF5">
            <w:pPr>
              <w:jc w:val="both"/>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Cumplimiento de todo lo requerido en el punto 3.3</w:t>
            </w:r>
          </w:p>
        </w:tc>
        <w:tc>
          <w:tcPr>
            <w:tcW w:w="2150" w:type="dxa"/>
            <w:tcBorders>
              <w:top w:val="nil"/>
              <w:left w:val="nil"/>
              <w:bottom w:val="single" w:sz="4" w:space="0" w:color="auto"/>
              <w:right w:val="single" w:sz="8" w:space="0" w:color="auto"/>
            </w:tcBorders>
            <w:shd w:val="clear" w:color="auto" w:fill="auto"/>
            <w:noWrap/>
            <w:vAlign w:val="center"/>
          </w:tcPr>
          <w:p w:rsidR="003A6FF5" w:rsidRDefault="003A6FF5" w:rsidP="00C2256E">
            <w:pPr>
              <w:jc w:val="center"/>
              <w:rPr>
                <w:rFonts w:ascii="Tahoma" w:hAnsi="Tahoma" w:cs="Tahoma"/>
                <w:bCs/>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3A6FF5" w:rsidRPr="003A6FF5"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A6FF5"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4</w:t>
            </w:r>
          </w:p>
        </w:tc>
        <w:tc>
          <w:tcPr>
            <w:tcW w:w="5970" w:type="dxa"/>
            <w:tcBorders>
              <w:top w:val="nil"/>
              <w:left w:val="nil"/>
              <w:bottom w:val="single" w:sz="4" w:space="0" w:color="auto"/>
              <w:right w:val="single" w:sz="4" w:space="0" w:color="auto"/>
            </w:tcBorders>
            <w:shd w:val="clear" w:color="000000" w:fill="FFFFFF"/>
            <w:vAlign w:val="center"/>
          </w:tcPr>
          <w:p w:rsidR="003A6FF5" w:rsidRDefault="003A6FF5" w:rsidP="003A6FF5">
            <w:pPr>
              <w:jc w:val="both"/>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Cumplimiento de todo lo requerido en el punto 3.4</w:t>
            </w:r>
          </w:p>
        </w:tc>
        <w:tc>
          <w:tcPr>
            <w:tcW w:w="2150" w:type="dxa"/>
            <w:tcBorders>
              <w:top w:val="nil"/>
              <w:left w:val="nil"/>
              <w:bottom w:val="single" w:sz="4" w:space="0" w:color="auto"/>
              <w:right w:val="single" w:sz="8" w:space="0" w:color="auto"/>
            </w:tcBorders>
            <w:shd w:val="clear" w:color="auto" w:fill="auto"/>
            <w:noWrap/>
            <w:vAlign w:val="center"/>
          </w:tcPr>
          <w:p w:rsidR="003A6FF5" w:rsidRDefault="003A6FF5" w:rsidP="00C2256E">
            <w:pPr>
              <w:jc w:val="center"/>
              <w:rPr>
                <w:rFonts w:ascii="Tahoma" w:hAnsi="Tahoma" w:cs="Tahoma"/>
                <w:bCs/>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3A6FF5" w:rsidRPr="003A6FF5"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A6FF5"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5</w:t>
            </w:r>
          </w:p>
        </w:tc>
        <w:tc>
          <w:tcPr>
            <w:tcW w:w="5970" w:type="dxa"/>
            <w:tcBorders>
              <w:top w:val="nil"/>
              <w:left w:val="nil"/>
              <w:bottom w:val="single" w:sz="4" w:space="0" w:color="auto"/>
              <w:right w:val="single" w:sz="4" w:space="0" w:color="auto"/>
            </w:tcBorders>
            <w:shd w:val="clear" w:color="000000" w:fill="FFFFFF"/>
            <w:vAlign w:val="center"/>
          </w:tcPr>
          <w:p w:rsidR="003A6FF5" w:rsidRDefault="003A6FF5" w:rsidP="003A6FF5">
            <w:pPr>
              <w:jc w:val="both"/>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Cumplimiento de todo lo requerido en el punto 3.5</w:t>
            </w:r>
          </w:p>
        </w:tc>
        <w:tc>
          <w:tcPr>
            <w:tcW w:w="2150" w:type="dxa"/>
            <w:tcBorders>
              <w:top w:val="nil"/>
              <w:left w:val="nil"/>
              <w:bottom w:val="single" w:sz="4" w:space="0" w:color="auto"/>
              <w:right w:val="single" w:sz="8" w:space="0" w:color="auto"/>
            </w:tcBorders>
            <w:shd w:val="clear" w:color="auto" w:fill="auto"/>
            <w:noWrap/>
            <w:vAlign w:val="center"/>
          </w:tcPr>
          <w:p w:rsidR="003A6FF5" w:rsidRDefault="003A6FF5" w:rsidP="00C2256E">
            <w:pPr>
              <w:jc w:val="center"/>
              <w:rPr>
                <w:rFonts w:ascii="Tahoma" w:hAnsi="Tahoma" w:cs="Tahoma"/>
                <w:bCs/>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3A6FF5" w:rsidRPr="003A6FF5" w:rsidTr="00E8017B">
        <w:trPr>
          <w:trHeight w:val="454"/>
          <w:jc w:val="center"/>
        </w:trPr>
        <w:tc>
          <w:tcPr>
            <w:tcW w:w="668" w:type="dxa"/>
            <w:tcBorders>
              <w:top w:val="nil"/>
              <w:left w:val="single" w:sz="8" w:space="0" w:color="auto"/>
              <w:bottom w:val="single" w:sz="4" w:space="0" w:color="auto"/>
              <w:right w:val="single" w:sz="4" w:space="0" w:color="auto"/>
            </w:tcBorders>
            <w:shd w:val="clear" w:color="auto" w:fill="auto"/>
            <w:noWrap/>
            <w:vAlign w:val="center"/>
          </w:tcPr>
          <w:p w:rsidR="003A6FF5" w:rsidRDefault="003A6FF5" w:rsidP="00EB240F">
            <w:pPr>
              <w:jc w:val="center"/>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6</w:t>
            </w:r>
          </w:p>
        </w:tc>
        <w:tc>
          <w:tcPr>
            <w:tcW w:w="5970" w:type="dxa"/>
            <w:tcBorders>
              <w:top w:val="nil"/>
              <w:left w:val="nil"/>
              <w:bottom w:val="single" w:sz="4" w:space="0" w:color="auto"/>
              <w:right w:val="single" w:sz="4" w:space="0" w:color="auto"/>
            </w:tcBorders>
            <w:shd w:val="clear" w:color="000000" w:fill="FFFFFF"/>
            <w:vAlign w:val="center"/>
          </w:tcPr>
          <w:p w:rsidR="003A6FF5" w:rsidRDefault="003A6FF5" w:rsidP="003A6FF5">
            <w:pPr>
              <w:jc w:val="both"/>
              <w:rPr>
                <w:rFonts w:ascii="Tahoma" w:hAnsi="Tahoma" w:cs="Tahoma"/>
                <w:color w:val="000000" w:themeColor="text1"/>
                <w:sz w:val="22"/>
                <w:szCs w:val="22"/>
                <w:lang w:val="es-BO" w:eastAsia="es-BO"/>
              </w:rPr>
            </w:pPr>
            <w:r>
              <w:rPr>
                <w:rFonts w:ascii="Tahoma" w:hAnsi="Tahoma" w:cs="Tahoma"/>
                <w:color w:val="000000" w:themeColor="text1"/>
                <w:sz w:val="22"/>
                <w:szCs w:val="22"/>
                <w:lang w:val="es-BO" w:eastAsia="es-BO"/>
              </w:rPr>
              <w:t>Cumplimiento de todo lo requerido en el punto 3.6</w:t>
            </w:r>
          </w:p>
        </w:tc>
        <w:tc>
          <w:tcPr>
            <w:tcW w:w="2150" w:type="dxa"/>
            <w:tcBorders>
              <w:top w:val="nil"/>
              <w:left w:val="nil"/>
              <w:bottom w:val="single" w:sz="4" w:space="0" w:color="auto"/>
              <w:right w:val="single" w:sz="8" w:space="0" w:color="auto"/>
            </w:tcBorders>
            <w:shd w:val="clear" w:color="auto" w:fill="auto"/>
            <w:noWrap/>
            <w:vAlign w:val="center"/>
          </w:tcPr>
          <w:p w:rsidR="003A6FF5" w:rsidRDefault="003A6FF5" w:rsidP="00C2256E">
            <w:pPr>
              <w:jc w:val="center"/>
              <w:rPr>
                <w:rFonts w:ascii="Tahoma" w:hAnsi="Tahoma" w:cs="Tahoma"/>
                <w:bCs/>
                <w:color w:val="000000" w:themeColor="text1"/>
                <w:sz w:val="22"/>
                <w:szCs w:val="22"/>
                <w:lang w:val="es-BO" w:eastAsia="es-BO"/>
              </w:rPr>
            </w:pPr>
            <w:r>
              <w:rPr>
                <w:rFonts w:ascii="Tahoma" w:hAnsi="Tahoma" w:cs="Tahoma"/>
                <w:bCs/>
                <w:color w:val="000000" w:themeColor="text1"/>
                <w:sz w:val="22"/>
                <w:szCs w:val="22"/>
                <w:lang w:val="es-BO" w:eastAsia="es-BO"/>
              </w:rPr>
              <w:t>CUMPLE/NO CUMPLE</w:t>
            </w:r>
          </w:p>
        </w:tc>
      </w:tr>
      <w:tr w:rsidR="004E7058" w:rsidRPr="004E7058" w:rsidTr="00E8017B">
        <w:trPr>
          <w:trHeight w:val="109"/>
          <w:jc w:val="center"/>
        </w:trPr>
        <w:tc>
          <w:tcPr>
            <w:tcW w:w="6638" w:type="dxa"/>
            <w:gridSpan w:val="2"/>
            <w:tcBorders>
              <w:top w:val="single" w:sz="4" w:space="0" w:color="auto"/>
              <w:left w:val="single" w:sz="8" w:space="0" w:color="auto"/>
              <w:bottom w:val="single" w:sz="8" w:space="0" w:color="auto"/>
              <w:right w:val="single" w:sz="6" w:space="0" w:color="FFFFFF"/>
            </w:tcBorders>
            <w:shd w:val="clear" w:color="000000" w:fill="004990"/>
            <w:vAlign w:val="center"/>
            <w:hideMark/>
          </w:tcPr>
          <w:p w:rsidR="00E8017B" w:rsidRPr="004E7058" w:rsidRDefault="00E8017B" w:rsidP="00C2256E">
            <w:pPr>
              <w:jc w:val="center"/>
              <w:rPr>
                <w:rFonts w:ascii="Tahoma" w:hAnsi="Tahoma" w:cs="Tahoma"/>
                <w:b/>
                <w:bCs/>
                <w:color w:val="000000" w:themeColor="text1"/>
                <w:sz w:val="22"/>
                <w:szCs w:val="22"/>
                <w:lang w:val="es-BO" w:eastAsia="es-BO"/>
              </w:rPr>
            </w:pPr>
            <w:r w:rsidRPr="004E7058">
              <w:rPr>
                <w:rFonts w:ascii="Tahoma" w:hAnsi="Tahoma" w:cs="Tahoma"/>
                <w:b/>
                <w:bCs/>
                <w:color w:val="000000" w:themeColor="text1"/>
                <w:sz w:val="22"/>
                <w:szCs w:val="22"/>
                <w:lang w:val="es-BO" w:eastAsia="es-BO"/>
              </w:rPr>
              <w:t xml:space="preserve">CALIFICACIÓN TOTAL </w:t>
            </w:r>
          </w:p>
        </w:tc>
        <w:tc>
          <w:tcPr>
            <w:tcW w:w="2150" w:type="dxa"/>
            <w:tcBorders>
              <w:top w:val="single" w:sz="4" w:space="0" w:color="auto"/>
              <w:left w:val="single" w:sz="6" w:space="0" w:color="FFFFFF"/>
              <w:bottom w:val="single" w:sz="4" w:space="0" w:color="auto"/>
              <w:right w:val="single" w:sz="8" w:space="0" w:color="auto"/>
            </w:tcBorders>
            <w:shd w:val="clear" w:color="000000" w:fill="004990"/>
            <w:vAlign w:val="center"/>
            <w:hideMark/>
          </w:tcPr>
          <w:p w:rsidR="00E8017B" w:rsidRPr="004E7058" w:rsidRDefault="00E8017B" w:rsidP="00E8017B">
            <w:pPr>
              <w:jc w:val="center"/>
              <w:rPr>
                <w:rFonts w:ascii="Tahoma" w:hAnsi="Tahoma" w:cs="Tahoma"/>
                <w:b/>
                <w:bCs/>
                <w:color w:val="000000" w:themeColor="text1"/>
                <w:sz w:val="22"/>
                <w:szCs w:val="22"/>
                <w:lang w:val="es-BO" w:eastAsia="es-BO"/>
              </w:rPr>
            </w:pPr>
            <w:r w:rsidRPr="004E7058">
              <w:rPr>
                <w:rFonts w:ascii="Tahoma" w:hAnsi="Tahoma" w:cs="Tahoma"/>
                <w:b/>
                <w:bCs/>
                <w:color w:val="000000" w:themeColor="text1"/>
                <w:sz w:val="22"/>
                <w:szCs w:val="22"/>
                <w:lang w:val="es-BO" w:eastAsia="es-BO"/>
              </w:rPr>
              <w:t>100%</w:t>
            </w:r>
          </w:p>
        </w:tc>
      </w:tr>
    </w:tbl>
    <w:p w:rsidR="00E8017B" w:rsidRPr="004E7058" w:rsidRDefault="00E8017B" w:rsidP="00E8017B">
      <w:pPr>
        <w:rPr>
          <w:rFonts w:ascii="Tahoma" w:hAnsi="Tahoma" w:cs="Tahoma"/>
          <w:color w:val="000000" w:themeColor="text1"/>
          <w:sz w:val="12"/>
          <w:lang w:val="pt-BR"/>
        </w:rPr>
      </w:pPr>
    </w:p>
    <w:p w:rsidR="00E8017B" w:rsidRPr="004E7058" w:rsidRDefault="00E8017B" w:rsidP="00E8017B">
      <w:pPr>
        <w:jc w:val="center"/>
        <w:rPr>
          <w:color w:val="000000" w:themeColor="text1"/>
          <w:lang w:val="es-BO" w:eastAsia="en-US"/>
        </w:rPr>
      </w:pPr>
      <w:r w:rsidRPr="004E7058">
        <w:rPr>
          <w:rFonts w:ascii="Tahoma" w:hAnsi="Tahoma" w:cs="Tahoma"/>
          <w:b/>
          <w:color w:val="000000" w:themeColor="text1"/>
          <w:sz w:val="18"/>
          <w:szCs w:val="18"/>
          <w:lang w:val="es-ES_tradnl"/>
        </w:rPr>
        <w:t xml:space="preserve">La </w:t>
      </w:r>
      <w:proofErr w:type="spellStart"/>
      <w:r w:rsidRPr="004E7058">
        <w:rPr>
          <w:rFonts w:ascii="Tahoma" w:hAnsi="Tahoma" w:cs="Tahoma"/>
          <w:b/>
          <w:color w:val="000000" w:themeColor="text1"/>
          <w:sz w:val="18"/>
          <w:szCs w:val="18"/>
          <w:lang w:val="es-ES_tradnl"/>
        </w:rPr>
        <w:t>n</w:t>
      </w:r>
      <w:r w:rsidR="00C2256E">
        <w:rPr>
          <w:rFonts w:ascii="Tahoma" w:hAnsi="Tahoma" w:cs="Tahoma"/>
          <w:b/>
          <w:color w:val="000000" w:themeColor="text1"/>
          <w:sz w:val="18"/>
          <w:szCs w:val="18"/>
          <w:lang w:val="es-ES_tradnl"/>
        </w:rPr>
        <w:t>otade</w:t>
      </w:r>
      <w:proofErr w:type="spellEnd"/>
      <w:r w:rsidR="00C2256E">
        <w:rPr>
          <w:rFonts w:ascii="Tahoma" w:hAnsi="Tahoma" w:cs="Tahoma"/>
          <w:b/>
          <w:color w:val="000000" w:themeColor="text1"/>
          <w:sz w:val="18"/>
          <w:szCs w:val="18"/>
          <w:lang w:val="es-ES_tradnl"/>
        </w:rPr>
        <w:t xml:space="preserve"> aprobación es </w:t>
      </w:r>
      <w:r w:rsidR="00965537">
        <w:rPr>
          <w:rFonts w:ascii="Tahoma" w:hAnsi="Tahoma" w:cs="Tahoma"/>
          <w:b/>
          <w:color w:val="000000" w:themeColor="text1"/>
          <w:sz w:val="18"/>
          <w:szCs w:val="18"/>
          <w:lang w:val="es-ES_tradnl"/>
        </w:rPr>
        <w:t xml:space="preserve">el </w:t>
      </w:r>
      <w:r w:rsidR="00C2256E">
        <w:rPr>
          <w:rFonts w:ascii="Tahoma" w:hAnsi="Tahoma" w:cs="Tahoma"/>
          <w:b/>
          <w:color w:val="000000" w:themeColor="text1"/>
          <w:sz w:val="18"/>
          <w:szCs w:val="18"/>
          <w:lang w:val="es-ES_tradnl"/>
        </w:rPr>
        <w:t>Cien</w:t>
      </w:r>
      <w:r w:rsidRPr="004E7058">
        <w:rPr>
          <w:rFonts w:ascii="Tahoma" w:hAnsi="Tahoma" w:cs="Tahoma"/>
          <w:b/>
          <w:color w:val="000000" w:themeColor="text1"/>
          <w:sz w:val="18"/>
          <w:szCs w:val="18"/>
          <w:lang w:val="es-ES_tradnl"/>
        </w:rPr>
        <w:t xml:space="preserve"> por ciento (</w:t>
      </w:r>
      <w:r w:rsidR="00C2256E">
        <w:rPr>
          <w:rFonts w:ascii="Tahoma" w:hAnsi="Tahoma" w:cs="Tahoma"/>
          <w:b/>
          <w:color w:val="000000" w:themeColor="text1"/>
          <w:sz w:val="18"/>
          <w:szCs w:val="18"/>
          <w:lang w:val="es-ES_tradnl"/>
        </w:rPr>
        <w:t>10</w:t>
      </w:r>
      <w:r w:rsidR="00190A0A" w:rsidRPr="004E7058">
        <w:rPr>
          <w:rFonts w:ascii="Tahoma" w:hAnsi="Tahoma" w:cs="Tahoma"/>
          <w:b/>
          <w:color w:val="000000" w:themeColor="text1"/>
          <w:sz w:val="18"/>
          <w:szCs w:val="18"/>
          <w:lang w:val="es-ES_tradnl"/>
        </w:rPr>
        <w:t>0%) de la Calificación Total</w:t>
      </w:r>
      <w:r w:rsidRPr="004E7058">
        <w:rPr>
          <w:rFonts w:ascii="Tahoma" w:hAnsi="Tahoma" w:cs="Tahoma"/>
          <w:b/>
          <w:color w:val="000000" w:themeColor="text1"/>
          <w:sz w:val="18"/>
          <w:szCs w:val="18"/>
          <w:lang w:val="es-ES_tradnl"/>
        </w:rPr>
        <w:t>.</w:t>
      </w:r>
    </w:p>
    <w:p w:rsidR="00E8017B" w:rsidRPr="004E7058" w:rsidRDefault="00E8017B" w:rsidP="00E8017B">
      <w:pPr>
        <w:tabs>
          <w:tab w:val="left" w:pos="3814"/>
        </w:tabs>
        <w:rPr>
          <w:color w:val="000000" w:themeColor="text1"/>
          <w:lang w:val="es-BO" w:eastAsia="en-US"/>
        </w:rPr>
      </w:pPr>
      <w:r w:rsidRPr="004E7058">
        <w:rPr>
          <w:color w:val="000000" w:themeColor="text1"/>
          <w:lang w:val="es-BO" w:eastAsia="en-US"/>
        </w:rPr>
        <w:tab/>
      </w:r>
    </w:p>
    <w:p w:rsidR="00E8017B" w:rsidRPr="004E7058" w:rsidRDefault="00E8017B" w:rsidP="00E8017B">
      <w:pPr>
        <w:rPr>
          <w:color w:val="000000" w:themeColor="text1"/>
          <w:lang w:val="es-BO" w:eastAsia="en-US"/>
        </w:rPr>
      </w:pPr>
    </w:p>
    <w:p w:rsidR="00E8017B" w:rsidRPr="004E7058" w:rsidRDefault="00E8017B" w:rsidP="00E8017B">
      <w:pPr>
        <w:rPr>
          <w:color w:val="000000" w:themeColor="text1"/>
          <w:lang w:val="es-BO" w:eastAsia="en-US"/>
        </w:rPr>
      </w:pPr>
    </w:p>
    <w:p w:rsidR="00E8017B" w:rsidRPr="004E7058" w:rsidRDefault="00E8017B" w:rsidP="00E8017B">
      <w:pPr>
        <w:rPr>
          <w:color w:val="000000" w:themeColor="text1"/>
          <w:lang w:val="es-BO" w:eastAsia="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E8017B" w:rsidRPr="004E7058" w:rsidRDefault="00E8017B" w:rsidP="00E8017B">
      <w:pPr>
        <w:rPr>
          <w:color w:val="000000" w:themeColor="text1"/>
          <w:lang w:val="es-BO" w:eastAsia="en-US" w:bidi="en-US"/>
        </w:rPr>
      </w:pPr>
    </w:p>
    <w:p w:rsidR="005039A3" w:rsidRPr="004E7058" w:rsidRDefault="005039A3" w:rsidP="005039A3">
      <w:pPr>
        <w:rPr>
          <w:color w:val="000000" w:themeColor="text1"/>
          <w:lang w:eastAsia="en-US" w:bidi="en-US"/>
        </w:rPr>
      </w:pPr>
    </w:p>
    <w:p w:rsidR="005E4B8E" w:rsidRDefault="005E4B8E" w:rsidP="00DE0B6B">
      <w:pPr>
        <w:pStyle w:val="Ttulo1"/>
        <w:numPr>
          <w:ilvl w:val="0"/>
          <w:numId w:val="0"/>
        </w:numPr>
        <w:jc w:val="center"/>
        <w:rPr>
          <w:color w:val="000000" w:themeColor="text1"/>
          <w:sz w:val="28"/>
          <w:szCs w:val="28"/>
          <w:u w:val="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Default="00965537" w:rsidP="00965537">
      <w:pPr>
        <w:rPr>
          <w:lang w:val="es-MX" w:eastAsia="x-none"/>
        </w:rPr>
      </w:pPr>
    </w:p>
    <w:p w:rsidR="00965537" w:rsidRPr="00965537" w:rsidRDefault="00965537" w:rsidP="00965537">
      <w:pPr>
        <w:rPr>
          <w:lang w:val="es-MX" w:eastAsia="x-none"/>
        </w:rPr>
      </w:pPr>
    </w:p>
    <w:p w:rsidR="007245AB" w:rsidRPr="004E7058" w:rsidRDefault="007245AB" w:rsidP="007245AB">
      <w:pPr>
        <w:rPr>
          <w:color w:val="000000" w:themeColor="text1"/>
          <w:lang w:val="es-MX" w:eastAsia="x-none"/>
        </w:rPr>
      </w:pPr>
    </w:p>
    <w:p w:rsidR="00DE0B6B" w:rsidRPr="004E7058" w:rsidRDefault="00DE0B6B" w:rsidP="00DE0B6B">
      <w:pPr>
        <w:pStyle w:val="Ttulo1"/>
        <w:numPr>
          <w:ilvl w:val="0"/>
          <w:numId w:val="0"/>
        </w:numPr>
        <w:jc w:val="center"/>
        <w:rPr>
          <w:color w:val="000000" w:themeColor="text1"/>
          <w:sz w:val="28"/>
          <w:szCs w:val="28"/>
          <w:u w:val="none"/>
        </w:rPr>
      </w:pPr>
      <w:r w:rsidRPr="004E7058">
        <w:rPr>
          <w:color w:val="000000" w:themeColor="text1"/>
          <w:sz w:val="28"/>
          <w:szCs w:val="28"/>
          <w:u w:val="none"/>
        </w:rPr>
        <w:lastRenderedPageBreak/>
        <w:t>PARTE III</w:t>
      </w:r>
      <w:bookmarkEnd w:id="16"/>
    </w:p>
    <w:p w:rsidR="00DE0B6B" w:rsidRPr="004E7058" w:rsidRDefault="00DE0B6B" w:rsidP="00DE0B6B">
      <w:pPr>
        <w:rPr>
          <w:color w:val="000000" w:themeColor="text1"/>
          <w:sz w:val="28"/>
          <w:szCs w:val="28"/>
          <w:lang w:val="es-MX"/>
        </w:rPr>
      </w:pPr>
    </w:p>
    <w:p w:rsidR="00DE0B6B" w:rsidRPr="004E7058" w:rsidRDefault="00DE0B6B" w:rsidP="00DE0B6B">
      <w:pPr>
        <w:jc w:val="center"/>
        <w:rPr>
          <w:rFonts w:ascii="Tahoma" w:hAnsi="Tahoma" w:cs="Tahoma"/>
          <w:b/>
          <w:color w:val="000000" w:themeColor="text1"/>
          <w:sz w:val="28"/>
          <w:szCs w:val="28"/>
        </w:rPr>
      </w:pPr>
      <w:r w:rsidRPr="004E7058">
        <w:rPr>
          <w:rFonts w:ascii="Tahoma" w:hAnsi="Tahoma" w:cs="Tahoma"/>
          <w:b/>
          <w:color w:val="000000" w:themeColor="text1"/>
          <w:sz w:val="28"/>
          <w:szCs w:val="28"/>
        </w:rPr>
        <w:t>ANEXOS</w:t>
      </w:r>
    </w:p>
    <w:p w:rsidR="00DE0B6B" w:rsidRPr="004E7058" w:rsidRDefault="00DE0B6B" w:rsidP="00DE0B6B">
      <w:pPr>
        <w:rPr>
          <w:rFonts w:ascii="Arial" w:hAnsi="Arial" w:cs="Arial"/>
          <w:i/>
          <w:color w:val="000000" w:themeColor="text1"/>
          <w:szCs w:val="20"/>
        </w:rPr>
      </w:pPr>
    </w:p>
    <w:p w:rsidR="00DE0B6B" w:rsidRPr="004E7058" w:rsidRDefault="00DE0B6B" w:rsidP="00DE0B6B">
      <w:pPr>
        <w:rPr>
          <w:rFonts w:ascii="Arial" w:hAnsi="Arial" w:cs="Arial"/>
          <w:i/>
          <w:color w:val="000000" w:themeColor="text1"/>
          <w:szCs w:val="20"/>
        </w:rPr>
      </w:pPr>
    </w:p>
    <w:p w:rsidR="00DE0B6B" w:rsidRPr="004E7058" w:rsidRDefault="00DE0B6B" w:rsidP="00DE0B6B">
      <w:pPr>
        <w:rPr>
          <w:rFonts w:ascii="Arial" w:hAnsi="Arial" w:cs="Arial"/>
          <w:i/>
          <w:color w:val="000000" w:themeColor="text1"/>
          <w:szCs w:val="20"/>
        </w:rPr>
      </w:pPr>
    </w:p>
    <w:p w:rsidR="00DE0B6B" w:rsidRPr="004E7058" w:rsidRDefault="00DE0B6B" w:rsidP="00DE0B6B">
      <w:pPr>
        <w:rPr>
          <w:rFonts w:ascii="Tahoma" w:hAnsi="Tahoma" w:cs="Tahoma"/>
          <w:color w:val="000000" w:themeColor="text1"/>
          <w:sz w:val="22"/>
          <w:szCs w:val="22"/>
        </w:rPr>
      </w:pPr>
      <w:r w:rsidRPr="004E7058">
        <w:rPr>
          <w:rFonts w:ascii="Tahoma" w:hAnsi="Tahoma" w:cs="Tahoma"/>
          <w:color w:val="000000" w:themeColor="text1"/>
          <w:sz w:val="22"/>
          <w:szCs w:val="22"/>
        </w:rPr>
        <w:t>Anexo No. 1 – Consideraciones Generales del Proceso de Contratación</w:t>
      </w:r>
    </w:p>
    <w:p w:rsidR="00DE0B6B" w:rsidRPr="004E7058" w:rsidRDefault="00DE0B6B" w:rsidP="00DE0B6B">
      <w:pPr>
        <w:rPr>
          <w:rFonts w:ascii="Tahoma" w:hAnsi="Tahoma" w:cs="Tahoma"/>
          <w:color w:val="000000" w:themeColor="text1"/>
          <w:sz w:val="22"/>
          <w:szCs w:val="22"/>
        </w:rPr>
      </w:pPr>
      <w:r w:rsidRPr="004E7058">
        <w:rPr>
          <w:rFonts w:ascii="Tahoma" w:hAnsi="Tahoma" w:cs="Tahoma"/>
          <w:color w:val="000000" w:themeColor="text1"/>
          <w:sz w:val="22"/>
          <w:szCs w:val="22"/>
        </w:rPr>
        <w:t>Anexo No. 2 – Declaración de Integridad del Personal de la Empresa proponente</w:t>
      </w:r>
    </w:p>
    <w:p w:rsidR="00DE0B6B" w:rsidRPr="004E7058" w:rsidRDefault="00DE0B6B" w:rsidP="00DE0B6B">
      <w:pPr>
        <w:rPr>
          <w:rFonts w:ascii="Tahoma" w:hAnsi="Tahoma" w:cs="Tahoma"/>
          <w:color w:val="000000" w:themeColor="text1"/>
          <w:sz w:val="22"/>
          <w:szCs w:val="22"/>
        </w:rPr>
      </w:pPr>
      <w:r w:rsidRPr="004E7058">
        <w:rPr>
          <w:rFonts w:ascii="Tahoma" w:hAnsi="Tahoma" w:cs="Tahoma"/>
          <w:color w:val="000000" w:themeColor="text1"/>
          <w:sz w:val="22"/>
          <w:szCs w:val="22"/>
        </w:rPr>
        <w:t>Anexo No. 3 – Modelo del documento de compra</w:t>
      </w:r>
    </w:p>
    <w:p w:rsidR="00DE0B6B" w:rsidRPr="004E7058" w:rsidRDefault="00DE0B6B" w:rsidP="00DE0B6B">
      <w:pPr>
        <w:rPr>
          <w:rFonts w:ascii="Tahoma" w:hAnsi="Tahoma" w:cs="Tahoma"/>
          <w:color w:val="000000" w:themeColor="text1"/>
          <w:sz w:val="22"/>
          <w:szCs w:val="22"/>
        </w:rPr>
      </w:pPr>
    </w:p>
    <w:p w:rsidR="00DE0B6B" w:rsidRDefault="00DE0B6B"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Default="00965537" w:rsidP="00DE0B6B">
      <w:pPr>
        <w:rPr>
          <w:rFonts w:ascii="Tahoma" w:hAnsi="Tahoma" w:cs="Tahoma"/>
          <w:color w:val="000000" w:themeColor="text1"/>
          <w:sz w:val="22"/>
          <w:szCs w:val="22"/>
        </w:rPr>
      </w:pPr>
    </w:p>
    <w:p w:rsidR="00965537" w:rsidRPr="004E7058" w:rsidRDefault="00965537" w:rsidP="00DE0B6B">
      <w:pPr>
        <w:rPr>
          <w:rFonts w:ascii="Tahoma" w:hAnsi="Tahoma" w:cs="Tahoma"/>
          <w:color w:val="000000" w:themeColor="text1"/>
          <w:sz w:val="22"/>
          <w:szCs w:val="22"/>
        </w:rPr>
      </w:pPr>
    </w:p>
    <w:p w:rsidR="00DE0B6B" w:rsidRPr="004E7058" w:rsidRDefault="00DE0B6B" w:rsidP="00DE0B6B">
      <w:pPr>
        <w:rPr>
          <w:rFonts w:ascii="Tahoma" w:hAnsi="Tahoma" w:cs="Tahoma"/>
          <w:color w:val="000000" w:themeColor="text1"/>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E7058" w:rsidRPr="004E7058" w:rsidTr="00EC7276">
        <w:trPr>
          <w:trHeight w:val="617"/>
        </w:trPr>
        <w:tc>
          <w:tcPr>
            <w:tcW w:w="2410" w:type="dxa"/>
            <w:shd w:val="clear" w:color="auto" w:fill="004990"/>
            <w:vAlign w:val="center"/>
          </w:tcPr>
          <w:p w:rsidR="000B7585" w:rsidRPr="004E7058" w:rsidRDefault="000B7585" w:rsidP="00EC7276">
            <w:pPr>
              <w:pStyle w:val="Textoindependiente3"/>
              <w:spacing w:after="0"/>
              <w:jc w:val="center"/>
              <w:rPr>
                <w:rFonts w:ascii="Tahoma" w:hAnsi="Tahoma" w:cs="Tahoma"/>
                <w:b/>
                <w:color w:val="000000" w:themeColor="text1"/>
                <w:sz w:val="28"/>
                <w:szCs w:val="28"/>
                <w:lang w:val="pt-BR"/>
              </w:rPr>
            </w:pPr>
            <w:r w:rsidRPr="004E7058">
              <w:rPr>
                <w:rFonts w:ascii="Tahoma" w:hAnsi="Tahoma" w:cs="Tahoma"/>
                <w:color w:val="000000" w:themeColor="text1"/>
                <w:sz w:val="22"/>
                <w:szCs w:val="22"/>
              </w:rPr>
              <w:lastRenderedPageBreak/>
              <w:br w:type="page"/>
            </w:r>
            <w:r w:rsidRPr="004E7058">
              <w:rPr>
                <w:rFonts w:ascii="Tahoma" w:hAnsi="Tahoma" w:cs="Tahoma"/>
                <w:b/>
                <w:color w:val="000000" w:themeColor="text1"/>
                <w:sz w:val="28"/>
                <w:szCs w:val="28"/>
                <w:lang w:val="pt-BR"/>
              </w:rPr>
              <w:t>ANEXO No. 1</w:t>
            </w:r>
          </w:p>
        </w:tc>
        <w:tc>
          <w:tcPr>
            <w:tcW w:w="6591" w:type="dxa"/>
            <w:vAlign w:val="center"/>
          </w:tcPr>
          <w:p w:rsidR="000B7585" w:rsidRPr="004E7058" w:rsidRDefault="000B7585" w:rsidP="00EC7276">
            <w:pPr>
              <w:ind w:left="567"/>
              <w:jc w:val="center"/>
              <w:rPr>
                <w:rFonts w:ascii="Tahoma" w:hAnsi="Tahoma" w:cs="Tahoma"/>
                <w:b/>
                <w:color w:val="000000" w:themeColor="text1"/>
                <w:sz w:val="28"/>
                <w:szCs w:val="28"/>
                <w:lang w:val="pt-BR"/>
              </w:rPr>
            </w:pPr>
            <w:r w:rsidRPr="004E7058">
              <w:rPr>
                <w:rFonts w:ascii="Tahoma" w:hAnsi="Tahoma" w:cs="Tahoma"/>
                <w:b/>
                <w:color w:val="000000" w:themeColor="text1"/>
                <w:sz w:val="28"/>
                <w:szCs w:val="28"/>
                <w:lang w:val="pt-BR"/>
              </w:rPr>
              <w:t>CONDICIONES</w:t>
            </w:r>
            <w:r w:rsidRPr="004E7058">
              <w:rPr>
                <w:rFonts w:ascii="Tahoma" w:hAnsi="Tahoma" w:cs="Tahoma"/>
                <w:b/>
                <w:color w:val="000000" w:themeColor="text1"/>
                <w:sz w:val="28"/>
                <w:szCs w:val="28"/>
                <w:lang w:val="es-BO"/>
              </w:rPr>
              <w:t xml:space="preserve"> GENERALES</w:t>
            </w:r>
            <w:r w:rsidRPr="004E7058">
              <w:rPr>
                <w:rFonts w:ascii="Tahoma" w:hAnsi="Tahoma" w:cs="Tahoma"/>
                <w:b/>
                <w:color w:val="000000" w:themeColor="text1"/>
                <w:sz w:val="28"/>
                <w:szCs w:val="28"/>
                <w:lang w:val="pt-BR"/>
              </w:rPr>
              <w:t xml:space="preserve"> DEL</w:t>
            </w:r>
            <w:r w:rsidRPr="004E7058">
              <w:rPr>
                <w:rFonts w:ascii="Tahoma" w:hAnsi="Tahoma" w:cs="Tahoma"/>
                <w:b/>
                <w:color w:val="000000" w:themeColor="text1"/>
                <w:sz w:val="28"/>
                <w:szCs w:val="28"/>
                <w:lang w:val="es-BO"/>
              </w:rPr>
              <w:t xml:space="preserve"> PROCESO</w:t>
            </w:r>
            <w:r w:rsidRPr="004E7058">
              <w:rPr>
                <w:rFonts w:ascii="Tahoma" w:hAnsi="Tahoma" w:cs="Tahoma"/>
                <w:b/>
                <w:color w:val="000000" w:themeColor="text1"/>
                <w:sz w:val="28"/>
                <w:szCs w:val="28"/>
                <w:lang w:val="pt-BR"/>
              </w:rPr>
              <w:t xml:space="preserve"> DE</w:t>
            </w:r>
            <w:r w:rsidRPr="004E7058">
              <w:rPr>
                <w:rFonts w:ascii="Tahoma" w:hAnsi="Tahoma" w:cs="Tahoma"/>
                <w:b/>
                <w:color w:val="000000" w:themeColor="text1"/>
                <w:sz w:val="28"/>
                <w:szCs w:val="28"/>
                <w:lang w:val="es-BO"/>
              </w:rPr>
              <w:t xml:space="preserve"> CONTRATACIÓN</w:t>
            </w:r>
          </w:p>
        </w:tc>
      </w:tr>
    </w:tbl>
    <w:p w:rsidR="000B7585" w:rsidRPr="004E7058" w:rsidRDefault="000B7585" w:rsidP="000B7585">
      <w:pPr>
        <w:jc w:val="both"/>
        <w:rPr>
          <w:rFonts w:ascii="Tahoma" w:hAnsi="Tahoma" w:cs="Tahoma"/>
          <w:b/>
          <w:color w:val="000000" w:themeColor="text1"/>
          <w:lang w:val="pt-BR"/>
        </w:rPr>
      </w:pPr>
    </w:p>
    <w:p w:rsidR="000B7585" w:rsidRPr="004E7058" w:rsidRDefault="000B7585" w:rsidP="000B7585">
      <w:pPr>
        <w:jc w:val="both"/>
        <w:rPr>
          <w:rFonts w:ascii="Tahoma" w:hAnsi="Tahoma" w:cs="Tahoma"/>
          <w:b/>
          <w:color w:val="000000" w:themeColor="text1"/>
          <w:sz w:val="22"/>
          <w:szCs w:val="22"/>
        </w:rPr>
      </w:pPr>
    </w:p>
    <w:p w:rsidR="000B7585" w:rsidRPr="004E7058" w:rsidRDefault="000B7585" w:rsidP="000B7585">
      <w:pPr>
        <w:jc w:val="both"/>
        <w:rPr>
          <w:rFonts w:ascii="Tahoma" w:hAnsi="Tahoma" w:cs="Tahoma"/>
          <w:b/>
          <w:color w:val="000000" w:themeColor="text1"/>
          <w:sz w:val="22"/>
          <w:szCs w:val="22"/>
        </w:rPr>
      </w:pPr>
      <w:r w:rsidRPr="004E7058">
        <w:rPr>
          <w:rFonts w:ascii="Tahoma" w:hAnsi="Tahoma" w:cs="Tahoma"/>
          <w:b/>
          <w:color w:val="000000" w:themeColor="text1"/>
          <w:sz w:val="22"/>
          <w:szCs w:val="22"/>
        </w:rPr>
        <w:t xml:space="preserve">Consideraciones  Generales </w:t>
      </w:r>
    </w:p>
    <w:p w:rsidR="000B7585" w:rsidRPr="004E7058" w:rsidRDefault="000B7585" w:rsidP="000B7585">
      <w:pPr>
        <w:jc w:val="both"/>
        <w:rPr>
          <w:rFonts w:ascii="Tahoma" w:hAnsi="Tahoma" w:cs="Tahoma"/>
          <w:b/>
          <w:color w:val="000000" w:themeColor="text1"/>
        </w:rPr>
      </w:pPr>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Adjudicación:</w:t>
      </w:r>
      <w:r w:rsidRPr="004E7058">
        <w:rPr>
          <w:rFonts w:ascii="Tahoma" w:hAnsi="Tahoma" w:cs="Tahoma"/>
          <w:color w:val="000000" w:themeColor="text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Naturaleza confidencial de las propuestas:</w:t>
      </w:r>
      <w:r w:rsidRPr="004E7058">
        <w:rPr>
          <w:rFonts w:ascii="Tahoma" w:hAnsi="Tahoma" w:cs="Tahoma"/>
          <w:color w:val="000000" w:themeColor="text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253"/>
      <w:bookmarkStart w:id="19" w:name="_Toc130955312"/>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Confidencialidad:</w:t>
      </w:r>
      <w:bookmarkEnd w:id="18"/>
      <w:bookmarkEnd w:id="19"/>
      <w:r w:rsidRPr="004E7058">
        <w:rPr>
          <w:rFonts w:ascii="Tahoma" w:hAnsi="Tahoma" w:cs="Tahoma"/>
          <w:color w:val="000000" w:themeColor="text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 xml:space="preserve">Acciones legales: </w:t>
      </w:r>
      <w:r w:rsidRPr="004E7058">
        <w:rPr>
          <w:rFonts w:ascii="Tahoma" w:hAnsi="Tahoma" w:cs="Tahoma"/>
          <w:color w:val="000000" w:themeColor="text1"/>
          <w:sz w:val="22"/>
          <w:szCs w:val="22"/>
        </w:rPr>
        <w:t>Entel S.A. se reserva el derecho de seguir las acciones civiles o penales que correspondan, al margen de dar de baja de su árbol de proponentes a la empresa que infrinja su acuerdo de confidencialidad.</w:t>
      </w:r>
      <w:bookmarkStart w:id="20" w:name="_Toc130955254"/>
      <w:bookmarkStart w:id="21" w:name="_Toc130955313"/>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Medida Anticorrupción</w:t>
      </w:r>
      <w:bookmarkEnd w:id="20"/>
      <w:bookmarkEnd w:id="21"/>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0B7585" w:rsidRPr="004E7058" w:rsidRDefault="000B7585" w:rsidP="000B7585">
      <w:pPr>
        <w:numPr>
          <w:ilvl w:val="0"/>
          <w:numId w:val="9"/>
        </w:numPr>
        <w:spacing w:after="200"/>
        <w:ind w:left="567" w:hanging="567"/>
        <w:jc w:val="both"/>
        <w:rPr>
          <w:rFonts w:ascii="Tahoma" w:hAnsi="Tahoma" w:cs="Tahoma"/>
          <w:color w:val="000000" w:themeColor="text1"/>
          <w:sz w:val="22"/>
          <w:szCs w:val="22"/>
        </w:rPr>
      </w:pPr>
      <w:bookmarkStart w:id="22" w:name="_Toc273432959"/>
      <w:bookmarkStart w:id="23" w:name="_Toc280114083"/>
      <w:bookmarkStart w:id="24" w:name="_Toc301514304"/>
      <w:bookmarkStart w:id="25" w:name="_Toc247462134"/>
      <w:bookmarkStart w:id="26" w:name="_Toc273432958"/>
      <w:bookmarkStart w:id="27" w:name="_Toc280114082"/>
      <w:bookmarkStart w:id="28" w:name="_Toc301514303"/>
      <w:r w:rsidRPr="004E7058">
        <w:rPr>
          <w:rFonts w:ascii="Tahoma" w:hAnsi="Tahoma" w:cs="Tahoma"/>
          <w:b/>
          <w:color w:val="000000" w:themeColor="text1"/>
          <w:sz w:val="22"/>
          <w:szCs w:val="22"/>
        </w:rPr>
        <w:t>Prohibición de Competencia</w:t>
      </w:r>
      <w:bookmarkEnd w:id="22"/>
      <w:bookmarkEnd w:id="23"/>
      <w:bookmarkEnd w:id="24"/>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En contratos resultantes de la adjudicación del presente proceso se contemplará la cláusula de no competencia.</w:t>
      </w:r>
    </w:p>
    <w:p w:rsidR="000B7585" w:rsidRPr="004E7058" w:rsidRDefault="000B7585" w:rsidP="000B7585">
      <w:pPr>
        <w:ind w:left="567"/>
        <w:jc w:val="both"/>
        <w:rPr>
          <w:rFonts w:ascii="Tahoma" w:hAnsi="Tahoma" w:cs="Tahoma"/>
          <w:color w:val="000000" w:themeColor="text1"/>
          <w:sz w:val="22"/>
          <w:szCs w:val="22"/>
        </w:rPr>
      </w:pPr>
      <w:r w:rsidRPr="004E7058">
        <w:rPr>
          <w:rFonts w:ascii="Tahoma" w:hAnsi="Tahoma" w:cs="Tahoma"/>
          <w:color w:val="000000" w:themeColor="text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0B7585" w:rsidRPr="004E7058" w:rsidRDefault="000B7585" w:rsidP="000B7585">
      <w:pPr>
        <w:ind w:left="567"/>
        <w:jc w:val="both"/>
        <w:rPr>
          <w:rFonts w:ascii="Tahoma" w:hAnsi="Tahoma" w:cs="Tahoma"/>
          <w:color w:val="000000" w:themeColor="text1"/>
        </w:rPr>
      </w:pPr>
    </w:p>
    <w:p w:rsidR="000B7585" w:rsidRPr="004E7058" w:rsidRDefault="000B7585" w:rsidP="000B7585">
      <w:pPr>
        <w:ind w:left="567"/>
        <w:jc w:val="both"/>
        <w:rPr>
          <w:rFonts w:ascii="Tahoma" w:hAnsi="Tahoma" w:cs="Tahoma"/>
          <w:color w:val="000000" w:themeColor="text1"/>
          <w:sz w:val="22"/>
          <w:szCs w:val="22"/>
        </w:rPr>
      </w:pPr>
      <w:r w:rsidRPr="004E7058">
        <w:rPr>
          <w:rFonts w:ascii="Tahoma" w:hAnsi="Tahoma" w:cs="Tahoma"/>
          <w:color w:val="000000" w:themeColor="text1"/>
          <w:sz w:val="22"/>
          <w:szCs w:val="22"/>
        </w:rPr>
        <w:t>En este sentido Entel S.A. se reserva el derecho de no incluir en el proceso de selección y adjudicación al proveedor que incumpla con dicha cláusula.</w:t>
      </w:r>
    </w:p>
    <w:p w:rsidR="000B7585" w:rsidRPr="004E7058" w:rsidRDefault="000B7585" w:rsidP="000B7585">
      <w:pPr>
        <w:ind w:left="567"/>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b/>
          <w:color w:val="000000" w:themeColor="text1"/>
          <w:sz w:val="22"/>
          <w:szCs w:val="22"/>
        </w:rPr>
      </w:pPr>
      <w:bookmarkStart w:id="29" w:name="_Toc278876163"/>
      <w:bookmarkStart w:id="30" w:name="_Toc280114084"/>
      <w:bookmarkStart w:id="31" w:name="_Toc301514305"/>
      <w:r w:rsidRPr="004E7058">
        <w:rPr>
          <w:rFonts w:ascii="Tahoma" w:hAnsi="Tahoma" w:cs="Tahoma"/>
          <w:b/>
          <w:color w:val="000000" w:themeColor="text1"/>
          <w:sz w:val="22"/>
          <w:szCs w:val="22"/>
        </w:rPr>
        <w:t>Impedidos de Participar</w:t>
      </w:r>
      <w:bookmarkEnd w:id="29"/>
      <w:bookmarkEnd w:id="30"/>
      <w:bookmarkEnd w:id="31"/>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E7058">
        <w:rPr>
          <w:rFonts w:ascii="Tahoma" w:hAnsi="Tahoma" w:cs="Tahoma"/>
          <w:iCs/>
          <w:color w:val="000000" w:themeColor="text1"/>
          <w:sz w:val="22"/>
          <w:szCs w:val="22"/>
          <w:lang w:val="es-BO"/>
        </w:rPr>
        <w:t xml:space="preserve"> </w:t>
      </w:r>
    </w:p>
    <w:p w:rsidR="000B7585" w:rsidRPr="004E7058" w:rsidRDefault="000B7585" w:rsidP="000B7585">
      <w:pPr>
        <w:ind w:left="567"/>
        <w:jc w:val="both"/>
        <w:rPr>
          <w:rFonts w:ascii="Tahoma" w:hAnsi="Tahoma" w:cs="Tahoma"/>
          <w:b/>
          <w:color w:val="000000" w:themeColor="text1"/>
          <w:sz w:val="22"/>
          <w:szCs w:val="22"/>
        </w:rPr>
      </w:pPr>
    </w:p>
    <w:p w:rsidR="000B7585" w:rsidRPr="004E7058" w:rsidRDefault="000B7585" w:rsidP="000B7585">
      <w:pPr>
        <w:ind w:left="567"/>
        <w:jc w:val="both"/>
        <w:rPr>
          <w:rFonts w:ascii="Tahoma" w:hAnsi="Tahoma" w:cs="Tahoma"/>
          <w:b/>
          <w:color w:val="000000" w:themeColor="text1"/>
          <w:sz w:val="22"/>
          <w:szCs w:val="22"/>
        </w:rPr>
      </w:pPr>
    </w:p>
    <w:p w:rsidR="000B7585" w:rsidRPr="004E7058" w:rsidRDefault="000B7585" w:rsidP="000B7585">
      <w:pPr>
        <w:rPr>
          <w:rFonts w:ascii="Tahoma" w:hAnsi="Tahoma" w:cs="Tahoma"/>
          <w:b/>
          <w:color w:val="000000" w:themeColor="text1"/>
          <w:sz w:val="22"/>
          <w:szCs w:val="22"/>
        </w:rPr>
      </w:pPr>
      <w:bookmarkStart w:id="32" w:name="_Toc305014209"/>
      <w:bookmarkStart w:id="33" w:name="_Toc304909215"/>
      <w:bookmarkStart w:id="34" w:name="_Toc304889488"/>
      <w:bookmarkStart w:id="35" w:name="_Toc304889409"/>
      <w:r w:rsidRPr="004E7058">
        <w:rPr>
          <w:rFonts w:ascii="Tahoma" w:hAnsi="Tahoma" w:cs="Tahoma"/>
          <w:b/>
          <w:color w:val="000000" w:themeColor="text1"/>
          <w:sz w:val="22"/>
          <w:szCs w:val="22"/>
        </w:rPr>
        <w:lastRenderedPageBreak/>
        <w:t>Consideraciones previas a la presentación de propuestas</w:t>
      </w:r>
      <w:bookmarkEnd w:id="32"/>
      <w:bookmarkEnd w:id="33"/>
      <w:bookmarkEnd w:id="34"/>
      <w:bookmarkEnd w:id="35"/>
    </w:p>
    <w:p w:rsidR="000B7585" w:rsidRPr="004E7058" w:rsidRDefault="000B7585" w:rsidP="000B7585">
      <w:pPr>
        <w:rPr>
          <w:rFonts w:ascii="Tahoma" w:hAnsi="Tahoma" w:cs="Tahoma"/>
          <w:b/>
          <w:color w:val="000000" w:themeColor="text1"/>
          <w:sz w:val="22"/>
          <w:szCs w:val="22"/>
        </w:rPr>
      </w:pPr>
    </w:p>
    <w:p w:rsidR="000B7585" w:rsidRPr="004E7058" w:rsidRDefault="000B7585" w:rsidP="000B7585">
      <w:pPr>
        <w:numPr>
          <w:ilvl w:val="0"/>
          <w:numId w:val="9"/>
        </w:numPr>
        <w:ind w:left="567" w:hanging="567"/>
        <w:jc w:val="both"/>
        <w:rPr>
          <w:rFonts w:ascii="Tahoma" w:hAnsi="Tahoma" w:cs="Tahoma"/>
          <w:b/>
          <w:color w:val="000000" w:themeColor="text1"/>
          <w:sz w:val="22"/>
          <w:szCs w:val="22"/>
        </w:rPr>
      </w:pPr>
      <w:r w:rsidRPr="004E7058">
        <w:rPr>
          <w:rFonts w:ascii="Tahoma" w:hAnsi="Tahoma" w:cs="Tahoma"/>
          <w:b/>
          <w:color w:val="000000" w:themeColor="text1"/>
          <w:sz w:val="22"/>
          <w:szCs w:val="22"/>
        </w:rPr>
        <w:t>Revisión y Modificación del TBC:</w:t>
      </w:r>
      <w:r w:rsidRPr="004E7058">
        <w:rPr>
          <w:rFonts w:ascii="Tahoma" w:hAnsi="Tahoma" w:cs="Tahoma"/>
          <w:color w:val="000000" w:themeColor="text1"/>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0B7585" w:rsidRPr="004E7058" w:rsidRDefault="000B7585" w:rsidP="000B7585">
      <w:pPr>
        <w:ind w:left="567" w:hanging="567"/>
        <w:jc w:val="both"/>
        <w:rPr>
          <w:rFonts w:ascii="Tahoma" w:hAnsi="Tahoma" w:cs="Tahoma"/>
          <w:b/>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 xml:space="preserve">Solicitud </w:t>
      </w:r>
      <w:r w:rsidRPr="004E7058">
        <w:rPr>
          <w:rFonts w:ascii="Tahoma" w:hAnsi="Tahoma" w:cs="Tahoma"/>
          <w:b/>
          <w:bCs/>
          <w:color w:val="000000" w:themeColor="text1"/>
          <w:sz w:val="22"/>
          <w:szCs w:val="22"/>
        </w:rPr>
        <w:t>de Ampliación del Plazo de Entrega de Ofertas:</w:t>
      </w:r>
      <w:r w:rsidRPr="004E7058">
        <w:rPr>
          <w:rFonts w:ascii="Tahoma" w:hAnsi="Tahoma" w:cs="Tahoma"/>
          <w:bCs/>
          <w:color w:val="000000" w:themeColor="text1"/>
          <w:sz w:val="22"/>
          <w:szCs w:val="22"/>
        </w:rPr>
        <w:t xml:space="preserve"> </w:t>
      </w:r>
      <w:r w:rsidRPr="004E7058">
        <w:rPr>
          <w:rFonts w:ascii="Tahoma" w:hAnsi="Tahoma" w:cs="Tahoma"/>
          <w:color w:val="000000" w:themeColor="text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E7058">
        <w:rPr>
          <w:rStyle w:val="Refdenotaalpie"/>
          <w:rFonts w:ascii="Tahoma" w:hAnsi="Tahoma" w:cs="Tahoma"/>
          <w:color w:val="000000" w:themeColor="text1"/>
          <w:sz w:val="22"/>
          <w:szCs w:val="22"/>
        </w:rPr>
        <w:footnoteReference w:id="2"/>
      </w:r>
      <w:r w:rsidRPr="004E7058">
        <w:rPr>
          <w:rFonts w:ascii="Tahoma" w:hAnsi="Tahoma" w:cs="Tahoma"/>
          <w:color w:val="000000" w:themeColor="text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0B7585" w:rsidRPr="004E7058" w:rsidRDefault="000B7585" w:rsidP="000B7585">
      <w:pPr>
        <w:ind w:left="567" w:hanging="567"/>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 xml:space="preserve">Rechazo de Propuestas: </w:t>
      </w:r>
      <w:r w:rsidRPr="004E7058">
        <w:rPr>
          <w:rFonts w:ascii="Tahoma" w:hAnsi="Tahoma" w:cs="Tahoma"/>
          <w:color w:val="000000" w:themeColor="text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0B7585" w:rsidRPr="004E7058" w:rsidRDefault="000B7585" w:rsidP="000B7585">
      <w:pPr>
        <w:ind w:left="567" w:hanging="567"/>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La ausencia de cualquier documento solicitado en el TBC, determina la inhabilitación de la propuesta.</w:t>
      </w:r>
    </w:p>
    <w:p w:rsidR="000B7585" w:rsidRPr="004E7058" w:rsidRDefault="000B7585" w:rsidP="000B7585">
      <w:pPr>
        <w:ind w:left="720"/>
        <w:jc w:val="both"/>
        <w:rPr>
          <w:rFonts w:ascii="Tahoma" w:hAnsi="Tahoma" w:cs="Tahoma"/>
          <w:color w:val="000000" w:themeColor="text1"/>
          <w:sz w:val="22"/>
          <w:szCs w:val="22"/>
        </w:rPr>
      </w:pPr>
    </w:p>
    <w:bookmarkEnd w:id="25"/>
    <w:bookmarkEnd w:id="26"/>
    <w:bookmarkEnd w:id="27"/>
    <w:bookmarkEnd w:id="28"/>
    <w:p w:rsidR="000B7585" w:rsidRPr="004E7058" w:rsidRDefault="000B7585" w:rsidP="000B7585">
      <w:pPr>
        <w:jc w:val="both"/>
        <w:rPr>
          <w:rFonts w:ascii="Tahoma" w:hAnsi="Tahoma" w:cs="Tahoma"/>
          <w:b/>
          <w:color w:val="000000" w:themeColor="text1"/>
          <w:sz w:val="22"/>
          <w:szCs w:val="22"/>
        </w:rPr>
      </w:pPr>
      <w:r w:rsidRPr="004E7058">
        <w:rPr>
          <w:rFonts w:ascii="Tahoma" w:hAnsi="Tahoma" w:cs="Tahoma"/>
          <w:b/>
          <w:color w:val="000000" w:themeColor="text1"/>
          <w:sz w:val="22"/>
          <w:szCs w:val="22"/>
        </w:rPr>
        <w:t xml:space="preserve">Consideraciones durante el proceso </w:t>
      </w:r>
    </w:p>
    <w:p w:rsidR="000B7585" w:rsidRPr="004E7058" w:rsidRDefault="000B7585" w:rsidP="000B7585">
      <w:pPr>
        <w:jc w:val="both"/>
        <w:rPr>
          <w:rFonts w:ascii="Tahoma" w:hAnsi="Tahoma" w:cs="Tahoma"/>
          <w:b/>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Participan del acto representantes de los proveedores que presentaron sus propuestas y la Comisión de Calificación de Entel S.A.  </w:t>
      </w:r>
    </w:p>
    <w:p w:rsidR="000B7585" w:rsidRPr="004E7058" w:rsidRDefault="000B7585" w:rsidP="000B7585">
      <w:pPr>
        <w:ind w:left="567" w:hanging="567"/>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0B7585" w:rsidRPr="004E7058" w:rsidRDefault="000B7585" w:rsidP="000B7585">
      <w:pPr>
        <w:pStyle w:val="Prrafodelista"/>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Errores Subsanables y no subsanables en la propuesta:</w:t>
      </w:r>
    </w:p>
    <w:p w:rsidR="000B7585" w:rsidRPr="004E7058" w:rsidRDefault="000B7585" w:rsidP="000B7585">
      <w:pPr>
        <w:pStyle w:val="Prrafodelista"/>
        <w:rPr>
          <w:rFonts w:ascii="Tahoma" w:hAnsi="Tahoma" w:cs="Tahoma"/>
          <w:color w:val="000000" w:themeColor="text1"/>
          <w:sz w:val="22"/>
          <w:szCs w:val="22"/>
        </w:rPr>
      </w:pPr>
    </w:p>
    <w:p w:rsidR="000B7585" w:rsidRPr="004E7058" w:rsidRDefault="000B7585" w:rsidP="000B7585">
      <w:pPr>
        <w:pStyle w:val="Prrafodelista"/>
        <w:numPr>
          <w:ilvl w:val="0"/>
          <w:numId w:val="51"/>
        </w:numPr>
        <w:spacing w:after="200" w:line="276" w:lineRule="auto"/>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w:t>
      </w:r>
      <w:r w:rsidRPr="004E7058">
        <w:rPr>
          <w:rFonts w:ascii="Tahoma" w:hAnsi="Tahoma" w:cs="Tahoma"/>
          <w:color w:val="000000" w:themeColor="text1"/>
          <w:sz w:val="22"/>
          <w:szCs w:val="22"/>
        </w:rPr>
        <w:lastRenderedPageBreak/>
        <w:t>no se limita a la falta de presentación de documentos, refiriéndose también a que cualquier documento presentado no cumpla con las condiciones de validez requeridas. Todo error considerado subsanable, será consignado en el Informe de Calificación.</w:t>
      </w:r>
    </w:p>
    <w:p w:rsidR="000B7585" w:rsidRPr="004E7058" w:rsidRDefault="000B7585" w:rsidP="000B7585">
      <w:pPr>
        <w:pStyle w:val="Prrafodelista"/>
        <w:numPr>
          <w:ilvl w:val="0"/>
          <w:numId w:val="51"/>
        </w:numPr>
        <w:spacing w:after="200" w:line="276" w:lineRule="auto"/>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Errores no subsanables, siendo objeto de descalificación, los siguientes: </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 ausencia de la carta de presentación de la propuesta firmada por el Representante Legal del proponente. </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 falta de la propuesta técnica. </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 falta de la propuesta económica. </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La falta de presentación de la Garantía de Seriedad de Propuesta.</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La ausencia del Poder  del representante Legal del proponente.</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 presentación de una Garantía de Seriedad de Propuesta diferente a la solicitada. </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Cuando se presente en fotocopia simple, los documentos solicitados en original o debidamente legalizados.</w:t>
      </w:r>
    </w:p>
    <w:p w:rsidR="000B7585" w:rsidRPr="004E7058" w:rsidRDefault="000B7585" w:rsidP="000B7585">
      <w:pPr>
        <w:pStyle w:val="Prrafodelista"/>
        <w:numPr>
          <w:ilvl w:val="1"/>
          <w:numId w:val="51"/>
        </w:numPr>
        <w:tabs>
          <w:tab w:val="left" w:pos="1701"/>
        </w:tabs>
        <w:ind w:left="1701"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La falta de presentación de documentos, refiriéndose también a que cualquier documento presentado no cumpla con las condiciones de validez requeridas</w:t>
      </w:r>
    </w:p>
    <w:p w:rsidR="000B7585" w:rsidRPr="004E7058" w:rsidRDefault="000B7585" w:rsidP="000B7585">
      <w:pPr>
        <w:pStyle w:val="Continuarlista"/>
        <w:ind w:left="426"/>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Convocatoria Desierta:</w:t>
      </w:r>
      <w:r w:rsidRPr="004E7058">
        <w:rPr>
          <w:rFonts w:ascii="Tahoma" w:hAnsi="Tahoma" w:cs="Tahoma"/>
          <w:color w:val="000000" w:themeColor="text1"/>
          <w:sz w:val="22"/>
          <w:szCs w:val="22"/>
        </w:rPr>
        <w:t xml:space="preserve"> Entel S.A. se reserva el derecho de declarar desierta la presente convocatoria en cualquier etapa en la que se encuentre, con anterioridad a la adjudicación y en los siguientes casos:</w:t>
      </w:r>
    </w:p>
    <w:p w:rsidR="000B7585" w:rsidRPr="004E7058" w:rsidRDefault="000B7585" w:rsidP="000B7585">
      <w:pPr>
        <w:pStyle w:val="Continuarlista"/>
        <w:ind w:left="426"/>
        <w:rPr>
          <w:rFonts w:ascii="Tahoma" w:hAnsi="Tahoma" w:cs="Tahoma"/>
          <w:color w:val="000000" w:themeColor="text1"/>
          <w:sz w:val="22"/>
          <w:szCs w:val="22"/>
        </w:rPr>
      </w:pPr>
    </w:p>
    <w:p w:rsidR="000B7585" w:rsidRPr="004E7058" w:rsidRDefault="000B7585" w:rsidP="000B7585">
      <w:pPr>
        <w:pStyle w:val="Prrafodelista"/>
        <w:numPr>
          <w:ilvl w:val="0"/>
          <w:numId w:val="52"/>
        </w:numPr>
        <w:tabs>
          <w:tab w:val="left" w:pos="1134"/>
        </w:tabs>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No se hubiera recibido ninguna propuesta</w:t>
      </w:r>
    </w:p>
    <w:p w:rsidR="000B7585" w:rsidRPr="004E7058" w:rsidRDefault="000B7585" w:rsidP="000B7585">
      <w:pPr>
        <w:numPr>
          <w:ilvl w:val="0"/>
          <w:numId w:val="52"/>
        </w:numPr>
        <w:tabs>
          <w:tab w:val="left" w:pos="1134"/>
        </w:tabs>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Ningún proponente hubiera cumplido con los requisitos establecidos en el TBC.</w:t>
      </w:r>
    </w:p>
    <w:p w:rsidR="000B7585" w:rsidRPr="004E7058" w:rsidRDefault="000B7585" w:rsidP="000B7585">
      <w:pPr>
        <w:numPr>
          <w:ilvl w:val="0"/>
          <w:numId w:val="52"/>
        </w:numPr>
        <w:tabs>
          <w:tab w:val="left" w:pos="1134"/>
        </w:tabs>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Cuando el proponente adjudicado incumpla la presentación de los documentos necesarios para la formalización de la relación comercial o desista de la misma y no existan otras propuestas calificadas.</w:t>
      </w:r>
    </w:p>
    <w:p w:rsidR="000B7585" w:rsidRPr="004E7058" w:rsidRDefault="000B7585" w:rsidP="000B7585">
      <w:pPr>
        <w:ind w:left="1068"/>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 xml:space="preserve">Cancelación, </w:t>
      </w:r>
      <w:bookmarkStart w:id="36" w:name="_Toc130955269"/>
      <w:bookmarkStart w:id="37" w:name="_Toc130955328"/>
      <w:r w:rsidRPr="004E7058">
        <w:rPr>
          <w:rFonts w:ascii="Tahoma" w:hAnsi="Tahoma" w:cs="Tahoma"/>
          <w:b/>
          <w:color w:val="000000" w:themeColor="text1"/>
          <w:sz w:val="22"/>
          <w:szCs w:val="22"/>
        </w:rPr>
        <w:t xml:space="preserve">Anulación </w:t>
      </w:r>
      <w:bookmarkEnd w:id="36"/>
      <w:bookmarkEnd w:id="37"/>
      <w:r w:rsidRPr="004E7058">
        <w:rPr>
          <w:rFonts w:ascii="Tahoma" w:hAnsi="Tahoma" w:cs="Tahoma"/>
          <w:b/>
          <w:color w:val="000000" w:themeColor="text1"/>
          <w:sz w:val="22"/>
          <w:szCs w:val="22"/>
        </w:rPr>
        <w:t>y/o Suspensión:</w:t>
      </w:r>
      <w:r w:rsidRPr="004E7058">
        <w:rPr>
          <w:rFonts w:ascii="Tahoma" w:hAnsi="Tahoma" w:cs="Tahoma"/>
          <w:color w:val="000000" w:themeColor="text1"/>
          <w:sz w:val="22"/>
          <w:szCs w:val="22"/>
        </w:rPr>
        <w:t xml:space="preserve">  Entel S.A. puede suspender, cancelar o declarar anulada y sin efecto la presente convocatoria, en cualquier etapa previa a la formalización de la relación comercial, por las razones siguientes:</w:t>
      </w: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pStyle w:val="Prrafodelista"/>
        <w:numPr>
          <w:ilvl w:val="0"/>
          <w:numId w:val="53"/>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0B7585" w:rsidRPr="004E7058" w:rsidRDefault="000B7585" w:rsidP="000B7585">
      <w:pPr>
        <w:numPr>
          <w:ilvl w:val="0"/>
          <w:numId w:val="53"/>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Cuando se determine incumplimiento o inobservancia al procedimiento para la adquisición respectiva y/o desvirtúe la legalidad y validez del proceso. </w:t>
      </w:r>
    </w:p>
    <w:p w:rsidR="000B7585" w:rsidRPr="004E7058" w:rsidRDefault="000B7585" w:rsidP="000B7585">
      <w:pPr>
        <w:numPr>
          <w:ilvl w:val="0"/>
          <w:numId w:val="53"/>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Cuando a juicio de Entel S.A., las ofertas no se adecuen a sus intereses y/o a las normas y procedimientos legales vigentes. </w:t>
      </w:r>
    </w:p>
    <w:p w:rsidR="000B7585" w:rsidRPr="004E7058" w:rsidRDefault="000B7585" w:rsidP="000B7585">
      <w:pPr>
        <w:ind w:left="1418"/>
        <w:jc w:val="both"/>
        <w:rPr>
          <w:rFonts w:ascii="Tahoma" w:hAnsi="Tahoma" w:cs="Tahoma"/>
          <w:color w:val="000000" w:themeColor="text1"/>
          <w:sz w:val="22"/>
          <w:szCs w:val="22"/>
        </w:rPr>
      </w:pPr>
    </w:p>
    <w:p w:rsidR="000B7585" w:rsidRPr="004E7058" w:rsidRDefault="000B7585" w:rsidP="000B7585">
      <w:pPr>
        <w:numPr>
          <w:ilvl w:val="0"/>
          <w:numId w:val="9"/>
        </w:numPr>
        <w:ind w:left="567" w:hanging="567"/>
        <w:jc w:val="both"/>
        <w:rPr>
          <w:rFonts w:ascii="Tahoma" w:hAnsi="Tahoma" w:cs="Tahoma"/>
          <w:color w:val="000000" w:themeColor="text1"/>
          <w:sz w:val="22"/>
          <w:szCs w:val="22"/>
        </w:rPr>
      </w:pPr>
      <w:r w:rsidRPr="004E7058">
        <w:rPr>
          <w:rFonts w:ascii="Tahoma" w:hAnsi="Tahoma" w:cs="Tahoma"/>
          <w:b/>
          <w:color w:val="000000" w:themeColor="text1"/>
          <w:sz w:val="22"/>
          <w:szCs w:val="22"/>
        </w:rPr>
        <w:t>Rechazo de propuestas:</w:t>
      </w:r>
      <w:r w:rsidRPr="004E7058">
        <w:rPr>
          <w:rFonts w:ascii="Tahoma" w:hAnsi="Tahoma" w:cs="Tahoma"/>
          <w:color w:val="000000" w:themeColor="text1"/>
          <w:sz w:val="22"/>
          <w:szCs w:val="22"/>
        </w:rPr>
        <w:t xml:space="preserve"> </w:t>
      </w:r>
      <w:r w:rsidRPr="004E7058">
        <w:rPr>
          <w:rFonts w:ascii="Tahoma" w:hAnsi="Tahoma" w:cs="Tahoma"/>
          <w:color w:val="000000" w:themeColor="text1"/>
          <w:sz w:val="22"/>
          <w:szCs w:val="22"/>
          <w:lang w:eastAsia="en-US"/>
        </w:rPr>
        <w:t>Entel S.A. puede rechazar las propuestas, de acuerdo a las siguientes causales:</w:t>
      </w:r>
    </w:p>
    <w:p w:rsidR="000B7585" w:rsidRPr="004E7058" w:rsidRDefault="000B7585" w:rsidP="000B7585">
      <w:pPr>
        <w:ind w:left="567"/>
        <w:jc w:val="both"/>
        <w:rPr>
          <w:rFonts w:ascii="Tahoma" w:hAnsi="Tahoma" w:cs="Tahoma"/>
          <w:color w:val="000000" w:themeColor="text1"/>
          <w:sz w:val="22"/>
          <w:szCs w:val="22"/>
        </w:rPr>
      </w:pPr>
    </w:p>
    <w:p w:rsidR="000B7585" w:rsidRPr="004E7058" w:rsidRDefault="000B7585" w:rsidP="000B7585">
      <w:pPr>
        <w:pStyle w:val="Prrafodelista"/>
        <w:numPr>
          <w:ilvl w:val="0"/>
          <w:numId w:val="54"/>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Ofertas presentadas fuera de fecha y hora establecidas en el TBC; exceptuando los casos fortuitos o de fuerza mayor aprobados por el Comité de Evaluación. </w:t>
      </w:r>
    </w:p>
    <w:p w:rsidR="000B7585" w:rsidRPr="004E7058" w:rsidRDefault="000B7585" w:rsidP="000B7585">
      <w:pPr>
        <w:pStyle w:val="Prrafodelista"/>
        <w:numPr>
          <w:ilvl w:val="0"/>
          <w:numId w:val="54"/>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Ofertas que tengan raspaduras, alteraciones o enmiendas.</w:t>
      </w:r>
    </w:p>
    <w:p w:rsidR="000B7585" w:rsidRPr="004E7058" w:rsidRDefault="000B7585" w:rsidP="000B7585">
      <w:pPr>
        <w:pStyle w:val="Prrafodelista"/>
        <w:numPr>
          <w:ilvl w:val="0"/>
          <w:numId w:val="54"/>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Ofertas que no cumplan con cualquiera de las especificaciones descritas en el TBC. </w:t>
      </w:r>
    </w:p>
    <w:p w:rsidR="000B7585" w:rsidRPr="004E7058" w:rsidRDefault="000B7585" w:rsidP="000B7585">
      <w:pPr>
        <w:pStyle w:val="Prrafodelista"/>
        <w:numPr>
          <w:ilvl w:val="0"/>
          <w:numId w:val="54"/>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lastRenderedPageBreak/>
        <w:t xml:space="preserve">Cuando a juicio de Entel S.A., los precios ofertados no guarden relación con el mercado. </w:t>
      </w:r>
    </w:p>
    <w:p w:rsidR="000B7585" w:rsidRPr="004E7058" w:rsidRDefault="000B7585" w:rsidP="000B7585">
      <w:pPr>
        <w:pStyle w:val="Prrafodelista"/>
        <w:numPr>
          <w:ilvl w:val="0"/>
          <w:numId w:val="54"/>
        </w:numPr>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Entel S.A. se reserva el derecho de desestimar cualquier propuesta, si a su juicio ésta no satisface sus expectativas y necesidades; o si el proponente no es merecedor de  la confianza de Entel S.A.</w:t>
      </w:r>
    </w:p>
    <w:p w:rsidR="000B7585" w:rsidRPr="004E7058" w:rsidRDefault="000B7585" w:rsidP="000B7585">
      <w:pPr>
        <w:pStyle w:val="Prrafodelista"/>
        <w:numPr>
          <w:ilvl w:val="0"/>
          <w:numId w:val="54"/>
        </w:numPr>
        <w:tabs>
          <w:tab w:val="left" w:pos="1418"/>
        </w:tabs>
        <w:ind w:left="1134" w:hanging="567"/>
        <w:jc w:val="both"/>
        <w:rPr>
          <w:rFonts w:ascii="Tahoma" w:hAnsi="Tahoma" w:cs="Tahoma"/>
          <w:color w:val="000000" w:themeColor="text1"/>
          <w:sz w:val="22"/>
          <w:szCs w:val="22"/>
        </w:rPr>
      </w:pPr>
      <w:r w:rsidRPr="004E7058">
        <w:rPr>
          <w:rFonts w:ascii="Tahoma" w:hAnsi="Tahoma" w:cs="Tahoma"/>
          <w:color w:val="000000" w:themeColor="text1"/>
          <w:sz w:val="22"/>
          <w:szCs w:val="22"/>
        </w:rPr>
        <w:t>Cuando el proponente presente dos o más propuestas alternativas de diferentes marcas en una misma propuesta. </w:t>
      </w: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numPr>
          <w:ilvl w:val="0"/>
          <w:numId w:val="9"/>
        </w:numPr>
        <w:ind w:hanging="720"/>
        <w:jc w:val="both"/>
        <w:rPr>
          <w:rFonts w:ascii="Tahoma" w:hAnsi="Tahoma" w:cs="Tahoma"/>
          <w:color w:val="000000" w:themeColor="text1"/>
          <w:sz w:val="22"/>
          <w:szCs w:val="22"/>
        </w:rPr>
      </w:pPr>
      <w:r w:rsidRPr="004E7058">
        <w:rPr>
          <w:rFonts w:ascii="Tahoma" w:hAnsi="Tahoma" w:cs="Tahoma"/>
          <w:b/>
          <w:color w:val="000000" w:themeColor="text1"/>
          <w:sz w:val="22"/>
          <w:szCs w:val="22"/>
        </w:rPr>
        <w:t>Incumplimiento de Presentación de Documentos o Desistimiento de la Adjudicación:</w:t>
      </w:r>
      <w:r w:rsidRPr="004E7058">
        <w:rPr>
          <w:rFonts w:ascii="Tahoma" w:hAnsi="Tahoma" w:cs="Tahoma"/>
          <w:color w:val="000000" w:themeColor="text1"/>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p w:rsidR="000B7585" w:rsidRPr="004E7058" w:rsidRDefault="000B7585" w:rsidP="000B7585">
      <w:pPr>
        <w:jc w:val="both"/>
        <w:rPr>
          <w:rFonts w:ascii="Tahoma" w:hAnsi="Tahoma" w:cs="Tahoma"/>
          <w:color w:val="000000" w:themeColor="text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E7058" w:rsidRPr="004E7058" w:rsidTr="00EC7276">
        <w:trPr>
          <w:trHeight w:val="617"/>
        </w:trPr>
        <w:tc>
          <w:tcPr>
            <w:tcW w:w="2410" w:type="dxa"/>
            <w:shd w:val="clear" w:color="auto" w:fill="004990"/>
            <w:vAlign w:val="center"/>
          </w:tcPr>
          <w:p w:rsidR="000B7585" w:rsidRPr="004E7058" w:rsidRDefault="000B7585" w:rsidP="00EC7276">
            <w:pPr>
              <w:pStyle w:val="Textoindependiente3"/>
              <w:spacing w:after="0"/>
              <w:jc w:val="center"/>
              <w:rPr>
                <w:rFonts w:ascii="Tahoma" w:hAnsi="Tahoma" w:cs="Tahoma"/>
                <w:b/>
                <w:color w:val="000000" w:themeColor="text1"/>
                <w:sz w:val="28"/>
                <w:szCs w:val="28"/>
                <w:lang w:val="es-BO"/>
              </w:rPr>
            </w:pPr>
            <w:r w:rsidRPr="004E7058">
              <w:rPr>
                <w:rFonts w:ascii="Tahoma" w:hAnsi="Tahoma" w:cs="Tahoma"/>
                <w:color w:val="000000" w:themeColor="text1"/>
                <w:sz w:val="22"/>
                <w:szCs w:val="22"/>
              </w:rPr>
              <w:br w:type="page"/>
            </w:r>
            <w:r w:rsidRPr="004E7058">
              <w:rPr>
                <w:rFonts w:ascii="Tahoma" w:hAnsi="Tahoma" w:cs="Tahoma"/>
                <w:b/>
                <w:color w:val="000000" w:themeColor="text1"/>
                <w:sz w:val="28"/>
                <w:szCs w:val="28"/>
                <w:lang w:val="pt-BR"/>
              </w:rPr>
              <w:t>ANEXO No. 2</w:t>
            </w:r>
          </w:p>
        </w:tc>
        <w:tc>
          <w:tcPr>
            <w:tcW w:w="6591" w:type="dxa"/>
            <w:vAlign w:val="center"/>
          </w:tcPr>
          <w:p w:rsidR="000B7585" w:rsidRPr="004E7058" w:rsidRDefault="000B7585" w:rsidP="00EC7276">
            <w:pPr>
              <w:ind w:left="567"/>
              <w:jc w:val="center"/>
              <w:rPr>
                <w:rFonts w:ascii="Tahoma" w:hAnsi="Tahoma" w:cs="Tahoma"/>
                <w:b/>
                <w:color w:val="000000" w:themeColor="text1"/>
                <w:sz w:val="22"/>
                <w:szCs w:val="22"/>
                <w:lang w:val="pt-BR"/>
              </w:rPr>
            </w:pPr>
            <w:r w:rsidRPr="004E7058">
              <w:rPr>
                <w:rFonts w:ascii="Tahoma" w:hAnsi="Tahoma" w:cs="Tahoma"/>
                <w:b/>
                <w:color w:val="000000" w:themeColor="text1"/>
                <w:sz w:val="22"/>
                <w:szCs w:val="22"/>
                <w:lang w:val="es-BO"/>
              </w:rPr>
              <w:t>DECLARACIÓN</w:t>
            </w:r>
            <w:r w:rsidRPr="004E7058">
              <w:rPr>
                <w:rFonts w:ascii="Tahoma" w:hAnsi="Tahoma" w:cs="Tahoma"/>
                <w:b/>
                <w:color w:val="000000" w:themeColor="text1"/>
                <w:sz w:val="22"/>
                <w:szCs w:val="22"/>
                <w:lang w:val="pt-BR"/>
              </w:rPr>
              <w:t xml:space="preserve"> DE</w:t>
            </w:r>
            <w:r w:rsidRPr="004E7058">
              <w:rPr>
                <w:rFonts w:ascii="Tahoma" w:hAnsi="Tahoma" w:cs="Tahoma"/>
                <w:b/>
                <w:color w:val="000000" w:themeColor="text1"/>
                <w:sz w:val="22"/>
                <w:szCs w:val="22"/>
                <w:lang w:val="es-BO"/>
              </w:rPr>
              <w:t xml:space="preserve"> INTEGRIDAD</w:t>
            </w:r>
            <w:r w:rsidRPr="004E7058">
              <w:rPr>
                <w:rFonts w:ascii="Tahoma" w:hAnsi="Tahoma" w:cs="Tahoma"/>
                <w:b/>
                <w:color w:val="000000" w:themeColor="text1"/>
                <w:sz w:val="22"/>
                <w:szCs w:val="22"/>
                <w:lang w:val="pt-BR"/>
              </w:rPr>
              <w:t xml:space="preserve"> DEL</w:t>
            </w:r>
            <w:r w:rsidRPr="004E7058">
              <w:rPr>
                <w:rFonts w:ascii="Tahoma" w:hAnsi="Tahoma" w:cs="Tahoma"/>
                <w:b/>
                <w:color w:val="000000" w:themeColor="text1"/>
                <w:sz w:val="22"/>
                <w:szCs w:val="22"/>
                <w:lang w:val="es-BO"/>
              </w:rPr>
              <w:t xml:space="preserve"> PERSONAL</w:t>
            </w:r>
            <w:r w:rsidRPr="004E7058">
              <w:rPr>
                <w:rFonts w:ascii="Tahoma" w:hAnsi="Tahoma" w:cs="Tahoma"/>
                <w:b/>
                <w:color w:val="000000" w:themeColor="text1"/>
                <w:sz w:val="22"/>
                <w:szCs w:val="22"/>
                <w:lang w:val="pt-BR"/>
              </w:rPr>
              <w:t xml:space="preserve"> DE LA EMPRESA PROPONENTE</w:t>
            </w:r>
          </w:p>
        </w:tc>
      </w:tr>
    </w:tbl>
    <w:p w:rsidR="000B7585" w:rsidRPr="004E7058" w:rsidRDefault="000B7585" w:rsidP="000B7585">
      <w:pPr>
        <w:jc w:val="both"/>
        <w:rPr>
          <w:rFonts w:ascii="Tahoma" w:hAnsi="Tahoma" w:cs="Tahoma"/>
          <w:b/>
          <w:color w:val="000000" w:themeColor="text1"/>
          <w:lang w:val="pt-BR"/>
        </w:rPr>
      </w:pPr>
    </w:p>
    <w:p w:rsidR="000B7585" w:rsidRPr="004E7058" w:rsidRDefault="000B7585" w:rsidP="000B7585">
      <w:pPr>
        <w:jc w:val="both"/>
        <w:rPr>
          <w:rFonts w:ascii="Tahoma" w:hAnsi="Tahoma" w:cs="Tahoma"/>
          <w:b/>
          <w:color w:val="000000" w:themeColor="text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4E7058" w:rsidRPr="004E7058" w:rsidTr="00EC7276">
        <w:trPr>
          <w:trHeight w:val="261"/>
        </w:trPr>
        <w:tc>
          <w:tcPr>
            <w:tcW w:w="2691" w:type="dxa"/>
            <w:tcBorders>
              <w:top w:val="nil"/>
              <w:left w:val="nil"/>
              <w:bottom w:val="nil"/>
              <w:right w:val="nil"/>
            </w:tcBorders>
            <w:tcMar>
              <w:left w:w="0" w:type="dxa"/>
              <w:right w:w="0" w:type="dxa"/>
            </w:tcMar>
            <w:vAlign w:val="center"/>
          </w:tcPr>
          <w:p w:rsidR="000B7585" w:rsidRPr="004E7058" w:rsidRDefault="000B7585" w:rsidP="00EC7276">
            <w:pPr>
              <w:rPr>
                <w:rFonts w:ascii="Tahoma" w:hAnsi="Tahoma" w:cs="Tahoma"/>
                <w:color w:val="000000" w:themeColor="text1"/>
                <w:sz w:val="22"/>
                <w:szCs w:val="22"/>
              </w:rPr>
            </w:pPr>
            <w:r w:rsidRPr="004E7058">
              <w:rPr>
                <w:rFonts w:ascii="Tahoma" w:hAnsi="Tahoma" w:cs="Tahoma"/>
                <w:color w:val="000000" w:themeColor="text1"/>
                <w:sz w:val="22"/>
                <w:szCs w:val="22"/>
              </w:rPr>
              <w:t>Razón Social</w:t>
            </w:r>
          </w:p>
        </w:tc>
        <w:tc>
          <w:tcPr>
            <w:tcW w:w="193" w:type="dxa"/>
            <w:tcBorders>
              <w:top w:val="nil"/>
              <w:left w:val="nil"/>
              <w:bottom w:val="nil"/>
              <w:right w:val="nil"/>
            </w:tcBorders>
            <w:vAlign w:val="center"/>
          </w:tcPr>
          <w:p w:rsidR="000B7585" w:rsidRPr="004E7058" w:rsidRDefault="000B7585" w:rsidP="00EC7276">
            <w:pPr>
              <w:jc w:val="center"/>
              <w:rPr>
                <w:rFonts w:ascii="Tahoma" w:hAnsi="Tahoma" w:cs="Tahoma"/>
                <w:color w:val="000000" w:themeColor="text1"/>
                <w:sz w:val="22"/>
                <w:szCs w:val="22"/>
              </w:rPr>
            </w:pPr>
            <w:r w:rsidRPr="004E7058">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rsidR="000B7585" w:rsidRPr="004E7058" w:rsidRDefault="000B7585" w:rsidP="00EC7276">
            <w:pPr>
              <w:rPr>
                <w:rFonts w:ascii="Arial" w:hAnsi="Arial" w:cs="Arial"/>
                <w:color w:val="000000" w:themeColor="text1"/>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B7585" w:rsidRPr="004E7058" w:rsidRDefault="000B7585" w:rsidP="00EC7276">
            <w:pPr>
              <w:rPr>
                <w:rFonts w:ascii="Tahoma" w:hAnsi="Tahoma" w:cs="Tahoma"/>
                <w:color w:val="000000" w:themeColor="text1"/>
                <w:sz w:val="22"/>
                <w:szCs w:val="22"/>
              </w:rPr>
            </w:pPr>
          </w:p>
        </w:tc>
      </w:tr>
      <w:tr w:rsidR="004E7058" w:rsidRPr="004E7058" w:rsidTr="00EC7276">
        <w:trPr>
          <w:trHeight w:val="246"/>
        </w:trPr>
        <w:tc>
          <w:tcPr>
            <w:tcW w:w="2691" w:type="dxa"/>
            <w:tcBorders>
              <w:top w:val="nil"/>
              <w:left w:val="nil"/>
              <w:bottom w:val="nil"/>
              <w:right w:val="nil"/>
            </w:tcBorders>
            <w:tcMar>
              <w:left w:w="0" w:type="dxa"/>
              <w:right w:w="0" w:type="dxa"/>
            </w:tcMar>
            <w:vAlign w:val="center"/>
          </w:tcPr>
          <w:p w:rsidR="000B7585" w:rsidRPr="004E7058" w:rsidRDefault="000B7585" w:rsidP="00EC7276">
            <w:pPr>
              <w:rPr>
                <w:rFonts w:ascii="Tahoma" w:hAnsi="Tahoma" w:cs="Tahoma"/>
                <w:color w:val="000000" w:themeColor="text1"/>
                <w:sz w:val="22"/>
                <w:szCs w:val="22"/>
              </w:rPr>
            </w:pPr>
            <w:r w:rsidRPr="004E7058">
              <w:rPr>
                <w:rFonts w:ascii="Tahoma" w:hAnsi="Tahoma" w:cs="Tahoma"/>
                <w:color w:val="000000" w:themeColor="text1"/>
                <w:sz w:val="22"/>
                <w:szCs w:val="22"/>
              </w:rPr>
              <w:t>Objeto del Proceso</w:t>
            </w:r>
          </w:p>
        </w:tc>
        <w:tc>
          <w:tcPr>
            <w:tcW w:w="193" w:type="dxa"/>
            <w:tcBorders>
              <w:top w:val="nil"/>
              <w:left w:val="nil"/>
              <w:bottom w:val="nil"/>
              <w:right w:val="nil"/>
            </w:tcBorders>
            <w:vAlign w:val="center"/>
          </w:tcPr>
          <w:p w:rsidR="000B7585" w:rsidRPr="004E7058" w:rsidRDefault="000B7585" w:rsidP="00EC7276">
            <w:pPr>
              <w:jc w:val="center"/>
              <w:rPr>
                <w:rFonts w:ascii="Tahoma" w:hAnsi="Tahoma" w:cs="Tahoma"/>
                <w:color w:val="000000" w:themeColor="text1"/>
                <w:sz w:val="22"/>
                <w:szCs w:val="22"/>
              </w:rPr>
            </w:pPr>
            <w:r w:rsidRPr="004E7058">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rsidR="000B7585" w:rsidRPr="004E7058" w:rsidRDefault="000B7585" w:rsidP="00EC7276">
            <w:pPr>
              <w:rPr>
                <w:rFonts w:ascii="Arial" w:hAnsi="Arial" w:cs="Arial"/>
                <w:color w:val="000000" w:themeColor="text1"/>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B7585" w:rsidRPr="004E7058" w:rsidRDefault="000B7585" w:rsidP="00EC7276">
            <w:pPr>
              <w:rPr>
                <w:rFonts w:ascii="Tahoma" w:hAnsi="Tahoma" w:cs="Tahoma"/>
                <w:color w:val="000000" w:themeColor="text1"/>
                <w:sz w:val="22"/>
                <w:szCs w:val="22"/>
              </w:rPr>
            </w:pPr>
          </w:p>
        </w:tc>
      </w:tr>
      <w:tr w:rsidR="004E7058" w:rsidRPr="004E7058" w:rsidTr="00EC7276">
        <w:trPr>
          <w:trHeight w:val="261"/>
        </w:trPr>
        <w:tc>
          <w:tcPr>
            <w:tcW w:w="2691" w:type="dxa"/>
            <w:tcBorders>
              <w:top w:val="nil"/>
              <w:left w:val="nil"/>
              <w:bottom w:val="nil"/>
              <w:right w:val="nil"/>
            </w:tcBorders>
            <w:tcMar>
              <w:left w:w="0" w:type="dxa"/>
              <w:right w:w="0" w:type="dxa"/>
            </w:tcMar>
            <w:vAlign w:val="center"/>
          </w:tcPr>
          <w:p w:rsidR="000B7585" w:rsidRPr="004E7058" w:rsidRDefault="000B7585" w:rsidP="00EC7276">
            <w:pPr>
              <w:rPr>
                <w:rFonts w:ascii="Tahoma" w:hAnsi="Tahoma" w:cs="Tahoma"/>
                <w:color w:val="000000" w:themeColor="text1"/>
                <w:sz w:val="22"/>
                <w:szCs w:val="22"/>
              </w:rPr>
            </w:pPr>
            <w:r w:rsidRPr="004E7058">
              <w:rPr>
                <w:rFonts w:ascii="Tahoma" w:hAnsi="Tahoma" w:cs="Tahoma"/>
                <w:color w:val="000000" w:themeColor="text1"/>
                <w:sz w:val="22"/>
                <w:szCs w:val="22"/>
              </w:rPr>
              <w:t>N° de Convocatoria</w:t>
            </w:r>
          </w:p>
        </w:tc>
        <w:tc>
          <w:tcPr>
            <w:tcW w:w="193" w:type="dxa"/>
            <w:tcBorders>
              <w:top w:val="nil"/>
              <w:left w:val="nil"/>
              <w:bottom w:val="nil"/>
              <w:right w:val="nil"/>
            </w:tcBorders>
            <w:vAlign w:val="center"/>
          </w:tcPr>
          <w:p w:rsidR="000B7585" w:rsidRPr="004E7058" w:rsidRDefault="000B7585" w:rsidP="00EC7276">
            <w:pPr>
              <w:jc w:val="center"/>
              <w:rPr>
                <w:rFonts w:ascii="Tahoma" w:hAnsi="Tahoma" w:cs="Tahoma"/>
                <w:color w:val="000000" w:themeColor="text1"/>
                <w:sz w:val="22"/>
                <w:szCs w:val="22"/>
              </w:rPr>
            </w:pPr>
            <w:r w:rsidRPr="004E7058">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rsidR="000B7585" w:rsidRPr="004E7058" w:rsidRDefault="000B7585" w:rsidP="00EC7276">
            <w:pPr>
              <w:rPr>
                <w:rFonts w:ascii="Arial" w:hAnsi="Arial" w:cs="Arial"/>
                <w:color w:val="000000" w:themeColor="text1"/>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B7585" w:rsidRPr="004E7058" w:rsidRDefault="000B7585" w:rsidP="00EC7276">
            <w:pPr>
              <w:rPr>
                <w:rFonts w:ascii="Tahoma" w:hAnsi="Tahoma" w:cs="Tahoma"/>
                <w:color w:val="000000" w:themeColor="text1"/>
                <w:sz w:val="22"/>
                <w:szCs w:val="22"/>
              </w:rPr>
            </w:pP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201 .</w:t>
            </w:r>
          </w:p>
        </w:tc>
      </w:tr>
      <w:tr w:rsidR="004E7058" w:rsidRPr="004E7058" w:rsidTr="00EC7276">
        <w:trPr>
          <w:trHeight w:val="261"/>
        </w:trPr>
        <w:tc>
          <w:tcPr>
            <w:tcW w:w="2691" w:type="dxa"/>
            <w:tcBorders>
              <w:top w:val="nil"/>
              <w:left w:val="nil"/>
              <w:bottom w:val="nil"/>
              <w:right w:val="nil"/>
            </w:tcBorders>
            <w:tcMar>
              <w:left w:w="0" w:type="dxa"/>
              <w:right w:w="0" w:type="dxa"/>
            </w:tcMar>
            <w:vAlign w:val="center"/>
          </w:tcPr>
          <w:p w:rsidR="000B7585" w:rsidRPr="004E7058" w:rsidRDefault="000B7585" w:rsidP="00EC7276">
            <w:pPr>
              <w:rPr>
                <w:rFonts w:ascii="Tahoma" w:hAnsi="Tahoma" w:cs="Tahoma"/>
                <w:color w:val="000000" w:themeColor="text1"/>
                <w:sz w:val="22"/>
                <w:szCs w:val="22"/>
              </w:rPr>
            </w:pPr>
            <w:r w:rsidRPr="004E7058">
              <w:rPr>
                <w:rFonts w:ascii="Tahoma" w:hAnsi="Tahoma" w:cs="Tahoma"/>
                <w:color w:val="000000" w:themeColor="text1"/>
                <w:sz w:val="22"/>
                <w:szCs w:val="22"/>
              </w:rPr>
              <w:t>Lugar y Fecha</w:t>
            </w:r>
          </w:p>
        </w:tc>
        <w:tc>
          <w:tcPr>
            <w:tcW w:w="193" w:type="dxa"/>
            <w:tcBorders>
              <w:top w:val="nil"/>
              <w:left w:val="nil"/>
              <w:bottom w:val="nil"/>
              <w:right w:val="nil"/>
            </w:tcBorders>
            <w:vAlign w:val="center"/>
          </w:tcPr>
          <w:p w:rsidR="000B7585" w:rsidRPr="004E7058" w:rsidRDefault="000B7585" w:rsidP="00EC7276">
            <w:pPr>
              <w:jc w:val="center"/>
              <w:rPr>
                <w:rFonts w:ascii="Tahoma" w:hAnsi="Tahoma" w:cs="Tahoma"/>
                <w:color w:val="000000" w:themeColor="text1"/>
                <w:sz w:val="22"/>
                <w:szCs w:val="22"/>
              </w:rPr>
            </w:pPr>
            <w:r w:rsidRPr="004E7058">
              <w:rPr>
                <w:rFonts w:ascii="Tahoma" w:hAnsi="Tahoma" w:cs="Tahoma"/>
                <w:color w:val="000000" w:themeColor="text1"/>
                <w:sz w:val="22"/>
                <w:szCs w:val="22"/>
              </w:rPr>
              <w:t>:</w:t>
            </w:r>
          </w:p>
        </w:tc>
        <w:tc>
          <w:tcPr>
            <w:tcW w:w="190" w:type="dxa"/>
            <w:tcBorders>
              <w:top w:val="nil"/>
              <w:left w:val="nil"/>
              <w:bottom w:val="nil"/>
              <w:right w:val="single" w:sz="8" w:space="0" w:color="004990"/>
            </w:tcBorders>
            <w:vAlign w:val="center"/>
          </w:tcPr>
          <w:p w:rsidR="000B7585" w:rsidRPr="004E7058" w:rsidRDefault="000B7585" w:rsidP="00EC7276">
            <w:pPr>
              <w:rPr>
                <w:rFonts w:ascii="Arial" w:hAnsi="Arial" w:cs="Arial"/>
                <w:color w:val="000000" w:themeColor="text1"/>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B7585" w:rsidRPr="004E7058" w:rsidRDefault="000B7585" w:rsidP="00EC7276">
            <w:pPr>
              <w:rPr>
                <w:rFonts w:ascii="Tahoma" w:hAnsi="Tahoma" w:cs="Tahoma"/>
                <w:color w:val="000000" w:themeColor="text1"/>
                <w:sz w:val="22"/>
                <w:szCs w:val="22"/>
              </w:rPr>
            </w:pPr>
          </w:p>
        </w:tc>
      </w:tr>
    </w:tbl>
    <w:p w:rsidR="000B7585" w:rsidRPr="004E7058" w:rsidRDefault="000B7585" w:rsidP="000B7585">
      <w:pPr>
        <w:jc w:val="both"/>
        <w:rPr>
          <w:rFonts w:ascii="Tahoma" w:hAnsi="Tahoma" w:cs="Tahoma"/>
          <w:color w:val="000000" w:themeColor="text1"/>
          <w:lang w:val="es-ES_tradnl"/>
        </w:rPr>
      </w:pPr>
    </w:p>
    <w:p w:rsidR="000B7585" w:rsidRPr="004E7058" w:rsidRDefault="000B7585" w:rsidP="000B7585">
      <w:pPr>
        <w:jc w:val="both"/>
        <w:rPr>
          <w:rFonts w:ascii="Tahoma" w:hAnsi="Tahoma" w:cs="Tahoma"/>
          <w:color w:val="000000" w:themeColor="text1"/>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De mi consideración:</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En atención a la Convocatoria de referencia, a nombre de la empresa……………………. a la cual representamos, declaramos expresamente nuestra conformidad y compromiso de cumplimiento, conforme con los siguientes puntos:</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suppressAutoHyphens/>
        <w:jc w:val="both"/>
        <w:rPr>
          <w:rFonts w:ascii="Tahoma" w:hAnsi="Tahoma" w:cs="Tahoma"/>
          <w:b/>
          <w:color w:val="000000" w:themeColor="text1"/>
          <w:sz w:val="22"/>
          <w:szCs w:val="22"/>
          <w:lang w:val="es-ES_tradnl"/>
        </w:rPr>
      </w:pPr>
      <w:r w:rsidRPr="004E7058">
        <w:rPr>
          <w:rFonts w:ascii="Tahoma" w:hAnsi="Tahoma" w:cs="Tahoma"/>
          <w:b/>
          <w:color w:val="000000" w:themeColor="text1"/>
          <w:sz w:val="22"/>
          <w:szCs w:val="22"/>
          <w:lang w:val="es-ES_tradnl"/>
        </w:rPr>
        <w:t>I.- De las Condiciones del Proceso</w:t>
      </w:r>
    </w:p>
    <w:p w:rsidR="000B7585" w:rsidRPr="004E7058" w:rsidRDefault="000B7585" w:rsidP="000B7585">
      <w:pPr>
        <w:suppressAutoHyphens/>
        <w:jc w:val="both"/>
        <w:rPr>
          <w:rFonts w:ascii="Tahoma" w:hAnsi="Tahoma" w:cs="Tahoma"/>
          <w:color w:val="000000" w:themeColor="text1"/>
          <w:sz w:val="22"/>
          <w:szCs w:val="22"/>
          <w:lang w:val="es-ES_tradnl"/>
        </w:rPr>
      </w:pPr>
    </w:p>
    <w:p w:rsidR="000B7585" w:rsidRPr="004E7058" w:rsidRDefault="000B7585" w:rsidP="000B7585">
      <w:pPr>
        <w:numPr>
          <w:ilvl w:val="0"/>
          <w:numId w:val="14"/>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A nombre de la entidad proponente y conforme el Poder recibido, declaramos y garantizamos haber examinado el </w:t>
      </w:r>
      <w:r w:rsidRPr="004E7058">
        <w:rPr>
          <w:rFonts w:ascii="Tahoma" w:hAnsi="Tahoma" w:cs="Tahoma"/>
          <w:color w:val="000000" w:themeColor="text1"/>
          <w:sz w:val="22"/>
          <w:szCs w:val="22"/>
        </w:rPr>
        <w:t>TBC</w:t>
      </w:r>
      <w:r w:rsidRPr="004E7058">
        <w:rPr>
          <w:rFonts w:ascii="Tahoma" w:hAnsi="Tahoma" w:cs="Tahoma"/>
          <w:color w:val="000000" w:themeColor="text1"/>
          <w:sz w:val="22"/>
          <w:szCs w:val="22"/>
          <w:lang w:val="es-ES_tradnl"/>
        </w:rPr>
        <w:t xml:space="preserve"> y sus aclaraciones y enmiendas, aceptando sin reservas todas las estipulaciones de dichos documentos y la adhesión al texto del contrato.</w:t>
      </w:r>
    </w:p>
    <w:p w:rsidR="000B7585" w:rsidRPr="004E7058" w:rsidRDefault="000B7585" w:rsidP="000B7585">
      <w:pPr>
        <w:tabs>
          <w:tab w:val="num" w:pos="709"/>
        </w:tabs>
        <w:ind w:left="709" w:hanging="425"/>
        <w:jc w:val="both"/>
        <w:rPr>
          <w:rFonts w:ascii="Tahoma" w:hAnsi="Tahoma" w:cs="Tahoma"/>
          <w:color w:val="000000" w:themeColor="text1"/>
          <w:sz w:val="22"/>
          <w:szCs w:val="22"/>
          <w:lang w:val="es-ES_tradnl"/>
        </w:rPr>
      </w:pPr>
    </w:p>
    <w:p w:rsidR="000B7585" w:rsidRPr="004E7058" w:rsidRDefault="000B7585" w:rsidP="000B7585">
      <w:pPr>
        <w:numPr>
          <w:ilvl w:val="0"/>
          <w:numId w:val="14"/>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B7585" w:rsidRPr="004E7058" w:rsidRDefault="000B7585" w:rsidP="000B7585">
      <w:pPr>
        <w:tabs>
          <w:tab w:val="num" w:pos="709"/>
        </w:tabs>
        <w:ind w:left="709" w:hanging="425"/>
        <w:jc w:val="both"/>
        <w:rPr>
          <w:rFonts w:ascii="Tahoma" w:hAnsi="Tahoma" w:cs="Tahoma"/>
          <w:color w:val="000000" w:themeColor="text1"/>
          <w:sz w:val="22"/>
          <w:szCs w:val="22"/>
          <w:lang w:val="es-ES_tradnl"/>
        </w:rPr>
      </w:pPr>
    </w:p>
    <w:p w:rsidR="000B7585" w:rsidRPr="004E7058" w:rsidRDefault="000B7585" w:rsidP="000B7585">
      <w:pPr>
        <w:numPr>
          <w:ilvl w:val="0"/>
          <w:numId w:val="14"/>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En caso de obtener la adjudicación, nuestra propuesta constituirá un compromiso obligatorio hasta que se prepare y firme el documento de compra.</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b/>
          <w:color w:val="000000" w:themeColor="text1"/>
          <w:sz w:val="22"/>
          <w:szCs w:val="22"/>
          <w:lang w:val="es-ES_tradnl"/>
        </w:rPr>
      </w:pPr>
      <w:r w:rsidRPr="004E7058">
        <w:rPr>
          <w:rFonts w:ascii="Tahoma" w:hAnsi="Tahoma" w:cs="Tahoma"/>
          <w:b/>
          <w:color w:val="000000" w:themeColor="text1"/>
          <w:sz w:val="22"/>
          <w:szCs w:val="22"/>
          <w:lang w:val="es-ES_tradnl"/>
        </w:rPr>
        <w:t>II.- Declaración Jurada</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numPr>
          <w:ilvl w:val="0"/>
          <w:numId w:val="15"/>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B7585" w:rsidRPr="004E7058" w:rsidRDefault="000B7585" w:rsidP="000B7585">
      <w:pPr>
        <w:tabs>
          <w:tab w:val="num" w:pos="709"/>
        </w:tabs>
        <w:ind w:left="709" w:hanging="425"/>
        <w:jc w:val="both"/>
        <w:rPr>
          <w:rFonts w:ascii="Tahoma" w:hAnsi="Tahoma" w:cs="Tahoma"/>
          <w:color w:val="000000" w:themeColor="text1"/>
          <w:sz w:val="22"/>
          <w:szCs w:val="22"/>
          <w:lang w:val="es-ES_tradnl"/>
        </w:rPr>
      </w:pPr>
    </w:p>
    <w:p w:rsidR="000B7585" w:rsidRPr="004E7058" w:rsidRDefault="000B7585" w:rsidP="000B7585">
      <w:pPr>
        <w:numPr>
          <w:ilvl w:val="0"/>
          <w:numId w:val="15"/>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B7585" w:rsidRPr="004E7058" w:rsidRDefault="000B7585" w:rsidP="000B7585">
      <w:pPr>
        <w:ind w:left="709"/>
        <w:jc w:val="both"/>
        <w:rPr>
          <w:rFonts w:ascii="Tahoma" w:hAnsi="Tahoma" w:cs="Tahoma"/>
          <w:color w:val="000000" w:themeColor="text1"/>
          <w:sz w:val="22"/>
          <w:szCs w:val="22"/>
          <w:lang w:val="es-ES_tradnl"/>
        </w:rPr>
      </w:pPr>
    </w:p>
    <w:p w:rsidR="000B7585" w:rsidRPr="004E7058" w:rsidRDefault="000B7585" w:rsidP="000B7585">
      <w:pPr>
        <w:numPr>
          <w:ilvl w:val="0"/>
          <w:numId w:val="15"/>
        </w:numPr>
        <w:tabs>
          <w:tab w:val="clear" w:pos="360"/>
          <w:tab w:val="num" w:pos="709"/>
        </w:tabs>
        <w:ind w:left="709" w:hanging="425"/>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B7585" w:rsidRPr="004E7058" w:rsidRDefault="000B7585" w:rsidP="000B7585">
      <w:pPr>
        <w:tabs>
          <w:tab w:val="right" w:pos="6663"/>
        </w:tabs>
        <w:jc w:val="center"/>
        <w:rPr>
          <w:rFonts w:ascii="Tahoma" w:hAnsi="Tahoma" w:cs="Tahoma"/>
          <w:color w:val="000000" w:themeColor="text1"/>
          <w:sz w:val="22"/>
          <w:szCs w:val="22"/>
          <w:lang w:val="es-ES_tradnl"/>
        </w:rPr>
      </w:pPr>
    </w:p>
    <w:p w:rsidR="000B7585" w:rsidRPr="004E7058" w:rsidRDefault="000B7585" w:rsidP="000B7585">
      <w:pPr>
        <w:ind w:left="284"/>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0B7585" w:rsidRPr="004E7058" w:rsidRDefault="000B7585" w:rsidP="000B7585">
      <w:pPr>
        <w:tabs>
          <w:tab w:val="right" w:pos="6663"/>
        </w:tabs>
        <w:jc w:val="center"/>
        <w:rPr>
          <w:rFonts w:ascii="Tahoma" w:hAnsi="Tahoma" w:cs="Tahoma"/>
          <w:color w:val="000000" w:themeColor="text1"/>
          <w:sz w:val="22"/>
          <w:szCs w:val="22"/>
          <w:lang w:val="es-ES_tradnl"/>
        </w:rPr>
      </w:pPr>
    </w:p>
    <w:p w:rsidR="000B7585" w:rsidRPr="004E7058" w:rsidRDefault="000B7585" w:rsidP="000B7585">
      <w:pPr>
        <w:jc w:val="center"/>
        <w:rPr>
          <w:rFonts w:ascii="Tahoma" w:hAnsi="Tahoma" w:cs="Tahoma"/>
          <w:b/>
          <w:color w:val="000000" w:themeColor="text1"/>
          <w:sz w:val="22"/>
          <w:szCs w:val="22"/>
          <w:lang w:val="es-ES_tradnl"/>
        </w:rPr>
      </w:pPr>
      <w:r w:rsidRPr="004E7058">
        <w:rPr>
          <w:rFonts w:ascii="Tahoma" w:hAnsi="Tahoma" w:cs="Tahoma"/>
          <w:b/>
          <w:color w:val="000000" w:themeColor="text1"/>
          <w:sz w:val="22"/>
          <w:szCs w:val="22"/>
          <w:lang w:val="es-ES_tradnl"/>
        </w:rPr>
        <w:t>Representante Legal</w:t>
      </w:r>
    </w:p>
    <w:p w:rsidR="000B7585" w:rsidRPr="004E7058" w:rsidRDefault="000B7585" w:rsidP="000B7585">
      <w:pPr>
        <w:jc w:val="center"/>
        <w:rPr>
          <w:rFonts w:ascii="Tahoma" w:hAnsi="Tahoma" w:cs="Tahoma"/>
          <w:b/>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Firma:</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Nombre Completo:</w:t>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C.I.: </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Domicilio:</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center"/>
        <w:rPr>
          <w:rFonts w:ascii="Tahoma" w:hAnsi="Tahoma" w:cs="Tahoma"/>
          <w:b/>
          <w:color w:val="000000" w:themeColor="text1"/>
          <w:sz w:val="22"/>
          <w:szCs w:val="22"/>
          <w:lang w:val="es-ES_tradnl"/>
        </w:rPr>
      </w:pPr>
      <w:r w:rsidRPr="004E7058">
        <w:rPr>
          <w:rFonts w:ascii="Tahoma" w:hAnsi="Tahoma" w:cs="Tahoma"/>
          <w:b/>
          <w:color w:val="000000" w:themeColor="text1"/>
          <w:sz w:val="22"/>
          <w:szCs w:val="22"/>
          <w:lang w:val="es-ES_tradnl"/>
        </w:rPr>
        <w:t>Personal relacionado al proceso de contratación (empresa proponente)</w:t>
      </w:r>
    </w:p>
    <w:p w:rsidR="000B7585" w:rsidRPr="004E7058" w:rsidRDefault="000B7585" w:rsidP="000B7585">
      <w:pPr>
        <w:jc w:val="center"/>
        <w:rPr>
          <w:rFonts w:ascii="Tahoma" w:hAnsi="Tahoma" w:cs="Tahoma"/>
          <w:b/>
          <w:color w:val="000000" w:themeColor="text1"/>
          <w:sz w:val="22"/>
          <w:szCs w:val="22"/>
          <w:lang w:val="es-ES_tradnl"/>
        </w:rPr>
      </w:pPr>
    </w:p>
    <w:p w:rsidR="000B7585" w:rsidRPr="004E7058" w:rsidRDefault="000B7585" w:rsidP="000B7585">
      <w:pPr>
        <w:jc w:val="center"/>
        <w:rPr>
          <w:rFonts w:ascii="Tahoma" w:hAnsi="Tahoma" w:cs="Tahoma"/>
          <w:b/>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Firma:</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 xml:space="preserve"> ……………………………………………………………………………………………</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Nombre Completo:</w:t>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C.I.: </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Domicilio: </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Firma:</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 xml:space="preserve"> …………………………………………………………………………………………..</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Nombre Completo:</w:t>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C.I.: </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Domicilio: </w:t>
      </w:r>
      <w:r w:rsidRPr="004E7058">
        <w:rPr>
          <w:rFonts w:ascii="Tahoma" w:hAnsi="Tahoma" w:cs="Tahoma"/>
          <w:color w:val="000000" w:themeColor="text1"/>
          <w:sz w:val="22"/>
          <w:szCs w:val="22"/>
          <w:lang w:val="es-ES_tradnl"/>
        </w:rPr>
        <w:tab/>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r w:rsidRPr="004E7058">
        <w:rPr>
          <w:rFonts w:ascii="Tahoma" w:hAnsi="Tahoma" w:cs="Tahoma"/>
          <w:color w:val="000000" w:themeColor="text1"/>
          <w:sz w:val="22"/>
          <w:szCs w:val="22"/>
          <w:lang w:val="es-ES_tradnl"/>
        </w:rPr>
        <w:t xml:space="preserve">Lugar,  fecha: </w:t>
      </w:r>
      <w:r w:rsidRPr="004E7058">
        <w:rPr>
          <w:rFonts w:ascii="Tahoma" w:hAnsi="Tahoma" w:cs="Tahoma"/>
          <w:color w:val="000000" w:themeColor="text1"/>
          <w:sz w:val="22"/>
          <w:szCs w:val="22"/>
          <w:lang w:val="es-ES_tradnl"/>
        </w:rPr>
        <w:tab/>
        <w:t>……………………………………………………………………………………………</w:t>
      </w: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lang w:val="es-ES_tradnl"/>
        </w:rPr>
      </w:pPr>
    </w:p>
    <w:p w:rsidR="000B7585" w:rsidRPr="004E7058" w:rsidRDefault="000B7585" w:rsidP="000B7585">
      <w:pPr>
        <w:jc w:val="both"/>
        <w:rPr>
          <w:rFonts w:ascii="Tahoma" w:hAnsi="Tahoma" w:cs="Tahoma"/>
          <w:color w:val="000000" w:themeColor="text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E7058" w:rsidRPr="004E7058" w:rsidTr="00EC7276">
        <w:trPr>
          <w:trHeight w:val="617"/>
        </w:trPr>
        <w:tc>
          <w:tcPr>
            <w:tcW w:w="2410" w:type="dxa"/>
            <w:shd w:val="clear" w:color="auto" w:fill="004990"/>
            <w:vAlign w:val="center"/>
          </w:tcPr>
          <w:p w:rsidR="000B7585" w:rsidRPr="004E7058" w:rsidRDefault="000B7585" w:rsidP="00EC7276">
            <w:pPr>
              <w:pStyle w:val="Textoindependiente3"/>
              <w:spacing w:after="0"/>
              <w:jc w:val="center"/>
              <w:rPr>
                <w:rFonts w:ascii="Tahoma" w:hAnsi="Tahoma" w:cs="Tahoma"/>
                <w:b/>
                <w:color w:val="000000" w:themeColor="text1"/>
                <w:sz w:val="28"/>
                <w:szCs w:val="28"/>
                <w:lang w:val="pt-BR"/>
              </w:rPr>
            </w:pPr>
            <w:r w:rsidRPr="004E7058">
              <w:rPr>
                <w:rFonts w:ascii="Tahoma" w:hAnsi="Tahoma" w:cs="Tahoma"/>
                <w:b/>
                <w:color w:val="000000" w:themeColor="text1"/>
                <w:sz w:val="28"/>
                <w:szCs w:val="28"/>
                <w:lang w:val="pt-BR"/>
              </w:rPr>
              <w:t>ANEXO No. 3</w:t>
            </w:r>
          </w:p>
        </w:tc>
        <w:tc>
          <w:tcPr>
            <w:tcW w:w="6449" w:type="dxa"/>
            <w:vAlign w:val="center"/>
          </w:tcPr>
          <w:p w:rsidR="000B7585" w:rsidRPr="004E7058" w:rsidRDefault="000B7585" w:rsidP="00EC7276">
            <w:pPr>
              <w:ind w:left="567"/>
              <w:jc w:val="center"/>
              <w:rPr>
                <w:rFonts w:ascii="Tahoma" w:hAnsi="Tahoma" w:cs="Tahoma"/>
                <w:b/>
                <w:color w:val="000000" w:themeColor="text1"/>
                <w:sz w:val="22"/>
                <w:szCs w:val="22"/>
                <w:lang w:val="pt-BR"/>
              </w:rPr>
            </w:pPr>
            <w:r w:rsidRPr="004E7058">
              <w:rPr>
                <w:rFonts w:ascii="Tahoma" w:hAnsi="Tahoma" w:cs="Tahoma"/>
                <w:b/>
                <w:color w:val="000000" w:themeColor="text1"/>
                <w:sz w:val="22"/>
                <w:szCs w:val="22"/>
                <w:lang w:val="pt-BR"/>
              </w:rPr>
              <w:t xml:space="preserve">MODELO DE CONTRATO </w:t>
            </w:r>
            <w:r w:rsidRPr="004E7058">
              <w:rPr>
                <w:rFonts w:ascii="Tahoma" w:hAnsi="Tahoma" w:cs="Tahoma"/>
                <w:b/>
                <w:color w:val="000000" w:themeColor="text1"/>
                <w:sz w:val="22"/>
                <w:szCs w:val="22"/>
                <w:lang w:val="es-BO"/>
              </w:rPr>
              <w:t>(Sujeto</w:t>
            </w:r>
            <w:r w:rsidRPr="004E7058">
              <w:rPr>
                <w:rFonts w:ascii="Tahoma" w:hAnsi="Tahoma" w:cs="Tahoma"/>
                <w:b/>
                <w:color w:val="000000" w:themeColor="text1"/>
                <w:sz w:val="22"/>
                <w:szCs w:val="22"/>
                <w:lang w:val="pt-BR"/>
              </w:rPr>
              <w:t xml:space="preserve"> a</w:t>
            </w:r>
            <w:r w:rsidRPr="004E7058">
              <w:rPr>
                <w:rFonts w:ascii="Tahoma" w:hAnsi="Tahoma" w:cs="Tahoma"/>
                <w:b/>
                <w:color w:val="000000" w:themeColor="text1"/>
                <w:sz w:val="22"/>
                <w:szCs w:val="22"/>
                <w:lang w:val="es-BO"/>
              </w:rPr>
              <w:t xml:space="preserve"> modificaciones</w:t>
            </w:r>
            <w:r w:rsidRPr="004E7058">
              <w:rPr>
                <w:rFonts w:ascii="Tahoma" w:hAnsi="Tahoma" w:cs="Tahoma"/>
                <w:b/>
                <w:color w:val="000000" w:themeColor="text1"/>
                <w:sz w:val="22"/>
                <w:szCs w:val="22"/>
                <w:lang w:val="pt-BR"/>
              </w:rPr>
              <w:t xml:space="preserve"> de</w:t>
            </w:r>
            <w:r w:rsidRPr="004E7058">
              <w:rPr>
                <w:rFonts w:ascii="Tahoma" w:hAnsi="Tahoma" w:cs="Tahoma"/>
                <w:b/>
                <w:color w:val="000000" w:themeColor="text1"/>
                <w:sz w:val="22"/>
                <w:szCs w:val="22"/>
                <w:lang w:val="es-BO"/>
              </w:rPr>
              <w:t xml:space="preserve"> acuerdo</w:t>
            </w:r>
            <w:r w:rsidRPr="004E7058">
              <w:rPr>
                <w:rFonts w:ascii="Tahoma" w:hAnsi="Tahoma" w:cs="Tahoma"/>
                <w:b/>
                <w:color w:val="000000" w:themeColor="text1"/>
                <w:sz w:val="22"/>
                <w:szCs w:val="22"/>
                <w:lang w:val="pt-BR"/>
              </w:rPr>
              <w:t xml:space="preserve"> al objeto de compra)</w:t>
            </w:r>
          </w:p>
        </w:tc>
      </w:tr>
    </w:tbl>
    <w:p w:rsidR="000B7585" w:rsidRPr="004E7058" w:rsidRDefault="000B7585" w:rsidP="000B7585">
      <w:pPr>
        <w:jc w:val="center"/>
        <w:rPr>
          <w:rFonts w:ascii="Tahoma" w:hAnsi="Tahoma" w:cs="Tahoma"/>
          <w:b/>
          <w:color w:val="000000" w:themeColor="text1"/>
          <w:sz w:val="22"/>
          <w:szCs w:val="22"/>
          <w:lang w:val="es-BO"/>
        </w:rPr>
      </w:pPr>
    </w:p>
    <w:p w:rsidR="000B7585" w:rsidRPr="004E7058" w:rsidRDefault="000B7585" w:rsidP="000B7585">
      <w:pPr>
        <w:ind w:left="348"/>
        <w:rPr>
          <w:rFonts w:ascii="Arial" w:hAnsi="Arial" w:cs="Arial"/>
          <w:i/>
          <w:color w:val="000000" w:themeColor="text1"/>
          <w:szCs w:val="20"/>
          <w:lang w:val="es-BO"/>
        </w:rPr>
      </w:pPr>
    </w:p>
    <w:p w:rsidR="000B7585" w:rsidRPr="004E7058" w:rsidRDefault="000B7585" w:rsidP="000B7585">
      <w:pPr>
        <w:ind w:left="348"/>
        <w:rPr>
          <w:rFonts w:ascii="Arial" w:hAnsi="Arial" w:cs="Arial"/>
          <w:i/>
          <w:color w:val="000000" w:themeColor="text1"/>
          <w:szCs w:val="20"/>
          <w:lang w:val="es-BO"/>
        </w:rPr>
      </w:pPr>
    </w:p>
    <w:p w:rsidR="000B7585" w:rsidRPr="004E7058" w:rsidRDefault="000B7585" w:rsidP="000B7585">
      <w:pPr>
        <w:ind w:left="348"/>
        <w:rPr>
          <w:rFonts w:ascii="Arial" w:hAnsi="Arial" w:cs="Arial"/>
          <w:i/>
          <w:color w:val="000000" w:themeColor="text1"/>
          <w:szCs w:val="20"/>
          <w:lang w:val="es-BO"/>
        </w:rPr>
      </w:pPr>
    </w:p>
    <w:p w:rsidR="000B7585" w:rsidRPr="004E7058" w:rsidRDefault="000B7585" w:rsidP="000B7585">
      <w:pPr>
        <w:jc w:val="center"/>
        <w:rPr>
          <w:rFonts w:ascii="Tahoma" w:hAnsi="Tahoma" w:cs="Tahoma"/>
          <w:b/>
          <w:i/>
          <w:color w:val="000000" w:themeColor="text1"/>
          <w:sz w:val="22"/>
          <w:szCs w:val="22"/>
          <w:u w:val="single"/>
        </w:rPr>
      </w:pPr>
      <w:r w:rsidRPr="004E7058">
        <w:rPr>
          <w:rFonts w:ascii="Tahoma" w:hAnsi="Tahoma" w:cs="Tahoma"/>
          <w:b/>
          <w:color w:val="000000" w:themeColor="text1"/>
          <w:sz w:val="22"/>
          <w:szCs w:val="22"/>
          <w:u w:val="single"/>
          <w:lang w:val="es-BO"/>
        </w:rPr>
        <w:lastRenderedPageBreak/>
        <w:t>CONTRATO PRIVADO</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Conste por el presente documento, relativo a un Contrato Privado para la "Provisión de  </w:t>
      </w: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 xml:space="preserve"> elaborado en el marco de lo dispuesto por los Arts. 519 y 1297 del Código Civil Boliviano, que será elevado a instrumento público con el reconocimiento de firmas y rúbricas, al tenor de las siguientes cláusulas:</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b/>
          <w:color w:val="000000" w:themeColor="text1"/>
          <w:sz w:val="22"/>
          <w:szCs w:val="22"/>
          <w:u w:val="single"/>
        </w:rPr>
        <w:t>PRIMERA: PARTES CONTRATANTES</w:t>
      </w:r>
      <w:r w:rsidRPr="004E7058">
        <w:rPr>
          <w:rFonts w:ascii="Tahoma" w:hAnsi="Tahoma" w:cs="Tahoma"/>
          <w:color w:val="000000" w:themeColor="text1"/>
          <w:sz w:val="22"/>
          <w:szCs w:val="22"/>
        </w:rPr>
        <w:t>.- Intervienen en la suscripción del presente Contrato:</w:t>
      </w:r>
    </w:p>
    <w:p w:rsidR="000B7585" w:rsidRPr="004E7058" w:rsidRDefault="000B7585" w:rsidP="000B7585">
      <w:pPr>
        <w:pStyle w:val="Prrafodelista"/>
        <w:numPr>
          <w:ilvl w:val="1"/>
          <w:numId w:val="55"/>
        </w:numPr>
        <w:spacing w:before="120"/>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 </w:t>
      </w:r>
      <w:r w:rsidRPr="004E7058">
        <w:rPr>
          <w:rFonts w:ascii="Tahoma" w:hAnsi="Tahoma" w:cs="Tahoma"/>
          <w:b/>
          <w:color w:val="000000" w:themeColor="text1"/>
          <w:sz w:val="22"/>
          <w:szCs w:val="22"/>
        </w:rPr>
        <w:t>EMPRESA NACIONAL DE TELECOMUNICACIONES SOCIEDAD ANÓNIMA - ENTEL S.A.</w:t>
      </w:r>
      <w:r w:rsidRPr="004E7058">
        <w:rPr>
          <w:rFonts w:ascii="Tahoma" w:hAnsi="Tahoma" w:cs="Tahoma"/>
          <w:color w:val="000000" w:themeColor="text1"/>
          <w:sz w:val="22"/>
          <w:szCs w:val="22"/>
        </w:rPr>
        <w:t>, con Matrícula de Comercio N° 00013290 expedida por FUNDEMPRESA, NIT 1020703023, representada legalmente por ……………………….............., ………………………….,  en virtud del Poder ………………………………………… N° …</w:t>
      </w: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….de ../../..</w:t>
      </w: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 xml:space="preserve"> otorgado ante Notaría de Fe Pública N° …. a cargo de ………………………………, del Distrito Judicial de ……………, que en adelante y para efectos del presente contrato se denominará </w:t>
      </w:r>
      <w:r w:rsidRPr="004E7058">
        <w:rPr>
          <w:rFonts w:ascii="Tahoma" w:hAnsi="Tahoma" w:cs="Tahoma"/>
          <w:b/>
          <w:color w:val="000000" w:themeColor="text1"/>
          <w:sz w:val="22"/>
          <w:szCs w:val="22"/>
        </w:rPr>
        <w:t>ENTEL S.A.</w:t>
      </w:r>
      <w:r w:rsidRPr="004E7058">
        <w:rPr>
          <w:rFonts w:ascii="Tahoma" w:hAnsi="Tahoma" w:cs="Tahoma"/>
          <w:color w:val="000000" w:themeColor="text1"/>
          <w:sz w:val="22"/>
          <w:szCs w:val="22"/>
        </w:rPr>
        <w:t>, y por otra parte;</w:t>
      </w:r>
    </w:p>
    <w:p w:rsidR="000B7585" w:rsidRPr="004E7058" w:rsidRDefault="000B7585" w:rsidP="000B7585">
      <w:pPr>
        <w:pStyle w:val="Prrafodelista"/>
        <w:numPr>
          <w:ilvl w:val="1"/>
          <w:numId w:val="55"/>
        </w:numPr>
        <w:spacing w:before="120"/>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La</w:t>
      </w:r>
      <w:r w:rsidRPr="004E7058">
        <w:rPr>
          <w:rFonts w:ascii="Tahoma" w:hAnsi="Tahoma" w:cs="Tahoma"/>
          <w:b/>
          <w:color w:val="000000" w:themeColor="text1"/>
          <w:sz w:val="22"/>
          <w:szCs w:val="22"/>
        </w:rPr>
        <w:t xml:space="preserve"> </w:t>
      </w:r>
      <w:r w:rsidRPr="004E7058">
        <w:rPr>
          <w:rFonts w:ascii="Tahoma" w:hAnsi="Tahoma" w:cs="Tahoma"/>
          <w:color w:val="000000" w:themeColor="text1"/>
          <w:sz w:val="22"/>
          <w:szCs w:val="22"/>
        </w:rPr>
        <w:t>empresa</w:t>
      </w:r>
      <w:r w:rsidRPr="004E7058">
        <w:rPr>
          <w:rFonts w:ascii="Tahoma" w:hAnsi="Tahoma" w:cs="Tahoma"/>
          <w:b/>
          <w:color w:val="000000" w:themeColor="text1"/>
          <w:sz w:val="22"/>
          <w:szCs w:val="22"/>
        </w:rPr>
        <w:t xml:space="preserve"> </w:t>
      </w:r>
      <w:r w:rsidRPr="004E7058">
        <w:rPr>
          <w:rFonts w:ascii="Tahoma" w:hAnsi="Tahoma" w:cs="Tahoma"/>
          <w:color w:val="000000" w:themeColor="text1"/>
          <w:sz w:val="22"/>
          <w:szCs w:val="22"/>
        </w:rPr>
        <w:t>………………………………………………… con Matrícula de Comercio N° 00…………. expedida por FUNDEMPRESA, NIT ………………………., representada legalmente por ………………………………, en virtud del Poder ………………………………. N° …</w:t>
      </w: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 xml:space="preserve">/….de fecha </w:t>
      </w:r>
      <w:proofErr w:type="gramStart"/>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w:t>
      </w:r>
      <w:r w:rsidRPr="004E7058">
        <w:rPr>
          <w:rFonts w:ascii="Tahoma" w:hAnsi="Tahoma" w:cs="Tahoma"/>
          <w:color w:val="000000" w:themeColor="text1"/>
          <w:sz w:val="22"/>
          <w:szCs w:val="22"/>
          <w:lang w:val="es-MX"/>
        </w:rPr>
        <w:t xml:space="preserve">, otorgado ante Notaría de Fe Pública N° … a cargo ……………………., del Distrito Judicial de ……………………….., que en adelante </w:t>
      </w:r>
      <w:r w:rsidRPr="004E7058">
        <w:rPr>
          <w:rFonts w:ascii="Tahoma" w:hAnsi="Tahoma" w:cs="Tahoma"/>
          <w:color w:val="000000" w:themeColor="text1"/>
          <w:sz w:val="22"/>
          <w:szCs w:val="22"/>
        </w:rPr>
        <w:t xml:space="preserve">se denominará </w:t>
      </w:r>
      <w:r w:rsidRPr="004E7058">
        <w:rPr>
          <w:rFonts w:ascii="Tahoma" w:hAnsi="Tahoma" w:cs="Tahoma"/>
          <w:b/>
          <w:color w:val="000000" w:themeColor="text1"/>
          <w:sz w:val="22"/>
          <w:szCs w:val="22"/>
        </w:rPr>
        <w:t>PROVEEDOR</w:t>
      </w:r>
      <w:r w:rsidRPr="004E7058">
        <w:rPr>
          <w:rFonts w:ascii="Tahoma" w:hAnsi="Tahoma" w:cs="Tahoma"/>
          <w:color w:val="000000" w:themeColor="text1"/>
          <w:sz w:val="22"/>
          <w:szCs w:val="22"/>
        </w:rPr>
        <w:t>.</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A los efectos del presente documento se podrá denominar a ENTEL S.A. y al PROVEEDOR de manera individual como “Parte” o “Partes” cuando la mención relacione a dichas empresas en forma conjunta.</w:t>
      </w:r>
    </w:p>
    <w:p w:rsidR="000B7585" w:rsidRPr="004E7058" w:rsidRDefault="000B7585" w:rsidP="000B7585">
      <w:pPr>
        <w:pStyle w:val="Prrafodelista"/>
        <w:spacing w:before="120"/>
        <w:ind w:left="0"/>
        <w:jc w:val="both"/>
        <w:rPr>
          <w:rFonts w:ascii="Tahoma" w:hAnsi="Tahoma" w:cs="Tahoma"/>
          <w:color w:val="000000" w:themeColor="text1"/>
          <w:sz w:val="22"/>
          <w:szCs w:val="22"/>
          <w:lang w:val="es-BO"/>
        </w:rPr>
      </w:pPr>
      <w:r w:rsidRPr="004E7058">
        <w:rPr>
          <w:rFonts w:ascii="Tahoma" w:hAnsi="Tahoma" w:cs="Tahoma"/>
          <w:b/>
          <w:color w:val="000000" w:themeColor="text1"/>
          <w:sz w:val="22"/>
          <w:szCs w:val="22"/>
          <w:u w:val="single"/>
        </w:rPr>
        <w:t>SEGUNDA: ANTECEDENTES</w:t>
      </w:r>
      <w:r w:rsidRPr="004E7058">
        <w:rPr>
          <w:rFonts w:ascii="Tahoma" w:hAnsi="Tahoma" w:cs="Tahoma"/>
          <w:color w:val="000000" w:themeColor="text1"/>
          <w:sz w:val="22"/>
          <w:szCs w:val="22"/>
        </w:rPr>
        <w:t>.-</w:t>
      </w:r>
      <w:r w:rsidRPr="004E7058">
        <w:rPr>
          <w:rFonts w:ascii="Tahoma" w:hAnsi="Tahoma" w:cs="Tahoma"/>
          <w:b/>
          <w:color w:val="000000" w:themeColor="text1"/>
          <w:sz w:val="22"/>
          <w:szCs w:val="22"/>
        </w:rPr>
        <w:t xml:space="preserve"> </w:t>
      </w:r>
      <w:r w:rsidRPr="004E7058">
        <w:rPr>
          <w:rFonts w:ascii="Tahoma" w:hAnsi="Tahoma" w:cs="Tahoma"/>
          <w:color w:val="000000" w:themeColor="text1"/>
          <w:sz w:val="22"/>
          <w:szCs w:val="22"/>
          <w:lang w:val="es-BO"/>
        </w:rPr>
        <w:t xml:space="preserve">La Subgerencia de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vía  Gerencia Nacional de ………………………… mediante nota ………../….. </w:t>
      </w:r>
      <w:proofErr w:type="gramStart"/>
      <w:r w:rsidRPr="004E7058">
        <w:rPr>
          <w:rFonts w:ascii="Tahoma" w:hAnsi="Tahoma" w:cs="Tahoma"/>
          <w:iCs/>
          <w:color w:val="000000" w:themeColor="text1"/>
          <w:sz w:val="22"/>
          <w:szCs w:val="22"/>
          <w:lang w:val="es-BO"/>
        </w:rPr>
        <w:t>de</w:t>
      </w:r>
      <w:proofErr w:type="gramEnd"/>
      <w:r w:rsidRPr="004E7058">
        <w:rPr>
          <w:rFonts w:ascii="Tahoma" w:hAnsi="Tahoma" w:cs="Tahoma"/>
          <w:iCs/>
          <w:color w:val="000000" w:themeColor="text1"/>
          <w:sz w:val="22"/>
          <w:szCs w:val="22"/>
          <w:lang w:val="es-BO"/>
        </w:rPr>
        <w:t xml:space="preserve"> fecha ../../..</w:t>
      </w:r>
      <w:r w:rsidRPr="004E7058">
        <w:rPr>
          <w:rFonts w:ascii="Tahoma" w:hAnsi="Tahoma" w:cs="Tahoma"/>
          <w:color w:val="000000" w:themeColor="text1"/>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ENTEL S.A. mediante publicaciones de prensa en medios de circulación nacional de fecha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w:t>
      </w:r>
      <w:proofErr w:type="gramStart"/>
      <w:r w:rsidRPr="004E7058">
        <w:rPr>
          <w:rFonts w:ascii="Tahoma" w:hAnsi="Tahoma" w:cs="Tahoma"/>
          <w:color w:val="000000" w:themeColor="text1"/>
          <w:sz w:val="22"/>
          <w:szCs w:val="22"/>
          <w:lang w:val="es-BO"/>
        </w:rPr>
        <w:t>a</w:t>
      </w:r>
      <w:proofErr w:type="gramEnd"/>
      <w:r w:rsidRPr="004E7058">
        <w:rPr>
          <w:rFonts w:ascii="Tahoma" w:hAnsi="Tahoma" w:cs="Tahoma"/>
          <w:color w:val="000000" w:themeColor="text1"/>
          <w:sz w:val="22"/>
          <w:szCs w:val="22"/>
          <w:lang w:val="es-BO"/>
        </w:rPr>
        <w:t xml:space="preserve"> horas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En término hábil y oportuno presentaron sus propuestas las empresas: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Realizadas las evaluaciones a las propuestas presentadas, se emite el Informe de Evaluación Técnica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De fecha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el Informe Económico AFA…../2014 de fecha …….. </w:t>
      </w:r>
      <w:proofErr w:type="gramStart"/>
      <w:r w:rsidRPr="004E7058">
        <w:rPr>
          <w:rFonts w:ascii="Tahoma" w:hAnsi="Tahoma" w:cs="Tahoma"/>
          <w:color w:val="000000" w:themeColor="text1"/>
          <w:sz w:val="22"/>
          <w:szCs w:val="22"/>
          <w:lang w:val="es-BO"/>
        </w:rPr>
        <w:t>y</w:t>
      </w:r>
      <w:proofErr w:type="gramEnd"/>
      <w:r w:rsidRPr="004E7058">
        <w:rPr>
          <w:rFonts w:ascii="Tahoma" w:hAnsi="Tahoma" w:cs="Tahoma"/>
          <w:color w:val="000000" w:themeColor="text1"/>
          <w:sz w:val="22"/>
          <w:szCs w:val="22"/>
          <w:lang w:val="es-BO"/>
        </w:rPr>
        <w:t xml:space="preserve"> el Informe final AFA………../2014 de fecha …………….. </w:t>
      </w:r>
      <w:proofErr w:type="gramStart"/>
      <w:r w:rsidRPr="004E7058">
        <w:rPr>
          <w:rFonts w:ascii="Tahoma" w:hAnsi="Tahoma" w:cs="Tahoma"/>
          <w:color w:val="000000" w:themeColor="text1"/>
          <w:sz w:val="22"/>
          <w:szCs w:val="22"/>
          <w:lang w:val="es-BO"/>
        </w:rPr>
        <w:t>de</w:t>
      </w:r>
      <w:proofErr w:type="gramEnd"/>
      <w:r w:rsidRPr="004E7058">
        <w:rPr>
          <w:rFonts w:ascii="Tahoma" w:hAnsi="Tahoma" w:cs="Tahoma"/>
          <w:color w:val="000000" w:themeColor="text1"/>
          <w:sz w:val="22"/>
          <w:szCs w:val="22"/>
          <w:lang w:val="es-BO"/>
        </w:rPr>
        <w:t xml:space="preserve"> la Licitación Pública N° …/…. “Provisión </w:t>
      </w:r>
      <w:proofErr w:type="gramStart"/>
      <w:r w:rsidRPr="004E7058">
        <w:rPr>
          <w:rFonts w:ascii="Tahoma" w:hAnsi="Tahoma" w:cs="Tahoma"/>
          <w:color w:val="000000" w:themeColor="text1"/>
          <w:sz w:val="22"/>
          <w:szCs w:val="22"/>
          <w:lang w:val="es-BO"/>
        </w:rPr>
        <w:t>de  …</w:t>
      </w:r>
      <w:proofErr w:type="gramEnd"/>
      <w:r w:rsidRPr="004E7058">
        <w:rPr>
          <w:rFonts w:ascii="Tahoma" w:hAnsi="Tahoma" w:cs="Tahoma"/>
          <w:color w:val="000000" w:themeColor="text1"/>
          <w:sz w:val="22"/>
          <w:szCs w:val="22"/>
          <w:lang w:val="es-BO"/>
        </w:rPr>
        <w:t>………………………” recomendando adjudicar el proceso a la empresa ……………………</w:t>
      </w:r>
    </w:p>
    <w:p w:rsidR="000B7585" w:rsidRPr="004E7058" w:rsidRDefault="000B7585" w:rsidP="000B7585">
      <w:pPr>
        <w:spacing w:before="120"/>
        <w:ind w:right="-1"/>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Mediante nota externa GG-</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……de fecha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se adjudica a la empresa …………………….. </w:t>
      </w:r>
      <w:proofErr w:type="gramStart"/>
      <w:r w:rsidRPr="004E7058">
        <w:rPr>
          <w:rFonts w:ascii="Tahoma" w:hAnsi="Tahoma" w:cs="Tahoma"/>
          <w:color w:val="000000" w:themeColor="text1"/>
          <w:sz w:val="22"/>
          <w:szCs w:val="22"/>
          <w:lang w:val="es-BO"/>
        </w:rPr>
        <w:t>la</w:t>
      </w:r>
      <w:proofErr w:type="gramEnd"/>
      <w:r w:rsidRPr="004E7058">
        <w:rPr>
          <w:rFonts w:ascii="Tahoma" w:hAnsi="Tahoma" w:cs="Tahoma"/>
          <w:color w:val="000000" w:themeColor="text1"/>
          <w:sz w:val="22"/>
          <w:szCs w:val="22"/>
          <w:lang w:val="es-BO"/>
        </w:rPr>
        <w:t xml:space="preserve"> Licitación Pública N° …./…. “Provisión de  ………………………………………” adjudicación que fue aceptada mediante nota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w:t>
      </w:r>
      <w:proofErr w:type="gramStart"/>
      <w:r w:rsidRPr="004E7058">
        <w:rPr>
          <w:rFonts w:ascii="Tahoma" w:hAnsi="Tahoma" w:cs="Tahoma"/>
          <w:color w:val="000000" w:themeColor="text1"/>
          <w:sz w:val="22"/>
          <w:szCs w:val="22"/>
          <w:lang w:val="es-BO"/>
        </w:rPr>
        <w:t>de</w:t>
      </w:r>
      <w:proofErr w:type="gramEnd"/>
      <w:r w:rsidRPr="004E7058">
        <w:rPr>
          <w:rFonts w:ascii="Tahoma" w:hAnsi="Tahoma" w:cs="Tahoma"/>
          <w:color w:val="000000" w:themeColor="text1"/>
          <w:sz w:val="22"/>
          <w:szCs w:val="22"/>
          <w:lang w:val="es-BO"/>
        </w:rPr>
        <w:t xml:space="preserve"> fecha ../../..</w:t>
      </w:r>
    </w:p>
    <w:p w:rsidR="000B7585" w:rsidRPr="004E7058" w:rsidRDefault="000B7585" w:rsidP="000B7585">
      <w:pPr>
        <w:spacing w:before="120"/>
        <w:ind w:right="-1"/>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Los antecedentes se asignan para elaboración de Contrato en fecha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Según Hoja de Ruta No…………………..</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b/>
          <w:color w:val="000000" w:themeColor="text1"/>
          <w:sz w:val="22"/>
          <w:szCs w:val="22"/>
          <w:u w:val="single"/>
        </w:rPr>
        <w:t>TERCERA: DOCUMENTOS INTEGRANTES</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Forman parte integrante e indivisible del presente contrato, los siguientes documentos:</w:t>
      </w:r>
    </w:p>
    <w:p w:rsidR="000B7585" w:rsidRPr="004E7058" w:rsidRDefault="000B7585" w:rsidP="000B7585">
      <w:pPr>
        <w:spacing w:before="120"/>
        <w:ind w:left="284" w:hanging="284"/>
        <w:jc w:val="both"/>
        <w:rPr>
          <w:rFonts w:ascii="Tahoma" w:hAnsi="Tahoma" w:cs="Tahoma"/>
          <w:color w:val="000000" w:themeColor="text1"/>
          <w:sz w:val="22"/>
          <w:szCs w:val="22"/>
        </w:rPr>
      </w:pPr>
      <w:r w:rsidRPr="004E7058">
        <w:rPr>
          <w:rFonts w:ascii="Tahoma" w:hAnsi="Tahoma" w:cs="Tahoma"/>
          <w:color w:val="000000" w:themeColor="text1"/>
          <w:sz w:val="22"/>
          <w:szCs w:val="22"/>
        </w:rPr>
        <w:lastRenderedPageBreak/>
        <w:t>1.</w:t>
      </w:r>
      <w:r w:rsidRPr="004E7058">
        <w:rPr>
          <w:rFonts w:ascii="Tahoma" w:hAnsi="Tahoma" w:cs="Tahoma"/>
          <w:color w:val="000000" w:themeColor="text1"/>
          <w:sz w:val="22"/>
          <w:szCs w:val="22"/>
        </w:rPr>
        <w:tab/>
        <w:t xml:space="preserve">Términos Básicos de Contratación. </w:t>
      </w:r>
    </w:p>
    <w:p w:rsidR="000B7585" w:rsidRPr="004E7058" w:rsidRDefault="000B7585" w:rsidP="000B7585">
      <w:pPr>
        <w:ind w:left="284" w:hanging="284"/>
        <w:jc w:val="both"/>
        <w:rPr>
          <w:rFonts w:ascii="Tahoma" w:hAnsi="Tahoma" w:cs="Tahoma"/>
          <w:color w:val="000000" w:themeColor="text1"/>
          <w:sz w:val="22"/>
          <w:szCs w:val="22"/>
        </w:rPr>
      </w:pPr>
      <w:r w:rsidRPr="004E7058">
        <w:rPr>
          <w:rFonts w:ascii="Tahoma" w:hAnsi="Tahoma" w:cs="Tahoma"/>
          <w:color w:val="000000" w:themeColor="text1"/>
          <w:sz w:val="22"/>
          <w:szCs w:val="22"/>
        </w:rPr>
        <w:t>2.</w:t>
      </w:r>
      <w:r w:rsidRPr="004E7058">
        <w:rPr>
          <w:rFonts w:ascii="Tahoma" w:hAnsi="Tahoma" w:cs="Tahoma"/>
          <w:color w:val="000000" w:themeColor="text1"/>
          <w:sz w:val="22"/>
          <w:szCs w:val="22"/>
        </w:rPr>
        <w:tab/>
        <w:t>Propuesta Técnica y Económica del PROVEEDOR y aceptada por ENTEL S.A.</w:t>
      </w:r>
    </w:p>
    <w:p w:rsidR="000B7585" w:rsidRPr="004E7058" w:rsidRDefault="000B7585" w:rsidP="000B7585">
      <w:pPr>
        <w:ind w:left="284" w:hanging="284"/>
        <w:jc w:val="both"/>
        <w:rPr>
          <w:rFonts w:ascii="Tahoma" w:hAnsi="Tahoma" w:cs="Tahoma"/>
          <w:color w:val="000000" w:themeColor="text1"/>
          <w:sz w:val="22"/>
          <w:szCs w:val="22"/>
        </w:rPr>
      </w:pPr>
      <w:r w:rsidRPr="004E7058">
        <w:rPr>
          <w:rFonts w:ascii="Tahoma" w:hAnsi="Tahoma" w:cs="Tahoma"/>
          <w:color w:val="000000" w:themeColor="text1"/>
          <w:sz w:val="22"/>
          <w:szCs w:val="22"/>
        </w:rPr>
        <w:t>3.</w:t>
      </w:r>
      <w:r w:rsidRPr="004E7058">
        <w:rPr>
          <w:rFonts w:ascii="Tahoma" w:hAnsi="Tahoma" w:cs="Tahoma"/>
          <w:color w:val="000000" w:themeColor="text1"/>
          <w:sz w:val="22"/>
          <w:szCs w:val="22"/>
        </w:rPr>
        <w:tab/>
        <w:t>Carta de Adjudicación ………./….</w:t>
      </w:r>
      <w:r w:rsidRPr="004E7058">
        <w:rPr>
          <w:rFonts w:ascii="Tahoma" w:hAnsi="Tahoma" w:cs="Tahoma"/>
          <w:color w:val="000000" w:themeColor="text1"/>
          <w:sz w:val="22"/>
          <w:szCs w:val="22"/>
          <w:lang w:val="es-BO"/>
        </w:rPr>
        <w:t xml:space="preserve">de fecha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w:t>
      </w:r>
    </w:p>
    <w:p w:rsidR="000B7585" w:rsidRPr="004E7058" w:rsidRDefault="000B7585" w:rsidP="000B7585">
      <w:pPr>
        <w:ind w:left="284" w:hanging="284"/>
        <w:jc w:val="both"/>
        <w:rPr>
          <w:rFonts w:ascii="Tahoma" w:hAnsi="Tahoma" w:cs="Tahoma"/>
          <w:iCs/>
          <w:color w:val="000000" w:themeColor="text1"/>
          <w:sz w:val="22"/>
          <w:szCs w:val="22"/>
          <w:lang w:val="es-BO"/>
        </w:rPr>
      </w:pPr>
      <w:r w:rsidRPr="004E7058">
        <w:rPr>
          <w:rFonts w:ascii="Tahoma" w:hAnsi="Tahoma" w:cs="Tahoma"/>
          <w:color w:val="000000" w:themeColor="text1"/>
          <w:sz w:val="22"/>
          <w:szCs w:val="22"/>
        </w:rPr>
        <w:t>4.</w:t>
      </w:r>
      <w:r w:rsidRPr="004E7058">
        <w:rPr>
          <w:rFonts w:ascii="Tahoma" w:hAnsi="Tahoma" w:cs="Tahoma"/>
          <w:color w:val="000000" w:themeColor="text1"/>
          <w:sz w:val="22"/>
          <w:szCs w:val="22"/>
        </w:rPr>
        <w:tab/>
        <w:t>Carta de Aceptación a la Adjudicación  ….../….</w:t>
      </w:r>
      <w:r w:rsidRPr="004E7058">
        <w:rPr>
          <w:rFonts w:ascii="Tahoma" w:hAnsi="Tahoma" w:cs="Tahoma"/>
          <w:iCs/>
          <w:color w:val="000000" w:themeColor="text1"/>
          <w:sz w:val="22"/>
          <w:szCs w:val="22"/>
          <w:lang w:val="es-BO"/>
        </w:rPr>
        <w:t xml:space="preserve"> de fecha </w:t>
      </w:r>
      <w:proofErr w:type="gramStart"/>
      <w:r w:rsidRPr="004E7058">
        <w:rPr>
          <w:rFonts w:ascii="Tahoma" w:hAnsi="Tahoma" w:cs="Tahoma"/>
          <w:iCs/>
          <w:color w:val="000000" w:themeColor="text1"/>
          <w:sz w:val="22"/>
          <w:szCs w:val="22"/>
          <w:lang w:val="es-BO"/>
        </w:rPr>
        <w:t>..</w:t>
      </w:r>
      <w:proofErr w:type="gramEnd"/>
      <w:r w:rsidRPr="004E7058">
        <w:rPr>
          <w:rFonts w:ascii="Tahoma" w:hAnsi="Tahoma" w:cs="Tahoma"/>
          <w:iCs/>
          <w:color w:val="000000" w:themeColor="text1"/>
          <w:sz w:val="22"/>
          <w:szCs w:val="22"/>
          <w:lang w:val="es-BO"/>
        </w:rPr>
        <w:t>/../..</w:t>
      </w:r>
    </w:p>
    <w:p w:rsidR="000B7585" w:rsidRPr="004E7058" w:rsidRDefault="000B7585" w:rsidP="000B7585">
      <w:pPr>
        <w:spacing w:before="120"/>
        <w:jc w:val="both"/>
        <w:rPr>
          <w:rFonts w:ascii="Tahoma" w:eastAsia="Calibri" w:hAnsi="Tahoma" w:cs="Tahoma"/>
          <w:color w:val="000000" w:themeColor="text1"/>
          <w:sz w:val="22"/>
          <w:szCs w:val="22"/>
          <w:lang w:val="es-BO" w:eastAsia="en-US"/>
        </w:rPr>
      </w:pPr>
      <w:r w:rsidRPr="004E7058">
        <w:rPr>
          <w:rFonts w:ascii="Tahoma" w:hAnsi="Tahoma" w:cs="Tahoma"/>
          <w:b/>
          <w:color w:val="000000" w:themeColor="text1"/>
          <w:sz w:val="22"/>
          <w:szCs w:val="22"/>
          <w:u w:val="single"/>
        </w:rPr>
        <w:t>CUARTA: OBJETO</w:t>
      </w:r>
      <w:r w:rsidRPr="004E7058">
        <w:rPr>
          <w:rFonts w:ascii="Tahoma" w:hAnsi="Tahoma" w:cs="Tahoma"/>
          <w:color w:val="000000" w:themeColor="text1"/>
          <w:sz w:val="22"/>
          <w:szCs w:val="22"/>
        </w:rPr>
        <w:t xml:space="preserve">.- El presente contrato tiene por objeto </w:t>
      </w:r>
      <w:proofErr w:type="gramStart"/>
      <w:r w:rsidRPr="004E7058">
        <w:rPr>
          <w:rFonts w:ascii="Tahoma" w:eastAsia="Calibri" w:hAnsi="Tahoma" w:cs="Tahoma"/>
          <w:color w:val="000000" w:themeColor="text1"/>
          <w:sz w:val="22"/>
          <w:szCs w:val="22"/>
          <w:lang w:val="es-BO" w:eastAsia="en-US"/>
        </w:rPr>
        <w:t>la …</w:t>
      </w:r>
      <w:proofErr w:type="gramEnd"/>
      <w:r w:rsidRPr="004E7058">
        <w:rPr>
          <w:rFonts w:ascii="Tahoma" w:eastAsia="Calibri" w:hAnsi="Tahoma" w:cs="Tahoma"/>
          <w:color w:val="000000" w:themeColor="text1"/>
          <w:sz w:val="22"/>
          <w:szCs w:val="22"/>
          <w:lang w:val="es-BO" w:eastAsia="en-US"/>
        </w:rPr>
        <w:t>………………………………………………………… que el PROVEEDOR se obliga a proporcionar en estricto cumplimiento a lo establecido en los Términos Básicos de Contratación y demás documentos integrantes del Contrato.</w:t>
      </w:r>
    </w:p>
    <w:p w:rsidR="000B7585" w:rsidRPr="004E7058" w:rsidRDefault="000B7585" w:rsidP="000B7585">
      <w:pPr>
        <w:spacing w:before="120"/>
        <w:ind w:right="-1"/>
        <w:jc w:val="both"/>
        <w:rPr>
          <w:rFonts w:ascii="Tahoma" w:hAnsi="Tahoma" w:cs="Tahoma"/>
          <w:b/>
          <w:color w:val="000000" w:themeColor="text1"/>
          <w:sz w:val="22"/>
          <w:szCs w:val="22"/>
        </w:rPr>
      </w:pPr>
      <w:r w:rsidRPr="004E7058">
        <w:rPr>
          <w:rFonts w:ascii="Tahoma" w:hAnsi="Tahoma" w:cs="Tahoma"/>
          <w:b/>
          <w:color w:val="000000" w:themeColor="text1"/>
          <w:sz w:val="22"/>
          <w:szCs w:val="22"/>
          <w:u w:val="single"/>
        </w:rPr>
        <w:t>QUINTA: PRECIO E IMPUESTOS</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El precio establecido para la provisión de los bienes objeto del presente Contrato es de </w:t>
      </w:r>
      <w:r w:rsidRPr="004E7058">
        <w:rPr>
          <w:rFonts w:ascii="Tahoma" w:hAnsi="Tahoma" w:cs="Tahoma"/>
          <w:b/>
          <w:color w:val="000000" w:themeColor="text1"/>
          <w:sz w:val="22"/>
          <w:szCs w:val="22"/>
        </w:rPr>
        <w:t>USD/Bs…………………… (……………………………………00/100 Dólares Americanos/Bolivianos).</w:t>
      </w:r>
    </w:p>
    <w:p w:rsidR="000B7585" w:rsidRPr="004E7058" w:rsidRDefault="000B7585" w:rsidP="000B7585">
      <w:pPr>
        <w:spacing w:before="120"/>
        <w:ind w:right="-1"/>
        <w:jc w:val="both"/>
        <w:rPr>
          <w:rFonts w:ascii="Tahoma" w:hAnsi="Tahoma" w:cs="Tahoma"/>
          <w:color w:val="000000" w:themeColor="text1"/>
          <w:sz w:val="22"/>
          <w:szCs w:val="22"/>
        </w:rPr>
      </w:pPr>
      <w:r w:rsidRPr="004E7058">
        <w:rPr>
          <w:rFonts w:ascii="Tahoma" w:hAnsi="Tahoma" w:cs="Tahoma"/>
          <w:color w:val="000000" w:themeColor="text1"/>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0B7585" w:rsidRPr="004E7058" w:rsidRDefault="000B7585" w:rsidP="000B7585">
      <w:pPr>
        <w:spacing w:before="120"/>
        <w:ind w:right="-1"/>
        <w:jc w:val="both"/>
        <w:rPr>
          <w:rFonts w:ascii="Tahoma" w:hAnsi="Tahoma" w:cs="Tahoma"/>
          <w:color w:val="000000" w:themeColor="text1"/>
          <w:sz w:val="22"/>
          <w:szCs w:val="22"/>
        </w:rPr>
      </w:pPr>
      <w:r w:rsidRPr="004E7058">
        <w:rPr>
          <w:rFonts w:ascii="Tahoma" w:hAnsi="Tahoma" w:cs="Tahoma"/>
          <w:b/>
          <w:color w:val="000000" w:themeColor="text1"/>
          <w:sz w:val="22"/>
          <w:szCs w:val="22"/>
          <w:u w:val="single"/>
        </w:rPr>
        <w:t>SEXTA: MONEDA Y FORMA DE PAGO</w:t>
      </w:r>
      <w:r w:rsidRPr="004E7058">
        <w:rPr>
          <w:rFonts w:ascii="Tahoma" w:hAnsi="Tahoma" w:cs="Tahoma"/>
          <w:color w:val="000000" w:themeColor="text1"/>
          <w:sz w:val="22"/>
          <w:szCs w:val="22"/>
        </w:rPr>
        <w:t xml:space="preserve">.- La moneda de pago del presente contrato será el </w:t>
      </w:r>
      <w:proofErr w:type="gramStart"/>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w:t>
      </w:r>
      <w:proofErr w:type="gramEnd"/>
      <w:r w:rsidRPr="004E7058">
        <w:rPr>
          <w:rFonts w:ascii="Tahoma" w:hAnsi="Tahoma" w:cs="Tahoma"/>
          <w:color w:val="000000" w:themeColor="text1"/>
          <w:sz w:val="22"/>
          <w:szCs w:val="22"/>
        </w:rPr>
        <w:t xml:space="preserve"> de acuerdo a los siguientes términos:</w:t>
      </w:r>
    </w:p>
    <w:p w:rsidR="000B7585" w:rsidRPr="004E7058" w:rsidRDefault="000B7585" w:rsidP="000B7585">
      <w:pPr>
        <w:pStyle w:val="Prrafodelista"/>
        <w:numPr>
          <w:ilvl w:val="0"/>
          <w:numId w:val="56"/>
        </w:numPr>
        <w:spacing w:before="120"/>
        <w:jc w:val="both"/>
        <w:rPr>
          <w:rFonts w:ascii="Tahoma" w:hAnsi="Tahoma" w:cs="Tahoma"/>
          <w:b/>
          <w:color w:val="000000" w:themeColor="text1"/>
          <w:sz w:val="22"/>
          <w:szCs w:val="22"/>
        </w:rPr>
      </w:pPr>
      <w:r w:rsidRPr="004E7058">
        <w:rPr>
          <w:rFonts w:ascii="Tahoma" w:hAnsi="Tahoma" w:cs="Tahoma"/>
          <w:b/>
          <w:color w:val="000000" w:themeColor="text1"/>
          <w:sz w:val="22"/>
          <w:szCs w:val="22"/>
        </w:rPr>
        <w:t>(DE CONFORMIDAD A LO ESTABLECIDO EN LOS TÉRMINOS BÁSICOS DE CONTRATACIÓN Y LA CARTA DE ADJUDICACIÓN)</w:t>
      </w:r>
      <w:r w:rsidRPr="004E7058">
        <w:rPr>
          <w:rFonts w:ascii="Tahoma" w:hAnsi="Tahoma" w:cs="Tahoma"/>
          <w:color w:val="000000" w:themeColor="text1"/>
          <w:sz w:val="22"/>
          <w:szCs w:val="22"/>
        </w:rPr>
        <w:t>.</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Cualquier tributo, emergente del presente contrato, pagadero fuera y dentro del territorio boliviano estarán a cargo del PROVEEDOR.</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0B7585" w:rsidRPr="004E7058" w:rsidRDefault="000B7585" w:rsidP="000B7585">
      <w:pPr>
        <w:spacing w:before="120"/>
        <w:jc w:val="both"/>
        <w:rPr>
          <w:rFonts w:ascii="Tahoma" w:hAnsi="Tahoma" w:cs="Tahoma"/>
          <w:color w:val="000000" w:themeColor="text1"/>
          <w:sz w:val="22"/>
          <w:szCs w:val="22"/>
          <w:lang w:val="es-BO" w:eastAsia="en-US"/>
        </w:rPr>
      </w:pPr>
      <w:r w:rsidRPr="004E7058">
        <w:rPr>
          <w:rFonts w:ascii="Tahoma" w:hAnsi="Tahoma" w:cs="Tahoma"/>
          <w:b/>
          <w:color w:val="000000" w:themeColor="text1"/>
          <w:sz w:val="22"/>
          <w:szCs w:val="22"/>
          <w:u w:val="single"/>
        </w:rPr>
        <w:t>SÉPTIMA: VIGENCIA</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El presente </w:t>
      </w:r>
      <w:r w:rsidRPr="004E7058">
        <w:rPr>
          <w:rFonts w:ascii="Tahoma" w:hAnsi="Tahoma" w:cs="Tahoma"/>
          <w:color w:val="000000" w:themeColor="text1"/>
          <w:sz w:val="22"/>
          <w:szCs w:val="22"/>
          <w:lang w:val="es-BO"/>
        </w:rPr>
        <w:t>contrato entrará en vigencia a partir de la fecha de su suscripción y se extenderá hasta que ambas partes hayan dado cumplimiento a todas las condiciones y estipulaciones contenidas en el mismo.</w:t>
      </w:r>
    </w:p>
    <w:p w:rsidR="000B7585" w:rsidRPr="004E7058" w:rsidRDefault="000B7585" w:rsidP="000B7585">
      <w:pPr>
        <w:spacing w:before="120"/>
        <w:jc w:val="both"/>
        <w:rPr>
          <w:rFonts w:ascii="Tahoma" w:hAnsi="Tahoma" w:cs="Tahoma"/>
          <w:b/>
          <w:color w:val="000000" w:themeColor="text1"/>
          <w:sz w:val="22"/>
          <w:szCs w:val="22"/>
        </w:rPr>
      </w:pPr>
      <w:r w:rsidRPr="004E7058">
        <w:rPr>
          <w:rFonts w:ascii="Tahoma" w:hAnsi="Tahoma" w:cs="Tahoma"/>
          <w:b/>
          <w:color w:val="000000" w:themeColor="text1"/>
          <w:sz w:val="22"/>
          <w:szCs w:val="22"/>
          <w:u w:val="single"/>
        </w:rPr>
        <w:t>OCTAVA: PLAZO Y FORMA DE ENTREGA</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En cumplimiento a la Carta de Adjudicación, el PROVEEDOR, cumplirá el objeto del presente contrato </w:t>
      </w:r>
      <w:r w:rsidRPr="004E7058">
        <w:rPr>
          <w:rFonts w:ascii="Tahoma" w:hAnsi="Tahoma" w:cs="Tahoma"/>
          <w:b/>
          <w:color w:val="000000" w:themeColor="text1"/>
          <w:sz w:val="22"/>
          <w:szCs w:val="22"/>
        </w:rPr>
        <w:t xml:space="preserve">en </w:t>
      </w:r>
      <w:proofErr w:type="gramStart"/>
      <w:r w:rsidRPr="004E7058">
        <w:rPr>
          <w:rFonts w:ascii="Tahoma" w:hAnsi="Tahoma" w:cs="Tahoma"/>
          <w:b/>
          <w:color w:val="000000" w:themeColor="text1"/>
          <w:sz w:val="22"/>
          <w:szCs w:val="22"/>
        </w:rPr>
        <w:t>………(</w:t>
      </w:r>
      <w:proofErr w:type="gramEnd"/>
      <w:r w:rsidRPr="004E7058">
        <w:rPr>
          <w:rFonts w:ascii="Tahoma" w:hAnsi="Tahoma" w:cs="Tahoma"/>
          <w:b/>
          <w:color w:val="000000" w:themeColor="text1"/>
          <w:sz w:val="22"/>
          <w:szCs w:val="22"/>
        </w:rPr>
        <w:t xml:space="preserve">días calendario/hábiles/meses….) computables a partir de ……………………... </w:t>
      </w:r>
    </w:p>
    <w:p w:rsidR="000B7585" w:rsidRPr="004E7058" w:rsidRDefault="000B7585" w:rsidP="000B7585">
      <w:pPr>
        <w:spacing w:before="120"/>
        <w:jc w:val="both"/>
        <w:rPr>
          <w:rFonts w:ascii="Tahoma" w:hAnsi="Tahoma" w:cs="Tahoma"/>
          <w:b/>
          <w:color w:val="000000" w:themeColor="text1"/>
          <w:sz w:val="22"/>
          <w:szCs w:val="22"/>
        </w:rPr>
      </w:pPr>
      <w:r w:rsidRPr="004E7058">
        <w:rPr>
          <w:rFonts w:ascii="Tahoma" w:hAnsi="Tahoma" w:cs="Tahoma"/>
          <w:b/>
          <w:color w:val="000000" w:themeColor="text1"/>
          <w:sz w:val="22"/>
          <w:szCs w:val="22"/>
        </w:rPr>
        <w:t>(ESTO VARÍA DE CONFORMIDAD A LO ESTABLECIDO EN LOS TÉRMINOS BÁSICOS DE CONTRATACIÓN Y LA CARTA DE ADJUDICACIÓN).</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b/>
          <w:color w:val="000000" w:themeColor="text1"/>
          <w:sz w:val="22"/>
          <w:szCs w:val="22"/>
          <w:u w:val="single"/>
          <w:lang w:val="es-BO"/>
        </w:rPr>
        <w:t>NOVENA</w:t>
      </w:r>
      <w:r w:rsidRPr="004E7058">
        <w:rPr>
          <w:rFonts w:ascii="Tahoma" w:hAnsi="Tahoma" w:cs="Tahoma"/>
          <w:b/>
          <w:color w:val="000000" w:themeColor="text1"/>
          <w:sz w:val="22"/>
          <w:szCs w:val="22"/>
          <w:u w:val="single"/>
        </w:rPr>
        <w:t>: GARANTÍAS</w:t>
      </w:r>
      <w:r w:rsidRPr="004E7058">
        <w:rPr>
          <w:rFonts w:ascii="Tahoma" w:hAnsi="Tahoma" w:cs="Tahoma"/>
          <w:color w:val="000000" w:themeColor="text1"/>
          <w:sz w:val="22"/>
          <w:szCs w:val="22"/>
        </w:rPr>
        <w:t xml:space="preserve">.- Las garantías señaladas en la presente cláusula, </w:t>
      </w:r>
      <w:r w:rsidRPr="004E7058">
        <w:rPr>
          <w:rFonts w:ascii="Tahoma" w:hAnsi="Tahoma" w:cs="Tahoma"/>
          <w:color w:val="000000" w:themeColor="text1"/>
          <w:sz w:val="22"/>
          <w:szCs w:val="22"/>
          <w:lang w:val="es-BO"/>
        </w:rPr>
        <w:t>serán exigibles y ejecutable de acuerdo a las leyes bolivianas</w:t>
      </w:r>
      <w:r w:rsidRPr="004E7058">
        <w:rPr>
          <w:rFonts w:ascii="Tahoma" w:hAnsi="Tahoma" w:cs="Tahoma"/>
          <w:color w:val="000000" w:themeColor="text1"/>
          <w:sz w:val="22"/>
          <w:szCs w:val="22"/>
        </w:rPr>
        <w:t xml:space="preserve">, si </w:t>
      </w:r>
      <w:r w:rsidRPr="004E7058">
        <w:rPr>
          <w:rFonts w:ascii="Tahoma" w:hAnsi="Tahoma" w:cs="Tahoma"/>
          <w:color w:val="000000" w:themeColor="text1"/>
          <w:sz w:val="22"/>
          <w:szCs w:val="22"/>
          <w:lang w:val="es-BO"/>
        </w:rPr>
        <w:t>el PROVEEDOR</w:t>
      </w:r>
      <w:r w:rsidRPr="004E7058">
        <w:rPr>
          <w:rFonts w:ascii="Tahoma" w:hAnsi="Tahoma" w:cs="Tahoma"/>
          <w:color w:val="000000" w:themeColor="text1"/>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0B7585" w:rsidRPr="004E7058" w:rsidRDefault="000B7585" w:rsidP="000B7585">
      <w:pPr>
        <w:spacing w:before="120"/>
        <w:ind w:left="567" w:hanging="567"/>
        <w:jc w:val="both"/>
        <w:rPr>
          <w:rFonts w:ascii="Tahoma" w:hAnsi="Tahoma" w:cs="Tahoma"/>
          <w:color w:val="000000" w:themeColor="text1"/>
          <w:sz w:val="22"/>
          <w:szCs w:val="22"/>
          <w:lang w:val="es-BO"/>
        </w:rPr>
      </w:pPr>
      <w:r w:rsidRPr="004E7058">
        <w:rPr>
          <w:rFonts w:ascii="Tahoma" w:hAnsi="Tahoma" w:cs="Tahoma"/>
          <w:color w:val="000000" w:themeColor="text1"/>
          <w:sz w:val="22"/>
          <w:szCs w:val="22"/>
        </w:rPr>
        <w:t>9.1</w:t>
      </w:r>
      <w:r w:rsidRPr="004E7058">
        <w:rPr>
          <w:rFonts w:ascii="Tahoma" w:hAnsi="Tahoma" w:cs="Tahoma"/>
          <w:bCs/>
          <w:color w:val="000000" w:themeColor="text1"/>
          <w:sz w:val="22"/>
          <w:szCs w:val="22"/>
        </w:rPr>
        <w:t xml:space="preserve">  </w:t>
      </w:r>
      <w:r w:rsidRPr="004E7058">
        <w:rPr>
          <w:rFonts w:ascii="Tahoma" w:hAnsi="Tahoma" w:cs="Tahoma"/>
          <w:bCs/>
          <w:color w:val="000000" w:themeColor="text1"/>
          <w:sz w:val="22"/>
          <w:szCs w:val="22"/>
        </w:rPr>
        <w:tab/>
      </w:r>
      <w:r w:rsidRPr="004E7058">
        <w:rPr>
          <w:rFonts w:ascii="Tahoma" w:hAnsi="Tahoma" w:cs="Tahoma"/>
          <w:b/>
          <w:bCs/>
          <w:color w:val="000000" w:themeColor="text1"/>
          <w:sz w:val="22"/>
          <w:szCs w:val="22"/>
          <w:u w:val="single"/>
          <w:lang w:val="es-BO"/>
        </w:rPr>
        <w:t>Garantía de Cumplimiento de Contrato</w:t>
      </w:r>
      <w:r w:rsidRPr="004E7058">
        <w:rPr>
          <w:rFonts w:ascii="Tahoma" w:hAnsi="Tahoma" w:cs="Tahoma"/>
          <w:b/>
          <w:color w:val="000000" w:themeColor="text1"/>
          <w:sz w:val="22"/>
          <w:szCs w:val="22"/>
          <w:lang w:val="es-BO"/>
        </w:rPr>
        <w:t>.-</w:t>
      </w:r>
      <w:r w:rsidRPr="004E7058">
        <w:rPr>
          <w:rFonts w:ascii="Tahoma" w:hAnsi="Tahoma" w:cs="Tahoma"/>
          <w:color w:val="000000" w:themeColor="text1"/>
          <w:sz w:val="22"/>
          <w:szCs w:val="22"/>
          <w:lang w:val="es-BO"/>
        </w:rPr>
        <w:t xml:space="preserve"> Para garantizar el cumplimiento del presente contrato, el</w:t>
      </w:r>
      <w:r w:rsidRPr="004E7058">
        <w:rPr>
          <w:rFonts w:ascii="Tahoma" w:hAnsi="Tahoma" w:cs="Tahoma"/>
          <w:b/>
          <w:color w:val="000000" w:themeColor="text1"/>
          <w:sz w:val="22"/>
          <w:szCs w:val="22"/>
          <w:lang w:val="es-BO"/>
        </w:rPr>
        <w:t xml:space="preserve"> </w:t>
      </w:r>
      <w:r w:rsidRPr="004E7058">
        <w:rPr>
          <w:rFonts w:ascii="Tahoma" w:hAnsi="Tahoma" w:cs="Tahoma"/>
          <w:color w:val="000000" w:themeColor="text1"/>
          <w:sz w:val="22"/>
          <w:szCs w:val="22"/>
          <w:lang w:val="es-BO"/>
        </w:rPr>
        <w:t xml:space="preserve">PROVEEDOR presentó a ENTEL S.A. la Boleta/Póliza de Garantía N° ……. emitida por el Banco……………………………….. </w:t>
      </w:r>
      <w:proofErr w:type="gramStart"/>
      <w:r w:rsidRPr="004E7058">
        <w:rPr>
          <w:rFonts w:ascii="Tahoma" w:hAnsi="Tahoma" w:cs="Tahoma"/>
          <w:color w:val="000000" w:themeColor="text1"/>
          <w:sz w:val="22"/>
          <w:szCs w:val="22"/>
          <w:lang w:val="es-BO"/>
        </w:rPr>
        <w:t>por</w:t>
      </w:r>
      <w:proofErr w:type="gramEnd"/>
      <w:r w:rsidRPr="004E7058">
        <w:rPr>
          <w:rFonts w:ascii="Tahoma" w:hAnsi="Tahoma" w:cs="Tahoma"/>
          <w:color w:val="000000" w:themeColor="text1"/>
          <w:sz w:val="22"/>
          <w:szCs w:val="22"/>
          <w:lang w:val="es-BO"/>
        </w:rPr>
        <w:t xml:space="preserve"> la suma de ……………………… (…………………………………… 00/</w:t>
      </w:r>
      <w:proofErr w:type="gramStart"/>
      <w:r w:rsidRPr="004E7058">
        <w:rPr>
          <w:rFonts w:ascii="Tahoma" w:hAnsi="Tahoma" w:cs="Tahoma"/>
          <w:color w:val="000000" w:themeColor="text1"/>
          <w:sz w:val="22"/>
          <w:szCs w:val="22"/>
          <w:lang w:val="es-BO"/>
        </w:rPr>
        <w:t>100 …</w:t>
      </w:r>
      <w:proofErr w:type="gramEnd"/>
      <w:r w:rsidRPr="004E7058">
        <w:rPr>
          <w:rFonts w:ascii="Tahoma" w:hAnsi="Tahoma" w:cs="Tahoma"/>
          <w:color w:val="000000" w:themeColor="text1"/>
          <w:sz w:val="22"/>
          <w:szCs w:val="22"/>
          <w:lang w:val="es-BO"/>
        </w:rPr>
        <w:t xml:space="preserve">………………..) </w:t>
      </w:r>
      <w:proofErr w:type="gramStart"/>
      <w:r w:rsidRPr="004E7058">
        <w:rPr>
          <w:rFonts w:ascii="Tahoma" w:hAnsi="Tahoma" w:cs="Tahoma"/>
          <w:color w:val="000000" w:themeColor="text1"/>
          <w:sz w:val="22"/>
          <w:szCs w:val="22"/>
          <w:lang w:val="es-BO"/>
        </w:rPr>
        <w:t>con</w:t>
      </w:r>
      <w:proofErr w:type="gramEnd"/>
      <w:r w:rsidRPr="004E7058">
        <w:rPr>
          <w:rFonts w:ascii="Tahoma" w:hAnsi="Tahoma" w:cs="Tahoma"/>
          <w:color w:val="000000" w:themeColor="text1"/>
          <w:sz w:val="22"/>
          <w:szCs w:val="22"/>
          <w:lang w:val="es-BO"/>
        </w:rPr>
        <w:t xml:space="preserve"> vigencia a partir del ../../.. </w:t>
      </w:r>
      <w:proofErr w:type="gramStart"/>
      <w:r w:rsidRPr="004E7058">
        <w:rPr>
          <w:rFonts w:ascii="Tahoma" w:hAnsi="Tahoma" w:cs="Tahoma"/>
          <w:color w:val="000000" w:themeColor="text1"/>
          <w:sz w:val="22"/>
          <w:szCs w:val="22"/>
          <w:lang w:val="es-BO"/>
        </w:rPr>
        <w:t>al</w:t>
      </w:r>
      <w:proofErr w:type="gramEnd"/>
      <w:r w:rsidRPr="004E7058">
        <w:rPr>
          <w:rFonts w:ascii="Tahoma" w:hAnsi="Tahoma" w:cs="Tahoma"/>
          <w:color w:val="000000" w:themeColor="text1"/>
          <w:sz w:val="22"/>
          <w:szCs w:val="22"/>
          <w:lang w:val="es-BO"/>
        </w:rPr>
        <w:t xml:space="preserve">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w:t>
      </w:r>
      <w:r w:rsidRPr="004E7058">
        <w:rPr>
          <w:rFonts w:ascii="Tahoma" w:hAnsi="Tahoma" w:cs="Tahoma"/>
          <w:color w:val="000000" w:themeColor="text1"/>
          <w:sz w:val="22"/>
          <w:szCs w:val="22"/>
          <w:lang w:val="es-BO"/>
        </w:rPr>
        <w:lastRenderedPageBreak/>
        <w:t>con la característica de renovable, irrevocable de ejecución inmediata</w:t>
      </w:r>
      <w:r w:rsidRPr="004E7058">
        <w:rPr>
          <w:rFonts w:ascii="Tahoma" w:hAnsi="Tahoma" w:cs="Tahoma"/>
          <w:bCs/>
          <w:color w:val="000000" w:themeColor="text1"/>
          <w:sz w:val="22"/>
          <w:szCs w:val="22"/>
          <w:lang w:val="es-BO"/>
        </w:rPr>
        <w:t xml:space="preserve"> y a primer requerimiento, </w:t>
      </w:r>
      <w:r w:rsidRPr="004E7058">
        <w:rPr>
          <w:rFonts w:ascii="Tahoma" w:hAnsi="Tahoma" w:cs="Tahoma"/>
          <w:color w:val="000000" w:themeColor="text1"/>
          <w:sz w:val="22"/>
          <w:szCs w:val="22"/>
          <w:lang w:val="es-BO"/>
        </w:rPr>
        <w:t>equivalente al diez por ciento (10%) del valor total del presente contrato.</w:t>
      </w:r>
    </w:p>
    <w:p w:rsidR="000B7585" w:rsidRPr="004E7058" w:rsidRDefault="000B7585" w:rsidP="000B7585">
      <w:pPr>
        <w:spacing w:before="120"/>
        <w:ind w:left="567" w:hanging="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9.2</w:t>
      </w:r>
      <w:r w:rsidRPr="004E7058">
        <w:rPr>
          <w:rFonts w:ascii="Tahoma" w:hAnsi="Tahoma" w:cs="Tahoma"/>
          <w:color w:val="000000" w:themeColor="text1"/>
          <w:sz w:val="22"/>
          <w:szCs w:val="22"/>
          <w:lang w:val="es-BO"/>
        </w:rPr>
        <w:tab/>
      </w:r>
      <w:r w:rsidRPr="004E7058">
        <w:rPr>
          <w:rFonts w:ascii="Tahoma" w:hAnsi="Tahoma" w:cs="Tahoma"/>
          <w:b/>
          <w:color w:val="000000" w:themeColor="text1"/>
          <w:sz w:val="22"/>
          <w:szCs w:val="22"/>
          <w:u w:val="single"/>
          <w:lang w:val="es-BO"/>
        </w:rPr>
        <w:t>Garantía de Calidad de Bienes</w:t>
      </w:r>
      <w:r w:rsidRPr="004E7058">
        <w:rPr>
          <w:rFonts w:ascii="Tahoma" w:hAnsi="Tahoma" w:cs="Tahoma"/>
          <w:b/>
          <w:color w:val="000000" w:themeColor="text1"/>
          <w:sz w:val="22"/>
          <w:szCs w:val="22"/>
          <w:lang w:val="es-BO"/>
        </w:rPr>
        <w:t>.-</w:t>
      </w:r>
      <w:r w:rsidRPr="004E7058">
        <w:rPr>
          <w:rFonts w:ascii="Tahoma" w:hAnsi="Tahoma" w:cs="Tahoma"/>
          <w:color w:val="000000" w:themeColor="text1"/>
          <w:sz w:val="22"/>
          <w:szCs w:val="22"/>
          <w:lang w:val="es-BO"/>
        </w:rPr>
        <w:t xml:space="preserve"> (De acuerdo a los Términos Básicos de Contratación y a la carta de adjudicación).</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b/>
          <w:color w:val="000000" w:themeColor="text1"/>
          <w:sz w:val="22"/>
          <w:szCs w:val="22"/>
          <w:u w:val="single"/>
          <w:lang w:val="es-BO"/>
        </w:rPr>
        <w:t>DÉCIMA: CONTROL DE CALIDAD</w:t>
      </w:r>
      <w:r w:rsidRPr="004E7058">
        <w:rPr>
          <w:rFonts w:ascii="Tahoma" w:hAnsi="Tahoma" w:cs="Tahoma"/>
          <w:b/>
          <w:color w:val="000000" w:themeColor="text1"/>
          <w:sz w:val="22"/>
          <w:szCs w:val="22"/>
          <w:lang w:val="es-BO"/>
        </w:rPr>
        <w:t xml:space="preserve">.- </w:t>
      </w:r>
      <w:r w:rsidRPr="004E7058">
        <w:rPr>
          <w:rFonts w:ascii="Tahoma" w:hAnsi="Tahoma" w:cs="Tahoma"/>
          <w:color w:val="000000" w:themeColor="text1"/>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4E7058">
        <w:rPr>
          <w:rFonts w:ascii="Tahoma" w:hAnsi="Tahoma" w:cs="Tahoma"/>
          <w:b/>
          <w:color w:val="000000" w:themeColor="text1"/>
          <w:sz w:val="22"/>
          <w:szCs w:val="22"/>
          <w:lang w:val="es-BO"/>
        </w:rPr>
        <w:t xml:space="preserve">(DE ACUERDO A LA CARTA DE ADJUDICACIÓN) </w:t>
      </w:r>
      <w:r w:rsidRPr="004E7058">
        <w:rPr>
          <w:rFonts w:ascii="Tahoma" w:hAnsi="Tahoma" w:cs="Tahoma"/>
          <w:color w:val="000000" w:themeColor="text1"/>
          <w:sz w:val="22"/>
          <w:szCs w:val="22"/>
          <w:lang w:val="es-BO"/>
        </w:rPr>
        <w:t>a favor del PROVEEDOR cuando se hayan cumplido con los requerimientos determinados.</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b/>
          <w:color w:val="000000" w:themeColor="text1"/>
          <w:sz w:val="22"/>
          <w:szCs w:val="22"/>
          <w:u w:val="single"/>
        </w:rPr>
        <w:t>DÉCIMA PRIMERA: OBLIGACIONES</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Al margen de las obligaciones establecidas en las cláusulas precedentes, las Partes se comprometen a cumplir las siguientes:</w:t>
      </w:r>
    </w:p>
    <w:p w:rsidR="000B7585" w:rsidRPr="004E7058" w:rsidRDefault="000B7585" w:rsidP="000B7585">
      <w:pPr>
        <w:spacing w:before="120"/>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11.1</w:t>
      </w:r>
      <w:r w:rsidRPr="004E7058">
        <w:rPr>
          <w:rFonts w:ascii="Tahoma" w:hAnsi="Tahoma" w:cs="Tahoma"/>
          <w:color w:val="000000" w:themeColor="text1"/>
          <w:sz w:val="22"/>
          <w:szCs w:val="22"/>
        </w:rPr>
        <w:tab/>
        <w:t xml:space="preserve">PROVEEDOR: </w:t>
      </w:r>
      <w:r w:rsidRPr="004E7058">
        <w:rPr>
          <w:rFonts w:ascii="Tahoma" w:hAnsi="Tahoma" w:cs="Tahoma"/>
          <w:b/>
          <w:color w:val="000000" w:themeColor="text1"/>
          <w:sz w:val="22"/>
          <w:szCs w:val="22"/>
        </w:rPr>
        <w:t>A SER ESTABLECIDAS POR LA UNIDAD SOLICITANTE DE CONFORMIDAD A LOS TÉRMINOS BÁSICOS DE CONTRATACIÓN)</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11.1.1</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11.1.2</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11.1.3</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11.1.4</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11.1.5</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11.1.6</w:t>
      </w:r>
      <w:r w:rsidRPr="004E7058">
        <w:rPr>
          <w:rFonts w:ascii="Tahoma" w:hAnsi="Tahoma" w:cs="Tahoma"/>
          <w:color w:val="000000" w:themeColor="text1"/>
          <w:sz w:val="22"/>
          <w:szCs w:val="22"/>
        </w:rPr>
        <w:tab/>
        <w:t>…………………………………………………………….</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11.1.7</w:t>
      </w:r>
      <w:r w:rsidRPr="004E7058">
        <w:rPr>
          <w:rFonts w:ascii="Tahoma" w:hAnsi="Tahoma" w:cs="Tahoma"/>
          <w:color w:val="000000" w:themeColor="text1"/>
          <w:sz w:val="22"/>
          <w:szCs w:val="22"/>
        </w:rPr>
        <w:tab/>
        <w:t>…………………………………………………….. etc.</w:t>
      </w:r>
    </w:p>
    <w:p w:rsidR="000B7585" w:rsidRPr="004E7058" w:rsidRDefault="000B7585" w:rsidP="000B7585">
      <w:pPr>
        <w:tabs>
          <w:tab w:val="num" w:pos="-1985"/>
        </w:tabs>
        <w:spacing w:before="120"/>
        <w:ind w:left="567" w:hanging="567"/>
        <w:jc w:val="both"/>
        <w:rPr>
          <w:rFonts w:ascii="Tahoma" w:hAnsi="Tahoma" w:cs="Tahoma"/>
          <w:color w:val="000000" w:themeColor="text1"/>
          <w:sz w:val="22"/>
          <w:szCs w:val="22"/>
        </w:rPr>
      </w:pPr>
      <w:r w:rsidRPr="004E7058">
        <w:rPr>
          <w:rFonts w:ascii="Tahoma" w:hAnsi="Tahoma" w:cs="Tahoma"/>
          <w:color w:val="000000" w:themeColor="text1"/>
          <w:sz w:val="22"/>
          <w:szCs w:val="22"/>
        </w:rPr>
        <w:t>11.2</w:t>
      </w:r>
      <w:r w:rsidRPr="004E7058">
        <w:rPr>
          <w:rFonts w:ascii="Tahoma" w:hAnsi="Tahoma" w:cs="Tahoma"/>
          <w:color w:val="000000" w:themeColor="text1"/>
          <w:sz w:val="22"/>
          <w:szCs w:val="22"/>
        </w:rPr>
        <w:tab/>
        <w:t>ENTEL S.A.:</w:t>
      </w:r>
    </w:p>
    <w:p w:rsidR="000B7585" w:rsidRPr="004E7058" w:rsidRDefault="000B7585" w:rsidP="000B7585">
      <w:pPr>
        <w:spacing w:before="120"/>
        <w:ind w:left="1418" w:hanging="851"/>
        <w:jc w:val="both"/>
        <w:rPr>
          <w:rFonts w:ascii="Tahoma" w:hAnsi="Tahoma" w:cs="Tahoma"/>
          <w:color w:val="000000" w:themeColor="text1"/>
          <w:sz w:val="22"/>
          <w:szCs w:val="22"/>
          <w:lang w:val="es-BO"/>
        </w:rPr>
      </w:pPr>
      <w:r w:rsidRPr="004E7058">
        <w:rPr>
          <w:rFonts w:ascii="Tahoma" w:hAnsi="Tahoma" w:cs="Tahoma"/>
          <w:color w:val="000000" w:themeColor="text1"/>
          <w:sz w:val="22"/>
          <w:szCs w:val="22"/>
        </w:rPr>
        <w:t>11.2.1</w:t>
      </w:r>
      <w:r w:rsidRPr="004E7058">
        <w:rPr>
          <w:rFonts w:ascii="Tahoma" w:hAnsi="Tahoma" w:cs="Tahoma"/>
          <w:color w:val="000000" w:themeColor="text1"/>
          <w:sz w:val="22"/>
          <w:szCs w:val="22"/>
        </w:rPr>
        <w:tab/>
      </w:r>
      <w:r w:rsidRPr="004E7058">
        <w:rPr>
          <w:rFonts w:ascii="Tahoma" w:hAnsi="Tahoma" w:cs="Tahoma"/>
          <w:color w:val="000000" w:themeColor="text1"/>
          <w:sz w:val="22"/>
          <w:szCs w:val="22"/>
          <w:lang w:val="es-BO"/>
        </w:rPr>
        <w:t>Efectuar a favor del PROVEEDOR, el/los correspondiente/s pago/s por el objeto del presente contrato.</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11.2.2</w:t>
      </w:r>
      <w:r w:rsidRPr="004E7058">
        <w:rPr>
          <w:rFonts w:ascii="Tahoma" w:hAnsi="Tahoma" w:cs="Tahoma"/>
          <w:color w:val="000000" w:themeColor="text1"/>
          <w:sz w:val="22"/>
          <w:szCs w:val="22"/>
        </w:rPr>
        <w:tab/>
        <w:t>Proporcionar al personal del PROVEEDOR las autorizaciones para el ingreso y uso de ambientes, si corresponde.</w:t>
      </w:r>
    </w:p>
    <w:p w:rsidR="000B7585" w:rsidRPr="004E7058" w:rsidRDefault="000B7585" w:rsidP="000B7585">
      <w:pPr>
        <w:tabs>
          <w:tab w:val="num" w:pos="-1985"/>
        </w:tabs>
        <w:spacing w:before="120"/>
        <w:ind w:left="1418" w:hanging="851"/>
        <w:jc w:val="both"/>
        <w:rPr>
          <w:rFonts w:ascii="Tahoma" w:hAnsi="Tahoma" w:cs="Tahoma"/>
          <w:color w:val="000000" w:themeColor="text1"/>
          <w:sz w:val="22"/>
          <w:szCs w:val="22"/>
        </w:rPr>
      </w:pPr>
      <w:r w:rsidRPr="004E7058">
        <w:rPr>
          <w:rFonts w:ascii="Tahoma" w:hAnsi="Tahoma" w:cs="Tahoma"/>
          <w:color w:val="000000" w:themeColor="text1"/>
          <w:sz w:val="22"/>
          <w:szCs w:val="22"/>
        </w:rPr>
        <w:t>11.2.3</w:t>
      </w:r>
      <w:r w:rsidRPr="004E7058">
        <w:rPr>
          <w:rFonts w:ascii="Tahoma" w:hAnsi="Tahoma" w:cs="Tahoma"/>
          <w:color w:val="000000" w:themeColor="text1"/>
          <w:sz w:val="22"/>
          <w:szCs w:val="22"/>
        </w:rPr>
        <w:tab/>
        <w:t>Poner a disposición del PROVEEDOR personal para efectuar las pruebas de aceptación provisional.</w:t>
      </w:r>
    </w:p>
    <w:p w:rsidR="000B7585" w:rsidRPr="004E7058" w:rsidRDefault="000B7585" w:rsidP="000B7585">
      <w:pPr>
        <w:tabs>
          <w:tab w:val="num" w:pos="-1985"/>
        </w:tabs>
        <w:spacing w:before="120"/>
        <w:jc w:val="both"/>
        <w:rPr>
          <w:rFonts w:ascii="Tahoma" w:hAnsi="Tahoma" w:cs="Tahoma"/>
          <w:b/>
          <w:iCs/>
          <w:color w:val="000000" w:themeColor="text1"/>
          <w:spacing w:val="-3"/>
          <w:sz w:val="22"/>
          <w:szCs w:val="22"/>
          <w:lang w:val="es-BO"/>
        </w:rPr>
      </w:pPr>
      <w:r w:rsidRPr="004E7058">
        <w:rPr>
          <w:rFonts w:ascii="Tahoma" w:hAnsi="Tahoma" w:cs="Tahoma"/>
          <w:b/>
          <w:color w:val="000000" w:themeColor="text1"/>
          <w:sz w:val="22"/>
          <w:szCs w:val="22"/>
        </w:rPr>
        <w:t>DÉCIMA SEGUNDA: SUPERVISIÓN.-</w:t>
      </w:r>
      <w:r w:rsidRPr="004E7058">
        <w:rPr>
          <w:rFonts w:ascii="Tahoma" w:hAnsi="Tahoma" w:cs="Tahoma"/>
          <w:color w:val="000000" w:themeColor="text1"/>
          <w:sz w:val="22"/>
          <w:szCs w:val="22"/>
        </w:rPr>
        <w:t xml:space="preserve"> </w:t>
      </w:r>
      <w:r w:rsidRPr="004E7058">
        <w:rPr>
          <w:rFonts w:ascii="Tahoma" w:hAnsi="Tahoma" w:cs="Tahoma"/>
          <w:iCs/>
          <w:color w:val="000000" w:themeColor="text1"/>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4E7058">
        <w:rPr>
          <w:rFonts w:ascii="Tahoma" w:hAnsi="Tahoma" w:cs="Tahoma"/>
          <w:iCs/>
          <w:color w:val="000000" w:themeColor="text1"/>
          <w:spacing w:val="-3"/>
          <w:sz w:val="22"/>
          <w:szCs w:val="22"/>
          <w:lang w:val="es-BO"/>
        </w:rPr>
        <w:t>de …</w:t>
      </w:r>
      <w:proofErr w:type="gramEnd"/>
      <w:r w:rsidRPr="004E7058">
        <w:rPr>
          <w:rFonts w:ascii="Tahoma" w:hAnsi="Tahoma" w:cs="Tahoma"/>
          <w:iCs/>
          <w:color w:val="000000" w:themeColor="text1"/>
          <w:spacing w:val="-3"/>
          <w:sz w:val="22"/>
          <w:szCs w:val="22"/>
          <w:lang w:val="es-BO"/>
        </w:rPr>
        <w:t>…………………… dependiente de la Gerencia Nacional de …………………</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b/>
          <w:color w:val="000000" w:themeColor="text1"/>
          <w:sz w:val="22"/>
          <w:szCs w:val="22"/>
          <w:u w:val="single"/>
        </w:rPr>
        <w:t>DÉCIMA TERCERA: MULTAS</w:t>
      </w:r>
      <w:r w:rsidRPr="004E7058">
        <w:rPr>
          <w:rFonts w:ascii="Tahoma" w:hAnsi="Tahoma" w:cs="Tahoma"/>
          <w:b/>
          <w:color w:val="000000" w:themeColor="text1"/>
          <w:sz w:val="22"/>
          <w:szCs w:val="22"/>
        </w:rPr>
        <w:t>.-</w:t>
      </w:r>
      <w:r w:rsidRPr="004E7058">
        <w:rPr>
          <w:rFonts w:ascii="Tahoma" w:hAnsi="Tahoma" w:cs="Tahoma"/>
          <w:color w:val="000000" w:themeColor="text1"/>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En caso que el monto acumulado por multas llegue al veinte por ciento (20%) del valor total del contrato ENTEL S.A. podrá resolver el contrato.</w:t>
      </w:r>
    </w:p>
    <w:p w:rsidR="000B7585" w:rsidRPr="004E7058" w:rsidRDefault="000B7585" w:rsidP="000B7585">
      <w:pPr>
        <w:spacing w:before="120"/>
        <w:jc w:val="both"/>
        <w:rPr>
          <w:rFonts w:ascii="Tahoma" w:hAnsi="Tahoma" w:cs="Tahoma"/>
          <w:color w:val="000000" w:themeColor="text1"/>
          <w:sz w:val="22"/>
          <w:szCs w:val="22"/>
        </w:rPr>
      </w:pPr>
      <w:r w:rsidRPr="004E7058">
        <w:rPr>
          <w:rFonts w:ascii="Tahoma" w:hAnsi="Tahoma" w:cs="Tahoma"/>
          <w:color w:val="000000" w:themeColor="text1"/>
          <w:sz w:val="22"/>
          <w:szCs w:val="22"/>
        </w:rPr>
        <w:t>ENTEL S.A., a través de la supervisión, notificará al PROVEEDOR, de manera oficial con la aplicación de multas. Se exceptúa las circunstancias por causa fortuita o fuerza mayor establecidas en el presente contrato.</w:t>
      </w:r>
    </w:p>
    <w:p w:rsidR="000B7585" w:rsidRPr="004E7058" w:rsidRDefault="000B7585" w:rsidP="000B7585">
      <w:pPr>
        <w:spacing w:before="120"/>
        <w:jc w:val="both"/>
        <w:rPr>
          <w:rFonts w:ascii="Tahoma" w:hAnsi="Tahoma" w:cs="Tahoma"/>
          <w:b/>
          <w:color w:val="000000" w:themeColor="text1"/>
          <w:sz w:val="22"/>
          <w:szCs w:val="22"/>
          <w:lang w:val="es-BO"/>
        </w:rPr>
      </w:pPr>
      <w:r w:rsidRPr="004E7058">
        <w:rPr>
          <w:rFonts w:ascii="Tahoma" w:hAnsi="Tahoma" w:cs="Tahoma"/>
          <w:b/>
          <w:color w:val="000000" w:themeColor="text1"/>
          <w:sz w:val="22"/>
          <w:szCs w:val="22"/>
          <w:u w:val="single"/>
          <w:lang w:val="es-BO"/>
        </w:rPr>
        <w:lastRenderedPageBreak/>
        <w:t>DÉCIMA CUARTA:</w:t>
      </w:r>
      <w:r w:rsidRPr="004E7058">
        <w:rPr>
          <w:rFonts w:ascii="Tahoma" w:hAnsi="Tahoma" w:cs="Tahoma"/>
          <w:b/>
          <w:bCs/>
          <w:color w:val="000000" w:themeColor="text1"/>
          <w:sz w:val="22"/>
          <w:szCs w:val="22"/>
          <w:u w:val="single"/>
          <w:lang w:val="es-BO"/>
        </w:rPr>
        <w:t xml:space="preserve"> SOLUCIÓN DE CONTROVERSIAS</w:t>
      </w:r>
      <w:r w:rsidRPr="004E7058">
        <w:rPr>
          <w:rFonts w:ascii="Tahoma" w:hAnsi="Tahoma" w:cs="Tahoma"/>
          <w:color w:val="000000" w:themeColor="text1"/>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0B7585" w:rsidRPr="004E7058" w:rsidRDefault="000B7585" w:rsidP="000B7585">
      <w:pPr>
        <w:widowControl w:val="0"/>
        <w:suppressLineNumbers/>
        <w:tabs>
          <w:tab w:val="decimal" w:pos="-2835"/>
          <w:tab w:val="left" w:pos="851"/>
        </w:tabs>
        <w:suppressAutoHyphens/>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Si las Partes no logran un acuerdo en el plazo de treinta (30) días </w:t>
      </w:r>
      <w:proofErr w:type="gramStart"/>
      <w:r w:rsidRPr="004E7058">
        <w:rPr>
          <w:rFonts w:ascii="Tahoma" w:hAnsi="Tahoma" w:cs="Tahoma"/>
          <w:color w:val="000000" w:themeColor="text1"/>
          <w:sz w:val="22"/>
          <w:szCs w:val="22"/>
          <w:lang w:val="es-BO"/>
        </w:rPr>
        <w:t>calendario computables</w:t>
      </w:r>
      <w:proofErr w:type="gramEnd"/>
      <w:r w:rsidRPr="004E7058">
        <w:rPr>
          <w:rFonts w:ascii="Tahoma" w:hAnsi="Tahoma" w:cs="Tahoma"/>
          <w:color w:val="000000" w:themeColor="text1"/>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rsidR="000B7585" w:rsidRPr="004E7058" w:rsidRDefault="000B7585" w:rsidP="000B7585">
      <w:pPr>
        <w:widowControl w:val="0"/>
        <w:suppressLineNumbers/>
        <w:tabs>
          <w:tab w:val="decimal" w:pos="-2835"/>
          <w:tab w:val="left" w:pos="851"/>
        </w:tabs>
        <w:suppressAutoHyphens/>
        <w:spacing w:before="120"/>
        <w:jc w:val="both"/>
        <w:rPr>
          <w:rFonts w:ascii="Tahoma" w:hAnsi="Tahoma" w:cs="Tahoma"/>
          <w:color w:val="000000" w:themeColor="text1"/>
          <w:spacing w:val="-3"/>
          <w:sz w:val="22"/>
          <w:szCs w:val="22"/>
        </w:rPr>
      </w:pPr>
      <w:r w:rsidRPr="004E7058">
        <w:rPr>
          <w:rFonts w:ascii="Tahoma" w:hAnsi="Tahoma" w:cs="Tahoma"/>
          <w:b/>
          <w:bCs/>
          <w:color w:val="000000" w:themeColor="text1"/>
          <w:sz w:val="22"/>
          <w:szCs w:val="22"/>
          <w:u w:val="single"/>
        </w:rPr>
        <w:t>DÉCIMA QUINTA: NORMAS SOCIO LABORALES</w:t>
      </w:r>
      <w:r w:rsidRPr="004E7058">
        <w:rPr>
          <w:rFonts w:ascii="Tahoma" w:hAnsi="Tahoma" w:cs="Tahoma"/>
          <w:bCs/>
          <w:color w:val="000000" w:themeColor="text1"/>
          <w:sz w:val="22"/>
          <w:szCs w:val="22"/>
        </w:rPr>
        <w:t xml:space="preserve">.- </w:t>
      </w:r>
      <w:r w:rsidRPr="004E7058">
        <w:rPr>
          <w:rFonts w:ascii="Tahoma" w:hAnsi="Tahoma" w:cs="Tahoma"/>
          <w:color w:val="000000" w:themeColor="text1"/>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0B7585" w:rsidRPr="004E7058" w:rsidRDefault="000B7585" w:rsidP="000B7585">
      <w:pPr>
        <w:widowControl w:val="0"/>
        <w:suppressLineNumbers/>
        <w:tabs>
          <w:tab w:val="decimal" w:pos="-2835"/>
        </w:tabs>
        <w:suppressAutoHyphens/>
        <w:spacing w:before="120"/>
        <w:jc w:val="both"/>
        <w:rPr>
          <w:rFonts w:ascii="Tahoma" w:hAnsi="Tahoma" w:cs="Tahoma"/>
          <w:color w:val="000000" w:themeColor="text1"/>
          <w:spacing w:val="-3"/>
          <w:sz w:val="22"/>
          <w:szCs w:val="22"/>
        </w:rPr>
      </w:pPr>
      <w:r w:rsidRPr="004E7058">
        <w:rPr>
          <w:rFonts w:ascii="Tahoma" w:hAnsi="Tahoma" w:cs="Tahoma"/>
          <w:color w:val="000000" w:themeColor="text1"/>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0B7585" w:rsidRPr="004E7058" w:rsidRDefault="000B7585" w:rsidP="000B7585">
      <w:pPr>
        <w:autoSpaceDE w:val="0"/>
        <w:autoSpaceDN w:val="0"/>
        <w:adjustRightInd w:val="0"/>
        <w:spacing w:before="120"/>
        <w:jc w:val="both"/>
        <w:rPr>
          <w:rFonts w:ascii="Tahoma" w:hAnsi="Tahoma" w:cs="Tahoma"/>
          <w:bCs/>
          <w:color w:val="000000" w:themeColor="text1"/>
          <w:sz w:val="22"/>
          <w:szCs w:val="22"/>
        </w:rPr>
      </w:pPr>
      <w:r w:rsidRPr="004E7058">
        <w:rPr>
          <w:rFonts w:ascii="Tahoma" w:hAnsi="Tahoma" w:cs="Tahoma"/>
          <w:b/>
          <w:bCs/>
          <w:color w:val="000000" w:themeColor="text1"/>
          <w:sz w:val="22"/>
          <w:szCs w:val="22"/>
          <w:u w:val="single"/>
        </w:rPr>
        <w:t>DÉCIMA SEXTA: NORMAS DE SEGURIDAD Y MEDIO AMBIENTE</w:t>
      </w:r>
      <w:r w:rsidRPr="004E7058">
        <w:rPr>
          <w:rFonts w:ascii="Tahoma" w:hAnsi="Tahoma" w:cs="Tahoma"/>
          <w:bCs/>
          <w:color w:val="000000" w:themeColor="text1"/>
          <w:sz w:val="22"/>
          <w:szCs w:val="22"/>
        </w:rPr>
        <w:t xml:space="preserve">.- El PROVEEDOR se compromete a cumplir estrictamente con todas las disposiciones sobre Higiene, Seguridad Ocupacional y Bienestar. </w:t>
      </w:r>
    </w:p>
    <w:p w:rsidR="000B7585" w:rsidRPr="004E7058" w:rsidRDefault="000B7585" w:rsidP="000B7585">
      <w:pPr>
        <w:autoSpaceDE w:val="0"/>
        <w:autoSpaceDN w:val="0"/>
        <w:adjustRightInd w:val="0"/>
        <w:spacing w:before="120"/>
        <w:jc w:val="both"/>
        <w:rPr>
          <w:rFonts w:ascii="Tahoma" w:hAnsi="Tahoma" w:cs="Tahoma"/>
          <w:bCs/>
          <w:color w:val="000000" w:themeColor="text1"/>
          <w:sz w:val="22"/>
          <w:szCs w:val="22"/>
        </w:rPr>
      </w:pPr>
      <w:r w:rsidRPr="004E7058">
        <w:rPr>
          <w:rFonts w:ascii="Tahoma" w:hAnsi="Tahoma" w:cs="Tahoma"/>
          <w:bCs/>
          <w:color w:val="000000" w:themeColor="text1"/>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B7585" w:rsidRPr="004E7058" w:rsidRDefault="000B7585" w:rsidP="000B7585">
      <w:pPr>
        <w:spacing w:before="120"/>
        <w:jc w:val="both"/>
        <w:rPr>
          <w:rFonts w:ascii="Tahoma" w:hAnsi="Tahoma" w:cs="Tahoma"/>
          <w:bCs/>
          <w:color w:val="000000" w:themeColor="text1"/>
          <w:sz w:val="22"/>
          <w:szCs w:val="22"/>
        </w:rPr>
      </w:pPr>
      <w:r w:rsidRPr="004E7058">
        <w:rPr>
          <w:rFonts w:ascii="Tahoma" w:hAnsi="Tahoma" w:cs="Tahoma"/>
          <w:b/>
          <w:bCs/>
          <w:color w:val="000000" w:themeColor="text1"/>
          <w:sz w:val="22"/>
          <w:szCs w:val="22"/>
          <w:u w:val="single"/>
        </w:rPr>
        <w:t>DÉCIMA SÉPTIMA: FUERZA MAYOR O CASO FORTUITO</w:t>
      </w:r>
      <w:r w:rsidRPr="004E7058">
        <w:rPr>
          <w:rFonts w:ascii="Tahoma" w:hAnsi="Tahoma" w:cs="Tahoma"/>
          <w:b/>
          <w:bCs/>
          <w:color w:val="000000" w:themeColor="text1"/>
          <w:sz w:val="22"/>
          <w:szCs w:val="22"/>
        </w:rPr>
        <w:t>.-</w:t>
      </w:r>
      <w:r w:rsidRPr="004E7058">
        <w:rPr>
          <w:rFonts w:ascii="Tahoma" w:hAnsi="Tahoma" w:cs="Tahoma"/>
          <w:bCs/>
          <w:color w:val="000000" w:themeColor="text1"/>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0B7585" w:rsidRPr="004E7058" w:rsidRDefault="000B7585" w:rsidP="000B7585">
      <w:pPr>
        <w:spacing w:before="120"/>
        <w:jc w:val="both"/>
        <w:rPr>
          <w:rFonts w:ascii="Tahoma" w:hAnsi="Tahoma" w:cs="Tahoma"/>
          <w:bCs/>
          <w:color w:val="000000" w:themeColor="text1"/>
          <w:sz w:val="22"/>
          <w:szCs w:val="22"/>
        </w:rPr>
      </w:pPr>
      <w:r w:rsidRPr="004E7058">
        <w:rPr>
          <w:rFonts w:ascii="Tahoma" w:hAnsi="Tahoma" w:cs="Tahoma"/>
          <w:bCs/>
          <w:color w:val="000000" w:themeColor="text1"/>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0B7585" w:rsidRPr="004E7058" w:rsidRDefault="000B7585" w:rsidP="000B7585">
      <w:pPr>
        <w:autoSpaceDE w:val="0"/>
        <w:autoSpaceDN w:val="0"/>
        <w:adjustRightInd w:val="0"/>
        <w:spacing w:before="120"/>
        <w:jc w:val="both"/>
        <w:rPr>
          <w:rFonts w:ascii="Tahoma" w:hAnsi="Tahoma" w:cs="Tahoma"/>
          <w:iCs/>
          <w:color w:val="000000" w:themeColor="text1"/>
          <w:sz w:val="22"/>
          <w:szCs w:val="22"/>
          <w:lang w:val="es-BO" w:eastAsia="es-BO"/>
        </w:rPr>
      </w:pPr>
      <w:r w:rsidRPr="004E7058">
        <w:rPr>
          <w:rFonts w:ascii="Tahoma" w:hAnsi="Tahoma" w:cs="Tahoma"/>
          <w:b/>
          <w:bCs/>
          <w:color w:val="000000" w:themeColor="text1"/>
          <w:sz w:val="22"/>
          <w:szCs w:val="22"/>
          <w:u w:val="single"/>
        </w:rPr>
        <w:t>DÉCIMA OCTAVA: PROHIBICIÓN DE COMPETENCIA</w:t>
      </w:r>
      <w:r w:rsidRPr="004E7058">
        <w:rPr>
          <w:rFonts w:ascii="Tahoma" w:hAnsi="Tahoma" w:cs="Tahoma"/>
          <w:bCs/>
          <w:color w:val="000000" w:themeColor="text1"/>
          <w:sz w:val="22"/>
          <w:szCs w:val="22"/>
        </w:rPr>
        <w:t xml:space="preserve">.- </w:t>
      </w:r>
      <w:r w:rsidRPr="004E7058">
        <w:rPr>
          <w:rFonts w:ascii="Tahoma" w:hAnsi="Tahoma" w:cs="Tahoma"/>
          <w:color w:val="000000" w:themeColor="text1"/>
          <w:sz w:val="22"/>
          <w:szCs w:val="22"/>
          <w:lang w:val="es-BO" w:eastAsia="es-BO"/>
        </w:rPr>
        <w:t>El PROVEEDOR</w:t>
      </w:r>
      <w:r w:rsidRPr="004E7058">
        <w:rPr>
          <w:rFonts w:ascii="Tahoma" w:hAnsi="Tahoma" w:cs="Tahoma"/>
          <w:iCs/>
          <w:color w:val="000000" w:themeColor="text1"/>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4E7058">
        <w:rPr>
          <w:rFonts w:ascii="Tahoma" w:hAnsi="Tahoma" w:cs="Tahoma"/>
          <w:iCs/>
          <w:color w:val="000000" w:themeColor="text1"/>
          <w:sz w:val="22"/>
          <w:szCs w:val="22"/>
          <w:lang w:val="es-BO" w:eastAsia="es-BO"/>
        </w:rPr>
        <w:lastRenderedPageBreak/>
        <w:t>por daños y perjuicios ocasionados.</w:t>
      </w:r>
      <w:r w:rsidRPr="004E7058">
        <w:rPr>
          <w:rFonts w:ascii="Tahoma" w:hAnsi="Tahoma" w:cs="Tahoma"/>
          <w:b/>
          <w:iCs/>
          <w:color w:val="000000" w:themeColor="text1"/>
          <w:sz w:val="22"/>
          <w:szCs w:val="22"/>
          <w:lang w:val="es-BO" w:eastAsia="es-BO"/>
        </w:rPr>
        <w:t xml:space="preserve"> (ESTA CLÁUSULA SOLO APLICA A PROVEEDORES DE BIENES RELACIONADOS CON EL RUBRO DE ENTEL S.A., NO APLICA PARA OTROS).</w:t>
      </w:r>
    </w:p>
    <w:p w:rsidR="000B7585" w:rsidRPr="004E7058" w:rsidRDefault="000B7585" w:rsidP="000B7585">
      <w:pPr>
        <w:spacing w:before="120"/>
        <w:jc w:val="both"/>
        <w:rPr>
          <w:rFonts w:ascii="Tahoma" w:hAnsi="Tahoma" w:cs="Tahoma"/>
          <w:iCs/>
          <w:color w:val="000000" w:themeColor="text1"/>
          <w:sz w:val="22"/>
          <w:szCs w:val="22"/>
          <w:lang w:val="es-BO"/>
        </w:rPr>
      </w:pPr>
      <w:r w:rsidRPr="004E7058">
        <w:rPr>
          <w:rFonts w:ascii="Tahoma" w:hAnsi="Tahoma" w:cs="Tahoma"/>
          <w:b/>
          <w:color w:val="000000" w:themeColor="text1"/>
          <w:sz w:val="22"/>
          <w:szCs w:val="22"/>
          <w:u w:val="single"/>
          <w:lang w:val="es-BO" w:eastAsia="es-BO"/>
        </w:rPr>
        <w:t>DÉCIMA NOVENA: ENMIENDAS COMPLEMENTARIAS Y MODIFICACIONES</w:t>
      </w:r>
      <w:r w:rsidRPr="004E7058">
        <w:rPr>
          <w:rFonts w:ascii="Tahoma" w:hAnsi="Tahoma" w:cs="Tahoma"/>
          <w:b/>
          <w:color w:val="000000" w:themeColor="text1"/>
          <w:sz w:val="22"/>
          <w:szCs w:val="22"/>
          <w:lang w:val="es-BO" w:eastAsia="es-BO"/>
        </w:rPr>
        <w:t xml:space="preserve">.- </w:t>
      </w:r>
      <w:r w:rsidRPr="004E7058">
        <w:rPr>
          <w:rFonts w:ascii="Tahoma" w:hAnsi="Tahoma" w:cs="Tahoma"/>
          <w:iCs/>
          <w:color w:val="000000" w:themeColor="text1"/>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0B7585" w:rsidRPr="004E7058" w:rsidRDefault="000B7585" w:rsidP="000B7585">
      <w:pPr>
        <w:spacing w:before="120"/>
        <w:jc w:val="both"/>
        <w:rPr>
          <w:rFonts w:ascii="Tahoma" w:hAnsi="Tahoma" w:cs="Tahoma"/>
          <w:color w:val="000000" w:themeColor="text1"/>
          <w:sz w:val="22"/>
          <w:szCs w:val="22"/>
          <w:lang w:val="es-BO" w:eastAsia="es-BO"/>
        </w:rPr>
      </w:pPr>
      <w:r w:rsidRPr="004E7058">
        <w:rPr>
          <w:rFonts w:ascii="Tahoma" w:hAnsi="Tahoma" w:cs="Tahoma"/>
          <w:b/>
          <w:color w:val="000000" w:themeColor="text1"/>
          <w:sz w:val="22"/>
          <w:szCs w:val="22"/>
          <w:u w:val="single"/>
          <w:lang w:val="es-BO" w:eastAsia="es-BO"/>
        </w:rPr>
        <w:t>VIGÉSIMA: PROHIBICIÓN DE TRANSFERENCIA O SUBROGACIÓN</w:t>
      </w:r>
      <w:r w:rsidRPr="004E7058">
        <w:rPr>
          <w:rFonts w:ascii="Tahoma" w:hAnsi="Tahoma" w:cs="Tahoma"/>
          <w:b/>
          <w:color w:val="000000" w:themeColor="text1"/>
          <w:sz w:val="22"/>
          <w:szCs w:val="22"/>
          <w:lang w:val="es-BO" w:eastAsia="es-BO"/>
        </w:rPr>
        <w:t>.-</w:t>
      </w:r>
      <w:r w:rsidRPr="004E7058">
        <w:rPr>
          <w:rFonts w:ascii="Tahoma" w:hAnsi="Tahoma" w:cs="Tahoma"/>
          <w:color w:val="000000" w:themeColor="text1"/>
          <w:sz w:val="22"/>
          <w:szCs w:val="22"/>
          <w:lang w:val="es-BO" w:eastAsia="es-BO"/>
        </w:rPr>
        <w:t xml:space="preserve"> </w:t>
      </w:r>
      <w:r w:rsidRPr="004E7058">
        <w:rPr>
          <w:rFonts w:ascii="Tahoma" w:hAnsi="Tahoma" w:cs="Tahoma"/>
          <w:iCs/>
          <w:color w:val="000000" w:themeColor="text1"/>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4E7058">
        <w:rPr>
          <w:rFonts w:ascii="Tahoma" w:hAnsi="Tahoma" w:cs="Tahoma"/>
          <w:color w:val="000000" w:themeColor="text1"/>
          <w:sz w:val="22"/>
          <w:szCs w:val="22"/>
          <w:lang w:val="es-BO" w:eastAsia="es-BO"/>
        </w:rPr>
        <w:t xml:space="preserve"> y el inicio de las acciones legales respectivas.</w:t>
      </w:r>
    </w:p>
    <w:p w:rsidR="000B7585" w:rsidRPr="004E7058" w:rsidRDefault="000B7585" w:rsidP="000B7585">
      <w:pPr>
        <w:tabs>
          <w:tab w:val="left" w:pos="-2977"/>
        </w:tabs>
        <w:spacing w:before="120"/>
        <w:jc w:val="both"/>
        <w:rPr>
          <w:rFonts w:ascii="Tahoma" w:hAnsi="Tahoma" w:cs="Tahoma"/>
          <w:b/>
          <w:color w:val="000000" w:themeColor="text1"/>
          <w:sz w:val="22"/>
          <w:szCs w:val="22"/>
          <w:lang w:val="es-BO"/>
        </w:rPr>
      </w:pPr>
      <w:r w:rsidRPr="004E7058">
        <w:rPr>
          <w:rFonts w:ascii="Tahoma" w:hAnsi="Tahoma" w:cs="Tahoma"/>
          <w:b/>
          <w:color w:val="000000" w:themeColor="text1"/>
          <w:sz w:val="22"/>
          <w:szCs w:val="22"/>
          <w:u w:val="single"/>
          <w:lang w:val="es-BO"/>
        </w:rPr>
        <w:t>VIGÉSIMA PRIMERA: RESOLUCIÓN</w:t>
      </w:r>
      <w:r w:rsidRPr="004E7058">
        <w:rPr>
          <w:rFonts w:ascii="Tahoma" w:hAnsi="Tahoma" w:cs="Tahoma"/>
          <w:b/>
          <w:color w:val="000000" w:themeColor="text1"/>
          <w:sz w:val="22"/>
          <w:szCs w:val="22"/>
          <w:lang w:val="es-BO"/>
        </w:rPr>
        <w:t xml:space="preserve">.- </w:t>
      </w:r>
      <w:r w:rsidRPr="004E7058">
        <w:rPr>
          <w:rFonts w:ascii="Tahoma" w:hAnsi="Tahoma" w:cs="Tahoma"/>
          <w:color w:val="000000" w:themeColor="text1"/>
          <w:sz w:val="22"/>
          <w:szCs w:val="22"/>
          <w:lang w:val="es-BO"/>
        </w:rPr>
        <w:t>El presente contrato podrá ser resuelto por las siguientes causales:</w:t>
      </w:r>
    </w:p>
    <w:p w:rsidR="000B7585" w:rsidRPr="004E7058" w:rsidRDefault="000B7585" w:rsidP="000B7585">
      <w:pPr>
        <w:spacing w:before="120"/>
        <w:ind w:left="567" w:hanging="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21.1</w:t>
      </w:r>
      <w:r w:rsidRPr="004E7058">
        <w:rPr>
          <w:rFonts w:ascii="Tahoma" w:hAnsi="Tahoma" w:cs="Tahoma"/>
          <w:color w:val="000000" w:themeColor="text1"/>
          <w:sz w:val="22"/>
          <w:szCs w:val="22"/>
          <w:lang w:val="es-BO"/>
        </w:rPr>
        <w:tab/>
        <w:t>Por ENTEL S.A.:</w:t>
      </w:r>
    </w:p>
    <w:p w:rsidR="000B7585" w:rsidRPr="004E7058" w:rsidRDefault="000B7585" w:rsidP="000B7585">
      <w:pPr>
        <w:spacing w:before="120"/>
        <w:ind w:left="1418" w:hanging="84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21.1.1</w:t>
      </w:r>
      <w:r w:rsidRPr="004E7058">
        <w:rPr>
          <w:rFonts w:ascii="Tahoma" w:hAnsi="Tahoma" w:cs="Tahoma"/>
          <w:color w:val="000000" w:themeColor="text1"/>
          <w:sz w:val="22"/>
          <w:szCs w:val="22"/>
          <w:lang w:val="es-BO"/>
        </w:rPr>
        <w:tab/>
        <w:t>Cuando el PROVEEDOR, incurra en negligencia o cometa incumplimiento de sus obligaciones objeto del presente contrato.</w:t>
      </w:r>
    </w:p>
    <w:p w:rsidR="000B7585" w:rsidRPr="004E7058" w:rsidRDefault="000B7585" w:rsidP="000B7585">
      <w:pPr>
        <w:spacing w:before="120"/>
        <w:ind w:left="1418" w:hanging="84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21.1.2</w:t>
      </w:r>
      <w:r w:rsidRPr="004E7058">
        <w:rPr>
          <w:rFonts w:ascii="Tahoma" w:hAnsi="Tahoma" w:cs="Tahoma"/>
          <w:color w:val="000000" w:themeColor="text1"/>
          <w:sz w:val="22"/>
          <w:szCs w:val="22"/>
          <w:lang w:val="es-BO"/>
        </w:rPr>
        <w:tab/>
        <w:t>Quiebra declarada del PROVEEDOR.</w:t>
      </w:r>
    </w:p>
    <w:p w:rsidR="000B7585" w:rsidRPr="004E7058" w:rsidRDefault="000B7585" w:rsidP="000B7585">
      <w:pPr>
        <w:spacing w:before="120"/>
        <w:ind w:left="1418" w:hanging="84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21.1.3</w:t>
      </w:r>
      <w:r w:rsidRPr="004E7058">
        <w:rPr>
          <w:rFonts w:ascii="Tahoma" w:hAnsi="Tahoma" w:cs="Tahoma"/>
          <w:color w:val="000000" w:themeColor="text1"/>
          <w:sz w:val="22"/>
          <w:szCs w:val="22"/>
          <w:lang w:val="es-BO"/>
        </w:rPr>
        <w:tab/>
        <w:t>Si el PROVEEDOR se disuelve como sociedad.</w:t>
      </w:r>
    </w:p>
    <w:p w:rsidR="000B7585" w:rsidRPr="004E7058" w:rsidRDefault="000B7585" w:rsidP="000B7585">
      <w:pPr>
        <w:spacing w:before="120"/>
        <w:ind w:left="1418" w:hanging="84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21.1.4</w:t>
      </w:r>
      <w:r w:rsidRPr="004E7058">
        <w:rPr>
          <w:rFonts w:ascii="Tahoma" w:hAnsi="Tahoma" w:cs="Tahoma"/>
          <w:color w:val="000000" w:themeColor="text1"/>
          <w:sz w:val="22"/>
          <w:szCs w:val="22"/>
          <w:lang w:val="es-BO"/>
        </w:rPr>
        <w:tab/>
        <w:t>Facultativamente si la aplicación de sanciones alcanza al porcentaje de multas expresado en el presente contrato.</w:t>
      </w:r>
    </w:p>
    <w:p w:rsidR="000B7585" w:rsidRPr="004E7058" w:rsidRDefault="000B7585" w:rsidP="000B7585">
      <w:pPr>
        <w:spacing w:before="120"/>
        <w:ind w:left="567" w:hanging="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21.2</w:t>
      </w:r>
      <w:r w:rsidRPr="004E7058">
        <w:rPr>
          <w:rFonts w:ascii="Tahoma" w:hAnsi="Tahoma" w:cs="Tahoma"/>
          <w:color w:val="000000" w:themeColor="text1"/>
          <w:sz w:val="22"/>
          <w:szCs w:val="22"/>
          <w:lang w:val="es-BO"/>
        </w:rPr>
        <w:tab/>
        <w:t>Por el PROVEEDOR.</w:t>
      </w:r>
    </w:p>
    <w:p w:rsidR="000B7585" w:rsidRPr="004E7058" w:rsidRDefault="000B7585" w:rsidP="000B7585">
      <w:pPr>
        <w:autoSpaceDE w:val="0"/>
        <w:autoSpaceDN w:val="0"/>
        <w:adjustRightInd w:val="0"/>
        <w:spacing w:before="120"/>
        <w:ind w:left="1416" w:hanging="850"/>
        <w:jc w:val="both"/>
        <w:rPr>
          <w:rFonts w:ascii="Tahoma" w:hAnsi="Tahoma" w:cs="Tahoma"/>
          <w:bCs/>
          <w:color w:val="000000" w:themeColor="text1"/>
          <w:sz w:val="22"/>
          <w:szCs w:val="22"/>
          <w:lang w:val="es-BO"/>
        </w:rPr>
      </w:pPr>
      <w:r w:rsidRPr="004E7058">
        <w:rPr>
          <w:rFonts w:ascii="Tahoma" w:hAnsi="Tahoma" w:cs="Tahoma"/>
          <w:bCs/>
          <w:color w:val="000000" w:themeColor="text1"/>
          <w:sz w:val="22"/>
          <w:szCs w:val="22"/>
          <w:lang w:val="es-BO"/>
        </w:rPr>
        <w:t>21.2.1</w:t>
      </w:r>
      <w:r w:rsidRPr="004E7058">
        <w:rPr>
          <w:rFonts w:ascii="Tahoma" w:hAnsi="Tahoma" w:cs="Tahoma"/>
          <w:bCs/>
          <w:color w:val="000000" w:themeColor="text1"/>
          <w:sz w:val="22"/>
          <w:szCs w:val="22"/>
          <w:lang w:val="es-BO"/>
        </w:rPr>
        <w:tab/>
        <w:t>Si ENTEL S.A. demora injustificadamente en los pagos acordados.</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ENTEL S.A. realizará la evaluación del incumplimiento y podrá definir si es aplicable la resolución del contrato ya sea parcial o total, sin que el PROVEEDOR, tenga la posibilidad de impugnar tal decisión.</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0B7585" w:rsidRPr="004E7058" w:rsidRDefault="000B7585" w:rsidP="000B7585">
      <w:pPr>
        <w:spacing w:before="120"/>
        <w:jc w:val="both"/>
        <w:rPr>
          <w:rFonts w:ascii="Tahoma" w:hAnsi="Tahoma" w:cs="Tahoma"/>
          <w:color w:val="000000" w:themeColor="text1"/>
          <w:sz w:val="22"/>
          <w:szCs w:val="22"/>
          <w:lang w:val="es-BO" w:eastAsia="es-BO"/>
        </w:rPr>
      </w:pPr>
      <w:r w:rsidRPr="004E7058">
        <w:rPr>
          <w:rFonts w:ascii="Tahoma" w:hAnsi="Tahoma" w:cs="Tahoma"/>
          <w:b/>
          <w:bCs/>
          <w:color w:val="000000" w:themeColor="text1"/>
          <w:sz w:val="22"/>
          <w:szCs w:val="22"/>
          <w:u w:val="single"/>
        </w:rPr>
        <w:lastRenderedPageBreak/>
        <w:t>VIGÉSIMA SEGUNDA: CONCLUSIÓN ANTICIPADA</w:t>
      </w:r>
      <w:r w:rsidRPr="004E7058">
        <w:rPr>
          <w:rFonts w:ascii="Tahoma" w:hAnsi="Tahoma" w:cs="Tahoma"/>
          <w:bCs/>
          <w:color w:val="000000" w:themeColor="text1"/>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0B7585" w:rsidRPr="004E7058" w:rsidRDefault="000B7585" w:rsidP="000B7585">
      <w:pPr>
        <w:spacing w:before="120"/>
        <w:jc w:val="both"/>
        <w:rPr>
          <w:rFonts w:ascii="Tahoma" w:hAnsi="Tahoma" w:cs="Tahoma"/>
          <w:snapToGrid w:val="0"/>
          <w:color w:val="000000" w:themeColor="text1"/>
          <w:sz w:val="22"/>
          <w:szCs w:val="22"/>
          <w:lang w:val="es-BO"/>
        </w:rPr>
      </w:pPr>
      <w:r w:rsidRPr="004E7058">
        <w:rPr>
          <w:rFonts w:ascii="Tahoma" w:hAnsi="Tahoma" w:cs="Tahoma"/>
          <w:b/>
          <w:bCs/>
          <w:color w:val="000000" w:themeColor="text1"/>
          <w:sz w:val="22"/>
          <w:szCs w:val="22"/>
          <w:u w:val="single"/>
          <w:lang w:val="es-BO"/>
        </w:rPr>
        <w:t>VIGÉSIMA TERCERA:</w:t>
      </w:r>
      <w:r w:rsidRPr="004E7058">
        <w:rPr>
          <w:rFonts w:ascii="Tahoma" w:hAnsi="Tahoma" w:cs="Tahoma"/>
          <w:b/>
          <w:snapToGrid w:val="0"/>
          <w:color w:val="000000" w:themeColor="text1"/>
          <w:sz w:val="22"/>
          <w:szCs w:val="22"/>
          <w:u w:val="single"/>
          <w:lang w:val="es-BO"/>
        </w:rPr>
        <w:t xml:space="preserve"> AUDITAJE</w:t>
      </w:r>
      <w:r w:rsidRPr="004E7058">
        <w:rPr>
          <w:rFonts w:ascii="Tahoma" w:hAnsi="Tahoma" w:cs="Tahoma"/>
          <w:b/>
          <w:snapToGrid w:val="0"/>
          <w:color w:val="000000" w:themeColor="text1"/>
          <w:sz w:val="22"/>
          <w:szCs w:val="22"/>
          <w:lang w:val="es-BO"/>
        </w:rPr>
        <w:t xml:space="preserve">.- </w:t>
      </w:r>
      <w:r w:rsidRPr="004E7058">
        <w:rPr>
          <w:rFonts w:ascii="Tahoma" w:hAnsi="Tahoma" w:cs="Tahoma"/>
          <w:snapToGrid w:val="0"/>
          <w:color w:val="000000" w:themeColor="text1"/>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b/>
          <w:color w:val="000000" w:themeColor="text1"/>
          <w:sz w:val="22"/>
          <w:szCs w:val="22"/>
          <w:u w:val="single"/>
          <w:lang w:val="es-BO"/>
        </w:rPr>
        <w:t>VIGÉSIMA CUARTA: PROPIEDAD INTELECTUAL</w:t>
      </w:r>
      <w:r w:rsidRPr="004E7058">
        <w:rPr>
          <w:rFonts w:ascii="Tahoma" w:hAnsi="Tahoma" w:cs="Tahoma"/>
          <w:b/>
          <w:color w:val="000000" w:themeColor="text1"/>
          <w:sz w:val="22"/>
          <w:szCs w:val="22"/>
          <w:lang w:val="es-BO"/>
        </w:rPr>
        <w:t>.-</w:t>
      </w:r>
      <w:r w:rsidRPr="004E7058">
        <w:rPr>
          <w:rFonts w:ascii="Tahoma" w:hAnsi="Tahoma" w:cs="Tahoma"/>
          <w:color w:val="000000" w:themeColor="text1"/>
          <w:sz w:val="22"/>
          <w:szCs w:val="22"/>
          <w:lang w:val="es-BO"/>
        </w:rPr>
        <w:t xml:space="preserve"> ENTEL S.A. reconoce todos los derechos de propiedad intelectual e industrial en los sistemas, servidores, infraestructura y materiales objeto del presente contrato, del PROVEEDOR.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b/>
          <w:color w:val="000000" w:themeColor="text1"/>
          <w:sz w:val="22"/>
          <w:szCs w:val="22"/>
          <w:u w:val="single"/>
          <w:lang w:val="es-BO"/>
        </w:rPr>
        <w:t>VIGÉSIMA QUINTA: CONFIDENCIALIDAD</w:t>
      </w:r>
      <w:r w:rsidRPr="004E7058">
        <w:rPr>
          <w:rFonts w:ascii="Tahoma" w:hAnsi="Tahoma" w:cs="Tahoma"/>
          <w:b/>
          <w:color w:val="000000" w:themeColor="text1"/>
          <w:sz w:val="22"/>
          <w:szCs w:val="22"/>
          <w:lang w:val="es-BO"/>
        </w:rPr>
        <w:t xml:space="preserve">.- </w:t>
      </w:r>
      <w:r w:rsidRPr="004E7058">
        <w:rPr>
          <w:rFonts w:ascii="Tahoma" w:hAnsi="Tahoma" w:cs="Tahoma"/>
          <w:color w:val="000000" w:themeColor="text1"/>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La información es de propiedad exclusiva de</w:t>
      </w:r>
      <w:r w:rsidRPr="004E7058">
        <w:rPr>
          <w:rFonts w:ascii="Tahoma" w:hAnsi="Tahoma" w:cs="Tahoma"/>
          <w:bCs/>
          <w:color w:val="000000" w:themeColor="text1"/>
          <w:sz w:val="22"/>
          <w:szCs w:val="22"/>
          <w:lang w:val="es-BO"/>
        </w:rPr>
        <w:t xml:space="preserve"> ENTEL S.A., </w:t>
      </w:r>
      <w:r w:rsidRPr="004E7058">
        <w:rPr>
          <w:rFonts w:ascii="Tahoma" w:hAnsi="Tahoma" w:cs="Tahoma"/>
          <w:color w:val="000000" w:themeColor="text1"/>
          <w:sz w:val="22"/>
          <w:szCs w:val="22"/>
          <w:lang w:val="es-BO"/>
        </w:rPr>
        <w:t>razón por la</w:t>
      </w:r>
      <w:r w:rsidRPr="004E7058">
        <w:rPr>
          <w:rFonts w:ascii="Tahoma" w:hAnsi="Tahoma" w:cs="Tahoma"/>
          <w:bCs/>
          <w:color w:val="000000" w:themeColor="text1"/>
          <w:sz w:val="22"/>
          <w:szCs w:val="22"/>
          <w:lang w:val="es-BO"/>
        </w:rPr>
        <w:t xml:space="preserve"> </w:t>
      </w:r>
      <w:r w:rsidRPr="004E7058">
        <w:rPr>
          <w:rFonts w:ascii="Tahoma" w:hAnsi="Tahoma" w:cs="Tahoma"/>
          <w:color w:val="000000" w:themeColor="text1"/>
          <w:sz w:val="22"/>
          <w:szCs w:val="22"/>
          <w:lang w:val="es-BO"/>
        </w:rPr>
        <w:t xml:space="preserve">cual el PROVEEDOR está expresamente prohibido de utilizar la misma para fines distintos a los señalados en este contrato. </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0B7585" w:rsidRPr="004E7058" w:rsidRDefault="000B7585" w:rsidP="000B7585">
      <w:pPr>
        <w:autoSpaceDE w:val="0"/>
        <w:autoSpaceDN w:val="0"/>
        <w:adjustRightInd w:val="0"/>
        <w:spacing w:before="120"/>
        <w:jc w:val="both"/>
        <w:rPr>
          <w:rFonts w:ascii="Tahoma" w:hAnsi="Tahoma" w:cs="Tahoma"/>
          <w:bCs/>
          <w:color w:val="000000" w:themeColor="text1"/>
          <w:sz w:val="22"/>
          <w:szCs w:val="22"/>
        </w:rPr>
      </w:pPr>
      <w:r w:rsidRPr="004E7058">
        <w:rPr>
          <w:rFonts w:ascii="Tahoma" w:hAnsi="Tahoma" w:cs="Tahoma"/>
          <w:b/>
          <w:color w:val="000000" w:themeColor="text1"/>
          <w:sz w:val="22"/>
          <w:szCs w:val="22"/>
          <w:u w:val="single"/>
          <w:lang w:val="es-BO"/>
        </w:rPr>
        <w:t xml:space="preserve">VIGÉSIMA SEXTA: </w:t>
      </w:r>
      <w:r w:rsidRPr="004E7058">
        <w:rPr>
          <w:rFonts w:ascii="Tahoma" w:hAnsi="Tahoma" w:cs="Tahoma"/>
          <w:b/>
          <w:bCs/>
          <w:color w:val="000000" w:themeColor="text1"/>
          <w:sz w:val="22"/>
          <w:szCs w:val="22"/>
          <w:u w:val="single"/>
        </w:rPr>
        <w:t>NOTIFICACIONES</w:t>
      </w:r>
      <w:r w:rsidRPr="004E7058">
        <w:rPr>
          <w:rFonts w:ascii="Tahoma" w:hAnsi="Tahoma" w:cs="Tahoma"/>
          <w:bCs/>
          <w:color w:val="000000" w:themeColor="text1"/>
          <w:sz w:val="22"/>
          <w:szCs w:val="22"/>
        </w:rPr>
        <w:t>.- Toda comunicación entre Partes emergente del presente contrato, deberán ser entregadas en los siguientes domicilios:</w:t>
      </w:r>
    </w:p>
    <w:p w:rsidR="000B7585" w:rsidRPr="004E7058" w:rsidRDefault="000B7585" w:rsidP="000B7585">
      <w:pPr>
        <w:autoSpaceDE w:val="0"/>
        <w:autoSpaceDN w:val="0"/>
        <w:adjustRightInd w:val="0"/>
        <w:spacing w:before="120"/>
        <w:ind w:left="567" w:hanging="567"/>
        <w:jc w:val="both"/>
        <w:rPr>
          <w:rFonts w:ascii="Tahoma" w:hAnsi="Tahoma" w:cs="Tahoma"/>
          <w:bCs/>
          <w:color w:val="000000" w:themeColor="text1"/>
          <w:sz w:val="22"/>
          <w:szCs w:val="22"/>
        </w:rPr>
      </w:pPr>
      <w:r w:rsidRPr="004E7058">
        <w:rPr>
          <w:rFonts w:ascii="Tahoma" w:hAnsi="Tahoma" w:cs="Tahoma"/>
          <w:bCs/>
          <w:iCs/>
          <w:color w:val="000000" w:themeColor="text1"/>
          <w:sz w:val="22"/>
          <w:szCs w:val="22"/>
          <w:lang w:val="es-BO"/>
        </w:rPr>
        <w:t>26.1</w:t>
      </w:r>
      <w:r w:rsidRPr="004E7058">
        <w:rPr>
          <w:rFonts w:ascii="Tahoma" w:hAnsi="Tahoma" w:cs="Tahoma"/>
          <w:bCs/>
          <w:iCs/>
          <w:color w:val="000000" w:themeColor="text1"/>
          <w:sz w:val="22"/>
          <w:szCs w:val="22"/>
          <w:lang w:val="es-BO"/>
        </w:rPr>
        <w:tab/>
      </w:r>
      <w:r w:rsidRPr="004E7058">
        <w:rPr>
          <w:rFonts w:ascii="Tahoma" w:hAnsi="Tahoma" w:cs="Tahoma"/>
          <w:color w:val="000000" w:themeColor="text1"/>
          <w:sz w:val="22"/>
          <w:szCs w:val="22"/>
          <w:lang w:val="es-BO"/>
        </w:rPr>
        <w:t>El PROVEEDOR:</w:t>
      </w:r>
    </w:p>
    <w:p w:rsidR="000B7585" w:rsidRPr="004E7058" w:rsidRDefault="000B7585" w:rsidP="000B7585">
      <w:pPr>
        <w:ind w:left="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Dirección: …………………………………………..</w:t>
      </w:r>
    </w:p>
    <w:p w:rsidR="000B7585" w:rsidRPr="004E7058" w:rsidRDefault="000B7585" w:rsidP="000B7585">
      <w:pPr>
        <w:ind w:left="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Teléfonos: </w:t>
      </w:r>
      <w:proofErr w:type="gramStart"/>
      <w:r w:rsidRPr="004E7058">
        <w:rPr>
          <w:rFonts w:ascii="Tahoma" w:hAnsi="Tahoma" w:cs="Tahoma"/>
          <w:color w:val="000000" w:themeColor="text1"/>
          <w:sz w:val="22"/>
          <w:szCs w:val="22"/>
          <w:lang w:val="es-BO"/>
        </w:rPr>
        <w:t>……………………………….</w:t>
      </w:r>
      <w:proofErr w:type="gramEnd"/>
      <w:r w:rsidRPr="004E7058">
        <w:rPr>
          <w:rFonts w:ascii="Tahoma" w:hAnsi="Tahoma" w:cs="Tahoma"/>
          <w:color w:val="000000" w:themeColor="text1"/>
          <w:sz w:val="22"/>
          <w:szCs w:val="22"/>
          <w:lang w:val="es-BO"/>
        </w:rPr>
        <w:t xml:space="preserve"> – Fax …………………….</w:t>
      </w:r>
    </w:p>
    <w:p w:rsidR="000B7585" w:rsidRPr="004E7058" w:rsidRDefault="000B7585" w:rsidP="000B7585">
      <w:pPr>
        <w:ind w:left="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Correo electrónico:………………………………………………….</w:t>
      </w:r>
    </w:p>
    <w:p w:rsidR="000B7585" w:rsidRPr="004E7058" w:rsidRDefault="000B7585" w:rsidP="000B7585">
      <w:pPr>
        <w:ind w:left="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lastRenderedPageBreak/>
        <w:t xml:space="preserve">La Paz - Bolivia </w:t>
      </w:r>
    </w:p>
    <w:p w:rsidR="000B7585" w:rsidRPr="004E7058" w:rsidRDefault="000B7585" w:rsidP="000B7585">
      <w:pPr>
        <w:spacing w:before="120"/>
        <w:ind w:left="567" w:hanging="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26.2</w:t>
      </w:r>
      <w:r w:rsidRPr="004E7058">
        <w:rPr>
          <w:rFonts w:ascii="Tahoma" w:hAnsi="Tahoma" w:cs="Tahoma"/>
          <w:color w:val="000000" w:themeColor="text1"/>
          <w:sz w:val="22"/>
          <w:szCs w:val="22"/>
          <w:lang w:val="es-BO"/>
        </w:rPr>
        <w:tab/>
        <w:t>A  ENTEL S.A.:</w:t>
      </w:r>
      <w:r w:rsidRPr="004E7058">
        <w:rPr>
          <w:rFonts w:ascii="Tahoma" w:hAnsi="Tahoma" w:cs="Tahoma"/>
          <w:color w:val="000000" w:themeColor="text1"/>
          <w:sz w:val="22"/>
          <w:szCs w:val="22"/>
          <w:lang w:val="es-BO"/>
        </w:rPr>
        <w:tab/>
      </w:r>
    </w:p>
    <w:p w:rsidR="000B7585" w:rsidRPr="004E7058" w:rsidRDefault="000B7585" w:rsidP="000B7585">
      <w:pPr>
        <w:ind w:left="1701" w:hanging="1134"/>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Dirección: Calle Federico Zuazo N° 1771, Edificio Tower.</w:t>
      </w:r>
    </w:p>
    <w:p w:rsidR="000B7585" w:rsidRPr="004E7058" w:rsidRDefault="000B7585" w:rsidP="000B7585">
      <w:pPr>
        <w:ind w:left="1701" w:hanging="1134"/>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 xml:space="preserve">Teléfono: 2141010 </w:t>
      </w:r>
    </w:p>
    <w:p w:rsidR="000B7585" w:rsidRPr="004E7058" w:rsidRDefault="000B7585" w:rsidP="000B7585">
      <w:pPr>
        <w:ind w:left="567"/>
        <w:jc w:val="both"/>
        <w:rPr>
          <w:rFonts w:ascii="Tahoma" w:hAnsi="Tahoma" w:cs="Tahoma"/>
          <w:color w:val="000000" w:themeColor="text1"/>
          <w:sz w:val="22"/>
          <w:szCs w:val="22"/>
          <w:lang w:val="es-BO"/>
        </w:rPr>
      </w:pPr>
      <w:r w:rsidRPr="004E7058">
        <w:rPr>
          <w:rFonts w:ascii="Tahoma" w:hAnsi="Tahoma" w:cs="Tahoma"/>
          <w:color w:val="000000" w:themeColor="text1"/>
          <w:sz w:val="22"/>
          <w:szCs w:val="22"/>
          <w:lang w:val="es-BO"/>
        </w:rPr>
        <w:t>La Paz – Bolivia</w:t>
      </w:r>
    </w:p>
    <w:p w:rsidR="000B7585" w:rsidRPr="004E7058" w:rsidRDefault="000B7585" w:rsidP="000B7585">
      <w:pPr>
        <w:spacing w:before="120"/>
        <w:jc w:val="both"/>
        <w:rPr>
          <w:rFonts w:ascii="Tahoma" w:hAnsi="Tahoma" w:cs="Tahoma"/>
          <w:color w:val="000000" w:themeColor="text1"/>
          <w:sz w:val="22"/>
          <w:szCs w:val="22"/>
          <w:lang w:val="es-BO"/>
        </w:rPr>
      </w:pPr>
      <w:r w:rsidRPr="004E7058">
        <w:rPr>
          <w:rFonts w:ascii="Tahoma" w:hAnsi="Tahoma" w:cs="Tahoma"/>
          <w:b/>
          <w:bCs/>
          <w:color w:val="000000" w:themeColor="text1"/>
          <w:sz w:val="22"/>
          <w:szCs w:val="22"/>
          <w:u w:val="single"/>
          <w:lang w:val="es-BO"/>
        </w:rPr>
        <w:t>VIGÉSIMA SÉPTIMA:</w:t>
      </w:r>
      <w:r w:rsidRPr="004E7058">
        <w:rPr>
          <w:rFonts w:ascii="Tahoma" w:hAnsi="Tahoma" w:cs="Tahoma"/>
          <w:b/>
          <w:color w:val="000000" w:themeColor="text1"/>
          <w:sz w:val="22"/>
          <w:szCs w:val="22"/>
          <w:u w:val="single"/>
          <w:lang w:val="es-BO"/>
        </w:rPr>
        <w:t xml:space="preserve"> EXONERACIÓN DE RESPONSABILIDADES POR DAÑO A TERCEROS</w:t>
      </w:r>
      <w:r w:rsidRPr="004E7058">
        <w:rPr>
          <w:rFonts w:ascii="Tahoma" w:hAnsi="Tahoma" w:cs="Tahoma"/>
          <w:color w:val="000000" w:themeColor="text1"/>
          <w:sz w:val="22"/>
          <w:szCs w:val="22"/>
          <w:lang w:val="es-BO"/>
        </w:rPr>
        <w:t>.- El PROVEEDOR se obliga tomar todas las previsiones que pudiesen surgir por daño a terceros en la provisión de sus servicios dentro de este contrato, exonerando de este tipo de obligación a ENTEL S.A.</w:t>
      </w:r>
    </w:p>
    <w:p w:rsidR="000B7585" w:rsidRPr="004E7058" w:rsidRDefault="000B7585" w:rsidP="000B7585">
      <w:pPr>
        <w:autoSpaceDE w:val="0"/>
        <w:autoSpaceDN w:val="0"/>
        <w:adjustRightInd w:val="0"/>
        <w:spacing w:before="120"/>
        <w:jc w:val="both"/>
        <w:rPr>
          <w:rFonts w:ascii="Tahoma" w:hAnsi="Tahoma" w:cs="Tahoma"/>
          <w:color w:val="000000" w:themeColor="text1"/>
          <w:sz w:val="22"/>
          <w:szCs w:val="22"/>
          <w:lang w:val="es-BO"/>
        </w:rPr>
      </w:pPr>
      <w:r w:rsidRPr="004E7058">
        <w:rPr>
          <w:rFonts w:ascii="Tahoma" w:hAnsi="Tahoma" w:cs="Tahoma"/>
          <w:b/>
          <w:color w:val="000000" w:themeColor="text1"/>
          <w:sz w:val="22"/>
          <w:szCs w:val="22"/>
          <w:u w:val="single"/>
          <w:lang w:val="es-BO"/>
        </w:rPr>
        <w:t xml:space="preserve">VIGÉSIMA OCTAVA: </w:t>
      </w:r>
      <w:r w:rsidRPr="004E7058">
        <w:rPr>
          <w:rFonts w:ascii="Tahoma" w:hAnsi="Tahoma" w:cs="Tahoma"/>
          <w:b/>
          <w:snapToGrid w:val="0"/>
          <w:color w:val="000000" w:themeColor="text1"/>
          <w:sz w:val="22"/>
          <w:szCs w:val="22"/>
          <w:u w:val="single"/>
          <w:lang w:val="es-BO"/>
        </w:rPr>
        <w:t>ACEPTACIÓN Y CONFORMIDAD</w:t>
      </w:r>
      <w:r w:rsidRPr="004E7058">
        <w:rPr>
          <w:rFonts w:ascii="Tahoma" w:hAnsi="Tahoma" w:cs="Tahoma"/>
          <w:b/>
          <w:iCs/>
          <w:color w:val="000000" w:themeColor="text1"/>
          <w:sz w:val="22"/>
          <w:szCs w:val="22"/>
          <w:lang w:val="es-BO"/>
        </w:rPr>
        <w:t xml:space="preserve">.- </w:t>
      </w:r>
      <w:r w:rsidRPr="004E7058">
        <w:rPr>
          <w:rFonts w:ascii="Tahoma" w:hAnsi="Tahoma" w:cs="Tahoma"/>
          <w:color w:val="000000" w:themeColor="text1"/>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4E7058">
        <w:rPr>
          <w:rFonts w:ascii="Tahoma" w:hAnsi="Tahoma" w:cs="Tahoma"/>
          <w:color w:val="000000" w:themeColor="text1"/>
          <w:sz w:val="22"/>
          <w:szCs w:val="22"/>
          <w:lang w:val="es-BO"/>
        </w:rPr>
        <w:t>días</w:t>
      </w:r>
      <w:proofErr w:type="gramEnd"/>
      <w:r w:rsidRPr="004E7058">
        <w:rPr>
          <w:rFonts w:ascii="Tahoma" w:hAnsi="Tahoma" w:cs="Tahoma"/>
          <w:color w:val="000000" w:themeColor="text1"/>
          <w:sz w:val="22"/>
          <w:szCs w:val="22"/>
          <w:lang w:val="es-BO"/>
        </w:rPr>
        <w:t xml:space="preserve"> del mes de ……………….. </w:t>
      </w:r>
      <w:proofErr w:type="gramStart"/>
      <w:r w:rsidRPr="004E7058">
        <w:rPr>
          <w:rFonts w:ascii="Tahoma" w:hAnsi="Tahoma" w:cs="Tahoma"/>
          <w:color w:val="000000" w:themeColor="text1"/>
          <w:sz w:val="22"/>
          <w:szCs w:val="22"/>
          <w:lang w:val="es-BO"/>
        </w:rPr>
        <w:t>de</w:t>
      </w:r>
      <w:proofErr w:type="gramEnd"/>
      <w:r w:rsidRPr="004E7058">
        <w:rPr>
          <w:rFonts w:ascii="Tahoma" w:hAnsi="Tahoma" w:cs="Tahoma"/>
          <w:color w:val="000000" w:themeColor="text1"/>
          <w:sz w:val="22"/>
          <w:szCs w:val="22"/>
          <w:lang w:val="es-BO"/>
        </w:rPr>
        <w:t xml:space="preserve"> dos mil ………………. años.</w:t>
      </w:r>
    </w:p>
    <w:p w:rsidR="000B7585" w:rsidRPr="004E7058" w:rsidRDefault="000B7585" w:rsidP="000B7585">
      <w:pPr>
        <w:spacing w:before="120"/>
        <w:jc w:val="both"/>
        <w:rPr>
          <w:rFonts w:ascii="Tahoma" w:hAnsi="Tahoma" w:cs="Tahoma"/>
          <w:b/>
          <w:color w:val="000000" w:themeColor="text1"/>
          <w:sz w:val="22"/>
          <w:szCs w:val="22"/>
          <w:lang w:val="es-BO"/>
        </w:rPr>
      </w:pPr>
      <w:r w:rsidRPr="004E7058">
        <w:rPr>
          <w:rFonts w:ascii="Tahoma" w:hAnsi="Tahoma" w:cs="Tahoma"/>
          <w:color w:val="000000" w:themeColor="text1"/>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E7058" w:rsidRPr="004E7058" w:rsidTr="00EC7276">
        <w:trPr>
          <w:trHeight w:val="463"/>
        </w:trPr>
        <w:tc>
          <w:tcPr>
            <w:tcW w:w="4678" w:type="dxa"/>
          </w:tcPr>
          <w:p w:rsidR="000B7585" w:rsidRPr="004E7058" w:rsidRDefault="000B7585" w:rsidP="00EC7276">
            <w:pPr>
              <w:ind w:right="45"/>
              <w:jc w:val="center"/>
              <w:rPr>
                <w:rFonts w:ascii="Tahoma" w:hAnsi="Tahoma" w:cs="Tahoma"/>
                <w:color w:val="000000" w:themeColor="text1"/>
                <w:sz w:val="22"/>
                <w:szCs w:val="22"/>
              </w:rPr>
            </w:pPr>
            <w:r w:rsidRPr="004E7058">
              <w:rPr>
                <w:rFonts w:ascii="Tahoma" w:hAnsi="Tahoma" w:cs="Tahoma"/>
                <w:color w:val="000000" w:themeColor="text1"/>
                <w:sz w:val="22"/>
                <w:szCs w:val="22"/>
              </w:rPr>
              <w:t>…………………………………….</w:t>
            </w:r>
          </w:p>
          <w:p w:rsidR="000B7585" w:rsidRPr="004E7058" w:rsidRDefault="000B7585" w:rsidP="00EC7276">
            <w:pPr>
              <w:ind w:right="45"/>
              <w:jc w:val="center"/>
              <w:rPr>
                <w:rFonts w:ascii="Tahoma" w:hAnsi="Tahoma" w:cs="Tahoma"/>
                <w:b/>
                <w:color w:val="000000" w:themeColor="text1"/>
                <w:sz w:val="22"/>
                <w:szCs w:val="22"/>
              </w:rPr>
            </w:pPr>
            <w:r w:rsidRPr="004E7058">
              <w:rPr>
                <w:rFonts w:ascii="Tahoma" w:hAnsi="Tahoma" w:cs="Tahoma"/>
                <w:b/>
                <w:color w:val="000000" w:themeColor="text1"/>
                <w:sz w:val="22"/>
                <w:szCs w:val="22"/>
              </w:rPr>
              <w:t>Gerente General</w:t>
            </w:r>
          </w:p>
          <w:p w:rsidR="000B7585" w:rsidRPr="004E7058" w:rsidRDefault="000B7585" w:rsidP="00EC7276">
            <w:pPr>
              <w:ind w:right="45"/>
              <w:jc w:val="center"/>
              <w:rPr>
                <w:rFonts w:ascii="Tahoma" w:hAnsi="Tahoma" w:cs="Tahoma"/>
                <w:bCs/>
                <w:color w:val="000000" w:themeColor="text1"/>
                <w:sz w:val="22"/>
                <w:szCs w:val="22"/>
              </w:rPr>
            </w:pPr>
            <w:r w:rsidRPr="004E7058">
              <w:rPr>
                <w:rFonts w:ascii="Tahoma" w:hAnsi="Tahoma" w:cs="Tahoma"/>
                <w:b/>
                <w:color w:val="000000" w:themeColor="text1"/>
                <w:sz w:val="22"/>
                <w:szCs w:val="22"/>
              </w:rPr>
              <w:t>ENTEL S.A.</w:t>
            </w:r>
          </w:p>
        </w:tc>
        <w:tc>
          <w:tcPr>
            <w:tcW w:w="4868" w:type="dxa"/>
          </w:tcPr>
          <w:p w:rsidR="000B7585" w:rsidRPr="004E7058" w:rsidRDefault="000B7585" w:rsidP="00EC7276">
            <w:pPr>
              <w:ind w:right="45"/>
              <w:jc w:val="center"/>
              <w:rPr>
                <w:rFonts w:ascii="Tahoma" w:hAnsi="Tahoma" w:cs="Tahoma"/>
                <w:b/>
                <w:color w:val="000000" w:themeColor="text1"/>
                <w:sz w:val="22"/>
                <w:szCs w:val="22"/>
              </w:rPr>
            </w:pPr>
            <w:r w:rsidRPr="004E7058">
              <w:rPr>
                <w:rFonts w:ascii="Tahoma" w:hAnsi="Tahoma" w:cs="Tahoma"/>
                <w:color w:val="000000" w:themeColor="text1"/>
                <w:sz w:val="22"/>
                <w:szCs w:val="22"/>
              </w:rPr>
              <w:t>……………………………………………</w:t>
            </w:r>
          </w:p>
          <w:p w:rsidR="000B7585" w:rsidRPr="004E7058" w:rsidRDefault="000B7585" w:rsidP="00EC7276">
            <w:pPr>
              <w:ind w:right="45"/>
              <w:jc w:val="center"/>
              <w:rPr>
                <w:rFonts w:ascii="Tahoma" w:hAnsi="Tahoma" w:cs="Tahoma"/>
                <w:b/>
                <w:color w:val="000000" w:themeColor="text1"/>
                <w:sz w:val="22"/>
                <w:szCs w:val="22"/>
              </w:rPr>
            </w:pPr>
            <w:r w:rsidRPr="004E7058">
              <w:rPr>
                <w:rFonts w:ascii="Tahoma" w:hAnsi="Tahoma" w:cs="Tahoma"/>
                <w:b/>
                <w:color w:val="000000" w:themeColor="text1"/>
                <w:sz w:val="22"/>
                <w:szCs w:val="22"/>
              </w:rPr>
              <w:t>Representante Legal</w:t>
            </w:r>
          </w:p>
          <w:p w:rsidR="000B7585" w:rsidRPr="004E7058" w:rsidRDefault="000B7585" w:rsidP="00EC7276">
            <w:pPr>
              <w:jc w:val="center"/>
              <w:rPr>
                <w:rFonts w:ascii="Tahoma" w:hAnsi="Tahoma" w:cs="Tahoma"/>
                <w:b/>
                <w:color w:val="000000" w:themeColor="text1"/>
                <w:sz w:val="22"/>
                <w:szCs w:val="22"/>
              </w:rPr>
            </w:pPr>
            <w:r w:rsidRPr="004E7058">
              <w:rPr>
                <w:rFonts w:ascii="Tahoma" w:hAnsi="Tahoma" w:cs="Tahoma"/>
                <w:b/>
                <w:color w:val="000000" w:themeColor="text1"/>
                <w:sz w:val="22"/>
                <w:szCs w:val="22"/>
              </w:rPr>
              <w:t>…………………………………...</w:t>
            </w:r>
          </w:p>
        </w:tc>
      </w:tr>
    </w:tbl>
    <w:p w:rsidR="000B7585" w:rsidRPr="004E7058" w:rsidRDefault="000B7585" w:rsidP="000B7585">
      <w:pPr>
        <w:spacing w:before="120"/>
        <w:jc w:val="both"/>
        <w:rPr>
          <w:rFonts w:ascii="Tahoma" w:hAnsi="Tahoma" w:cs="Tahoma"/>
          <w:color w:val="000000" w:themeColor="text1"/>
          <w:sz w:val="22"/>
          <w:szCs w:val="22"/>
          <w:lang w:val="es-BO"/>
        </w:rPr>
      </w:pPr>
    </w:p>
    <w:p w:rsidR="000B7585" w:rsidRPr="004E7058" w:rsidRDefault="000B7585" w:rsidP="000B7585">
      <w:pPr>
        <w:ind w:left="348"/>
        <w:rPr>
          <w:rFonts w:ascii="Arial" w:hAnsi="Arial" w:cs="Arial"/>
          <w:i/>
          <w:color w:val="000000" w:themeColor="text1"/>
          <w:szCs w:val="20"/>
          <w:lang w:val="es-BO"/>
        </w:rPr>
      </w:pPr>
    </w:p>
    <w:p w:rsidR="000B7585" w:rsidRPr="004E7058" w:rsidRDefault="000B7585" w:rsidP="000B7585">
      <w:pPr>
        <w:ind w:firstLine="426"/>
        <w:jc w:val="both"/>
        <w:rPr>
          <w:rFonts w:ascii="Tahoma" w:hAnsi="Tahoma" w:cs="Tahoma"/>
          <w:i/>
          <w:color w:val="000000" w:themeColor="text1"/>
          <w:sz w:val="18"/>
          <w:szCs w:val="18"/>
          <w:lang w:val="es-ES_tradnl"/>
        </w:rPr>
      </w:pPr>
    </w:p>
    <w:p w:rsidR="000B7585" w:rsidRPr="004E7058" w:rsidRDefault="000B7585" w:rsidP="000B7585">
      <w:pPr>
        <w:ind w:firstLine="426"/>
        <w:jc w:val="both"/>
        <w:rPr>
          <w:rFonts w:ascii="Tahoma" w:hAnsi="Tahoma" w:cs="Tahoma"/>
          <w:i/>
          <w:color w:val="000000" w:themeColor="text1"/>
          <w:sz w:val="18"/>
          <w:szCs w:val="18"/>
          <w:lang w:val="es-ES_tradnl"/>
        </w:rPr>
      </w:pPr>
    </w:p>
    <w:p w:rsidR="000B7585" w:rsidRPr="004E7058" w:rsidRDefault="000B7585" w:rsidP="000B7585">
      <w:pPr>
        <w:rPr>
          <w:rFonts w:ascii="Tahoma" w:hAnsi="Tahoma" w:cs="Tahoma"/>
          <w:color w:val="000000" w:themeColor="text1"/>
          <w:sz w:val="22"/>
          <w:szCs w:val="22"/>
        </w:rPr>
      </w:pPr>
      <w:bookmarkStart w:id="38" w:name="_Toc309124152"/>
      <w:bookmarkEnd w:id="38"/>
    </w:p>
    <w:p w:rsidR="00DE0B6B" w:rsidRPr="004E7058" w:rsidRDefault="00DE0B6B" w:rsidP="00DE0B6B">
      <w:pPr>
        <w:rPr>
          <w:rFonts w:ascii="Tahoma" w:hAnsi="Tahoma" w:cs="Tahoma"/>
          <w:color w:val="000000" w:themeColor="text1"/>
          <w:sz w:val="22"/>
          <w:szCs w:val="22"/>
        </w:rPr>
      </w:pPr>
    </w:p>
    <w:sectPr w:rsidR="00DE0B6B" w:rsidRPr="004E7058" w:rsidSect="009019E8">
      <w:headerReference w:type="default" r:id="rId18"/>
      <w:footerReference w:type="default" r:id="rId19"/>
      <w:pgSz w:w="12240" w:h="15840"/>
      <w:pgMar w:top="130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940" w:rsidRDefault="00830940">
      <w:r>
        <w:separator/>
      </w:r>
    </w:p>
  </w:endnote>
  <w:endnote w:type="continuationSeparator" w:id="0">
    <w:p w:rsidR="00830940" w:rsidRDefault="00830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66" w:rsidRDefault="00535666">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0C8B115F" wp14:editId="4E261E1C">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5666" w:rsidRPr="009019E8" w:rsidRDefault="00535666">
                          <w:pPr>
                            <w:jc w:val="center"/>
                            <w:rPr>
                              <w:color w:val="0F243E" w:themeColor="text2" w:themeShade="80"/>
                              <w:sz w:val="18"/>
                              <w:szCs w:val="18"/>
                            </w:rPr>
                          </w:pPr>
                          <w:r w:rsidRPr="009019E8">
                            <w:rPr>
                              <w:color w:val="0F243E" w:themeColor="text2" w:themeShade="80"/>
                              <w:sz w:val="18"/>
                              <w:szCs w:val="18"/>
                            </w:rPr>
                            <w:fldChar w:fldCharType="begin"/>
                          </w:r>
                          <w:r w:rsidRPr="009019E8">
                            <w:rPr>
                              <w:color w:val="0F243E" w:themeColor="text2" w:themeShade="80"/>
                              <w:sz w:val="18"/>
                              <w:szCs w:val="18"/>
                            </w:rPr>
                            <w:instrText>PAGE  \* Arabic  \* MERGEFORMAT</w:instrText>
                          </w:r>
                          <w:r w:rsidRPr="009019E8">
                            <w:rPr>
                              <w:color w:val="0F243E" w:themeColor="text2" w:themeShade="80"/>
                              <w:sz w:val="18"/>
                              <w:szCs w:val="18"/>
                            </w:rPr>
                            <w:fldChar w:fldCharType="separate"/>
                          </w:r>
                          <w:r w:rsidR="00850B37">
                            <w:rPr>
                              <w:noProof/>
                              <w:color w:val="0F243E" w:themeColor="text2" w:themeShade="80"/>
                              <w:sz w:val="18"/>
                              <w:szCs w:val="18"/>
                            </w:rPr>
                            <w:t>28</w:t>
                          </w:r>
                          <w:r w:rsidRPr="009019E8">
                            <w:rPr>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C8B115F" id="_x0000_t202" coordsize="21600,21600" o:spt="202" path="m,l,21600r21600,l21600,xe">
              <v:stroke joinstyle="miter"/>
              <v:path gradientshapeok="t" o:connecttype="rect"/>
            </v:shapetype>
            <v:shape id="Cuadro de texto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535666" w:rsidRPr="009019E8" w:rsidRDefault="00535666">
                    <w:pPr>
                      <w:jc w:val="center"/>
                      <w:rPr>
                        <w:color w:val="0F243E" w:themeColor="text2" w:themeShade="80"/>
                        <w:sz w:val="18"/>
                        <w:szCs w:val="18"/>
                      </w:rPr>
                    </w:pPr>
                    <w:r w:rsidRPr="009019E8">
                      <w:rPr>
                        <w:color w:val="0F243E" w:themeColor="text2" w:themeShade="80"/>
                        <w:sz w:val="18"/>
                        <w:szCs w:val="18"/>
                      </w:rPr>
                      <w:fldChar w:fldCharType="begin"/>
                    </w:r>
                    <w:r w:rsidRPr="009019E8">
                      <w:rPr>
                        <w:color w:val="0F243E" w:themeColor="text2" w:themeShade="80"/>
                        <w:sz w:val="18"/>
                        <w:szCs w:val="18"/>
                      </w:rPr>
                      <w:instrText>PAGE  \* Arabic  \* MERGEFORMAT</w:instrText>
                    </w:r>
                    <w:r w:rsidRPr="009019E8">
                      <w:rPr>
                        <w:color w:val="0F243E" w:themeColor="text2" w:themeShade="80"/>
                        <w:sz w:val="18"/>
                        <w:szCs w:val="18"/>
                      </w:rPr>
                      <w:fldChar w:fldCharType="separate"/>
                    </w:r>
                    <w:r w:rsidR="00850B37">
                      <w:rPr>
                        <w:noProof/>
                        <w:color w:val="0F243E" w:themeColor="text2" w:themeShade="80"/>
                        <w:sz w:val="18"/>
                        <w:szCs w:val="18"/>
                      </w:rPr>
                      <w:t>28</w:t>
                    </w:r>
                    <w:r w:rsidRPr="009019E8">
                      <w:rPr>
                        <w:color w:val="0F243E" w:themeColor="text2" w:themeShade="80"/>
                        <w:sz w:val="18"/>
                        <w:szCs w:val="18"/>
                      </w:rPr>
                      <w:fldChar w:fldCharType="end"/>
                    </w:r>
                  </w:p>
                </w:txbxContent>
              </v:textbox>
              <w10:wrap anchorx="page" anchory="page"/>
            </v:shape>
          </w:pict>
        </mc:Fallback>
      </mc:AlternateContent>
    </w:r>
  </w:p>
  <w:p w:rsidR="00535666" w:rsidRPr="003C2E8E" w:rsidRDefault="00535666"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940" w:rsidRDefault="00830940">
      <w:r>
        <w:separator/>
      </w:r>
    </w:p>
  </w:footnote>
  <w:footnote w:type="continuationSeparator" w:id="0">
    <w:p w:rsidR="00830940" w:rsidRDefault="00830940">
      <w:r>
        <w:continuationSeparator/>
      </w:r>
    </w:p>
  </w:footnote>
  <w:footnote w:id="1">
    <w:p w:rsidR="00535666" w:rsidRPr="008D48C8" w:rsidRDefault="00535666" w:rsidP="00E83C3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535666" w:rsidRDefault="00535666" w:rsidP="000B7585">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66" w:rsidRDefault="0053566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44416" behindDoc="0" locked="0" layoutInCell="1" allowOverlap="1" wp14:anchorId="3750B812" wp14:editId="2EB262F5">
          <wp:simplePos x="0" y="0"/>
          <wp:positionH relativeFrom="column">
            <wp:posOffset>135890</wp:posOffset>
          </wp:positionH>
          <wp:positionV relativeFrom="paragraph">
            <wp:posOffset>-215265</wp:posOffset>
          </wp:positionV>
          <wp:extent cx="822960" cy="555625"/>
          <wp:effectExtent l="0" t="0" r="0" b="0"/>
          <wp:wrapNone/>
          <wp:docPr id="2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666" w:rsidRDefault="0053566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23</w:t>
    </w:r>
    <w:r w:rsidRPr="0072383E">
      <w:rPr>
        <w:rFonts w:ascii="Tahoma" w:hAnsi="Tahoma" w:cs="Tahoma"/>
        <w:b/>
        <w:color w:val="004990"/>
        <w:lang w:val="es-BO"/>
      </w:rPr>
      <w:t>/201</w:t>
    </w:r>
    <w:r>
      <w:rPr>
        <w:rFonts w:ascii="Tahoma" w:hAnsi="Tahoma" w:cs="Tahoma"/>
        <w:b/>
        <w:color w:val="004990"/>
        <w:lang w:val="es-BO"/>
      </w:rPr>
      <w:t xml:space="preserve">6 </w:t>
    </w:r>
  </w:p>
  <w:p w:rsidR="00535666" w:rsidRDefault="0053566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4D502E">
      <w:rPr>
        <w:rFonts w:ascii="Tahoma" w:hAnsi="Tahoma" w:cs="Tahoma"/>
        <w:b/>
        <w:color w:val="4F81BD" w:themeColor="accent1"/>
        <w:lang w:val="es-BO"/>
      </w:rPr>
      <w:t xml:space="preserve">ADQUISICIÓN </w:t>
    </w:r>
    <w:r>
      <w:rPr>
        <w:rFonts w:ascii="Tahoma" w:hAnsi="Tahoma" w:cs="Tahoma"/>
        <w:b/>
        <w:color w:val="4F81BD" w:themeColor="accent1"/>
        <w:lang w:val="es-BO"/>
      </w:rPr>
      <w:t>DE BATERÍAS 12 VDC Y GABINETES METÁLICOS TIPO OUTDOOR</w:t>
    </w:r>
    <w:r>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2564"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603580B"/>
    <w:multiLevelType w:val="hybridMultilevel"/>
    <w:tmpl w:val="30188AE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502"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A936964"/>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0FDD55A4"/>
    <w:multiLevelType w:val="hybridMultilevel"/>
    <w:tmpl w:val="79BCC3F8"/>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0007AF4"/>
    <w:multiLevelType w:val="multilevel"/>
    <w:tmpl w:val="D206BEEC"/>
    <w:lvl w:ilvl="0">
      <w:start w:val="2"/>
      <w:numFmt w:val="decimal"/>
      <w:lvlText w:val="%1."/>
      <w:lvlJc w:val="left"/>
      <w:pPr>
        <w:ind w:left="502" w:hanging="360"/>
      </w:pPr>
      <w:rPr>
        <w:rFonts w:ascii="Tahoma" w:hAnsi="Tahoma" w:cs="Tahom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1">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4">
    <w:nsid w:val="19F2156F"/>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21CA08E1"/>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E9D6B6A"/>
    <w:multiLevelType w:val="multilevel"/>
    <w:tmpl w:val="0A4C7066"/>
    <w:lvl w:ilvl="0">
      <w:start w:val="10"/>
      <w:numFmt w:val="decimal"/>
      <w:lvlText w:val="%1"/>
      <w:lvlJc w:val="left"/>
      <w:pPr>
        <w:ind w:left="720" w:hanging="72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2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870195F"/>
    <w:multiLevelType w:val="singleLevel"/>
    <w:tmpl w:val="38C2B268"/>
    <w:lvl w:ilvl="0">
      <w:numFmt w:val="decimal"/>
      <w:pStyle w:val="Ttulo9"/>
      <w:lvlText w:val=""/>
      <w:lvlJc w:val="left"/>
    </w:lvl>
  </w:abstractNum>
  <w:abstractNum w:abstractNumId="35">
    <w:nsid w:val="58EE6346"/>
    <w:multiLevelType w:val="multilevel"/>
    <w:tmpl w:val="6FB03D6E"/>
    <w:lvl w:ilvl="0">
      <w:start w:val="10"/>
      <w:numFmt w:val="decimal"/>
      <w:lvlText w:val="%1"/>
      <w:lvlJc w:val="left"/>
      <w:pPr>
        <w:ind w:left="504" w:hanging="504"/>
      </w:pPr>
      <w:rPr>
        <w:rFonts w:hint="default"/>
        <w:u w:val="none"/>
      </w:rPr>
    </w:lvl>
    <w:lvl w:ilvl="1">
      <w:start w:val="6"/>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520" w:hanging="2520"/>
      </w:pPr>
      <w:rPr>
        <w:rFonts w:hint="default"/>
        <w:u w:val="none"/>
      </w:rPr>
    </w:lvl>
  </w:abstractNum>
  <w:abstractNum w:abstractNumId="3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5D2C2ED2"/>
    <w:multiLevelType w:val="hybridMultilevel"/>
    <w:tmpl w:val="4BB254C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CE437BA"/>
    <w:multiLevelType w:val="hybridMultilevel"/>
    <w:tmpl w:val="0D920954"/>
    <w:lvl w:ilvl="0" w:tplc="A252A37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6">
    <w:nsid w:val="76514795"/>
    <w:multiLevelType w:val="hybridMultilevel"/>
    <w:tmpl w:val="BD7CF940"/>
    <w:lvl w:ilvl="0" w:tplc="3CCA605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2">
    <w:nsid w:val="7DCE1A08"/>
    <w:multiLevelType w:val="hybridMultilevel"/>
    <w:tmpl w:val="90B261A2"/>
    <w:lvl w:ilvl="0" w:tplc="98800F84">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5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9"/>
  </w:num>
  <w:num w:numId="2">
    <w:abstractNumId w:val="26"/>
  </w:num>
  <w:num w:numId="3">
    <w:abstractNumId w:val="36"/>
  </w:num>
  <w:num w:numId="4">
    <w:abstractNumId w:val="34"/>
  </w:num>
  <w:num w:numId="5">
    <w:abstractNumId w:val="8"/>
  </w:num>
  <w:num w:numId="6">
    <w:abstractNumId w:val="28"/>
  </w:num>
  <w:num w:numId="7">
    <w:abstractNumId w:val="13"/>
  </w:num>
  <w:num w:numId="8">
    <w:abstractNumId w:val="5"/>
  </w:num>
  <w:num w:numId="9">
    <w:abstractNumId w:val="48"/>
  </w:num>
  <w:num w:numId="10">
    <w:abstractNumId w:val="22"/>
  </w:num>
  <w:num w:numId="11">
    <w:abstractNumId w:val="40"/>
  </w:num>
  <w:num w:numId="12">
    <w:abstractNumId w:val="53"/>
  </w:num>
  <w:num w:numId="13">
    <w:abstractNumId w:val="49"/>
  </w:num>
  <w:num w:numId="14">
    <w:abstractNumId w:val="16"/>
  </w:num>
  <w:num w:numId="15">
    <w:abstractNumId w:val="21"/>
  </w:num>
  <w:num w:numId="16">
    <w:abstractNumId w:val="12"/>
  </w:num>
  <w:num w:numId="17">
    <w:abstractNumId w:val="32"/>
  </w:num>
  <w:num w:numId="18">
    <w:abstractNumId w:val="37"/>
  </w:num>
  <w:num w:numId="19">
    <w:abstractNumId w:val="41"/>
  </w:num>
  <w:num w:numId="20">
    <w:abstractNumId w:val="31"/>
  </w:num>
  <w:num w:numId="21">
    <w:abstractNumId w:val="27"/>
  </w:num>
  <w:num w:numId="22">
    <w:abstractNumId w:val="11"/>
  </w:num>
  <w:num w:numId="23">
    <w:abstractNumId w:val="39"/>
  </w:num>
  <w:num w:numId="24">
    <w:abstractNumId w:val="43"/>
  </w:num>
  <w:num w:numId="25">
    <w:abstractNumId w:val="50"/>
  </w:num>
  <w:num w:numId="26">
    <w:abstractNumId w:val="3"/>
  </w:num>
  <w:num w:numId="27">
    <w:abstractNumId w:val="45"/>
  </w:num>
  <w:num w:numId="28">
    <w:abstractNumId w:val="47"/>
  </w:num>
  <w:num w:numId="29">
    <w:abstractNumId w:val="0"/>
  </w:num>
  <w:num w:numId="30">
    <w:abstractNumId w:val="23"/>
  </w:num>
  <w:num w:numId="31">
    <w:abstractNumId w:val="35"/>
  </w:num>
  <w:num w:numId="32">
    <w:abstractNumId w:val="2"/>
  </w:num>
  <w:num w:numId="33">
    <w:abstractNumId w:val="52"/>
  </w:num>
  <w:num w:numId="34">
    <w:abstractNumId w:val="7"/>
  </w:num>
  <w:num w:numId="35">
    <w:abstractNumId w:val="44"/>
  </w:num>
  <w:num w:numId="36">
    <w:abstractNumId w:val="33"/>
  </w:num>
  <w:num w:numId="37">
    <w:abstractNumId w:val="14"/>
  </w:num>
  <w:num w:numId="38">
    <w:abstractNumId w:val="4"/>
  </w:num>
  <w:num w:numId="39">
    <w:abstractNumId w:val="20"/>
  </w:num>
  <w:num w:numId="40">
    <w:abstractNumId w:val="1"/>
  </w:num>
  <w:num w:numId="41">
    <w:abstractNumId w:val="46"/>
  </w:num>
  <w:num w:numId="42">
    <w:abstractNumId w:val="19"/>
  </w:num>
  <w:num w:numId="43">
    <w:abstractNumId w:val="15"/>
  </w:num>
  <w:num w:numId="44">
    <w:abstractNumId w:val="42"/>
  </w:num>
  <w:num w:numId="45">
    <w:abstractNumId w:val="24"/>
  </w:num>
  <w:num w:numId="46">
    <w:abstractNumId w:val="38"/>
  </w:num>
  <w:num w:numId="47">
    <w:abstractNumId w:val="6"/>
  </w:num>
  <w:num w:numId="48">
    <w:abstractNumId w:val="29"/>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17"/>
  </w:num>
  <w:num w:numId="57">
    <w:abstractNumId w:val="25"/>
  </w:num>
  <w:num w:numId="58">
    <w:abstractNumId w:val="18"/>
  </w:num>
  <w:num w:numId="59">
    <w:abstractNumId w:val="51"/>
  </w:num>
  <w:num w:numId="60">
    <w:abstractNumId w:val="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259"/>
    <w:rsid w:val="00001E0E"/>
    <w:rsid w:val="000021C9"/>
    <w:rsid w:val="00004040"/>
    <w:rsid w:val="000060FB"/>
    <w:rsid w:val="00006F32"/>
    <w:rsid w:val="00007591"/>
    <w:rsid w:val="00013010"/>
    <w:rsid w:val="000151EB"/>
    <w:rsid w:val="000162CE"/>
    <w:rsid w:val="00017EEB"/>
    <w:rsid w:val="00021992"/>
    <w:rsid w:val="000236F6"/>
    <w:rsid w:val="00025D3A"/>
    <w:rsid w:val="00027666"/>
    <w:rsid w:val="00031D69"/>
    <w:rsid w:val="000452C3"/>
    <w:rsid w:val="00047636"/>
    <w:rsid w:val="0004797A"/>
    <w:rsid w:val="0005008D"/>
    <w:rsid w:val="000546B2"/>
    <w:rsid w:val="0005679E"/>
    <w:rsid w:val="00057B37"/>
    <w:rsid w:val="00061109"/>
    <w:rsid w:val="00064A8F"/>
    <w:rsid w:val="00071FE3"/>
    <w:rsid w:val="000723A5"/>
    <w:rsid w:val="00072C1C"/>
    <w:rsid w:val="000801C0"/>
    <w:rsid w:val="000829EE"/>
    <w:rsid w:val="000843E1"/>
    <w:rsid w:val="00086388"/>
    <w:rsid w:val="0009236E"/>
    <w:rsid w:val="00092FB4"/>
    <w:rsid w:val="000A09C9"/>
    <w:rsid w:val="000A518B"/>
    <w:rsid w:val="000A6AAE"/>
    <w:rsid w:val="000B6395"/>
    <w:rsid w:val="000B6AA9"/>
    <w:rsid w:val="000B7585"/>
    <w:rsid w:val="000C4932"/>
    <w:rsid w:val="000C7B95"/>
    <w:rsid w:val="000D08D2"/>
    <w:rsid w:val="000D11C9"/>
    <w:rsid w:val="000D1536"/>
    <w:rsid w:val="000D6FDE"/>
    <w:rsid w:val="000D7140"/>
    <w:rsid w:val="000D760B"/>
    <w:rsid w:val="000E1807"/>
    <w:rsid w:val="000E20B0"/>
    <w:rsid w:val="000F3959"/>
    <w:rsid w:val="000F41EA"/>
    <w:rsid w:val="000F5051"/>
    <w:rsid w:val="000F751E"/>
    <w:rsid w:val="00100504"/>
    <w:rsid w:val="00100FD0"/>
    <w:rsid w:val="00101E78"/>
    <w:rsid w:val="00104DF5"/>
    <w:rsid w:val="00107538"/>
    <w:rsid w:val="00107965"/>
    <w:rsid w:val="001109C9"/>
    <w:rsid w:val="00110DD5"/>
    <w:rsid w:val="00112609"/>
    <w:rsid w:val="0011558D"/>
    <w:rsid w:val="00115C58"/>
    <w:rsid w:val="00121747"/>
    <w:rsid w:val="00125278"/>
    <w:rsid w:val="00133D78"/>
    <w:rsid w:val="00136EFB"/>
    <w:rsid w:val="00140BA9"/>
    <w:rsid w:val="0014101D"/>
    <w:rsid w:val="00141FB3"/>
    <w:rsid w:val="00143915"/>
    <w:rsid w:val="00145FAC"/>
    <w:rsid w:val="00147AAA"/>
    <w:rsid w:val="00147C96"/>
    <w:rsid w:val="00152E5F"/>
    <w:rsid w:val="001621C0"/>
    <w:rsid w:val="0016265C"/>
    <w:rsid w:val="0016265F"/>
    <w:rsid w:val="00163803"/>
    <w:rsid w:val="0016411A"/>
    <w:rsid w:val="0016534F"/>
    <w:rsid w:val="00165CF5"/>
    <w:rsid w:val="001702A0"/>
    <w:rsid w:val="00172411"/>
    <w:rsid w:val="0017367B"/>
    <w:rsid w:val="001754B0"/>
    <w:rsid w:val="00176EBA"/>
    <w:rsid w:val="00180F48"/>
    <w:rsid w:val="00182915"/>
    <w:rsid w:val="0018564F"/>
    <w:rsid w:val="00186F2B"/>
    <w:rsid w:val="00190A0A"/>
    <w:rsid w:val="001911F5"/>
    <w:rsid w:val="0019128F"/>
    <w:rsid w:val="00191F12"/>
    <w:rsid w:val="00192B92"/>
    <w:rsid w:val="00196127"/>
    <w:rsid w:val="001A115E"/>
    <w:rsid w:val="001A1339"/>
    <w:rsid w:val="001A6017"/>
    <w:rsid w:val="001A7715"/>
    <w:rsid w:val="001B0D65"/>
    <w:rsid w:val="001B1E0F"/>
    <w:rsid w:val="001B20E2"/>
    <w:rsid w:val="001B2591"/>
    <w:rsid w:val="001B66CE"/>
    <w:rsid w:val="001C1E65"/>
    <w:rsid w:val="001C3239"/>
    <w:rsid w:val="001C35BD"/>
    <w:rsid w:val="001C3F80"/>
    <w:rsid w:val="001C4A06"/>
    <w:rsid w:val="001C5772"/>
    <w:rsid w:val="001C6005"/>
    <w:rsid w:val="001D25FD"/>
    <w:rsid w:val="001D7F17"/>
    <w:rsid w:val="001E147E"/>
    <w:rsid w:val="001E2FC8"/>
    <w:rsid w:val="001E3A17"/>
    <w:rsid w:val="001E4F0B"/>
    <w:rsid w:val="001E7518"/>
    <w:rsid w:val="001F286C"/>
    <w:rsid w:val="001F4950"/>
    <w:rsid w:val="001F5F06"/>
    <w:rsid w:val="001F6474"/>
    <w:rsid w:val="002014A5"/>
    <w:rsid w:val="002021AC"/>
    <w:rsid w:val="00202617"/>
    <w:rsid w:val="00202D5F"/>
    <w:rsid w:val="002041AD"/>
    <w:rsid w:val="0020647A"/>
    <w:rsid w:val="00211777"/>
    <w:rsid w:val="002128D9"/>
    <w:rsid w:val="00212A0A"/>
    <w:rsid w:val="00212F70"/>
    <w:rsid w:val="00220F24"/>
    <w:rsid w:val="00222860"/>
    <w:rsid w:val="00222F1F"/>
    <w:rsid w:val="00224726"/>
    <w:rsid w:val="00224732"/>
    <w:rsid w:val="002275B2"/>
    <w:rsid w:val="00230485"/>
    <w:rsid w:val="00230A28"/>
    <w:rsid w:val="00230BF2"/>
    <w:rsid w:val="00231C20"/>
    <w:rsid w:val="00232ABF"/>
    <w:rsid w:val="00234A8A"/>
    <w:rsid w:val="00234BC0"/>
    <w:rsid w:val="00235A37"/>
    <w:rsid w:val="00235AEB"/>
    <w:rsid w:val="002412B6"/>
    <w:rsid w:val="0024258D"/>
    <w:rsid w:val="00242C43"/>
    <w:rsid w:val="00243D58"/>
    <w:rsid w:val="00246345"/>
    <w:rsid w:val="00247013"/>
    <w:rsid w:val="00247FFD"/>
    <w:rsid w:val="00252F26"/>
    <w:rsid w:val="00254075"/>
    <w:rsid w:val="0025446B"/>
    <w:rsid w:val="00256562"/>
    <w:rsid w:val="00257599"/>
    <w:rsid w:val="0025778B"/>
    <w:rsid w:val="00260215"/>
    <w:rsid w:val="002625F4"/>
    <w:rsid w:val="00266740"/>
    <w:rsid w:val="002705DF"/>
    <w:rsid w:val="00270B2C"/>
    <w:rsid w:val="002710D6"/>
    <w:rsid w:val="00272CF3"/>
    <w:rsid w:val="0027510F"/>
    <w:rsid w:val="002753A5"/>
    <w:rsid w:val="00276748"/>
    <w:rsid w:val="00277572"/>
    <w:rsid w:val="0028113B"/>
    <w:rsid w:val="0028156B"/>
    <w:rsid w:val="0028188C"/>
    <w:rsid w:val="002837F3"/>
    <w:rsid w:val="0028399F"/>
    <w:rsid w:val="00290007"/>
    <w:rsid w:val="00291BC9"/>
    <w:rsid w:val="002973D2"/>
    <w:rsid w:val="00297954"/>
    <w:rsid w:val="002A0C10"/>
    <w:rsid w:val="002A0CCF"/>
    <w:rsid w:val="002A1C2F"/>
    <w:rsid w:val="002A3AE5"/>
    <w:rsid w:val="002A739A"/>
    <w:rsid w:val="002A7741"/>
    <w:rsid w:val="002A7CE9"/>
    <w:rsid w:val="002B1430"/>
    <w:rsid w:val="002B1810"/>
    <w:rsid w:val="002B2462"/>
    <w:rsid w:val="002B4A99"/>
    <w:rsid w:val="002B51D8"/>
    <w:rsid w:val="002C1074"/>
    <w:rsid w:val="002C1093"/>
    <w:rsid w:val="002C23E7"/>
    <w:rsid w:val="002C2677"/>
    <w:rsid w:val="002C3226"/>
    <w:rsid w:val="002C3600"/>
    <w:rsid w:val="002C47C9"/>
    <w:rsid w:val="002C5062"/>
    <w:rsid w:val="002C5A7B"/>
    <w:rsid w:val="002D03B2"/>
    <w:rsid w:val="002D3D46"/>
    <w:rsid w:val="002D622B"/>
    <w:rsid w:val="002E0C31"/>
    <w:rsid w:val="002E23E8"/>
    <w:rsid w:val="002E259D"/>
    <w:rsid w:val="002E5046"/>
    <w:rsid w:val="002E5184"/>
    <w:rsid w:val="002E61B8"/>
    <w:rsid w:val="002E7001"/>
    <w:rsid w:val="002F09A1"/>
    <w:rsid w:val="002F1204"/>
    <w:rsid w:val="002F3600"/>
    <w:rsid w:val="002F4DD0"/>
    <w:rsid w:val="002F5046"/>
    <w:rsid w:val="0030079D"/>
    <w:rsid w:val="003019C3"/>
    <w:rsid w:val="00301A70"/>
    <w:rsid w:val="003049E0"/>
    <w:rsid w:val="00306913"/>
    <w:rsid w:val="003145A8"/>
    <w:rsid w:val="003151DB"/>
    <w:rsid w:val="0032182A"/>
    <w:rsid w:val="00321867"/>
    <w:rsid w:val="0032456B"/>
    <w:rsid w:val="00327DA0"/>
    <w:rsid w:val="0033141A"/>
    <w:rsid w:val="0033520B"/>
    <w:rsid w:val="0033524D"/>
    <w:rsid w:val="0034393A"/>
    <w:rsid w:val="003505A3"/>
    <w:rsid w:val="00353928"/>
    <w:rsid w:val="00353AD0"/>
    <w:rsid w:val="0036430B"/>
    <w:rsid w:val="00364DB6"/>
    <w:rsid w:val="00365802"/>
    <w:rsid w:val="00365F48"/>
    <w:rsid w:val="00367A56"/>
    <w:rsid w:val="00370549"/>
    <w:rsid w:val="00373C1B"/>
    <w:rsid w:val="0037575C"/>
    <w:rsid w:val="00380F9D"/>
    <w:rsid w:val="00386738"/>
    <w:rsid w:val="00387450"/>
    <w:rsid w:val="003877F5"/>
    <w:rsid w:val="003908E5"/>
    <w:rsid w:val="00393ED2"/>
    <w:rsid w:val="00397BB3"/>
    <w:rsid w:val="00397D11"/>
    <w:rsid w:val="003A0D8F"/>
    <w:rsid w:val="003A283A"/>
    <w:rsid w:val="003A3419"/>
    <w:rsid w:val="003A58FE"/>
    <w:rsid w:val="003A625B"/>
    <w:rsid w:val="003A6FF5"/>
    <w:rsid w:val="003B4A90"/>
    <w:rsid w:val="003B5EAB"/>
    <w:rsid w:val="003B7D94"/>
    <w:rsid w:val="003C0C2D"/>
    <w:rsid w:val="003C2E8E"/>
    <w:rsid w:val="003C2FE5"/>
    <w:rsid w:val="003C4319"/>
    <w:rsid w:val="003D0298"/>
    <w:rsid w:val="003D5156"/>
    <w:rsid w:val="003D6727"/>
    <w:rsid w:val="003E36AA"/>
    <w:rsid w:val="003E5EA7"/>
    <w:rsid w:val="003E6F5B"/>
    <w:rsid w:val="003F2DBB"/>
    <w:rsid w:val="003F309B"/>
    <w:rsid w:val="003F3499"/>
    <w:rsid w:val="003F3B09"/>
    <w:rsid w:val="003F5F0D"/>
    <w:rsid w:val="003F7E9B"/>
    <w:rsid w:val="004023C1"/>
    <w:rsid w:val="004026DA"/>
    <w:rsid w:val="00402C68"/>
    <w:rsid w:val="00403334"/>
    <w:rsid w:val="00404E36"/>
    <w:rsid w:val="004115F6"/>
    <w:rsid w:val="00411DF3"/>
    <w:rsid w:val="004135C1"/>
    <w:rsid w:val="004136A9"/>
    <w:rsid w:val="00415CB0"/>
    <w:rsid w:val="0041662D"/>
    <w:rsid w:val="004238F2"/>
    <w:rsid w:val="00423D46"/>
    <w:rsid w:val="0042492C"/>
    <w:rsid w:val="00425049"/>
    <w:rsid w:val="00426F58"/>
    <w:rsid w:val="00435402"/>
    <w:rsid w:val="0043727C"/>
    <w:rsid w:val="00440018"/>
    <w:rsid w:val="0044403B"/>
    <w:rsid w:val="0044423C"/>
    <w:rsid w:val="00445919"/>
    <w:rsid w:val="00447A35"/>
    <w:rsid w:val="0045055E"/>
    <w:rsid w:val="00450A1E"/>
    <w:rsid w:val="00450C82"/>
    <w:rsid w:val="00454933"/>
    <w:rsid w:val="004557BB"/>
    <w:rsid w:val="00455E74"/>
    <w:rsid w:val="00455EE3"/>
    <w:rsid w:val="004571AF"/>
    <w:rsid w:val="004572E0"/>
    <w:rsid w:val="00460122"/>
    <w:rsid w:val="004603B1"/>
    <w:rsid w:val="00462D6B"/>
    <w:rsid w:val="0046308D"/>
    <w:rsid w:val="00463AAD"/>
    <w:rsid w:val="00466185"/>
    <w:rsid w:val="0046662C"/>
    <w:rsid w:val="004672AA"/>
    <w:rsid w:val="0047119E"/>
    <w:rsid w:val="00473E69"/>
    <w:rsid w:val="004757D0"/>
    <w:rsid w:val="00477DB8"/>
    <w:rsid w:val="0048285E"/>
    <w:rsid w:val="0048613C"/>
    <w:rsid w:val="00492FBB"/>
    <w:rsid w:val="004933D3"/>
    <w:rsid w:val="0049589F"/>
    <w:rsid w:val="00495D09"/>
    <w:rsid w:val="004A6FB9"/>
    <w:rsid w:val="004B2377"/>
    <w:rsid w:val="004B423D"/>
    <w:rsid w:val="004B5071"/>
    <w:rsid w:val="004B5906"/>
    <w:rsid w:val="004B602A"/>
    <w:rsid w:val="004B66F7"/>
    <w:rsid w:val="004C086B"/>
    <w:rsid w:val="004C1321"/>
    <w:rsid w:val="004C38F5"/>
    <w:rsid w:val="004C3D81"/>
    <w:rsid w:val="004C4476"/>
    <w:rsid w:val="004C5902"/>
    <w:rsid w:val="004C5AD7"/>
    <w:rsid w:val="004C6F4F"/>
    <w:rsid w:val="004D07BD"/>
    <w:rsid w:val="004D144D"/>
    <w:rsid w:val="004D1D87"/>
    <w:rsid w:val="004D1E10"/>
    <w:rsid w:val="004D2404"/>
    <w:rsid w:val="004D502E"/>
    <w:rsid w:val="004D6714"/>
    <w:rsid w:val="004D7985"/>
    <w:rsid w:val="004E1571"/>
    <w:rsid w:val="004E7058"/>
    <w:rsid w:val="004F04D2"/>
    <w:rsid w:val="004F477A"/>
    <w:rsid w:val="004F4AF8"/>
    <w:rsid w:val="005028BE"/>
    <w:rsid w:val="00503092"/>
    <w:rsid w:val="005039A3"/>
    <w:rsid w:val="005059F9"/>
    <w:rsid w:val="005101FD"/>
    <w:rsid w:val="00510D3A"/>
    <w:rsid w:val="005113EF"/>
    <w:rsid w:val="00511895"/>
    <w:rsid w:val="00511B1E"/>
    <w:rsid w:val="00513E67"/>
    <w:rsid w:val="00517194"/>
    <w:rsid w:val="00521169"/>
    <w:rsid w:val="00522850"/>
    <w:rsid w:val="00524273"/>
    <w:rsid w:val="00524A15"/>
    <w:rsid w:val="00530937"/>
    <w:rsid w:val="00530DFC"/>
    <w:rsid w:val="00531E51"/>
    <w:rsid w:val="0053296E"/>
    <w:rsid w:val="0053434D"/>
    <w:rsid w:val="00535666"/>
    <w:rsid w:val="00537203"/>
    <w:rsid w:val="0054591C"/>
    <w:rsid w:val="00545E6C"/>
    <w:rsid w:val="00547972"/>
    <w:rsid w:val="00552B0E"/>
    <w:rsid w:val="00555A58"/>
    <w:rsid w:val="00560F44"/>
    <w:rsid w:val="00561143"/>
    <w:rsid w:val="005635AB"/>
    <w:rsid w:val="005649CE"/>
    <w:rsid w:val="00565AA5"/>
    <w:rsid w:val="00565C9E"/>
    <w:rsid w:val="005719C3"/>
    <w:rsid w:val="00575C0F"/>
    <w:rsid w:val="005817F3"/>
    <w:rsid w:val="005818F1"/>
    <w:rsid w:val="005822A1"/>
    <w:rsid w:val="0058313F"/>
    <w:rsid w:val="00583E2E"/>
    <w:rsid w:val="00586013"/>
    <w:rsid w:val="00590426"/>
    <w:rsid w:val="00591092"/>
    <w:rsid w:val="005911CF"/>
    <w:rsid w:val="0059447A"/>
    <w:rsid w:val="00594D44"/>
    <w:rsid w:val="00597AEF"/>
    <w:rsid w:val="005A05E5"/>
    <w:rsid w:val="005A3CB5"/>
    <w:rsid w:val="005A567A"/>
    <w:rsid w:val="005B4B68"/>
    <w:rsid w:val="005B6346"/>
    <w:rsid w:val="005B7209"/>
    <w:rsid w:val="005C0D9C"/>
    <w:rsid w:val="005C1499"/>
    <w:rsid w:val="005C1576"/>
    <w:rsid w:val="005C248D"/>
    <w:rsid w:val="005D06B6"/>
    <w:rsid w:val="005D6CD8"/>
    <w:rsid w:val="005E0C05"/>
    <w:rsid w:val="005E1529"/>
    <w:rsid w:val="005E300B"/>
    <w:rsid w:val="005E371E"/>
    <w:rsid w:val="005E4B8E"/>
    <w:rsid w:val="005E63F8"/>
    <w:rsid w:val="005E76B1"/>
    <w:rsid w:val="005F3973"/>
    <w:rsid w:val="005F3F98"/>
    <w:rsid w:val="005F6BA4"/>
    <w:rsid w:val="005F7AA6"/>
    <w:rsid w:val="005F7B87"/>
    <w:rsid w:val="006027BE"/>
    <w:rsid w:val="00607A1F"/>
    <w:rsid w:val="00612356"/>
    <w:rsid w:val="006136EC"/>
    <w:rsid w:val="00614E10"/>
    <w:rsid w:val="00614FDE"/>
    <w:rsid w:val="006155DF"/>
    <w:rsid w:val="006243B0"/>
    <w:rsid w:val="00627D7C"/>
    <w:rsid w:val="00630560"/>
    <w:rsid w:val="00633B37"/>
    <w:rsid w:val="00634F10"/>
    <w:rsid w:val="00637143"/>
    <w:rsid w:val="0064150D"/>
    <w:rsid w:val="00641CF1"/>
    <w:rsid w:val="0064396B"/>
    <w:rsid w:val="006460F4"/>
    <w:rsid w:val="00646899"/>
    <w:rsid w:val="00653147"/>
    <w:rsid w:val="00654BEB"/>
    <w:rsid w:val="00654E08"/>
    <w:rsid w:val="00655A51"/>
    <w:rsid w:val="00655B4A"/>
    <w:rsid w:val="00655D2A"/>
    <w:rsid w:val="00655D39"/>
    <w:rsid w:val="006565FC"/>
    <w:rsid w:val="00657DA2"/>
    <w:rsid w:val="00660677"/>
    <w:rsid w:val="00662AB4"/>
    <w:rsid w:val="00667D29"/>
    <w:rsid w:val="00671401"/>
    <w:rsid w:val="006736CF"/>
    <w:rsid w:val="00675A11"/>
    <w:rsid w:val="006768BD"/>
    <w:rsid w:val="00684991"/>
    <w:rsid w:val="0068764A"/>
    <w:rsid w:val="0069280E"/>
    <w:rsid w:val="00696B12"/>
    <w:rsid w:val="0069719F"/>
    <w:rsid w:val="00697B11"/>
    <w:rsid w:val="006A1827"/>
    <w:rsid w:val="006A2722"/>
    <w:rsid w:val="006A2D70"/>
    <w:rsid w:val="006A4381"/>
    <w:rsid w:val="006A52BA"/>
    <w:rsid w:val="006A5A07"/>
    <w:rsid w:val="006B0B25"/>
    <w:rsid w:val="006B1ABB"/>
    <w:rsid w:val="006B421C"/>
    <w:rsid w:val="006C4F00"/>
    <w:rsid w:val="006C5132"/>
    <w:rsid w:val="006C59BB"/>
    <w:rsid w:val="006C5ED5"/>
    <w:rsid w:val="006D0D8C"/>
    <w:rsid w:val="006D2CFF"/>
    <w:rsid w:val="006D2E44"/>
    <w:rsid w:val="006D377C"/>
    <w:rsid w:val="006D693B"/>
    <w:rsid w:val="006E102B"/>
    <w:rsid w:val="006E1FF1"/>
    <w:rsid w:val="006E40F9"/>
    <w:rsid w:val="006E7349"/>
    <w:rsid w:val="006F0C5C"/>
    <w:rsid w:val="006F30EC"/>
    <w:rsid w:val="006F4A6C"/>
    <w:rsid w:val="006F5674"/>
    <w:rsid w:val="006F68F7"/>
    <w:rsid w:val="00700A64"/>
    <w:rsid w:val="00702610"/>
    <w:rsid w:val="007040DD"/>
    <w:rsid w:val="00707525"/>
    <w:rsid w:val="0071279B"/>
    <w:rsid w:val="00722883"/>
    <w:rsid w:val="00723550"/>
    <w:rsid w:val="0072383E"/>
    <w:rsid w:val="007245AB"/>
    <w:rsid w:val="00724AF4"/>
    <w:rsid w:val="00724ED2"/>
    <w:rsid w:val="007259DC"/>
    <w:rsid w:val="0072607F"/>
    <w:rsid w:val="007314F6"/>
    <w:rsid w:val="00731825"/>
    <w:rsid w:val="00732BAE"/>
    <w:rsid w:val="00732DAD"/>
    <w:rsid w:val="00734538"/>
    <w:rsid w:val="007358E6"/>
    <w:rsid w:val="0074151F"/>
    <w:rsid w:val="007420AF"/>
    <w:rsid w:val="00747A96"/>
    <w:rsid w:val="00747E19"/>
    <w:rsid w:val="00753655"/>
    <w:rsid w:val="00755B71"/>
    <w:rsid w:val="00755EF4"/>
    <w:rsid w:val="00756191"/>
    <w:rsid w:val="00760195"/>
    <w:rsid w:val="00762D7F"/>
    <w:rsid w:val="00763500"/>
    <w:rsid w:val="00763D74"/>
    <w:rsid w:val="007703CC"/>
    <w:rsid w:val="00772515"/>
    <w:rsid w:val="00775B4B"/>
    <w:rsid w:val="00776C62"/>
    <w:rsid w:val="00777E0E"/>
    <w:rsid w:val="00777FAB"/>
    <w:rsid w:val="00780BA7"/>
    <w:rsid w:val="00780FD6"/>
    <w:rsid w:val="0078328B"/>
    <w:rsid w:val="00784C20"/>
    <w:rsid w:val="0079131E"/>
    <w:rsid w:val="007920B9"/>
    <w:rsid w:val="00792130"/>
    <w:rsid w:val="00793BFD"/>
    <w:rsid w:val="007978DB"/>
    <w:rsid w:val="007A1415"/>
    <w:rsid w:val="007A3E4E"/>
    <w:rsid w:val="007A601D"/>
    <w:rsid w:val="007B011B"/>
    <w:rsid w:val="007B1933"/>
    <w:rsid w:val="007B4D77"/>
    <w:rsid w:val="007B60A3"/>
    <w:rsid w:val="007B6DB1"/>
    <w:rsid w:val="007B75FB"/>
    <w:rsid w:val="007B7A4D"/>
    <w:rsid w:val="007B7AC2"/>
    <w:rsid w:val="007C1A0C"/>
    <w:rsid w:val="007C3B60"/>
    <w:rsid w:val="007D0A76"/>
    <w:rsid w:val="007D1257"/>
    <w:rsid w:val="007D640D"/>
    <w:rsid w:val="007E0512"/>
    <w:rsid w:val="007E0A55"/>
    <w:rsid w:val="007E317F"/>
    <w:rsid w:val="007E3EBB"/>
    <w:rsid w:val="007E5AA1"/>
    <w:rsid w:val="007F1AFD"/>
    <w:rsid w:val="007F2C70"/>
    <w:rsid w:val="007F4A49"/>
    <w:rsid w:val="007F7D5D"/>
    <w:rsid w:val="00801922"/>
    <w:rsid w:val="00801B09"/>
    <w:rsid w:val="008026A5"/>
    <w:rsid w:val="00807054"/>
    <w:rsid w:val="0081384E"/>
    <w:rsid w:val="00817F80"/>
    <w:rsid w:val="0082017A"/>
    <w:rsid w:val="00823ED5"/>
    <w:rsid w:val="00824E01"/>
    <w:rsid w:val="008251E1"/>
    <w:rsid w:val="00825C7C"/>
    <w:rsid w:val="00830940"/>
    <w:rsid w:val="00831091"/>
    <w:rsid w:val="00831EF4"/>
    <w:rsid w:val="00832A1C"/>
    <w:rsid w:val="008338B9"/>
    <w:rsid w:val="00833AD9"/>
    <w:rsid w:val="008358BD"/>
    <w:rsid w:val="00837B8A"/>
    <w:rsid w:val="008414C3"/>
    <w:rsid w:val="0084292A"/>
    <w:rsid w:val="0084401D"/>
    <w:rsid w:val="00846082"/>
    <w:rsid w:val="008463D3"/>
    <w:rsid w:val="00846A8A"/>
    <w:rsid w:val="0084772A"/>
    <w:rsid w:val="00850B08"/>
    <w:rsid w:val="00850B37"/>
    <w:rsid w:val="00861B0C"/>
    <w:rsid w:val="0086302F"/>
    <w:rsid w:val="008659BC"/>
    <w:rsid w:val="00866814"/>
    <w:rsid w:val="0086693D"/>
    <w:rsid w:val="00872946"/>
    <w:rsid w:val="0087448E"/>
    <w:rsid w:val="00874CD7"/>
    <w:rsid w:val="008806CF"/>
    <w:rsid w:val="00880F6A"/>
    <w:rsid w:val="0088253B"/>
    <w:rsid w:val="00882A3D"/>
    <w:rsid w:val="00884099"/>
    <w:rsid w:val="00884664"/>
    <w:rsid w:val="008851E0"/>
    <w:rsid w:val="00885691"/>
    <w:rsid w:val="00885F3F"/>
    <w:rsid w:val="00886CB5"/>
    <w:rsid w:val="00886FF6"/>
    <w:rsid w:val="00887B9C"/>
    <w:rsid w:val="00890D37"/>
    <w:rsid w:val="00891DE9"/>
    <w:rsid w:val="00895377"/>
    <w:rsid w:val="00897697"/>
    <w:rsid w:val="00897DF6"/>
    <w:rsid w:val="008A0BB8"/>
    <w:rsid w:val="008A42EF"/>
    <w:rsid w:val="008B04DD"/>
    <w:rsid w:val="008B0604"/>
    <w:rsid w:val="008B29E4"/>
    <w:rsid w:val="008B3986"/>
    <w:rsid w:val="008B4DF8"/>
    <w:rsid w:val="008C4000"/>
    <w:rsid w:val="008C40E5"/>
    <w:rsid w:val="008C5004"/>
    <w:rsid w:val="008C5CFC"/>
    <w:rsid w:val="008C7E5E"/>
    <w:rsid w:val="008D0E9A"/>
    <w:rsid w:val="008D19EE"/>
    <w:rsid w:val="008D2809"/>
    <w:rsid w:val="008D45ED"/>
    <w:rsid w:val="008D4E64"/>
    <w:rsid w:val="008D529A"/>
    <w:rsid w:val="008E158B"/>
    <w:rsid w:val="008E57ED"/>
    <w:rsid w:val="008E5C28"/>
    <w:rsid w:val="008E6FBA"/>
    <w:rsid w:val="008E716C"/>
    <w:rsid w:val="008E7DBF"/>
    <w:rsid w:val="008F291D"/>
    <w:rsid w:val="00900DAD"/>
    <w:rsid w:val="009014F4"/>
    <w:rsid w:val="009019E8"/>
    <w:rsid w:val="0090438E"/>
    <w:rsid w:val="0091004F"/>
    <w:rsid w:val="009105F4"/>
    <w:rsid w:val="00913986"/>
    <w:rsid w:val="00914E9D"/>
    <w:rsid w:val="00921ADD"/>
    <w:rsid w:val="0092418A"/>
    <w:rsid w:val="0092720E"/>
    <w:rsid w:val="009273FD"/>
    <w:rsid w:val="00930C17"/>
    <w:rsid w:val="00933175"/>
    <w:rsid w:val="009334D9"/>
    <w:rsid w:val="0093426C"/>
    <w:rsid w:val="00935E01"/>
    <w:rsid w:val="00935EB6"/>
    <w:rsid w:val="009377FA"/>
    <w:rsid w:val="00937E95"/>
    <w:rsid w:val="00942F24"/>
    <w:rsid w:val="00944038"/>
    <w:rsid w:val="00944F79"/>
    <w:rsid w:val="00951F70"/>
    <w:rsid w:val="00951FCD"/>
    <w:rsid w:val="00957230"/>
    <w:rsid w:val="009647FF"/>
    <w:rsid w:val="00965537"/>
    <w:rsid w:val="00965CD6"/>
    <w:rsid w:val="00967B78"/>
    <w:rsid w:val="0097124F"/>
    <w:rsid w:val="00971338"/>
    <w:rsid w:val="00972F9D"/>
    <w:rsid w:val="00973758"/>
    <w:rsid w:val="0097530C"/>
    <w:rsid w:val="00977AD7"/>
    <w:rsid w:val="00982AC2"/>
    <w:rsid w:val="0099018D"/>
    <w:rsid w:val="009913BD"/>
    <w:rsid w:val="00992BDC"/>
    <w:rsid w:val="00992E3F"/>
    <w:rsid w:val="009937DF"/>
    <w:rsid w:val="00997D05"/>
    <w:rsid w:val="009A06AB"/>
    <w:rsid w:val="009A08BE"/>
    <w:rsid w:val="009A1030"/>
    <w:rsid w:val="009A1D89"/>
    <w:rsid w:val="009A3D6B"/>
    <w:rsid w:val="009B0729"/>
    <w:rsid w:val="009B3A4A"/>
    <w:rsid w:val="009B3F34"/>
    <w:rsid w:val="009C15E0"/>
    <w:rsid w:val="009C19E5"/>
    <w:rsid w:val="009C4565"/>
    <w:rsid w:val="009C4B5F"/>
    <w:rsid w:val="009C52A3"/>
    <w:rsid w:val="009C6B2C"/>
    <w:rsid w:val="009C6CF6"/>
    <w:rsid w:val="009C7A56"/>
    <w:rsid w:val="009D0626"/>
    <w:rsid w:val="009D33D2"/>
    <w:rsid w:val="009D4255"/>
    <w:rsid w:val="009D6A85"/>
    <w:rsid w:val="009D785D"/>
    <w:rsid w:val="009E18C9"/>
    <w:rsid w:val="009E7D8F"/>
    <w:rsid w:val="009F0E4A"/>
    <w:rsid w:val="009F2940"/>
    <w:rsid w:val="009F369F"/>
    <w:rsid w:val="009F3B51"/>
    <w:rsid w:val="009F4713"/>
    <w:rsid w:val="009F5015"/>
    <w:rsid w:val="00A00635"/>
    <w:rsid w:val="00A02BEC"/>
    <w:rsid w:val="00A05497"/>
    <w:rsid w:val="00A108EB"/>
    <w:rsid w:val="00A16471"/>
    <w:rsid w:val="00A20AF1"/>
    <w:rsid w:val="00A23B09"/>
    <w:rsid w:val="00A25F17"/>
    <w:rsid w:val="00A27303"/>
    <w:rsid w:val="00A277CD"/>
    <w:rsid w:val="00A338C1"/>
    <w:rsid w:val="00A35140"/>
    <w:rsid w:val="00A400FC"/>
    <w:rsid w:val="00A51B53"/>
    <w:rsid w:val="00A52FDB"/>
    <w:rsid w:val="00A536F0"/>
    <w:rsid w:val="00A55784"/>
    <w:rsid w:val="00A567C9"/>
    <w:rsid w:val="00A60E94"/>
    <w:rsid w:val="00A61175"/>
    <w:rsid w:val="00A61BBA"/>
    <w:rsid w:val="00A62C97"/>
    <w:rsid w:val="00A638CB"/>
    <w:rsid w:val="00A67C39"/>
    <w:rsid w:val="00A72067"/>
    <w:rsid w:val="00A72FB0"/>
    <w:rsid w:val="00A75DE4"/>
    <w:rsid w:val="00A76619"/>
    <w:rsid w:val="00A817C8"/>
    <w:rsid w:val="00A83650"/>
    <w:rsid w:val="00A8422B"/>
    <w:rsid w:val="00A85640"/>
    <w:rsid w:val="00A865A1"/>
    <w:rsid w:val="00A91EED"/>
    <w:rsid w:val="00A923B1"/>
    <w:rsid w:val="00A92FD8"/>
    <w:rsid w:val="00A97AF0"/>
    <w:rsid w:val="00AA135D"/>
    <w:rsid w:val="00AA53E2"/>
    <w:rsid w:val="00AA69DC"/>
    <w:rsid w:val="00AA7B22"/>
    <w:rsid w:val="00AB0C90"/>
    <w:rsid w:val="00AB5C36"/>
    <w:rsid w:val="00AB6658"/>
    <w:rsid w:val="00AB7024"/>
    <w:rsid w:val="00AB7243"/>
    <w:rsid w:val="00AC30FC"/>
    <w:rsid w:val="00AC5BC0"/>
    <w:rsid w:val="00AC69A6"/>
    <w:rsid w:val="00AD06DC"/>
    <w:rsid w:val="00AD07E8"/>
    <w:rsid w:val="00AD19C5"/>
    <w:rsid w:val="00AD315C"/>
    <w:rsid w:val="00AD3EED"/>
    <w:rsid w:val="00AD4916"/>
    <w:rsid w:val="00AD4AF1"/>
    <w:rsid w:val="00AD7D96"/>
    <w:rsid w:val="00AE16EC"/>
    <w:rsid w:val="00AE6C9E"/>
    <w:rsid w:val="00AF1A15"/>
    <w:rsid w:val="00AF1C78"/>
    <w:rsid w:val="00AF4FE3"/>
    <w:rsid w:val="00AF5724"/>
    <w:rsid w:val="00AF5D20"/>
    <w:rsid w:val="00AF5D48"/>
    <w:rsid w:val="00B0029B"/>
    <w:rsid w:val="00B01A87"/>
    <w:rsid w:val="00B024CD"/>
    <w:rsid w:val="00B02FA3"/>
    <w:rsid w:val="00B06730"/>
    <w:rsid w:val="00B074EB"/>
    <w:rsid w:val="00B1226A"/>
    <w:rsid w:val="00B20171"/>
    <w:rsid w:val="00B20273"/>
    <w:rsid w:val="00B2159E"/>
    <w:rsid w:val="00B2439E"/>
    <w:rsid w:val="00B25D39"/>
    <w:rsid w:val="00B26D29"/>
    <w:rsid w:val="00B335C8"/>
    <w:rsid w:val="00B34044"/>
    <w:rsid w:val="00B35FA2"/>
    <w:rsid w:val="00B3665C"/>
    <w:rsid w:val="00B41228"/>
    <w:rsid w:val="00B42871"/>
    <w:rsid w:val="00B42C83"/>
    <w:rsid w:val="00B43791"/>
    <w:rsid w:val="00B442B6"/>
    <w:rsid w:val="00B50D06"/>
    <w:rsid w:val="00B5204B"/>
    <w:rsid w:val="00B52927"/>
    <w:rsid w:val="00B5376A"/>
    <w:rsid w:val="00B5385B"/>
    <w:rsid w:val="00B53B00"/>
    <w:rsid w:val="00B64271"/>
    <w:rsid w:val="00B6464F"/>
    <w:rsid w:val="00B652F1"/>
    <w:rsid w:val="00B72C54"/>
    <w:rsid w:val="00B7372A"/>
    <w:rsid w:val="00B76D25"/>
    <w:rsid w:val="00B8285D"/>
    <w:rsid w:val="00B82DF7"/>
    <w:rsid w:val="00B862C6"/>
    <w:rsid w:val="00B86D68"/>
    <w:rsid w:val="00B87CDF"/>
    <w:rsid w:val="00B90B7C"/>
    <w:rsid w:val="00B90E02"/>
    <w:rsid w:val="00B95AF4"/>
    <w:rsid w:val="00B962D0"/>
    <w:rsid w:val="00B96C0E"/>
    <w:rsid w:val="00B96CEA"/>
    <w:rsid w:val="00BA1E2B"/>
    <w:rsid w:val="00BA7A09"/>
    <w:rsid w:val="00BB47CE"/>
    <w:rsid w:val="00BB7C46"/>
    <w:rsid w:val="00BC1E2D"/>
    <w:rsid w:val="00BC239B"/>
    <w:rsid w:val="00BC3F0F"/>
    <w:rsid w:val="00BC6B3F"/>
    <w:rsid w:val="00BC6C95"/>
    <w:rsid w:val="00BD1333"/>
    <w:rsid w:val="00BD32B1"/>
    <w:rsid w:val="00BD5484"/>
    <w:rsid w:val="00BD57C7"/>
    <w:rsid w:val="00BD5E40"/>
    <w:rsid w:val="00BD6D9B"/>
    <w:rsid w:val="00BE049F"/>
    <w:rsid w:val="00BE1FBD"/>
    <w:rsid w:val="00BF3095"/>
    <w:rsid w:val="00BF50A6"/>
    <w:rsid w:val="00BF555C"/>
    <w:rsid w:val="00C017AA"/>
    <w:rsid w:val="00C01932"/>
    <w:rsid w:val="00C02198"/>
    <w:rsid w:val="00C03B9E"/>
    <w:rsid w:val="00C0486B"/>
    <w:rsid w:val="00C12D73"/>
    <w:rsid w:val="00C15785"/>
    <w:rsid w:val="00C15DB0"/>
    <w:rsid w:val="00C160F1"/>
    <w:rsid w:val="00C162C5"/>
    <w:rsid w:val="00C17ECE"/>
    <w:rsid w:val="00C204C8"/>
    <w:rsid w:val="00C20BD5"/>
    <w:rsid w:val="00C21E9C"/>
    <w:rsid w:val="00C2256E"/>
    <w:rsid w:val="00C23BD9"/>
    <w:rsid w:val="00C332E5"/>
    <w:rsid w:val="00C3332B"/>
    <w:rsid w:val="00C35B52"/>
    <w:rsid w:val="00C37CFE"/>
    <w:rsid w:val="00C40521"/>
    <w:rsid w:val="00C41605"/>
    <w:rsid w:val="00C41B05"/>
    <w:rsid w:val="00C424AC"/>
    <w:rsid w:val="00C436C4"/>
    <w:rsid w:val="00C459CF"/>
    <w:rsid w:val="00C45EB2"/>
    <w:rsid w:val="00C52D1D"/>
    <w:rsid w:val="00C56190"/>
    <w:rsid w:val="00C565A8"/>
    <w:rsid w:val="00C56A3C"/>
    <w:rsid w:val="00C577AF"/>
    <w:rsid w:val="00C61025"/>
    <w:rsid w:val="00C61A55"/>
    <w:rsid w:val="00C639D6"/>
    <w:rsid w:val="00C63DA8"/>
    <w:rsid w:val="00C63DD8"/>
    <w:rsid w:val="00C64260"/>
    <w:rsid w:val="00C66923"/>
    <w:rsid w:val="00C712C0"/>
    <w:rsid w:val="00C75824"/>
    <w:rsid w:val="00C75EE9"/>
    <w:rsid w:val="00C76193"/>
    <w:rsid w:val="00C76794"/>
    <w:rsid w:val="00C846CC"/>
    <w:rsid w:val="00C8522A"/>
    <w:rsid w:val="00C86EAF"/>
    <w:rsid w:val="00C87ACA"/>
    <w:rsid w:val="00C9127F"/>
    <w:rsid w:val="00C916E8"/>
    <w:rsid w:val="00C96E57"/>
    <w:rsid w:val="00CA160E"/>
    <w:rsid w:val="00CA27B1"/>
    <w:rsid w:val="00CA29B8"/>
    <w:rsid w:val="00CA32D3"/>
    <w:rsid w:val="00CA373C"/>
    <w:rsid w:val="00CA42FA"/>
    <w:rsid w:val="00CA49CA"/>
    <w:rsid w:val="00CA5955"/>
    <w:rsid w:val="00CA5A40"/>
    <w:rsid w:val="00CA711E"/>
    <w:rsid w:val="00CB09AF"/>
    <w:rsid w:val="00CB0FD4"/>
    <w:rsid w:val="00CB20B9"/>
    <w:rsid w:val="00CB5744"/>
    <w:rsid w:val="00CB63B3"/>
    <w:rsid w:val="00CB70B7"/>
    <w:rsid w:val="00CC1F2E"/>
    <w:rsid w:val="00CC2AF7"/>
    <w:rsid w:val="00CC3546"/>
    <w:rsid w:val="00CC4DE0"/>
    <w:rsid w:val="00CC7606"/>
    <w:rsid w:val="00CD1ACF"/>
    <w:rsid w:val="00CD2F54"/>
    <w:rsid w:val="00CD48C7"/>
    <w:rsid w:val="00CE0F5C"/>
    <w:rsid w:val="00CE2CFC"/>
    <w:rsid w:val="00CE46C5"/>
    <w:rsid w:val="00CE4948"/>
    <w:rsid w:val="00CE546B"/>
    <w:rsid w:val="00CF04A8"/>
    <w:rsid w:val="00CF1DE6"/>
    <w:rsid w:val="00CF2C06"/>
    <w:rsid w:val="00CF31B6"/>
    <w:rsid w:val="00CF34EA"/>
    <w:rsid w:val="00CF569F"/>
    <w:rsid w:val="00CF5788"/>
    <w:rsid w:val="00CF7568"/>
    <w:rsid w:val="00D0388A"/>
    <w:rsid w:val="00D04BF3"/>
    <w:rsid w:val="00D04FFA"/>
    <w:rsid w:val="00D07573"/>
    <w:rsid w:val="00D10451"/>
    <w:rsid w:val="00D10A27"/>
    <w:rsid w:val="00D16413"/>
    <w:rsid w:val="00D21D45"/>
    <w:rsid w:val="00D21F74"/>
    <w:rsid w:val="00D2200F"/>
    <w:rsid w:val="00D22E79"/>
    <w:rsid w:val="00D2321E"/>
    <w:rsid w:val="00D24266"/>
    <w:rsid w:val="00D24A0C"/>
    <w:rsid w:val="00D30BC1"/>
    <w:rsid w:val="00D31A9A"/>
    <w:rsid w:val="00D34409"/>
    <w:rsid w:val="00D34562"/>
    <w:rsid w:val="00D34E61"/>
    <w:rsid w:val="00D35325"/>
    <w:rsid w:val="00D353F8"/>
    <w:rsid w:val="00D4349C"/>
    <w:rsid w:val="00D46D6F"/>
    <w:rsid w:val="00D47263"/>
    <w:rsid w:val="00D64BA8"/>
    <w:rsid w:val="00D660E3"/>
    <w:rsid w:val="00D66ED2"/>
    <w:rsid w:val="00D67182"/>
    <w:rsid w:val="00D71528"/>
    <w:rsid w:val="00D75271"/>
    <w:rsid w:val="00D82F2B"/>
    <w:rsid w:val="00D854E2"/>
    <w:rsid w:val="00D85C69"/>
    <w:rsid w:val="00D92D83"/>
    <w:rsid w:val="00D92E14"/>
    <w:rsid w:val="00D9673A"/>
    <w:rsid w:val="00DA02AE"/>
    <w:rsid w:val="00DA648E"/>
    <w:rsid w:val="00DA72A3"/>
    <w:rsid w:val="00DB76A9"/>
    <w:rsid w:val="00DC0416"/>
    <w:rsid w:val="00DC0B06"/>
    <w:rsid w:val="00DC144A"/>
    <w:rsid w:val="00DC1DA3"/>
    <w:rsid w:val="00DC4E50"/>
    <w:rsid w:val="00DC5E9B"/>
    <w:rsid w:val="00DC76F9"/>
    <w:rsid w:val="00DC7F11"/>
    <w:rsid w:val="00DD228F"/>
    <w:rsid w:val="00DD392C"/>
    <w:rsid w:val="00DE0469"/>
    <w:rsid w:val="00DE04E4"/>
    <w:rsid w:val="00DE0B6B"/>
    <w:rsid w:val="00DE142D"/>
    <w:rsid w:val="00DE2DFB"/>
    <w:rsid w:val="00DE3110"/>
    <w:rsid w:val="00DE32F3"/>
    <w:rsid w:val="00DF100F"/>
    <w:rsid w:val="00DF487E"/>
    <w:rsid w:val="00DF6BEB"/>
    <w:rsid w:val="00DF7A2E"/>
    <w:rsid w:val="00DF7BF4"/>
    <w:rsid w:val="00DF7C63"/>
    <w:rsid w:val="00E03FA5"/>
    <w:rsid w:val="00E072BC"/>
    <w:rsid w:val="00E1059E"/>
    <w:rsid w:val="00E1351E"/>
    <w:rsid w:val="00E13707"/>
    <w:rsid w:val="00E156AE"/>
    <w:rsid w:val="00E21727"/>
    <w:rsid w:val="00E236D7"/>
    <w:rsid w:val="00E2370A"/>
    <w:rsid w:val="00E24D5F"/>
    <w:rsid w:val="00E25D6C"/>
    <w:rsid w:val="00E26538"/>
    <w:rsid w:val="00E27012"/>
    <w:rsid w:val="00E30070"/>
    <w:rsid w:val="00E32D88"/>
    <w:rsid w:val="00E336FF"/>
    <w:rsid w:val="00E338D1"/>
    <w:rsid w:val="00E365FA"/>
    <w:rsid w:val="00E367E1"/>
    <w:rsid w:val="00E36987"/>
    <w:rsid w:val="00E471B3"/>
    <w:rsid w:val="00E51A65"/>
    <w:rsid w:val="00E531F1"/>
    <w:rsid w:val="00E537E8"/>
    <w:rsid w:val="00E537F3"/>
    <w:rsid w:val="00E53F3E"/>
    <w:rsid w:val="00E54076"/>
    <w:rsid w:val="00E55452"/>
    <w:rsid w:val="00E554D0"/>
    <w:rsid w:val="00E557E2"/>
    <w:rsid w:val="00E557EF"/>
    <w:rsid w:val="00E568F1"/>
    <w:rsid w:val="00E5706B"/>
    <w:rsid w:val="00E60D44"/>
    <w:rsid w:val="00E6689B"/>
    <w:rsid w:val="00E678E5"/>
    <w:rsid w:val="00E70295"/>
    <w:rsid w:val="00E7103B"/>
    <w:rsid w:val="00E73C38"/>
    <w:rsid w:val="00E75AF5"/>
    <w:rsid w:val="00E76549"/>
    <w:rsid w:val="00E8017B"/>
    <w:rsid w:val="00E83C36"/>
    <w:rsid w:val="00E90405"/>
    <w:rsid w:val="00E913B6"/>
    <w:rsid w:val="00E93472"/>
    <w:rsid w:val="00E93E2B"/>
    <w:rsid w:val="00EB17F8"/>
    <w:rsid w:val="00EB240F"/>
    <w:rsid w:val="00EB3E14"/>
    <w:rsid w:val="00EB5EEB"/>
    <w:rsid w:val="00EB7467"/>
    <w:rsid w:val="00EC2DB5"/>
    <w:rsid w:val="00EC6769"/>
    <w:rsid w:val="00EC7276"/>
    <w:rsid w:val="00EC7BF4"/>
    <w:rsid w:val="00ED0424"/>
    <w:rsid w:val="00ED30FD"/>
    <w:rsid w:val="00ED4215"/>
    <w:rsid w:val="00ED6123"/>
    <w:rsid w:val="00EE299F"/>
    <w:rsid w:val="00EE4673"/>
    <w:rsid w:val="00EE5319"/>
    <w:rsid w:val="00EE6755"/>
    <w:rsid w:val="00EF2F5F"/>
    <w:rsid w:val="00EF3BA2"/>
    <w:rsid w:val="00EF50CE"/>
    <w:rsid w:val="00EF565B"/>
    <w:rsid w:val="00EF6D20"/>
    <w:rsid w:val="00F01ABD"/>
    <w:rsid w:val="00F02AD8"/>
    <w:rsid w:val="00F073D3"/>
    <w:rsid w:val="00F125D8"/>
    <w:rsid w:val="00F169A9"/>
    <w:rsid w:val="00F17940"/>
    <w:rsid w:val="00F211B8"/>
    <w:rsid w:val="00F217D1"/>
    <w:rsid w:val="00F2253F"/>
    <w:rsid w:val="00F246EA"/>
    <w:rsid w:val="00F25606"/>
    <w:rsid w:val="00F25E7F"/>
    <w:rsid w:val="00F25EE8"/>
    <w:rsid w:val="00F26F2F"/>
    <w:rsid w:val="00F3136D"/>
    <w:rsid w:val="00F375A3"/>
    <w:rsid w:val="00F418A0"/>
    <w:rsid w:val="00F50824"/>
    <w:rsid w:val="00F55731"/>
    <w:rsid w:val="00F60DF3"/>
    <w:rsid w:val="00F62C59"/>
    <w:rsid w:val="00F63231"/>
    <w:rsid w:val="00F63C93"/>
    <w:rsid w:val="00F728B0"/>
    <w:rsid w:val="00F747F8"/>
    <w:rsid w:val="00F7515E"/>
    <w:rsid w:val="00F8211E"/>
    <w:rsid w:val="00F82734"/>
    <w:rsid w:val="00F83B61"/>
    <w:rsid w:val="00F84BA0"/>
    <w:rsid w:val="00F860B7"/>
    <w:rsid w:val="00F87C56"/>
    <w:rsid w:val="00F901F3"/>
    <w:rsid w:val="00F90AB4"/>
    <w:rsid w:val="00F90C36"/>
    <w:rsid w:val="00F9115A"/>
    <w:rsid w:val="00F917F5"/>
    <w:rsid w:val="00F930D5"/>
    <w:rsid w:val="00F94CB1"/>
    <w:rsid w:val="00F960D9"/>
    <w:rsid w:val="00F97933"/>
    <w:rsid w:val="00F97B85"/>
    <w:rsid w:val="00F97D82"/>
    <w:rsid w:val="00FA1848"/>
    <w:rsid w:val="00FA19B4"/>
    <w:rsid w:val="00FA25B2"/>
    <w:rsid w:val="00FA28C0"/>
    <w:rsid w:val="00FA5EB0"/>
    <w:rsid w:val="00FB1ADB"/>
    <w:rsid w:val="00FB4D57"/>
    <w:rsid w:val="00FB5896"/>
    <w:rsid w:val="00FB7578"/>
    <w:rsid w:val="00FB7C65"/>
    <w:rsid w:val="00FC016A"/>
    <w:rsid w:val="00FC5E95"/>
    <w:rsid w:val="00FD4D1C"/>
    <w:rsid w:val="00FD6485"/>
    <w:rsid w:val="00FD775B"/>
    <w:rsid w:val="00FD789D"/>
    <w:rsid w:val="00FE330E"/>
    <w:rsid w:val="00FE49C0"/>
    <w:rsid w:val="00FE5605"/>
    <w:rsid w:val="00FE6380"/>
    <w:rsid w:val="00FE65CB"/>
    <w:rsid w:val="00FE7EF9"/>
    <w:rsid w:val="00FF1706"/>
    <w:rsid w:val="00FF2CF1"/>
    <w:rsid w:val="00FF302A"/>
    <w:rsid w:val="00FF4978"/>
    <w:rsid w:val="00FF78E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9FF8B3-4A0C-4D77-9059-9491CF78E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rPr>
      <w:lang w:val="x-none" w:eastAsia="x-none"/>
    </w:r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4"/>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Estilo13">
    <w:name w:val="Estilo13"/>
    <w:basedOn w:val="Prrafodelista"/>
    <w:qFormat/>
    <w:rsid w:val="00404E36"/>
    <w:pPr>
      <w:numPr>
        <w:ilvl w:val="3"/>
        <w:numId w:val="32"/>
      </w:numPr>
      <w:tabs>
        <w:tab w:val="num" w:pos="360"/>
      </w:tabs>
      <w:spacing w:after="200"/>
      <w:ind w:firstLine="0"/>
      <w:contextualSpacing/>
      <w:jc w:val="both"/>
    </w:pPr>
    <w:rPr>
      <w:rFonts w:ascii="Arial Unicode MS" w:eastAsia="Arial Unicode MS" w:hAnsi="Arial Unicode MS" w:cs="Arial Unicode MS"/>
    </w:rPr>
  </w:style>
  <w:style w:type="paragraph" w:customStyle="1" w:styleId="NOE2010CG">
    <w:name w:val="NOE2010CG"/>
    <w:basedOn w:val="Normal"/>
    <w:qFormat/>
    <w:rsid w:val="00404E36"/>
    <w:pPr>
      <w:keepNext/>
      <w:keepLines/>
      <w:numPr>
        <w:numId w:val="32"/>
      </w:numPr>
      <w:spacing w:before="200"/>
      <w:jc w:val="both"/>
      <w:outlineLvl w:val="1"/>
    </w:pPr>
    <w:rPr>
      <w:rFonts w:ascii="Calibri" w:eastAsia="Arial Unicode MS" w:hAnsi="Calibri"/>
      <w:b/>
      <w:bCs/>
      <w:sz w:val="20"/>
      <w:szCs w:val="26"/>
    </w:rPr>
  </w:style>
  <w:style w:type="paragraph" w:customStyle="1" w:styleId="NOE2010CGC">
    <w:name w:val="NOE2010CGC"/>
    <w:basedOn w:val="Normal"/>
    <w:qFormat/>
    <w:rsid w:val="00404E36"/>
    <w:pPr>
      <w:numPr>
        <w:ilvl w:val="1"/>
        <w:numId w:val="32"/>
      </w:numPr>
      <w:jc w:val="both"/>
    </w:pPr>
    <w:rPr>
      <w:rFonts w:ascii="Arial Unicode MS" w:eastAsia="Arial Unicode MS" w:hAnsi="Arial Unicode MS"/>
      <w:b/>
      <w:sz w:val="20"/>
      <w:szCs w:val="26"/>
    </w:rPr>
  </w:style>
  <w:style w:type="paragraph" w:customStyle="1" w:styleId="NOE2010CGCC">
    <w:name w:val="NOE2010CGCC"/>
    <w:basedOn w:val="Normal"/>
    <w:qFormat/>
    <w:rsid w:val="00404E36"/>
    <w:pPr>
      <w:numPr>
        <w:ilvl w:val="2"/>
        <w:numId w:val="32"/>
      </w:numPr>
      <w:jc w:val="both"/>
    </w:pPr>
    <w:rPr>
      <w:rFonts w:ascii="Arial Unicode MS" w:eastAsia="Arial Unicode MS" w:hAnsi="Arial Unicode MS"/>
      <w:sz w:val="20"/>
      <w:szCs w:val="20"/>
    </w:rPr>
  </w:style>
  <w:style w:type="paragraph" w:styleId="Textosinformato">
    <w:name w:val="Plain Text"/>
    <w:basedOn w:val="Normal"/>
    <w:link w:val="TextosinformatoCar"/>
    <w:uiPriority w:val="99"/>
    <w:unhideWhenUsed/>
    <w:rsid w:val="005039A3"/>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5039A3"/>
    <w:rPr>
      <w:rFonts w:ascii="Calibri" w:eastAsiaTheme="minorHAnsi" w:hAnsi="Calibri" w:cs="Consolas"/>
      <w:sz w:val="22"/>
      <w:szCs w:val="21"/>
      <w:lang w:eastAsia="en-US"/>
    </w:rPr>
  </w:style>
  <w:style w:type="table" w:customStyle="1" w:styleId="Tablaconcuadrcula1">
    <w:name w:val="Tabla con cuadrícula1"/>
    <w:basedOn w:val="Tablanormal"/>
    <w:next w:val="Tablaconcuadrcula"/>
    <w:locked/>
    <w:rsid w:val="000B7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 w:id="1602757739">
      <w:bodyDiv w:val="1"/>
      <w:marLeft w:val="0"/>
      <w:marRight w:val="0"/>
      <w:marTop w:val="0"/>
      <w:marBottom w:val="0"/>
      <w:divBdr>
        <w:top w:val="none" w:sz="0" w:space="0" w:color="auto"/>
        <w:left w:val="none" w:sz="0" w:space="0" w:color="auto"/>
        <w:bottom w:val="none" w:sz="0" w:space="0" w:color="auto"/>
        <w:right w:val="none" w:sz="0" w:space="0" w:color="auto"/>
      </w:divBdr>
    </w:div>
    <w:div w:id="175486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3DE83AD5-6911-497D-9BB1-DA917178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11008</Words>
  <Characters>60545</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71411</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2014-06-03T13:17:00Z</cp:lastPrinted>
  <dcterms:created xsi:type="dcterms:W3CDTF">2016-03-29T19:36:00Z</dcterms:created>
  <dcterms:modified xsi:type="dcterms:W3CDTF">2016-03-29T19:37:00Z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