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4A1CB" w14:textId="77777777" w:rsidR="0013679D" w:rsidRDefault="0013679D" w:rsidP="00D30F95"/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8079"/>
      </w:tblGrid>
      <w:tr w:rsidR="00D30F95" w:rsidRPr="008D4195" w14:paraId="194C9CE4" w14:textId="77777777" w:rsidTr="00487CDB">
        <w:trPr>
          <w:trHeight w:val="617"/>
        </w:trPr>
        <w:tc>
          <w:tcPr>
            <w:tcW w:w="1696" w:type="dxa"/>
            <w:shd w:val="clear" w:color="auto" w:fill="004990"/>
            <w:vAlign w:val="center"/>
          </w:tcPr>
          <w:p w14:paraId="27172511" w14:textId="5955A357" w:rsidR="00D30F95" w:rsidRPr="00CE277F" w:rsidRDefault="00D30F95" w:rsidP="001D3E62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</w:pPr>
            <w:r w:rsidRPr="00CE277F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ANEXO</w:t>
            </w:r>
            <w:r w:rsidR="00117DE1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 xml:space="preserve"> </w:t>
            </w:r>
            <w:r w:rsidR="001D3E62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N</w:t>
            </w:r>
          </w:p>
        </w:tc>
        <w:tc>
          <w:tcPr>
            <w:tcW w:w="8079" w:type="dxa"/>
            <w:vAlign w:val="center"/>
          </w:tcPr>
          <w:p w14:paraId="3DF5C9D4" w14:textId="795726CA" w:rsidR="00EF3B84" w:rsidRPr="00CE277F" w:rsidRDefault="007D5467" w:rsidP="00EF3B84">
            <w:pPr>
              <w:jc w:val="center"/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  <w:t xml:space="preserve">RECURSOS </w:t>
            </w:r>
            <w:r w:rsidR="00EF3B84"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  <w:t>DE RED Y SISTEMAS</w:t>
            </w:r>
          </w:p>
        </w:tc>
      </w:tr>
    </w:tbl>
    <w:p w14:paraId="11B241AC" w14:textId="77777777" w:rsidR="007D5467" w:rsidRDefault="007D5467" w:rsidP="00D30F95"/>
    <w:p w14:paraId="2D96A96B" w14:textId="4D574C84" w:rsidR="00894DCE" w:rsidRDefault="007D5467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7D5467">
        <w:rPr>
          <w:rFonts w:ascii="Tahoma" w:hAnsi="Tahoma" w:cs="Tahoma"/>
          <w:b/>
          <w:color w:val="1F497D" w:themeColor="text2"/>
          <w:sz w:val="22"/>
          <w:szCs w:val="22"/>
        </w:rPr>
        <w:t xml:space="preserve">ANEXO </w:t>
      </w:r>
      <w:r w:rsidR="00C6463A">
        <w:rPr>
          <w:rFonts w:ascii="Tahoma" w:hAnsi="Tahoma" w:cs="Tahoma"/>
          <w:b/>
          <w:color w:val="1F497D" w:themeColor="text2"/>
          <w:sz w:val="22"/>
          <w:szCs w:val="22"/>
        </w:rPr>
        <w:t>N</w:t>
      </w:r>
      <w:r w:rsidRPr="007D5467">
        <w:rPr>
          <w:rFonts w:ascii="Tahoma" w:hAnsi="Tahoma" w:cs="Tahoma"/>
          <w:b/>
          <w:color w:val="1F497D" w:themeColor="text2"/>
          <w:sz w:val="22"/>
          <w:szCs w:val="22"/>
        </w:rPr>
        <w:t>1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 xml:space="preserve">: </w:t>
      </w:r>
      <w:r w:rsidR="00894DCE">
        <w:rPr>
          <w:rFonts w:ascii="Tahoma" w:hAnsi="Tahoma" w:cs="Tahoma"/>
          <w:b/>
          <w:color w:val="1F497D" w:themeColor="text2"/>
          <w:sz w:val="22"/>
          <w:szCs w:val="22"/>
        </w:rPr>
        <w:t xml:space="preserve">TIPOS </w:t>
      </w:r>
      <w:r w:rsidR="009D4B98">
        <w:rPr>
          <w:rFonts w:ascii="Tahoma" w:hAnsi="Tahoma" w:cs="Tahoma"/>
          <w:b/>
          <w:color w:val="1F497D" w:themeColor="text2"/>
          <w:sz w:val="22"/>
          <w:szCs w:val="22"/>
        </w:rPr>
        <w:t>&amp; ELEMENTOS DE RED INCLUIDOS EN LOS SISTEMAS OSS</w:t>
      </w:r>
      <w:r w:rsidR="00DF1F9F">
        <w:rPr>
          <w:rFonts w:ascii="Tahoma" w:hAnsi="Tahoma" w:cs="Tahoma"/>
          <w:b/>
          <w:color w:val="1F497D" w:themeColor="text2"/>
          <w:sz w:val="22"/>
          <w:szCs w:val="22"/>
        </w:rPr>
        <w:tab/>
      </w:r>
    </w:p>
    <w:tbl>
      <w:tblPr>
        <w:tblW w:w="9489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"/>
        <w:gridCol w:w="876"/>
        <w:gridCol w:w="2047"/>
        <w:gridCol w:w="1206"/>
        <w:gridCol w:w="965"/>
        <w:gridCol w:w="1015"/>
        <w:gridCol w:w="1730"/>
        <w:gridCol w:w="814"/>
      </w:tblGrid>
      <w:tr w:rsidR="009D4B98" w:rsidRPr="009D4B98" w14:paraId="03A5AF02" w14:textId="77777777" w:rsidTr="00EF3B84">
        <w:trPr>
          <w:trHeight w:val="300"/>
          <w:jc w:val="center"/>
        </w:trPr>
        <w:tc>
          <w:tcPr>
            <w:tcW w:w="928" w:type="dxa"/>
            <w:shd w:val="clear" w:color="000000" w:fill="1F497D"/>
            <w:noWrap/>
            <w:vAlign w:val="center"/>
            <w:hideMark/>
          </w:tcPr>
          <w:p w14:paraId="1C63FD8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b/>
                <w:bCs/>
                <w:color w:val="FFFFFF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b/>
                <w:bCs/>
                <w:color w:val="FFFFFF"/>
                <w:sz w:val="14"/>
                <w:szCs w:val="14"/>
                <w:lang w:val="es-BO" w:eastAsia="es-BO"/>
              </w:rPr>
              <w:t>Domain</w:t>
            </w:r>
          </w:p>
        </w:tc>
        <w:tc>
          <w:tcPr>
            <w:tcW w:w="913" w:type="dxa"/>
            <w:shd w:val="clear" w:color="000000" w:fill="1F497D"/>
            <w:noWrap/>
            <w:vAlign w:val="center"/>
            <w:hideMark/>
          </w:tcPr>
          <w:p w14:paraId="4301CD2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b/>
                <w:bCs/>
                <w:color w:val="FFFFFF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b/>
                <w:bCs/>
                <w:color w:val="FFFFFF"/>
                <w:sz w:val="14"/>
                <w:szCs w:val="14"/>
                <w:lang w:val="es-BO" w:eastAsia="es-BO"/>
              </w:rPr>
              <w:t>Subnet level</w:t>
            </w:r>
          </w:p>
        </w:tc>
        <w:tc>
          <w:tcPr>
            <w:tcW w:w="2077" w:type="dxa"/>
            <w:shd w:val="clear" w:color="000000" w:fill="1F497D"/>
            <w:noWrap/>
            <w:vAlign w:val="center"/>
            <w:hideMark/>
          </w:tcPr>
          <w:p w14:paraId="37292CD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b/>
                <w:bCs/>
                <w:color w:val="FFFFFF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b/>
                <w:bCs/>
                <w:color w:val="FFFFFF"/>
                <w:sz w:val="14"/>
                <w:szCs w:val="14"/>
                <w:lang w:val="es-BO" w:eastAsia="es-BO"/>
              </w:rPr>
              <w:t>Equipment type</w:t>
            </w:r>
          </w:p>
        </w:tc>
        <w:tc>
          <w:tcPr>
            <w:tcW w:w="1157" w:type="dxa"/>
            <w:shd w:val="clear" w:color="000000" w:fill="1F497D"/>
            <w:noWrap/>
            <w:vAlign w:val="center"/>
            <w:hideMark/>
          </w:tcPr>
          <w:p w14:paraId="41A9E063" w14:textId="77777777" w:rsidR="009D4B98" w:rsidRPr="009D4B98" w:rsidRDefault="009D4B98" w:rsidP="009D4B98">
            <w:pPr>
              <w:rPr>
                <w:rFonts w:ascii="Tahoma" w:hAnsi="Tahoma" w:cs="Tahoma"/>
                <w:b/>
                <w:bCs/>
                <w:color w:val="FFFFFF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b/>
                <w:bCs/>
                <w:color w:val="FFFFFF"/>
                <w:sz w:val="14"/>
                <w:szCs w:val="14"/>
                <w:lang w:val="es-BO" w:eastAsia="es-BO"/>
              </w:rPr>
              <w:t>Model</w:t>
            </w:r>
          </w:p>
        </w:tc>
        <w:tc>
          <w:tcPr>
            <w:tcW w:w="784" w:type="dxa"/>
            <w:shd w:val="clear" w:color="000000" w:fill="1F497D"/>
            <w:noWrap/>
            <w:vAlign w:val="center"/>
            <w:hideMark/>
          </w:tcPr>
          <w:p w14:paraId="2D121D3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b/>
                <w:bCs/>
                <w:color w:val="FFFFFF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b/>
                <w:bCs/>
                <w:color w:val="FFFFFF"/>
                <w:sz w:val="14"/>
                <w:szCs w:val="14"/>
                <w:lang w:val="es-BO" w:eastAsia="es-BO"/>
              </w:rPr>
              <w:t>Supplier</w:t>
            </w:r>
          </w:p>
        </w:tc>
        <w:tc>
          <w:tcPr>
            <w:tcW w:w="1028" w:type="dxa"/>
            <w:shd w:val="clear" w:color="000000" w:fill="1F497D"/>
            <w:noWrap/>
            <w:vAlign w:val="center"/>
            <w:hideMark/>
          </w:tcPr>
          <w:p w14:paraId="2AF7AC5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b/>
                <w:bCs/>
                <w:color w:val="FFFFFF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b/>
                <w:bCs/>
                <w:color w:val="FFFFFF"/>
                <w:sz w:val="14"/>
                <w:szCs w:val="14"/>
                <w:lang w:val="es-BO" w:eastAsia="es-BO"/>
              </w:rPr>
              <w:t>Network manager</w:t>
            </w:r>
          </w:p>
        </w:tc>
        <w:tc>
          <w:tcPr>
            <w:tcW w:w="1754" w:type="dxa"/>
            <w:shd w:val="clear" w:color="000000" w:fill="1F497D"/>
            <w:noWrap/>
            <w:vAlign w:val="center"/>
            <w:hideMark/>
          </w:tcPr>
          <w:p w14:paraId="7A9C160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b/>
                <w:bCs/>
                <w:color w:val="FFFFFF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b/>
                <w:bCs/>
                <w:color w:val="FFFFFF"/>
                <w:sz w:val="14"/>
                <w:szCs w:val="14"/>
                <w:lang w:val="es-BO" w:eastAsia="es-BO"/>
              </w:rPr>
              <w:t>Network manager version</w:t>
            </w:r>
          </w:p>
        </w:tc>
        <w:tc>
          <w:tcPr>
            <w:tcW w:w="848" w:type="dxa"/>
            <w:shd w:val="clear" w:color="000000" w:fill="1F497D"/>
            <w:noWrap/>
            <w:vAlign w:val="center"/>
            <w:hideMark/>
          </w:tcPr>
          <w:p w14:paraId="51068EE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b/>
                <w:bCs/>
                <w:color w:val="FFFFFF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b/>
                <w:bCs/>
                <w:color w:val="FFFFFF"/>
                <w:sz w:val="14"/>
                <w:szCs w:val="14"/>
                <w:lang w:val="es-BO" w:eastAsia="es-BO"/>
              </w:rPr>
              <w:t>Quantity</w:t>
            </w:r>
          </w:p>
        </w:tc>
      </w:tr>
      <w:tr w:rsidR="009D4B98" w:rsidRPr="009D4B98" w14:paraId="00661B7D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63786D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Fixed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B3CB8E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Access NGN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38E44B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UA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03F00A2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UA-5000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AC2984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6584C9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047ECED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R012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FD1D85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29</w:t>
            </w:r>
          </w:p>
        </w:tc>
      </w:tr>
      <w:tr w:rsidR="009D4B98" w:rsidRPr="009D4B98" w14:paraId="0CD43262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8394A9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Fixed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8F0A92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NGN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3961AE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Soft Switch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092F2B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SOFTXV3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07779A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281F31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1E56F4B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R012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8F7285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73191D8D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39D8EB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Fixed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E79471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NGN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5DA92F2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MGW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E83817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UMG8900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60A0A2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A34007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1802929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R012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5BEC85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</w:t>
            </w:r>
          </w:p>
        </w:tc>
      </w:tr>
      <w:tr w:rsidR="009D4B98" w:rsidRPr="009D4B98" w14:paraId="0D8BA265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58FA9E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Fixed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375CA2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NGN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8D9F03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MGW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BE1864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UMG8900 MINI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5EA691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CCEF39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1A62FBD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R012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26310E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16</w:t>
            </w:r>
          </w:p>
        </w:tc>
      </w:tr>
      <w:tr w:rsidR="009D4B98" w:rsidRPr="009D4B98" w14:paraId="0B26C12D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0E1AC9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Fixed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CA6398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NGN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FF8C2E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Session Border Controller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05593AB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SE2300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B2E0D1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40B9154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1773250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R012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76079A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70F322D7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8CD8AD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Fixed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054AD2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NGN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3B848B5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Signalling Gateway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6E242F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SG7000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130376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1CA484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844A2A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R012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C2134C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7A36D021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3A8C7CC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A9CB77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938094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DSLAM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5C8E4F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DMAX-1120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704174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AFC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2FE69F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153515A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08BB1F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19D96925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3DB70C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483818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340DDB9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DSLAM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2ADC96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6260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3014724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B71AD7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317AE1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E7F046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14</w:t>
            </w:r>
          </w:p>
        </w:tc>
      </w:tr>
      <w:tr w:rsidR="009D4B98" w:rsidRPr="009D4B98" w14:paraId="2EA1FE2A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4A3760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DF4A0B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3CC798E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042984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7206VXR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5D805D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B6548E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7AB5F9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47E5C2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332DF896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7A05B5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DDDCAE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0BE3B7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CFC109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7206VXR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D15017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9E6FEB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DC57D7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C6AAAF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34EAD3C1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5A65C1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A27069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6359A5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CAPWAP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16EC54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AIR-LAP1262N-A-K9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192640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813F50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WCS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0AACB0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7,0,220,0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33BB71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28</w:t>
            </w:r>
          </w:p>
        </w:tc>
      </w:tr>
      <w:tr w:rsidR="009D4B98" w:rsidRPr="009D4B98" w14:paraId="747E79C3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FCA5F0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1ABF65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3D174CC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Switch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1E9B6A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Catalyst 2970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3E110A4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EC3DE9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B3F4BC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64AF3F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0579B56F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331213A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7895B4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B7F18D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Switch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5E9DC5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Catalyst 3560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7B680F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F7F817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99783D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4AA548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755B0AFC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932168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19608A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3D7254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Switch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FBD94C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ME-3400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702152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5F13D4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02C784D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B3EDAC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183</w:t>
            </w:r>
          </w:p>
        </w:tc>
      </w:tr>
      <w:tr w:rsidR="009D4B98" w:rsidRPr="009D4B98" w14:paraId="07CA6882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0C1537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3ABE80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4F2232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83C30C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MWR2941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827AA9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44C939F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6C1153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857B51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9</w:t>
            </w:r>
          </w:p>
        </w:tc>
      </w:tr>
      <w:tr w:rsidR="009D4B98" w:rsidRPr="009D4B98" w14:paraId="3EA6994B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B17E51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EBCA77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670EFF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Switch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5B2ED5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Nexus 7010 Switch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C47D9D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B7C6ED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FB4D2E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70B7C2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5</w:t>
            </w:r>
          </w:p>
        </w:tc>
      </w:tr>
      <w:tr w:rsidR="009D4B98" w:rsidRPr="009D4B98" w14:paraId="413AEAB4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853A3C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BBE880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3774FE4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E4C018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7606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4E344B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7DCF6AC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193F654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01C1AB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17</w:t>
            </w:r>
          </w:p>
        </w:tc>
      </w:tr>
      <w:tr w:rsidR="009D4B98" w:rsidRPr="009D4B98" w14:paraId="798BE889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C4AC2A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B1A2A2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5D0F25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BECCB7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7609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6467D5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7943DFD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BEEA4B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D315B6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</w:t>
            </w:r>
          </w:p>
        </w:tc>
      </w:tr>
      <w:tr w:rsidR="009D4B98" w:rsidRPr="009D4B98" w14:paraId="29F23227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764CE7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151D7C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BD0466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002AF94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1000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BAAC4E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14FD7A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F105FA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2322CE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</w:t>
            </w:r>
          </w:p>
        </w:tc>
      </w:tr>
      <w:tr w:rsidR="009D4B98" w:rsidRPr="009D4B98" w14:paraId="6F419E6B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B7AC28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F85B65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7B2219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Switch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7C092B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ME-C3750-24TE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1C8B0E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B363EA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B0EEFE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7172DB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617A3A02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367600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FDB379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7EFA5C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FB7463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RSP16 (R7000A)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50D890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34F356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00C0720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1E4616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0F8BBB31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91058F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330AC7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D55B47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BF9F61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UAC-6400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F63235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95020B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0203F15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C4E367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5</w:t>
            </w:r>
          </w:p>
        </w:tc>
      </w:tr>
      <w:tr w:rsidR="009D4B98" w:rsidRPr="009D4B98" w14:paraId="190732FB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E98EFE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C39995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58BB64B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Switch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28135B0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WS-C2950T-24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9971AB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4E9BBA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15D093D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DC566D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04E86465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43B77D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8703BF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4B9E8B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Switch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2B21C13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WS-C2960-24TT-L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8FD79A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F30B10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A03CCE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ED7B93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331A4662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260372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02FCEE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521F6B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Switch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302D98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WS-C3548-XL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F5F93A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0AFC9A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2D6F13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AF1A38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7B3CFED7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20AF22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8F764E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55E6E35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Switch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5AD1A6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WS-C3750G-24TS-1U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CDB0DC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AAB764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EE4B75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759632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61D8CEFA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E09891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EDD5BD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D187C1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DSLAM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F5DD22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UA-5000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D54F54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4F531C2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N2000 V200R011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26B0EA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01F0A3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50</w:t>
            </w:r>
          </w:p>
        </w:tc>
      </w:tr>
      <w:tr w:rsidR="009D4B98" w:rsidRPr="009D4B98" w14:paraId="473A42C2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589409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D7F865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050CAB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DSLAM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67E6B0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RAPTOR-100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ADDF35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Zhone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4FCD491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1179D43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9CE37A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14</w:t>
            </w:r>
          </w:p>
        </w:tc>
      </w:tr>
      <w:tr w:rsidR="009D4B98" w:rsidRPr="009D4B98" w14:paraId="56EC5A44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11FE9B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054DD4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32B9CC8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DSLAM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CE91C4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RAPTOR-319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35EFC96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Zhone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4B0F6CC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9CD1D1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CE2769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15</w:t>
            </w:r>
          </w:p>
        </w:tc>
      </w:tr>
      <w:tr w:rsidR="009D4B98" w:rsidRPr="009D4B98" w14:paraId="5C5D1992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44FD39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5764A5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Agregation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60E9B5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DSLAM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96A00C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RAPTOR-719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2AC46D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Zhone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62614D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DFB916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705961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78</w:t>
            </w:r>
          </w:p>
        </w:tc>
      </w:tr>
      <w:tr w:rsidR="009D4B98" w:rsidRPr="009D4B98" w14:paraId="30C39F2F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AAAEEF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A9EA6B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36F8A3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916F70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ASR1013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310F186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B286AA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8917CB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0693FD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20</w:t>
            </w:r>
          </w:p>
        </w:tc>
      </w:tr>
      <w:tr w:rsidR="009D4B98" w:rsidRPr="009D4B98" w14:paraId="1B5C56FA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BBE93C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937507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1A16E10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AC30C9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ASR9000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7C83C7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47C4F2C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9A3A48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5EC754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100</w:t>
            </w:r>
          </w:p>
        </w:tc>
      </w:tr>
      <w:tr w:rsidR="009D4B98" w:rsidRPr="009D4B98" w14:paraId="4AF68E49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081660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F34C12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5E323D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5E23F0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7206VXR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397CBA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16D7C2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041730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9E6EBF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12</w:t>
            </w:r>
          </w:p>
        </w:tc>
      </w:tr>
      <w:tr w:rsidR="009D4B98" w:rsidRPr="009D4B98" w14:paraId="4A947E50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FBD6B8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lastRenderedPageBreak/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0D2C7D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148C2E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F698B7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CRS-1 4S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F18C1A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3CAFB7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D1CDF9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7BB616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12</w:t>
            </w:r>
          </w:p>
        </w:tc>
      </w:tr>
      <w:tr w:rsidR="009D4B98" w:rsidRPr="009D4B98" w14:paraId="17AE7F84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3DBEB15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7A6D84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36C4356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20414B7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CRS-8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3F9040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31C345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C0FF4F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B35BD5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12</w:t>
            </w:r>
          </w:p>
        </w:tc>
      </w:tr>
      <w:tr w:rsidR="009D4B98" w:rsidRPr="009D4B98" w14:paraId="6EE8AEA5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C5E9F8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51BD1B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7485B9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DEEF6C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SCE 2020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37E870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780F546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F27234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B82404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10</w:t>
            </w:r>
          </w:p>
        </w:tc>
      </w:tr>
      <w:tr w:rsidR="009D4B98" w:rsidRPr="009D4B98" w14:paraId="6F2E1DD9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F80DB6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D6D50F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5C6D74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83DEC0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12010K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A94A09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2E15E6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AEE787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98F72A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6</w:t>
            </w:r>
          </w:p>
        </w:tc>
      </w:tr>
      <w:tr w:rsidR="009D4B98" w:rsidRPr="009D4B98" w14:paraId="05F4B22F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73BFBF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33E801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FC5874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7E408E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7609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236A33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51F72C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02823BC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93CA0E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</w:t>
            </w:r>
          </w:p>
        </w:tc>
      </w:tr>
      <w:tr w:rsidR="009D4B98" w:rsidRPr="009D4B98" w14:paraId="70CB9922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764626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120058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47FD18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696BDB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12410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FF9740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FE4A96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2448A9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A86CF4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4</w:t>
            </w:r>
          </w:p>
        </w:tc>
      </w:tr>
      <w:tr w:rsidR="009D4B98" w:rsidRPr="009D4B98" w14:paraId="2CAFE7E7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DBE973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3BC58E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BAA43D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DF89CD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MWR2941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5A5BDD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271DEB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0579EFF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1F8B12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6</w:t>
            </w:r>
          </w:p>
        </w:tc>
      </w:tr>
      <w:tr w:rsidR="009D4B98" w:rsidRPr="009D4B98" w14:paraId="7E9811F3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360432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EFC74B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616C35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25083D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Nexus 7010 Switch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5DDF75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7F67902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3126BE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4C181A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5</w:t>
            </w:r>
          </w:p>
        </w:tc>
      </w:tr>
      <w:tr w:rsidR="009D4B98" w:rsidRPr="009D4B98" w14:paraId="7681E5DC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AF5842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7DB7CC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A4F738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50FDE9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ASR 901 TDM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CDABA1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E22EF6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D465E5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F9D097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30</w:t>
            </w:r>
          </w:p>
        </w:tc>
      </w:tr>
      <w:tr w:rsidR="009D4B98" w:rsidRPr="009D4B98" w14:paraId="756170E4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05C26E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A4C464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B2FEE3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8D2ECE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ME-3400E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ED73ED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292D81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67881E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81B964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1000</w:t>
            </w:r>
          </w:p>
        </w:tc>
      </w:tr>
      <w:tr w:rsidR="009D4B98" w:rsidRPr="009D4B98" w14:paraId="311813B8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3634DD2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514100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DB7E2F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28AF25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7606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77F36C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664C42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2C6334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8A9471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8</w:t>
            </w:r>
          </w:p>
        </w:tc>
      </w:tr>
      <w:tr w:rsidR="009D4B98" w:rsidRPr="009D4B98" w14:paraId="49E598A6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3B94AB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67341C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3EAED16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3A3FDC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ASR 903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54AF52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7ABFF2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C67A20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EBED45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23</w:t>
            </w:r>
          </w:p>
        </w:tc>
      </w:tr>
      <w:tr w:rsidR="009D4B98" w:rsidRPr="009D4B98" w14:paraId="3C6DB7DC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81E003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1FBAEC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F6DC05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2079C47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Nexus 5000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A72224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799E7F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664D76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5A8811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12</w:t>
            </w:r>
          </w:p>
        </w:tc>
      </w:tr>
      <w:tr w:rsidR="009D4B98" w:rsidRPr="009D4B98" w14:paraId="7F47EB45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8333E9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0F55EF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0489BA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C87DD1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Nexus 2000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3396E2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D43D43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E311A1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CC2FBF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20</w:t>
            </w:r>
          </w:p>
        </w:tc>
      </w:tr>
      <w:tr w:rsidR="009D4B98" w:rsidRPr="009D4B98" w14:paraId="2712ED54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519A20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36A29B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5ACFCB7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0BC861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 xml:space="preserve">Cisco ASR 9020 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B710A9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AB0A58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5CA7E3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457CAF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150</w:t>
            </w:r>
          </w:p>
        </w:tc>
      </w:tr>
      <w:tr w:rsidR="009D4B98" w:rsidRPr="009D4B98" w14:paraId="569D5171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C2789C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3DE78F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8D30FA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40CE39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12000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D841B3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01483B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 Prime Network 3.9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E0CE30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F6F946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7</w:t>
            </w:r>
          </w:p>
        </w:tc>
      </w:tr>
      <w:tr w:rsidR="009D4B98" w:rsidRPr="009D4B98" w14:paraId="2F6FB0F5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C4A38F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678183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845267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0FE2215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NE40-X8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124D1C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C919A3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8D5E34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07E116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10</w:t>
            </w:r>
          </w:p>
        </w:tc>
      </w:tr>
      <w:tr w:rsidR="009D4B98" w:rsidRPr="009D4B98" w14:paraId="4C0AD56C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AE4748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958455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IP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A69586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26711E9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ERX-1440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CAE6E8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Juniper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AD3005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BC0040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0669FB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795F50BB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6AA802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604266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CS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842E28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MGW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8F991C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95ABB1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8C735F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OSS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D6F41A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R10, 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037024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</w:t>
            </w:r>
          </w:p>
        </w:tc>
      </w:tr>
      <w:tr w:rsidR="009D4B98" w:rsidRPr="009D4B98" w14:paraId="61CAEF09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8A9083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7AC668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CS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5BE5B58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MSC-Server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673267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A974BD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7945622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OSS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5D447D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R10, 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BD4E7B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</w:t>
            </w:r>
          </w:p>
        </w:tc>
      </w:tr>
      <w:tr w:rsidR="009D4B98" w:rsidRPr="009D4B98" w14:paraId="63DCA63B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141211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A9F034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CS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14DED7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MGW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59D033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MGW R14B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3914C4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827AD2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OSS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529E8C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R10, 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3D4556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</w:t>
            </w:r>
          </w:p>
        </w:tc>
      </w:tr>
      <w:tr w:rsidR="009D4B98" w:rsidRPr="009D4B98" w14:paraId="27B3C93B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2E21B8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746A15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CS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BA8999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MSC-Server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E1A046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MSC Server R13A (APZ 212 60)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7280AF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639388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OSS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C3AD04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R10, 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756602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</w:t>
            </w:r>
          </w:p>
        </w:tc>
      </w:tr>
      <w:tr w:rsidR="009D4B98" w:rsidRPr="009D4B98" w14:paraId="24DB7A08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373BA91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6D283D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CS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55198B1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MGW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FF9574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B9636E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CC51C4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0DA99E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R11, 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D4ED8A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</w:t>
            </w:r>
          </w:p>
        </w:tc>
      </w:tr>
      <w:tr w:rsidR="009D4B98" w:rsidRPr="009D4B98" w14:paraId="22D74F6C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2E5513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2684E7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CS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69715A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MSC-Server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D2598A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65D52D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5401A1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0734996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R11, 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7ECCF3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</w:t>
            </w:r>
          </w:p>
        </w:tc>
      </w:tr>
      <w:tr w:rsidR="009D4B98" w:rsidRPr="009D4B98" w14:paraId="22C1D0FA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390EAA2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2A2F57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CS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0B062E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HSS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9CFDF8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HSS9860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6BE850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602084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7036D9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R11,R13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991359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263D6170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07AC89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16ECE9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CS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12F7EFA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EIR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CB2215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UEIR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8B4CF5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7B842E7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18F6E1C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R11,R13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24117D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005B3434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BCFCB9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DC2721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CS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7A0B1F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MSC-Server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AD7BB4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MSOFTX3000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13954C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F7583F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1A53C34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R11,R13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A77C8B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</w:t>
            </w:r>
          </w:p>
        </w:tc>
      </w:tr>
      <w:tr w:rsidR="009D4B98" w:rsidRPr="009D4B98" w14:paraId="12FD4AD3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5EE52B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2E7BCD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CS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F44C9E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MGW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D03043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UMG8900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37C6066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42F0756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1DD413E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R11,R13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C0B926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</w:t>
            </w:r>
          </w:p>
        </w:tc>
      </w:tr>
      <w:tr w:rsidR="009D4B98" w:rsidRPr="009D4B98" w14:paraId="648864A8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A2C316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C712C5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CS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CBDF3B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MGW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E3BC0F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565DB5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ZTE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F9D0B0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Net Numen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6BBC9C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V12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D38BBC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24FEE6DC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F8A770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E05BE0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CS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1D590FD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MSC-Server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CC2063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3A748A8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ZTE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3F21E5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Net Numen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1A8331F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V12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620D7A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6561246A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1EB45A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9DD3A8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CS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571AC20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MGW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8926BD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ZMGW31 (ZXUN-MGW)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4402D7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ZTE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D1DDD1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Net Numen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DB79C8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V12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7FD242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1DFC51E9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ABEE97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90EACA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CS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303691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MSC-Server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4E4C94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ZMSS1 (ZXWN-CS)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380A0B0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ZTE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7456A0E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Net Numen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A688E9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V12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832553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0D9284AF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3DF283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315C3C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503A8C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CHARGING GATEWAY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86F39E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ATCA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E0C472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8136C7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IGWB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C356A1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iGWBV300R002C27SCP114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833280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52B77BED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8F8EAA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04E70D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C4BCB1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UGW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2BAE2C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69BF48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8014E2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51F862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R11, 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56A868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62AF46D0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41A043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521B3D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8FDEA0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FIREWALL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006A4C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Eudemon 1000E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9EBD7D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7C3DE0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02A39C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R11,R13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EF6F20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3D65B179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93C7EC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0D8F46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3E26132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FIREWALL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5B8936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Eudemon 10E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4FCD6E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2CC292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D5314C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R11,R13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7511A2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6F9A17E9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1563E3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49E3E0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5BDFE7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GGSN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04D7E67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GGSN9811 V8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9B0FE6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461D995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88FFD6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R11,R13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6F9937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1867AD20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59438E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2571DE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3220A2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GGSN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BECEDC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GGSN9811 V9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B6A190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04EDB1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C37C80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R11,R13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300FFF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5251C65B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C695FA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lastRenderedPageBreak/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188020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9C3B23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Switch EPC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399E89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S9303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27CAA3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39A02A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663926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R11,R13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4F3A6C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32AE336F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633756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F2B392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583B322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Switch TCT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1FFDE7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S9303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006E62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3B76AE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E8D4E3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R11,R13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DFDF50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27983612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FF8090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97E69D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11AF4E5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DNS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0D5C8B3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Servidor SUNW,Netra-T5220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325668C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7FE1D9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SSH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AC20365" w14:textId="77777777" w:rsidR="009D4B98" w:rsidRPr="00EF3B84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n-US" w:eastAsia="es-BO"/>
              </w:rPr>
            </w:pPr>
            <w:r w:rsidRPr="00EF3B84">
              <w:rPr>
                <w:rFonts w:ascii="Tahoma" w:hAnsi="Tahoma" w:cs="Tahoma"/>
                <w:color w:val="004990"/>
                <w:sz w:val="14"/>
                <w:szCs w:val="14"/>
                <w:lang w:val="en-US" w:eastAsia="es-BO"/>
              </w:rPr>
              <w:t>Sun Sparc SUNW,Netra-T5220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00915D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65422CE1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55F1D5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CF5736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F59770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SGSN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639544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SGSN 9810 CPCI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0636CA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14B3CD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E6A1AF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R11,R13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798355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7929CD95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36C0A66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7BBADA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1600E3E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SGSN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B33529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SGSN9810 V9 ATCA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3AF4E7A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068390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19618ED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R11,R13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EB10C1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4578633E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3C0B74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344EDA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65DC9A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SGW/PGW EPC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70CF48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UGW9811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70E1DC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39A799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836BB0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R11,R13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6B2692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1B1B8D45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3684213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5FAC66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098F55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PCRF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0709DC3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UPCC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052AF6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F20044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A520C8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R11,R13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8B74D4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35FD7337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B07595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3FA079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1A025D4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MME EPC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7C0283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USN9810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1D3C4D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44347D0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CAE0DA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R11,R13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C4D8BE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4419B30F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739CB5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F3A919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4EFFE2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CHARGING GATEWAY server CBBA 1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5F730FB" w14:textId="77777777" w:rsidR="009D4B98" w:rsidRPr="00EF3B84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n-US" w:eastAsia="es-BO"/>
              </w:rPr>
            </w:pPr>
            <w:r w:rsidRPr="00EF3B84">
              <w:rPr>
                <w:rFonts w:ascii="Tahoma" w:hAnsi="Tahoma" w:cs="Tahoma"/>
                <w:color w:val="004990"/>
                <w:sz w:val="14"/>
                <w:szCs w:val="14"/>
                <w:lang w:val="en-US" w:eastAsia="es-BO"/>
              </w:rPr>
              <w:t>Sun Server with Windows OS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71EFA3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A7181B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IGWB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F8B429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iGWBV300R001C25B002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C86A2A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1478A881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8F7259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C6A9F6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1170E73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CHARGING GATEWAY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362EB7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ATCA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4EF2C4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ZTE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683BFD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LMT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7649A8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2.6.18-164.el5PAE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9887EE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4998598A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3E50EC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5744DF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9E0EC8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PCRF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4DFD0E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95E65D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ZTE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576CCB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Net Numen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99864D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V12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662711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6B89BF4E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4AFDE1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9E82C3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AF415C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DNS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00F5A76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ATCA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B22ED6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ZTE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5FA9F5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SSH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ABF11C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2.6.18-164.el5PAE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F1A35A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1FF83E84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E7CF98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B7DF3A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9FA3E2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SGSN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02FB6F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UMAC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189DB5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ZTE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0AFB33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Net Numen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0F7B9B2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V12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3FB04E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749A340A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183245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F14BE6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PS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9DA6E5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GGSN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BC8091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xGW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411E9D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ZTE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E4483D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Net Numen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582CBC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V12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5D0C17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77C18D25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ACB469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360CCE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eUTRAN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3A27C6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eNode-B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B8B999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RBS6601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59020C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54653D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OSS RC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60B98B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5EE084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292</w:t>
            </w:r>
          </w:p>
        </w:tc>
      </w:tr>
      <w:tr w:rsidR="009D4B98" w:rsidRPr="009D4B98" w14:paraId="7F2457CB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750CB7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19A53D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eUTRAN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88F677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eNode-B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20817D4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DBS3900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2AFCAF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4D0AF63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8959A6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R10, 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E51B1F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392</w:t>
            </w:r>
          </w:p>
        </w:tc>
      </w:tr>
      <w:tr w:rsidR="009D4B98" w:rsidRPr="009D4B98" w14:paraId="5D2AA58F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3049008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BA5352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BF4B5F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5F4AEC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BTS3012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6E2B68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282356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846DB9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163651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58</w:t>
            </w:r>
          </w:p>
        </w:tc>
      </w:tr>
      <w:tr w:rsidR="009D4B98" w:rsidRPr="009D4B98" w14:paraId="23D996F1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81E363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A13BEE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290016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992C9E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BTS3012A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F59462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EE5948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U2001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187F954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R14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18F5C6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22</w:t>
            </w:r>
          </w:p>
        </w:tc>
      </w:tr>
      <w:tr w:rsidR="009D4B98" w:rsidRPr="009D4B98" w14:paraId="1070C2C3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D80713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383563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1090628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0E201B4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BTS3012AE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0C3248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95DD9B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U2002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0076069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R15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AE6B9B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182</w:t>
            </w:r>
          </w:p>
        </w:tc>
      </w:tr>
      <w:tr w:rsidR="009D4B98" w:rsidRPr="009D4B98" w14:paraId="1F5A0854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0EC60C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7494CA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20F138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76E542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BTS312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EA02C8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1D8D2E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U2003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6204AB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R16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FDF94B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4</w:t>
            </w:r>
          </w:p>
        </w:tc>
      </w:tr>
      <w:tr w:rsidR="009D4B98" w:rsidRPr="009D4B98" w14:paraId="245CC25C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BFE470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4F86A9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91E8E9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450AE8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BTS3900E GSM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644B7C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54A35D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B01357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86C78A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96</w:t>
            </w:r>
          </w:p>
        </w:tc>
      </w:tr>
      <w:tr w:rsidR="009D4B98" w:rsidRPr="009D4B98" w14:paraId="6F76F4B4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598FF4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98698B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B9E893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C02D4C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DBS3900 GSM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3AAA3C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45AB58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6F2F5E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1CF798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1414</w:t>
            </w:r>
          </w:p>
        </w:tc>
      </w:tr>
      <w:tr w:rsidR="009D4B98" w:rsidRPr="009D4B98" w14:paraId="55A6920A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1969F7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A707EA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58B7D87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FF8E4A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eGBTS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A68280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78D4036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892AFF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E74E5F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416</w:t>
            </w:r>
          </w:p>
        </w:tc>
      </w:tr>
      <w:tr w:rsidR="009D4B98" w:rsidRPr="009D4B98" w14:paraId="6F3863FC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23D5FA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78B513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6B7E38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07A09A7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RBS2102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3753B58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168E40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OSS RC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FFF9E8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C727D2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28</w:t>
            </w:r>
          </w:p>
        </w:tc>
      </w:tr>
      <w:tr w:rsidR="009D4B98" w:rsidRPr="009D4B98" w14:paraId="1766ABB4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160AF6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5371CF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3E5E782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93392B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RBS2106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A90FCB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73C61E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OSS RC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283EDA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R10, 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A41BFC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172</w:t>
            </w:r>
          </w:p>
        </w:tc>
      </w:tr>
      <w:tr w:rsidR="009D4B98" w:rsidRPr="009D4B98" w14:paraId="01564DB1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8D5E8A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14AA3A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7755A3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C11F4C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RBTS 2310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7E91EA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VNL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54915A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OMC-VNL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FD16C1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13.3.3.001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02D34F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11</w:t>
            </w:r>
          </w:p>
        </w:tc>
      </w:tr>
      <w:tr w:rsidR="009D4B98" w:rsidRPr="009D4B98" w14:paraId="7655AE69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6EF1DD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E59D20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56DBFA1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016153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RBS2202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A38455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BC9894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OSS RC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DA34A5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R14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C66FF1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68</w:t>
            </w:r>
          </w:p>
        </w:tc>
      </w:tr>
      <w:tr w:rsidR="009D4B98" w:rsidRPr="009D4B98" w14:paraId="29612D57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010D8C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159DE1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5FAA7D0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2A8BAA3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RBS2206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B0D178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04C8E4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OSS RC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3FC0E4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R15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7BC2EE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100</w:t>
            </w:r>
          </w:p>
        </w:tc>
      </w:tr>
      <w:tr w:rsidR="009D4B98" w:rsidRPr="009D4B98" w14:paraId="41BB5608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015240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6139D4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984540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49857B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RBS2308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36A437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EAB6F0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OSS RC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01CFDD0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R16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E5F1BD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26</w:t>
            </w:r>
          </w:p>
        </w:tc>
      </w:tr>
      <w:tr w:rsidR="009D4B98" w:rsidRPr="009D4B98" w14:paraId="1069C3B1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AE03C5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7786BE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1CFD4D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D24C26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RBS2409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642A6C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60554C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OSS RC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592DF8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R17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E968B4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6</w:t>
            </w:r>
          </w:p>
        </w:tc>
      </w:tr>
      <w:tr w:rsidR="009D4B98" w:rsidRPr="009D4B98" w14:paraId="186EADD6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48506D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E63252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C95A0A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3415C8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RBS6101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D872E2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602BE8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OSS RC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254F10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R18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FAF702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22</w:t>
            </w:r>
          </w:p>
        </w:tc>
      </w:tr>
      <w:tr w:rsidR="009D4B98" w:rsidRPr="009D4B98" w14:paraId="17508824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90FB58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AB393C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639C2D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20F481C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RBS6301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F22A63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4F50B69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OSS RC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67AD5A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162D34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33</w:t>
            </w:r>
          </w:p>
        </w:tc>
      </w:tr>
      <w:tr w:rsidR="009D4B98" w:rsidRPr="009D4B98" w14:paraId="48AB1F1F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78380C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AF038D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CC2900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F1C9EF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RBS6601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80BEAB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C39093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OSS RC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322369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29491D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164</w:t>
            </w:r>
          </w:p>
        </w:tc>
      </w:tr>
      <w:tr w:rsidR="009D4B98" w:rsidRPr="009D4B98" w14:paraId="28E18ECB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7D5CF7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083DA1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UTRAN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D52C5D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Node-B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B7C1A3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BS8900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305FB9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ZTE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792446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NetNumen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157B84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V12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D455BD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172</w:t>
            </w:r>
          </w:p>
        </w:tc>
      </w:tr>
      <w:tr w:rsidR="009D4B98" w:rsidRPr="009D4B98" w14:paraId="6DAD0EDA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02FB7F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1B2789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UTRAN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6C939A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Node-B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0B5C52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BS8900A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8599BA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ZTE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0B4FC6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NetNumen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A43F81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C91BA8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202</w:t>
            </w:r>
          </w:p>
        </w:tc>
      </w:tr>
      <w:tr w:rsidR="009D4B98" w:rsidRPr="009D4B98" w14:paraId="0277773D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31FA42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FEA2A3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UTRAN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563427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Node-B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BF9ED6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BS8906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E15734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ZTE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47F3D24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NetNumen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FD751F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26FB4C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8</w:t>
            </w:r>
          </w:p>
        </w:tc>
      </w:tr>
      <w:tr w:rsidR="009D4B98" w:rsidRPr="009D4B98" w14:paraId="4B653310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3C26081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A107B2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UTRAN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5504A4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Node-B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43E3C7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BTS3902E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2A3782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4463E6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5D59A8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R10, 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E9669C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472</w:t>
            </w:r>
          </w:p>
        </w:tc>
      </w:tr>
      <w:tr w:rsidR="009D4B98" w:rsidRPr="009D4B98" w14:paraId="58F3E3D7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464CE0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A3F79A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UTRAN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02B5A4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Node-B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A3348B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DBS3900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C7A203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4321E8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1C98D8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R10, 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C489E7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1600</w:t>
            </w:r>
          </w:p>
        </w:tc>
      </w:tr>
      <w:tr w:rsidR="009D4B98" w:rsidRPr="009D4B98" w14:paraId="76E7FB46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F789A2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0BF9FD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UTRAN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263DFB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Node-B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C8B070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DBS3900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C99D90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527126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6FA73E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R10, R13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13D476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1326</w:t>
            </w:r>
          </w:p>
        </w:tc>
      </w:tr>
      <w:tr w:rsidR="009D4B98" w:rsidRPr="009D4B98" w14:paraId="1E952A1E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3C9F9E9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2950CB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UTRAN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3B15588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Node-B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CF194D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RBS6301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AE81AF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55EDF7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OSS RC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3B0272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7DC041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4C15DC2D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B7D72E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6ACDB2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UTRAN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05F866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Node-B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BB53D7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RBS6501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304FD9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718061A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OSS RC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52EB2B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B8BC51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142</w:t>
            </w:r>
          </w:p>
        </w:tc>
      </w:tr>
      <w:tr w:rsidR="009D4B98" w:rsidRPr="009D4B98" w14:paraId="6B13FBDB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DAC80B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lastRenderedPageBreak/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DD3BD0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UTRAN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1F08BF9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Node-B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2DAAE73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RBS6601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074D6E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D658FB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OSS RC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C4869D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110C2F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388</w:t>
            </w:r>
          </w:p>
        </w:tc>
      </w:tr>
      <w:tr w:rsidR="009D4B98" w:rsidRPr="009D4B98" w14:paraId="0949316C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8B1EC0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CB7CE5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UTRAN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1273895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RNC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568AF1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ZXWRRNC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C12C39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ZTE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6E5C8B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Net Numen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85257B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9FCFB8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6</w:t>
            </w:r>
          </w:p>
        </w:tc>
      </w:tr>
      <w:tr w:rsidR="009D4B98" w:rsidRPr="009D4B98" w14:paraId="5FE2E899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7F9C07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35A8DD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VAS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3FF884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IVR-GSM PREPAGO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D1C079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Hp Proliant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75B6EF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CyT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9BBD38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ML150G6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5AF339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D5C101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5</w:t>
            </w:r>
          </w:p>
        </w:tc>
      </w:tr>
      <w:tr w:rsidR="009D4B98" w:rsidRPr="009D4B98" w14:paraId="5C24BA15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F021B0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ED3FFD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VAS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160B81B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IVR-MARKETING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27C782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Hp Proliant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C19C01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CyT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2EA0E7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ML150G6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83AA1B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C5B785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4CC50595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803AA0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F9F4FD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VAS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DC7083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IVR-VOICE MAIL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0793957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Hp Proliant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3D94AB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CyT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2137A6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ML370G5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04BEFA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C34B30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678DBB4A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3D74108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8A9E38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VAS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1889A00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OTA OSG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2CC45E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Sun Fire X4170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1A21B8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Gemalto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30648C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0322F27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EBD19A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399BB8CD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356E95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8417D5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VAS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371BC2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OTA Web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D4B3C3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Sun Fire X4170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A52F2D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Gemalto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B3ACD3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09DE954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B11EC1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6C6CF00A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60D670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B35D66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VAS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B6FE28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OTA Server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E51065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Sun Fire X4270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56C25A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Gemalto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0ED0B1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0CEB37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4C7B4B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263710A1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A41952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102B47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VAS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FD2B3F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RBT APP Server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14DF58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Hp Proliant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6D1E34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Multibox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D084E4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DL380P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02B05BA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2B7F4C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49ED01E9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985A4C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70FAAF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VAS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F1F319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RBT DB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ABED9A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Hp Proliant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36B0CD7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Multibox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7C7E48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DL360P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0A9666F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6F8980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421AA216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46F186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508935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VAS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50A567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RBT IVR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8A3DA7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Hp Proliant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101BD4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Multibox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AC7651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DL360P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0E7F3AA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1FA805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773A67C7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2C8F1F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1F797F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VAS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528E265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RBT power XMS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261AD4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Hp Proliant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8403B5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Multibox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330DF8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DL380P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04FB377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48BEE1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5F384BC5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6AC3E0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8D421E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VAS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D257DD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RBT WEB/WAP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258D88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Hp Proliant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5767FF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Multibox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E17FBE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DL360P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9287AC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0FC042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0DC8FC7F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DBFAB3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D1862C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VAS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B933C0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SMPP Router 1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A736F9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ProLiant DL360 G5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98C44B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Sendatel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53563B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C40577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B699D6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7FEA070E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28B59D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701A44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VAS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50833A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SMPP Router 2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6B24AC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ProLiant DL360 G5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0ECC96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Sendatel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76F85FD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180D37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63DE79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77C38D24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01DB2A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E5C63C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Optic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596D77D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SDH through optic fiber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79BD1D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FCF0C2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Marconi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5126AE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E9C940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7E7EED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68</w:t>
            </w:r>
          </w:p>
        </w:tc>
      </w:tr>
      <w:tr w:rsidR="009D4B98" w:rsidRPr="009D4B98" w14:paraId="29639E7E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40A9DC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652E2B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4D1162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ATM Multiplexer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44C619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747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1489BF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Alcatel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994692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Alcatel 5620 Net management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D94261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6,1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785F70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10</w:t>
            </w:r>
          </w:p>
        </w:tc>
      </w:tr>
      <w:tr w:rsidR="009D4B98" w:rsidRPr="009D4B98" w14:paraId="63342F9E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DC4096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4A9DF7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53EF3F8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TDM Multiplexer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C653A0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3600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270989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Alcatel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49A44C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Alcatel 5620 Net management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0D4D460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6,1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885770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20</w:t>
            </w:r>
          </w:p>
        </w:tc>
      </w:tr>
      <w:tr w:rsidR="009D4B98" w:rsidRPr="009D4B98" w14:paraId="7A3CA23D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413A5B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0C8B40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EAFF90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TDM Multiplexer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0FF1D5D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3612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BA47CF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Alcatel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05A882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Alcatel 5620 Net management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C267FD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6,1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C0300A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10</w:t>
            </w:r>
          </w:p>
        </w:tc>
      </w:tr>
      <w:tr w:rsidR="009D4B98" w:rsidRPr="009D4B98" w14:paraId="33704E4A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328F85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5CD11E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3733B58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TDM Multiplexer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5C74C1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3630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9BEDE9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Alcatel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A6EA86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Alcatel 5620 Net management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23ED42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6,1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F5CBA9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30</w:t>
            </w:r>
          </w:p>
        </w:tc>
      </w:tr>
      <w:tr w:rsidR="009D4B98" w:rsidRPr="009D4B98" w14:paraId="6292631C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6782F4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BBA415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336A316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TDM Multiplexer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0BF6F5B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3645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C3C720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Alcatel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5EE36A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Alcatel 5620 Net management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EB3778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6,1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5FDBEE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20</w:t>
            </w:r>
          </w:p>
        </w:tc>
      </w:tr>
      <w:tr w:rsidR="009D4B98" w:rsidRPr="009D4B98" w14:paraId="5FCDD7A2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4F1214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196A78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1BA53D0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equipment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2D24349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IP10G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101DA3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Ceragon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F1D88F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B1D01F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2E03E9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1000</w:t>
            </w:r>
          </w:p>
        </w:tc>
      </w:tr>
      <w:tr w:rsidR="009D4B98" w:rsidRPr="009D4B98" w14:paraId="1F3CB34B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6D6453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529D68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118A00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equipment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28C057A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Long haul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5F082F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Ceragon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6DCC0B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DD913B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BD5AC3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30</w:t>
            </w:r>
          </w:p>
        </w:tc>
      </w:tr>
      <w:tr w:rsidR="009D4B98" w:rsidRPr="009D4B98" w14:paraId="32F9BA3F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6B6FAA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4BA60D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5D21C3F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equipment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366B1F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MINI-LINK TN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5C7350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649A8E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(SoEM)- IPTNMS-P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2E1869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R14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0F49B6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400</w:t>
            </w:r>
          </w:p>
        </w:tc>
      </w:tr>
      <w:tr w:rsidR="009D4B98" w:rsidRPr="009D4B98" w14:paraId="42383843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316ACCD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94138A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6277C1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equipment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3D0703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Trafic Node HC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E6EFE5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31F7D0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A0C95A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FD67AF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20</w:t>
            </w:r>
          </w:p>
        </w:tc>
      </w:tr>
      <w:tr w:rsidR="009D4B98" w:rsidRPr="009D4B98" w14:paraId="2CCD2264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1D336B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EE6ABD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125A90F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equipment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77890B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RTN620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754009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CA85BD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1D8ABB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040461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2000</w:t>
            </w:r>
          </w:p>
        </w:tc>
      </w:tr>
      <w:tr w:rsidR="009D4B98" w:rsidRPr="009D4B98" w14:paraId="3345B3E9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4AD27D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1DEA1A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4EC33C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equipment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48AFDF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NL 294, NL 295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333C8CD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Nera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4F41E3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LCT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14375B4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AB66B7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30</w:t>
            </w:r>
          </w:p>
        </w:tc>
      </w:tr>
      <w:tr w:rsidR="009D4B98" w:rsidRPr="009D4B98" w14:paraId="6A4BBF8C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413B8E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3A945C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1FE7485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equipment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06CF62B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SRT 1c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D0BAF6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Siemens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455960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LCT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0268810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E2B9DA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50</w:t>
            </w:r>
          </w:p>
        </w:tc>
      </w:tr>
      <w:tr w:rsidR="009D4B98" w:rsidRPr="009D4B98" w14:paraId="0A82D2DC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700515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23CB37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DBDE60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equipment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092E4F7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0AA850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SAF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8BE5BB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9D19D8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995FFC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400</w:t>
            </w:r>
          </w:p>
        </w:tc>
      </w:tr>
      <w:tr w:rsidR="009D4B98" w:rsidRPr="009D4B98" w14:paraId="587439D8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7DFF9B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67CD43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3DE6859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equipment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FA0E25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RADWIN 2000 PTP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A187C5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RADWIN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4868350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RNMS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0C6682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696F65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2000</w:t>
            </w:r>
          </w:p>
        </w:tc>
      </w:tr>
      <w:tr w:rsidR="009D4B98" w:rsidRPr="009D4B98" w14:paraId="42980BE8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DDC0B0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DA0EE0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1D8699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equipment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0656D69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RADWIN 5000 MTP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C731C7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RADWIN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7717271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RNMS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E4389D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00C4AA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2000</w:t>
            </w:r>
          </w:p>
        </w:tc>
      </w:tr>
      <w:tr w:rsidR="009D4B98" w:rsidRPr="009D4B98" w14:paraId="39E6FB94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E0DA21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C0F376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ECD19F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Radio equipment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D6B329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3480945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ZTE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43C86E8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B451A7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51536E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100</w:t>
            </w:r>
          </w:p>
        </w:tc>
      </w:tr>
      <w:tr w:rsidR="009D4B98" w:rsidRPr="009D4B98" w14:paraId="743B2124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D4E2C3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B021BF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Satelital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AF75CD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HUB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0EB1B86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Gilat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2FB99B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Gilat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944BC9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ISNMS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D041F7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V2.24.18 Build 4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238B31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31981698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B734D3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1667A2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Satelital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369A42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HUB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6CA5E0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Shiron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C861CC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Shiron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00B60F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IBUILDER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F9335D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 IDX 3.0.0.0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D86A5E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1F5FA028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32A7803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EED896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Satelital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59BD17B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HUB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642FB5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Idirect-x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2B196E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Idirect-x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41F78C7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NMSBROWSER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0D3811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ABOUT.NMS V.16.5.5.201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D0B8E5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41D2FEA6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328FD32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2A3867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Satelital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66A1EC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HUB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02C98A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STM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9EA2ED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STM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4814C47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DAMA10000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FC16CC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A76276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600E8AFC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6800AC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lastRenderedPageBreak/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92A8AC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Satelital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019B76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HUB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59DA11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Satlink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B3AC64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Satlink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8D65FF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NMS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32CB1C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4AD868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24043C44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8F6CA4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EB9D7E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Satelital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5A9BE2C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HUB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2956BDF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Hughes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FC1600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Hughes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88DBD1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NMS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09BFF6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BA13F3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30BAF286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188B13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403E49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Satelital Access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464A17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MODEMs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392FF5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 xml:space="preserve"> DOMSAT y SCPC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95A6D6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COMTECH EFDATA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D24804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NMS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1C5A1EE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860481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100</w:t>
            </w:r>
          </w:p>
        </w:tc>
      </w:tr>
      <w:tr w:rsidR="009D4B98" w:rsidRPr="009D4B98" w14:paraId="1D616AA2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EF6D9C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F0E15C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Trunking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A66C67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SDH through optic fiber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3D7B1A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 SDM1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4C6E38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ECI Telecom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D14858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753FFD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C8B770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81</w:t>
            </w:r>
          </w:p>
        </w:tc>
      </w:tr>
      <w:tr w:rsidR="009D4B98" w:rsidRPr="009D4B98" w14:paraId="640A7018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3D4499B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BC9417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Trunking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2E253F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DWDM  Wavelength  Multiplexer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FBC18B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BWS1600G OTM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E0D63E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2BF322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BF488F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F365FE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95</w:t>
            </w:r>
          </w:p>
        </w:tc>
      </w:tr>
      <w:tr w:rsidR="009D4B98" w:rsidRPr="009D4B98" w14:paraId="70A0ABB1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F7B2BB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34849D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Trunking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745B8C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DWDM Optical applifier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8CFD92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DWDM BWS1600G OLA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8C9B17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CA9D9F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B1C2B0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2AC8CC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21</w:t>
            </w:r>
          </w:p>
        </w:tc>
      </w:tr>
      <w:tr w:rsidR="009D4B98" w:rsidRPr="009D4B98" w14:paraId="02D01EA0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EE78E8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4529F3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Trunking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0B3BFB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SDH through optic fiber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2ACF10D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OptiX 155/622H(Metro 1000)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4C70DB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4366AD2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50D926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4B7309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32</w:t>
            </w:r>
          </w:p>
        </w:tc>
      </w:tr>
      <w:tr w:rsidR="009D4B98" w:rsidRPr="009D4B98" w14:paraId="44C219EA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53386B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4C3E2D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Trunking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9E3149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SDH through optic fiber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799D50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OptiX OSN 1500B/1500A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38E1DC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4E19F40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4B4618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70D4FF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8</w:t>
            </w:r>
          </w:p>
        </w:tc>
      </w:tr>
      <w:tr w:rsidR="009D4B98" w:rsidRPr="009D4B98" w14:paraId="1509AF65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568F5A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6A50B1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Trunking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4A7622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SDH through optic fiber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246C274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OptiX OSN 2500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42B13A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39EA19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7AB3F6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FAD43A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22</w:t>
            </w:r>
          </w:p>
        </w:tc>
      </w:tr>
      <w:tr w:rsidR="009D4B98" w:rsidRPr="009D4B98" w14:paraId="006797D0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F9A78F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41FED0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Trunking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7D4259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SDH through optic fiber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0B1FC3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OptiX OSN 3500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725FAA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70E0B1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0CB9E0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E7A99B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83</w:t>
            </w:r>
          </w:p>
        </w:tc>
      </w:tr>
      <w:tr w:rsidR="009D4B98" w:rsidRPr="009D4B98" w14:paraId="2113AB4E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137BEF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2A69AC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Trunking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C8C5BE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SDH through optic fiber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2FAE426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OptiX OSN 7500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B37082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94138C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62C1E5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59570C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4</w:t>
            </w:r>
          </w:p>
        </w:tc>
      </w:tr>
      <w:tr w:rsidR="009D4B98" w:rsidRPr="009D4B98" w14:paraId="7A747F4E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A9F873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513CF9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Trunking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41039B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SDH through optic fiber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D83C59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SLD 16, SLR 16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3416D4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Siemens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400A3B0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38817A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700F2E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26</w:t>
            </w:r>
          </w:p>
        </w:tc>
      </w:tr>
      <w:tr w:rsidR="009D4B98" w:rsidRPr="009D4B98" w14:paraId="3BC14F02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244D44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590E59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Trunking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22C4890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SDH through optic fiber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8C8B93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SMA 1/4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776424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Siemens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ED8983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653954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F917EF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12</w:t>
            </w:r>
          </w:p>
        </w:tc>
      </w:tr>
      <w:tr w:rsidR="009D4B98" w:rsidRPr="009D4B98" w14:paraId="5DF7FD13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200C1E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FTTX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21B0A3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Trunking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1263B74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OLT (optical Line Terminal)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67ADA5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C300ZXA10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217E4C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ZTE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9B0423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NetNumen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9EA14D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42EAEE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300</w:t>
            </w:r>
          </w:p>
        </w:tc>
      </w:tr>
      <w:tr w:rsidR="009D4B98" w:rsidRPr="009D4B98" w14:paraId="56455D46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DB4AE1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FTTX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787DA0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Trunking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1C3724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OLT (optical Line Terminal)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220377F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MA5600T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A1F043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12F1B3F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D9283B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8D3F40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300</w:t>
            </w:r>
          </w:p>
        </w:tc>
      </w:tr>
      <w:tr w:rsidR="009D4B98" w:rsidRPr="009D4B98" w14:paraId="415AAA39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3E18312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1218BA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3EF6E57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BSC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20CD429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ZX10iBSC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D7FB40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ZTE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72B4ED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Net Numen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37C21D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C29F9A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6</w:t>
            </w:r>
          </w:p>
        </w:tc>
      </w:tr>
      <w:tr w:rsidR="009D4B98" w:rsidRPr="009D4B98" w14:paraId="5DD65E5D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E41158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1E417E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UTRAN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1675479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RNC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2C493E4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EVO RNC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0E8223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47620D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OSS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2D728D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347355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6</w:t>
            </w:r>
          </w:p>
        </w:tc>
      </w:tr>
      <w:tr w:rsidR="009D4B98" w:rsidRPr="009D4B98" w14:paraId="2E5552AF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03EEF72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18B28D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UTRAN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52ABA6D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RNC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E2D3A7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BSC6900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827AAE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4D5814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DCD03D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D1A204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14</w:t>
            </w:r>
          </w:p>
        </w:tc>
      </w:tr>
      <w:tr w:rsidR="009D4B98" w:rsidRPr="009D4B98" w14:paraId="149D7D5F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1A51C5F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E2445A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UTRAN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0912F5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RNC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CD14F3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BSC6910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4D865B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CC3FA6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56AD74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ED0A02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10</w:t>
            </w:r>
          </w:p>
        </w:tc>
      </w:tr>
      <w:tr w:rsidR="009D4B98" w:rsidRPr="009D4B98" w14:paraId="2D8FC2EB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8DF60A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C8AE66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7B5655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BSC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4FE953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BSC6900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5AF8FE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Huawei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B2FCBA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U2000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53A5D8B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C77735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14</w:t>
            </w:r>
          </w:p>
        </w:tc>
      </w:tr>
      <w:tr w:rsidR="009D4B98" w:rsidRPr="009D4B98" w14:paraId="0568C95A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F3578B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Mobile Net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164683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GERAN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3FF8D5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BSC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DDEA17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AXE 212 APZ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20E44D8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Ericsson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717F404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OSS RC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9D2F1B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R18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C90ADC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8</w:t>
            </w:r>
          </w:p>
        </w:tc>
      </w:tr>
      <w:tr w:rsidR="009D4B98" w:rsidRPr="009D4B98" w14:paraId="04CC8354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0012B6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TI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7EBFB7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Datacenter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31B02A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Core LAN Switch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1E40EB1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12900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3B880DA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HP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D8084E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677657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v2,v3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D7C4E1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8</w:t>
            </w:r>
          </w:p>
        </w:tc>
      </w:tr>
      <w:tr w:rsidR="009D4B98" w:rsidRPr="009D4B98" w14:paraId="11FACF4F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34D6DF1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TI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23A652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Datacenter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548630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Switch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50C3B7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5900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15327D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HP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E2C3F7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28C9D3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v2,v3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7772CB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4</w:t>
            </w:r>
          </w:p>
        </w:tc>
      </w:tr>
      <w:tr w:rsidR="009D4B98" w:rsidRPr="009D4B98" w14:paraId="7B4558F5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DEFBBF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TI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10B3B1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Datacenter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36E6AFF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Storage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4AF9123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VSP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03D658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Hitachi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E6CF52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15060F2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v2,v3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480C65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0E5AECE3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E72A40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TI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F0C093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Datacenter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BC99CC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Storage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090616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VNX7500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DF651F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EMC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7DB4240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02D65D6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v2,v3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4CA423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29055A11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13E6DA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TI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301411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Datacenter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22AC34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Storage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7D92764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VNX5500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6D0427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EMC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E92530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3E88FDC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v2,v3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87B9B6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223C5434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D5D18F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TI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794817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Datacenter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736BC9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Storage Area Network Switch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9EDE65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MDS9506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6A975C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5E17867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78F62B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v2,v3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2CB099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2</w:t>
            </w:r>
          </w:p>
        </w:tc>
      </w:tr>
      <w:tr w:rsidR="009D4B98" w:rsidRPr="009D4B98" w14:paraId="215CC536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F77210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TI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83A4CE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Datacenter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0FA5FC0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Storage Area Network Switch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DC2BA3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MDS9148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626F8F4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CD7630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1DFF59D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v2,v3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8265376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4</w:t>
            </w:r>
          </w:p>
        </w:tc>
      </w:tr>
      <w:tr w:rsidR="009D4B98" w:rsidRPr="009D4B98" w14:paraId="55A4D47F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7F067F4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TI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74ED99C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Datacenter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6FEFC5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Storage Area Network Switch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F23075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Nexus 5K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DDE8DB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3DEFAD4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ED64F2F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v2,v3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EA89D3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4</w:t>
            </w:r>
          </w:p>
        </w:tc>
      </w:tr>
      <w:tr w:rsidR="009D4B98" w:rsidRPr="009D4B98" w14:paraId="388A2CEB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F78F3E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TI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E32217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Datacenter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74399FD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LAN Switch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61B54F32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Nexus 2K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3AC207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Cisco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7D65120B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29723A64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v2,v3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E36D4B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6</w:t>
            </w:r>
          </w:p>
        </w:tc>
      </w:tr>
      <w:tr w:rsidR="009D4B98" w:rsidRPr="009D4B98" w14:paraId="25EB06CE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27EA0A1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TI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890E7B8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Datacenter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4A166AD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Solución de respaldos corporativa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590E8523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BLc6000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D167C4A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HP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02AADDEE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SNMP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7010AC0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v2,v3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AA48E1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1</w:t>
            </w:r>
          </w:p>
        </w:tc>
      </w:tr>
      <w:tr w:rsidR="009D4B98" w:rsidRPr="009D4B98" w14:paraId="24ED9E76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4470E481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TI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9FAF045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Datacenter</w:t>
            </w:r>
          </w:p>
        </w:tc>
        <w:tc>
          <w:tcPr>
            <w:tcW w:w="2077" w:type="dxa"/>
            <w:shd w:val="clear" w:color="auto" w:fill="auto"/>
            <w:noWrap/>
            <w:vAlign w:val="center"/>
            <w:hideMark/>
          </w:tcPr>
          <w:p w14:paraId="6AE064E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Servidores de Aplicación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14:paraId="3D8ACF19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 llegar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137D75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264BDAC0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4713C48D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C683607" w14:textId="77777777" w:rsidR="009D4B98" w:rsidRPr="009D4B98" w:rsidRDefault="009D4B98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 </w:t>
            </w:r>
          </w:p>
        </w:tc>
      </w:tr>
      <w:tr w:rsidR="00804A45" w:rsidRPr="009D4B98" w14:paraId="4985C741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</w:tcPr>
          <w:p w14:paraId="5CDD48AD" w14:textId="6006ACCE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TI</w:t>
            </w:r>
          </w:p>
        </w:tc>
        <w:tc>
          <w:tcPr>
            <w:tcW w:w="913" w:type="dxa"/>
            <w:shd w:val="clear" w:color="auto" w:fill="auto"/>
            <w:noWrap/>
            <w:vAlign w:val="center"/>
          </w:tcPr>
          <w:p w14:paraId="3039F01D" w14:textId="7B20509F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Datacenter</w:t>
            </w:r>
          </w:p>
        </w:tc>
        <w:tc>
          <w:tcPr>
            <w:tcW w:w="2077" w:type="dxa"/>
            <w:shd w:val="clear" w:color="auto" w:fill="auto"/>
            <w:noWrap/>
            <w:vAlign w:val="center"/>
          </w:tcPr>
          <w:p w14:paraId="39BD4527" w14:textId="21C1D248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Servidores de Base de datos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14:paraId="2D12C0FC" w14:textId="23ACEB00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 w:rsidRPr="009D4B98"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  <w:t>A llegar</w:t>
            </w: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438258E4" w14:textId="77777777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</w:p>
        </w:tc>
        <w:tc>
          <w:tcPr>
            <w:tcW w:w="1028" w:type="dxa"/>
            <w:shd w:val="clear" w:color="auto" w:fill="auto"/>
            <w:noWrap/>
            <w:vAlign w:val="center"/>
          </w:tcPr>
          <w:p w14:paraId="7A98F865" w14:textId="77777777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</w:p>
        </w:tc>
        <w:tc>
          <w:tcPr>
            <w:tcW w:w="1754" w:type="dxa"/>
            <w:shd w:val="clear" w:color="auto" w:fill="auto"/>
            <w:noWrap/>
            <w:vAlign w:val="center"/>
          </w:tcPr>
          <w:p w14:paraId="597E252A" w14:textId="77777777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</w:tcPr>
          <w:p w14:paraId="57649A71" w14:textId="77777777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</w:p>
        </w:tc>
      </w:tr>
      <w:tr w:rsidR="00804A45" w:rsidRPr="009D4B98" w14:paraId="52DFF9E0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</w:tcPr>
          <w:p w14:paraId="4B13090A" w14:textId="2ED659E6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</w:tcPr>
          <w:p w14:paraId="344EB361" w14:textId="704391CA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Trunking</w:t>
            </w:r>
          </w:p>
        </w:tc>
        <w:tc>
          <w:tcPr>
            <w:tcW w:w="2077" w:type="dxa"/>
            <w:shd w:val="clear" w:color="auto" w:fill="auto"/>
            <w:noWrap/>
            <w:vAlign w:val="center"/>
          </w:tcPr>
          <w:p w14:paraId="4A44558C" w14:textId="6B3CD450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14:paraId="3A92B660" w14:textId="17A9EA7D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 xml:space="preserve"> SmartEdge1200</w:t>
            </w: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296B4489" w14:textId="6C9586C3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RedBack (ERICSSON)</w:t>
            </w:r>
          </w:p>
        </w:tc>
        <w:tc>
          <w:tcPr>
            <w:tcW w:w="1028" w:type="dxa"/>
            <w:shd w:val="clear" w:color="auto" w:fill="auto"/>
            <w:noWrap/>
            <w:vAlign w:val="center"/>
          </w:tcPr>
          <w:p w14:paraId="13311670" w14:textId="3F5FE060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-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14:paraId="5D3671EB" w14:textId="5C2F8E2D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</w:tcPr>
          <w:p w14:paraId="0CBD3D29" w14:textId="276E433E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2</w:t>
            </w:r>
          </w:p>
        </w:tc>
      </w:tr>
      <w:tr w:rsidR="00804A45" w:rsidRPr="009D4B98" w14:paraId="4064DCA4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</w:tcPr>
          <w:p w14:paraId="3D0BC86F" w14:textId="4C1674C5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</w:tcPr>
          <w:p w14:paraId="08151D80" w14:textId="148A7BD7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Trunking</w:t>
            </w:r>
          </w:p>
        </w:tc>
        <w:tc>
          <w:tcPr>
            <w:tcW w:w="2077" w:type="dxa"/>
            <w:shd w:val="clear" w:color="auto" w:fill="auto"/>
            <w:noWrap/>
            <w:vAlign w:val="center"/>
          </w:tcPr>
          <w:p w14:paraId="2D195C71" w14:textId="1FBDAB84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Router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14:paraId="40FC2395" w14:textId="4A69BA93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 xml:space="preserve"> SmartEdge600</w:t>
            </w: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23EDDE60" w14:textId="55276827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RedBack (ERICSSON)</w:t>
            </w:r>
          </w:p>
        </w:tc>
        <w:tc>
          <w:tcPr>
            <w:tcW w:w="1028" w:type="dxa"/>
            <w:shd w:val="clear" w:color="auto" w:fill="auto"/>
            <w:noWrap/>
            <w:vAlign w:val="center"/>
          </w:tcPr>
          <w:p w14:paraId="7778DB25" w14:textId="63D37655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 xml:space="preserve"> 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14:paraId="727C0536" w14:textId="426F96BC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</w:tcPr>
          <w:p w14:paraId="1AE0E2AE" w14:textId="4DF68DCD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4</w:t>
            </w:r>
          </w:p>
        </w:tc>
      </w:tr>
      <w:tr w:rsidR="00804A45" w:rsidRPr="009D4B98" w14:paraId="47321DF8" w14:textId="77777777" w:rsidTr="00EF3B84">
        <w:trPr>
          <w:trHeight w:val="300"/>
          <w:jc w:val="center"/>
        </w:trPr>
        <w:tc>
          <w:tcPr>
            <w:tcW w:w="928" w:type="dxa"/>
            <w:shd w:val="clear" w:color="auto" w:fill="auto"/>
            <w:noWrap/>
            <w:vAlign w:val="center"/>
          </w:tcPr>
          <w:p w14:paraId="4AE4C845" w14:textId="06AAD3B5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Transport Net</w:t>
            </w:r>
          </w:p>
        </w:tc>
        <w:tc>
          <w:tcPr>
            <w:tcW w:w="913" w:type="dxa"/>
            <w:shd w:val="clear" w:color="auto" w:fill="auto"/>
            <w:noWrap/>
            <w:vAlign w:val="center"/>
          </w:tcPr>
          <w:p w14:paraId="45E3C9C5" w14:textId="62887F40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Trunking</w:t>
            </w:r>
          </w:p>
        </w:tc>
        <w:tc>
          <w:tcPr>
            <w:tcW w:w="2077" w:type="dxa"/>
            <w:shd w:val="clear" w:color="auto" w:fill="auto"/>
            <w:noWrap/>
            <w:vAlign w:val="center"/>
          </w:tcPr>
          <w:p w14:paraId="4EC06814" w14:textId="29869271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Switch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14:paraId="4665951E" w14:textId="2AACCAE0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Extreme 48T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42166F2C" w14:textId="23E63397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Extreme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71B3CB90" w14:textId="698C325B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 xml:space="preserve"> 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199558B0" w14:textId="10D48FFD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17817B4" w14:textId="551BB972" w:rsidR="00804A45" w:rsidRPr="009D4B98" w:rsidRDefault="00804A45" w:rsidP="009D4B98">
            <w:pPr>
              <w:jc w:val="center"/>
              <w:rPr>
                <w:rFonts w:ascii="Tahoma" w:hAnsi="Tahoma" w:cs="Tahoma"/>
                <w:color w:val="004990"/>
                <w:sz w:val="14"/>
                <w:szCs w:val="14"/>
                <w:lang w:val="es-BO" w:eastAsia="es-BO"/>
              </w:rPr>
            </w:pPr>
            <w:r>
              <w:rPr>
                <w:rFonts w:ascii="Tahoma" w:hAnsi="Tahoma" w:cs="Tahoma"/>
                <w:color w:val="004990"/>
              </w:rPr>
              <w:t>6</w:t>
            </w:r>
          </w:p>
        </w:tc>
      </w:tr>
    </w:tbl>
    <w:p w14:paraId="56EC9F42" w14:textId="77777777" w:rsidR="00DF1F9F" w:rsidRDefault="00DF1F9F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4502F9DB" w14:textId="3197A3A1" w:rsidR="00DF1F9F" w:rsidRPr="00EF3B84" w:rsidRDefault="00374F45" w:rsidP="00DF1F9F">
      <w:pPr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lastRenderedPageBreak/>
        <w:t xml:space="preserve">ANEXO </w:t>
      </w:r>
      <w:r w:rsidR="00C6463A">
        <w:rPr>
          <w:rFonts w:ascii="Tahoma" w:hAnsi="Tahoma" w:cs="Tahoma"/>
          <w:b/>
          <w:color w:val="1F497D" w:themeColor="text2"/>
          <w:sz w:val="22"/>
          <w:szCs w:val="22"/>
        </w:rPr>
        <w:t>N</w:t>
      </w:r>
      <w:r w:rsidR="00DF1F9F">
        <w:rPr>
          <w:rFonts w:ascii="Tahoma" w:hAnsi="Tahoma" w:cs="Tahoma"/>
          <w:b/>
          <w:color w:val="1F497D" w:themeColor="text2"/>
          <w:sz w:val="22"/>
          <w:szCs w:val="22"/>
        </w:rPr>
        <w:t>2: DETALLE DE KPI’s CONFIGURADOS PARA ENTEL</w:t>
      </w:r>
    </w:p>
    <w:tbl>
      <w:tblPr>
        <w:tblW w:w="7231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7"/>
        <w:gridCol w:w="1917"/>
        <w:gridCol w:w="3497"/>
      </w:tblGrid>
      <w:tr w:rsidR="00DF1F9F" w14:paraId="4668DD1D" w14:textId="77777777" w:rsidTr="00EF3B84">
        <w:trPr>
          <w:trHeight w:val="300"/>
          <w:tblHeader/>
          <w:jc w:val="center"/>
        </w:trPr>
        <w:tc>
          <w:tcPr>
            <w:tcW w:w="1817" w:type="dxa"/>
            <w:shd w:val="clear" w:color="auto" w:fill="1F497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831EF" w14:textId="77777777" w:rsidR="00DF1F9F" w:rsidRDefault="00DF1F9F" w:rsidP="00804A45">
            <w:pPr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lang w:val="en-US"/>
              </w:rPr>
              <w:t>Servicio/Tecnología</w:t>
            </w:r>
          </w:p>
        </w:tc>
        <w:tc>
          <w:tcPr>
            <w:tcW w:w="1917" w:type="dxa"/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E05C76" w14:textId="77777777" w:rsidR="00DF1F9F" w:rsidRDefault="00DF1F9F" w:rsidP="00804A45">
            <w:pPr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lang w:val="en-US"/>
              </w:rPr>
              <w:t>Indicador/Reporte</w:t>
            </w:r>
          </w:p>
        </w:tc>
        <w:tc>
          <w:tcPr>
            <w:tcW w:w="3497" w:type="dxa"/>
            <w:shd w:val="clear" w:color="auto" w:fill="1F497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8155F" w14:textId="77777777" w:rsidR="00DF1F9F" w:rsidRDefault="00DF1F9F" w:rsidP="00804A45">
            <w:pPr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lang w:val="en-US"/>
              </w:rPr>
              <w:t>Descripción</w:t>
            </w:r>
          </w:p>
        </w:tc>
      </w:tr>
      <w:tr w:rsidR="00DF1F9F" w14:paraId="55CB875A" w14:textId="77777777" w:rsidTr="00EF3B84">
        <w:trPr>
          <w:cantSplit/>
          <w:trHeight w:val="300"/>
          <w:jc w:val="center"/>
        </w:trPr>
        <w:tc>
          <w:tcPr>
            <w:tcW w:w="1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F78843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color w:val="004990"/>
                <w:lang w:val="en-US"/>
              </w:rPr>
              <w:t>CIE MOvil</w:t>
            </w:r>
          </w:p>
        </w:tc>
        <w:tc>
          <w:tcPr>
            <w:tcW w:w="19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334D4E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KPIs ATT</w:t>
            </w:r>
          </w:p>
        </w:tc>
        <w:tc>
          <w:tcPr>
            <w:tcW w:w="34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97071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KPIs asociados a la RAR202 que se presenta a la ATT Accesibilidad/Drop CAll /Dispnibilidad</w:t>
            </w:r>
          </w:p>
        </w:tc>
      </w:tr>
      <w:tr w:rsidR="00DF1F9F" w14:paraId="76D81B0D" w14:textId="77777777" w:rsidTr="00EF3B84">
        <w:trPr>
          <w:cantSplit/>
          <w:trHeight w:val="300"/>
          <w:jc w:val="center"/>
        </w:trPr>
        <w:tc>
          <w:tcPr>
            <w:tcW w:w="1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145B89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CIE FIJA</w:t>
            </w:r>
          </w:p>
        </w:tc>
        <w:tc>
          <w:tcPr>
            <w:tcW w:w="19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08A0CA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KPIs ATT</w:t>
            </w:r>
          </w:p>
        </w:tc>
        <w:tc>
          <w:tcPr>
            <w:tcW w:w="34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D2F30" w14:textId="325562A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KPIs asociados a la RAR203 que se presenta a la ATT Congestión/ Completicidad</w:t>
            </w:r>
          </w:p>
        </w:tc>
      </w:tr>
      <w:tr w:rsidR="00DF1F9F" w14:paraId="0095D4B1" w14:textId="77777777" w:rsidTr="00EF3B84">
        <w:trPr>
          <w:cantSplit/>
          <w:trHeight w:val="300"/>
          <w:jc w:val="center"/>
        </w:trPr>
        <w:tc>
          <w:tcPr>
            <w:tcW w:w="1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2C106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CIE PPIH/SMSC</w:t>
            </w:r>
          </w:p>
        </w:tc>
        <w:tc>
          <w:tcPr>
            <w:tcW w:w="19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3F466" w14:textId="10B66CE0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Completicidad</w:t>
            </w:r>
          </w:p>
        </w:tc>
        <w:tc>
          <w:tcPr>
            <w:tcW w:w="34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C3B224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En base a llamadas y sms’s</w:t>
            </w:r>
          </w:p>
        </w:tc>
      </w:tr>
      <w:tr w:rsidR="00DF1F9F" w14:paraId="0A641A14" w14:textId="77777777" w:rsidTr="00EF3B84">
        <w:trPr>
          <w:cantSplit/>
          <w:trHeight w:val="300"/>
          <w:jc w:val="center"/>
        </w:trPr>
        <w:tc>
          <w:tcPr>
            <w:tcW w:w="1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0D33F7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Business Objects</w:t>
            </w:r>
          </w:p>
        </w:tc>
        <w:tc>
          <w:tcPr>
            <w:tcW w:w="19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8F3DE9" w14:textId="417B7670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color w:val="004990"/>
                <w:lang w:val="en-US"/>
              </w:rPr>
              <w:t>KPIS RAN/CORE</w:t>
            </w:r>
          </w:p>
        </w:tc>
        <w:tc>
          <w:tcPr>
            <w:tcW w:w="34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6D4F1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color w:val="004990"/>
                <w:lang w:val="en-US"/>
              </w:rPr>
              <w:t>Redes GSM HSPA LTE</w:t>
            </w:r>
          </w:p>
        </w:tc>
      </w:tr>
      <w:tr w:rsidR="00DF1F9F" w14:paraId="2D3C20D8" w14:textId="77777777" w:rsidTr="00EF3B84">
        <w:trPr>
          <w:cantSplit/>
          <w:trHeight w:val="300"/>
          <w:jc w:val="center"/>
        </w:trPr>
        <w:tc>
          <w:tcPr>
            <w:tcW w:w="1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491801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U2000</w:t>
            </w:r>
          </w:p>
        </w:tc>
        <w:tc>
          <w:tcPr>
            <w:tcW w:w="19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2AB4AE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color w:val="004990"/>
                <w:lang w:val="en-US"/>
              </w:rPr>
              <w:t>KPIs Red Movil</w:t>
            </w:r>
          </w:p>
        </w:tc>
        <w:tc>
          <w:tcPr>
            <w:tcW w:w="34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25AA4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  <w:lang w:val="en-US"/>
              </w:rPr>
            </w:pPr>
          </w:p>
        </w:tc>
      </w:tr>
    </w:tbl>
    <w:p w14:paraId="744A12CE" w14:textId="77777777" w:rsidR="00DF1F9F" w:rsidRDefault="00DF1F9F" w:rsidP="00DF1F9F">
      <w:pPr>
        <w:rPr>
          <w:color w:val="1F497D"/>
        </w:rPr>
      </w:pPr>
    </w:p>
    <w:p w14:paraId="4BD719E3" w14:textId="75914F1B" w:rsidR="00DF1F9F" w:rsidRPr="00EF3B84" w:rsidRDefault="00374F45" w:rsidP="00DF1F9F">
      <w:pPr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 xml:space="preserve">ANEXO </w:t>
      </w:r>
      <w:r w:rsidR="00C6463A">
        <w:rPr>
          <w:rFonts w:ascii="Tahoma" w:hAnsi="Tahoma" w:cs="Tahoma"/>
          <w:b/>
          <w:color w:val="1F497D" w:themeColor="text2"/>
          <w:sz w:val="22"/>
          <w:szCs w:val="22"/>
        </w:rPr>
        <w:t>N</w:t>
      </w:r>
      <w:r w:rsidR="00DF1F9F" w:rsidRPr="00DF1F9F">
        <w:rPr>
          <w:rFonts w:ascii="Tahoma" w:hAnsi="Tahoma" w:cs="Tahoma"/>
          <w:b/>
          <w:color w:val="1F497D" w:themeColor="text2"/>
          <w:sz w:val="22"/>
          <w:szCs w:val="22"/>
        </w:rPr>
        <w:t>3: SERVICIOS A INCLUIRSE FUERZA DE TRABAJO</w:t>
      </w:r>
    </w:p>
    <w:tbl>
      <w:tblPr>
        <w:tblW w:w="9606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8"/>
        <w:gridCol w:w="7938"/>
      </w:tblGrid>
      <w:tr w:rsidR="00DF1F9F" w:rsidRPr="00DF1F9F" w14:paraId="09120F3D" w14:textId="77777777" w:rsidTr="00EF3B84">
        <w:trPr>
          <w:trHeight w:val="298"/>
          <w:tblHeader/>
        </w:trPr>
        <w:tc>
          <w:tcPr>
            <w:tcW w:w="1668" w:type="dxa"/>
            <w:shd w:val="clear" w:color="auto" w:fill="1F497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8E585" w14:textId="77777777" w:rsidR="00DF1F9F" w:rsidRPr="00DF1F9F" w:rsidRDefault="00DF1F9F" w:rsidP="00EF3B84">
            <w:pPr>
              <w:spacing w:line="276" w:lineRule="auto"/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 w:rsidRPr="00DF1F9F">
              <w:rPr>
                <w:rFonts w:ascii="Tahoma" w:hAnsi="Tahoma" w:cs="Tahoma"/>
                <w:b/>
                <w:bCs/>
                <w:color w:val="FFFFFF"/>
                <w:lang w:val="en-US"/>
              </w:rPr>
              <w:t>Servicios</w:t>
            </w:r>
          </w:p>
        </w:tc>
        <w:tc>
          <w:tcPr>
            <w:tcW w:w="7938" w:type="dxa"/>
            <w:shd w:val="clear" w:color="auto" w:fill="1F497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9E0CD" w14:textId="77777777" w:rsidR="00DF1F9F" w:rsidRPr="00DF1F9F" w:rsidRDefault="00DF1F9F" w:rsidP="00EF3B84">
            <w:pPr>
              <w:spacing w:line="276" w:lineRule="auto"/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 w:rsidRPr="00DF1F9F">
              <w:rPr>
                <w:rFonts w:ascii="Tahoma" w:hAnsi="Tahoma" w:cs="Tahoma"/>
                <w:b/>
                <w:bCs/>
                <w:color w:val="FFFFFF"/>
                <w:lang w:val="en-US"/>
              </w:rPr>
              <w:t>Detalles</w:t>
            </w:r>
          </w:p>
        </w:tc>
      </w:tr>
      <w:tr w:rsidR="00DF1F9F" w:rsidRPr="00DF1F9F" w14:paraId="681CCF52" w14:textId="77777777" w:rsidTr="00EF3B84">
        <w:trPr>
          <w:cantSplit/>
          <w:trHeight w:val="171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F46E4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  <w:lang w:val="en-US"/>
              </w:rPr>
            </w:pPr>
            <w:r w:rsidRPr="00DF1F9F">
              <w:rPr>
                <w:rFonts w:ascii="Tahoma" w:hAnsi="Tahoma" w:cs="Tahoma"/>
                <w:color w:val="004990"/>
                <w:lang w:val="en-US"/>
              </w:rPr>
              <w:t>FFTX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F675A" w14:textId="5788B8B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Instalaciones nuevas y mantenimiento correctivo de servicios </w:t>
            </w:r>
            <w:r w:rsidRPr="00DF1F9F">
              <w:rPr>
                <w:rFonts w:ascii="Tahoma" w:hAnsi="Tahoma" w:cs="Tahoma"/>
                <w:color w:val="004990"/>
              </w:rPr>
              <w:t>Lin</w:t>
            </w:r>
            <w:r w:rsidR="00EF3B84">
              <w:rPr>
                <w:rFonts w:ascii="Tahoma" w:hAnsi="Tahoma" w:cs="Tahoma"/>
                <w:color w:val="004990"/>
              </w:rPr>
              <w:t>ea Entel , VozIp , ADSL , IPTV, VPN</w:t>
            </w:r>
            <w:r w:rsidRPr="00DF1F9F">
              <w:rPr>
                <w:rFonts w:ascii="Tahoma" w:hAnsi="Tahoma" w:cs="Tahoma"/>
                <w:color w:val="004990"/>
              </w:rPr>
              <w:t>, TRONCAL SIP</w:t>
            </w:r>
          </w:p>
        </w:tc>
      </w:tr>
      <w:tr w:rsidR="00DF1F9F" w:rsidRPr="00DF1F9F" w14:paraId="24B4B096" w14:textId="77777777" w:rsidTr="00EF3B84">
        <w:trPr>
          <w:cantSplit/>
          <w:trHeight w:val="203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4A5EA5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LTE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1DC253" w14:textId="6CBADFD5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 Instalaciones nuevas y mantenimiento correctivo de servicios</w:t>
            </w:r>
            <w:r w:rsidRPr="00DF1F9F">
              <w:rPr>
                <w:rFonts w:ascii="Tahoma" w:hAnsi="Tahoma" w:cs="Tahoma"/>
                <w:color w:val="004990"/>
              </w:rPr>
              <w:t xml:space="preserve"> </w:t>
            </w:r>
            <w:r>
              <w:rPr>
                <w:rFonts w:ascii="Tahoma" w:hAnsi="Tahoma" w:cs="Tahoma"/>
                <w:color w:val="004990"/>
              </w:rPr>
              <w:t xml:space="preserve"> </w:t>
            </w:r>
            <w:r w:rsidRPr="00DF1F9F">
              <w:rPr>
                <w:rFonts w:ascii="Tahoma" w:hAnsi="Tahoma" w:cs="Tahoma"/>
                <w:color w:val="004990"/>
              </w:rPr>
              <w:t>Datos y Voz</w:t>
            </w:r>
          </w:p>
        </w:tc>
      </w:tr>
      <w:tr w:rsidR="00DF1F9F" w:rsidRPr="00DF1F9F" w14:paraId="62F85B0B" w14:textId="77777777" w:rsidTr="00EF3B84">
        <w:trPr>
          <w:cantSplit/>
          <w:trHeight w:val="107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73A71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TV Sat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9D39F" w14:textId="64521233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Instalaciones nuevas y mantenimiento correctivo de servicios</w:t>
            </w:r>
            <w:r w:rsidRPr="00DF1F9F">
              <w:rPr>
                <w:rFonts w:ascii="Tahoma" w:hAnsi="Tahoma" w:cs="Tahoma"/>
                <w:color w:val="004990"/>
              </w:rPr>
              <w:t xml:space="preserve"> </w:t>
            </w:r>
            <w:r>
              <w:rPr>
                <w:rFonts w:ascii="Tahoma" w:hAnsi="Tahoma" w:cs="Tahoma"/>
                <w:color w:val="004990"/>
              </w:rPr>
              <w:t xml:space="preserve"> </w:t>
            </w:r>
            <w:r w:rsidRPr="00DF1F9F">
              <w:rPr>
                <w:rFonts w:ascii="Tahoma" w:hAnsi="Tahoma" w:cs="Tahoma"/>
                <w:color w:val="004990"/>
              </w:rPr>
              <w:t xml:space="preserve">IPTV </w:t>
            </w:r>
          </w:p>
        </w:tc>
      </w:tr>
      <w:tr w:rsidR="00DF1F9F" w:rsidRPr="00DF1F9F" w14:paraId="55B0241F" w14:textId="77777777" w:rsidTr="00EF3B84">
        <w:trPr>
          <w:cantSplit/>
          <w:trHeight w:val="153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C99E7E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Servicios Especiales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23E63" w14:textId="46904918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Instalaciones nuevas y mantenimiento correctivo de servicios</w:t>
            </w:r>
            <w:r w:rsidRPr="00DF1F9F">
              <w:rPr>
                <w:rFonts w:ascii="Tahoma" w:hAnsi="Tahoma" w:cs="Tahoma"/>
                <w:color w:val="004990"/>
              </w:rPr>
              <w:t xml:space="preserve"> Multicontact , OnLine </w:t>
            </w:r>
          </w:p>
        </w:tc>
      </w:tr>
      <w:tr w:rsidR="00DF1F9F" w:rsidRPr="00DF1F9F" w14:paraId="231748C6" w14:textId="77777777" w:rsidTr="00EF3B84">
        <w:trPr>
          <w:cantSplit/>
          <w:trHeight w:val="186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69007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ADSL/Wimax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0436C" w14:textId="0A845805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Instalaciones nuevas y mantenimiento correctivo de servicios ADSL</w:t>
            </w:r>
          </w:p>
        </w:tc>
      </w:tr>
      <w:tr w:rsidR="00DF1F9F" w:rsidRPr="00DF1F9F" w14:paraId="5AA484E9" w14:textId="77777777" w:rsidTr="00EF3B84">
        <w:trPr>
          <w:cantSplit/>
          <w:trHeight w:val="60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4F92CB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PUNTOS ENTEL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F5ECC" w14:textId="324E86D4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Instalaciones nuevas y mantenimiento correctivo de servicios</w:t>
            </w:r>
            <w:r w:rsidRPr="00DF1F9F">
              <w:rPr>
                <w:rFonts w:ascii="Tahoma" w:hAnsi="Tahoma" w:cs="Tahoma"/>
                <w:color w:val="004990"/>
              </w:rPr>
              <w:t xml:space="preserve"> </w:t>
            </w:r>
            <w:r>
              <w:rPr>
                <w:rFonts w:ascii="Tahoma" w:hAnsi="Tahoma" w:cs="Tahoma"/>
                <w:color w:val="004990"/>
              </w:rPr>
              <w:t xml:space="preserve"> </w:t>
            </w:r>
            <w:r w:rsidRPr="00DF1F9F">
              <w:rPr>
                <w:rFonts w:ascii="Tahoma" w:hAnsi="Tahoma" w:cs="Tahoma"/>
                <w:color w:val="004990"/>
              </w:rPr>
              <w:t>Movil, Fijo ,Satelital</w:t>
            </w:r>
          </w:p>
        </w:tc>
      </w:tr>
      <w:tr w:rsidR="00DF1F9F" w:rsidRPr="00DF1F9F" w14:paraId="1ED46A24" w14:textId="77777777" w:rsidTr="00EF3B84">
        <w:trPr>
          <w:cantSplit/>
          <w:trHeight w:val="194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BBF73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Mant. Radio Bases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C92B1" w14:textId="5722F20D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eastAsiaTheme="minorHAnsi" w:hAnsi="Tahoma" w:cs="Tahoma"/>
                <w:color w:val="004990"/>
              </w:rPr>
              <w:t xml:space="preserve">Mantenimiento </w:t>
            </w:r>
            <w:r>
              <w:rPr>
                <w:rFonts w:ascii="Tahoma" w:eastAsiaTheme="minorHAnsi" w:hAnsi="Tahoma" w:cs="Tahoma"/>
                <w:color w:val="004990"/>
              </w:rPr>
              <w:t>Preventivo,</w:t>
            </w:r>
            <w:r w:rsidRPr="00DF1F9F">
              <w:rPr>
                <w:rFonts w:ascii="Tahoma" w:eastAsiaTheme="minorHAnsi" w:hAnsi="Tahoma" w:cs="Tahoma"/>
                <w:color w:val="004990"/>
              </w:rPr>
              <w:t>correctivo</w:t>
            </w:r>
            <w:r>
              <w:rPr>
                <w:rFonts w:ascii="Tahoma" w:eastAsiaTheme="minorHAnsi" w:hAnsi="Tahoma" w:cs="Tahoma"/>
                <w:color w:val="004990"/>
              </w:rPr>
              <w:t xml:space="preserve"> e implementaciones nuevas</w:t>
            </w:r>
            <w:r w:rsidRPr="00DF1F9F">
              <w:rPr>
                <w:rFonts w:ascii="Tahoma" w:eastAsiaTheme="minorHAnsi" w:hAnsi="Tahoma" w:cs="Tahoma"/>
                <w:color w:val="004990"/>
              </w:rPr>
              <w:t xml:space="preserve"> de estaciones GSM,UMTS,LTE</w:t>
            </w:r>
          </w:p>
        </w:tc>
      </w:tr>
      <w:tr w:rsidR="00DF1F9F" w:rsidRPr="00DF1F9F" w14:paraId="0EEB6E4E" w14:textId="77777777" w:rsidTr="00EF3B84">
        <w:trPr>
          <w:cantSplit/>
          <w:trHeight w:val="141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8B8C0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Mant. Radio enlaces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47724" w14:textId="374BE52A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eastAsiaTheme="minorHAnsi" w:hAnsi="Tahoma" w:cs="Tahoma"/>
                <w:color w:val="004990"/>
              </w:rPr>
              <w:t xml:space="preserve">Mantenimiento </w:t>
            </w:r>
            <w:r>
              <w:rPr>
                <w:rFonts w:ascii="Tahoma" w:eastAsiaTheme="minorHAnsi" w:hAnsi="Tahoma" w:cs="Tahoma"/>
                <w:color w:val="004990"/>
              </w:rPr>
              <w:t>Preventivo,</w:t>
            </w:r>
            <w:r w:rsidRPr="00DF1F9F">
              <w:rPr>
                <w:rFonts w:ascii="Tahoma" w:eastAsiaTheme="minorHAnsi" w:hAnsi="Tahoma" w:cs="Tahoma"/>
                <w:color w:val="004990"/>
              </w:rPr>
              <w:t>correctivo</w:t>
            </w:r>
            <w:r>
              <w:rPr>
                <w:rFonts w:ascii="Tahoma" w:eastAsiaTheme="minorHAnsi" w:hAnsi="Tahoma" w:cs="Tahoma"/>
                <w:color w:val="004990"/>
              </w:rPr>
              <w:t xml:space="preserve"> e implementaciones nuevas</w:t>
            </w:r>
            <w:r w:rsidRPr="00DF1F9F">
              <w:rPr>
                <w:rFonts w:ascii="Tahoma" w:eastAsiaTheme="minorHAnsi" w:hAnsi="Tahoma" w:cs="Tahoma"/>
                <w:color w:val="004990"/>
              </w:rPr>
              <w:t xml:space="preserve"> de </w:t>
            </w:r>
            <w:r>
              <w:rPr>
                <w:rFonts w:ascii="Tahoma" w:eastAsiaTheme="minorHAnsi" w:hAnsi="Tahoma" w:cs="Tahoma"/>
                <w:color w:val="004990"/>
              </w:rPr>
              <w:t xml:space="preserve">equipos </w:t>
            </w:r>
            <w:r w:rsidRPr="00DF1F9F">
              <w:rPr>
                <w:rFonts w:ascii="Tahoma" w:eastAsiaTheme="minorHAnsi" w:hAnsi="Tahoma" w:cs="Tahoma"/>
                <w:color w:val="004990"/>
              </w:rPr>
              <w:t xml:space="preserve"> de radio e IP.</w:t>
            </w:r>
          </w:p>
        </w:tc>
      </w:tr>
      <w:tr w:rsidR="00DF1F9F" w:rsidRPr="00DF1F9F" w14:paraId="1982A5C4" w14:textId="77777777" w:rsidTr="00EF3B84">
        <w:trPr>
          <w:cantSplit/>
          <w:trHeight w:val="298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F37216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Multiacceso Rural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6CA856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 xml:space="preserve">Telefonía Publica </w:t>
            </w:r>
          </w:p>
        </w:tc>
      </w:tr>
      <w:tr w:rsidR="00DF1F9F" w:rsidRPr="00DF1F9F" w14:paraId="09678842" w14:textId="77777777" w:rsidTr="00EF3B84">
        <w:trPr>
          <w:cantSplit/>
          <w:trHeight w:val="298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DFE5C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Mentenimeinto de red Satelital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3E510" w14:textId="491AEE05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eastAsiaTheme="minorHAnsi" w:hAnsi="Tahoma" w:cs="Tahoma"/>
                <w:color w:val="004990"/>
              </w:rPr>
              <w:t xml:space="preserve">Mantenimiento </w:t>
            </w:r>
            <w:r>
              <w:rPr>
                <w:rFonts w:ascii="Tahoma" w:eastAsiaTheme="minorHAnsi" w:hAnsi="Tahoma" w:cs="Tahoma"/>
                <w:color w:val="004990"/>
              </w:rPr>
              <w:t>Preventivo,</w:t>
            </w:r>
            <w:r w:rsidRPr="00DF1F9F">
              <w:rPr>
                <w:rFonts w:ascii="Tahoma" w:eastAsiaTheme="minorHAnsi" w:hAnsi="Tahoma" w:cs="Tahoma"/>
                <w:color w:val="004990"/>
              </w:rPr>
              <w:t>correctivo</w:t>
            </w:r>
            <w:r>
              <w:rPr>
                <w:rFonts w:ascii="Tahoma" w:eastAsiaTheme="minorHAnsi" w:hAnsi="Tahoma" w:cs="Tahoma"/>
                <w:color w:val="004990"/>
              </w:rPr>
              <w:t xml:space="preserve"> e implementaciones nuevas</w:t>
            </w:r>
            <w:r w:rsidRPr="00DF1F9F">
              <w:rPr>
                <w:rFonts w:ascii="Tahoma" w:eastAsiaTheme="minorHAnsi" w:hAnsi="Tahoma" w:cs="Tahoma"/>
                <w:color w:val="004990"/>
              </w:rPr>
              <w:t xml:space="preserve"> de equipos de </w:t>
            </w:r>
            <w:r>
              <w:rPr>
                <w:rFonts w:ascii="Tahoma" w:eastAsiaTheme="minorHAnsi" w:hAnsi="Tahoma" w:cs="Tahoma"/>
                <w:color w:val="004990"/>
              </w:rPr>
              <w:t>redes satelitales</w:t>
            </w:r>
            <w:r w:rsidRPr="00DF1F9F">
              <w:rPr>
                <w:rFonts w:ascii="Tahoma" w:eastAsiaTheme="minorHAnsi" w:hAnsi="Tahoma" w:cs="Tahoma"/>
                <w:color w:val="004990"/>
              </w:rPr>
              <w:t>.</w:t>
            </w:r>
          </w:p>
        </w:tc>
      </w:tr>
      <w:tr w:rsidR="00DF1F9F" w:rsidRPr="00DF1F9F" w14:paraId="11C096BD" w14:textId="77777777" w:rsidTr="00EF3B84">
        <w:trPr>
          <w:cantSplit/>
          <w:trHeight w:val="298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2FF9A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PEX/inalambrico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4968F" w14:textId="67AA7C83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eastAsiaTheme="minorHAnsi" w:hAnsi="Tahoma" w:cs="Tahoma"/>
                <w:color w:val="004990"/>
              </w:rPr>
              <w:t xml:space="preserve">Mantenimiento </w:t>
            </w:r>
            <w:r>
              <w:rPr>
                <w:rFonts w:ascii="Tahoma" w:eastAsiaTheme="minorHAnsi" w:hAnsi="Tahoma" w:cs="Tahoma"/>
                <w:color w:val="004990"/>
              </w:rPr>
              <w:t>Preventivo,</w:t>
            </w:r>
            <w:r w:rsidRPr="00DF1F9F">
              <w:rPr>
                <w:rFonts w:ascii="Tahoma" w:eastAsiaTheme="minorHAnsi" w:hAnsi="Tahoma" w:cs="Tahoma"/>
                <w:color w:val="004990"/>
              </w:rPr>
              <w:t>correctivo</w:t>
            </w:r>
            <w:r>
              <w:rPr>
                <w:rFonts w:ascii="Tahoma" w:eastAsiaTheme="minorHAnsi" w:hAnsi="Tahoma" w:cs="Tahoma"/>
                <w:color w:val="004990"/>
              </w:rPr>
              <w:t xml:space="preserve"> e implementaciones nuevas</w:t>
            </w:r>
            <w:r w:rsidRPr="00DF1F9F">
              <w:rPr>
                <w:rFonts w:ascii="Tahoma" w:eastAsiaTheme="minorHAnsi" w:hAnsi="Tahoma" w:cs="Tahoma"/>
                <w:color w:val="004990"/>
              </w:rPr>
              <w:t xml:space="preserve"> de </w:t>
            </w:r>
            <w:r>
              <w:rPr>
                <w:rFonts w:ascii="Tahoma" w:eastAsiaTheme="minorHAnsi" w:hAnsi="Tahoma" w:cs="Tahoma"/>
                <w:color w:val="004990"/>
              </w:rPr>
              <w:t>PEX</w:t>
            </w:r>
            <w:r w:rsidRPr="00DF1F9F">
              <w:rPr>
                <w:rFonts w:ascii="Tahoma" w:eastAsiaTheme="minorHAnsi" w:hAnsi="Tahoma" w:cs="Tahoma"/>
                <w:color w:val="004990"/>
              </w:rPr>
              <w:t>.</w:t>
            </w:r>
          </w:p>
        </w:tc>
      </w:tr>
      <w:tr w:rsidR="00DF1F9F" w:rsidRPr="00DF1F9F" w14:paraId="2FC02936" w14:textId="77777777" w:rsidTr="00EF3B84">
        <w:trPr>
          <w:cantSplit/>
          <w:trHeight w:val="298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637946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Mantenimiento FO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03724" w14:textId="2AB8B2F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eastAsiaTheme="minorHAnsi" w:hAnsi="Tahoma" w:cs="Tahoma"/>
                <w:color w:val="004990"/>
              </w:rPr>
              <w:t xml:space="preserve">Mantenimiento </w:t>
            </w:r>
            <w:r>
              <w:rPr>
                <w:rFonts w:ascii="Tahoma" w:eastAsiaTheme="minorHAnsi" w:hAnsi="Tahoma" w:cs="Tahoma"/>
                <w:color w:val="004990"/>
              </w:rPr>
              <w:t>Preventivo,</w:t>
            </w:r>
            <w:r w:rsidRPr="00DF1F9F">
              <w:rPr>
                <w:rFonts w:ascii="Tahoma" w:eastAsiaTheme="minorHAnsi" w:hAnsi="Tahoma" w:cs="Tahoma"/>
                <w:color w:val="004990"/>
              </w:rPr>
              <w:t>correctivo</w:t>
            </w:r>
            <w:r>
              <w:rPr>
                <w:rFonts w:ascii="Tahoma" w:eastAsiaTheme="minorHAnsi" w:hAnsi="Tahoma" w:cs="Tahoma"/>
                <w:color w:val="004990"/>
              </w:rPr>
              <w:t xml:space="preserve"> e implementaciones nuevas</w:t>
            </w:r>
            <w:r w:rsidRPr="00DF1F9F">
              <w:rPr>
                <w:rFonts w:ascii="Tahoma" w:eastAsiaTheme="minorHAnsi" w:hAnsi="Tahoma" w:cs="Tahoma"/>
                <w:color w:val="004990"/>
              </w:rPr>
              <w:t xml:space="preserve"> de equipos de </w:t>
            </w:r>
            <w:r>
              <w:rPr>
                <w:rFonts w:ascii="Tahoma" w:eastAsiaTheme="minorHAnsi" w:hAnsi="Tahoma" w:cs="Tahoma"/>
                <w:color w:val="004990"/>
              </w:rPr>
              <w:t>FO</w:t>
            </w:r>
            <w:r w:rsidRPr="00DF1F9F">
              <w:rPr>
                <w:rFonts w:ascii="Tahoma" w:eastAsiaTheme="minorHAnsi" w:hAnsi="Tahoma" w:cs="Tahoma"/>
                <w:color w:val="004990"/>
              </w:rPr>
              <w:t>.</w:t>
            </w:r>
          </w:p>
        </w:tc>
      </w:tr>
      <w:tr w:rsidR="00DF1F9F" w:rsidRPr="00DF1F9F" w14:paraId="536517F9" w14:textId="77777777" w:rsidTr="00EF3B84">
        <w:trPr>
          <w:cantSplit/>
          <w:trHeight w:val="298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9BAE1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Telecentros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347C4" w14:textId="56D84E62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eastAsiaTheme="minorHAnsi" w:hAnsi="Tahoma" w:cs="Tahoma"/>
                <w:color w:val="004990"/>
              </w:rPr>
              <w:t>Mantenimiento Preventivo y correctivo de equipos de acceso de radio e IP.</w:t>
            </w:r>
          </w:p>
        </w:tc>
      </w:tr>
      <w:tr w:rsidR="00DF1F9F" w14:paraId="7DE1EEAF" w14:textId="77777777" w:rsidTr="00EF3B84">
        <w:trPr>
          <w:cantSplit/>
          <w:trHeight w:val="298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459C5" w14:textId="2D7386E8" w:rsidR="00DF1F9F" w:rsidRPr="00DF1F9F" w:rsidRDefault="00DF1F9F" w:rsidP="00EF3B84">
            <w:pPr>
              <w:spacing w:line="276" w:lineRule="auto"/>
              <w:rPr>
                <w:rFonts w:ascii="Tahoma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Telesalud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4B288" w14:textId="440B35A4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eastAsiaTheme="minorHAnsi" w:hAnsi="Tahoma" w:cs="Tahoma"/>
                <w:color w:val="004990"/>
              </w:rPr>
              <w:t>Mantenimiento Preventivo y correctivo de equipos de acceso de radio e IP.</w:t>
            </w:r>
          </w:p>
        </w:tc>
      </w:tr>
      <w:tr w:rsidR="00DF1F9F" w14:paraId="4D2C6761" w14:textId="77777777" w:rsidTr="00EF3B84">
        <w:trPr>
          <w:cantSplit/>
          <w:trHeight w:val="298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EA343" w14:textId="5A3A33A9" w:rsidR="00DF1F9F" w:rsidRPr="00DF1F9F" w:rsidRDefault="00DF1F9F" w:rsidP="00EF3B84">
            <w:pPr>
              <w:spacing w:line="276" w:lineRule="auto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Mant. Rutinario Planta Interna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A2C8F" w14:textId="6E19868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>
              <w:rPr>
                <w:rFonts w:ascii="Tahoma" w:eastAsiaTheme="minorHAnsi" w:hAnsi="Tahoma" w:cs="Tahoma"/>
                <w:color w:val="004990"/>
              </w:rPr>
              <w:t>Traeas de mantenimiento preventivo y rutinario, dsitribución de cara de trabajo de los equipos responsables de la administración de Centrales de equipos COre  planta interna BacBone Ip, conmutación, etc.</w:t>
            </w:r>
          </w:p>
        </w:tc>
      </w:tr>
    </w:tbl>
    <w:p w14:paraId="1FADEA7C" w14:textId="77777777" w:rsidR="00077625" w:rsidRDefault="00077625" w:rsidP="0007762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6E095CE1" w14:textId="7F178BC4" w:rsidR="00077625" w:rsidRDefault="00374F45" w:rsidP="00077625">
      <w:pPr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 xml:space="preserve">ANEXO </w:t>
      </w:r>
      <w:r w:rsidR="00C6463A">
        <w:rPr>
          <w:rFonts w:ascii="Tahoma" w:hAnsi="Tahoma" w:cs="Tahoma"/>
          <w:b/>
          <w:color w:val="1F497D" w:themeColor="text2"/>
          <w:sz w:val="22"/>
          <w:szCs w:val="22"/>
        </w:rPr>
        <w:t>N</w:t>
      </w:r>
      <w:r w:rsidR="00077625">
        <w:rPr>
          <w:rFonts w:ascii="Tahoma" w:hAnsi="Tahoma" w:cs="Tahoma"/>
          <w:b/>
          <w:color w:val="1F497D" w:themeColor="text2"/>
          <w:sz w:val="22"/>
          <w:szCs w:val="22"/>
        </w:rPr>
        <w:t>4: ELEMENTOS DE RED QUE GENERAN DATOS DE USO</w:t>
      </w:r>
    </w:p>
    <w:tbl>
      <w:tblPr>
        <w:tblW w:w="4961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7"/>
        <w:gridCol w:w="3354"/>
      </w:tblGrid>
      <w:tr w:rsidR="00077625" w14:paraId="1CBA3CD6" w14:textId="77777777" w:rsidTr="00EF3B84">
        <w:trPr>
          <w:trHeight w:val="300"/>
          <w:tblHeader/>
          <w:jc w:val="center"/>
        </w:trPr>
        <w:tc>
          <w:tcPr>
            <w:tcW w:w="1607" w:type="dxa"/>
            <w:shd w:val="clear" w:color="auto" w:fill="1F497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2555F" w14:textId="77777777" w:rsidR="00077625" w:rsidRDefault="00077625" w:rsidP="00EF3B84">
            <w:pPr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lang w:val="en-US"/>
              </w:rPr>
              <w:t>Plataforma</w:t>
            </w:r>
          </w:p>
        </w:tc>
        <w:tc>
          <w:tcPr>
            <w:tcW w:w="3354" w:type="dxa"/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201D8" w14:textId="77777777" w:rsidR="00077625" w:rsidRDefault="00077625" w:rsidP="00EF3B84">
            <w:pPr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lang w:val="en-US"/>
              </w:rPr>
              <w:t>Sistema</w:t>
            </w:r>
          </w:p>
        </w:tc>
      </w:tr>
      <w:tr w:rsidR="00077625" w:rsidRPr="00C6463A" w14:paraId="2850D99D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BCA23A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  <w:lang w:val="en-US"/>
              </w:rPr>
            </w:pPr>
            <w:r w:rsidRPr="00077625">
              <w:rPr>
                <w:rFonts w:ascii="Tahoma" w:hAnsi="Tahoma" w:cs="Tahoma"/>
                <w:color w:val="004990"/>
                <w:lang w:val="en-US"/>
              </w:rPr>
              <w:t>U2000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865A8" w14:textId="6362FF1E" w:rsidR="00077625" w:rsidRPr="00EF3B84" w:rsidRDefault="00077625" w:rsidP="00EF3B84">
            <w:pPr>
              <w:rPr>
                <w:rFonts w:ascii="Tahoma" w:eastAsiaTheme="minorHAnsi" w:hAnsi="Tahoma" w:cs="Tahoma"/>
                <w:color w:val="004990"/>
                <w:lang w:val="en-US"/>
              </w:rPr>
            </w:pPr>
            <w:r w:rsidRPr="00EF3B84">
              <w:rPr>
                <w:rFonts w:ascii="Tahoma" w:eastAsiaTheme="minorHAnsi" w:hAnsi="Tahoma" w:cs="Tahoma"/>
                <w:color w:val="004990"/>
                <w:lang w:val="en-US" w:eastAsia="en-US"/>
              </w:rPr>
              <w:t>FTTX, Movil GSM, UMTS, LTE</w:t>
            </w:r>
          </w:p>
        </w:tc>
      </w:tr>
      <w:tr w:rsidR="00077625" w14:paraId="3CDA3356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B919C7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  <w:lang w:val="en-US"/>
              </w:rPr>
              <w:t>Netnumen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EB48C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  <w:lang w:val="en-US"/>
              </w:rPr>
              <w:t>FTTX</w:t>
            </w:r>
          </w:p>
        </w:tc>
      </w:tr>
      <w:tr w:rsidR="00077625" w14:paraId="7E210BAB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03B18" w14:textId="77777777" w:rsidR="00077625" w:rsidRPr="00077625" w:rsidRDefault="00077625" w:rsidP="00EF3B84">
            <w:pPr>
              <w:rPr>
                <w:rFonts w:ascii="Tahoma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Cisco PRIME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7BAD2" w14:textId="77777777" w:rsidR="00077625" w:rsidRPr="00077625" w:rsidRDefault="00077625" w:rsidP="00EF3B84">
            <w:pPr>
              <w:rPr>
                <w:rFonts w:ascii="Tahoma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BB IP</w:t>
            </w:r>
          </w:p>
        </w:tc>
      </w:tr>
      <w:tr w:rsidR="00077625" w14:paraId="435FA2AF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9ABC3" w14:textId="77777777" w:rsidR="00077625" w:rsidRPr="00077625" w:rsidRDefault="00077625" w:rsidP="00EF3B84">
            <w:pPr>
              <w:rPr>
                <w:rFonts w:ascii="Tahoma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T2000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F2F6E" w14:textId="77777777" w:rsidR="00077625" w:rsidRPr="00077625" w:rsidRDefault="00077625" w:rsidP="00EF3B84">
            <w:pPr>
              <w:rPr>
                <w:rFonts w:ascii="Tahoma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Radio FO</w:t>
            </w:r>
          </w:p>
        </w:tc>
      </w:tr>
      <w:tr w:rsidR="00077625" w14:paraId="56126705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0E3E6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CAS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63BD9B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TV</w:t>
            </w:r>
          </w:p>
        </w:tc>
      </w:tr>
      <w:tr w:rsidR="00077625" w14:paraId="3206FA8D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0703FC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Imonitor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30AADE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Idirect</w:t>
            </w:r>
          </w:p>
        </w:tc>
      </w:tr>
      <w:tr w:rsidR="00077625" w14:paraId="0082FE77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6C7BE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(Imonitor)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E999AA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Shiron</w:t>
            </w:r>
          </w:p>
        </w:tc>
      </w:tr>
      <w:tr w:rsidR="00077625" w14:paraId="2CE64829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68C3D8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  <w:lang w:val="en-US"/>
              </w:rPr>
              <w:t>U2000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2DFA2F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Fibra OPtica</w:t>
            </w:r>
          </w:p>
        </w:tc>
      </w:tr>
      <w:tr w:rsidR="00077625" w14:paraId="21C4B83F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B28FC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(Sky)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100817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Gilat</w:t>
            </w:r>
          </w:p>
        </w:tc>
      </w:tr>
      <w:tr w:rsidR="00077625" w14:paraId="38E8D1F6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391CB" w14:textId="71030901" w:rsidR="00077625" w:rsidRPr="00077625" w:rsidRDefault="00077625" w:rsidP="00EF3B84">
            <w:pPr>
              <w:rPr>
                <w:rFonts w:ascii="Tahoma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OSS/ENIQ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D0A1C" w14:textId="5C942DC1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  <w:lang w:eastAsia="en-US"/>
              </w:rPr>
            </w:pPr>
            <w:r w:rsidRPr="00077625">
              <w:rPr>
                <w:rFonts w:ascii="Tahoma" w:eastAsiaTheme="minorHAnsi" w:hAnsi="Tahoma" w:cs="Tahoma"/>
                <w:color w:val="004990"/>
                <w:lang w:eastAsia="en-US"/>
              </w:rPr>
              <w:t>Movil GSM, UMTS, LTE</w:t>
            </w:r>
          </w:p>
        </w:tc>
      </w:tr>
      <w:tr w:rsidR="00077625" w14:paraId="2FCA2E5B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B991E" w14:textId="6D634FC3" w:rsidR="00077625" w:rsidRPr="00077625" w:rsidRDefault="00077625" w:rsidP="00EF3B84">
            <w:pPr>
              <w:rPr>
                <w:rFonts w:ascii="Tahoma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  <w:lang w:val="en-US"/>
              </w:rPr>
              <w:t>Netnumen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DEA11" w14:textId="6D1B840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  <w:lang w:eastAsia="en-US"/>
              </w:rPr>
            </w:pPr>
            <w:r w:rsidRPr="00077625">
              <w:rPr>
                <w:rFonts w:ascii="Tahoma" w:eastAsiaTheme="minorHAnsi" w:hAnsi="Tahoma" w:cs="Tahoma"/>
                <w:color w:val="004990"/>
                <w:lang w:eastAsia="en-US"/>
              </w:rPr>
              <w:t>Movil GSM, UMTS, LTE</w:t>
            </w:r>
          </w:p>
        </w:tc>
      </w:tr>
      <w:tr w:rsidR="00077625" w14:paraId="261AA81E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DD153E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  <w:lang w:eastAsia="en-US"/>
              </w:rPr>
            </w:pPr>
            <w:r w:rsidRPr="00077625">
              <w:rPr>
                <w:rFonts w:ascii="Tahoma" w:hAnsi="Tahoma" w:cs="Tahoma"/>
                <w:color w:val="004990"/>
              </w:rPr>
              <w:t>Citrix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4A285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  <w:lang w:eastAsia="en-US"/>
              </w:rPr>
            </w:pPr>
          </w:p>
        </w:tc>
      </w:tr>
    </w:tbl>
    <w:p w14:paraId="22A1398B" w14:textId="77777777" w:rsidR="00077625" w:rsidRDefault="00077625" w:rsidP="0007762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2989D714" w14:textId="77777777" w:rsidR="00894DCE" w:rsidRDefault="00894DCE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4559EA9E" w14:textId="77777777" w:rsidR="00C6463A" w:rsidRDefault="00C6463A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7F725BA5" w14:textId="510A2073" w:rsidR="00894DCE" w:rsidRDefault="00894DCE" w:rsidP="00894DCE">
      <w:pPr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lastRenderedPageBreak/>
        <w:t xml:space="preserve">ANEXO </w:t>
      </w:r>
      <w:r w:rsidR="00C6463A">
        <w:rPr>
          <w:rFonts w:ascii="Tahoma" w:hAnsi="Tahoma" w:cs="Tahoma"/>
          <w:b/>
          <w:color w:val="1F497D" w:themeColor="text2"/>
          <w:sz w:val="22"/>
          <w:szCs w:val="22"/>
        </w:rPr>
        <w:t>N</w:t>
      </w:r>
      <w:r w:rsidR="00CB3FF1">
        <w:rPr>
          <w:rFonts w:ascii="Tahoma" w:hAnsi="Tahoma" w:cs="Tahoma"/>
          <w:b/>
          <w:color w:val="1F497D" w:themeColor="text2"/>
          <w:sz w:val="22"/>
          <w:szCs w:val="22"/>
        </w:rPr>
        <w:t>5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>: RECURSOS A INCLUIRSE EN EL INVENTARIO</w:t>
      </w:r>
    </w:p>
    <w:tbl>
      <w:tblPr>
        <w:tblW w:w="68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4394"/>
      </w:tblGrid>
      <w:tr w:rsidR="001420AD" w:rsidRPr="00586EC2" w14:paraId="019A3B73" w14:textId="77777777" w:rsidTr="00EF3B84">
        <w:trPr>
          <w:trHeight w:val="315"/>
          <w:jc w:val="center"/>
        </w:trPr>
        <w:tc>
          <w:tcPr>
            <w:tcW w:w="6819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000000" w:fill="1F497D"/>
            <w:noWrap/>
            <w:vAlign w:val="center"/>
            <w:hideMark/>
          </w:tcPr>
          <w:p w14:paraId="01CE7834" w14:textId="77777777" w:rsidR="001420AD" w:rsidRPr="00586EC2" w:rsidRDefault="001420AD" w:rsidP="00C13D65">
            <w:pPr>
              <w:jc w:val="center"/>
              <w:rPr>
                <w:rFonts w:ascii="Tahoma" w:hAnsi="Tahoma" w:cs="Tahoma"/>
                <w:b/>
                <w:bCs/>
                <w:color w:val="FFFFFF"/>
                <w:lang w:val="es-BO" w:eastAsia="es-BO"/>
              </w:rPr>
            </w:pPr>
            <w:r>
              <w:rPr>
                <w:rFonts w:ascii="Tahoma" w:hAnsi="Tahoma" w:cs="Tahoma"/>
                <w:b/>
                <w:bCs/>
                <w:color w:val="FFFFFF"/>
                <w:lang w:val="es-BO" w:eastAsia="es-BO"/>
              </w:rPr>
              <w:t xml:space="preserve">Sistemas </w:t>
            </w:r>
          </w:p>
        </w:tc>
      </w:tr>
      <w:tr w:rsidR="001420AD" w:rsidRPr="00586EC2" w14:paraId="5338CA1B" w14:textId="77777777" w:rsidTr="00EF3B84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000000" w:fill="1F497D"/>
            <w:noWrap/>
            <w:vAlign w:val="center"/>
            <w:hideMark/>
          </w:tcPr>
          <w:p w14:paraId="14E75557" w14:textId="77777777" w:rsidR="001420AD" w:rsidRPr="00586EC2" w:rsidRDefault="001420AD" w:rsidP="00C13D65">
            <w:pPr>
              <w:jc w:val="center"/>
              <w:rPr>
                <w:rFonts w:ascii="Tahoma" w:hAnsi="Tahoma" w:cs="Tahoma"/>
                <w:b/>
                <w:bCs/>
                <w:color w:val="FFFFFF"/>
                <w:lang w:val="es-BO" w:eastAsia="es-BO"/>
              </w:rPr>
            </w:pPr>
            <w:r w:rsidRPr="00586EC2">
              <w:rPr>
                <w:rFonts w:ascii="Tahoma" w:hAnsi="Tahoma" w:cs="Tahoma"/>
                <w:b/>
                <w:bCs/>
                <w:color w:val="FFFFFF"/>
                <w:lang w:val="en-US" w:eastAsia="es-BO"/>
              </w:rPr>
              <w:t>Domain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000000" w:fill="1F497D"/>
            <w:noWrap/>
            <w:vAlign w:val="center"/>
            <w:hideMark/>
          </w:tcPr>
          <w:p w14:paraId="09C1A4AE" w14:textId="77777777" w:rsidR="001420AD" w:rsidRPr="00586EC2" w:rsidRDefault="001420AD" w:rsidP="00C13D65">
            <w:pPr>
              <w:jc w:val="center"/>
              <w:rPr>
                <w:rFonts w:ascii="Tahoma" w:hAnsi="Tahoma" w:cs="Tahoma"/>
                <w:b/>
                <w:bCs/>
                <w:color w:val="FFFFFF"/>
                <w:lang w:val="es-BO" w:eastAsia="es-BO"/>
              </w:rPr>
            </w:pPr>
            <w:r w:rsidRPr="00586EC2">
              <w:rPr>
                <w:rFonts w:ascii="Tahoma" w:hAnsi="Tahoma" w:cs="Tahoma"/>
                <w:b/>
                <w:bCs/>
                <w:color w:val="FFFFFF"/>
                <w:lang w:val="en-US" w:eastAsia="es-BO"/>
              </w:rPr>
              <w:t>Subnet level</w:t>
            </w:r>
          </w:p>
        </w:tc>
      </w:tr>
      <w:tr w:rsidR="001358E2" w:rsidRPr="00586EC2" w14:paraId="348916DD" w14:textId="77777777" w:rsidTr="00EF3B84">
        <w:trPr>
          <w:cantSplit/>
          <w:trHeight w:val="126"/>
          <w:jc w:val="center"/>
        </w:trPr>
        <w:tc>
          <w:tcPr>
            <w:tcW w:w="2425" w:type="dxa"/>
            <w:vMerge w:val="restart"/>
            <w:tcBorders>
              <w:top w:val="nil"/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  <w:hideMark/>
          </w:tcPr>
          <w:p w14:paraId="44AE6060" w14:textId="605D057D" w:rsidR="001358E2" w:rsidRPr="00586EC2" w:rsidRDefault="001358E2" w:rsidP="009C0D79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lang w:val="en-US" w:eastAsia="es-BO"/>
              </w:rPr>
              <w:t>Inventario de Red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70B4124C" w14:textId="62354D64" w:rsidR="001358E2" w:rsidRPr="00586EC2" w:rsidRDefault="001358E2" w:rsidP="009C0D79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 xml:space="preserve">Inventario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de redes</w:t>
            </w: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por tecnología (</w:t>
            </w:r>
            <w:r w:rsidRPr="00EF3B84">
              <w:rPr>
                <w:rFonts w:ascii="Tahoma" w:hAnsi="Tahoma" w:cs="Tahoma"/>
                <w:color w:val="004990"/>
                <w:sz w:val="18"/>
                <w:szCs w:val="18"/>
              </w:rPr>
              <w:t>Telefonía Móvil GSM, UMTS, LTE)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de las , interconexiones y dependencias de impacto, de las redes descritas en el ANEXO 2 y sus respectivas tipologías</w:t>
            </w:r>
          </w:p>
        </w:tc>
      </w:tr>
      <w:tr w:rsidR="001358E2" w:rsidRPr="00586EC2" w14:paraId="062FB053" w14:textId="77777777" w:rsidTr="00EF3B84">
        <w:trPr>
          <w:cantSplit/>
          <w:trHeight w:val="126"/>
          <w:jc w:val="center"/>
        </w:trPr>
        <w:tc>
          <w:tcPr>
            <w:tcW w:w="2425" w:type="dxa"/>
            <w:vMerge/>
            <w:tcBorders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2A29F9C1" w14:textId="77777777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275F1830" w14:textId="481FD4F4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EF3B84">
              <w:rPr>
                <w:rFonts w:ascii="Tahoma" w:hAnsi="Tahoma" w:cs="Tahoma"/>
                <w:color w:val="004990"/>
                <w:lang w:val="es-BO" w:eastAsia="es-BO"/>
              </w:rPr>
              <w:t>Inventario de elementos de red gestionados NE’s</w:t>
            </w:r>
          </w:p>
        </w:tc>
      </w:tr>
      <w:tr w:rsidR="001358E2" w:rsidRPr="00586EC2" w14:paraId="70ACFD96" w14:textId="77777777" w:rsidTr="00EF3B84">
        <w:trPr>
          <w:cantSplit/>
          <w:trHeight w:val="126"/>
          <w:jc w:val="center"/>
        </w:trPr>
        <w:tc>
          <w:tcPr>
            <w:tcW w:w="2425" w:type="dxa"/>
            <w:vMerge/>
            <w:tcBorders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618426CD" w14:textId="77777777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25D17CC9" w14:textId="6700D0BD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EF3B84">
              <w:rPr>
                <w:rFonts w:ascii="Tahoma" w:hAnsi="Tahoma" w:cs="Tahoma"/>
                <w:color w:val="004990"/>
                <w:lang w:val="es-BO" w:eastAsia="es-BO"/>
              </w:rPr>
              <w:t xml:space="preserve">INventario de DOminios de Red </w:t>
            </w:r>
          </w:p>
        </w:tc>
      </w:tr>
      <w:tr w:rsidR="001358E2" w:rsidRPr="00586EC2" w14:paraId="53CF183C" w14:textId="77777777" w:rsidTr="00EF3B84">
        <w:trPr>
          <w:cantSplit/>
          <w:trHeight w:val="126"/>
          <w:jc w:val="center"/>
        </w:trPr>
        <w:tc>
          <w:tcPr>
            <w:tcW w:w="2425" w:type="dxa"/>
            <w:vMerge/>
            <w:tcBorders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6282D9E4" w14:textId="77777777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50EDF4A4" w14:textId="2554E33D" w:rsidR="001358E2" w:rsidRDefault="001358E2" w:rsidP="00C13D65">
            <w:pPr>
              <w:jc w:val="center"/>
              <w:rPr>
                <w:rFonts w:ascii="Tahoma" w:hAnsi="Tahoma" w:cs="Tahoma"/>
                <w:color w:val="004990"/>
                <w:lang w:val="en-US" w:eastAsia="es-BO"/>
              </w:rPr>
            </w:pPr>
            <w:r>
              <w:rPr>
                <w:rFonts w:ascii="Tahoma" w:hAnsi="Tahoma" w:cs="Tahoma"/>
                <w:color w:val="004990"/>
                <w:lang w:val="en-US" w:eastAsia="es-BO"/>
              </w:rPr>
              <w:t xml:space="preserve">Inventario de interconexiones FIsicas </w:t>
            </w:r>
          </w:p>
        </w:tc>
      </w:tr>
      <w:tr w:rsidR="001358E2" w:rsidRPr="00586EC2" w14:paraId="7CC19622" w14:textId="77777777" w:rsidTr="00EF3B84">
        <w:trPr>
          <w:cantSplit/>
          <w:trHeight w:val="126"/>
          <w:jc w:val="center"/>
        </w:trPr>
        <w:tc>
          <w:tcPr>
            <w:tcW w:w="2425" w:type="dxa"/>
            <w:vMerge/>
            <w:tcBorders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4AB6E2EE" w14:textId="77777777" w:rsidR="001358E2" w:rsidRDefault="001358E2" w:rsidP="00C13D65">
            <w:pPr>
              <w:jc w:val="center"/>
              <w:rPr>
                <w:rFonts w:ascii="Tahoma" w:hAnsi="Tahoma" w:cs="Tahoma"/>
                <w:color w:val="004990"/>
                <w:lang w:val="en-US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652CA4F7" w14:textId="75A5F647" w:rsidR="001358E2" w:rsidRDefault="001358E2" w:rsidP="001358E2">
            <w:pPr>
              <w:jc w:val="center"/>
              <w:rPr>
                <w:rFonts w:ascii="Tahoma" w:hAnsi="Tahoma" w:cs="Tahoma"/>
                <w:color w:val="004990"/>
                <w:lang w:val="en-US" w:eastAsia="es-BO"/>
              </w:rPr>
            </w:pPr>
            <w:r>
              <w:rPr>
                <w:rFonts w:ascii="Tahoma" w:hAnsi="Tahoma" w:cs="Tahoma"/>
                <w:color w:val="004990"/>
                <w:lang w:val="en-US" w:eastAsia="es-BO"/>
              </w:rPr>
              <w:t xml:space="preserve">Inventario de interconexiones Lógicas </w:t>
            </w:r>
          </w:p>
        </w:tc>
      </w:tr>
      <w:tr w:rsidR="001358E2" w:rsidRPr="00586EC2" w14:paraId="4A25AD24" w14:textId="77777777" w:rsidTr="00EF3B84">
        <w:trPr>
          <w:cantSplit/>
          <w:trHeight w:val="126"/>
          <w:jc w:val="center"/>
        </w:trPr>
        <w:tc>
          <w:tcPr>
            <w:tcW w:w="2425" w:type="dxa"/>
            <w:vMerge w:val="restart"/>
            <w:tcBorders>
              <w:top w:val="nil"/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4AE19BC6" w14:textId="2BE1805B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EF3B84">
              <w:rPr>
                <w:rFonts w:ascii="Tahoma" w:hAnsi="Tahoma" w:cs="Tahoma"/>
                <w:color w:val="004990"/>
                <w:lang w:val="es-BO" w:eastAsia="es-BO"/>
              </w:rPr>
              <w:t>Inventario de HW SW y equipamiento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4C21DCEF" w14:textId="043C56AB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Inventario de gabinetes (De los NEs mencionados)</w:t>
            </w:r>
          </w:p>
        </w:tc>
      </w:tr>
      <w:tr w:rsidR="001358E2" w:rsidRPr="00586EC2" w14:paraId="6A293050" w14:textId="77777777" w:rsidTr="00EF3B84">
        <w:trPr>
          <w:cantSplit/>
          <w:trHeight w:val="126"/>
          <w:jc w:val="center"/>
        </w:trPr>
        <w:tc>
          <w:tcPr>
            <w:tcW w:w="2425" w:type="dxa"/>
            <w:vMerge/>
            <w:tcBorders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07B55DD4" w14:textId="77777777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53DD4191" w14:textId="34E36596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Inventario de Racks (De los NEs mencionados</w:t>
            </w:r>
          </w:p>
        </w:tc>
      </w:tr>
      <w:tr w:rsidR="001358E2" w:rsidRPr="00586EC2" w14:paraId="589B1E09" w14:textId="77777777" w:rsidTr="00EF3B84">
        <w:trPr>
          <w:cantSplit/>
          <w:trHeight w:val="126"/>
          <w:jc w:val="center"/>
        </w:trPr>
        <w:tc>
          <w:tcPr>
            <w:tcW w:w="2425" w:type="dxa"/>
            <w:vMerge/>
            <w:tcBorders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000F9F94" w14:textId="77777777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72699C39" w14:textId="770E5DE8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Inventario de Tarjetas (De los NEs mencionados)</w:t>
            </w:r>
          </w:p>
        </w:tc>
      </w:tr>
      <w:tr w:rsidR="001358E2" w:rsidRPr="00586EC2" w14:paraId="2EF95491" w14:textId="77777777" w:rsidTr="00EF3B84">
        <w:trPr>
          <w:cantSplit/>
          <w:trHeight w:val="126"/>
          <w:jc w:val="center"/>
        </w:trPr>
        <w:tc>
          <w:tcPr>
            <w:tcW w:w="2425" w:type="dxa"/>
            <w:vMerge/>
            <w:tcBorders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62107C60" w14:textId="77777777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2D8052E8" w14:textId="29E8308F" w:rsidR="001358E2" w:rsidRPr="006B10BC" w:rsidRDefault="001358E2" w:rsidP="00C13D65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Inventario de Puertos (De los NEs mencionados)</w:t>
            </w:r>
          </w:p>
        </w:tc>
      </w:tr>
      <w:tr w:rsidR="001358E2" w:rsidRPr="00586EC2" w14:paraId="0323B74A" w14:textId="77777777" w:rsidTr="00EF3B84">
        <w:trPr>
          <w:cantSplit/>
          <w:trHeight w:val="126"/>
          <w:jc w:val="center"/>
        </w:trPr>
        <w:tc>
          <w:tcPr>
            <w:tcW w:w="2425" w:type="dxa"/>
            <w:vMerge/>
            <w:tcBorders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2E2E00B0" w14:textId="77777777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35DD3AC0" w14:textId="2015101D" w:rsidR="001358E2" w:rsidRPr="006B10BC" w:rsidRDefault="001358E2" w:rsidP="00C13D65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>Inventario de Protocolos de red (Señalización, Gestión, Enrutamiento IP)</w:t>
            </w:r>
          </w:p>
        </w:tc>
      </w:tr>
      <w:tr w:rsidR="001358E2" w:rsidRPr="00586EC2" w14:paraId="36BA91F4" w14:textId="77777777" w:rsidTr="00EF3B84">
        <w:trPr>
          <w:cantSplit/>
          <w:trHeight w:val="126"/>
          <w:jc w:val="center"/>
        </w:trPr>
        <w:tc>
          <w:tcPr>
            <w:tcW w:w="2425" w:type="dxa"/>
            <w:vMerge w:val="restart"/>
            <w:tcBorders>
              <w:top w:val="nil"/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0C3B35B4" w14:textId="6E4CE330" w:rsidR="001358E2" w:rsidRDefault="001358E2" w:rsidP="00C13D65">
            <w:pPr>
              <w:jc w:val="center"/>
              <w:rPr>
                <w:rFonts w:ascii="Tahoma" w:hAnsi="Tahoma" w:cs="Tahoma"/>
                <w:color w:val="004990"/>
                <w:lang w:val="en-US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>Inventario de recursos lógicos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5687E720" w14:textId="55907609" w:rsidR="001358E2" w:rsidRPr="006B10BC" w:rsidRDefault="001358E2" w:rsidP="00C13D65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>Parametros de configuración de elementos de Red (Especificaciones de recurso)</w:t>
            </w:r>
          </w:p>
        </w:tc>
      </w:tr>
      <w:tr w:rsidR="001358E2" w:rsidRPr="00586EC2" w14:paraId="08296A82" w14:textId="77777777" w:rsidTr="00EF3B84">
        <w:trPr>
          <w:cantSplit/>
          <w:trHeight w:val="126"/>
          <w:jc w:val="center"/>
        </w:trPr>
        <w:tc>
          <w:tcPr>
            <w:tcW w:w="2425" w:type="dxa"/>
            <w:vMerge/>
            <w:tcBorders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242A83D1" w14:textId="77777777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0E0F9DE7" w14:textId="36A0F456" w:rsidR="001358E2" w:rsidRDefault="001358E2" w:rsidP="009C0D79">
            <w:pPr>
              <w:rPr>
                <w:rFonts w:ascii="Tahoma" w:hAnsi="Tahoma" w:cs="Tahoma"/>
                <w:color w:val="004990"/>
                <w:lang w:val="en-US" w:eastAsia="es-BO"/>
              </w:rPr>
            </w:pPr>
            <w:r>
              <w:rPr>
                <w:rFonts w:ascii="Tahoma" w:hAnsi="Tahoma" w:cs="Tahoma"/>
                <w:color w:val="004990"/>
                <w:lang w:val="en-US" w:eastAsia="es-BO"/>
              </w:rPr>
              <w:t>Inventario de recursos lógicos</w:t>
            </w:r>
          </w:p>
        </w:tc>
      </w:tr>
      <w:tr w:rsidR="001358E2" w:rsidRPr="00586EC2" w14:paraId="109F18D3" w14:textId="77777777" w:rsidTr="00EF3B84">
        <w:trPr>
          <w:cantSplit/>
          <w:trHeight w:val="46"/>
          <w:jc w:val="center"/>
        </w:trPr>
        <w:tc>
          <w:tcPr>
            <w:tcW w:w="2425" w:type="dxa"/>
            <w:vMerge w:val="restart"/>
            <w:tcBorders>
              <w:top w:val="nil"/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  <w:hideMark/>
          </w:tcPr>
          <w:p w14:paraId="5BC7FCFC" w14:textId="69337A42" w:rsidR="001358E2" w:rsidRPr="00586EC2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lang w:eastAsia="es-BO"/>
              </w:rPr>
              <w:t>Inventario de Ubicaciones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  <w:hideMark/>
          </w:tcPr>
          <w:p w14:paraId="22412BB6" w14:textId="7CDDBB78" w:rsidR="001358E2" w:rsidRPr="00586EC2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Inventario de áreas geográficas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(provincias, departamentos)</w:t>
            </w:r>
          </w:p>
        </w:tc>
      </w:tr>
      <w:tr w:rsidR="001358E2" w:rsidRPr="00586EC2" w14:paraId="730F80F3" w14:textId="77777777" w:rsidTr="00EF3B84">
        <w:trPr>
          <w:cantSplit/>
          <w:trHeight w:val="46"/>
          <w:jc w:val="center"/>
        </w:trPr>
        <w:tc>
          <w:tcPr>
            <w:tcW w:w="2425" w:type="dxa"/>
            <w:vMerge/>
            <w:tcBorders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562E8F6A" w14:textId="77777777" w:rsidR="001358E2" w:rsidRDefault="001358E2" w:rsidP="00C13D65">
            <w:pPr>
              <w:jc w:val="center"/>
              <w:rPr>
                <w:rFonts w:ascii="Tahoma" w:hAnsi="Tahoma" w:cs="Tahoma"/>
                <w:color w:val="004990"/>
                <w:lang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5340ABE6" w14:textId="22F9CD6C" w:rsidR="001358E2" w:rsidRPr="00586EC2" w:rsidRDefault="001358E2" w:rsidP="00C13D65">
            <w:pPr>
              <w:jc w:val="center"/>
              <w:rPr>
                <w:rFonts w:ascii="Tahoma" w:hAnsi="Tahoma" w:cs="Tahoma"/>
                <w:color w:val="004990"/>
                <w:lang w:eastAsia="es-BO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Inventario de Lugares Locales “Sitios” (Ubicaciones, salas de equipos, indoor, outdoor, etc.)</w:t>
            </w:r>
          </w:p>
        </w:tc>
      </w:tr>
      <w:tr w:rsidR="001358E2" w:rsidRPr="00586EC2" w14:paraId="3901737D" w14:textId="77777777" w:rsidTr="00EF3B84">
        <w:trPr>
          <w:cantSplit/>
          <w:trHeight w:val="46"/>
          <w:jc w:val="center"/>
        </w:trPr>
        <w:tc>
          <w:tcPr>
            <w:tcW w:w="2425" w:type="dxa"/>
            <w:vMerge w:val="restart"/>
            <w:tcBorders>
              <w:top w:val="nil"/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428801F6" w14:textId="5CDD626E" w:rsidR="001358E2" w:rsidRPr="00586EC2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lang w:eastAsia="es-BO"/>
              </w:rPr>
              <w:t>Inventario de Equipamiento Auxiliar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  <w:hideMark/>
          </w:tcPr>
          <w:p w14:paraId="76C01F41" w14:textId="25ABF4B2" w:rsidR="001358E2" w:rsidRPr="00586EC2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Inventario de equipamiento de sistemas de  energía (UPSs, generadores, bancos de baterías, etc.) y su ubicación.</w:t>
            </w:r>
          </w:p>
        </w:tc>
      </w:tr>
      <w:tr w:rsidR="001358E2" w:rsidRPr="00586EC2" w14:paraId="0E5F6F67" w14:textId="77777777" w:rsidTr="00EF3B84">
        <w:trPr>
          <w:cantSplit/>
          <w:trHeight w:val="46"/>
          <w:jc w:val="center"/>
        </w:trPr>
        <w:tc>
          <w:tcPr>
            <w:tcW w:w="2425" w:type="dxa"/>
            <w:vMerge/>
            <w:tcBorders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07B86000" w14:textId="313EB20B" w:rsidR="001358E2" w:rsidRPr="00586EC2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  <w:hideMark/>
          </w:tcPr>
          <w:p w14:paraId="47478E75" w14:textId="7552649A" w:rsidR="001358E2" w:rsidRPr="00586EC2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Inventario de Torres e infraestructura</w:t>
            </w:r>
          </w:p>
        </w:tc>
      </w:tr>
      <w:tr w:rsidR="001358E2" w:rsidRPr="00586EC2" w14:paraId="3FDDB996" w14:textId="77777777" w:rsidTr="00EF3B84">
        <w:trPr>
          <w:cantSplit/>
          <w:trHeight w:val="46"/>
          <w:jc w:val="center"/>
        </w:trPr>
        <w:tc>
          <w:tcPr>
            <w:tcW w:w="2425" w:type="dxa"/>
            <w:vMerge/>
            <w:tcBorders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7E416D93" w14:textId="4D411DEC" w:rsidR="001358E2" w:rsidRPr="00586EC2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  <w:hideMark/>
          </w:tcPr>
          <w:p w14:paraId="2F159238" w14:textId="48DBBF17" w:rsidR="001358E2" w:rsidRPr="00586EC2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Inventario de Sistemas de Aire acondicionado</w:t>
            </w:r>
          </w:p>
        </w:tc>
      </w:tr>
    </w:tbl>
    <w:p w14:paraId="0B46A750" w14:textId="77777777" w:rsidR="00EF3B84" w:rsidRDefault="00EF3B84" w:rsidP="00804A4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443AEFF5" w14:textId="67307B27" w:rsidR="00804A45" w:rsidRDefault="00374F45" w:rsidP="00804A45">
      <w:pPr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 xml:space="preserve">ANEXO </w:t>
      </w:r>
      <w:r w:rsidR="00C6463A">
        <w:rPr>
          <w:rFonts w:ascii="Tahoma" w:hAnsi="Tahoma" w:cs="Tahoma"/>
          <w:b/>
          <w:color w:val="1F497D" w:themeColor="text2"/>
          <w:sz w:val="22"/>
          <w:szCs w:val="22"/>
        </w:rPr>
        <w:t>N</w:t>
      </w:r>
      <w:r w:rsidR="00804A45">
        <w:rPr>
          <w:rFonts w:ascii="Tahoma" w:hAnsi="Tahoma" w:cs="Tahoma"/>
          <w:b/>
          <w:color w:val="1F497D" w:themeColor="text2"/>
          <w:sz w:val="22"/>
          <w:szCs w:val="22"/>
        </w:rPr>
        <w:t>6: FLUJOS DEFINIDOS EN LOS SISTEMAS DE PROVISION Y FUERZA DE TRABAJO</w:t>
      </w:r>
    </w:p>
    <w:tbl>
      <w:tblPr>
        <w:tblW w:w="5763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7"/>
        <w:gridCol w:w="1560"/>
        <w:gridCol w:w="2976"/>
      </w:tblGrid>
      <w:tr w:rsidR="00804A45" w14:paraId="7210F336" w14:textId="77777777" w:rsidTr="00EF3B84">
        <w:trPr>
          <w:trHeight w:val="300"/>
          <w:tblHeader/>
          <w:jc w:val="center"/>
        </w:trPr>
        <w:tc>
          <w:tcPr>
            <w:tcW w:w="1227" w:type="dxa"/>
            <w:shd w:val="clear" w:color="auto" w:fill="1F497D" w:themeFill="text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6263E3" w14:textId="77777777" w:rsidR="00804A45" w:rsidRPr="00BA2917" w:rsidRDefault="00804A45" w:rsidP="00EF3B84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color w:val="FFFFFF"/>
                <w:lang w:val="en-US"/>
              </w:rPr>
            </w:pPr>
            <w:r w:rsidRPr="00BA2917">
              <w:rPr>
                <w:rFonts w:ascii="Tahoma" w:hAnsi="Tahoma" w:cs="Tahoma"/>
                <w:b/>
                <w:bCs/>
                <w:color w:val="FFFFFF"/>
                <w:lang w:val="en-US"/>
              </w:rPr>
              <w:t>Servicio</w:t>
            </w:r>
          </w:p>
        </w:tc>
        <w:tc>
          <w:tcPr>
            <w:tcW w:w="1560" w:type="dxa"/>
            <w:shd w:val="clear" w:color="auto" w:fill="1F497D" w:themeFill="text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9ED959" w14:textId="77777777" w:rsidR="00804A45" w:rsidRPr="00BA2917" w:rsidRDefault="00804A45" w:rsidP="00EF3B84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color w:val="FFFFFF"/>
                <w:lang w:val="en-US"/>
              </w:rPr>
            </w:pPr>
            <w:r w:rsidRPr="00BA2917">
              <w:rPr>
                <w:rFonts w:ascii="Tahoma" w:hAnsi="Tahoma" w:cs="Tahoma"/>
                <w:b/>
                <w:bCs/>
                <w:color w:val="FFFFFF"/>
                <w:lang w:val="en-US"/>
              </w:rPr>
              <w:t>Descripcion Servicio</w:t>
            </w:r>
          </w:p>
        </w:tc>
        <w:tc>
          <w:tcPr>
            <w:tcW w:w="2976" w:type="dxa"/>
            <w:shd w:val="clear" w:color="auto" w:fill="1F497D" w:themeFill="text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051C07" w14:textId="77777777" w:rsidR="00804A45" w:rsidRPr="00BA2917" w:rsidRDefault="00804A45" w:rsidP="00EF3B84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color w:val="FFFFFF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lang w:val="en-US"/>
              </w:rPr>
              <w:t>Flujo</w:t>
            </w:r>
          </w:p>
        </w:tc>
      </w:tr>
      <w:tr w:rsidR="00804A45" w14:paraId="068BC53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4F411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80434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A2D32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Instalación</w:t>
            </w:r>
          </w:p>
        </w:tc>
      </w:tr>
      <w:tr w:rsidR="00804A45" w14:paraId="3D669829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1938A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9F339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89ED6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Traslado</w:t>
            </w:r>
          </w:p>
        </w:tc>
      </w:tr>
      <w:tr w:rsidR="00804A45" w14:paraId="3A79A2B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E838C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D6387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417D8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Instalacion/Traslado LE local</w:t>
            </w:r>
          </w:p>
        </w:tc>
      </w:tr>
      <w:tr w:rsidR="00804A45" w14:paraId="5987EBC0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65592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19BF8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D564C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Instalacion/Traslado LE Urbana</w:t>
            </w:r>
          </w:p>
        </w:tc>
      </w:tr>
      <w:tr w:rsidR="00804A45" w14:paraId="2AC54417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6C0D3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433F5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E0951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Instalación/Traslado LE Rural</w:t>
            </w:r>
          </w:p>
        </w:tc>
      </w:tr>
      <w:tr w:rsidR="00804A45" w14:paraId="43D040AB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D1F5E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D4818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7AF32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Instalación/Traslado Areas No Atendidas</w:t>
            </w:r>
          </w:p>
        </w:tc>
      </w:tr>
      <w:tr w:rsidR="00804A45" w14:paraId="4D3C5806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4DBDD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795D5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FDAF5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Instalación/Traslado Acceso Satelital</w:t>
            </w:r>
          </w:p>
        </w:tc>
      </w:tr>
      <w:tr w:rsidR="00804A45" w14:paraId="36834FF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09B99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21C6C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D3698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LE local</w:t>
            </w:r>
          </w:p>
        </w:tc>
      </w:tr>
      <w:tr w:rsidR="00804A45" w14:paraId="5D4F0033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9F388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487AA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96D3F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LE Urbana</w:t>
            </w:r>
          </w:p>
        </w:tc>
      </w:tr>
      <w:tr w:rsidR="00804A45" w14:paraId="28B166BD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C7915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1EED1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7AD10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LE Rural</w:t>
            </w:r>
          </w:p>
        </w:tc>
      </w:tr>
      <w:tr w:rsidR="00804A45" w14:paraId="27CA72A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BF23C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CD195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52A68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Acceso Satelital</w:t>
            </w:r>
          </w:p>
        </w:tc>
      </w:tr>
      <w:tr w:rsidR="00804A45" w14:paraId="6D1FCE34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9DA86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51ECD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F84FF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Areas No Atendidas</w:t>
            </w:r>
          </w:p>
        </w:tc>
      </w:tr>
      <w:tr w:rsidR="00804A45" w14:paraId="3391A897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36922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92E12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D3708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Servicios Suplementarios</w:t>
            </w:r>
          </w:p>
        </w:tc>
      </w:tr>
      <w:tr w:rsidR="00804A45" w14:paraId="6558A39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FD7AC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5B060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03BC3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de Instancia</w:t>
            </w:r>
          </w:p>
        </w:tc>
      </w:tr>
      <w:tr w:rsidR="00804A45" w14:paraId="09933A29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8872E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ACF7B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A7DB4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de Plan</w:t>
            </w:r>
          </w:p>
        </w:tc>
      </w:tr>
      <w:tr w:rsidR="00804A45" w14:paraId="5DACA172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2AFFC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lastRenderedPageBreak/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A42B3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1A013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Instalacion</w:t>
            </w:r>
          </w:p>
        </w:tc>
      </w:tr>
      <w:tr w:rsidR="00804A45" w14:paraId="75E1317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BA7AC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057DA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B293E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traslado TP</w:t>
            </w:r>
          </w:p>
        </w:tc>
      </w:tr>
      <w:tr w:rsidR="00804A45" w14:paraId="46FDBA8C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33FB7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42346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E24F0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Instalacion/Traslado TP Urbana</w:t>
            </w:r>
          </w:p>
        </w:tc>
      </w:tr>
      <w:tr w:rsidR="00804A45" w14:paraId="129FFA5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EA56E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142DF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350F7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Instalación/Traslado TP Rural</w:t>
            </w:r>
          </w:p>
        </w:tc>
      </w:tr>
      <w:tr w:rsidR="00804A45" w14:paraId="0F70505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52A8F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29577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0D1F2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Instalación/Traslado Areas No Atendidas</w:t>
            </w:r>
          </w:p>
        </w:tc>
      </w:tr>
      <w:tr w:rsidR="00804A45" w14:paraId="1666FE48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C5FBA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5439C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38F6F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Instalacion/traslado TPChip</w:t>
            </w:r>
          </w:p>
        </w:tc>
      </w:tr>
      <w:tr w:rsidR="00804A45" w14:paraId="30E3830E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35CB8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CCC1F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392F9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Instalacion,Reubicacion y Retiro MIR</w:t>
            </w:r>
          </w:p>
        </w:tc>
      </w:tr>
      <w:tr w:rsidR="00804A45" w14:paraId="2A26249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2789B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DA7B2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B3934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TP Urbana</w:t>
            </w:r>
          </w:p>
        </w:tc>
      </w:tr>
      <w:tr w:rsidR="00804A45" w14:paraId="7A0F9A13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57BE1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23E8B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A2CFE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TP MAR</w:t>
            </w:r>
          </w:p>
        </w:tc>
      </w:tr>
      <w:tr w:rsidR="00804A45" w14:paraId="4900D5A7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96C91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ACFFF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E4C90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TP ANA</w:t>
            </w:r>
          </w:p>
        </w:tc>
      </w:tr>
      <w:tr w:rsidR="00804A45" w14:paraId="63D4EEB2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1145C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AEC28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6989B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Trabajos Adicionales TP</w:t>
            </w:r>
          </w:p>
        </w:tc>
      </w:tr>
      <w:tr w:rsidR="00804A45" w14:paraId="38120B8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D60BD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91F80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E4D6D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de AccesoTP</w:t>
            </w:r>
          </w:p>
        </w:tc>
      </w:tr>
      <w:tr w:rsidR="00804A45" w14:paraId="3FC5AE5B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52471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7E048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80EB0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Bloqueo temporal desbloqueo</w:t>
            </w:r>
          </w:p>
        </w:tc>
      </w:tr>
      <w:tr w:rsidR="00804A45" w14:paraId="62C705AB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BEBD1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68E1A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A5129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Instalación</w:t>
            </w:r>
          </w:p>
        </w:tc>
      </w:tr>
      <w:tr w:rsidR="00804A45" w14:paraId="4D1DB1D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3150A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F0073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5175B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Traslado</w:t>
            </w:r>
          </w:p>
        </w:tc>
      </w:tr>
      <w:tr w:rsidR="00804A45" w14:paraId="65C493BD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3B6B9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9ADFA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82460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Instalación/Traslado TPU Rural</w:t>
            </w:r>
          </w:p>
        </w:tc>
      </w:tr>
      <w:tr w:rsidR="00804A45" w14:paraId="774EAF04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64B1C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04B2E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50F83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TPU Rural</w:t>
            </w:r>
          </w:p>
        </w:tc>
      </w:tr>
      <w:tr w:rsidR="00804A45" w14:paraId="33E2A846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9D1B4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2C2FB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2F267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Instalación/Traslado Areas No Atendidas</w:t>
            </w:r>
          </w:p>
        </w:tc>
      </w:tr>
      <w:tr w:rsidR="00804A45" w14:paraId="574A6872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5E5C8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0F508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90FD1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Areas No Atendidas</w:t>
            </w:r>
          </w:p>
        </w:tc>
      </w:tr>
      <w:tr w:rsidR="00804A45" w14:paraId="64504AE9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95B86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CF285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4BA04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Instalación/Traslado Acceso Satelital  - MIR</w:t>
            </w:r>
          </w:p>
        </w:tc>
      </w:tr>
      <w:tr w:rsidR="00804A45" w14:paraId="1533467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56B04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B643C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52FFF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Acceso Satelital  - MIR</w:t>
            </w:r>
          </w:p>
        </w:tc>
      </w:tr>
      <w:tr w:rsidR="00804A45" w14:paraId="2CD7D96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22BD2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BFB2C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3935F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 TPU VSAT IP</w:t>
            </w:r>
          </w:p>
        </w:tc>
      </w:tr>
      <w:tr w:rsidR="00804A45" w14:paraId="16698050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BC701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248E6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78B94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 TPU VSAT IP</w:t>
            </w:r>
          </w:p>
        </w:tc>
      </w:tr>
      <w:tr w:rsidR="00804A45" w14:paraId="7392A6D9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6C3F8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CDD5F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95455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TPU VSAT IP</w:t>
            </w:r>
          </w:p>
        </w:tc>
      </w:tr>
      <w:tr w:rsidR="00804A45" w14:paraId="3F50413D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17B72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DA822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BEE47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Hab/Deshab servicio suplementarios</w:t>
            </w:r>
          </w:p>
        </w:tc>
      </w:tr>
      <w:tr w:rsidR="00804A45" w14:paraId="1FD1BCE8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E392F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8A8E8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89FD9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de Instancia</w:t>
            </w:r>
          </w:p>
        </w:tc>
      </w:tr>
      <w:tr w:rsidR="00804A45" w14:paraId="1DE39DA3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48D53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287D0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Entel/CAD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50DAB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Instalación</w:t>
            </w:r>
          </w:p>
        </w:tc>
      </w:tr>
      <w:tr w:rsidR="00804A45" w14:paraId="54957D67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23330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6A8CC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Entel/CAD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A8AA2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</w:t>
            </w:r>
          </w:p>
        </w:tc>
      </w:tr>
      <w:tr w:rsidR="00804A45" w14:paraId="4ED7A750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F8B85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C4352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Entel/CAD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38BDD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</w:t>
            </w:r>
          </w:p>
        </w:tc>
      </w:tr>
      <w:tr w:rsidR="00804A45" w14:paraId="094EE198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3A897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B89F8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Entel/CAD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CCDD3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subflujo Hab/Desh Corhal</w:t>
            </w:r>
          </w:p>
        </w:tc>
      </w:tr>
      <w:tr w:rsidR="00804A45" w14:paraId="69CEA7C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3145A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49214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Entel/CAD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8EA14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 GSM-TDMA</w:t>
            </w:r>
          </w:p>
        </w:tc>
      </w:tr>
      <w:tr w:rsidR="00804A45" w14:paraId="0C8D50B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07DFA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1BD96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Entel/CAD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6FB55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Traslado</w:t>
            </w:r>
          </w:p>
        </w:tc>
      </w:tr>
      <w:tr w:rsidR="00804A45" w14:paraId="72FE8B16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5DF1C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10C70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Entel/CAD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AFC3F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Instancia</w:t>
            </w:r>
          </w:p>
        </w:tc>
      </w:tr>
      <w:tr w:rsidR="00804A45" w14:paraId="2F6A7B38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2AC47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BF5A8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Entel/CAD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01A6D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Movil TDMA-GSM</w:t>
            </w:r>
          </w:p>
        </w:tc>
      </w:tr>
      <w:tr w:rsidR="00804A45" w14:paraId="36B93B9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05E98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DC1C1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Entel/CAD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2E352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</w:t>
            </w:r>
          </w:p>
        </w:tc>
      </w:tr>
      <w:tr w:rsidR="00804A45" w14:paraId="516A5A4E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2FA20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PE_VSAT_IP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691EF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 VSAT 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D6042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</w:t>
            </w:r>
          </w:p>
        </w:tc>
      </w:tr>
      <w:tr w:rsidR="00804A45" w14:paraId="545FAC17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17523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PE_VSAT_IP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B9760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 VSAT 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F0A11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Cancelacion Factibilidad de instalacion</w:t>
            </w:r>
          </w:p>
        </w:tc>
      </w:tr>
      <w:tr w:rsidR="00804A45" w14:paraId="5EEA977D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59E0E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PE_VSAT_IP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168D2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 VSAT 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32260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 PE VSAT IP</w:t>
            </w:r>
          </w:p>
        </w:tc>
      </w:tr>
      <w:tr w:rsidR="00804A45" w14:paraId="0C49F023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C27D4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lastRenderedPageBreak/>
              <w:t>PE_VSAT_IP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4D426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 VSAT 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F9E81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PE VSAT IP</w:t>
            </w:r>
          </w:p>
        </w:tc>
      </w:tr>
      <w:tr w:rsidR="00804A45" w14:paraId="572EAB46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8E152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PE_VSAT_IP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CE59F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 VSAT 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5E995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 PE VSAT IP</w:t>
            </w:r>
          </w:p>
        </w:tc>
      </w:tr>
      <w:tr w:rsidR="00804A45" w14:paraId="15FE91C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6D8D7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PE_VSAT_IP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DA1EA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 VSAT 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D6942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factibilidad_traslado</w:t>
            </w:r>
          </w:p>
        </w:tc>
      </w:tr>
      <w:tr w:rsidR="00804A45" w14:paraId="02E5923B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2C6C6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800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4823E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Toll-free / 901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9554D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</w:t>
            </w:r>
          </w:p>
        </w:tc>
      </w:tr>
      <w:tr w:rsidR="00804A45" w14:paraId="0D6A2AF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27A32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800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AAA7B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Toll-free / 901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F22B0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</w:t>
            </w:r>
          </w:p>
        </w:tc>
      </w:tr>
      <w:tr w:rsidR="00804A45" w14:paraId="4DE7DF2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FF747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ITFS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23C33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Toll-Free Internacional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03C6A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Provision de Paquetes</w:t>
            </w:r>
          </w:p>
        </w:tc>
      </w:tr>
      <w:tr w:rsidR="00804A45" w14:paraId="74FC244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69FFF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ITFS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8D842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Toll-Free Internacional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142C8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de Paquetes</w:t>
            </w:r>
          </w:p>
        </w:tc>
      </w:tr>
      <w:tr w:rsidR="00804A45" w14:paraId="6DD93DE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07D83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AQUIE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FD659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Aqui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2FBFA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 Aqui Entel</w:t>
            </w:r>
          </w:p>
        </w:tc>
      </w:tr>
      <w:tr w:rsidR="00804A45" w14:paraId="3A084D04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2933B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AQUIE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B0E68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Aqui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8922C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Aqui Entel</w:t>
            </w:r>
          </w:p>
        </w:tc>
      </w:tr>
      <w:tr w:rsidR="00804A45" w14:paraId="3EF7B966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7F5DA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ROM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39C42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Roaming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264A2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Provision, Cambio, y Baja Servicio</w:t>
            </w:r>
          </w:p>
        </w:tc>
      </w:tr>
      <w:tr w:rsidR="00804A45" w14:paraId="41C4BF89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9041D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WEB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3BA3E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Espacio Web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0B04D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Provision, Cambio, y Baja Servicio</w:t>
            </w:r>
          </w:p>
        </w:tc>
      </w:tr>
      <w:tr w:rsidR="00804A45" w14:paraId="09169646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F4BD0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MAIL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05210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Correo electrónico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D178D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Provision, Cambio, y Baja Servicio</w:t>
            </w:r>
          </w:p>
        </w:tc>
      </w:tr>
      <w:tr w:rsidR="00804A45" w14:paraId="5341D514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8FA2B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DIUP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61410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Dialup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08BCD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Provision, Cambio, y Baja Servicio</w:t>
            </w:r>
          </w:p>
        </w:tc>
      </w:tr>
      <w:tr w:rsidR="00804A45" w14:paraId="7B04542C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98510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WIFI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6987E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WIFI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8FAD9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 &amp; Certificacion</w:t>
            </w:r>
          </w:p>
        </w:tc>
      </w:tr>
      <w:tr w:rsidR="00804A45" w14:paraId="72E142D9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1E0AA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WIFI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8B8D7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WIFI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BE341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</w:t>
            </w:r>
          </w:p>
        </w:tc>
      </w:tr>
      <w:tr w:rsidR="00804A45" w14:paraId="3488AA4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CE7FA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WIFI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034CF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WIFI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AD1EF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Retiros WIFI</w:t>
            </w:r>
          </w:p>
        </w:tc>
      </w:tr>
      <w:tr w:rsidR="00804A45" w14:paraId="2B2967A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F9AF3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WIFI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C31AF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WIFI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EE045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Plan e Instacia WIFI</w:t>
            </w:r>
          </w:p>
        </w:tc>
      </w:tr>
      <w:tr w:rsidR="00804A45" w14:paraId="6E3C2857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79662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WIFI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50B7C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WIFI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A6ACB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gestionar_retiro_de_equipo</w:t>
            </w:r>
          </w:p>
        </w:tc>
      </w:tr>
      <w:tr w:rsidR="00804A45" w14:paraId="6E83843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E47F3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MULT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F1A40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MultiContact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2E266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Servicios Multicontact</w:t>
            </w:r>
          </w:p>
        </w:tc>
      </w:tr>
      <w:tr w:rsidR="00804A45" w14:paraId="5DA6F9B4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754E7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ADSL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4FDC2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ADSL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BDDBD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Instalación</w:t>
            </w:r>
          </w:p>
        </w:tc>
      </w:tr>
      <w:tr w:rsidR="00804A45" w14:paraId="04DA52AC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C6563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ADSL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E758E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ADSL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4B2BC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</w:t>
            </w:r>
          </w:p>
        </w:tc>
      </w:tr>
      <w:tr w:rsidR="00804A45" w14:paraId="1C719FDE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A255D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ADSL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C5072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ADSL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AF62E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Traslado</w:t>
            </w:r>
          </w:p>
        </w:tc>
      </w:tr>
      <w:tr w:rsidR="00804A45" w14:paraId="2CDB1B3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0ED5B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ADSL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29FE6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ADSL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10F03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</w:t>
            </w:r>
          </w:p>
        </w:tc>
      </w:tr>
      <w:tr w:rsidR="00804A45" w14:paraId="13A4129B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AF9BD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ADSL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F9796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ADSL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B3C54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</w:t>
            </w:r>
          </w:p>
        </w:tc>
      </w:tr>
      <w:tr w:rsidR="00804A45" w14:paraId="5FB40583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6A87A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ADSL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E3904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ADSL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22AF8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Cambios de IP</w:t>
            </w:r>
          </w:p>
        </w:tc>
      </w:tr>
      <w:tr w:rsidR="00804A45" w14:paraId="741E3B97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44530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ADSL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31DE4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ADSL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282B9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Cambios de Velocidad</w:t>
            </w:r>
          </w:p>
        </w:tc>
      </w:tr>
      <w:tr w:rsidR="00804A45" w14:paraId="7BCA3F8D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E0FEF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A27EA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E2CC7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Instalacion</w:t>
            </w:r>
          </w:p>
        </w:tc>
      </w:tr>
      <w:tr w:rsidR="00804A45" w14:paraId="2DF9DD53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F4F40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42179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8FE96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</w:t>
            </w:r>
          </w:p>
        </w:tc>
      </w:tr>
      <w:tr w:rsidR="00804A45" w14:paraId="777E3F2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AC88E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0BDD6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39A51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Traslado</w:t>
            </w:r>
          </w:p>
        </w:tc>
      </w:tr>
      <w:tr w:rsidR="00804A45" w14:paraId="0A306DA0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4AEF4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C949C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206E3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</w:t>
            </w:r>
          </w:p>
        </w:tc>
      </w:tr>
      <w:tr w:rsidR="00804A45" w14:paraId="26EC4A2E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EA577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2A168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AEBF4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</w:t>
            </w:r>
          </w:p>
        </w:tc>
      </w:tr>
      <w:tr w:rsidR="00804A45" w14:paraId="4DBF9403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E67C3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37F19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3D179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Cambio de Velocidad</w:t>
            </w:r>
          </w:p>
        </w:tc>
      </w:tr>
      <w:tr w:rsidR="00804A45" w14:paraId="64344044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9E16D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DF61E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BC3B1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de Velocidad</w:t>
            </w:r>
          </w:p>
        </w:tc>
      </w:tr>
      <w:tr w:rsidR="00804A45" w14:paraId="69F75FD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92592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730EF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115BB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Cambio de Calidad de Servicio</w:t>
            </w:r>
          </w:p>
        </w:tc>
      </w:tr>
      <w:tr w:rsidR="00804A45" w14:paraId="3F61E7D0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25242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E8027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B29DF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de Calidad de Servicio</w:t>
            </w:r>
          </w:p>
        </w:tc>
      </w:tr>
      <w:tr w:rsidR="00804A45" w14:paraId="6DEAEB4E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06F86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INT_LTE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75034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Flujos LTE fijo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0A9B0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</w:t>
            </w:r>
          </w:p>
        </w:tc>
      </w:tr>
      <w:tr w:rsidR="00804A45" w14:paraId="7451AFB8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52085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INT_LTE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16FF4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Flujos LTE fijo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4CCC9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</w:t>
            </w:r>
          </w:p>
        </w:tc>
      </w:tr>
      <w:tr w:rsidR="00804A45" w14:paraId="6FADD12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CF112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INT_LTE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D1701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Flujos LTE fijo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C6E0E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de Plan</w:t>
            </w:r>
          </w:p>
        </w:tc>
      </w:tr>
      <w:tr w:rsidR="00804A45" w14:paraId="5E461783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3CE46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lastRenderedPageBreak/>
              <w:t>INT_LTE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14638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Flujos LTE fijo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39CBA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</w:t>
            </w:r>
          </w:p>
        </w:tc>
      </w:tr>
      <w:tr w:rsidR="00804A45" w14:paraId="6512E71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00DAA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INT_LTE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D0046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Flujos LTE fijo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45491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Mantenimiento por reclamo</w:t>
            </w:r>
          </w:p>
        </w:tc>
      </w:tr>
      <w:tr w:rsidR="00804A45" w14:paraId="469B8A1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38BD2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BDE39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D161A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 del Servicio y/o equipos adicionales (Contratista)</w:t>
            </w:r>
          </w:p>
        </w:tc>
      </w:tr>
      <w:tr w:rsidR="00804A45" w14:paraId="4910E504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0EB44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27130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11204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 del Servicio y/o equipos adicionales (Mayorista)</w:t>
            </w:r>
          </w:p>
        </w:tc>
      </w:tr>
      <w:tr w:rsidR="00804A45" w14:paraId="5D8756D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2EA96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251A2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680B5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 Packs Adicionales</w:t>
            </w:r>
          </w:p>
        </w:tc>
      </w:tr>
      <w:tr w:rsidR="00804A45" w14:paraId="2320BB5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1BD20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54E81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580E1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del servicio y/o equipos adicionales (Contratista)</w:t>
            </w:r>
          </w:p>
        </w:tc>
      </w:tr>
      <w:tr w:rsidR="00804A45" w14:paraId="23260CD7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BF69D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4C659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E3830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del servicio y/o equipos adicionales (Mayorista)</w:t>
            </w:r>
          </w:p>
        </w:tc>
      </w:tr>
      <w:tr w:rsidR="00804A45" w14:paraId="78C37D79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C76C8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9B110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E9ADF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packs adicionales</w:t>
            </w:r>
          </w:p>
        </w:tc>
      </w:tr>
      <w:tr w:rsidR="00804A45" w14:paraId="0712EAAB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B1734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9F7ED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D1220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de Plan Automatico</w:t>
            </w:r>
          </w:p>
        </w:tc>
      </w:tr>
      <w:tr w:rsidR="00804A45" w14:paraId="7473BE7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C1553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EF40E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99A59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de plan (Migracion)</w:t>
            </w:r>
          </w:p>
        </w:tc>
      </w:tr>
      <w:tr w:rsidR="00804A45" w14:paraId="3714B624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5DF4A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7F916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F9AAA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 del Servicio (Contratista)</w:t>
            </w:r>
          </w:p>
        </w:tc>
      </w:tr>
      <w:tr w:rsidR="00804A45" w14:paraId="6F6BB38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9C450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107E4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CA0D4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 del Servicio (Mayorista)</w:t>
            </w:r>
          </w:p>
        </w:tc>
      </w:tr>
      <w:tr w:rsidR="00804A45" w14:paraId="18FA914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D258E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AA0F5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1BE3B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Reclamos - Actualizacion de STB y/o Smarcard</w:t>
            </w:r>
          </w:p>
        </w:tc>
      </w:tr>
      <w:tr w:rsidR="00804A45" w14:paraId="269D5B30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A54A4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PRIE_800R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1F8A0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Toll Free Internacional Entrante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FF925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</w:t>
            </w:r>
          </w:p>
        </w:tc>
      </w:tr>
      <w:tr w:rsidR="00804A45" w14:paraId="3EA4B65C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BFFC8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PRIE_800R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47BAC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Toll Free Internacional Entrante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D6631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</w:t>
            </w:r>
          </w:p>
        </w:tc>
      </w:tr>
      <w:tr w:rsidR="00804A45" w14:paraId="566556BD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F4C01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TSIP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78FB1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Troncales SIP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45233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Alta del servicio</w:t>
            </w:r>
          </w:p>
        </w:tc>
      </w:tr>
      <w:tr w:rsidR="00804A45" w14:paraId="261A0DB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BD757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TSIP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4F2F4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Troncales SIP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D60F6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Adicion de Canales</w:t>
            </w:r>
          </w:p>
        </w:tc>
      </w:tr>
      <w:tr w:rsidR="00804A45" w14:paraId="144808A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8C951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TSIP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3FB5D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Troncales SIP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30054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Adicion de instancias DID</w:t>
            </w:r>
          </w:p>
        </w:tc>
      </w:tr>
      <w:tr w:rsidR="00804A45" w14:paraId="7E77982B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81CD6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TSIP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B1F29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Troncales SIP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B43C3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Baja del Servicio</w:t>
            </w:r>
          </w:p>
        </w:tc>
      </w:tr>
      <w:tr w:rsidR="00804A45" w14:paraId="08DD2E36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15A9A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TSIP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1B15A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Troncales SIP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1AB6A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Reduccion de canales</w:t>
            </w:r>
          </w:p>
        </w:tc>
      </w:tr>
      <w:tr w:rsidR="00804A45" w14:paraId="75949F0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427A6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TSIP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5F72E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Troncales SIP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C7D07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Reduccion de instancias DIDs</w:t>
            </w:r>
          </w:p>
        </w:tc>
      </w:tr>
      <w:tr w:rsidR="00804A45" w14:paraId="6A5AC84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A57B8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TSIP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80B57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Troncales SIP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BF9F9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 TSIP</w:t>
            </w:r>
          </w:p>
        </w:tc>
      </w:tr>
      <w:tr w:rsidR="00804A45" w14:paraId="6BB3FBDC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C3782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TSIP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E5813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Troncales SIP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9B811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Cortes / Rehabilitaciones</w:t>
            </w:r>
          </w:p>
        </w:tc>
      </w:tr>
      <w:tr w:rsidR="00804A45" w14:paraId="3E695E0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D2231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988F5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C06ED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 xml:space="preserve">Factibilidad de Instalación </w:t>
            </w:r>
          </w:p>
        </w:tc>
      </w:tr>
      <w:tr w:rsidR="00804A45" w14:paraId="31F3DA7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4982F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33308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DA68D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</w:t>
            </w:r>
          </w:p>
        </w:tc>
      </w:tr>
      <w:tr w:rsidR="00804A45" w14:paraId="09B8B2DE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0FE39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9AD6B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2C39F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 del Servicio</w:t>
            </w:r>
          </w:p>
        </w:tc>
      </w:tr>
      <w:tr w:rsidR="00804A45" w14:paraId="47074DEE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B2A4F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6FB26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1B2FD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Adicion Internet</w:t>
            </w:r>
          </w:p>
        </w:tc>
      </w:tr>
      <w:tr w:rsidR="00804A45" w14:paraId="6DF3051B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4582D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B97B1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B3633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Adicion Vozip y/o LE</w:t>
            </w:r>
          </w:p>
        </w:tc>
      </w:tr>
      <w:tr w:rsidR="00804A45" w14:paraId="439C9DEC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17D6D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9AD87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6E401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</w:t>
            </w:r>
          </w:p>
        </w:tc>
      </w:tr>
      <w:tr w:rsidR="00804A45" w14:paraId="33F4E864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63472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AE0DB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502DA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Reduccion LE Vozip</w:t>
            </w:r>
          </w:p>
        </w:tc>
      </w:tr>
      <w:tr w:rsidR="00804A45" w14:paraId="5D861F1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84140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021AC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C9246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Reduccion Internet</w:t>
            </w:r>
          </w:p>
        </w:tc>
      </w:tr>
      <w:tr w:rsidR="00804A45" w14:paraId="06549B30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62A9F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202E7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A295A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del Servicio</w:t>
            </w:r>
          </w:p>
        </w:tc>
      </w:tr>
      <w:tr w:rsidR="00804A45" w14:paraId="536251B7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D240A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0713B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8B630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Anclaje Vozip</w:t>
            </w:r>
          </w:p>
        </w:tc>
      </w:tr>
      <w:tr w:rsidR="00804A45" w14:paraId="454031D8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E5BB5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50B49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2E24A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MPL vozip</w:t>
            </w:r>
          </w:p>
        </w:tc>
      </w:tr>
      <w:tr w:rsidR="00804A45" w14:paraId="09B29230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C500E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BFE10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27A35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Servicios Suplementarios LE/Vozip</w:t>
            </w:r>
          </w:p>
        </w:tc>
      </w:tr>
    </w:tbl>
    <w:p w14:paraId="6C49E1A5" w14:textId="77777777" w:rsidR="00804A45" w:rsidRDefault="00804A45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1C50BF72" w14:textId="77777777" w:rsidR="0094788F" w:rsidRDefault="0094788F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60CD3807" w14:textId="77777777" w:rsidR="0094788F" w:rsidRDefault="0094788F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06D351C1" w14:textId="77777777" w:rsidR="00C13D65" w:rsidRDefault="00C13D65" w:rsidP="00E53626">
      <w:pPr>
        <w:rPr>
          <w:rFonts w:ascii="Tahoma" w:hAnsi="Tahoma" w:cs="Tahoma"/>
          <w:b/>
          <w:color w:val="FFFFFF" w:themeColor="background1"/>
          <w:sz w:val="22"/>
          <w:szCs w:val="22"/>
          <w:lang w:val="en-US"/>
        </w:rPr>
      </w:pPr>
    </w:p>
    <w:p w14:paraId="7CF91820" w14:textId="51591F64" w:rsidR="00E53626" w:rsidRPr="00DC6713" w:rsidRDefault="00E53626" w:rsidP="00E53626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DC6713">
        <w:rPr>
          <w:rFonts w:ascii="Tahoma" w:hAnsi="Tahoma" w:cs="Tahoma"/>
          <w:b/>
          <w:color w:val="1F497D" w:themeColor="text2"/>
          <w:sz w:val="22"/>
          <w:szCs w:val="22"/>
        </w:rPr>
        <w:t xml:space="preserve">ANEXO </w:t>
      </w:r>
      <w:r w:rsidR="00C6463A">
        <w:rPr>
          <w:rFonts w:ascii="Tahoma" w:hAnsi="Tahoma" w:cs="Tahoma"/>
          <w:b/>
          <w:color w:val="1F497D" w:themeColor="text2"/>
          <w:sz w:val="22"/>
          <w:szCs w:val="22"/>
        </w:rPr>
        <w:t>N</w:t>
      </w:r>
      <w:bookmarkStart w:id="0" w:name="_GoBack"/>
      <w:bookmarkEnd w:id="0"/>
      <w:r w:rsidR="00DC6713" w:rsidRPr="00DC6713">
        <w:rPr>
          <w:rFonts w:ascii="Tahoma" w:hAnsi="Tahoma" w:cs="Tahoma"/>
          <w:b/>
          <w:color w:val="1F497D" w:themeColor="text2"/>
          <w:sz w:val="22"/>
          <w:szCs w:val="22"/>
        </w:rPr>
        <w:t>7</w:t>
      </w:r>
      <w:r w:rsidRPr="00DC6713">
        <w:rPr>
          <w:rFonts w:ascii="Tahoma" w:hAnsi="Tahoma" w:cs="Tahoma"/>
          <w:b/>
          <w:color w:val="1F497D" w:themeColor="text2"/>
          <w:sz w:val="22"/>
          <w:szCs w:val="22"/>
        </w:rPr>
        <w:t>: INTERFACES PARA ACTIVACION DEL RECURSO</w:t>
      </w:r>
    </w:p>
    <w:tbl>
      <w:tblPr>
        <w:tblW w:w="809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3062"/>
        <w:gridCol w:w="2940"/>
      </w:tblGrid>
      <w:tr w:rsidR="00BA2917" w:rsidRPr="00DC6713" w14:paraId="3F4949E2" w14:textId="77777777" w:rsidTr="00EF3B84">
        <w:trPr>
          <w:trHeight w:val="356"/>
          <w:tblHeader/>
          <w:jc w:val="center"/>
        </w:trPr>
        <w:tc>
          <w:tcPr>
            <w:tcW w:w="2093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1F497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4BA1B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 w:rsidRPr="00DC6713">
              <w:rPr>
                <w:rFonts w:ascii="Tahoma" w:hAnsi="Tahoma" w:cs="Tahoma"/>
                <w:b/>
                <w:bCs/>
                <w:color w:val="FFFFFF"/>
                <w:lang w:val="en-US"/>
              </w:rPr>
              <w:t>Servicio</w:t>
            </w:r>
          </w:p>
        </w:tc>
        <w:tc>
          <w:tcPr>
            <w:tcW w:w="3062" w:type="dxa"/>
            <w:tcBorders>
              <w:top w:val="single" w:sz="8" w:space="0" w:color="1F497D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477E0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 w:rsidRPr="00DC6713">
              <w:rPr>
                <w:rFonts w:ascii="Tahoma" w:hAnsi="Tahoma" w:cs="Tahoma"/>
                <w:b/>
                <w:bCs/>
                <w:color w:val="FFFFFF"/>
                <w:lang w:val="en-US"/>
              </w:rPr>
              <w:t>Plataforma</w:t>
            </w:r>
          </w:p>
        </w:tc>
        <w:tc>
          <w:tcPr>
            <w:tcW w:w="2940" w:type="dxa"/>
            <w:tcBorders>
              <w:top w:val="single" w:sz="8" w:space="0" w:color="1F497D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1F497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78C97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 w:rsidRPr="00DC6713">
              <w:rPr>
                <w:rFonts w:ascii="Tahoma" w:hAnsi="Tahoma" w:cs="Tahoma"/>
                <w:b/>
                <w:bCs/>
                <w:color w:val="FFFFFF"/>
                <w:lang w:val="en-US"/>
              </w:rPr>
              <w:t>Interfaz</w:t>
            </w:r>
          </w:p>
        </w:tc>
      </w:tr>
      <w:tr w:rsidR="00BA2917" w:rsidRPr="00DC6713" w14:paraId="3EE5D7EC" w14:textId="77777777" w:rsidTr="00EF3B84">
        <w:trPr>
          <w:cantSplit/>
          <w:trHeight w:val="282"/>
          <w:jc w:val="center"/>
        </w:trPr>
        <w:tc>
          <w:tcPr>
            <w:tcW w:w="2093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43273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  <w:lang w:val="en-US"/>
              </w:rPr>
            </w:pPr>
            <w:r w:rsidRPr="00DC6713">
              <w:rPr>
                <w:rFonts w:ascii="Tahoma" w:hAnsi="Tahoma" w:cs="Tahoma"/>
                <w:color w:val="004990"/>
                <w:lang w:val="en-US"/>
              </w:rPr>
              <w:t>Movil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04D54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HSS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136A67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Telnet</w:t>
            </w:r>
          </w:p>
        </w:tc>
      </w:tr>
      <w:tr w:rsidR="00BA2917" w:rsidRPr="00DC6713" w14:paraId="0824FAF2" w14:textId="77777777" w:rsidTr="00EF3B84">
        <w:trPr>
          <w:cantSplit/>
          <w:trHeight w:val="201"/>
          <w:jc w:val="center"/>
        </w:trPr>
        <w:tc>
          <w:tcPr>
            <w:tcW w:w="2093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93ECC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Movil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AC538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UPCC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3CB628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Soap</w:t>
            </w:r>
          </w:p>
        </w:tc>
      </w:tr>
      <w:tr w:rsidR="00BA2917" w:rsidRPr="00DC6713" w14:paraId="1D54FCD8" w14:textId="77777777" w:rsidTr="00EF3B84">
        <w:trPr>
          <w:cantSplit/>
          <w:trHeight w:val="249"/>
          <w:jc w:val="center"/>
        </w:trPr>
        <w:tc>
          <w:tcPr>
            <w:tcW w:w="2093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BC44C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TVSat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65BCB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CAS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C5FD3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Telnet</w:t>
            </w:r>
          </w:p>
        </w:tc>
      </w:tr>
      <w:tr w:rsidR="00BA2917" w:rsidRPr="00DC6713" w14:paraId="39F47735" w14:textId="77777777" w:rsidTr="00EF3B84">
        <w:trPr>
          <w:cantSplit/>
          <w:trHeight w:val="156"/>
          <w:jc w:val="center"/>
        </w:trPr>
        <w:tc>
          <w:tcPr>
            <w:tcW w:w="2093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74A01E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Telefonia Fija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F7AD5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N2000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8838B6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TL1</w:t>
            </w:r>
          </w:p>
        </w:tc>
      </w:tr>
      <w:tr w:rsidR="00BA2917" w:rsidRPr="00DC6713" w14:paraId="7C0846E5" w14:textId="77777777" w:rsidTr="00EF3B84">
        <w:trPr>
          <w:cantSplit/>
          <w:trHeight w:val="203"/>
          <w:jc w:val="center"/>
        </w:trPr>
        <w:tc>
          <w:tcPr>
            <w:tcW w:w="2093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E04F7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17A54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 xml:space="preserve">U2000 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ED96F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Soap</w:t>
            </w:r>
          </w:p>
        </w:tc>
      </w:tr>
      <w:tr w:rsidR="00BA2917" w:rsidRPr="00DC6713" w14:paraId="4839A053" w14:textId="77777777" w:rsidTr="00EF3B84">
        <w:trPr>
          <w:cantSplit/>
          <w:trHeight w:val="129"/>
          <w:jc w:val="center"/>
        </w:trPr>
        <w:tc>
          <w:tcPr>
            <w:tcW w:w="2093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94BBA5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F9DE8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NETNUMEN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99583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Telnet</w:t>
            </w:r>
          </w:p>
        </w:tc>
      </w:tr>
      <w:tr w:rsidR="00BA2917" w:rsidRPr="00DC6713" w14:paraId="32B905B1" w14:textId="77777777" w:rsidTr="00EF3B84">
        <w:trPr>
          <w:cantSplit/>
          <w:trHeight w:val="228"/>
          <w:jc w:val="center"/>
        </w:trPr>
        <w:tc>
          <w:tcPr>
            <w:tcW w:w="2093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872E8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INTERNET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D178E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LDAP_ENTEL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D844C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Ldap</w:t>
            </w:r>
          </w:p>
        </w:tc>
      </w:tr>
      <w:tr w:rsidR="00BA2917" w14:paraId="1D62830A" w14:textId="77777777" w:rsidTr="00EF3B84">
        <w:trPr>
          <w:cantSplit/>
          <w:trHeight w:val="86"/>
          <w:jc w:val="center"/>
        </w:trPr>
        <w:tc>
          <w:tcPr>
            <w:tcW w:w="2093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C25F9" w14:textId="77777777" w:rsidR="00BA2917" w:rsidRPr="00DC6713" w:rsidRDefault="00BA2917" w:rsidP="00C13D65">
            <w:pPr>
              <w:spacing w:line="276" w:lineRule="auto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          VozIP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9B704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N2000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F1482" w14:textId="77777777" w:rsidR="00BA2917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TL1</w:t>
            </w:r>
          </w:p>
        </w:tc>
      </w:tr>
    </w:tbl>
    <w:p w14:paraId="060D7A71" w14:textId="77777777" w:rsidR="00F777B5" w:rsidRDefault="00F777B5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4E1EE5B1" w14:textId="77777777" w:rsidR="00F777B5" w:rsidRDefault="00F777B5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298FCD65" w14:textId="77777777" w:rsidR="00F777B5" w:rsidRDefault="00F777B5" w:rsidP="00F777B5">
      <w:pPr>
        <w:rPr>
          <w:rFonts w:ascii="Tahoma" w:hAnsi="Tahoma" w:cs="Tahoma"/>
          <w:b/>
          <w:bCs/>
          <w:color w:val="1F497D"/>
        </w:rPr>
      </w:pPr>
    </w:p>
    <w:sectPr w:rsidR="00F777B5" w:rsidSect="004761EC">
      <w:headerReference w:type="default" r:id="rId11"/>
      <w:footerReference w:type="default" r:id="rId12"/>
      <w:pgSz w:w="12240" w:h="15840"/>
      <w:pgMar w:top="238" w:right="1418" w:bottom="24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23892E" w14:textId="77777777" w:rsidR="00DD471B" w:rsidRDefault="00DD471B">
      <w:r>
        <w:separator/>
      </w:r>
    </w:p>
  </w:endnote>
  <w:endnote w:type="continuationSeparator" w:id="0">
    <w:p w14:paraId="06507EB9" w14:textId="77777777" w:rsidR="00DD471B" w:rsidRDefault="00DD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C" w14:textId="3B6A815B" w:rsidR="00EF3B84" w:rsidRPr="004C3D81" w:rsidRDefault="00EF3B84" w:rsidP="004C3D81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 w:rsidRPr="00984B56">
      <w:rPr>
        <w:rFonts w:ascii="Tahoma" w:hAnsi="Tahoma" w:cs="Tahoma"/>
        <w:b/>
        <w:bCs/>
        <w:color w:val="004990"/>
        <w:lang w:val="es-ES_tradnl"/>
      </w:rPr>
      <w:tab/>
    </w: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>
      <w:rPr>
        <w:rFonts w:ascii="Tahoma" w:hAnsi="Tahoma" w:cs="Tahoma"/>
        <w:b/>
        <w:color w:val="004990"/>
        <w:lang w:val="es-ES_tradnl"/>
      </w:rPr>
      <w:fldChar w:fldCharType="begin"/>
    </w:r>
    <w:r>
      <w:rPr>
        <w:rFonts w:ascii="Tahoma" w:hAnsi="Tahoma" w:cs="Tahoma"/>
        <w:b/>
        <w:color w:val="004990"/>
        <w:lang w:val="es-ES_tradnl"/>
      </w:rPr>
      <w:instrText xml:space="preserve"> PAGE  </w:instrText>
    </w:r>
    <w:r>
      <w:rPr>
        <w:rFonts w:ascii="Tahoma" w:hAnsi="Tahoma" w:cs="Tahoma"/>
        <w:b/>
        <w:color w:val="004990"/>
        <w:lang w:val="es-ES_tradnl"/>
      </w:rPr>
      <w:fldChar w:fldCharType="separate"/>
    </w:r>
    <w:r w:rsidR="00C6463A">
      <w:rPr>
        <w:rFonts w:ascii="Tahoma" w:hAnsi="Tahoma" w:cs="Tahoma"/>
        <w:b/>
        <w:noProof/>
        <w:color w:val="004990"/>
        <w:lang w:val="es-ES_tradnl"/>
      </w:rPr>
      <w:t>11</w:t>
    </w:r>
    <w:r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</w:rPr>
      <w:fldChar w:fldCharType="begin"/>
    </w:r>
    <w:r>
      <w:rPr>
        <w:rFonts w:ascii="Tahoma" w:hAnsi="Tahoma" w:cs="Tahoma"/>
        <w:b/>
        <w:color w:val="004990"/>
      </w:rPr>
      <w:instrText xml:space="preserve"> NUMPAGES   \* MERGEFORMAT </w:instrText>
    </w:r>
    <w:r>
      <w:rPr>
        <w:rFonts w:ascii="Tahoma" w:hAnsi="Tahoma" w:cs="Tahoma"/>
        <w:b/>
        <w:color w:val="004990"/>
      </w:rPr>
      <w:fldChar w:fldCharType="separate"/>
    </w:r>
    <w:r w:rsidR="00C6463A">
      <w:rPr>
        <w:rFonts w:ascii="Tahoma" w:hAnsi="Tahoma" w:cs="Tahoma"/>
        <w:b/>
        <w:noProof/>
        <w:color w:val="004990"/>
      </w:rPr>
      <w:t>11</w:t>
    </w:r>
    <w:r>
      <w:rPr>
        <w:rFonts w:ascii="Tahoma" w:hAnsi="Tahoma" w:cs="Tahoma"/>
        <w:b/>
        <w:color w:val="004990"/>
      </w:rPr>
      <w:fldChar w:fldCharType="end"/>
    </w:r>
  </w:p>
  <w:p w14:paraId="2B3FACAD" w14:textId="77777777" w:rsidR="00EF3B84" w:rsidRDefault="00EF3B84">
    <w:pPr>
      <w:pStyle w:val="Piedepgina"/>
    </w:pPr>
  </w:p>
  <w:p w14:paraId="2B3FACAE" w14:textId="77777777" w:rsidR="00EF3B84" w:rsidRDefault="00EF3B84">
    <w:pPr>
      <w:pStyle w:val="Piedepgina"/>
    </w:pPr>
  </w:p>
  <w:p w14:paraId="6FBFE812" w14:textId="77777777" w:rsidR="00EF3B84" w:rsidRDefault="00EF3B8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51CCA9" w14:textId="77777777" w:rsidR="00DD471B" w:rsidRDefault="00DD471B">
      <w:r>
        <w:separator/>
      </w:r>
    </w:p>
  </w:footnote>
  <w:footnote w:type="continuationSeparator" w:id="0">
    <w:p w14:paraId="713BFC3E" w14:textId="77777777" w:rsidR="00DD471B" w:rsidRDefault="00DD4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8" w14:textId="77777777" w:rsidR="00EF3B84" w:rsidRDefault="00EF3B84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noProof/>
        <w:color w:val="004990"/>
        <w:lang w:val="es-BO" w:eastAsia="es-BO"/>
      </w:rPr>
      <w:drawing>
        <wp:anchor distT="0" distB="0" distL="114300" distR="114300" simplePos="0" relativeHeight="251657728" behindDoc="0" locked="0" layoutInCell="1" allowOverlap="1" wp14:anchorId="2B3FACAF" wp14:editId="2B3FACB0">
          <wp:simplePos x="0" y="0"/>
          <wp:positionH relativeFrom="column">
            <wp:posOffset>135890</wp:posOffset>
          </wp:positionH>
          <wp:positionV relativeFrom="paragraph">
            <wp:posOffset>-215265</wp:posOffset>
          </wp:positionV>
          <wp:extent cx="822960" cy="555625"/>
          <wp:effectExtent l="1905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B3FACA9" w14:textId="7BA89C59" w:rsidR="00EF3B84" w:rsidRDefault="00EF3B84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 xml:space="preserve">LICITACIÓN PÚBLICA N° </w:t>
    </w:r>
    <w:r w:rsidR="00975997">
      <w:rPr>
        <w:rFonts w:ascii="Tahoma" w:hAnsi="Tahoma" w:cs="Tahoma"/>
        <w:b/>
        <w:color w:val="004990"/>
        <w:highlight w:val="lightGray"/>
        <w:lang w:val="es-BO"/>
      </w:rPr>
      <w:t>86</w:t>
    </w:r>
    <w:r>
      <w:rPr>
        <w:rFonts w:ascii="Tahoma" w:hAnsi="Tahoma" w:cs="Tahoma"/>
        <w:b/>
        <w:color w:val="004990"/>
        <w:highlight w:val="lightGray"/>
        <w:lang w:val="es-BO"/>
      </w:rPr>
      <w:t>/</w:t>
    </w:r>
    <w:r w:rsidRPr="0047415D">
      <w:rPr>
        <w:rFonts w:ascii="Tahoma" w:hAnsi="Tahoma" w:cs="Tahoma"/>
        <w:b/>
        <w:color w:val="004990"/>
        <w:lang w:val="es-BO"/>
      </w:rPr>
      <w:t>201</w:t>
    </w:r>
    <w:r>
      <w:rPr>
        <w:rFonts w:ascii="Tahoma" w:hAnsi="Tahoma" w:cs="Tahoma"/>
        <w:b/>
        <w:color w:val="004990"/>
        <w:lang w:val="es-BO"/>
      </w:rPr>
      <w:t>5</w:t>
    </w:r>
  </w:p>
  <w:p w14:paraId="3F985540" w14:textId="77777777" w:rsidR="00EF3B84" w:rsidRDefault="00EF3B84" w:rsidP="00900CD2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>“Soluciones BSS/OSS, SMSC y USSD para ENTEL Bolivia“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01865"/>
    <w:multiLevelType w:val="hybridMultilevel"/>
    <w:tmpl w:val="40267CC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91972"/>
    <w:multiLevelType w:val="hybridMultilevel"/>
    <w:tmpl w:val="D318B6E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927F9"/>
    <w:multiLevelType w:val="hybridMultilevel"/>
    <w:tmpl w:val="5364A850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6640C9"/>
    <w:multiLevelType w:val="hybridMultilevel"/>
    <w:tmpl w:val="4AEEF89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A2BC7"/>
    <w:multiLevelType w:val="hybridMultilevel"/>
    <w:tmpl w:val="723CCD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32C3F18"/>
    <w:multiLevelType w:val="hybridMultilevel"/>
    <w:tmpl w:val="38D80E5C"/>
    <w:lvl w:ilvl="0" w:tplc="976ED35E">
      <w:start w:val="1"/>
      <w:numFmt w:val="decimal"/>
      <w:lvlText w:val="%1.1.1.1"/>
      <w:lvlJc w:val="left"/>
      <w:pPr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E672E0"/>
    <w:multiLevelType w:val="hybridMultilevel"/>
    <w:tmpl w:val="B4C69E6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81114"/>
    <w:multiLevelType w:val="hybridMultilevel"/>
    <w:tmpl w:val="BE5EB5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A1666D"/>
    <w:multiLevelType w:val="hybridMultilevel"/>
    <w:tmpl w:val="7182F4E6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247B0C"/>
    <w:multiLevelType w:val="hybridMultilevel"/>
    <w:tmpl w:val="9E06CBD0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9A21C6D"/>
    <w:multiLevelType w:val="hybridMultilevel"/>
    <w:tmpl w:val="3CF29BF2"/>
    <w:lvl w:ilvl="0" w:tplc="E0D01274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207" w:hanging="360"/>
      </w:pPr>
    </w:lvl>
    <w:lvl w:ilvl="2" w:tplc="400A001B" w:tentative="1">
      <w:start w:val="1"/>
      <w:numFmt w:val="lowerRoman"/>
      <w:lvlText w:val="%3."/>
      <w:lvlJc w:val="right"/>
      <w:pPr>
        <w:ind w:left="3927" w:hanging="180"/>
      </w:pPr>
    </w:lvl>
    <w:lvl w:ilvl="3" w:tplc="400A000F" w:tentative="1">
      <w:start w:val="1"/>
      <w:numFmt w:val="decimal"/>
      <w:lvlText w:val="%4."/>
      <w:lvlJc w:val="left"/>
      <w:pPr>
        <w:ind w:left="4647" w:hanging="360"/>
      </w:pPr>
    </w:lvl>
    <w:lvl w:ilvl="4" w:tplc="400A0019" w:tentative="1">
      <w:start w:val="1"/>
      <w:numFmt w:val="lowerLetter"/>
      <w:lvlText w:val="%5."/>
      <w:lvlJc w:val="left"/>
      <w:pPr>
        <w:ind w:left="5367" w:hanging="360"/>
      </w:pPr>
    </w:lvl>
    <w:lvl w:ilvl="5" w:tplc="400A001B" w:tentative="1">
      <w:start w:val="1"/>
      <w:numFmt w:val="lowerRoman"/>
      <w:lvlText w:val="%6."/>
      <w:lvlJc w:val="right"/>
      <w:pPr>
        <w:ind w:left="6087" w:hanging="180"/>
      </w:pPr>
    </w:lvl>
    <w:lvl w:ilvl="6" w:tplc="400A000F" w:tentative="1">
      <w:start w:val="1"/>
      <w:numFmt w:val="decimal"/>
      <w:lvlText w:val="%7."/>
      <w:lvlJc w:val="left"/>
      <w:pPr>
        <w:ind w:left="6807" w:hanging="360"/>
      </w:pPr>
    </w:lvl>
    <w:lvl w:ilvl="7" w:tplc="400A0019" w:tentative="1">
      <w:start w:val="1"/>
      <w:numFmt w:val="lowerLetter"/>
      <w:lvlText w:val="%8."/>
      <w:lvlJc w:val="left"/>
      <w:pPr>
        <w:ind w:left="7527" w:hanging="360"/>
      </w:pPr>
    </w:lvl>
    <w:lvl w:ilvl="8" w:tplc="40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2">
    <w:nsid w:val="19CE2DE8"/>
    <w:multiLevelType w:val="multilevel"/>
    <w:tmpl w:val="F092A800"/>
    <w:lvl w:ilvl="0">
      <w:start w:val="1"/>
      <w:numFmt w:val="decimal"/>
      <w:lvlText w:val="%1."/>
      <w:lvlJc w:val="left"/>
      <w:pPr>
        <w:ind w:left="984" w:hanging="360"/>
      </w:pPr>
    </w:lvl>
    <w:lvl w:ilvl="1">
      <w:start w:val="1"/>
      <w:numFmt w:val="decimal"/>
      <w:lvlText w:val="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13">
    <w:nsid w:val="1CE81867"/>
    <w:multiLevelType w:val="hybridMultilevel"/>
    <w:tmpl w:val="D102E0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806E35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21903A2C"/>
    <w:multiLevelType w:val="hybridMultilevel"/>
    <w:tmpl w:val="D68EC1D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A207BC"/>
    <w:multiLevelType w:val="hybridMultilevel"/>
    <w:tmpl w:val="CB7E5FE2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5F43379"/>
    <w:multiLevelType w:val="hybridMultilevel"/>
    <w:tmpl w:val="C7245480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A975A1"/>
    <w:multiLevelType w:val="hybridMultilevel"/>
    <w:tmpl w:val="F75E643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A7E523E"/>
    <w:multiLevelType w:val="hybridMultilevel"/>
    <w:tmpl w:val="3F702F4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581272"/>
    <w:multiLevelType w:val="multilevel"/>
    <w:tmpl w:val="A8ECD7B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2D49774E"/>
    <w:multiLevelType w:val="hybridMultilevel"/>
    <w:tmpl w:val="5EA8B132"/>
    <w:lvl w:ilvl="0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DD04EED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2DE02767"/>
    <w:multiLevelType w:val="hybridMultilevel"/>
    <w:tmpl w:val="12E2B974"/>
    <w:lvl w:ilvl="0" w:tplc="8E4680EC">
      <w:start w:val="1"/>
      <w:numFmt w:val="lowerLetter"/>
      <w:lvlText w:val="%1.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>
    <w:nsid w:val="3AEC27BD"/>
    <w:multiLevelType w:val="hybridMultilevel"/>
    <w:tmpl w:val="50343E7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43370F"/>
    <w:multiLevelType w:val="hybridMultilevel"/>
    <w:tmpl w:val="0E2C172A"/>
    <w:lvl w:ilvl="0" w:tplc="040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>
    <w:nsid w:val="3FA67C07"/>
    <w:multiLevelType w:val="hybridMultilevel"/>
    <w:tmpl w:val="C374B34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820484"/>
    <w:multiLevelType w:val="hybridMultilevel"/>
    <w:tmpl w:val="D9BA6914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2574968"/>
    <w:multiLevelType w:val="hybridMultilevel"/>
    <w:tmpl w:val="C4B008C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1C338A"/>
    <w:multiLevelType w:val="hybridMultilevel"/>
    <w:tmpl w:val="D75ECD44"/>
    <w:lvl w:ilvl="0" w:tplc="400A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31">
    <w:nsid w:val="44FB0FAC"/>
    <w:multiLevelType w:val="multilevel"/>
    <w:tmpl w:val="F760B3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68" w:hanging="2160"/>
      </w:pPr>
      <w:rPr>
        <w:rFonts w:hint="default"/>
      </w:rPr>
    </w:lvl>
  </w:abstractNum>
  <w:abstractNum w:abstractNumId="32">
    <w:nsid w:val="45B169BC"/>
    <w:multiLevelType w:val="hybridMultilevel"/>
    <w:tmpl w:val="54C815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69742C8"/>
    <w:multiLevelType w:val="hybridMultilevel"/>
    <w:tmpl w:val="5BAC475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112DDF"/>
    <w:multiLevelType w:val="hybridMultilevel"/>
    <w:tmpl w:val="217860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3A7BD4"/>
    <w:multiLevelType w:val="hybridMultilevel"/>
    <w:tmpl w:val="A0BA84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AE6FF5"/>
    <w:multiLevelType w:val="hybridMultilevel"/>
    <w:tmpl w:val="AECC669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D1745D"/>
    <w:multiLevelType w:val="hybridMultilevel"/>
    <w:tmpl w:val="E8B2A50C"/>
    <w:lvl w:ilvl="0" w:tplc="40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535E76D1"/>
    <w:multiLevelType w:val="hybridMultilevel"/>
    <w:tmpl w:val="BA8E61AA"/>
    <w:lvl w:ilvl="0" w:tplc="400A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>
    <w:nsid w:val="554459AE"/>
    <w:multiLevelType w:val="hybridMultilevel"/>
    <w:tmpl w:val="EBFCDC2E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6897BC1"/>
    <w:multiLevelType w:val="hybridMultilevel"/>
    <w:tmpl w:val="E9C4BB0E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42">
    <w:nsid w:val="59E97E93"/>
    <w:multiLevelType w:val="multilevel"/>
    <w:tmpl w:val="4CB8BDA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2422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  <w:u w:val="single"/>
      </w:rPr>
    </w:lvl>
  </w:abstractNum>
  <w:abstractNum w:abstractNumId="43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5CF90534"/>
    <w:multiLevelType w:val="multilevel"/>
    <w:tmpl w:val="885E19C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b/>
      </w:rPr>
    </w:lvl>
  </w:abstractNum>
  <w:abstractNum w:abstractNumId="45">
    <w:nsid w:val="5D2C2ED2"/>
    <w:multiLevelType w:val="hybridMultilevel"/>
    <w:tmpl w:val="B7166E30"/>
    <w:lvl w:ilvl="0" w:tplc="4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F225DFA"/>
    <w:multiLevelType w:val="hybridMultilevel"/>
    <w:tmpl w:val="0D10822C"/>
    <w:lvl w:ilvl="0" w:tplc="400A000F">
      <w:start w:val="1"/>
      <w:numFmt w:val="decimal"/>
      <w:lvlText w:val="%1."/>
      <w:lvlJc w:val="left"/>
      <w:pPr>
        <w:ind w:left="1429" w:hanging="360"/>
      </w:pPr>
    </w:lvl>
    <w:lvl w:ilvl="1" w:tplc="400A000F">
      <w:start w:val="1"/>
      <w:numFmt w:val="decimal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2233393"/>
    <w:multiLevelType w:val="hybridMultilevel"/>
    <w:tmpl w:val="803850E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5652293"/>
    <w:multiLevelType w:val="hybridMultilevel"/>
    <w:tmpl w:val="35F68742"/>
    <w:lvl w:ilvl="0" w:tplc="6512D176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67836A1F"/>
    <w:multiLevelType w:val="hybridMultilevel"/>
    <w:tmpl w:val="0732591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AF17681"/>
    <w:multiLevelType w:val="hybridMultilevel"/>
    <w:tmpl w:val="1470653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B97570E"/>
    <w:multiLevelType w:val="hybridMultilevel"/>
    <w:tmpl w:val="F8CC5914"/>
    <w:lvl w:ilvl="0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2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3">
    <w:nsid w:val="6E191389"/>
    <w:multiLevelType w:val="hybridMultilevel"/>
    <w:tmpl w:val="5784CBD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E2B322D"/>
    <w:multiLevelType w:val="multilevel"/>
    <w:tmpl w:val="3D509A2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5">
    <w:nsid w:val="6F490DE7"/>
    <w:multiLevelType w:val="hybridMultilevel"/>
    <w:tmpl w:val="F95007D4"/>
    <w:lvl w:ilvl="0" w:tplc="400A0017">
      <w:start w:val="1"/>
      <w:numFmt w:val="lowerLetter"/>
      <w:lvlText w:val="%1)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2B83AA3"/>
    <w:multiLevelType w:val="hybridMultilevel"/>
    <w:tmpl w:val="73F86ED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4F816E6"/>
    <w:multiLevelType w:val="hybridMultilevel"/>
    <w:tmpl w:val="4D1488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64A35A0"/>
    <w:multiLevelType w:val="hybridMultilevel"/>
    <w:tmpl w:val="D974E79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>
    <w:nsid w:val="78361406"/>
    <w:multiLevelType w:val="hybridMultilevel"/>
    <w:tmpl w:val="CAA6E7E0"/>
    <w:lvl w:ilvl="0" w:tplc="400A000F">
      <w:start w:val="1"/>
      <w:numFmt w:val="decimal"/>
      <w:lvlText w:val="%1."/>
      <w:lvlJc w:val="left"/>
      <w:pPr>
        <w:ind w:left="360" w:hanging="36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9DA7D11"/>
    <w:multiLevelType w:val="hybridMultilevel"/>
    <w:tmpl w:val="8700737E"/>
    <w:lvl w:ilvl="0" w:tplc="2B025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BO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A6E255D"/>
    <w:multiLevelType w:val="hybridMultilevel"/>
    <w:tmpl w:val="323A591E"/>
    <w:lvl w:ilvl="0" w:tplc="2908858A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imes New Roman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>
    <w:nsid w:val="7C260762"/>
    <w:multiLevelType w:val="hybridMultilevel"/>
    <w:tmpl w:val="C198730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F2878B9"/>
    <w:multiLevelType w:val="hybridMultilevel"/>
    <w:tmpl w:val="C8A6FFCA"/>
    <w:lvl w:ilvl="0" w:tplc="DD2EC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4"/>
  </w:num>
  <w:num w:numId="3">
    <w:abstractNumId w:val="43"/>
  </w:num>
  <w:num w:numId="4">
    <w:abstractNumId w:val="41"/>
  </w:num>
  <w:num w:numId="5">
    <w:abstractNumId w:val="5"/>
  </w:num>
  <w:num w:numId="6">
    <w:abstractNumId w:val="31"/>
  </w:num>
  <w:num w:numId="7">
    <w:abstractNumId w:val="12"/>
  </w:num>
  <w:num w:numId="8">
    <w:abstractNumId w:val="2"/>
  </w:num>
  <w:num w:numId="9">
    <w:abstractNumId w:val="60"/>
  </w:num>
  <w:num w:numId="10">
    <w:abstractNumId w:val="23"/>
  </w:num>
  <w:num w:numId="11">
    <w:abstractNumId w:val="48"/>
  </w:num>
  <w:num w:numId="12">
    <w:abstractNumId w:val="63"/>
  </w:num>
  <w:num w:numId="13">
    <w:abstractNumId w:val="61"/>
  </w:num>
  <w:num w:numId="14">
    <w:abstractNumId w:val="14"/>
  </w:num>
  <w:num w:numId="15">
    <w:abstractNumId w:val="22"/>
  </w:num>
  <w:num w:numId="16">
    <w:abstractNumId w:val="11"/>
  </w:num>
  <w:num w:numId="17">
    <w:abstractNumId w:val="39"/>
  </w:num>
  <w:num w:numId="18">
    <w:abstractNumId w:val="45"/>
  </w:num>
  <w:num w:numId="19">
    <w:abstractNumId w:val="51"/>
  </w:num>
  <w:num w:numId="20">
    <w:abstractNumId w:val="38"/>
  </w:num>
  <w:num w:numId="21">
    <w:abstractNumId w:val="26"/>
  </w:num>
  <w:num w:numId="22">
    <w:abstractNumId w:val="9"/>
  </w:num>
  <w:num w:numId="23">
    <w:abstractNumId w:val="42"/>
  </w:num>
  <w:num w:numId="24">
    <w:abstractNumId w:val="54"/>
  </w:num>
  <w:num w:numId="25">
    <w:abstractNumId w:val="52"/>
  </w:num>
  <w:num w:numId="26">
    <w:abstractNumId w:val="44"/>
  </w:num>
  <w:num w:numId="27">
    <w:abstractNumId w:val="37"/>
  </w:num>
  <w:num w:numId="28">
    <w:abstractNumId w:val="10"/>
  </w:num>
  <w:num w:numId="29">
    <w:abstractNumId w:val="20"/>
  </w:num>
  <w:num w:numId="30">
    <w:abstractNumId w:val="32"/>
  </w:num>
  <w:num w:numId="31">
    <w:abstractNumId w:val="49"/>
  </w:num>
  <w:num w:numId="32">
    <w:abstractNumId w:val="13"/>
  </w:num>
  <w:num w:numId="33">
    <w:abstractNumId w:val="25"/>
  </w:num>
  <w:num w:numId="34">
    <w:abstractNumId w:val="8"/>
  </w:num>
  <w:num w:numId="35">
    <w:abstractNumId w:val="33"/>
  </w:num>
  <w:num w:numId="36">
    <w:abstractNumId w:val="0"/>
  </w:num>
  <w:num w:numId="37">
    <w:abstractNumId w:val="35"/>
  </w:num>
  <w:num w:numId="38">
    <w:abstractNumId w:val="62"/>
  </w:num>
  <w:num w:numId="39">
    <w:abstractNumId w:val="34"/>
  </w:num>
  <w:num w:numId="40">
    <w:abstractNumId w:val="1"/>
  </w:num>
  <w:num w:numId="41">
    <w:abstractNumId w:val="21"/>
  </w:num>
  <w:num w:numId="42">
    <w:abstractNumId w:val="50"/>
  </w:num>
  <w:num w:numId="43">
    <w:abstractNumId w:val="57"/>
  </w:num>
  <w:num w:numId="44">
    <w:abstractNumId w:val="4"/>
  </w:num>
  <w:num w:numId="45">
    <w:abstractNumId w:val="59"/>
  </w:num>
  <w:num w:numId="46">
    <w:abstractNumId w:val="17"/>
  </w:num>
  <w:num w:numId="47">
    <w:abstractNumId w:val="46"/>
  </w:num>
  <w:num w:numId="48">
    <w:abstractNumId w:val="55"/>
  </w:num>
  <w:num w:numId="49">
    <w:abstractNumId w:val="29"/>
  </w:num>
  <w:num w:numId="50">
    <w:abstractNumId w:val="56"/>
  </w:num>
  <w:num w:numId="51">
    <w:abstractNumId w:val="3"/>
  </w:num>
  <w:num w:numId="52">
    <w:abstractNumId w:val="53"/>
  </w:num>
  <w:num w:numId="53">
    <w:abstractNumId w:val="30"/>
  </w:num>
  <w:num w:numId="54">
    <w:abstractNumId w:val="47"/>
  </w:num>
  <w:num w:numId="55">
    <w:abstractNumId w:val="19"/>
  </w:num>
  <w:num w:numId="56">
    <w:abstractNumId w:val="27"/>
  </w:num>
  <w:num w:numId="57">
    <w:abstractNumId w:val="36"/>
  </w:num>
  <w:num w:numId="58">
    <w:abstractNumId w:val="15"/>
  </w:num>
  <w:num w:numId="59">
    <w:abstractNumId w:val="7"/>
  </w:num>
  <w:num w:numId="60">
    <w:abstractNumId w:val="28"/>
  </w:num>
  <w:num w:numId="61">
    <w:abstractNumId w:val="16"/>
  </w:num>
  <w:num w:numId="62">
    <w:abstractNumId w:val="18"/>
  </w:num>
  <w:num w:numId="63">
    <w:abstractNumId w:val="58"/>
  </w:num>
  <w:num w:numId="64">
    <w:abstractNumId w:val="40"/>
  </w:num>
  <w:num w:numId="65">
    <w:abstractNumId w:val="43"/>
  </w:num>
  <w:num w:numId="66">
    <w:abstractNumId w:val="43"/>
  </w:num>
  <w:num w:numId="67">
    <w:abstractNumId w:val="43"/>
  </w:num>
  <w:num w:numId="68">
    <w:abstractNumId w:val="43"/>
  </w:num>
  <w:num w:numId="69">
    <w:abstractNumId w:val="43"/>
  </w:num>
  <w:num w:numId="70">
    <w:abstractNumId w:val="43"/>
  </w:num>
  <w:num w:numId="71">
    <w:abstractNumId w:val="43"/>
  </w:num>
  <w:num w:numId="72">
    <w:abstractNumId w:val="43"/>
  </w:num>
  <w:num w:numId="73">
    <w:abstractNumId w:val="43"/>
  </w:num>
  <w:num w:numId="74">
    <w:abstractNumId w:val="4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BO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F79"/>
    <w:rsid w:val="00000A40"/>
    <w:rsid w:val="00001E0E"/>
    <w:rsid w:val="000021C9"/>
    <w:rsid w:val="0000602F"/>
    <w:rsid w:val="00006AF3"/>
    <w:rsid w:val="00007591"/>
    <w:rsid w:val="00007CF1"/>
    <w:rsid w:val="00013010"/>
    <w:rsid w:val="00013A78"/>
    <w:rsid w:val="0001441D"/>
    <w:rsid w:val="000151EB"/>
    <w:rsid w:val="000162CE"/>
    <w:rsid w:val="000174AA"/>
    <w:rsid w:val="00017A21"/>
    <w:rsid w:val="0002046F"/>
    <w:rsid w:val="00021992"/>
    <w:rsid w:val="0002252C"/>
    <w:rsid w:val="00022D4B"/>
    <w:rsid w:val="000236F6"/>
    <w:rsid w:val="00024919"/>
    <w:rsid w:val="00025D3A"/>
    <w:rsid w:val="00027666"/>
    <w:rsid w:val="00031D69"/>
    <w:rsid w:val="000415F3"/>
    <w:rsid w:val="00047636"/>
    <w:rsid w:val="0004797A"/>
    <w:rsid w:val="00051968"/>
    <w:rsid w:val="0005679E"/>
    <w:rsid w:val="00057B37"/>
    <w:rsid w:val="00061BAD"/>
    <w:rsid w:val="00071FE3"/>
    <w:rsid w:val="000723A5"/>
    <w:rsid w:val="00072C1C"/>
    <w:rsid w:val="00075138"/>
    <w:rsid w:val="00077625"/>
    <w:rsid w:val="00077EB4"/>
    <w:rsid w:val="00082865"/>
    <w:rsid w:val="000829EE"/>
    <w:rsid w:val="000833A0"/>
    <w:rsid w:val="00084E6F"/>
    <w:rsid w:val="00086388"/>
    <w:rsid w:val="0008775C"/>
    <w:rsid w:val="00094C26"/>
    <w:rsid w:val="000965C4"/>
    <w:rsid w:val="000A09C9"/>
    <w:rsid w:val="000B374B"/>
    <w:rsid w:val="000B6395"/>
    <w:rsid w:val="000B74BE"/>
    <w:rsid w:val="000C4932"/>
    <w:rsid w:val="000C6CE8"/>
    <w:rsid w:val="000C764F"/>
    <w:rsid w:val="000C7B95"/>
    <w:rsid w:val="000D08D2"/>
    <w:rsid w:val="000D11C9"/>
    <w:rsid w:val="000D1536"/>
    <w:rsid w:val="000D6B28"/>
    <w:rsid w:val="000D6FDE"/>
    <w:rsid w:val="000E1807"/>
    <w:rsid w:val="000E20B0"/>
    <w:rsid w:val="000E28F8"/>
    <w:rsid w:val="000E3085"/>
    <w:rsid w:val="000E4F6A"/>
    <w:rsid w:val="000F0B16"/>
    <w:rsid w:val="000F41EA"/>
    <w:rsid w:val="000F751E"/>
    <w:rsid w:val="00100FD0"/>
    <w:rsid w:val="00101E78"/>
    <w:rsid w:val="00105A48"/>
    <w:rsid w:val="00107538"/>
    <w:rsid w:val="00107965"/>
    <w:rsid w:val="001109C9"/>
    <w:rsid w:val="00110DD5"/>
    <w:rsid w:val="00111230"/>
    <w:rsid w:val="0011558D"/>
    <w:rsid w:val="00117DE1"/>
    <w:rsid w:val="00123D92"/>
    <w:rsid w:val="001243F0"/>
    <w:rsid w:val="0012462E"/>
    <w:rsid w:val="00124B19"/>
    <w:rsid w:val="00131DA8"/>
    <w:rsid w:val="001358E2"/>
    <w:rsid w:val="00136544"/>
    <w:rsid w:val="0013679D"/>
    <w:rsid w:val="00136EFB"/>
    <w:rsid w:val="00140BA9"/>
    <w:rsid w:val="0014101D"/>
    <w:rsid w:val="00141FB3"/>
    <w:rsid w:val="001420AD"/>
    <w:rsid w:val="00147AAA"/>
    <w:rsid w:val="00152E5F"/>
    <w:rsid w:val="00156CDF"/>
    <w:rsid w:val="0016265C"/>
    <w:rsid w:val="0016265F"/>
    <w:rsid w:val="00163803"/>
    <w:rsid w:val="00163A38"/>
    <w:rsid w:val="0016534F"/>
    <w:rsid w:val="001702A0"/>
    <w:rsid w:val="0017367B"/>
    <w:rsid w:val="001754B0"/>
    <w:rsid w:val="001763F0"/>
    <w:rsid w:val="0018119C"/>
    <w:rsid w:val="00183D9E"/>
    <w:rsid w:val="0018564F"/>
    <w:rsid w:val="00186146"/>
    <w:rsid w:val="00186F2B"/>
    <w:rsid w:val="001878B6"/>
    <w:rsid w:val="0019004A"/>
    <w:rsid w:val="001911F5"/>
    <w:rsid w:val="0019128F"/>
    <w:rsid w:val="00192B92"/>
    <w:rsid w:val="00196127"/>
    <w:rsid w:val="00196C60"/>
    <w:rsid w:val="001A2B1D"/>
    <w:rsid w:val="001A7715"/>
    <w:rsid w:val="001B20E2"/>
    <w:rsid w:val="001B2591"/>
    <w:rsid w:val="001B66CE"/>
    <w:rsid w:val="001C0347"/>
    <w:rsid w:val="001C2CDE"/>
    <w:rsid w:val="001C3239"/>
    <w:rsid w:val="001C33BB"/>
    <w:rsid w:val="001C35BD"/>
    <w:rsid w:val="001C3F80"/>
    <w:rsid w:val="001C5585"/>
    <w:rsid w:val="001C5772"/>
    <w:rsid w:val="001C6005"/>
    <w:rsid w:val="001D3E62"/>
    <w:rsid w:val="001D6AF3"/>
    <w:rsid w:val="001D6CFD"/>
    <w:rsid w:val="001E147E"/>
    <w:rsid w:val="001E2D87"/>
    <w:rsid w:val="001E2FC8"/>
    <w:rsid w:val="001E4F0B"/>
    <w:rsid w:val="001E69F0"/>
    <w:rsid w:val="001E7403"/>
    <w:rsid w:val="001E7518"/>
    <w:rsid w:val="001F1FC0"/>
    <w:rsid w:val="001F286C"/>
    <w:rsid w:val="001F34BF"/>
    <w:rsid w:val="001F41DD"/>
    <w:rsid w:val="001F6474"/>
    <w:rsid w:val="002014A5"/>
    <w:rsid w:val="00202D5F"/>
    <w:rsid w:val="002041AD"/>
    <w:rsid w:val="002128D9"/>
    <w:rsid w:val="00212A0A"/>
    <w:rsid w:val="00212F70"/>
    <w:rsid w:val="00213862"/>
    <w:rsid w:val="0021768E"/>
    <w:rsid w:val="00220F24"/>
    <w:rsid w:val="00223A71"/>
    <w:rsid w:val="00224726"/>
    <w:rsid w:val="00224732"/>
    <w:rsid w:val="002275B2"/>
    <w:rsid w:val="00227BBB"/>
    <w:rsid w:val="00230485"/>
    <w:rsid w:val="00231C20"/>
    <w:rsid w:val="00232ABF"/>
    <w:rsid w:val="002334F7"/>
    <w:rsid w:val="00234A8A"/>
    <w:rsid w:val="00235AEB"/>
    <w:rsid w:val="00237B9E"/>
    <w:rsid w:val="002412B6"/>
    <w:rsid w:val="0024258D"/>
    <w:rsid w:val="00242C04"/>
    <w:rsid w:val="00242C43"/>
    <w:rsid w:val="00243D58"/>
    <w:rsid w:val="00244914"/>
    <w:rsid w:val="00246345"/>
    <w:rsid w:val="00247013"/>
    <w:rsid w:val="00247FFD"/>
    <w:rsid w:val="00254075"/>
    <w:rsid w:val="00256562"/>
    <w:rsid w:val="00257599"/>
    <w:rsid w:val="0025778B"/>
    <w:rsid w:val="00257DDA"/>
    <w:rsid w:val="00260215"/>
    <w:rsid w:val="00262433"/>
    <w:rsid w:val="002625F4"/>
    <w:rsid w:val="00266740"/>
    <w:rsid w:val="00266A55"/>
    <w:rsid w:val="002705DF"/>
    <w:rsid w:val="00272CF3"/>
    <w:rsid w:val="0027510F"/>
    <w:rsid w:val="00276748"/>
    <w:rsid w:val="0028113B"/>
    <w:rsid w:val="0028188C"/>
    <w:rsid w:val="00283067"/>
    <w:rsid w:val="002837F3"/>
    <w:rsid w:val="0028399F"/>
    <w:rsid w:val="00284A2F"/>
    <w:rsid w:val="00285895"/>
    <w:rsid w:val="00286339"/>
    <w:rsid w:val="00286B9D"/>
    <w:rsid w:val="00291BC9"/>
    <w:rsid w:val="00293834"/>
    <w:rsid w:val="00294913"/>
    <w:rsid w:val="00294F22"/>
    <w:rsid w:val="00296AB2"/>
    <w:rsid w:val="0029711A"/>
    <w:rsid w:val="002973D2"/>
    <w:rsid w:val="00297954"/>
    <w:rsid w:val="002A0C10"/>
    <w:rsid w:val="002A1C2F"/>
    <w:rsid w:val="002A2784"/>
    <w:rsid w:val="002A536E"/>
    <w:rsid w:val="002A66D7"/>
    <w:rsid w:val="002A6FFD"/>
    <w:rsid w:val="002A739A"/>
    <w:rsid w:val="002A7DBE"/>
    <w:rsid w:val="002B0628"/>
    <w:rsid w:val="002B2462"/>
    <w:rsid w:val="002B51D8"/>
    <w:rsid w:val="002B6056"/>
    <w:rsid w:val="002B69FC"/>
    <w:rsid w:val="002B6F4A"/>
    <w:rsid w:val="002C1074"/>
    <w:rsid w:val="002C1093"/>
    <w:rsid w:val="002C2677"/>
    <w:rsid w:val="002C3226"/>
    <w:rsid w:val="002C3600"/>
    <w:rsid w:val="002C47C9"/>
    <w:rsid w:val="002C720D"/>
    <w:rsid w:val="002D006C"/>
    <w:rsid w:val="002D0550"/>
    <w:rsid w:val="002D3D46"/>
    <w:rsid w:val="002D622B"/>
    <w:rsid w:val="002D6AA0"/>
    <w:rsid w:val="002D7881"/>
    <w:rsid w:val="002E2B15"/>
    <w:rsid w:val="002E7001"/>
    <w:rsid w:val="002F1204"/>
    <w:rsid w:val="002F3600"/>
    <w:rsid w:val="002F5046"/>
    <w:rsid w:val="002F77C8"/>
    <w:rsid w:val="002F77F3"/>
    <w:rsid w:val="0030015B"/>
    <w:rsid w:val="0030079D"/>
    <w:rsid w:val="003019C3"/>
    <w:rsid w:val="00301A70"/>
    <w:rsid w:val="00303A27"/>
    <w:rsid w:val="003055C5"/>
    <w:rsid w:val="00306913"/>
    <w:rsid w:val="00317998"/>
    <w:rsid w:val="0032182A"/>
    <w:rsid w:val="00321867"/>
    <w:rsid w:val="003224DF"/>
    <w:rsid w:val="0032343F"/>
    <w:rsid w:val="00327DA0"/>
    <w:rsid w:val="00330CF2"/>
    <w:rsid w:val="0033141A"/>
    <w:rsid w:val="00331F38"/>
    <w:rsid w:val="0033524D"/>
    <w:rsid w:val="003417AD"/>
    <w:rsid w:val="0034326A"/>
    <w:rsid w:val="0034393A"/>
    <w:rsid w:val="00353AD0"/>
    <w:rsid w:val="00355120"/>
    <w:rsid w:val="00356C3A"/>
    <w:rsid w:val="00357774"/>
    <w:rsid w:val="003633A2"/>
    <w:rsid w:val="0036430B"/>
    <w:rsid w:val="00365802"/>
    <w:rsid w:val="00365F48"/>
    <w:rsid w:val="00370549"/>
    <w:rsid w:val="003725F6"/>
    <w:rsid w:val="00373385"/>
    <w:rsid w:val="00373C1B"/>
    <w:rsid w:val="00373EA7"/>
    <w:rsid w:val="00374F45"/>
    <w:rsid w:val="00377C67"/>
    <w:rsid w:val="00380F9D"/>
    <w:rsid w:val="00382B15"/>
    <w:rsid w:val="00384DE8"/>
    <w:rsid w:val="00386738"/>
    <w:rsid w:val="00387450"/>
    <w:rsid w:val="003877F5"/>
    <w:rsid w:val="003908E5"/>
    <w:rsid w:val="00390EC3"/>
    <w:rsid w:val="00392642"/>
    <w:rsid w:val="00393174"/>
    <w:rsid w:val="00393ED2"/>
    <w:rsid w:val="00395041"/>
    <w:rsid w:val="003971B8"/>
    <w:rsid w:val="003975CD"/>
    <w:rsid w:val="00397BB3"/>
    <w:rsid w:val="00397D11"/>
    <w:rsid w:val="003A20F8"/>
    <w:rsid w:val="003A283A"/>
    <w:rsid w:val="003A482B"/>
    <w:rsid w:val="003A58FE"/>
    <w:rsid w:val="003A625B"/>
    <w:rsid w:val="003B0858"/>
    <w:rsid w:val="003B4A90"/>
    <w:rsid w:val="003C0C2D"/>
    <w:rsid w:val="003C112B"/>
    <w:rsid w:val="003C1E15"/>
    <w:rsid w:val="003C3177"/>
    <w:rsid w:val="003C4319"/>
    <w:rsid w:val="003C7A37"/>
    <w:rsid w:val="003D0298"/>
    <w:rsid w:val="003D38AC"/>
    <w:rsid w:val="003D5156"/>
    <w:rsid w:val="003E36AA"/>
    <w:rsid w:val="003E4272"/>
    <w:rsid w:val="003E5958"/>
    <w:rsid w:val="003F3499"/>
    <w:rsid w:val="003F5AE0"/>
    <w:rsid w:val="003F5F0D"/>
    <w:rsid w:val="003F7460"/>
    <w:rsid w:val="003F7E9B"/>
    <w:rsid w:val="003F7F50"/>
    <w:rsid w:val="004023C1"/>
    <w:rsid w:val="004026DA"/>
    <w:rsid w:val="00402C68"/>
    <w:rsid w:val="00403334"/>
    <w:rsid w:val="004034FF"/>
    <w:rsid w:val="004049FA"/>
    <w:rsid w:val="00407CFB"/>
    <w:rsid w:val="004115F6"/>
    <w:rsid w:val="00411DF3"/>
    <w:rsid w:val="00412D45"/>
    <w:rsid w:val="004136A9"/>
    <w:rsid w:val="00413865"/>
    <w:rsid w:val="00413FF9"/>
    <w:rsid w:val="0041662D"/>
    <w:rsid w:val="004177A2"/>
    <w:rsid w:val="00421FD6"/>
    <w:rsid w:val="004238F2"/>
    <w:rsid w:val="00423BC3"/>
    <w:rsid w:val="00423D46"/>
    <w:rsid w:val="0042492C"/>
    <w:rsid w:val="00425049"/>
    <w:rsid w:val="00425450"/>
    <w:rsid w:val="00426F58"/>
    <w:rsid w:val="00431538"/>
    <w:rsid w:val="0043309F"/>
    <w:rsid w:val="00435402"/>
    <w:rsid w:val="0043727C"/>
    <w:rsid w:val="00440018"/>
    <w:rsid w:val="0044423C"/>
    <w:rsid w:val="00447279"/>
    <w:rsid w:val="00447A35"/>
    <w:rsid w:val="00450A1E"/>
    <w:rsid w:val="00451C5C"/>
    <w:rsid w:val="00454933"/>
    <w:rsid w:val="00455A05"/>
    <w:rsid w:val="00455E74"/>
    <w:rsid w:val="00455EE3"/>
    <w:rsid w:val="00456B3C"/>
    <w:rsid w:val="004571AF"/>
    <w:rsid w:val="004623C2"/>
    <w:rsid w:val="00462D6B"/>
    <w:rsid w:val="0046308D"/>
    <w:rsid w:val="0046662C"/>
    <w:rsid w:val="004714DE"/>
    <w:rsid w:val="00473E69"/>
    <w:rsid w:val="0047415D"/>
    <w:rsid w:val="004757D0"/>
    <w:rsid w:val="00475AA8"/>
    <w:rsid w:val="004761EC"/>
    <w:rsid w:val="004761F6"/>
    <w:rsid w:val="00477DB8"/>
    <w:rsid w:val="0048285E"/>
    <w:rsid w:val="004837D5"/>
    <w:rsid w:val="004846D8"/>
    <w:rsid w:val="00487CDB"/>
    <w:rsid w:val="004933D3"/>
    <w:rsid w:val="00496B91"/>
    <w:rsid w:val="004A1BCA"/>
    <w:rsid w:val="004B2377"/>
    <w:rsid w:val="004B2A93"/>
    <w:rsid w:val="004B423D"/>
    <w:rsid w:val="004B427D"/>
    <w:rsid w:val="004B5906"/>
    <w:rsid w:val="004B5D55"/>
    <w:rsid w:val="004B602A"/>
    <w:rsid w:val="004C086B"/>
    <w:rsid w:val="004C0AF4"/>
    <w:rsid w:val="004C0E0A"/>
    <w:rsid w:val="004C38F5"/>
    <w:rsid w:val="004C3D81"/>
    <w:rsid w:val="004C4476"/>
    <w:rsid w:val="004C5AD7"/>
    <w:rsid w:val="004C5D32"/>
    <w:rsid w:val="004C6F4F"/>
    <w:rsid w:val="004D0703"/>
    <w:rsid w:val="004D07BD"/>
    <w:rsid w:val="004D144D"/>
    <w:rsid w:val="004D7985"/>
    <w:rsid w:val="004E3DC1"/>
    <w:rsid w:val="004E6436"/>
    <w:rsid w:val="004F04D2"/>
    <w:rsid w:val="004F477A"/>
    <w:rsid w:val="004F4AF8"/>
    <w:rsid w:val="0050139D"/>
    <w:rsid w:val="00503092"/>
    <w:rsid w:val="00503E67"/>
    <w:rsid w:val="005056AB"/>
    <w:rsid w:val="005059F9"/>
    <w:rsid w:val="005063CF"/>
    <w:rsid w:val="005101FD"/>
    <w:rsid w:val="00510D3A"/>
    <w:rsid w:val="005113EF"/>
    <w:rsid w:val="00511895"/>
    <w:rsid w:val="00513E67"/>
    <w:rsid w:val="00515E2C"/>
    <w:rsid w:val="00517194"/>
    <w:rsid w:val="005176C6"/>
    <w:rsid w:val="005178C1"/>
    <w:rsid w:val="00521169"/>
    <w:rsid w:val="00522440"/>
    <w:rsid w:val="00522850"/>
    <w:rsid w:val="005229F2"/>
    <w:rsid w:val="00523328"/>
    <w:rsid w:val="00523C9C"/>
    <w:rsid w:val="00524273"/>
    <w:rsid w:val="00524A15"/>
    <w:rsid w:val="00530053"/>
    <w:rsid w:val="00530DFC"/>
    <w:rsid w:val="0053296E"/>
    <w:rsid w:val="0053434D"/>
    <w:rsid w:val="0053574E"/>
    <w:rsid w:val="0054591C"/>
    <w:rsid w:val="00545E6C"/>
    <w:rsid w:val="00547972"/>
    <w:rsid w:val="00547EE5"/>
    <w:rsid w:val="0055266C"/>
    <w:rsid w:val="00552AC5"/>
    <w:rsid w:val="00552B0E"/>
    <w:rsid w:val="00555A58"/>
    <w:rsid w:val="00556191"/>
    <w:rsid w:val="00560B91"/>
    <w:rsid w:val="00561143"/>
    <w:rsid w:val="005631CC"/>
    <w:rsid w:val="005649CE"/>
    <w:rsid w:val="00570D22"/>
    <w:rsid w:val="00575C0F"/>
    <w:rsid w:val="00580CB8"/>
    <w:rsid w:val="005817F3"/>
    <w:rsid w:val="00581CB0"/>
    <w:rsid w:val="005822A1"/>
    <w:rsid w:val="00582BC4"/>
    <w:rsid w:val="0058313F"/>
    <w:rsid w:val="00586013"/>
    <w:rsid w:val="005866A2"/>
    <w:rsid w:val="00591092"/>
    <w:rsid w:val="005911CF"/>
    <w:rsid w:val="0059447A"/>
    <w:rsid w:val="00594D44"/>
    <w:rsid w:val="005A05E5"/>
    <w:rsid w:val="005A567A"/>
    <w:rsid w:val="005A6323"/>
    <w:rsid w:val="005B024D"/>
    <w:rsid w:val="005B1B2E"/>
    <w:rsid w:val="005B4B68"/>
    <w:rsid w:val="005B6346"/>
    <w:rsid w:val="005C0D9C"/>
    <w:rsid w:val="005C1576"/>
    <w:rsid w:val="005C5008"/>
    <w:rsid w:val="005C6750"/>
    <w:rsid w:val="005C6B57"/>
    <w:rsid w:val="005D06B6"/>
    <w:rsid w:val="005D245E"/>
    <w:rsid w:val="005D2DCA"/>
    <w:rsid w:val="005D63D7"/>
    <w:rsid w:val="005D6CD8"/>
    <w:rsid w:val="005E1529"/>
    <w:rsid w:val="005E34A6"/>
    <w:rsid w:val="005F3973"/>
    <w:rsid w:val="005F3C7B"/>
    <w:rsid w:val="005F3F98"/>
    <w:rsid w:val="005F442C"/>
    <w:rsid w:val="005F672E"/>
    <w:rsid w:val="005F7AA6"/>
    <w:rsid w:val="006020D5"/>
    <w:rsid w:val="006027BE"/>
    <w:rsid w:val="00602907"/>
    <w:rsid w:val="00612356"/>
    <w:rsid w:val="0061297A"/>
    <w:rsid w:val="006136EC"/>
    <w:rsid w:val="00614FDE"/>
    <w:rsid w:val="006155DF"/>
    <w:rsid w:val="00615E07"/>
    <w:rsid w:val="00620035"/>
    <w:rsid w:val="006204D9"/>
    <w:rsid w:val="006243B0"/>
    <w:rsid w:val="00627D7C"/>
    <w:rsid w:val="00630560"/>
    <w:rsid w:val="00634F10"/>
    <w:rsid w:val="00637143"/>
    <w:rsid w:val="0064150D"/>
    <w:rsid w:val="006460F4"/>
    <w:rsid w:val="006469F5"/>
    <w:rsid w:val="00647FBD"/>
    <w:rsid w:val="0065265C"/>
    <w:rsid w:val="00653147"/>
    <w:rsid w:val="00654BEB"/>
    <w:rsid w:val="00654E08"/>
    <w:rsid w:val="00655D39"/>
    <w:rsid w:val="00655EA8"/>
    <w:rsid w:val="00660613"/>
    <w:rsid w:val="00662AB4"/>
    <w:rsid w:val="00662C3E"/>
    <w:rsid w:val="006639C2"/>
    <w:rsid w:val="00665569"/>
    <w:rsid w:val="00667D29"/>
    <w:rsid w:val="00670F2D"/>
    <w:rsid w:val="00671401"/>
    <w:rsid w:val="006736CF"/>
    <w:rsid w:val="00673813"/>
    <w:rsid w:val="0067445C"/>
    <w:rsid w:val="00675A11"/>
    <w:rsid w:val="006768BD"/>
    <w:rsid w:val="00684991"/>
    <w:rsid w:val="00686644"/>
    <w:rsid w:val="0068764A"/>
    <w:rsid w:val="006918AE"/>
    <w:rsid w:val="00691E09"/>
    <w:rsid w:val="0069280E"/>
    <w:rsid w:val="00696B12"/>
    <w:rsid w:val="0069719F"/>
    <w:rsid w:val="006A0263"/>
    <w:rsid w:val="006A1827"/>
    <w:rsid w:val="006A2722"/>
    <w:rsid w:val="006A42D8"/>
    <w:rsid w:val="006A4381"/>
    <w:rsid w:val="006A52BA"/>
    <w:rsid w:val="006A5A07"/>
    <w:rsid w:val="006A66E6"/>
    <w:rsid w:val="006A7FC2"/>
    <w:rsid w:val="006B062B"/>
    <w:rsid w:val="006B0634"/>
    <w:rsid w:val="006B06DB"/>
    <w:rsid w:val="006B0B25"/>
    <w:rsid w:val="006B10BC"/>
    <w:rsid w:val="006B1549"/>
    <w:rsid w:val="006B1854"/>
    <w:rsid w:val="006B421C"/>
    <w:rsid w:val="006B666F"/>
    <w:rsid w:val="006C0965"/>
    <w:rsid w:val="006C33EB"/>
    <w:rsid w:val="006C59BB"/>
    <w:rsid w:val="006C5ED5"/>
    <w:rsid w:val="006D0D8C"/>
    <w:rsid w:val="006D2CFF"/>
    <w:rsid w:val="006D2E44"/>
    <w:rsid w:val="006D693B"/>
    <w:rsid w:val="006E1147"/>
    <w:rsid w:val="006E1FF1"/>
    <w:rsid w:val="006E40F9"/>
    <w:rsid w:val="006E697D"/>
    <w:rsid w:val="006E6D62"/>
    <w:rsid w:val="006E7349"/>
    <w:rsid w:val="006F0C5C"/>
    <w:rsid w:val="006F1AA4"/>
    <w:rsid w:val="006F30EC"/>
    <w:rsid w:val="006F68F7"/>
    <w:rsid w:val="007006F7"/>
    <w:rsid w:val="00700A64"/>
    <w:rsid w:val="007014AE"/>
    <w:rsid w:val="00702610"/>
    <w:rsid w:val="00705C44"/>
    <w:rsid w:val="00714D92"/>
    <w:rsid w:val="0072124C"/>
    <w:rsid w:val="00722883"/>
    <w:rsid w:val="00723550"/>
    <w:rsid w:val="00724AF4"/>
    <w:rsid w:val="00725064"/>
    <w:rsid w:val="007259DC"/>
    <w:rsid w:val="0072607F"/>
    <w:rsid w:val="0073112A"/>
    <w:rsid w:val="007314F6"/>
    <w:rsid w:val="00731825"/>
    <w:rsid w:val="0073236B"/>
    <w:rsid w:val="00732DAD"/>
    <w:rsid w:val="00734538"/>
    <w:rsid w:val="007420AF"/>
    <w:rsid w:val="007422DD"/>
    <w:rsid w:val="0074675B"/>
    <w:rsid w:val="007508CA"/>
    <w:rsid w:val="007522C3"/>
    <w:rsid w:val="007522E4"/>
    <w:rsid w:val="00753655"/>
    <w:rsid w:val="00754059"/>
    <w:rsid w:val="00755B71"/>
    <w:rsid w:val="00755EF4"/>
    <w:rsid w:val="007573EA"/>
    <w:rsid w:val="00757C3D"/>
    <w:rsid w:val="00762D7F"/>
    <w:rsid w:val="00763500"/>
    <w:rsid w:val="00763D74"/>
    <w:rsid w:val="00775B4B"/>
    <w:rsid w:val="00776C62"/>
    <w:rsid w:val="00777E0E"/>
    <w:rsid w:val="00777E3D"/>
    <w:rsid w:val="00777FAB"/>
    <w:rsid w:val="00780BA7"/>
    <w:rsid w:val="00780FD6"/>
    <w:rsid w:val="0078328B"/>
    <w:rsid w:val="00784C20"/>
    <w:rsid w:val="00790EFD"/>
    <w:rsid w:val="0079131E"/>
    <w:rsid w:val="00796DFE"/>
    <w:rsid w:val="007978DB"/>
    <w:rsid w:val="0079799F"/>
    <w:rsid w:val="007A11C9"/>
    <w:rsid w:val="007A2211"/>
    <w:rsid w:val="007A3E4E"/>
    <w:rsid w:val="007A601D"/>
    <w:rsid w:val="007B011B"/>
    <w:rsid w:val="007B10BD"/>
    <w:rsid w:val="007B1933"/>
    <w:rsid w:val="007B2559"/>
    <w:rsid w:val="007B4D77"/>
    <w:rsid w:val="007B60A3"/>
    <w:rsid w:val="007B6DB1"/>
    <w:rsid w:val="007B731E"/>
    <w:rsid w:val="007B75FB"/>
    <w:rsid w:val="007B7AC2"/>
    <w:rsid w:val="007C1A0C"/>
    <w:rsid w:val="007C2128"/>
    <w:rsid w:val="007C3B60"/>
    <w:rsid w:val="007C5A88"/>
    <w:rsid w:val="007D0A76"/>
    <w:rsid w:val="007D1257"/>
    <w:rsid w:val="007D3C41"/>
    <w:rsid w:val="007D4081"/>
    <w:rsid w:val="007D501B"/>
    <w:rsid w:val="007D5467"/>
    <w:rsid w:val="007D5E0D"/>
    <w:rsid w:val="007D640D"/>
    <w:rsid w:val="007E0512"/>
    <w:rsid w:val="007E0A55"/>
    <w:rsid w:val="007E317F"/>
    <w:rsid w:val="007E37A7"/>
    <w:rsid w:val="007E5AA1"/>
    <w:rsid w:val="007E70E6"/>
    <w:rsid w:val="007F02A1"/>
    <w:rsid w:val="007F16EB"/>
    <w:rsid w:val="007F1E8C"/>
    <w:rsid w:val="007F2C70"/>
    <w:rsid w:val="007F3906"/>
    <w:rsid w:val="007F4A49"/>
    <w:rsid w:val="007F710C"/>
    <w:rsid w:val="00800E73"/>
    <w:rsid w:val="00801B09"/>
    <w:rsid w:val="008026A5"/>
    <w:rsid w:val="00804A45"/>
    <w:rsid w:val="00805C78"/>
    <w:rsid w:val="00807054"/>
    <w:rsid w:val="0081384E"/>
    <w:rsid w:val="00820EB0"/>
    <w:rsid w:val="00820F4A"/>
    <w:rsid w:val="00821353"/>
    <w:rsid w:val="00823F70"/>
    <w:rsid w:val="00824E01"/>
    <w:rsid w:val="008251E1"/>
    <w:rsid w:val="00825C7C"/>
    <w:rsid w:val="00831091"/>
    <w:rsid w:val="00831EF4"/>
    <w:rsid w:val="00832A1C"/>
    <w:rsid w:val="00833A20"/>
    <w:rsid w:val="00833AD9"/>
    <w:rsid w:val="008358BD"/>
    <w:rsid w:val="00837946"/>
    <w:rsid w:val="00837B8A"/>
    <w:rsid w:val="0084401D"/>
    <w:rsid w:val="008463D3"/>
    <w:rsid w:val="00846A8A"/>
    <w:rsid w:val="00851B15"/>
    <w:rsid w:val="00855454"/>
    <w:rsid w:val="00861B0C"/>
    <w:rsid w:val="0086302F"/>
    <w:rsid w:val="00863769"/>
    <w:rsid w:val="0086672E"/>
    <w:rsid w:val="00866814"/>
    <w:rsid w:val="0086698A"/>
    <w:rsid w:val="008671ED"/>
    <w:rsid w:val="00872D11"/>
    <w:rsid w:val="0087448E"/>
    <w:rsid w:val="00874CD7"/>
    <w:rsid w:val="00874FA1"/>
    <w:rsid w:val="00877A97"/>
    <w:rsid w:val="008806CF"/>
    <w:rsid w:val="00882A3D"/>
    <w:rsid w:val="00884664"/>
    <w:rsid w:val="008851E0"/>
    <w:rsid w:val="00886CB5"/>
    <w:rsid w:val="00887963"/>
    <w:rsid w:val="00887AB0"/>
    <w:rsid w:val="00887B9C"/>
    <w:rsid w:val="00890D37"/>
    <w:rsid w:val="00890FEA"/>
    <w:rsid w:val="00891DE9"/>
    <w:rsid w:val="00894DCE"/>
    <w:rsid w:val="00895377"/>
    <w:rsid w:val="0089540E"/>
    <w:rsid w:val="00896060"/>
    <w:rsid w:val="00897697"/>
    <w:rsid w:val="00897DF6"/>
    <w:rsid w:val="008A0BB8"/>
    <w:rsid w:val="008A1157"/>
    <w:rsid w:val="008B0604"/>
    <w:rsid w:val="008B1972"/>
    <w:rsid w:val="008B3986"/>
    <w:rsid w:val="008B4DF8"/>
    <w:rsid w:val="008B75B8"/>
    <w:rsid w:val="008C1987"/>
    <w:rsid w:val="008C4000"/>
    <w:rsid w:val="008C40E5"/>
    <w:rsid w:val="008C5004"/>
    <w:rsid w:val="008C5CFC"/>
    <w:rsid w:val="008C7E4E"/>
    <w:rsid w:val="008D0E9A"/>
    <w:rsid w:val="008D45ED"/>
    <w:rsid w:val="008D5DBA"/>
    <w:rsid w:val="008D6F8C"/>
    <w:rsid w:val="008D756D"/>
    <w:rsid w:val="008E1E8D"/>
    <w:rsid w:val="008E56B0"/>
    <w:rsid w:val="008E57ED"/>
    <w:rsid w:val="008E5C28"/>
    <w:rsid w:val="008E6FBA"/>
    <w:rsid w:val="008E7D6A"/>
    <w:rsid w:val="008E7DBF"/>
    <w:rsid w:val="008F291D"/>
    <w:rsid w:val="008F5549"/>
    <w:rsid w:val="00900CD2"/>
    <w:rsid w:val="00900DAD"/>
    <w:rsid w:val="00901289"/>
    <w:rsid w:val="0090438E"/>
    <w:rsid w:val="0091471E"/>
    <w:rsid w:val="00914E9D"/>
    <w:rsid w:val="00915004"/>
    <w:rsid w:val="0091529A"/>
    <w:rsid w:val="00915584"/>
    <w:rsid w:val="00916C2F"/>
    <w:rsid w:val="00917453"/>
    <w:rsid w:val="0092418A"/>
    <w:rsid w:val="00925B42"/>
    <w:rsid w:val="00925ED0"/>
    <w:rsid w:val="0092720E"/>
    <w:rsid w:val="00930F95"/>
    <w:rsid w:val="00933175"/>
    <w:rsid w:val="009334D9"/>
    <w:rsid w:val="00935DB3"/>
    <w:rsid w:val="00935E01"/>
    <w:rsid w:val="00935EB6"/>
    <w:rsid w:val="00937974"/>
    <w:rsid w:val="00937E95"/>
    <w:rsid w:val="009419EB"/>
    <w:rsid w:val="00942F68"/>
    <w:rsid w:val="00944038"/>
    <w:rsid w:val="00944681"/>
    <w:rsid w:val="00944F79"/>
    <w:rsid w:val="0094788F"/>
    <w:rsid w:val="00955C37"/>
    <w:rsid w:val="0095627A"/>
    <w:rsid w:val="00964307"/>
    <w:rsid w:val="009647FF"/>
    <w:rsid w:val="00965CD6"/>
    <w:rsid w:val="00967157"/>
    <w:rsid w:val="009709D9"/>
    <w:rsid w:val="00971338"/>
    <w:rsid w:val="00973758"/>
    <w:rsid w:val="00975997"/>
    <w:rsid w:val="00977AD7"/>
    <w:rsid w:val="00981909"/>
    <w:rsid w:val="00982AC2"/>
    <w:rsid w:val="00982B32"/>
    <w:rsid w:val="009831F2"/>
    <w:rsid w:val="00983B9A"/>
    <w:rsid w:val="00990D2B"/>
    <w:rsid w:val="009913BD"/>
    <w:rsid w:val="00992BDC"/>
    <w:rsid w:val="00992E3F"/>
    <w:rsid w:val="00992E6B"/>
    <w:rsid w:val="00993C3E"/>
    <w:rsid w:val="009A06AB"/>
    <w:rsid w:val="009A1030"/>
    <w:rsid w:val="009A1D89"/>
    <w:rsid w:val="009B0729"/>
    <w:rsid w:val="009C02F6"/>
    <w:rsid w:val="009C0D79"/>
    <w:rsid w:val="009C15E0"/>
    <w:rsid w:val="009C19E5"/>
    <w:rsid w:val="009C6B2C"/>
    <w:rsid w:val="009C6CF6"/>
    <w:rsid w:val="009C74D5"/>
    <w:rsid w:val="009D0626"/>
    <w:rsid w:val="009D2D37"/>
    <w:rsid w:val="009D4B98"/>
    <w:rsid w:val="009D6B02"/>
    <w:rsid w:val="009D785D"/>
    <w:rsid w:val="009E0303"/>
    <w:rsid w:val="009E0C0D"/>
    <w:rsid w:val="009E18C9"/>
    <w:rsid w:val="009E7611"/>
    <w:rsid w:val="009E7D8F"/>
    <w:rsid w:val="009F0011"/>
    <w:rsid w:val="009F08D3"/>
    <w:rsid w:val="009F0E4A"/>
    <w:rsid w:val="009F110C"/>
    <w:rsid w:val="009F2940"/>
    <w:rsid w:val="009F369F"/>
    <w:rsid w:val="009F4713"/>
    <w:rsid w:val="009F5015"/>
    <w:rsid w:val="009F5A52"/>
    <w:rsid w:val="00A00635"/>
    <w:rsid w:val="00A01782"/>
    <w:rsid w:val="00A017FF"/>
    <w:rsid w:val="00A02BEC"/>
    <w:rsid w:val="00A04418"/>
    <w:rsid w:val="00A0538E"/>
    <w:rsid w:val="00A108EB"/>
    <w:rsid w:val="00A16471"/>
    <w:rsid w:val="00A20970"/>
    <w:rsid w:val="00A20AF1"/>
    <w:rsid w:val="00A266F2"/>
    <w:rsid w:val="00A27303"/>
    <w:rsid w:val="00A277CD"/>
    <w:rsid w:val="00A3046B"/>
    <w:rsid w:val="00A32E03"/>
    <w:rsid w:val="00A33034"/>
    <w:rsid w:val="00A338C1"/>
    <w:rsid w:val="00A3485F"/>
    <w:rsid w:val="00A34A6E"/>
    <w:rsid w:val="00A353B3"/>
    <w:rsid w:val="00A37C53"/>
    <w:rsid w:val="00A400FC"/>
    <w:rsid w:val="00A41E3C"/>
    <w:rsid w:val="00A42E51"/>
    <w:rsid w:val="00A44F15"/>
    <w:rsid w:val="00A507A3"/>
    <w:rsid w:val="00A52FDB"/>
    <w:rsid w:val="00A536F0"/>
    <w:rsid w:val="00A55784"/>
    <w:rsid w:val="00A567C9"/>
    <w:rsid w:val="00A60E94"/>
    <w:rsid w:val="00A61175"/>
    <w:rsid w:val="00A61BBA"/>
    <w:rsid w:val="00A62166"/>
    <w:rsid w:val="00A63181"/>
    <w:rsid w:val="00A63E6D"/>
    <w:rsid w:val="00A661CB"/>
    <w:rsid w:val="00A676FD"/>
    <w:rsid w:val="00A71031"/>
    <w:rsid w:val="00A72390"/>
    <w:rsid w:val="00A72FB0"/>
    <w:rsid w:val="00A742FB"/>
    <w:rsid w:val="00A76619"/>
    <w:rsid w:val="00A817C8"/>
    <w:rsid w:val="00A865A1"/>
    <w:rsid w:val="00A90C5C"/>
    <w:rsid w:val="00A91EED"/>
    <w:rsid w:val="00A967CD"/>
    <w:rsid w:val="00A97AF0"/>
    <w:rsid w:val="00AA2283"/>
    <w:rsid w:val="00AA53E2"/>
    <w:rsid w:val="00AA5A60"/>
    <w:rsid w:val="00AA5B86"/>
    <w:rsid w:val="00AA69DC"/>
    <w:rsid w:val="00AB277A"/>
    <w:rsid w:val="00AB5C36"/>
    <w:rsid w:val="00AB65FB"/>
    <w:rsid w:val="00AB7024"/>
    <w:rsid w:val="00AB7243"/>
    <w:rsid w:val="00AC0C05"/>
    <w:rsid w:val="00AC0C4D"/>
    <w:rsid w:val="00AC10A2"/>
    <w:rsid w:val="00AC30FC"/>
    <w:rsid w:val="00AC506A"/>
    <w:rsid w:val="00AC5BC0"/>
    <w:rsid w:val="00AD07E8"/>
    <w:rsid w:val="00AD315C"/>
    <w:rsid w:val="00AD3EED"/>
    <w:rsid w:val="00AD4AF1"/>
    <w:rsid w:val="00AD7D96"/>
    <w:rsid w:val="00AE16EC"/>
    <w:rsid w:val="00AE3BAE"/>
    <w:rsid w:val="00AE4D38"/>
    <w:rsid w:val="00AF1A15"/>
    <w:rsid w:val="00AF1C04"/>
    <w:rsid w:val="00AF3092"/>
    <w:rsid w:val="00AF4FE3"/>
    <w:rsid w:val="00AF5724"/>
    <w:rsid w:val="00AF5D20"/>
    <w:rsid w:val="00AF5D48"/>
    <w:rsid w:val="00AF7E39"/>
    <w:rsid w:val="00B01A87"/>
    <w:rsid w:val="00B024CD"/>
    <w:rsid w:val="00B02FA3"/>
    <w:rsid w:val="00B0318F"/>
    <w:rsid w:val="00B05223"/>
    <w:rsid w:val="00B053A2"/>
    <w:rsid w:val="00B062A0"/>
    <w:rsid w:val="00B073BC"/>
    <w:rsid w:val="00B074EB"/>
    <w:rsid w:val="00B07EAB"/>
    <w:rsid w:val="00B1226A"/>
    <w:rsid w:val="00B20171"/>
    <w:rsid w:val="00B20273"/>
    <w:rsid w:val="00B2439E"/>
    <w:rsid w:val="00B24DEF"/>
    <w:rsid w:val="00B26D29"/>
    <w:rsid w:val="00B27CC6"/>
    <w:rsid w:val="00B335C8"/>
    <w:rsid w:val="00B34044"/>
    <w:rsid w:val="00B35CC8"/>
    <w:rsid w:val="00B364EB"/>
    <w:rsid w:val="00B3665C"/>
    <w:rsid w:val="00B42787"/>
    <w:rsid w:val="00B42871"/>
    <w:rsid w:val="00B42C83"/>
    <w:rsid w:val="00B442B6"/>
    <w:rsid w:val="00B44A6E"/>
    <w:rsid w:val="00B5045C"/>
    <w:rsid w:val="00B50D06"/>
    <w:rsid w:val="00B5204B"/>
    <w:rsid w:val="00B52927"/>
    <w:rsid w:val="00B53562"/>
    <w:rsid w:val="00B5376A"/>
    <w:rsid w:val="00B53B00"/>
    <w:rsid w:val="00B64271"/>
    <w:rsid w:val="00B6464F"/>
    <w:rsid w:val="00B649F3"/>
    <w:rsid w:val="00B652F1"/>
    <w:rsid w:val="00B66E06"/>
    <w:rsid w:val="00B67AFE"/>
    <w:rsid w:val="00B70EB9"/>
    <w:rsid w:val="00B72C54"/>
    <w:rsid w:val="00B73263"/>
    <w:rsid w:val="00B7372A"/>
    <w:rsid w:val="00B74D8F"/>
    <w:rsid w:val="00B76D25"/>
    <w:rsid w:val="00B76F14"/>
    <w:rsid w:val="00B801FA"/>
    <w:rsid w:val="00B8368E"/>
    <w:rsid w:val="00B86816"/>
    <w:rsid w:val="00B86D68"/>
    <w:rsid w:val="00B90722"/>
    <w:rsid w:val="00B90BDD"/>
    <w:rsid w:val="00B90E02"/>
    <w:rsid w:val="00B953AF"/>
    <w:rsid w:val="00B9594A"/>
    <w:rsid w:val="00B95AF4"/>
    <w:rsid w:val="00B962D0"/>
    <w:rsid w:val="00B96A0A"/>
    <w:rsid w:val="00B96C0E"/>
    <w:rsid w:val="00BA2917"/>
    <w:rsid w:val="00BA53FF"/>
    <w:rsid w:val="00BB062B"/>
    <w:rsid w:val="00BB0A67"/>
    <w:rsid w:val="00BB0C78"/>
    <w:rsid w:val="00BB3778"/>
    <w:rsid w:val="00BB75E1"/>
    <w:rsid w:val="00BC239B"/>
    <w:rsid w:val="00BC387A"/>
    <w:rsid w:val="00BC6B3F"/>
    <w:rsid w:val="00BC6C95"/>
    <w:rsid w:val="00BC7C73"/>
    <w:rsid w:val="00BD1333"/>
    <w:rsid w:val="00BD1D79"/>
    <w:rsid w:val="00BD32B1"/>
    <w:rsid w:val="00BD489E"/>
    <w:rsid w:val="00BD5E40"/>
    <w:rsid w:val="00BD6625"/>
    <w:rsid w:val="00BD6D9B"/>
    <w:rsid w:val="00BE1075"/>
    <w:rsid w:val="00BE2026"/>
    <w:rsid w:val="00BE4855"/>
    <w:rsid w:val="00BF0498"/>
    <w:rsid w:val="00BF3095"/>
    <w:rsid w:val="00BF50ED"/>
    <w:rsid w:val="00BF555C"/>
    <w:rsid w:val="00C017AA"/>
    <w:rsid w:val="00C01932"/>
    <w:rsid w:val="00C02198"/>
    <w:rsid w:val="00C03B9E"/>
    <w:rsid w:val="00C0508D"/>
    <w:rsid w:val="00C06489"/>
    <w:rsid w:val="00C12AA4"/>
    <w:rsid w:val="00C12D73"/>
    <w:rsid w:val="00C1397C"/>
    <w:rsid w:val="00C13D65"/>
    <w:rsid w:val="00C162C5"/>
    <w:rsid w:val="00C17ECE"/>
    <w:rsid w:val="00C204C8"/>
    <w:rsid w:val="00C22653"/>
    <w:rsid w:val="00C307C6"/>
    <w:rsid w:val="00C345C9"/>
    <w:rsid w:val="00C35862"/>
    <w:rsid w:val="00C37CFE"/>
    <w:rsid w:val="00C4024D"/>
    <w:rsid w:val="00C40521"/>
    <w:rsid w:val="00C40C28"/>
    <w:rsid w:val="00C41605"/>
    <w:rsid w:val="00C436C4"/>
    <w:rsid w:val="00C46339"/>
    <w:rsid w:val="00C46A0C"/>
    <w:rsid w:val="00C46AD6"/>
    <w:rsid w:val="00C52D1D"/>
    <w:rsid w:val="00C56190"/>
    <w:rsid w:val="00C577AF"/>
    <w:rsid w:val="00C60601"/>
    <w:rsid w:val="00C61025"/>
    <w:rsid w:val="00C61317"/>
    <w:rsid w:val="00C613B0"/>
    <w:rsid w:val="00C639D6"/>
    <w:rsid w:val="00C63DD8"/>
    <w:rsid w:val="00C64260"/>
    <w:rsid w:val="00C6463A"/>
    <w:rsid w:val="00C677D3"/>
    <w:rsid w:val="00C712C0"/>
    <w:rsid w:val="00C75C58"/>
    <w:rsid w:val="00C76794"/>
    <w:rsid w:val="00C846CC"/>
    <w:rsid w:val="00C8522A"/>
    <w:rsid w:val="00C86EAF"/>
    <w:rsid w:val="00C9127F"/>
    <w:rsid w:val="00C916E8"/>
    <w:rsid w:val="00C93A88"/>
    <w:rsid w:val="00C96E57"/>
    <w:rsid w:val="00CA160E"/>
    <w:rsid w:val="00CA32D3"/>
    <w:rsid w:val="00CA373C"/>
    <w:rsid w:val="00CA49CA"/>
    <w:rsid w:val="00CA5955"/>
    <w:rsid w:val="00CA5A40"/>
    <w:rsid w:val="00CB055D"/>
    <w:rsid w:val="00CB09AF"/>
    <w:rsid w:val="00CB0FD4"/>
    <w:rsid w:val="00CB3FF1"/>
    <w:rsid w:val="00CB5744"/>
    <w:rsid w:val="00CB63B3"/>
    <w:rsid w:val="00CB70B7"/>
    <w:rsid w:val="00CC2AF7"/>
    <w:rsid w:val="00CC6E61"/>
    <w:rsid w:val="00CD10B8"/>
    <w:rsid w:val="00CD2F54"/>
    <w:rsid w:val="00CD3796"/>
    <w:rsid w:val="00CD3C9A"/>
    <w:rsid w:val="00CD4CB5"/>
    <w:rsid w:val="00CE2336"/>
    <w:rsid w:val="00CE277F"/>
    <w:rsid w:val="00CE29E6"/>
    <w:rsid w:val="00CE3B0C"/>
    <w:rsid w:val="00CE46C5"/>
    <w:rsid w:val="00CE4AA4"/>
    <w:rsid w:val="00CE546B"/>
    <w:rsid w:val="00CE63F5"/>
    <w:rsid w:val="00CE6638"/>
    <w:rsid w:val="00CF04A8"/>
    <w:rsid w:val="00CF1DE6"/>
    <w:rsid w:val="00CF31B6"/>
    <w:rsid w:val="00CF33E2"/>
    <w:rsid w:val="00CF34EA"/>
    <w:rsid w:val="00CF569F"/>
    <w:rsid w:val="00CF5788"/>
    <w:rsid w:val="00CF6087"/>
    <w:rsid w:val="00CF7568"/>
    <w:rsid w:val="00D014F4"/>
    <w:rsid w:val="00D04BF3"/>
    <w:rsid w:val="00D04F2E"/>
    <w:rsid w:val="00D04FFA"/>
    <w:rsid w:val="00D061B2"/>
    <w:rsid w:val="00D075F5"/>
    <w:rsid w:val="00D1029C"/>
    <w:rsid w:val="00D103A3"/>
    <w:rsid w:val="00D10A27"/>
    <w:rsid w:val="00D16413"/>
    <w:rsid w:val="00D16767"/>
    <w:rsid w:val="00D204AF"/>
    <w:rsid w:val="00D212C3"/>
    <w:rsid w:val="00D21F74"/>
    <w:rsid w:val="00D2200F"/>
    <w:rsid w:val="00D22E79"/>
    <w:rsid w:val="00D24219"/>
    <w:rsid w:val="00D24266"/>
    <w:rsid w:val="00D24A0C"/>
    <w:rsid w:val="00D26984"/>
    <w:rsid w:val="00D27BAE"/>
    <w:rsid w:val="00D30BC1"/>
    <w:rsid w:val="00D30F95"/>
    <w:rsid w:val="00D32F92"/>
    <w:rsid w:val="00D34409"/>
    <w:rsid w:val="00D35325"/>
    <w:rsid w:val="00D405A4"/>
    <w:rsid w:val="00D4349C"/>
    <w:rsid w:val="00D44794"/>
    <w:rsid w:val="00D4680A"/>
    <w:rsid w:val="00D46D6F"/>
    <w:rsid w:val="00D47263"/>
    <w:rsid w:val="00D51431"/>
    <w:rsid w:val="00D51DC9"/>
    <w:rsid w:val="00D562CB"/>
    <w:rsid w:val="00D6226E"/>
    <w:rsid w:val="00D636B1"/>
    <w:rsid w:val="00D64932"/>
    <w:rsid w:val="00D64BA8"/>
    <w:rsid w:val="00D660E3"/>
    <w:rsid w:val="00D66237"/>
    <w:rsid w:val="00D66ED2"/>
    <w:rsid w:val="00D70946"/>
    <w:rsid w:val="00D71528"/>
    <w:rsid w:val="00D7632F"/>
    <w:rsid w:val="00D80436"/>
    <w:rsid w:val="00D82F2B"/>
    <w:rsid w:val="00D9782A"/>
    <w:rsid w:val="00DA02AE"/>
    <w:rsid w:val="00DA25EA"/>
    <w:rsid w:val="00DA2EE6"/>
    <w:rsid w:val="00DA4F71"/>
    <w:rsid w:val="00DA648E"/>
    <w:rsid w:val="00DA72A3"/>
    <w:rsid w:val="00DB5934"/>
    <w:rsid w:val="00DB7601"/>
    <w:rsid w:val="00DB76A9"/>
    <w:rsid w:val="00DC0416"/>
    <w:rsid w:val="00DC08E4"/>
    <w:rsid w:val="00DC0B06"/>
    <w:rsid w:val="00DC144A"/>
    <w:rsid w:val="00DC1DA3"/>
    <w:rsid w:val="00DC5E9B"/>
    <w:rsid w:val="00DC6713"/>
    <w:rsid w:val="00DC76F9"/>
    <w:rsid w:val="00DC7F11"/>
    <w:rsid w:val="00DD014A"/>
    <w:rsid w:val="00DD228F"/>
    <w:rsid w:val="00DD2C22"/>
    <w:rsid w:val="00DD392C"/>
    <w:rsid w:val="00DD471B"/>
    <w:rsid w:val="00DD6A20"/>
    <w:rsid w:val="00DE0469"/>
    <w:rsid w:val="00DE04E4"/>
    <w:rsid w:val="00DE142D"/>
    <w:rsid w:val="00DE2DE2"/>
    <w:rsid w:val="00DE2DFB"/>
    <w:rsid w:val="00DE3110"/>
    <w:rsid w:val="00DF100F"/>
    <w:rsid w:val="00DF1F9F"/>
    <w:rsid w:val="00DF487E"/>
    <w:rsid w:val="00DF65C4"/>
    <w:rsid w:val="00DF6690"/>
    <w:rsid w:val="00DF6BEB"/>
    <w:rsid w:val="00DF7A2E"/>
    <w:rsid w:val="00DF7BF4"/>
    <w:rsid w:val="00DF7C63"/>
    <w:rsid w:val="00E016B4"/>
    <w:rsid w:val="00E03FA5"/>
    <w:rsid w:val="00E1059E"/>
    <w:rsid w:val="00E119A5"/>
    <w:rsid w:val="00E125F2"/>
    <w:rsid w:val="00E13707"/>
    <w:rsid w:val="00E156AE"/>
    <w:rsid w:val="00E21727"/>
    <w:rsid w:val="00E236D7"/>
    <w:rsid w:val="00E2370A"/>
    <w:rsid w:val="00E26538"/>
    <w:rsid w:val="00E2673B"/>
    <w:rsid w:val="00E30070"/>
    <w:rsid w:val="00E30F99"/>
    <w:rsid w:val="00E32D88"/>
    <w:rsid w:val="00E336FF"/>
    <w:rsid w:val="00E338D1"/>
    <w:rsid w:val="00E365FA"/>
    <w:rsid w:val="00E36987"/>
    <w:rsid w:val="00E40A87"/>
    <w:rsid w:val="00E40D04"/>
    <w:rsid w:val="00E4682A"/>
    <w:rsid w:val="00E471B3"/>
    <w:rsid w:val="00E50ED5"/>
    <w:rsid w:val="00E510D4"/>
    <w:rsid w:val="00E51A65"/>
    <w:rsid w:val="00E53626"/>
    <w:rsid w:val="00E537E8"/>
    <w:rsid w:val="00E537F3"/>
    <w:rsid w:val="00E54076"/>
    <w:rsid w:val="00E54130"/>
    <w:rsid w:val="00E55452"/>
    <w:rsid w:val="00E557E2"/>
    <w:rsid w:val="00E557EF"/>
    <w:rsid w:val="00E568F1"/>
    <w:rsid w:val="00E5706B"/>
    <w:rsid w:val="00E60D44"/>
    <w:rsid w:val="00E62AB8"/>
    <w:rsid w:val="00E679EE"/>
    <w:rsid w:val="00E70295"/>
    <w:rsid w:val="00E706A8"/>
    <w:rsid w:val="00E71131"/>
    <w:rsid w:val="00E73C38"/>
    <w:rsid w:val="00E82D29"/>
    <w:rsid w:val="00E85255"/>
    <w:rsid w:val="00E852AB"/>
    <w:rsid w:val="00E85799"/>
    <w:rsid w:val="00E86FAA"/>
    <w:rsid w:val="00E90405"/>
    <w:rsid w:val="00E913B6"/>
    <w:rsid w:val="00E93472"/>
    <w:rsid w:val="00E9389F"/>
    <w:rsid w:val="00E93E2B"/>
    <w:rsid w:val="00EB09AD"/>
    <w:rsid w:val="00EB17F8"/>
    <w:rsid w:val="00EB5EEB"/>
    <w:rsid w:val="00EB7467"/>
    <w:rsid w:val="00EC0269"/>
    <w:rsid w:val="00EC14EE"/>
    <w:rsid w:val="00EC6769"/>
    <w:rsid w:val="00EC7BF4"/>
    <w:rsid w:val="00ED071A"/>
    <w:rsid w:val="00ED0FD6"/>
    <w:rsid w:val="00ED30FD"/>
    <w:rsid w:val="00ED6123"/>
    <w:rsid w:val="00ED7DD2"/>
    <w:rsid w:val="00EE0594"/>
    <w:rsid w:val="00EE299F"/>
    <w:rsid w:val="00EE40D0"/>
    <w:rsid w:val="00EE4673"/>
    <w:rsid w:val="00EE4ABD"/>
    <w:rsid w:val="00EE6755"/>
    <w:rsid w:val="00EF07DA"/>
    <w:rsid w:val="00EF2F5F"/>
    <w:rsid w:val="00EF3B84"/>
    <w:rsid w:val="00EF3BA2"/>
    <w:rsid w:val="00EF50CE"/>
    <w:rsid w:val="00EF6B92"/>
    <w:rsid w:val="00EF6D20"/>
    <w:rsid w:val="00F073D3"/>
    <w:rsid w:val="00F10020"/>
    <w:rsid w:val="00F12180"/>
    <w:rsid w:val="00F125D8"/>
    <w:rsid w:val="00F1462B"/>
    <w:rsid w:val="00F15D1B"/>
    <w:rsid w:val="00F16448"/>
    <w:rsid w:val="00F169A9"/>
    <w:rsid w:val="00F17940"/>
    <w:rsid w:val="00F211B8"/>
    <w:rsid w:val="00F217D1"/>
    <w:rsid w:val="00F2253F"/>
    <w:rsid w:val="00F25606"/>
    <w:rsid w:val="00F25EE8"/>
    <w:rsid w:val="00F26F2F"/>
    <w:rsid w:val="00F3136D"/>
    <w:rsid w:val="00F320B2"/>
    <w:rsid w:val="00F35E94"/>
    <w:rsid w:val="00F3622D"/>
    <w:rsid w:val="00F375A3"/>
    <w:rsid w:val="00F40F3C"/>
    <w:rsid w:val="00F418A0"/>
    <w:rsid w:val="00F452F4"/>
    <w:rsid w:val="00F53FF4"/>
    <w:rsid w:val="00F54F22"/>
    <w:rsid w:val="00F63231"/>
    <w:rsid w:val="00F63C93"/>
    <w:rsid w:val="00F6641B"/>
    <w:rsid w:val="00F664BD"/>
    <w:rsid w:val="00F71E6C"/>
    <w:rsid w:val="00F728B0"/>
    <w:rsid w:val="00F730CF"/>
    <w:rsid w:val="00F7515E"/>
    <w:rsid w:val="00F777B5"/>
    <w:rsid w:val="00F8211E"/>
    <w:rsid w:val="00F82734"/>
    <w:rsid w:val="00F860B7"/>
    <w:rsid w:val="00F86ECE"/>
    <w:rsid w:val="00F901F3"/>
    <w:rsid w:val="00F908D3"/>
    <w:rsid w:val="00F90AB4"/>
    <w:rsid w:val="00F90C36"/>
    <w:rsid w:val="00F9115A"/>
    <w:rsid w:val="00F917F5"/>
    <w:rsid w:val="00F94CB1"/>
    <w:rsid w:val="00F94E0A"/>
    <w:rsid w:val="00F960D9"/>
    <w:rsid w:val="00F96401"/>
    <w:rsid w:val="00F97407"/>
    <w:rsid w:val="00FA25B2"/>
    <w:rsid w:val="00FA28C0"/>
    <w:rsid w:val="00FA3EF1"/>
    <w:rsid w:val="00FA6BE3"/>
    <w:rsid w:val="00FA750F"/>
    <w:rsid w:val="00FB084D"/>
    <w:rsid w:val="00FB1ADB"/>
    <w:rsid w:val="00FB2581"/>
    <w:rsid w:val="00FB4D57"/>
    <w:rsid w:val="00FB5896"/>
    <w:rsid w:val="00FC0F49"/>
    <w:rsid w:val="00FC4630"/>
    <w:rsid w:val="00FC679A"/>
    <w:rsid w:val="00FC78BF"/>
    <w:rsid w:val="00FD4D1C"/>
    <w:rsid w:val="00FD6485"/>
    <w:rsid w:val="00FD775B"/>
    <w:rsid w:val="00FE49C0"/>
    <w:rsid w:val="00FE5605"/>
    <w:rsid w:val="00FE5D43"/>
    <w:rsid w:val="00FE6380"/>
    <w:rsid w:val="00FE65CB"/>
    <w:rsid w:val="00FE7EF9"/>
    <w:rsid w:val="00FF1706"/>
    <w:rsid w:val="00FF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|"/>
  <w14:docId w14:val="2B3FA790"/>
  <w15:docId w15:val="{DD43D659-C418-4D13-977D-609271AF8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79A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7F3906"/>
    <w:pPr>
      <w:keepNext/>
      <w:numPr>
        <w:numId w:val="3"/>
      </w:numPr>
      <w:spacing w:before="240" w:after="120"/>
      <w:outlineLvl w:val="0"/>
    </w:pPr>
    <w:rPr>
      <w:rFonts w:ascii="Tahoma" w:hAnsi="Tahoma"/>
      <w:b/>
      <w:caps/>
      <w:color w:val="1F497D" w:themeColor="text2"/>
      <w:sz w:val="28"/>
      <w:szCs w:val="22"/>
      <w:lang w:val="es-MX"/>
    </w:rPr>
  </w:style>
  <w:style w:type="paragraph" w:styleId="Ttulo2">
    <w:name w:val="heading 2"/>
    <w:basedOn w:val="Normal"/>
    <w:next w:val="Normal"/>
    <w:qFormat/>
    <w:rsid w:val="007F3906"/>
    <w:pPr>
      <w:keepNext/>
      <w:numPr>
        <w:ilvl w:val="1"/>
        <w:numId w:val="3"/>
      </w:numPr>
      <w:outlineLvl w:val="1"/>
    </w:pPr>
    <w:rPr>
      <w:rFonts w:ascii="Tahoma" w:hAnsi="Tahoma"/>
      <w:b/>
      <w:color w:val="1F497D" w:themeColor="text2"/>
      <w:sz w:val="24"/>
      <w:szCs w:val="20"/>
      <w:lang w:val="es-MX"/>
    </w:rPr>
  </w:style>
  <w:style w:type="paragraph" w:styleId="Ttulo3">
    <w:name w:val="heading 3"/>
    <w:basedOn w:val="Normal"/>
    <w:next w:val="Normal"/>
    <w:qFormat/>
    <w:rsid w:val="00AB65FB"/>
    <w:pPr>
      <w:keepNext/>
      <w:numPr>
        <w:ilvl w:val="2"/>
        <w:numId w:val="3"/>
      </w:numPr>
      <w:outlineLvl w:val="2"/>
    </w:pPr>
    <w:rPr>
      <w:rFonts w:ascii="Tahoma" w:hAnsi="Tahoma"/>
      <w:b/>
      <w:color w:val="1F497D" w:themeColor="text2"/>
      <w:sz w:val="22"/>
      <w:szCs w:val="20"/>
      <w:lang w:val="es-MX"/>
    </w:rPr>
  </w:style>
  <w:style w:type="paragraph" w:styleId="Ttulo4">
    <w:name w:val="heading 4"/>
    <w:basedOn w:val="Ttulo3"/>
    <w:next w:val="Normal"/>
    <w:link w:val="Ttulo4Car"/>
    <w:autoRedefine/>
    <w:qFormat/>
    <w:rsid w:val="00937974"/>
    <w:pPr>
      <w:numPr>
        <w:ilvl w:val="0"/>
        <w:numId w:val="0"/>
      </w:numPr>
      <w:ind w:left="1224"/>
      <w:jc w:val="both"/>
      <w:outlineLvl w:val="3"/>
    </w:pPr>
    <w:rPr>
      <w:b w:val="0"/>
      <w:bCs/>
      <w:iCs/>
      <w:sz w:val="20"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9">
    <w:name w:val="heading 9"/>
    <w:basedOn w:val="Normal"/>
    <w:next w:val="Normal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7F3906"/>
    <w:rPr>
      <w:rFonts w:ascii="Tahoma" w:hAnsi="Tahoma"/>
      <w:b/>
      <w:caps/>
      <w:color w:val="1F497D" w:themeColor="text2"/>
      <w:sz w:val="28"/>
      <w:szCs w:val="22"/>
      <w:lang w:val="es-MX"/>
    </w:rPr>
  </w:style>
  <w:style w:type="character" w:customStyle="1" w:styleId="Ttulo4Car">
    <w:name w:val="Título 4 Car"/>
    <w:link w:val="Ttulo4"/>
    <w:rsid w:val="00937974"/>
    <w:rPr>
      <w:rFonts w:ascii="Tahoma" w:hAnsi="Tahoma"/>
      <w:bCs/>
      <w:iCs/>
      <w:color w:val="1F497D" w:themeColor="text2"/>
      <w:szCs w:val="22"/>
      <w:lang w:val="es-MX"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basedOn w:val="Normal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Puesto">
    <w:name w:val="Title"/>
    <w:basedOn w:val="Normal"/>
    <w:next w:val="Normal"/>
    <w:link w:val="Puest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PuestoCar">
    <w:name w:val="Puesto Car"/>
    <w:link w:val="Puest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2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styleId="Textodelmarcadordeposicin">
    <w:name w:val="Placeholder Text"/>
    <w:basedOn w:val="Fuentedeprrafopredeter"/>
    <w:uiPriority w:val="99"/>
    <w:semiHidden/>
    <w:rsid w:val="00C402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03BA4DE8D2134DBA2252AD0715D771" ma:contentTypeVersion="0" ma:contentTypeDescription="Crear nuevo documento." ma:contentTypeScope="" ma:versionID="7f33b52b7b1bacc9c51bee7ceff6b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A693D-14BD-42EB-BD8B-E4F63EE94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4AE077-BB7E-4ECD-A65D-EFE794394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11</Pages>
  <Words>3311</Words>
  <Characters>18211</Characters>
  <Application>Microsoft Office Word</Application>
  <DocSecurity>0</DocSecurity>
  <Lines>151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21480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Dorian Cardozo</dc:creator>
  <cp:keywords>términos básicos de contratación; TBC</cp:keywords>
  <cp:lastModifiedBy>Dorian Cardozo</cp:lastModifiedBy>
  <cp:revision>12</cp:revision>
  <cp:lastPrinted>2014-06-16T20:55:00Z</cp:lastPrinted>
  <dcterms:created xsi:type="dcterms:W3CDTF">2015-09-18T21:24:00Z</dcterms:created>
  <dcterms:modified xsi:type="dcterms:W3CDTF">2015-10-27T23:29:00Z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0x0101000603BA4DE8D2134DBA2252AD0715D771</vt:lpwstr>
  </property>
</Properties>
</file>