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Pr="00403334"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rPr>
      </w:pP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ENTEL S.A.</w:t>
      </w: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828"/>
      </w:tblGrid>
      <w:tr w:rsidR="002B0671" w:rsidRPr="00312D1B"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312D1B" w:rsidRDefault="00105CC9" w:rsidP="006C4B11">
            <w:pPr>
              <w:pStyle w:val="Textoindependiente"/>
              <w:spacing w:after="0"/>
              <w:jc w:val="center"/>
              <w:rPr>
                <w:sz w:val="32"/>
                <w:szCs w:val="32"/>
                <w:lang w:val="es-ES"/>
              </w:rPr>
            </w:pPr>
            <w:r>
              <w:rPr>
                <w:rFonts w:ascii="Tahoma" w:hAnsi="Tahoma" w:cs="Tahoma"/>
                <w:b/>
                <w:color w:val="365F91"/>
                <w:sz w:val="32"/>
                <w:szCs w:val="32"/>
                <w:lang w:val="es-ES" w:eastAsia="es-ES"/>
              </w:rPr>
              <w:t xml:space="preserve">SERVICIO DE </w:t>
            </w:r>
            <w:r w:rsidR="002B0671" w:rsidRPr="00312D1B">
              <w:rPr>
                <w:rFonts w:ascii="Tahoma" w:hAnsi="Tahoma" w:cs="Tahoma"/>
                <w:b/>
                <w:color w:val="365F91"/>
                <w:sz w:val="32"/>
                <w:szCs w:val="32"/>
                <w:lang w:val="es-ES" w:eastAsia="es-ES"/>
              </w:rPr>
              <w:t xml:space="preserve">OPERACIÓN </w:t>
            </w:r>
            <w:r w:rsidR="002B0671">
              <w:rPr>
                <w:rFonts w:ascii="Tahoma" w:hAnsi="Tahoma" w:cs="Tahoma"/>
                <w:b/>
                <w:color w:val="365F91"/>
                <w:sz w:val="32"/>
                <w:szCs w:val="32"/>
                <w:lang w:val="es-ES" w:eastAsia="es-ES"/>
              </w:rPr>
              <w:t xml:space="preserve">Y MANTENIMIENTO </w:t>
            </w:r>
            <w:r w:rsidR="002B0671" w:rsidRPr="00312D1B">
              <w:rPr>
                <w:rFonts w:ascii="Tahoma" w:hAnsi="Tahoma" w:cs="Tahoma"/>
                <w:b/>
                <w:color w:val="365F91"/>
                <w:sz w:val="32"/>
                <w:szCs w:val="32"/>
                <w:lang w:val="es-ES" w:eastAsia="es-ES"/>
              </w:rPr>
              <w:t>DE LA RED DE ACCESO URBANO</w:t>
            </w:r>
            <w:r w:rsidR="002B0671">
              <w:rPr>
                <w:rFonts w:ascii="Tahoma" w:hAnsi="Tahoma" w:cs="Tahoma"/>
                <w:b/>
                <w:color w:val="365F91"/>
                <w:sz w:val="32"/>
                <w:szCs w:val="32"/>
                <w:lang w:val="es-ES" w:eastAsia="es-ES"/>
              </w:rPr>
              <w:t xml:space="preserve"> Y FTT</w:t>
            </w:r>
            <w:r w:rsidR="006C4B11">
              <w:rPr>
                <w:rFonts w:ascii="Tahoma" w:hAnsi="Tahoma" w:cs="Tahoma"/>
                <w:b/>
                <w:color w:val="365F91"/>
                <w:sz w:val="32"/>
                <w:szCs w:val="32"/>
                <w:lang w:val="es-ES" w:eastAsia="es-ES"/>
              </w:rPr>
              <w:t>x</w:t>
            </w:r>
          </w:p>
        </w:tc>
      </w:tr>
    </w:tbl>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004990"/>
          <w:sz w:val="32"/>
          <w:szCs w:val="32"/>
          <w:lang w:val="pt-BR"/>
        </w:rPr>
      </w:pPr>
      <w:r w:rsidRPr="00312D1B">
        <w:rPr>
          <w:rFonts w:ascii="Tahoma" w:hAnsi="Tahoma" w:cs="Tahoma"/>
          <w:b/>
          <w:color w:val="004990"/>
          <w:sz w:val="32"/>
          <w:szCs w:val="32"/>
          <w:lang w:val="pt-BR"/>
        </w:rPr>
        <w:t xml:space="preserve">ANEXO </w:t>
      </w:r>
      <w:r w:rsidR="009B1365">
        <w:rPr>
          <w:rFonts w:ascii="Tahoma" w:hAnsi="Tahoma" w:cs="Tahoma"/>
          <w:b/>
          <w:color w:val="004990"/>
          <w:sz w:val="32"/>
          <w:szCs w:val="32"/>
          <w:lang w:val="pt-BR"/>
        </w:rPr>
        <w:t>D</w:t>
      </w:r>
    </w:p>
    <w:p w:rsidR="002B0671" w:rsidRPr="00312D1B" w:rsidRDefault="002B0671" w:rsidP="002B0671">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B0671" w:rsidRPr="00312D1B" w:rsidRDefault="002B0671" w:rsidP="002B0671">
      <w:pPr>
        <w:jc w:val="both"/>
        <w:rPr>
          <w:rFonts w:ascii="Tahoma" w:hAnsi="Tahoma" w:cs="Tahoma"/>
          <w:b/>
          <w:color w:val="004990"/>
          <w:sz w:val="32"/>
          <w:szCs w:val="32"/>
          <w:lang w:val="pt-BR"/>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8D4195" w:rsidTr="008B6C4A">
        <w:trPr>
          <w:trHeight w:val="617"/>
        </w:trPr>
        <w:tc>
          <w:tcPr>
            <w:tcW w:w="2410" w:type="dxa"/>
            <w:shd w:val="clear" w:color="auto" w:fill="004990"/>
            <w:vAlign w:val="center"/>
          </w:tcPr>
          <w:p w:rsidR="002B0671" w:rsidRPr="00F00433" w:rsidRDefault="002B0671" w:rsidP="009B1365">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9B1365">
              <w:rPr>
                <w:rFonts w:ascii="Tahoma" w:hAnsi="Tahoma" w:cs="Tahoma"/>
                <w:b/>
                <w:color w:val="FFFFFF"/>
                <w:sz w:val="28"/>
                <w:szCs w:val="28"/>
                <w:lang w:val="pt-BR"/>
              </w:rPr>
              <w:t>D</w:t>
            </w:r>
          </w:p>
        </w:tc>
        <w:tc>
          <w:tcPr>
            <w:tcW w:w="6874" w:type="dxa"/>
            <w:vAlign w:val="center"/>
          </w:tcPr>
          <w:p w:rsidR="002B0671" w:rsidRPr="002275B2" w:rsidRDefault="002B0671" w:rsidP="008B6C4A">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B0671" w:rsidRDefault="002B0671" w:rsidP="002B0671">
      <w:pPr>
        <w:jc w:val="center"/>
        <w:rPr>
          <w:rFonts w:ascii="Tahoma" w:hAnsi="Tahoma" w:cs="Tahoma"/>
          <w:b/>
          <w:color w:val="1F497D" w:themeColor="text2"/>
          <w:sz w:val="28"/>
          <w:szCs w:val="28"/>
          <w:lang w:val="es-BO"/>
        </w:rPr>
      </w:pPr>
    </w:p>
    <w:p w:rsidR="00485CF8" w:rsidRPr="00140E87" w:rsidRDefault="00485CF8" w:rsidP="002B0671">
      <w:pPr>
        <w:jc w:val="center"/>
        <w:rPr>
          <w:rFonts w:ascii="Tahoma" w:hAnsi="Tahoma" w:cs="Tahoma"/>
          <w:b/>
          <w:color w:val="1F497D" w:themeColor="text2"/>
          <w:sz w:val="28"/>
          <w:szCs w:val="28"/>
          <w:lang w:val="es-BO"/>
        </w:rPr>
      </w:pPr>
    </w:p>
    <w:p w:rsidR="00E83C40" w:rsidRDefault="00485CF8">
      <w:pPr>
        <w:pStyle w:val="TDC1"/>
        <w:tabs>
          <w:tab w:val="left" w:pos="480"/>
          <w:tab w:val="right" w:leader="dot" w:pos="8828"/>
        </w:tabs>
        <w:rPr>
          <w:rFonts w:eastAsiaTheme="minorEastAsia" w:cstheme="minorBidi"/>
          <w:b w:val="0"/>
          <w:bCs w:val="0"/>
          <w:caps w:val="0"/>
          <w:noProof/>
          <w:sz w:val="22"/>
          <w:szCs w:val="22"/>
        </w:rPr>
      </w:pPr>
      <w:r w:rsidRPr="00140E87">
        <w:rPr>
          <w:rFonts w:ascii="Tahoma" w:hAnsi="Tahoma" w:cs="Tahoma"/>
          <w:b w:val="0"/>
          <w:color w:val="1F497D" w:themeColor="text2"/>
          <w:sz w:val="28"/>
          <w:szCs w:val="28"/>
          <w:lang w:val="es-BO"/>
        </w:rPr>
        <w:fldChar w:fldCharType="begin"/>
      </w:r>
      <w:r w:rsidRPr="00140E87">
        <w:rPr>
          <w:rFonts w:ascii="Tahoma" w:hAnsi="Tahoma" w:cs="Tahoma"/>
          <w:b w:val="0"/>
          <w:color w:val="1F497D" w:themeColor="text2"/>
          <w:sz w:val="28"/>
          <w:szCs w:val="28"/>
          <w:lang w:val="es-BO"/>
        </w:rPr>
        <w:instrText xml:space="preserve"> TOC \o "1-3" \h \z \u </w:instrText>
      </w:r>
      <w:r w:rsidRPr="00140E87">
        <w:rPr>
          <w:rFonts w:ascii="Tahoma" w:hAnsi="Tahoma" w:cs="Tahoma"/>
          <w:b w:val="0"/>
          <w:color w:val="1F497D" w:themeColor="text2"/>
          <w:sz w:val="28"/>
          <w:szCs w:val="28"/>
          <w:lang w:val="es-BO"/>
        </w:rPr>
        <w:fldChar w:fldCharType="separate"/>
      </w:r>
      <w:hyperlink w:anchor="_Toc459130514" w:history="1">
        <w:r w:rsidR="00E83C40" w:rsidRPr="003B4412">
          <w:rPr>
            <w:rStyle w:val="Hipervnculo"/>
            <w:noProof/>
          </w:rPr>
          <w:t>1.</w:t>
        </w:r>
        <w:r w:rsidR="00E83C40">
          <w:rPr>
            <w:rFonts w:eastAsiaTheme="minorEastAsia" w:cstheme="minorBidi"/>
            <w:b w:val="0"/>
            <w:bCs w:val="0"/>
            <w:caps w:val="0"/>
            <w:noProof/>
            <w:sz w:val="22"/>
            <w:szCs w:val="22"/>
          </w:rPr>
          <w:tab/>
        </w:r>
        <w:r w:rsidR="00E83C40" w:rsidRPr="003B4412">
          <w:rPr>
            <w:rStyle w:val="Hipervnculo"/>
            <w:noProof/>
          </w:rPr>
          <w:t>OBJETIVO.</w:t>
        </w:r>
        <w:r w:rsidR="00E83C40">
          <w:rPr>
            <w:noProof/>
            <w:webHidden/>
          </w:rPr>
          <w:tab/>
        </w:r>
        <w:r w:rsidR="00E83C40">
          <w:rPr>
            <w:noProof/>
            <w:webHidden/>
          </w:rPr>
          <w:fldChar w:fldCharType="begin"/>
        </w:r>
        <w:r w:rsidR="00E83C40">
          <w:rPr>
            <w:noProof/>
            <w:webHidden/>
          </w:rPr>
          <w:instrText xml:space="preserve"> PAGEREF _Toc459130514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926B4E">
      <w:pPr>
        <w:pStyle w:val="TDC1"/>
        <w:tabs>
          <w:tab w:val="left" w:pos="480"/>
          <w:tab w:val="right" w:leader="dot" w:pos="8828"/>
        </w:tabs>
        <w:rPr>
          <w:rFonts w:eastAsiaTheme="minorEastAsia" w:cstheme="minorBidi"/>
          <w:b w:val="0"/>
          <w:bCs w:val="0"/>
          <w:caps w:val="0"/>
          <w:noProof/>
          <w:sz w:val="22"/>
          <w:szCs w:val="22"/>
        </w:rPr>
      </w:pPr>
      <w:hyperlink w:anchor="_Toc459130515" w:history="1">
        <w:r w:rsidR="00E83C40" w:rsidRPr="003B4412">
          <w:rPr>
            <w:rStyle w:val="Hipervnculo"/>
            <w:noProof/>
          </w:rPr>
          <w:t>2.</w:t>
        </w:r>
        <w:r w:rsidR="00E83C40">
          <w:rPr>
            <w:rFonts w:eastAsiaTheme="minorEastAsia" w:cstheme="minorBidi"/>
            <w:b w:val="0"/>
            <w:bCs w:val="0"/>
            <w:caps w:val="0"/>
            <w:noProof/>
            <w:sz w:val="22"/>
            <w:szCs w:val="22"/>
          </w:rPr>
          <w:tab/>
        </w:r>
        <w:r w:rsidR="00E83C40" w:rsidRPr="003B4412">
          <w:rPr>
            <w:rStyle w:val="Hipervnculo"/>
            <w:noProof/>
          </w:rPr>
          <w:t>CONSIDERACIONES GENERALES.</w:t>
        </w:r>
        <w:r w:rsidR="00E83C40">
          <w:rPr>
            <w:noProof/>
            <w:webHidden/>
          </w:rPr>
          <w:tab/>
        </w:r>
        <w:r w:rsidR="00E83C40">
          <w:rPr>
            <w:noProof/>
            <w:webHidden/>
          </w:rPr>
          <w:fldChar w:fldCharType="begin"/>
        </w:r>
        <w:r w:rsidR="00E83C40">
          <w:rPr>
            <w:noProof/>
            <w:webHidden/>
          </w:rPr>
          <w:instrText xml:space="preserve"> PAGEREF _Toc459130515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926B4E">
      <w:pPr>
        <w:pStyle w:val="TDC1"/>
        <w:tabs>
          <w:tab w:val="left" w:pos="480"/>
          <w:tab w:val="right" w:leader="dot" w:pos="8828"/>
        </w:tabs>
        <w:rPr>
          <w:rFonts w:eastAsiaTheme="minorEastAsia" w:cstheme="minorBidi"/>
          <w:b w:val="0"/>
          <w:bCs w:val="0"/>
          <w:caps w:val="0"/>
          <w:noProof/>
          <w:sz w:val="22"/>
          <w:szCs w:val="22"/>
        </w:rPr>
      </w:pPr>
      <w:hyperlink w:anchor="_Toc459130516" w:history="1">
        <w:r w:rsidR="00E83C40" w:rsidRPr="003B4412">
          <w:rPr>
            <w:rStyle w:val="Hipervnculo"/>
            <w:noProof/>
          </w:rPr>
          <w:t>3.</w:t>
        </w:r>
        <w:r w:rsidR="00E83C40">
          <w:rPr>
            <w:rFonts w:eastAsiaTheme="minorEastAsia" w:cstheme="minorBidi"/>
            <w:b w:val="0"/>
            <w:bCs w:val="0"/>
            <w:caps w:val="0"/>
            <w:noProof/>
            <w:sz w:val="22"/>
            <w:szCs w:val="22"/>
          </w:rPr>
          <w:tab/>
        </w:r>
        <w:r w:rsidR="00E83C40" w:rsidRPr="003B4412">
          <w:rPr>
            <w:rStyle w:val="Hipervnculo"/>
            <w:noProof/>
          </w:rPr>
          <w:t>ALTERNATIVAS.</w:t>
        </w:r>
        <w:r w:rsidR="00E83C40">
          <w:rPr>
            <w:noProof/>
            <w:webHidden/>
          </w:rPr>
          <w:tab/>
        </w:r>
        <w:r w:rsidR="00E83C40">
          <w:rPr>
            <w:noProof/>
            <w:webHidden/>
          </w:rPr>
          <w:fldChar w:fldCharType="begin"/>
        </w:r>
        <w:r w:rsidR="00E83C40">
          <w:rPr>
            <w:noProof/>
            <w:webHidden/>
          </w:rPr>
          <w:instrText xml:space="preserve"> PAGEREF _Toc459130516 \h </w:instrText>
        </w:r>
        <w:r w:rsidR="00E83C40">
          <w:rPr>
            <w:noProof/>
            <w:webHidden/>
          </w:rPr>
        </w:r>
        <w:r w:rsidR="00E83C40">
          <w:rPr>
            <w:noProof/>
            <w:webHidden/>
          </w:rPr>
          <w:fldChar w:fldCharType="separate"/>
        </w:r>
        <w:r w:rsidR="00E83C40">
          <w:rPr>
            <w:noProof/>
            <w:webHidden/>
          </w:rPr>
          <w:t>4</w:t>
        </w:r>
        <w:r w:rsidR="00E83C40">
          <w:rPr>
            <w:noProof/>
            <w:webHidden/>
          </w:rPr>
          <w:fldChar w:fldCharType="end"/>
        </w:r>
      </w:hyperlink>
    </w:p>
    <w:p w:rsidR="00E83C40" w:rsidRDefault="00926B4E">
      <w:pPr>
        <w:pStyle w:val="TDC1"/>
        <w:tabs>
          <w:tab w:val="left" w:pos="480"/>
          <w:tab w:val="right" w:leader="dot" w:pos="8828"/>
        </w:tabs>
        <w:rPr>
          <w:rFonts w:eastAsiaTheme="minorEastAsia" w:cstheme="minorBidi"/>
          <w:b w:val="0"/>
          <w:bCs w:val="0"/>
          <w:caps w:val="0"/>
          <w:noProof/>
          <w:sz w:val="22"/>
          <w:szCs w:val="22"/>
        </w:rPr>
      </w:pPr>
      <w:hyperlink w:anchor="_Toc459130517" w:history="1">
        <w:r w:rsidR="00E83C40" w:rsidRPr="003B4412">
          <w:rPr>
            <w:rStyle w:val="Hipervnculo"/>
            <w:noProof/>
          </w:rPr>
          <w:t>4.</w:t>
        </w:r>
        <w:r w:rsidR="00E83C40">
          <w:rPr>
            <w:rFonts w:eastAsiaTheme="minorEastAsia" w:cstheme="minorBidi"/>
            <w:b w:val="0"/>
            <w:bCs w:val="0"/>
            <w:caps w:val="0"/>
            <w:noProof/>
            <w:sz w:val="22"/>
            <w:szCs w:val="22"/>
          </w:rPr>
          <w:tab/>
        </w:r>
        <w:r w:rsidR="00E83C40" w:rsidRPr="003B4412">
          <w:rPr>
            <w:rStyle w:val="Hipervnculo"/>
            <w:noProof/>
          </w:rPr>
          <w:t>MATERIALES.</w:t>
        </w:r>
        <w:r w:rsidR="00E83C40">
          <w:rPr>
            <w:noProof/>
            <w:webHidden/>
          </w:rPr>
          <w:tab/>
        </w:r>
        <w:r w:rsidR="00E83C40">
          <w:rPr>
            <w:noProof/>
            <w:webHidden/>
          </w:rPr>
          <w:fldChar w:fldCharType="begin"/>
        </w:r>
        <w:r w:rsidR="00E83C40">
          <w:rPr>
            <w:noProof/>
            <w:webHidden/>
          </w:rPr>
          <w:instrText xml:space="preserve"> PAGEREF _Toc459130517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18" w:history="1">
        <w:r w:rsidR="00E83C40" w:rsidRPr="003B4412">
          <w:rPr>
            <w:rStyle w:val="Hipervnculo"/>
            <w:noProof/>
          </w:rPr>
          <w:t>4.1.</w:t>
        </w:r>
        <w:r w:rsidR="00E83C40">
          <w:rPr>
            <w:rFonts w:eastAsiaTheme="minorEastAsia" w:cstheme="minorBidi"/>
            <w:smallCaps w:val="0"/>
            <w:noProof/>
            <w:sz w:val="22"/>
            <w:szCs w:val="22"/>
          </w:rPr>
          <w:tab/>
        </w:r>
        <w:r w:rsidR="00E83C40" w:rsidRPr="003B4412">
          <w:rPr>
            <w:rStyle w:val="Hipervnculo"/>
            <w:noProof/>
          </w:rPr>
          <w:t>CABLE MULTIPAR EXTERIOR AUTOSOPORTADO.</w:t>
        </w:r>
        <w:r w:rsidR="00E83C40">
          <w:rPr>
            <w:noProof/>
            <w:webHidden/>
          </w:rPr>
          <w:tab/>
        </w:r>
        <w:r w:rsidR="00E83C40">
          <w:rPr>
            <w:noProof/>
            <w:webHidden/>
          </w:rPr>
          <w:fldChar w:fldCharType="begin"/>
        </w:r>
        <w:r w:rsidR="00E83C40">
          <w:rPr>
            <w:noProof/>
            <w:webHidden/>
          </w:rPr>
          <w:instrText xml:space="preserve"> PAGEREF _Toc459130518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19" w:history="1">
        <w:r w:rsidR="00E83C40" w:rsidRPr="003B4412">
          <w:rPr>
            <w:rStyle w:val="Hipervnculo"/>
            <w:noProof/>
          </w:rPr>
          <w:t>4.1.1.</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_Toc459130519 \h </w:instrText>
        </w:r>
        <w:r w:rsidR="00E83C40">
          <w:rPr>
            <w:noProof/>
            <w:webHidden/>
          </w:rPr>
        </w:r>
        <w:r w:rsidR="00E83C40">
          <w:rPr>
            <w:noProof/>
            <w:webHidden/>
          </w:rPr>
          <w:fldChar w:fldCharType="separate"/>
        </w:r>
        <w:r w:rsidR="00E83C40">
          <w:rPr>
            <w:noProof/>
            <w:webHidden/>
          </w:rPr>
          <w:t>5</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20" w:history="1">
        <w:r w:rsidR="00E83C40" w:rsidRPr="003B4412">
          <w:rPr>
            <w:rStyle w:val="Hipervnculo"/>
            <w:noProof/>
          </w:rPr>
          <w:t>4.2.</w:t>
        </w:r>
        <w:r w:rsidR="00E83C40">
          <w:rPr>
            <w:rFonts w:eastAsiaTheme="minorEastAsia" w:cstheme="minorBidi"/>
            <w:smallCaps w:val="0"/>
            <w:noProof/>
            <w:sz w:val="22"/>
            <w:szCs w:val="22"/>
          </w:rPr>
          <w:tab/>
        </w:r>
        <w:r w:rsidR="00E83C40" w:rsidRPr="003B4412">
          <w:rPr>
            <w:rStyle w:val="Hipervnculo"/>
            <w:noProof/>
          </w:rPr>
          <w:t>CABLE MULTIPAR DE INTERIOR.</w:t>
        </w:r>
        <w:r w:rsidR="00E83C40">
          <w:rPr>
            <w:noProof/>
            <w:webHidden/>
          </w:rPr>
          <w:tab/>
        </w:r>
        <w:r w:rsidR="00E83C40">
          <w:rPr>
            <w:noProof/>
            <w:webHidden/>
          </w:rPr>
          <w:fldChar w:fldCharType="begin"/>
        </w:r>
        <w:r w:rsidR="00E83C40">
          <w:rPr>
            <w:noProof/>
            <w:webHidden/>
          </w:rPr>
          <w:instrText xml:space="preserve"> PAGEREF _Toc459130520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21" w:history="1">
        <w:r w:rsidR="00E83C40" w:rsidRPr="003B4412">
          <w:rPr>
            <w:rStyle w:val="Hipervnculo"/>
            <w:noProof/>
          </w:rPr>
          <w:t>4.2.1.</w:t>
        </w:r>
        <w:r w:rsidR="00E83C40">
          <w:rPr>
            <w:rFonts w:eastAsiaTheme="minorEastAsia" w:cstheme="minorBidi"/>
            <w:i w:val="0"/>
            <w:iCs w:val="0"/>
            <w:noProof/>
            <w:sz w:val="22"/>
            <w:szCs w:val="22"/>
          </w:rPr>
          <w:tab/>
        </w:r>
        <w:r w:rsidR="00E83C40" w:rsidRPr="003B4412">
          <w:rPr>
            <w:rStyle w:val="Hipervnculo"/>
            <w:noProof/>
          </w:rPr>
          <w:t>NORMAS APLICABLES.</w:t>
        </w:r>
        <w:r w:rsidR="00E83C40">
          <w:rPr>
            <w:noProof/>
            <w:webHidden/>
          </w:rPr>
          <w:tab/>
        </w:r>
        <w:r w:rsidR="00E83C40">
          <w:rPr>
            <w:noProof/>
            <w:webHidden/>
          </w:rPr>
          <w:fldChar w:fldCharType="begin"/>
        </w:r>
        <w:r w:rsidR="00E83C40">
          <w:rPr>
            <w:noProof/>
            <w:webHidden/>
          </w:rPr>
          <w:instrText xml:space="preserve"> PAGEREF _Toc459130521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22" w:history="1">
        <w:r w:rsidR="00E83C40" w:rsidRPr="003B4412">
          <w:rPr>
            <w:rStyle w:val="Hipervnculo"/>
            <w:noProof/>
          </w:rPr>
          <w:t>4.2.2.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_Toc459130522 \h </w:instrText>
        </w:r>
        <w:r w:rsidR="00E83C40">
          <w:rPr>
            <w:noProof/>
            <w:webHidden/>
          </w:rPr>
        </w:r>
        <w:r w:rsidR="00E83C40">
          <w:rPr>
            <w:noProof/>
            <w:webHidden/>
          </w:rPr>
          <w:fldChar w:fldCharType="separate"/>
        </w:r>
        <w:r w:rsidR="00E83C40">
          <w:rPr>
            <w:noProof/>
            <w:webHidden/>
          </w:rPr>
          <w:t>6</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23" w:history="1">
        <w:r w:rsidR="00E83C40" w:rsidRPr="003B4412">
          <w:rPr>
            <w:rStyle w:val="Hipervnculo"/>
            <w:noProof/>
          </w:rPr>
          <w:t>4.3.</w:t>
        </w:r>
        <w:r w:rsidR="00E83C40">
          <w:rPr>
            <w:rFonts w:eastAsiaTheme="minorEastAsia" w:cstheme="minorBidi"/>
            <w:smallCaps w:val="0"/>
            <w:noProof/>
            <w:sz w:val="22"/>
            <w:szCs w:val="22"/>
          </w:rPr>
          <w:tab/>
        </w:r>
        <w:r w:rsidR="00E83C40" w:rsidRPr="003B4412">
          <w:rPr>
            <w:rStyle w:val="Hipervnculo"/>
            <w:noProof/>
          </w:rPr>
          <w:t>ALAMBRE DE BAJADA AUTOSOPORTADO 2X20 AWG.</w:t>
        </w:r>
        <w:r w:rsidR="00E83C40">
          <w:rPr>
            <w:noProof/>
            <w:webHidden/>
          </w:rPr>
          <w:tab/>
        </w:r>
        <w:r w:rsidR="00E83C40">
          <w:rPr>
            <w:noProof/>
            <w:webHidden/>
          </w:rPr>
          <w:fldChar w:fldCharType="begin"/>
        </w:r>
        <w:r w:rsidR="00E83C40">
          <w:rPr>
            <w:noProof/>
            <w:webHidden/>
          </w:rPr>
          <w:instrText xml:space="preserve"> PAGEREF _Toc459130523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24" w:history="1">
        <w:r w:rsidR="00E83C40" w:rsidRPr="003B4412">
          <w:rPr>
            <w:rStyle w:val="Hipervnculo"/>
            <w:noProof/>
          </w:rPr>
          <w:t>4.3.1.</w:t>
        </w:r>
        <w:r w:rsidR="00E83C40">
          <w:rPr>
            <w:rFonts w:eastAsiaTheme="minorEastAsia" w:cstheme="minorBidi"/>
            <w:i w:val="0"/>
            <w:iCs w:val="0"/>
            <w:noProof/>
            <w:sz w:val="22"/>
            <w:szCs w:val="22"/>
          </w:rPr>
          <w:tab/>
        </w:r>
        <w:r w:rsidR="00E83C40" w:rsidRPr="003B4412">
          <w:rPr>
            <w:rStyle w:val="Hipervnculo"/>
            <w:noProof/>
          </w:rPr>
          <w:t>CARACTERÍSTICAS DEL ALAMBRE DE BAJADA.</w:t>
        </w:r>
        <w:r w:rsidR="00E83C40">
          <w:rPr>
            <w:noProof/>
            <w:webHidden/>
          </w:rPr>
          <w:tab/>
        </w:r>
        <w:r w:rsidR="00E83C40">
          <w:rPr>
            <w:noProof/>
            <w:webHidden/>
          </w:rPr>
          <w:fldChar w:fldCharType="begin"/>
        </w:r>
        <w:r w:rsidR="00E83C40">
          <w:rPr>
            <w:noProof/>
            <w:webHidden/>
          </w:rPr>
          <w:instrText xml:space="preserve"> PAGEREF _Toc459130524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25" w:history="1">
        <w:r w:rsidR="00E83C40" w:rsidRPr="003B4412">
          <w:rPr>
            <w:rStyle w:val="Hipervnculo"/>
            <w:noProof/>
          </w:rPr>
          <w:t>4.3.2.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_Toc459130525 \h </w:instrText>
        </w:r>
        <w:r w:rsidR="00E83C40">
          <w:rPr>
            <w:noProof/>
            <w:webHidden/>
          </w:rPr>
        </w:r>
        <w:r w:rsidR="00E83C40">
          <w:rPr>
            <w:noProof/>
            <w:webHidden/>
          </w:rPr>
          <w:fldChar w:fldCharType="separate"/>
        </w:r>
        <w:r w:rsidR="00E83C40">
          <w:rPr>
            <w:noProof/>
            <w:webHidden/>
          </w:rPr>
          <w:t>7</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26" w:history="1">
        <w:r w:rsidR="00E83C40" w:rsidRPr="003B4412">
          <w:rPr>
            <w:rStyle w:val="Hipervnculo"/>
            <w:noProof/>
          </w:rPr>
          <w:t>4.4.</w:t>
        </w:r>
        <w:r w:rsidR="00E83C40">
          <w:rPr>
            <w:rFonts w:eastAsiaTheme="minorEastAsia" w:cstheme="minorBidi"/>
            <w:smallCaps w:val="0"/>
            <w:noProof/>
            <w:sz w:val="22"/>
            <w:szCs w:val="22"/>
          </w:rPr>
          <w:tab/>
        </w:r>
        <w:r w:rsidR="00E83C40" w:rsidRPr="003B4412">
          <w:rPr>
            <w:rStyle w:val="Hipervnculo"/>
            <w:noProof/>
          </w:rPr>
          <w:t>ALAMBRE TELEFÓNICO BIPOLAR PARA INTERIORES 2X22AWG.</w:t>
        </w:r>
        <w:r w:rsidR="00E83C40">
          <w:rPr>
            <w:noProof/>
            <w:webHidden/>
          </w:rPr>
          <w:tab/>
        </w:r>
        <w:r w:rsidR="00E83C40">
          <w:rPr>
            <w:noProof/>
            <w:webHidden/>
          </w:rPr>
          <w:fldChar w:fldCharType="begin"/>
        </w:r>
        <w:r w:rsidR="00E83C40">
          <w:rPr>
            <w:noProof/>
            <w:webHidden/>
          </w:rPr>
          <w:instrText xml:space="preserve"> PAGEREF _Toc459130526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27" w:history="1">
        <w:r w:rsidR="00E83C40" w:rsidRPr="003B4412">
          <w:rPr>
            <w:rStyle w:val="Hipervnculo"/>
            <w:noProof/>
          </w:rPr>
          <w:t>4.4.1.</w:t>
        </w:r>
        <w:r w:rsidR="00E83C40">
          <w:rPr>
            <w:rFonts w:eastAsiaTheme="minorEastAsia" w:cstheme="minorBidi"/>
            <w:i w:val="0"/>
            <w:iCs w:val="0"/>
            <w:noProof/>
            <w:sz w:val="22"/>
            <w:szCs w:val="22"/>
          </w:rPr>
          <w:tab/>
        </w:r>
        <w:r w:rsidR="00E83C40" w:rsidRPr="003B4412">
          <w:rPr>
            <w:rStyle w:val="Hipervnculo"/>
            <w:noProof/>
          </w:rPr>
          <w:t>CARACTERÍSTICAS DEL ALAMBRE EMPLEADO.</w:t>
        </w:r>
        <w:r w:rsidR="00E83C40">
          <w:rPr>
            <w:noProof/>
            <w:webHidden/>
          </w:rPr>
          <w:tab/>
        </w:r>
        <w:r w:rsidR="00E83C40">
          <w:rPr>
            <w:noProof/>
            <w:webHidden/>
          </w:rPr>
          <w:fldChar w:fldCharType="begin"/>
        </w:r>
        <w:r w:rsidR="00E83C40">
          <w:rPr>
            <w:noProof/>
            <w:webHidden/>
          </w:rPr>
          <w:instrText xml:space="preserve"> PAGEREF _Toc459130527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28" w:history="1">
        <w:r w:rsidR="00E83C40" w:rsidRPr="003B4412">
          <w:rPr>
            <w:rStyle w:val="Hipervnculo"/>
            <w:noProof/>
          </w:rPr>
          <w:t>4.4.2.</w:t>
        </w:r>
        <w:r w:rsidR="00E83C40">
          <w:rPr>
            <w:rFonts w:eastAsiaTheme="minorEastAsia" w:cstheme="minorBidi"/>
            <w:i w:val="0"/>
            <w:iCs w:val="0"/>
            <w:noProof/>
            <w:sz w:val="22"/>
            <w:szCs w:val="22"/>
          </w:rPr>
          <w:tab/>
        </w:r>
        <w:r w:rsidR="00E83C40" w:rsidRPr="003B4412">
          <w:rPr>
            <w:rStyle w:val="Hipervnculo"/>
            <w:noProof/>
          </w:rPr>
          <w:t>PROPIEDADES.</w:t>
        </w:r>
        <w:r w:rsidR="00E83C40">
          <w:rPr>
            <w:noProof/>
            <w:webHidden/>
          </w:rPr>
          <w:tab/>
        </w:r>
        <w:r w:rsidR="00E83C40">
          <w:rPr>
            <w:noProof/>
            <w:webHidden/>
          </w:rPr>
          <w:fldChar w:fldCharType="begin"/>
        </w:r>
        <w:r w:rsidR="00E83C40">
          <w:rPr>
            <w:noProof/>
            <w:webHidden/>
          </w:rPr>
          <w:instrText xml:space="preserve"> PAGEREF _Toc459130528 \h </w:instrText>
        </w:r>
        <w:r w:rsidR="00E83C40">
          <w:rPr>
            <w:noProof/>
            <w:webHidden/>
          </w:rPr>
        </w:r>
        <w:r w:rsidR="00E83C40">
          <w:rPr>
            <w:noProof/>
            <w:webHidden/>
          </w:rPr>
          <w:fldChar w:fldCharType="separate"/>
        </w:r>
        <w:r w:rsidR="00E83C40">
          <w:rPr>
            <w:noProof/>
            <w:webHidden/>
          </w:rPr>
          <w:t>8</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29" w:history="1">
        <w:r w:rsidR="00E83C40" w:rsidRPr="003B4412">
          <w:rPr>
            <w:rStyle w:val="Hipervnculo"/>
            <w:noProof/>
          </w:rPr>
          <w:t>4.4.3.</w:t>
        </w:r>
        <w:r w:rsidR="00E83C40">
          <w:rPr>
            <w:rFonts w:eastAsiaTheme="minorEastAsia" w:cstheme="minorBidi"/>
            <w:i w:val="0"/>
            <w:iCs w:val="0"/>
            <w:noProof/>
            <w:sz w:val="22"/>
            <w:szCs w:val="22"/>
          </w:rPr>
          <w:tab/>
        </w:r>
        <w:r w:rsidR="00E83C40" w:rsidRPr="003B4412">
          <w:rPr>
            <w:rStyle w:val="Hipervnculo"/>
            <w:noProof/>
          </w:rPr>
          <w:t>ALAMBRES TELEFÓNICOS BIPOLARES MÁS USADOS.</w:t>
        </w:r>
        <w:r w:rsidR="00E83C40">
          <w:rPr>
            <w:noProof/>
            <w:webHidden/>
          </w:rPr>
          <w:tab/>
        </w:r>
        <w:r w:rsidR="00E83C40">
          <w:rPr>
            <w:noProof/>
            <w:webHidden/>
          </w:rPr>
          <w:fldChar w:fldCharType="begin"/>
        </w:r>
        <w:r w:rsidR="00E83C40">
          <w:rPr>
            <w:noProof/>
            <w:webHidden/>
          </w:rPr>
          <w:instrText xml:space="preserve"> PAGEREF _Toc459130529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30" w:history="1">
        <w:r w:rsidR="00E83C40" w:rsidRPr="003B4412">
          <w:rPr>
            <w:rStyle w:val="Hipervnculo"/>
            <w:noProof/>
          </w:rPr>
          <w:t>4.4.4.</w:t>
        </w:r>
        <w:r w:rsidR="00E83C40">
          <w:rPr>
            <w:rFonts w:eastAsiaTheme="minorEastAsia" w:cstheme="minorBidi"/>
            <w:i w:val="0"/>
            <w:iCs w:val="0"/>
            <w:noProof/>
            <w:sz w:val="22"/>
            <w:szCs w:val="22"/>
          </w:rPr>
          <w:tab/>
        </w:r>
        <w:r w:rsidR="00E83C40" w:rsidRPr="003B4412">
          <w:rPr>
            <w:rStyle w:val="Hipervnculo"/>
            <w:noProof/>
          </w:rPr>
          <w:t>COLOR DE ALAMBRES.</w:t>
        </w:r>
        <w:r w:rsidR="00E83C40">
          <w:rPr>
            <w:noProof/>
            <w:webHidden/>
          </w:rPr>
          <w:tab/>
        </w:r>
        <w:r w:rsidR="00E83C40">
          <w:rPr>
            <w:noProof/>
            <w:webHidden/>
          </w:rPr>
          <w:fldChar w:fldCharType="begin"/>
        </w:r>
        <w:r w:rsidR="00E83C40">
          <w:rPr>
            <w:noProof/>
            <w:webHidden/>
          </w:rPr>
          <w:instrText xml:space="preserve"> PAGEREF _Toc459130530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31" w:history="1">
        <w:r w:rsidR="00E83C40" w:rsidRPr="003B4412">
          <w:rPr>
            <w:rStyle w:val="Hipervnculo"/>
            <w:noProof/>
          </w:rPr>
          <w:t>4.5.</w:t>
        </w:r>
        <w:r w:rsidR="00E83C40">
          <w:rPr>
            <w:rFonts w:eastAsiaTheme="minorEastAsia" w:cstheme="minorBidi"/>
            <w:smallCaps w:val="0"/>
            <w:noProof/>
            <w:sz w:val="22"/>
            <w:szCs w:val="22"/>
          </w:rPr>
          <w:tab/>
        </w:r>
        <w:r w:rsidR="00E83C40" w:rsidRPr="003B4412">
          <w:rPr>
            <w:rStyle w:val="Hipervnculo"/>
            <w:noProof/>
          </w:rPr>
          <w:t>CABLE DE CRUZADA (JUMPER).</w:t>
        </w:r>
        <w:r w:rsidR="00E83C40">
          <w:rPr>
            <w:noProof/>
            <w:webHidden/>
          </w:rPr>
          <w:tab/>
        </w:r>
        <w:r w:rsidR="00E83C40">
          <w:rPr>
            <w:noProof/>
            <w:webHidden/>
          </w:rPr>
          <w:fldChar w:fldCharType="begin"/>
        </w:r>
        <w:r w:rsidR="00E83C40">
          <w:rPr>
            <w:noProof/>
            <w:webHidden/>
          </w:rPr>
          <w:instrText xml:space="preserve"> PAGEREF _Toc459130531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32" w:history="1">
        <w:r w:rsidR="00E83C40" w:rsidRPr="003B4412">
          <w:rPr>
            <w:rStyle w:val="Hipervnculo"/>
            <w:noProof/>
          </w:rPr>
          <w:t>4.6.</w:t>
        </w:r>
        <w:r w:rsidR="00E83C40">
          <w:rPr>
            <w:rFonts w:eastAsiaTheme="minorEastAsia" w:cstheme="minorBidi"/>
            <w:smallCaps w:val="0"/>
            <w:noProof/>
            <w:sz w:val="22"/>
            <w:szCs w:val="22"/>
          </w:rPr>
          <w:tab/>
        </w:r>
        <w:r w:rsidR="00E83C40" w:rsidRPr="003B4412">
          <w:rPr>
            <w:rStyle w:val="Hipervnculo"/>
            <w:noProof/>
          </w:rPr>
          <w:t>ACCESORIOS.</w:t>
        </w:r>
        <w:r w:rsidR="00E83C40">
          <w:rPr>
            <w:noProof/>
            <w:webHidden/>
          </w:rPr>
          <w:tab/>
        </w:r>
        <w:r w:rsidR="00E83C40">
          <w:rPr>
            <w:noProof/>
            <w:webHidden/>
          </w:rPr>
          <w:fldChar w:fldCharType="begin"/>
        </w:r>
        <w:r w:rsidR="00E83C40">
          <w:rPr>
            <w:noProof/>
            <w:webHidden/>
          </w:rPr>
          <w:instrText xml:space="preserve"> PAGEREF _Toc459130532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33" w:history="1">
        <w:r w:rsidR="00E83C40" w:rsidRPr="003B4412">
          <w:rPr>
            <w:rStyle w:val="Hipervnculo"/>
            <w:noProof/>
          </w:rPr>
          <w:t>4.6.1.</w:t>
        </w:r>
        <w:r w:rsidR="00E83C40">
          <w:rPr>
            <w:rFonts w:eastAsiaTheme="minorEastAsia" w:cstheme="minorBidi"/>
            <w:i w:val="0"/>
            <w:iCs w:val="0"/>
            <w:noProof/>
            <w:sz w:val="22"/>
            <w:szCs w:val="22"/>
          </w:rPr>
          <w:tab/>
        </w:r>
        <w:r w:rsidR="00E83C40" w:rsidRPr="003B4412">
          <w:rPr>
            <w:rStyle w:val="Hipervnculo"/>
            <w:noProof/>
          </w:rPr>
          <w:t>EMPALMES.</w:t>
        </w:r>
        <w:r w:rsidR="00E83C40">
          <w:rPr>
            <w:noProof/>
            <w:webHidden/>
          </w:rPr>
          <w:tab/>
        </w:r>
        <w:r w:rsidR="00E83C40">
          <w:rPr>
            <w:noProof/>
            <w:webHidden/>
          </w:rPr>
          <w:fldChar w:fldCharType="begin"/>
        </w:r>
        <w:r w:rsidR="00E83C40">
          <w:rPr>
            <w:noProof/>
            <w:webHidden/>
          </w:rPr>
          <w:instrText xml:space="preserve"> PAGEREF _Toc459130533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34" w:history="1">
        <w:r w:rsidR="00E83C40" w:rsidRPr="003B4412">
          <w:rPr>
            <w:rStyle w:val="Hipervnculo"/>
            <w:noProof/>
          </w:rPr>
          <w:t>4.6.2.</w:t>
        </w:r>
        <w:r w:rsidR="00E83C40">
          <w:rPr>
            <w:rFonts w:eastAsiaTheme="minorEastAsia" w:cstheme="minorBidi"/>
            <w:i w:val="0"/>
            <w:iCs w:val="0"/>
            <w:noProof/>
            <w:sz w:val="22"/>
            <w:szCs w:val="22"/>
          </w:rPr>
          <w:tab/>
        </w:r>
        <w:r w:rsidR="00E83C40" w:rsidRPr="003B4412">
          <w:rPr>
            <w:rStyle w:val="Hipervnculo"/>
            <w:noProof/>
          </w:rPr>
          <w:t>CAJAS DE DISTRIBUCION.</w:t>
        </w:r>
        <w:r w:rsidR="00E83C40">
          <w:rPr>
            <w:noProof/>
            <w:webHidden/>
          </w:rPr>
          <w:tab/>
        </w:r>
        <w:r w:rsidR="00E83C40">
          <w:rPr>
            <w:noProof/>
            <w:webHidden/>
          </w:rPr>
          <w:fldChar w:fldCharType="begin"/>
        </w:r>
        <w:r w:rsidR="00E83C40">
          <w:rPr>
            <w:noProof/>
            <w:webHidden/>
          </w:rPr>
          <w:instrText xml:space="preserve"> PAGEREF _Toc459130534 \h </w:instrText>
        </w:r>
        <w:r w:rsidR="00E83C40">
          <w:rPr>
            <w:noProof/>
            <w:webHidden/>
          </w:rPr>
        </w:r>
        <w:r w:rsidR="00E83C40">
          <w:rPr>
            <w:noProof/>
            <w:webHidden/>
          </w:rPr>
          <w:fldChar w:fldCharType="separate"/>
        </w:r>
        <w:r w:rsidR="00E83C40">
          <w:rPr>
            <w:noProof/>
            <w:webHidden/>
          </w:rPr>
          <w:t>9</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35" w:history="1">
        <w:r w:rsidR="00E83C40" w:rsidRPr="003B4412">
          <w:rPr>
            <w:rStyle w:val="Hipervnculo"/>
            <w:noProof/>
          </w:rPr>
          <w:t>4.6.3.</w:t>
        </w:r>
        <w:r w:rsidR="00E83C40">
          <w:rPr>
            <w:rFonts w:eastAsiaTheme="minorEastAsia" w:cstheme="minorBidi"/>
            <w:i w:val="0"/>
            <w:iCs w:val="0"/>
            <w:noProof/>
            <w:sz w:val="22"/>
            <w:szCs w:val="22"/>
          </w:rPr>
          <w:tab/>
        </w:r>
        <w:r w:rsidR="00E83C40" w:rsidRPr="003B4412">
          <w:rPr>
            <w:rStyle w:val="Hipervnculo"/>
            <w:noProof/>
          </w:rPr>
          <w:t>BLOQUE TERMINAL.</w:t>
        </w:r>
        <w:r w:rsidR="00E83C40">
          <w:rPr>
            <w:noProof/>
            <w:webHidden/>
          </w:rPr>
          <w:tab/>
        </w:r>
        <w:r w:rsidR="00E83C40">
          <w:rPr>
            <w:noProof/>
            <w:webHidden/>
          </w:rPr>
          <w:fldChar w:fldCharType="begin"/>
        </w:r>
        <w:r w:rsidR="00E83C40">
          <w:rPr>
            <w:noProof/>
            <w:webHidden/>
          </w:rPr>
          <w:instrText xml:space="preserve"> PAGEREF _Toc459130535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36" w:history="1">
        <w:r w:rsidR="00E83C40" w:rsidRPr="003B4412">
          <w:rPr>
            <w:rStyle w:val="Hipervnculo"/>
            <w:noProof/>
          </w:rPr>
          <w:t>4.6.4.</w:t>
        </w:r>
        <w:r w:rsidR="00E83C40">
          <w:rPr>
            <w:rFonts w:eastAsiaTheme="minorEastAsia" w:cstheme="minorBidi"/>
            <w:i w:val="0"/>
            <w:iCs w:val="0"/>
            <w:noProof/>
            <w:sz w:val="22"/>
            <w:szCs w:val="22"/>
          </w:rPr>
          <w:tab/>
        </w:r>
        <w:r w:rsidR="00E83C40" w:rsidRPr="003B4412">
          <w:rPr>
            <w:rStyle w:val="Hipervnculo"/>
            <w:noProof/>
          </w:rPr>
          <w:t>FERRETERIA.</w:t>
        </w:r>
        <w:r w:rsidR="00E83C40">
          <w:rPr>
            <w:noProof/>
            <w:webHidden/>
          </w:rPr>
          <w:tab/>
        </w:r>
        <w:r w:rsidR="00E83C40">
          <w:rPr>
            <w:noProof/>
            <w:webHidden/>
          </w:rPr>
          <w:fldChar w:fldCharType="begin"/>
        </w:r>
        <w:r w:rsidR="00E83C40">
          <w:rPr>
            <w:noProof/>
            <w:webHidden/>
          </w:rPr>
          <w:instrText xml:space="preserve"> PAGEREF _Toc459130536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37" w:history="1">
        <w:r w:rsidR="00E83C40" w:rsidRPr="003B4412">
          <w:rPr>
            <w:rStyle w:val="Hipervnculo"/>
            <w:noProof/>
          </w:rPr>
          <w:t>4.6.5.</w:t>
        </w:r>
        <w:r w:rsidR="00E83C40">
          <w:rPr>
            <w:rFonts w:eastAsiaTheme="minorEastAsia" w:cstheme="minorBidi"/>
            <w:i w:val="0"/>
            <w:iCs w:val="0"/>
            <w:noProof/>
            <w:sz w:val="22"/>
            <w:szCs w:val="22"/>
          </w:rPr>
          <w:tab/>
        </w:r>
        <w:r w:rsidR="00E83C40" w:rsidRPr="003B4412">
          <w:rPr>
            <w:rStyle w:val="Hipervnculo"/>
            <w:noProof/>
          </w:rPr>
          <w:t>MATERIALES DE PROTECCIÓN.</w:t>
        </w:r>
        <w:r w:rsidR="00E83C40">
          <w:rPr>
            <w:noProof/>
            <w:webHidden/>
          </w:rPr>
          <w:tab/>
        </w:r>
        <w:r w:rsidR="00E83C40">
          <w:rPr>
            <w:noProof/>
            <w:webHidden/>
          </w:rPr>
          <w:fldChar w:fldCharType="begin"/>
        </w:r>
        <w:r w:rsidR="00E83C40">
          <w:rPr>
            <w:noProof/>
            <w:webHidden/>
          </w:rPr>
          <w:instrText xml:space="preserve"> PAGEREF _Toc459130537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38" w:history="1">
        <w:r w:rsidR="00E83C40" w:rsidRPr="003B4412">
          <w:rPr>
            <w:rStyle w:val="Hipervnculo"/>
            <w:noProof/>
          </w:rPr>
          <w:t>4.6.6.</w:t>
        </w:r>
        <w:r w:rsidR="00E83C40">
          <w:rPr>
            <w:rFonts w:eastAsiaTheme="minorEastAsia" w:cstheme="minorBidi"/>
            <w:i w:val="0"/>
            <w:iCs w:val="0"/>
            <w:noProof/>
            <w:sz w:val="22"/>
            <w:szCs w:val="22"/>
          </w:rPr>
          <w:tab/>
        </w:r>
        <w:r w:rsidR="00E83C40" w:rsidRPr="003B4412">
          <w:rPr>
            <w:rStyle w:val="Hipervnculo"/>
            <w:noProof/>
          </w:rPr>
          <w:t>CAJAS AÉREAS GELEADAS CON ACCESO ABONADO.</w:t>
        </w:r>
        <w:r w:rsidR="00E83C40">
          <w:rPr>
            <w:noProof/>
            <w:webHidden/>
          </w:rPr>
          <w:tab/>
        </w:r>
        <w:r w:rsidR="00E83C40">
          <w:rPr>
            <w:noProof/>
            <w:webHidden/>
          </w:rPr>
          <w:fldChar w:fldCharType="begin"/>
        </w:r>
        <w:r w:rsidR="00E83C40">
          <w:rPr>
            <w:noProof/>
            <w:webHidden/>
          </w:rPr>
          <w:instrText xml:space="preserve"> PAGEREF _Toc459130538 \h </w:instrText>
        </w:r>
        <w:r w:rsidR="00E83C40">
          <w:rPr>
            <w:noProof/>
            <w:webHidden/>
          </w:rPr>
        </w:r>
        <w:r w:rsidR="00E83C40">
          <w:rPr>
            <w:noProof/>
            <w:webHidden/>
          </w:rPr>
          <w:fldChar w:fldCharType="separate"/>
        </w:r>
        <w:r w:rsidR="00E83C40">
          <w:rPr>
            <w:noProof/>
            <w:webHidden/>
          </w:rPr>
          <w:t>10</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39" w:history="1">
        <w:r w:rsidR="00E83C40" w:rsidRPr="003B4412">
          <w:rPr>
            <w:rStyle w:val="Hipervnculo"/>
            <w:noProof/>
          </w:rPr>
          <w:t>4.6.7.</w:t>
        </w:r>
        <w:r w:rsidR="00E83C40">
          <w:rPr>
            <w:rFonts w:eastAsiaTheme="minorEastAsia" w:cstheme="minorBidi"/>
            <w:i w:val="0"/>
            <w:iCs w:val="0"/>
            <w:noProof/>
            <w:sz w:val="22"/>
            <w:szCs w:val="22"/>
          </w:rPr>
          <w:tab/>
        </w:r>
        <w:r w:rsidR="00E83C40" w:rsidRPr="003B4412">
          <w:rPr>
            <w:rStyle w:val="Hipervnculo"/>
            <w:noProof/>
          </w:rPr>
          <w:t>TENSORES PLÁSTICOS.</w:t>
        </w:r>
        <w:r w:rsidR="00E83C40">
          <w:rPr>
            <w:noProof/>
            <w:webHidden/>
          </w:rPr>
          <w:tab/>
        </w:r>
        <w:r w:rsidR="00E83C40">
          <w:rPr>
            <w:noProof/>
            <w:webHidden/>
          </w:rPr>
          <w:fldChar w:fldCharType="begin"/>
        </w:r>
        <w:r w:rsidR="00E83C40">
          <w:rPr>
            <w:noProof/>
            <w:webHidden/>
          </w:rPr>
          <w:instrText xml:space="preserve"> PAGEREF _Toc459130539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0" w:history="1">
        <w:r w:rsidR="00E83C40" w:rsidRPr="003B4412">
          <w:rPr>
            <w:rStyle w:val="Hipervnculo"/>
            <w:noProof/>
          </w:rPr>
          <w:t>4.6.8.</w:t>
        </w:r>
        <w:r w:rsidR="00E83C40">
          <w:rPr>
            <w:rFonts w:eastAsiaTheme="minorEastAsia" w:cstheme="minorBidi"/>
            <w:i w:val="0"/>
            <w:iCs w:val="0"/>
            <w:noProof/>
            <w:sz w:val="22"/>
            <w:szCs w:val="22"/>
          </w:rPr>
          <w:tab/>
        </w:r>
        <w:r w:rsidR="00E83C40" w:rsidRPr="003B4412">
          <w:rPr>
            <w:rStyle w:val="Hipervnculo"/>
            <w:noProof/>
          </w:rPr>
          <w:t>MORDAZA DE TRECHO.</w:t>
        </w:r>
        <w:r w:rsidR="00E83C40">
          <w:rPr>
            <w:noProof/>
            <w:webHidden/>
          </w:rPr>
          <w:tab/>
        </w:r>
        <w:r w:rsidR="00E83C40">
          <w:rPr>
            <w:noProof/>
            <w:webHidden/>
          </w:rPr>
          <w:fldChar w:fldCharType="begin"/>
        </w:r>
        <w:r w:rsidR="00E83C40">
          <w:rPr>
            <w:noProof/>
            <w:webHidden/>
          </w:rPr>
          <w:instrText xml:space="preserve"> PAGEREF _Toc459130540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1" w:history="1">
        <w:r w:rsidR="00E83C40" w:rsidRPr="003B4412">
          <w:rPr>
            <w:rStyle w:val="Hipervnculo"/>
            <w:noProof/>
          </w:rPr>
          <w:t>4.6.9.</w:t>
        </w:r>
        <w:r w:rsidR="00E83C40">
          <w:rPr>
            <w:rFonts w:eastAsiaTheme="minorEastAsia" w:cstheme="minorBidi"/>
            <w:i w:val="0"/>
            <w:iCs w:val="0"/>
            <w:noProof/>
            <w:sz w:val="22"/>
            <w:szCs w:val="22"/>
          </w:rPr>
          <w:tab/>
        </w:r>
        <w:r w:rsidR="00E83C40" w:rsidRPr="003B4412">
          <w:rPr>
            <w:rStyle w:val="Hipervnculo"/>
            <w:noProof/>
          </w:rPr>
          <w:t>GRAPAS.</w:t>
        </w:r>
        <w:r w:rsidR="00E83C40">
          <w:rPr>
            <w:noProof/>
            <w:webHidden/>
          </w:rPr>
          <w:tab/>
        </w:r>
        <w:r w:rsidR="00E83C40">
          <w:rPr>
            <w:noProof/>
            <w:webHidden/>
          </w:rPr>
          <w:fldChar w:fldCharType="begin"/>
        </w:r>
        <w:r w:rsidR="00E83C40">
          <w:rPr>
            <w:noProof/>
            <w:webHidden/>
          </w:rPr>
          <w:instrText xml:space="preserve"> PAGEREF _Toc459130541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2" w:history="1">
        <w:r w:rsidR="00E83C40" w:rsidRPr="003B4412">
          <w:rPr>
            <w:rStyle w:val="Hipervnculo"/>
            <w:noProof/>
          </w:rPr>
          <w:t>4.6.10.</w:t>
        </w:r>
        <w:r w:rsidR="00E83C40">
          <w:rPr>
            <w:rFonts w:eastAsiaTheme="minorEastAsia" w:cstheme="minorBidi"/>
            <w:i w:val="0"/>
            <w:iCs w:val="0"/>
            <w:noProof/>
            <w:sz w:val="22"/>
            <w:szCs w:val="22"/>
          </w:rPr>
          <w:tab/>
        </w:r>
        <w:r w:rsidR="00E83C40" w:rsidRPr="003B4412">
          <w:rPr>
            <w:rStyle w:val="Hipervnculo"/>
            <w:noProof/>
          </w:rPr>
          <w:t>ANILLO GUÍA O ARGOLLA PARA CABLE DE ACOMETIDA.</w:t>
        </w:r>
        <w:r w:rsidR="00E83C40">
          <w:rPr>
            <w:noProof/>
            <w:webHidden/>
          </w:rPr>
          <w:tab/>
        </w:r>
        <w:r w:rsidR="00E83C40">
          <w:rPr>
            <w:noProof/>
            <w:webHidden/>
          </w:rPr>
          <w:fldChar w:fldCharType="begin"/>
        </w:r>
        <w:r w:rsidR="00E83C40">
          <w:rPr>
            <w:noProof/>
            <w:webHidden/>
          </w:rPr>
          <w:instrText xml:space="preserve"> PAGEREF _Toc459130542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3" w:history="1">
        <w:r w:rsidR="00E83C40" w:rsidRPr="003B4412">
          <w:rPr>
            <w:rStyle w:val="Hipervnculo"/>
            <w:noProof/>
          </w:rPr>
          <w:t>4.6.11.</w:t>
        </w:r>
        <w:r w:rsidR="00E83C40">
          <w:rPr>
            <w:rFonts w:eastAsiaTheme="minorEastAsia" w:cstheme="minorBidi"/>
            <w:i w:val="0"/>
            <w:iCs w:val="0"/>
            <w:noProof/>
            <w:sz w:val="22"/>
            <w:szCs w:val="22"/>
          </w:rPr>
          <w:tab/>
        </w:r>
        <w:r w:rsidR="00E83C40" w:rsidRPr="003B4412">
          <w:rPr>
            <w:rStyle w:val="Hipervnculo"/>
            <w:noProof/>
          </w:rPr>
          <w:t>CAJAS DE DISTRIBUCIÓN PARA MDF EN EDIFICIOS.</w:t>
        </w:r>
        <w:r w:rsidR="00E83C40">
          <w:rPr>
            <w:noProof/>
            <w:webHidden/>
          </w:rPr>
          <w:tab/>
        </w:r>
        <w:r w:rsidR="00E83C40">
          <w:rPr>
            <w:noProof/>
            <w:webHidden/>
          </w:rPr>
          <w:fldChar w:fldCharType="begin"/>
        </w:r>
        <w:r w:rsidR="00E83C40">
          <w:rPr>
            <w:noProof/>
            <w:webHidden/>
          </w:rPr>
          <w:instrText xml:space="preserve"> PAGEREF _Toc459130543 \h </w:instrText>
        </w:r>
        <w:r w:rsidR="00E83C40">
          <w:rPr>
            <w:noProof/>
            <w:webHidden/>
          </w:rPr>
        </w:r>
        <w:r w:rsidR="00E83C40">
          <w:rPr>
            <w:noProof/>
            <w:webHidden/>
          </w:rPr>
          <w:fldChar w:fldCharType="separate"/>
        </w:r>
        <w:r w:rsidR="00E83C40">
          <w:rPr>
            <w:noProof/>
            <w:webHidden/>
          </w:rPr>
          <w:t>11</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4" w:history="1">
        <w:r w:rsidR="00E83C40" w:rsidRPr="003B4412">
          <w:rPr>
            <w:rStyle w:val="Hipervnculo"/>
            <w:noProof/>
          </w:rPr>
          <w:t>4.6.12.</w:t>
        </w:r>
        <w:r w:rsidR="00E83C40">
          <w:rPr>
            <w:rFonts w:eastAsiaTheme="minorEastAsia" w:cstheme="minorBidi"/>
            <w:i w:val="0"/>
            <w:iCs w:val="0"/>
            <w:noProof/>
            <w:sz w:val="22"/>
            <w:szCs w:val="22"/>
          </w:rPr>
          <w:tab/>
        </w:r>
        <w:r w:rsidR="00E83C40" w:rsidRPr="003B4412">
          <w:rPr>
            <w:rStyle w:val="Hipervnculo"/>
            <w:noProof/>
          </w:rPr>
          <w:t>ABRAZADERAS O CINTURONES BAP (BAP-2, 3).</w:t>
        </w:r>
        <w:r w:rsidR="00E83C40">
          <w:rPr>
            <w:noProof/>
            <w:webHidden/>
          </w:rPr>
          <w:tab/>
        </w:r>
        <w:r w:rsidR="00E83C40">
          <w:rPr>
            <w:noProof/>
            <w:webHidden/>
          </w:rPr>
          <w:fldChar w:fldCharType="begin"/>
        </w:r>
        <w:r w:rsidR="00E83C40">
          <w:rPr>
            <w:noProof/>
            <w:webHidden/>
          </w:rPr>
          <w:instrText xml:space="preserve"> PAGEREF _Toc459130544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5" w:history="1">
        <w:r w:rsidR="00E83C40" w:rsidRPr="003B4412">
          <w:rPr>
            <w:rStyle w:val="Hipervnculo"/>
            <w:noProof/>
          </w:rPr>
          <w:t>4.6.13.</w:t>
        </w:r>
        <w:r w:rsidR="00E83C40">
          <w:rPr>
            <w:rFonts w:eastAsiaTheme="minorEastAsia" w:cstheme="minorBidi"/>
            <w:i w:val="0"/>
            <w:iCs w:val="0"/>
            <w:noProof/>
            <w:sz w:val="22"/>
            <w:szCs w:val="22"/>
          </w:rPr>
          <w:tab/>
        </w:r>
        <w:r w:rsidR="00E83C40" w:rsidRPr="003B4412">
          <w:rPr>
            <w:rStyle w:val="Hipervnculo"/>
            <w:noProof/>
          </w:rPr>
          <w:t>CAJA DE CONEXIÓN INTERNO/EXTERNO.</w:t>
        </w:r>
        <w:r w:rsidR="00E83C40">
          <w:rPr>
            <w:noProof/>
            <w:webHidden/>
          </w:rPr>
          <w:tab/>
        </w:r>
        <w:r w:rsidR="00E83C40">
          <w:rPr>
            <w:noProof/>
            <w:webHidden/>
          </w:rPr>
          <w:fldChar w:fldCharType="begin"/>
        </w:r>
        <w:r w:rsidR="00E83C40">
          <w:rPr>
            <w:noProof/>
            <w:webHidden/>
          </w:rPr>
          <w:instrText xml:space="preserve"> PAGEREF _Toc459130545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6" w:history="1">
        <w:r w:rsidR="00E83C40" w:rsidRPr="003B4412">
          <w:rPr>
            <w:rStyle w:val="Hipervnculo"/>
            <w:noProof/>
          </w:rPr>
          <w:t>4.6.14.</w:t>
        </w:r>
        <w:r w:rsidR="00E83C40">
          <w:rPr>
            <w:rFonts w:eastAsiaTheme="minorEastAsia" w:cstheme="minorBidi"/>
            <w:i w:val="0"/>
            <w:iCs w:val="0"/>
            <w:noProof/>
            <w:sz w:val="22"/>
            <w:szCs w:val="22"/>
          </w:rPr>
          <w:tab/>
        </w:r>
        <w:r w:rsidR="00E83C40" w:rsidRPr="003B4412">
          <w:rPr>
            <w:rStyle w:val="Hipervnculo"/>
            <w:noProof/>
          </w:rPr>
          <w:t>GANCHO PARA SOPORTE (MURAL Y POSTE).</w:t>
        </w:r>
        <w:r w:rsidR="00E83C40">
          <w:rPr>
            <w:noProof/>
            <w:webHidden/>
          </w:rPr>
          <w:tab/>
        </w:r>
        <w:r w:rsidR="00E83C40">
          <w:rPr>
            <w:noProof/>
            <w:webHidden/>
          </w:rPr>
          <w:fldChar w:fldCharType="begin"/>
        </w:r>
        <w:r w:rsidR="00E83C40">
          <w:rPr>
            <w:noProof/>
            <w:webHidden/>
          </w:rPr>
          <w:instrText xml:space="preserve"> PAGEREF _Toc459130546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7" w:history="1">
        <w:r w:rsidR="00E83C40" w:rsidRPr="003B4412">
          <w:rPr>
            <w:rStyle w:val="Hipervnculo"/>
            <w:noProof/>
          </w:rPr>
          <w:t>4.6.15.</w:t>
        </w:r>
        <w:r w:rsidR="00E83C40">
          <w:rPr>
            <w:rFonts w:eastAsiaTheme="minorEastAsia" w:cstheme="minorBidi"/>
            <w:i w:val="0"/>
            <w:iCs w:val="0"/>
            <w:noProof/>
            <w:sz w:val="22"/>
            <w:szCs w:val="22"/>
          </w:rPr>
          <w:tab/>
        </w:r>
        <w:r w:rsidR="00E83C40" w:rsidRPr="003B4412">
          <w:rPr>
            <w:rStyle w:val="Hipervnculo"/>
            <w:noProof/>
          </w:rPr>
          <w:t>TIRAFONDO O SOPORTE TERMINAL MURAL.</w:t>
        </w:r>
        <w:r w:rsidR="00E83C40">
          <w:rPr>
            <w:noProof/>
            <w:webHidden/>
          </w:rPr>
          <w:tab/>
        </w:r>
        <w:r w:rsidR="00E83C40">
          <w:rPr>
            <w:noProof/>
            <w:webHidden/>
          </w:rPr>
          <w:fldChar w:fldCharType="begin"/>
        </w:r>
        <w:r w:rsidR="00E83C40">
          <w:rPr>
            <w:noProof/>
            <w:webHidden/>
          </w:rPr>
          <w:instrText xml:space="preserve"> PAGEREF _Toc459130547 \h </w:instrText>
        </w:r>
        <w:r w:rsidR="00E83C40">
          <w:rPr>
            <w:noProof/>
            <w:webHidden/>
          </w:rPr>
        </w:r>
        <w:r w:rsidR="00E83C40">
          <w:rPr>
            <w:noProof/>
            <w:webHidden/>
          </w:rPr>
          <w:fldChar w:fldCharType="separate"/>
        </w:r>
        <w:r w:rsidR="00E83C40">
          <w:rPr>
            <w:noProof/>
            <w:webHidden/>
          </w:rPr>
          <w:t>12</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8" w:history="1">
        <w:r w:rsidR="00E83C40" w:rsidRPr="003B4412">
          <w:rPr>
            <w:rStyle w:val="Hipervnculo"/>
            <w:noProof/>
          </w:rPr>
          <w:t>4.6.16.</w:t>
        </w:r>
        <w:r w:rsidR="00E83C40">
          <w:rPr>
            <w:rFonts w:eastAsiaTheme="minorEastAsia" w:cstheme="minorBidi"/>
            <w:i w:val="0"/>
            <w:iCs w:val="0"/>
            <w:noProof/>
            <w:sz w:val="22"/>
            <w:szCs w:val="22"/>
          </w:rPr>
          <w:tab/>
        </w:r>
        <w:r w:rsidR="00E83C40" w:rsidRPr="003B4412">
          <w:rPr>
            <w:rStyle w:val="Hipervnculo"/>
            <w:noProof/>
          </w:rPr>
          <w:t>CANALETAS PLÁSTICAS.</w:t>
        </w:r>
        <w:r w:rsidR="00E83C40">
          <w:rPr>
            <w:noProof/>
            <w:webHidden/>
          </w:rPr>
          <w:tab/>
        </w:r>
        <w:r w:rsidR="00E83C40">
          <w:rPr>
            <w:noProof/>
            <w:webHidden/>
          </w:rPr>
          <w:fldChar w:fldCharType="begin"/>
        </w:r>
        <w:r w:rsidR="00E83C40">
          <w:rPr>
            <w:noProof/>
            <w:webHidden/>
          </w:rPr>
          <w:instrText xml:space="preserve"> PAGEREF _Toc459130548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49" w:history="1">
        <w:r w:rsidR="00E83C40" w:rsidRPr="003B4412">
          <w:rPr>
            <w:rStyle w:val="Hipervnculo"/>
            <w:noProof/>
          </w:rPr>
          <w:t>4.6.17.</w:t>
        </w:r>
        <w:r w:rsidR="00E83C40">
          <w:rPr>
            <w:rFonts w:eastAsiaTheme="minorEastAsia" w:cstheme="minorBidi"/>
            <w:i w:val="0"/>
            <w:iCs w:val="0"/>
            <w:noProof/>
            <w:sz w:val="22"/>
            <w:szCs w:val="22"/>
          </w:rPr>
          <w:tab/>
        </w:r>
        <w:r w:rsidR="00E83C40" w:rsidRPr="003B4412">
          <w:rPr>
            <w:rStyle w:val="Hipervnculo"/>
            <w:noProof/>
          </w:rPr>
          <w:t>DUCTO DE ACOMETIDA PVC (ESQUEMA 40 – E40).</w:t>
        </w:r>
        <w:r w:rsidR="00E83C40">
          <w:rPr>
            <w:noProof/>
            <w:webHidden/>
          </w:rPr>
          <w:tab/>
        </w:r>
        <w:r w:rsidR="00E83C40">
          <w:rPr>
            <w:noProof/>
            <w:webHidden/>
          </w:rPr>
          <w:fldChar w:fldCharType="begin"/>
        </w:r>
        <w:r w:rsidR="00E83C40">
          <w:rPr>
            <w:noProof/>
            <w:webHidden/>
          </w:rPr>
          <w:instrText xml:space="preserve"> PAGEREF _Toc459130549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50" w:history="1">
        <w:r w:rsidR="00E83C40" w:rsidRPr="003B4412">
          <w:rPr>
            <w:rStyle w:val="Hipervnculo"/>
            <w:noProof/>
          </w:rPr>
          <w:t>4.6.18.</w:t>
        </w:r>
        <w:r w:rsidR="00E83C40">
          <w:rPr>
            <w:rFonts w:eastAsiaTheme="minorEastAsia" w:cstheme="minorBidi"/>
            <w:i w:val="0"/>
            <w:iCs w:val="0"/>
            <w:noProof/>
            <w:sz w:val="22"/>
            <w:szCs w:val="22"/>
          </w:rPr>
          <w:tab/>
        </w:r>
        <w:r w:rsidR="00E83C40" w:rsidRPr="003B4412">
          <w:rPr>
            <w:rStyle w:val="Hipervnculo"/>
            <w:noProof/>
          </w:rPr>
          <w:t>CINTA AISLANTE.</w:t>
        </w:r>
        <w:r w:rsidR="00E83C40">
          <w:rPr>
            <w:noProof/>
            <w:webHidden/>
          </w:rPr>
          <w:tab/>
        </w:r>
        <w:r w:rsidR="00E83C40">
          <w:rPr>
            <w:noProof/>
            <w:webHidden/>
          </w:rPr>
          <w:fldChar w:fldCharType="begin"/>
        </w:r>
        <w:r w:rsidR="00E83C40">
          <w:rPr>
            <w:noProof/>
            <w:webHidden/>
          </w:rPr>
          <w:instrText xml:space="preserve"> PAGEREF _Toc459130550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51" w:history="1">
        <w:r w:rsidR="00E83C40" w:rsidRPr="003B4412">
          <w:rPr>
            <w:rStyle w:val="Hipervnculo"/>
            <w:noProof/>
          </w:rPr>
          <w:t>4.6.19.</w:t>
        </w:r>
        <w:r w:rsidR="00E83C40">
          <w:rPr>
            <w:rFonts w:eastAsiaTheme="minorEastAsia" w:cstheme="minorBidi"/>
            <w:i w:val="0"/>
            <w:iCs w:val="0"/>
            <w:noProof/>
            <w:sz w:val="22"/>
            <w:szCs w:val="22"/>
          </w:rPr>
          <w:tab/>
        </w:r>
        <w:r w:rsidR="00E83C40" w:rsidRPr="003B4412">
          <w:rPr>
            <w:rStyle w:val="Hipervnculo"/>
            <w:noProof/>
          </w:rPr>
          <w:t>TUBOS DE HIERRO GALVANIZADO.</w:t>
        </w:r>
        <w:r w:rsidR="00E83C40">
          <w:rPr>
            <w:noProof/>
            <w:webHidden/>
          </w:rPr>
          <w:tab/>
        </w:r>
        <w:r w:rsidR="00E83C40">
          <w:rPr>
            <w:noProof/>
            <w:webHidden/>
          </w:rPr>
          <w:fldChar w:fldCharType="begin"/>
        </w:r>
        <w:r w:rsidR="00E83C40">
          <w:rPr>
            <w:noProof/>
            <w:webHidden/>
          </w:rPr>
          <w:instrText xml:space="preserve"> PAGEREF _Toc459130551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52" w:history="1">
        <w:r w:rsidR="00E83C40" w:rsidRPr="003B4412">
          <w:rPr>
            <w:rStyle w:val="Hipervnculo"/>
            <w:noProof/>
          </w:rPr>
          <w:t>4.6.20.</w:t>
        </w:r>
        <w:r w:rsidR="00E83C40">
          <w:rPr>
            <w:rFonts w:eastAsiaTheme="minorEastAsia" w:cstheme="minorBidi"/>
            <w:i w:val="0"/>
            <w:iCs w:val="0"/>
            <w:noProof/>
            <w:sz w:val="22"/>
            <w:szCs w:val="22"/>
          </w:rPr>
          <w:tab/>
        </w:r>
        <w:r w:rsidR="00E83C40" w:rsidRPr="003B4412">
          <w:rPr>
            <w:rStyle w:val="Hipervnculo"/>
            <w:noProof/>
          </w:rPr>
          <w:t>CABLE UTP CATEGORIA 5E.</w:t>
        </w:r>
        <w:r w:rsidR="00E83C40">
          <w:rPr>
            <w:noProof/>
            <w:webHidden/>
          </w:rPr>
          <w:tab/>
        </w:r>
        <w:r w:rsidR="00E83C40">
          <w:rPr>
            <w:noProof/>
            <w:webHidden/>
          </w:rPr>
          <w:fldChar w:fldCharType="begin"/>
        </w:r>
        <w:r w:rsidR="00E83C40">
          <w:rPr>
            <w:noProof/>
            <w:webHidden/>
          </w:rPr>
          <w:instrText xml:space="preserve"> PAGEREF _Toc459130552 \h </w:instrText>
        </w:r>
        <w:r w:rsidR="00E83C40">
          <w:rPr>
            <w:noProof/>
            <w:webHidden/>
          </w:rPr>
        </w:r>
        <w:r w:rsidR="00E83C40">
          <w:rPr>
            <w:noProof/>
            <w:webHidden/>
          </w:rPr>
          <w:fldChar w:fldCharType="separate"/>
        </w:r>
        <w:r w:rsidR="00E83C40">
          <w:rPr>
            <w:noProof/>
            <w:webHidden/>
          </w:rPr>
          <w:t>13</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53" w:history="1">
        <w:r w:rsidR="00E83C40" w:rsidRPr="003B4412">
          <w:rPr>
            <w:rStyle w:val="Hipervnculo"/>
            <w:noProof/>
          </w:rPr>
          <w:t>4.6.21.</w:t>
        </w:r>
        <w:r w:rsidR="00E83C40">
          <w:rPr>
            <w:rFonts w:eastAsiaTheme="minorEastAsia" w:cstheme="minorBidi"/>
            <w:i w:val="0"/>
            <w:iCs w:val="0"/>
            <w:noProof/>
            <w:sz w:val="22"/>
            <w:szCs w:val="22"/>
          </w:rPr>
          <w:tab/>
        </w:r>
        <w:r w:rsidR="00E83C40" w:rsidRPr="003B4412">
          <w:rPr>
            <w:rStyle w:val="Hipervnculo"/>
            <w:noProof/>
          </w:rPr>
          <w:t>SOPORTE DE HIERRO GALVANIZADO</w:t>
        </w:r>
        <w:r w:rsidR="00E83C40">
          <w:rPr>
            <w:noProof/>
            <w:webHidden/>
          </w:rPr>
          <w:tab/>
        </w:r>
        <w:r w:rsidR="00E83C40">
          <w:rPr>
            <w:noProof/>
            <w:webHidden/>
          </w:rPr>
          <w:fldChar w:fldCharType="begin"/>
        </w:r>
        <w:r w:rsidR="00E83C40">
          <w:rPr>
            <w:noProof/>
            <w:webHidden/>
          </w:rPr>
          <w:instrText xml:space="preserve"> PAGEREF _Toc459130553 \h </w:instrText>
        </w:r>
        <w:r w:rsidR="00E83C40">
          <w:rPr>
            <w:noProof/>
            <w:webHidden/>
          </w:rPr>
        </w:r>
        <w:r w:rsidR="00E83C40">
          <w:rPr>
            <w:noProof/>
            <w:webHidden/>
          </w:rPr>
          <w:fldChar w:fldCharType="separate"/>
        </w:r>
        <w:r w:rsidR="00E83C40">
          <w:rPr>
            <w:noProof/>
            <w:webHidden/>
          </w:rPr>
          <w:t>14</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54" w:history="1">
        <w:r w:rsidR="00E83C40" w:rsidRPr="003B4412">
          <w:rPr>
            <w:rStyle w:val="Hipervnculo"/>
            <w:noProof/>
          </w:rPr>
          <w:t>4.6.22.</w:t>
        </w:r>
        <w:r w:rsidR="00E83C40">
          <w:rPr>
            <w:rFonts w:eastAsiaTheme="minorEastAsia" w:cstheme="minorBidi"/>
            <w:i w:val="0"/>
            <w:iCs w:val="0"/>
            <w:noProof/>
            <w:sz w:val="22"/>
            <w:szCs w:val="22"/>
          </w:rPr>
          <w:tab/>
        </w:r>
        <w:r w:rsidR="00E83C40" w:rsidRPr="003B4412">
          <w:rPr>
            <w:rStyle w:val="Hipervnculo"/>
            <w:noProof/>
          </w:rPr>
          <w:t>CONECTOR RJ 45</w:t>
        </w:r>
        <w:r w:rsidR="00E83C40">
          <w:rPr>
            <w:noProof/>
            <w:webHidden/>
          </w:rPr>
          <w:tab/>
        </w:r>
        <w:r w:rsidR="00E83C40">
          <w:rPr>
            <w:noProof/>
            <w:webHidden/>
          </w:rPr>
          <w:fldChar w:fldCharType="begin"/>
        </w:r>
        <w:r w:rsidR="00E83C40">
          <w:rPr>
            <w:noProof/>
            <w:webHidden/>
          </w:rPr>
          <w:instrText xml:space="preserve"> PAGEREF _Toc459130554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55" w:history="1">
        <w:r w:rsidR="00E83C40" w:rsidRPr="003B4412">
          <w:rPr>
            <w:rStyle w:val="Hipervnculo"/>
            <w:noProof/>
          </w:rPr>
          <w:t>4.6.23.</w:t>
        </w:r>
        <w:r w:rsidR="00E83C40">
          <w:rPr>
            <w:rFonts w:eastAsiaTheme="minorEastAsia" w:cstheme="minorBidi"/>
            <w:i w:val="0"/>
            <w:iCs w:val="0"/>
            <w:noProof/>
            <w:sz w:val="22"/>
            <w:szCs w:val="22"/>
          </w:rPr>
          <w:tab/>
        </w:r>
        <w:r w:rsidR="00E83C40" w:rsidRPr="003B4412">
          <w:rPr>
            <w:rStyle w:val="Hipervnculo"/>
            <w:noProof/>
          </w:rPr>
          <w:t>ADAPTADOR ELÉCTRICO REDONDO A PLANO</w:t>
        </w:r>
        <w:r w:rsidR="00E83C40">
          <w:rPr>
            <w:noProof/>
            <w:webHidden/>
          </w:rPr>
          <w:tab/>
        </w:r>
        <w:r w:rsidR="00E83C40">
          <w:rPr>
            <w:noProof/>
            <w:webHidden/>
          </w:rPr>
          <w:fldChar w:fldCharType="begin"/>
        </w:r>
        <w:r w:rsidR="00E83C40">
          <w:rPr>
            <w:noProof/>
            <w:webHidden/>
          </w:rPr>
          <w:instrText xml:space="preserve"> PAGEREF _Toc459130555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56" w:history="1">
        <w:r w:rsidR="00E83C40" w:rsidRPr="003B4412">
          <w:rPr>
            <w:rStyle w:val="Hipervnculo"/>
            <w:noProof/>
          </w:rPr>
          <w:t>4.6.24.</w:t>
        </w:r>
        <w:r w:rsidR="00E83C40">
          <w:rPr>
            <w:rFonts w:eastAsiaTheme="minorEastAsia" w:cstheme="minorBidi"/>
            <w:i w:val="0"/>
            <w:iCs w:val="0"/>
            <w:noProof/>
            <w:sz w:val="22"/>
            <w:szCs w:val="22"/>
          </w:rPr>
          <w:tab/>
        </w:r>
        <w:r w:rsidR="00E83C40" w:rsidRPr="003B4412">
          <w:rPr>
            <w:rStyle w:val="Hipervnculo"/>
            <w:noProof/>
          </w:rPr>
          <w:t>OTROS MATERIALES.</w:t>
        </w:r>
        <w:r w:rsidR="00E83C40">
          <w:rPr>
            <w:noProof/>
            <w:webHidden/>
          </w:rPr>
          <w:tab/>
        </w:r>
        <w:r w:rsidR="00E83C40">
          <w:rPr>
            <w:noProof/>
            <w:webHidden/>
          </w:rPr>
          <w:fldChar w:fldCharType="begin"/>
        </w:r>
        <w:r w:rsidR="00E83C40">
          <w:rPr>
            <w:noProof/>
            <w:webHidden/>
          </w:rPr>
          <w:instrText xml:space="preserve"> PAGEREF _Toc459130556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926B4E">
      <w:pPr>
        <w:pStyle w:val="TDC1"/>
        <w:tabs>
          <w:tab w:val="left" w:pos="480"/>
          <w:tab w:val="right" w:leader="dot" w:pos="8828"/>
        </w:tabs>
        <w:rPr>
          <w:rFonts w:eastAsiaTheme="minorEastAsia" w:cstheme="minorBidi"/>
          <w:b w:val="0"/>
          <w:bCs w:val="0"/>
          <w:caps w:val="0"/>
          <w:noProof/>
          <w:sz w:val="22"/>
          <w:szCs w:val="22"/>
        </w:rPr>
      </w:pPr>
      <w:hyperlink w:anchor="_Toc459130557" w:history="1">
        <w:r w:rsidR="00E83C40" w:rsidRPr="003B4412">
          <w:rPr>
            <w:rStyle w:val="Hipervnculo"/>
            <w:noProof/>
          </w:rPr>
          <w:t>5.</w:t>
        </w:r>
        <w:r w:rsidR="00E83C40">
          <w:rPr>
            <w:rFonts w:eastAsiaTheme="minorEastAsia" w:cstheme="minorBidi"/>
            <w:b w:val="0"/>
            <w:bCs w:val="0"/>
            <w:caps w:val="0"/>
            <w:noProof/>
            <w:sz w:val="22"/>
            <w:szCs w:val="22"/>
          </w:rPr>
          <w:tab/>
        </w:r>
        <w:r w:rsidR="00E83C40" w:rsidRPr="003B4412">
          <w:rPr>
            <w:rStyle w:val="Hipervnculo"/>
            <w:noProof/>
          </w:rPr>
          <w:t>HORMIGONES Y MORTEROS</w:t>
        </w:r>
        <w:r w:rsidR="00E83C40">
          <w:rPr>
            <w:noProof/>
            <w:webHidden/>
          </w:rPr>
          <w:tab/>
        </w:r>
        <w:r w:rsidR="00E83C40">
          <w:rPr>
            <w:noProof/>
            <w:webHidden/>
          </w:rPr>
          <w:fldChar w:fldCharType="begin"/>
        </w:r>
        <w:r w:rsidR="00E83C40">
          <w:rPr>
            <w:noProof/>
            <w:webHidden/>
          </w:rPr>
          <w:instrText xml:space="preserve"> PAGEREF _Toc459130557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58" w:history="1">
        <w:r w:rsidR="00E83C40" w:rsidRPr="003B4412">
          <w:rPr>
            <w:rStyle w:val="Hipervnculo"/>
            <w:noProof/>
          </w:rPr>
          <w:t>5.1.</w:t>
        </w:r>
        <w:r w:rsidR="00E83C40">
          <w:rPr>
            <w:rFonts w:eastAsiaTheme="minorEastAsia" w:cstheme="minorBidi"/>
            <w:smallCaps w:val="0"/>
            <w:noProof/>
            <w:sz w:val="22"/>
            <w:szCs w:val="22"/>
          </w:rPr>
          <w:tab/>
        </w:r>
        <w:r w:rsidR="00E83C40" w:rsidRPr="003B4412">
          <w:rPr>
            <w:rStyle w:val="Hipervnculo"/>
            <w:noProof/>
          </w:rPr>
          <w:t>DESCRIPCION</w:t>
        </w:r>
        <w:r w:rsidR="00E83C40">
          <w:rPr>
            <w:noProof/>
            <w:webHidden/>
          </w:rPr>
          <w:tab/>
        </w:r>
        <w:r w:rsidR="00E83C40">
          <w:rPr>
            <w:noProof/>
            <w:webHidden/>
          </w:rPr>
          <w:fldChar w:fldCharType="begin"/>
        </w:r>
        <w:r w:rsidR="00E83C40">
          <w:rPr>
            <w:noProof/>
            <w:webHidden/>
          </w:rPr>
          <w:instrText xml:space="preserve"> PAGEREF _Toc459130558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59" w:history="1">
        <w:r w:rsidR="00E83C40" w:rsidRPr="003B4412">
          <w:rPr>
            <w:rStyle w:val="Hipervnculo"/>
            <w:noProof/>
          </w:rPr>
          <w:t>5.2.</w:t>
        </w:r>
        <w:r w:rsidR="00E83C40">
          <w:rPr>
            <w:rFonts w:eastAsiaTheme="minorEastAsia" w:cstheme="minorBidi"/>
            <w:smallCaps w:val="0"/>
            <w:noProof/>
            <w:sz w:val="22"/>
            <w:szCs w:val="22"/>
          </w:rPr>
          <w:tab/>
        </w:r>
        <w:r w:rsidR="00E83C40" w:rsidRPr="003B4412">
          <w:rPr>
            <w:rStyle w:val="Hipervnculo"/>
            <w:noProof/>
          </w:rPr>
          <w:t>MATERIALES</w:t>
        </w:r>
        <w:r w:rsidR="00E83C40">
          <w:rPr>
            <w:noProof/>
            <w:webHidden/>
          </w:rPr>
          <w:tab/>
        </w:r>
        <w:r w:rsidR="00E83C40">
          <w:rPr>
            <w:noProof/>
            <w:webHidden/>
          </w:rPr>
          <w:fldChar w:fldCharType="begin"/>
        </w:r>
        <w:r w:rsidR="00E83C40">
          <w:rPr>
            <w:noProof/>
            <w:webHidden/>
          </w:rPr>
          <w:instrText xml:space="preserve"> PAGEREF _Toc459130559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60" w:history="1">
        <w:r w:rsidR="00E83C40" w:rsidRPr="003B4412">
          <w:rPr>
            <w:rStyle w:val="Hipervnculo"/>
            <w:noProof/>
          </w:rPr>
          <w:t>5.2.1.</w:t>
        </w:r>
        <w:r w:rsidR="00E83C40">
          <w:rPr>
            <w:rFonts w:eastAsiaTheme="minorEastAsia" w:cstheme="minorBidi"/>
            <w:i w:val="0"/>
            <w:iCs w:val="0"/>
            <w:noProof/>
            <w:sz w:val="22"/>
            <w:szCs w:val="22"/>
          </w:rPr>
          <w:tab/>
        </w:r>
        <w:r w:rsidR="00E83C40" w:rsidRPr="003B4412">
          <w:rPr>
            <w:rStyle w:val="Hipervnculo"/>
            <w:noProof/>
          </w:rPr>
          <w:t>CEMENTO</w:t>
        </w:r>
        <w:r w:rsidR="00E83C40">
          <w:rPr>
            <w:noProof/>
            <w:webHidden/>
          </w:rPr>
          <w:tab/>
        </w:r>
        <w:r w:rsidR="00E83C40">
          <w:rPr>
            <w:noProof/>
            <w:webHidden/>
          </w:rPr>
          <w:fldChar w:fldCharType="begin"/>
        </w:r>
        <w:r w:rsidR="00E83C40">
          <w:rPr>
            <w:noProof/>
            <w:webHidden/>
          </w:rPr>
          <w:instrText xml:space="preserve"> PAGEREF _Toc459130560 \h </w:instrText>
        </w:r>
        <w:r w:rsidR="00E83C40">
          <w:rPr>
            <w:noProof/>
            <w:webHidden/>
          </w:rPr>
        </w:r>
        <w:r w:rsidR="00E83C40">
          <w:rPr>
            <w:noProof/>
            <w:webHidden/>
          </w:rPr>
          <w:fldChar w:fldCharType="separate"/>
        </w:r>
        <w:r w:rsidR="00E83C40">
          <w:rPr>
            <w:noProof/>
            <w:webHidden/>
          </w:rPr>
          <w:t>15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61" w:history="1">
        <w:r w:rsidR="00E83C40" w:rsidRPr="003B4412">
          <w:rPr>
            <w:rStyle w:val="Hipervnculo"/>
            <w:noProof/>
          </w:rPr>
          <w:t>5.2.2.</w:t>
        </w:r>
        <w:r w:rsidR="00E83C40">
          <w:rPr>
            <w:rFonts w:eastAsiaTheme="minorEastAsia" w:cstheme="minorBidi"/>
            <w:i w:val="0"/>
            <w:iCs w:val="0"/>
            <w:noProof/>
            <w:sz w:val="22"/>
            <w:szCs w:val="22"/>
          </w:rPr>
          <w:tab/>
        </w:r>
        <w:r w:rsidR="00E83C40" w:rsidRPr="003B4412">
          <w:rPr>
            <w:rStyle w:val="Hipervnculo"/>
            <w:noProof/>
          </w:rPr>
          <w:t>AGREGADOS</w:t>
        </w:r>
        <w:r w:rsidR="00E83C40">
          <w:rPr>
            <w:noProof/>
            <w:webHidden/>
          </w:rPr>
          <w:tab/>
        </w:r>
        <w:r w:rsidR="00E83C40">
          <w:rPr>
            <w:noProof/>
            <w:webHidden/>
          </w:rPr>
          <w:fldChar w:fldCharType="begin"/>
        </w:r>
        <w:r w:rsidR="00E83C40">
          <w:rPr>
            <w:noProof/>
            <w:webHidden/>
          </w:rPr>
          <w:instrText xml:space="preserve"> PAGEREF _Toc459130561 \h </w:instrText>
        </w:r>
        <w:r w:rsidR="00E83C40">
          <w:rPr>
            <w:noProof/>
            <w:webHidden/>
          </w:rPr>
        </w:r>
        <w:r w:rsidR="00E83C40">
          <w:rPr>
            <w:noProof/>
            <w:webHidden/>
          </w:rPr>
          <w:fldChar w:fldCharType="separate"/>
        </w:r>
        <w:r w:rsidR="00E83C40">
          <w:rPr>
            <w:noProof/>
            <w:webHidden/>
          </w:rPr>
          <w:t>16</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62" w:history="1">
        <w:r w:rsidR="00E83C40" w:rsidRPr="003B4412">
          <w:rPr>
            <w:rStyle w:val="Hipervnculo"/>
            <w:noProof/>
            <w:lang w:val="es-ES_tradnl"/>
          </w:rPr>
          <w:t>5.2.3.</w:t>
        </w:r>
        <w:r w:rsidR="00E83C40">
          <w:rPr>
            <w:rFonts w:eastAsiaTheme="minorEastAsia" w:cstheme="minorBidi"/>
            <w:i w:val="0"/>
            <w:iCs w:val="0"/>
            <w:noProof/>
            <w:sz w:val="22"/>
            <w:szCs w:val="22"/>
          </w:rPr>
          <w:tab/>
        </w:r>
        <w:r w:rsidR="00E83C40" w:rsidRPr="003B4412">
          <w:rPr>
            <w:rStyle w:val="Hipervnculo"/>
            <w:noProof/>
            <w:lang w:val="es-ES_tradnl"/>
          </w:rPr>
          <w:t>PIEDRA PARA HORMIGON CICLOPEO.</w:t>
        </w:r>
        <w:r w:rsidR="00E83C40">
          <w:rPr>
            <w:noProof/>
            <w:webHidden/>
          </w:rPr>
          <w:tab/>
        </w:r>
        <w:r w:rsidR="00E83C40">
          <w:rPr>
            <w:noProof/>
            <w:webHidden/>
          </w:rPr>
          <w:fldChar w:fldCharType="begin"/>
        </w:r>
        <w:r w:rsidR="00E83C40">
          <w:rPr>
            <w:noProof/>
            <w:webHidden/>
          </w:rPr>
          <w:instrText xml:space="preserve"> PAGEREF _Toc459130562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63" w:history="1">
        <w:r w:rsidR="00E83C40" w:rsidRPr="003B4412">
          <w:rPr>
            <w:rStyle w:val="Hipervnculo"/>
            <w:noProof/>
            <w:lang w:val="es-ES_tradnl"/>
          </w:rPr>
          <w:t>5.2.4.</w:t>
        </w:r>
        <w:r w:rsidR="00E83C40">
          <w:rPr>
            <w:rFonts w:eastAsiaTheme="minorEastAsia" w:cstheme="minorBidi"/>
            <w:i w:val="0"/>
            <w:iCs w:val="0"/>
            <w:noProof/>
            <w:sz w:val="22"/>
            <w:szCs w:val="22"/>
          </w:rPr>
          <w:tab/>
        </w:r>
        <w:r w:rsidR="00E83C40" w:rsidRPr="003B4412">
          <w:rPr>
            <w:rStyle w:val="Hipervnculo"/>
            <w:noProof/>
            <w:lang w:val="es-ES_tradnl"/>
          </w:rPr>
          <w:t>AGUA</w:t>
        </w:r>
        <w:r w:rsidR="00E83C40">
          <w:rPr>
            <w:noProof/>
            <w:webHidden/>
          </w:rPr>
          <w:tab/>
        </w:r>
        <w:r w:rsidR="00E83C40">
          <w:rPr>
            <w:noProof/>
            <w:webHidden/>
          </w:rPr>
          <w:fldChar w:fldCharType="begin"/>
        </w:r>
        <w:r w:rsidR="00E83C40">
          <w:rPr>
            <w:noProof/>
            <w:webHidden/>
          </w:rPr>
          <w:instrText xml:space="preserve"> PAGEREF _Toc459130563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64" w:history="1">
        <w:r w:rsidR="00E83C40" w:rsidRPr="003B4412">
          <w:rPr>
            <w:rStyle w:val="Hipervnculo"/>
            <w:noProof/>
            <w:lang w:val="es-ES_tradnl"/>
          </w:rPr>
          <w:t>5.2.5.</w:t>
        </w:r>
        <w:r w:rsidR="00E83C40">
          <w:rPr>
            <w:rFonts w:eastAsiaTheme="minorEastAsia" w:cstheme="minorBidi"/>
            <w:i w:val="0"/>
            <w:iCs w:val="0"/>
            <w:noProof/>
            <w:sz w:val="22"/>
            <w:szCs w:val="22"/>
          </w:rPr>
          <w:tab/>
        </w:r>
        <w:r w:rsidR="00E83C40" w:rsidRPr="003B4412">
          <w:rPr>
            <w:rStyle w:val="Hipervnculo"/>
            <w:noProof/>
            <w:lang w:val="es-ES_tradnl"/>
          </w:rPr>
          <w:t>ADITIVOS PARA INCLUSION DE AIRE</w:t>
        </w:r>
        <w:r w:rsidR="00E83C40">
          <w:rPr>
            <w:noProof/>
            <w:webHidden/>
          </w:rPr>
          <w:tab/>
        </w:r>
        <w:r w:rsidR="00E83C40">
          <w:rPr>
            <w:noProof/>
            <w:webHidden/>
          </w:rPr>
          <w:fldChar w:fldCharType="begin"/>
        </w:r>
        <w:r w:rsidR="00E83C40">
          <w:rPr>
            <w:noProof/>
            <w:webHidden/>
          </w:rPr>
          <w:instrText xml:space="preserve"> PAGEREF _Toc459130564 \h </w:instrText>
        </w:r>
        <w:r w:rsidR="00E83C40">
          <w:rPr>
            <w:noProof/>
            <w:webHidden/>
          </w:rPr>
        </w:r>
        <w:r w:rsidR="00E83C40">
          <w:rPr>
            <w:noProof/>
            <w:webHidden/>
          </w:rPr>
          <w:fldChar w:fldCharType="separate"/>
        </w:r>
        <w:r w:rsidR="00E83C40">
          <w:rPr>
            <w:noProof/>
            <w:webHidden/>
          </w:rPr>
          <w:t>18</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65" w:history="1">
        <w:r w:rsidR="00E83C40" w:rsidRPr="003B4412">
          <w:rPr>
            <w:rStyle w:val="Hipervnculo"/>
            <w:noProof/>
          </w:rPr>
          <w:t>5.2.6.</w:t>
        </w:r>
        <w:r w:rsidR="00E83C40">
          <w:rPr>
            <w:rFonts w:eastAsiaTheme="minorEastAsia" w:cstheme="minorBidi"/>
            <w:i w:val="0"/>
            <w:iCs w:val="0"/>
            <w:noProof/>
            <w:sz w:val="22"/>
            <w:szCs w:val="22"/>
          </w:rPr>
          <w:tab/>
        </w:r>
        <w:r w:rsidR="00E83C40" w:rsidRPr="003B4412">
          <w:rPr>
            <w:rStyle w:val="Hipervnculo"/>
            <w:noProof/>
          </w:rPr>
          <w:t>RETARDADORES DE FRAGUADO</w:t>
        </w:r>
        <w:r w:rsidR="00E83C40">
          <w:rPr>
            <w:noProof/>
            <w:webHidden/>
          </w:rPr>
          <w:tab/>
        </w:r>
        <w:r w:rsidR="00E83C40">
          <w:rPr>
            <w:noProof/>
            <w:webHidden/>
          </w:rPr>
          <w:fldChar w:fldCharType="begin"/>
        </w:r>
        <w:r w:rsidR="00E83C40">
          <w:rPr>
            <w:noProof/>
            <w:webHidden/>
          </w:rPr>
          <w:instrText xml:space="preserve"> PAGEREF _Toc459130565 \h </w:instrText>
        </w:r>
        <w:r w:rsidR="00E83C40">
          <w:rPr>
            <w:noProof/>
            <w:webHidden/>
          </w:rPr>
        </w:r>
        <w:r w:rsidR="00E83C40">
          <w:rPr>
            <w:noProof/>
            <w:webHidden/>
          </w:rPr>
          <w:fldChar w:fldCharType="separate"/>
        </w:r>
        <w:r w:rsidR="00E83C40">
          <w:rPr>
            <w:noProof/>
            <w:webHidden/>
          </w:rPr>
          <w:t>19</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66" w:history="1">
        <w:r w:rsidR="00E83C40" w:rsidRPr="003B4412">
          <w:rPr>
            <w:rStyle w:val="Hipervnculo"/>
            <w:noProof/>
          </w:rPr>
          <w:t>5.3.</w:t>
        </w:r>
        <w:r w:rsidR="00E83C40">
          <w:rPr>
            <w:rFonts w:eastAsiaTheme="minorEastAsia" w:cstheme="minorBidi"/>
            <w:smallCaps w:val="0"/>
            <w:noProof/>
            <w:sz w:val="22"/>
            <w:szCs w:val="22"/>
          </w:rPr>
          <w:tab/>
        </w:r>
        <w:r w:rsidR="00E83C40" w:rsidRPr="003B4412">
          <w:rPr>
            <w:rStyle w:val="Hipervnculo"/>
            <w:noProof/>
          </w:rPr>
          <w:t>EQUIPO</w:t>
        </w:r>
        <w:r w:rsidR="00E83C40">
          <w:rPr>
            <w:noProof/>
            <w:webHidden/>
          </w:rPr>
          <w:tab/>
        </w:r>
        <w:r w:rsidR="00E83C40">
          <w:rPr>
            <w:noProof/>
            <w:webHidden/>
          </w:rPr>
          <w:fldChar w:fldCharType="begin"/>
        </w:r>
        <w:r w:rsidR="00E83C40">
          <w:rPr>
            <w:noProof/>
            <w:webHidden/>
          </w:rPr>
          <w:instrText xml:space="preserve"> PAGEREF _Toc459130566 \h </w:instrText>
        </w:r>
        <w:r w:rsidR="00E83C40">
          <w:rPr>
            <w:noProof/>
            <w:webHidden/>
          </w:rPr>
        </w:r>
        <w:r w:rsidR="00E83C40">
          <w:rPr>
            <w:noProof/>
            <w:webHidden/>
          </w:rPr>
          <w:fldChar w:fldCharType="separate"/>
        </w:r>
        <w:r w:rsidR="00E83C40">
          <w:rPr>
            <w:noProof/>
            <w:webHidden/>
          </w:rPr>
          <w:t>19</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67" w:history="1">
        <w:r w:rsidR="00E83C40" w:rsidRPr="003B4412">
          <w:rPr>
            <w:rStyle w:val="Hipervnculo"/>
            <w:noProof/>
          </w:rPr>
          <w:t>5.4.</w:t>
        </w:r>
        <w:r w:rsidR="00E83C40">
          <w:rPr>
            <w:rFonts w:eastAsiaTheme="minorEastAsia" w:cstheme="minorBidi"/>
            <w:smallCaps w:val="0"/>
            <w:noProof/>
            <w:sz w:val="22"/>
            <w:szCs w:val="22"/>
          </w:rPr>
          <w:tab/>
        </w:r>
        <w:r w:rsidR="00E83C40" w:rsidRPr="003B4412">
          <w:rPr>
            <w:rStyle w:val="Hipervnculo"/>
            <w:noProof/>
          </w:rPr>
          <w:t>PROCEDIMIENTO PARA LA EJECUCION</w:t>
        </w:r>
        <w:r w:rsidR="00E83C40">
          <w:rPr>
            <w:noProof/>
            <w:webHidden/>
          </w:rPr>
          <w:tab/>
        </w:r>
        <w:r w:rsidR="00E83C40">
          <w:rPr>
            <w:noProof/>
            <w:webHidden/>
          </w:rPr>
          <w:fldChar w:fldCharType="begin"/>
        </w:r>
        <w:r w:rsidR="00E83C40">
          <w:rPr>
            <w:noProof/>
            <w:webHidden/>
          </w:rPr>
          <w:instrText xml:space="preserve"> PAGEREF _Toc459130567 \h </w:instrText>
        </w:r>
        <w:r w:rsidR="00E83C40">
          <w:rPr>
            <w:noProof/>
            <w:webHidden/>
          </w:rPr>
        </w:r>
        <w:r w:rsidR="00E83C40">
          <w:rPr>
            <w:noProof/>
            <w:webHidden/>
          </w:rPr>
          <w:fldChar w:fldCharType="separate"/>
        </w:r>
        <w:r w:rsidR="00E83C40">
          <w:rPr>
            <w:noProof/>
            <w:webHidden/>
          </w:rPr>
          <w:t>20</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68" w:history="1">
        <w:r w:rsidR="00E83C40" w:rsidRPr="003B4412">
          <w:rPr>
            <w:rStyle w:val="Hipervnculo"/>
            <w:noProof/>
          </w:rPr>
          <w:t>5.4.1.</w:t>
        </w:r>
        <w:r w:rsidR="00E83C40">
          <w:rPr>
            <w:rFonts w:eastAsiaTheme="minorEastAsia" w:cstheme="minorBidi"/>
            <w:i w:val="0"/>
            <w:iCs w:val="0"/>
            <w:noProof/>
            <w:sz w:val="22"/>
            <w:szCs w:val="22"/>
          </w:rPr>
          <w:tab/>
        </w:r>
        <w:r w:rsidR="00E83C40" w:rsidRPr="003B4412">
          <w:rPr>
            <w:rStyle w:val="Hipervnculo"/>
            <w:noProof/>
          </w:rPr>
          <w:t>HORMIGON SIMPLE</w:t>
        </w:r>
        <w:r w:rsidR="00E83C40">
          <w:rPr>
            <w:noProof/>
            <w:webHidden/>
          </w:rPr>
          <w:tab/>
        </w:r>
        <w:r w:rsidR="00E83C40">
          <w:rPr>
            <w:noProof/>
            <w:webHidden/>
          </w:rPr>
          <w:fldChar w:fldCharType="begin"/>
        </w:r>
        <w:r w:rsidR="00E83C40">
          <w:rPr>
            <w:noProof/>
            <w:webHidden/>
          </w:rPr>
          <w:instrText xml:space="preserve"> PAGEREF _Toc459130568 \h </w:instrText>
        </w:r>
        <w:r w:rsidR="00E83C40">
          <w:rPr>
            <w:noProof/>
            <w:webHidden/>
          </w:rPr>
        </w:r>
        <w:r w:rsidR="00E83C40">
          <w:rPr>
            <w:noProof/>
            <w:webHidden/>
          </w:rPr>
          <w:fldChar w:fldCharType="separate"/>
        </w:r>
        <w:r w:rsidR="00E83C40">
          <w:rPr>
            <w:noProof/>
            <w:webHidden/>
          </w:rPr>
          <w:t>20</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69" w:history="1">
        <w:r w:rsidR="00E83C40" w:rsidRPr="003B4412">
          <w:rPr>
            <w:rStyle w:val="Hipervnculo"/>
            <w:noProof/>
          </w:rPr>
          <w:t>5.4.2.</w:t>
        </w:r>
        <w:r w:rsidR="00E83C40">
          <w:rPr>
            <w:rFonts w:eastAsiaTheme="minorEastAsia" w:cstheme="minorBidi"/>
            <w:i w:val="0"/>
            <w:iCs w:val="0"/>
            <w:noProof/>
            <w:sz w:val="22"/>
            <w:szCs w:val="22"/>
          </w:rPr>
          <w:tab/>
        </w:r>
        <w:r w:rsidR="00E83C40" w:rsidRPr="003B4412">
          <w:rPr>
            <w:rStyle w:val="Hipervnculo"/>
            <w:noProof/>
          </w:rPr>
          <w:t>HORMIGON CICLOPEO</w:t>
        </w:r>
        <w:r w:rsidR="00E83C40">
          <w:rPr>
            <w:noProof/>
            <w:webHidden/>
          </w:rPr>
          <w:tab/>
        </w:r>
        <w:r w:rsidR="00E83C40">
          <w:rPr>
            <w:noProof/>
            <w:webHidden/>
          </w:rPr>
          <w:fldChar w:fldCharType="begin"/>
        </w:r>
        <w:r w:rsidR="00E83C40">
          <w:rPr>
            <w:noProof/>
            <w:webHidden/>
          </w:rPr>
          <w:instrText xml:space="preserve"> PAGEREF _Toc459130569 \h </w:instrText>
        </w:r>
        <w:r w:rsidR="00E83C40">
          <w:rPr>
            <w:noProof/>
            <w:webHidden/>
          </w:rPr>
        </w:r>
        <w:r w:rsidR="00E83C40">
          <w:rPr>
            <w:noProof/>
            <w:webHidden/>
          </w:rPr>
          <w:fldChar w:fldCharType="separate"/>
        </w:r>
        <w:r w:rsidR="00E83C40">
          <w:rPr>
            <w:noProof/>
            <w:webHidden/>
          </w:rPr>
          <w:t>23</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70" w:history="1">
        <w:r w:rsidR="00E83C40" w:rsidRPr="003B4412">
          <w:rPr>
            <w:rStyle w:val="Hipervnculo"/>
            <w:noProof/>
          </w:rPr>
          <w:t>5.5.</w:t>
        </w:r>
        <w:r w:rsidR="00E83C40">
          <w:rPr>
            <w:rFonts w:eastAsiaTheme="minorEastAsia" w:cstheme="minorBidi"/>
            <w:smallCap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_Toc459130570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71" w:history="1">
        <w:r w:rsidR="00E83C40" w:rsidRPr="003B4412">
          <w:rPr>
            <w:rStyle w:val="Hipervnculo"/>
            <w:noProof/>
          </w:rPr>
          <w:t>5.6.</w:t>
        </w:r>
        <w:r w:rsidR="00E83C40">
          <w:rPr>
            <w:rFonts w:eastAsiaTheme="minorEastAsia" w:cstheme="minorBidi"/>
            <w:smallCaps w:val="0"/>
            <w:noProof/>
            <w:sz w:val="22"/>
            <w:szCs w:val="22"/>
          </w:rPr>
          <w:tab/>
        </w:r>
        <w:r w:rsidR="00E83C40" w:rsidRPr="003B4412">
          <w:rPr>
            <w:rStyle w:val="Hipervnculo"/>
            <w:noProof/>
          </w:rPr>
          <w:t>CONTROL POR EL SUPERVISOR</w:t>
        </w:r>
        <w:r w:rsidR="00E83C40">
          <w:rPr>
            <w:noProof/>
            <w:webHidden/>
          </w:rPr>
          <w:tab/>
        </w:r>
        <w:r w:rsidR="00E83C40">
          <w:rPr>
            <w:noProof/>
            <w:webHidden/>
          </w:rPr>
          <w:fldChar w:fldCharType="begin"/>
        </w:r>
        <w:r w:rsidR="00E83C40">
          <w:rPr>
            <w:noProof/>
            <w:webHidden/>
          </w:rPr>
          <w:instrText xml:space="preserve"> PAGEREF _Toc459130571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72" w:history="1">
        <w:r w:rsidR="00E83C40" w:rsidRPr="003B4412">
          <w:rPr>
            <w:rStyle w:val="Hipervnculo"/>
            <w:noProof/>
          </w:rPr>
          <w:t>5.6.1.</w:t>
        </w:r>
        <w:r w:rsidR="00E83C40">
          <w:rPr>
            <w:rFonts w:eastAsiaTheme="minorEastAsia" w:cstheme="minorBidi"/>
            <w:i w:val="0"/>
            <w:iCs w:val="0"/>
            <w:noProof/>
            <w:sz w:val="22"/>
            <w:szCs w:val="22"/>
          </w:rPr>
          <w:tab/>
        </w:r>
        <w:r w:rsidR="00E83C40" w:rsidRPr="003B4412">
          <w:rPr>
            <w:rStyle w:val="Hipervnculo"/>
            <w:noProof/>
          </w:rPr>
          <w:t>HORMIGON</w:t>
        </w:r>
        <w:r w:rsidR="00E83C40">
          <w:rPr>
            <w:noProof/>
            <w:webHidden/>
          </w:rPr>
          <w:tab/>
        </w:r>
        <w:r w:rsidR="00E83C40">
          <w:rPr>
            <w:noProof/>
            <w:webHidden/>
          </w:rPr>
          <w:fldChar w:fldCharType="begin"/>
        </w:r>
        <w:r w:rsidR="00E83C40">
          <w:rPr>
            <w:noProof/>
            <w:webHidden/>
          </w:rPr>
          <w:instrText xml:space="preserve"> PAGEREF _Toc459130572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73" w:history="1">
        <w:r w:rsidR="00E83C40" w:rsidRPr="003B4412">
          <w:rPr>
            <w:rStyle w:val="Hipervnculo"/>
            <w:noProof/>
          </w:rPr>
          <w:t>5.6.2.</w:t>
        </w:r>
        <w:r w:rsidR="00E83C40">
          <w:rPr>
            <w:rFonts w:eastAsiaTheme="minorEastAsia" w:cstheme="minorBidi"/>
            <w:i w:val="0"/>
            <w:iCs w:val="0"/>
            <w:noProof/>
            <w:sz w:val="22"/>
            <w:szCs w:val="22"/>
          </w:rPr>
          <w:tab/>
        </w:r>
        <w:r w:rsidR="00E83C40" w:rsidRPr="003B4412">
          <w:rPr>
            <w:rStyle w:val="Hipervnculo"/>
            <w:noProof/>
          </w:rPr>
          <w:t>CONTROL DE EJECUCION</w:t>
        </w:r>
        <w:r w:rsidR="00E83C40">
          <w:rPr>
            <w:noProof/>
            <w:webHidden/>
          </w:rPr>
          <w:tab/>
        </w:r>
        <w:r w:rsidR="00E83C40">
          <w:rPr>
            <w:noProof/>
            <w:webHidden/>
          </w:rPr>
          <w:fldChar w:fldCharType="begin"/>
        </w:r>
        <w:r w:rsidR="00E83C40">
          <w:rPr>
            <w:noProof/>
            <w:webHidden/>
          </w:rPr>
          <w:instrText xml:space="preserve"> PAGEREF _Toc459130573 \h </w:instrText>
        </w:r>
        <w:r w:rsidR="00E83C40">
          <w:rPr>
            <w:noProof/>
            <w:webHidden/>
          </w:rPr>
        </w:r>
        <w:r w:rsidR="00E83C40">
          <w:rPr>
            <w:noProof/>
            <w:webHidden/>
          </w:rPr>
          <w:fldChar w:fldCharType="separate"/>
        </w:r>
        <w:r w:rsidR="00E83C40">
          <w:rPr>
            <w:noProof/>
            <w:webHidden/>
          </w:rPr>
          <w:t>24</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74" w:history="1">
        <w:r w:rsidR="00E83C40" w:rsidRPr="003B4412">
          <w:rPr>
            <w:rStyle w:val="Hipervnculo"/>
            <w:noProof/>
          </w:rPr>
          <w:t>5.6.3.</w:t>
        </w:r>
        <w:r w:rsidR="00E83C40">
          <w:rPr>
            <w:rFonts w:eastAsiaTheme="minorEastAsia" w:cstheme="minorBidi"/>
            <w:i w:val="0"/>
            <w:iCs w:val="0"/>
            <w:noProof/>
            <w:sz w:val="22"/>
            <w:szCs w:val="22"/>
          </w:rPr>
          <w:tab/>
        </w:r>
        <w:r w:rsidR="00E83C40" w:rsidRPr="003B4412">
          <w:rPr>
            <w:rStyle w:val="Hipervnculo"/>
            <w:noProof/>
          </w:rPr>
          <w:t>CONTROL DE VERIFICACION DE LA RESISTENCIA DEL HORMIGON</w:t>
        </w:r>
        <w:r w:rsidR="00E83C40">
          <w:rPr>
            <w:noProof/>
            <w:webHidden/>
          </w:rPr>
          <w:tab/>
        </w:r>
        <w:r w:rsidR="00E83C40">
          <w:rPr>
            <w:noProof/>
            <w:webHidden/>
          </w:rPr>
          <w:fldChar w:fldCharType="begin"/>
        </w:r>
        <w:r w:rsidR="00E83C40">
          <w:rPr>
            <w:noProof/>
            <w:webHidden/>
          </w:rPr>
          <w:instrText xml:space="preserve"> PAGEREF _Toc459130574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75" w:history="1">
        <w:r w:rsidR="00E83C40" w:rsidRPr="003B4412">
          <w:rPr>
            <w:rStyle w:val="Hipervnculo"/>
            <w:noProof/>
          </w:rPr>
          <w:t>5.6.4.</w:t>
        </w:r>
        <w:r w:rsidR="00E83C40">
          <w:rPr>
            <w:rFonts w:eastAsiaTheme="minorEastAsia" w:cstheme="minorBidi"/>
            <w:i w:val="0"/>
            <w:iCs w:val="0"/>
            <w:noProof/>
            <w:sz w:val="22"/>
            <w:szCs w:val="22"/>
          </w:rPr>
          <w:tab/>
        </w:r>
        <w:r w:rsidR="00E83C40" w:rsidRPr="003B4412">
          <w:rPr>
            <w:rStyle w:val="Hipervnculo"/>
            <w:noProof/>
          </w:rPr>
          <w:t>CONTROL DE LOS RESULTADOS A TRAVES DE VALORES ABSOLUTOS</w:t>
        </w:r>
        <w:r w:rsidR="00E83C40">
          <w:rPr>
            <w:noProof/>
            <w:webHidden/>
          </w:rPr>
          <w:tab/>
        </w:r>
        <w:r w:rsidR="00E83C40">
          <w:rPr>
            <w:noProof/>
            <w:webHidden/>
          </w:rPr>
          <w:fldChar w:fldCharType="begin"/>
        </w:r>
        <w:r w:rsidR="00E83C40">
          <w:rPr>
            <w:noProof/>
            <w:webHidden/>
          </w:rPr>
          <w:instrText xml:space="preserve"> PAGEREF _Toc459130575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76" w:history="1">
        <w:r w:rsidR="00E83C40" w:rsidRPr="003B4412">
          <w:rPr>
            <w:rStyle w:val="Hipervnculo"/>
            <w:noProof/>
          </w:rPr>
          <w:t>5.6.5.</w:t>
        </w:r>
        <w:r w:rsidR="00E83C40">
          <w:rPr>
            <w:rFonts w:eastAsiaTheme="minorEastAsia" w:cstheme="minorBidi"/>
            <w:i w:val="0"/>
            <w:iCs w:val="0"/>
            <w:noProof/>
            <w:sz w:val="22"/>
            <w:szCs w:val="22"/>
          </w:rPr>
          <w:tab/>
        </w:r>
        <w:r w:rsidR="00E83C40" w:rsidRPr="003B4412">
          <w:rPr>
            <w:rStyle w:val="Hipervnculo"/>
            <w:noProof/>
          </w:rPr>
          <w:t>HORMIGON CICLOPEO</w:t>
        </w:r>
        <w:r w:rsidR="00E83C40">
          <w:rPr>
            <w:noProof/>
            <w:webHidden/>
          </w:rPr>
          <w:tab/>
        </w:r>
        <w:r w:rsidR="00E83C40">
          <w:rPr>
            <w:noProof/>
            <w:webHidden/>
          </w:rPr>
          <w:fldChar w:fldCharType="begin"/>
        </w:r>
        <w:r w:rsidR="00E83C40">
          <w:rPr>
            <w:noProof/>
            <w:webHidden/>
          </w:rPr>
          <w:instrText xml:space="preserve"> PAGEREF _Toc459130576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77" w:history="1">
        <w:r w:rsidR="00E83C40" w:rsidRPr="003B4412">
          <w:rPr>
            <w:rStyle w:val="Hipervnculo"/>
            <w:noProof/>
          </w:rPr>
          <w:t>5.6.6.</w:t>
        </w:r>
        <w:r w:rsidR="00E83C40">
          <w:rPr>
            <w:rFonts w:eastAsiaTheme="minorEastAsia" w:cstheme="minorBidi"/>
            <w:i w:val="0"/>
            <w:iC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_Toc459130577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78" w:history="1">
        <w:r w:rsidR="00E83C40" w:rsidRPr="003B4412">
          <w:rPr>
            <w:rStyle w:val="Hipervnculo"/>
            <w:noProof/>
          </w:rPr>
          <w:t>5.7.</w:t>
        </w:r>
        <w:r w:rsidR="00E83C40">
          <w:rPr>
            <w:rFonts w:eastAsiaTheme="minorEastAsia" w:cstheme="minorBidi"/>
            <w:smallCaps w:val="0"/>
            <w:noProof/>
            <w:sz w:val="22"/>
            <w:szCs w:val="22"/>
          </w:rPr>
          <w:tab/>
        </w:r>
        <w:r w:rsidR="00E83C40" w:rsidRPr="003B4412">
          <w:rPr>
            <w:rStyle w:val="Hipervnculo"/>
            <w:noProof/>
          </w:rPr>
          <w:t>FORMA DE MEDICION</w:t>
        </w:r>
        <w:r w:rsidR="00E83C40">
          <w:rPr>
            <w:noProof/>
            <w:webHidden/>
          </w:rPr>
          <w:tab/>
        </w:r>
        <w:r w:rsidR="00E83C40">
          <w:rPr>
            <w:noProof/>
            <w:webHidden/>
          </w:rPr>
          <w:fldChar w:fldCharType="begin"/>
        </w:r>
        <w:r w:rsidR="00E83C40">
          <w:rPr>
            <w:noProof/>
            <w:webHidden/>
          </w:rPr>
          <w:instrText xml:space="preserve"> PAGEREF _Toc459130578 \h </w:instrText>
        </w:r>
        <w:r w:rsidR="00E83C40">
          <w:rPr>
            <w:noProof/>
            <w:webHidden/>
          </w:rPr>
        </w:r>
        <w:r w:rsidR="00E83C40">
          <w:rPr>
            <w:noProof/>
            <w:webHidden/>
          </w:rPr>
          <w:fldChar w:fldCharType="separate"/>
        </w:r>
        <w:r w:rsidR="00E83C40">
          <w:rPr>
            <w:noProof/>
            <w:webHidden/>
          </w:rPr>
          <w:t>25</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79" w:history="1">
        <w:r w:rsidR="00E83C40" w:rsidRPr="003B4412">
          <w:rPr>
            <w:rStyle w:val="Hipervnculo"/>
            <w:noProof/>
          </w:rPr>
          <w:t>5.7.1.</w:t>
        </w:r>
        <w:r w:rsidR="00E83C40">
          <w:rPr>
            <w:rFonts w:eastAsiaTheme="minorEastAsia" w:cstheme="minorBidi"/>
            <w:i w:val="0"/>
            <w:iCs w:val="0"/>
            <w:noProof/>
            <w:sz w:val="22"/>
            <w:szCs w:val="22"/>
          </w:rPr>
          <w:tab/>
        </w:r>
        <w:r w:rsidR="00E83C40" w:rsidRPr="003B4412">
          <w:rPr>
            <w:rStyle w:val="Hipervnculo"/>
            <w:noProof/>
          </w:rPr>
          <w:t>HORMIGON</w:t>
        </w:r>
        <w:r w:rsidR="00E83C40">
          <w:rPr>
            <w:noProof/>
            <w:webHidden/>
          </w:rPr>
          <w:tab/>
        </w:r>
        <w:r w:rsidR="00E83C40">
          <w:rPr>
            <w:noProof/>
            <w:webHidden/>
          </w:rPr>
          <w:fldChar w:fldCharType="begin"/>
        </w:r>
        <w:r w:rsidR="00E83C40">
          <w:rPr>
            <w:noProof/>
            <w:webHidden/>
          </w:rPr>
          <w:instrText xml:space="preserve"> PAGEREF _Toc459130579 \h </w:instrText>
        </w:r>
        <w:r w:rsidR="00E83C40">
          <w:rPr>
            <w:noProof/>
            <w:webHidden/>
          </w:rPr>
        </w:r>
        <w:r w:rsidR="00E83C40">
          <w:rPr>
            <w:noProof/>
            <w:webHidden/>
          </w:rPr>
          <w:fldChar w:fldCharType="separate"/>
        </w:r>
        <w:r w:rsidR="00E83C40">
          <w:rPr>
            <w:noProof/>
            <w:webHidden/>
          </w:rPr>
          <w:t>26</w:t>
        </w:r>
        <w:r w:rsidR="00E83C40">
          <w:rPr>
            <w:noProof/>
            <w:webHidden/>
          </w:rPr>
          <w:fldChar w:fldCharType="end"/>
        </w:r>
      </w:hyperlink>
    </w:p>
    <w:p w:rsidR="00E83C40" w:rsidRDefault="00926B4E">
      <w:pPr>
        <w:pStyle w:val="TDC3"/>
        <w:tabs>
          <w:tab w:val="left" w:pos="1120"/>
          <w:tab w:val="right" w:leader="dot" w:pos="8828"/>
        </w:tabs>
        <w:rPr>
          <w:rFonts w:eastAsiaTheme="minorEastAsia" w:cstheme="minorBidi"/>
          <w:i w:val="0"/>
          <w:iCs w:val="0"/>
          <w:noProof/>
          <w:sz w:val="22"/>
          <w:szCs w:val="22"/>
        </w:rPr>
      </w:pPr>
      <w:hyperlink w:anchor="_Toc459130580" w:history="1">
        <w:r w:rsidR="00E83C40" w:rsidRPr="003B4412">
          <w:rPr>
            <w:rStyle w:val="Hipervnculo"/>
            <w:noProof/>
          </w:rPr>
          <w:t>5.7.2.</w:t>
        </w:r>
        <w:r w:rsidR="00E83C40">
          <w:rPr>
            <w:rFonts w:eastAsiaTheme="minorEastAsia" w:cstheme="minorBidi"/>
            <w:i w:val="0"/>
            <w:iCs w:val="0"/>
            <w:noProof/>
            <w:sz w:val="22"/>
            <w:szCs w:val="22"/>
          </w:rPr>
          <w:tab/>
        </w:r>
        <w:r w:rsidR="00E83C40" w:rsidRPr="003B4412">
          <w:rPr>
            <w:rStyle w:val="Hipervnculo"/>
            <w:noProof/>
          </w:rPr>
          <w:t>MORTERO</w:t>
        </w:r>
        <w:r w:rsidR="00E83C40">
          <w:rPr>
            <w:noProof/>
            <w:webHidden/>
          </w:rPr>
          <w:tab/>
        </w:r>
        <w:r w:rsidR="00E83C40">
          <w:rPr>
            <w:noProof/>
            <w:webHidden/>
          </w:rPr>
          <w:fldChar w:fldCharType="begin"/>
        </w:r>
        <w:r w:rsidR="00E83C40">
          <w:rPr>
            <w:noProof/>
            <w:webHidden/>
          </w:rPr>
          <w:instrText xml:space="preserve"> PAGEREF _Toc459130580 \h </w:instrText>
        </w:r>
        <w:r w:rsidR="00E83C40">
          <w:rPr>
            <w:noProof/>
            <w:webHidden/>
          </w:rPr>
        </w:r>
        <w:r w:rsidR="00E83C40">
          <w:rPr>
            <w:noProof/>
            <w:webHidden/>
          </w:rPr>
          <w:fldChar w:fldCharType="separate"/>
        </w:r>
        <w:r w:rsidR="00E83C40">
          <w:rPr>
            <w:noProof/>
            <w:webHidden/>
          </w:rPr>
          <w:t>26</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81" w:history="1">
        <w:r w:rsidR="00E83C40" w:rsidRPr="003B4412">
          <w:rPr>
            <w:rStyle w:val="Hipervnculo"/>
            <w:noProof/>
          </w:rPr>
          <w:t>5.8.</w:t>
        </w:r>
        <w:r w:rsidR="00E83C40">
          <w:rPr>
            <w:rFonts w:eastAsiaTheme="minorEastAsia" w:cstheme="minorBidi"/>
            <w:smallCaps w:val="0"/>
            <w:noProof/>
            <w:sz w:val="22"/>
            <w:szCs w:val="22"/>
          </w:rPr>
          <w:tab/>
        </w:r>
        <w:r w:rsidR="00E83C40" w:rsidRPr="003B4412">
          <w:rPr>
            <w:rStyle w:val="Hipervnculo"/>
            <w:noProof/>
          </w:rPr>
          <w:t>DESCRIPCION</w:t>
        </w:r>
        <w:r w:rsidR="00E83C40">
          <w:rPr>
            <w:noProof/>
            <w:webHidden/>
          </w:rPr>
          <w:tab/>
        </w:r>
        <w:r w:rsidR="00E83C40">
          <w:rPr>
            <w:noProof/>
            <w:webHidden/>
          </w:rPr>
          <w:fldChar w:fldCharType="begin"/>
        </w:r>
        <w:r w:rsidR="00E83C40">
          <w:rPr>
            <w:noProof/>
            <w:webHidden/>
          </w:rPr>
          <w:instrText xml:space="preserve"> PAGEREF _Toc459130581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926B4E">
      <w:pPr>
        <w:pStyle w:val="TDC1"/>
        <w:tabs>
          <w:tab w:val="left" w:pos="480"/>
          <w:tab w:val="right" w:leader="dot" w:pos="8828"/>
        </w:tabs>
        <w:rPr>
          <w:rFonts w:eastAsiaTheme="minorEastAsia" w:cstheme="minorBidi"/>
          <w:b w:val="0"/>
          <w:bCs w:val="0"/>
          <w:caps w:val="0"/>
          <w:noProof/>
          <w:sz w:val="22"/>
          <w:szCs w:val="22"/>
        </w:rPr>
      </w:pPr>
      <w:hyperlink w:anchor="_Toc459130582" w:history="1">
        <w:r w:rsidR="00E83C40" w:rsidRPr="003B4412">
          <w:rPr>
            <w:rStyle w:val="Hipervnculo"/>
            <w:noProof/>
          </w:rPr>
          <w:t>6.</w:t>
        </w:r>
        <w:r w:rsidR="00E83C40">
          <w:rPr>
            <w:rFonts w:eastAsiaTheme="minorEastAsia" w:cstheme="minorBidi"/>
            <w:b w:val="0"/>
            <w:bCs w:val="0"/>
            <w:caps w:val="0"/>
            <w:noProof/>
            <w:sz w:val="22"/>
            <w:szCs w:val="22"/>
          </w:rPr>
          <w:tab/>
        </w:r>
        <w:r w:rsidR="00E83C40" w:rsidRPr="003B4412">
          <w:rPr>
            <w:rStyle w:val="Hipervnculo"/>
            <w:noProof/>
          </w:rPr>
          <w:t>CARACTERÍSTICAS DE LOS MATERIALES DE FIBRA ÓPTICA</w:t>
        </w:r>
        <w:r w:rsidR="00E83C40">
          <w:rPr>
            <w:noProof/>
            <w:webHidden/>
          </w:rPr>
          <w:tab/>
        </w:r>
        <w:r w:rsidR="00E83C40">
          <w:rPr>
            <w:noProof/>
            <w:webHidden/>
          </w:rPr>
          <w:fldChar w:fldCharType="begin"/>
        </w:r>
        <w:r w:rsidR="00E83C40">
          <w:rPr>
            <w:noProof/>
            <w:webHidden/>
          </w:rPr>
          <w:instrText xml:space="preserve"> PAGEREF _Toc459130582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83" w:history="1">
        <w:r w:rsidR="00E83C40" w:rsidRPr="003B4412">
          <w:rPr>
            <w:rStyle w:val="Hipervnculo"/>
            <w:noProof/>
          </w:rPr>
          <w:t>6.1.</w:t>
        </w:r>
        <w:r w:rsidR="00E83C40">
          <w:rPr>
            <w:rFonts w:eastAsiaTheme="minorEastAsia" w:cstheme="minorBidi"/>
            <w:smallCaps w:val="0"/>
            <w:noProof/>
            <w:sz w:val="22"/>
            <w:szCs w:val="22"/>
          </w:rPr>
          <w:tab/>
        </w:r>
        <w:r w:rsidR="00E83C40" w:rsidRPr="003B4412">
          <w:rPr>
            <w:rStyle w:val="Hipervnculo"/>
            <w:noProof/>
          </w:rPr>
          <w:t>FO1: RED DE FIBRA ÓPTICA</w:t>
        </w:r>
        <w:r w:rsidR="00E83C40">
          <w:rPr>
            <w:noProof/>
            <w:webHidden/>
          </w:rPr>
          <w:tab/>
        </w:r>
        <w:r w:rsidR="00E83C40">
          <w:rPr>
            <w:noProof/>
            <w:webHidden/>
          </w:rPr>
          <w:fldChar w:fldCharType="begin"/>
        </w:r>
        <w:r w:rsidR="00E83C40">
          <w:rPr>
            <w:noProof/>
            <w:webHidden/>
          </w:rPr>
          <w:instrText xml:space="preserve"> PAGEREF _Toc459130583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84" w:history="1">
        <w:r w:rsidR="00E83C40" w:rsidRPr="003B4412">
          <w:rPr>
            <w:rStyle w:val="Hipervnculo"/>
            <w:noProof/>
          </w:rPr>
          <w:t>6.2.</w:t>
        </w:r>
        <w:r w:rsidR="00E83C40">
          <w:rPr>
            <w:rFonts w:eastAsiaTheme="minorEastAsia" w:cstheme="minorBidi"/>
            <w:smallCaps w:val="0"/>
            <w:noProof/>
            <w:sz w:val="22"/>
            <w:szCs w:val="22"/>
          </w:rPr>
          <w:tab/>
        </w:r>
        <w:r w:rsidR="00E83C40" w:rsidRPr="003B4412">
          <w:rPr>
            <w:rStyle w:val="Hipervnculo"/>
            <w:noProof/>
          </w:rPr>
          <w:t>EFO1: EMPALME Y TERMINACIÓN DE F.O.</w:t>
        </w:r>
        <w:r w:rsidR="00E83C40">
          <w:rPr>
            <w:noProof/>
            <w:webHidden/>
          </w:rPr>
          <w:tab/>
        </w:r>
        <w:r w:rsidR="00E83C40">
          <w:rPr>
            <w:noProof/>
            <w:webHidden/>
          </w:rPr>
          <w:fldChar w:fldCharType="begin"/>
        </w:r>
        <w:r w:rsidR="00E83C40">
          <w:rPr>
            <w:noProof/>
            <w:webHidden/>
          </w:rPr>
          <w:instrText xml:space="preserve"> PAGEREF _Toc459130584 \h </w:instrText>
        </w:r>
        <w:r w:rsidR="00E83C40">
          <w:rPr>
            <w:noProof/>
            <w:webHidden/>
          </w:rPr>
        </w:r>
        <w:r w:rsidR="00E83C40">
          <w:rPr>
            <w:noProof/>
            <w:webHidden/>
          </w:rPr>
          <w:fldChar w:fldCharType="separate"/>
        </w:r>
        <w:r w:rsidR="00E83C40">
          <w:rPr>
            <w:noProof/>
            <w:webHidden/>
          </w:rPr>
          <w:t>27</w:t>
        </w:r>
        <w:r w:rsidR="00E83C40">
          <w:rPr>
            <w:noProof/>
            <w:webHidden/>
          </w:rPr>
          <w:fldChar w:fldCharType="end"/>
        </w:r>
      </w:hyperlink>
    </w:p>
    <w:p w:rsidR="00E83C40" w:rsidRDefault="00926B4E">
      <w:pPr>
        <w:pStyle w:val="TDC1"/>
        <w:tabs>
          <w:tab w:val="left" w:pos="480"/>
          <w:tab w:val="right" w:leader="dot" w:pos="8828"/>
        </w:tabs>
        <w:rPr>
          <w:rFonts w:eastAsiaTheme="minorEastAsia" w:cstheme="minorBidi"/>
          <w:b w:val="0"/>
          <w:bCs w:val="0"/>
          <w:caps w:val="0"/>
          <w:noProof/>
          <w:sz w:val="22"/>
          <w:szCs w:val="22"/>
        </w:rPr>
      </w:pPr>
      <w:hyperlink w:anchor="_Toc459130585" w:history="1">
        <w:r w:rsidR="00E83C40" w:rsidRPr="003B4412">
          <w:rPr>
            <w:rStyle w:val="Hipervnculo"/>
            <w:noProof/>
          </w:rPr>
          <w:t>7.</w:t>
        </w:r>
        <w:r w:rsidR="00E83C40">
          <w:rPr>
            <w:rFonts w:eastAsiaTheme="minorEastAsia" w:cstheme="minorBidi"/>
            <w:b w:val="0"/>
            <w:bCs w:val="0"/>
            <w:caps w:val="0"/>
            <w:noProof/>
            <w:sz w:val="22"/>
            <w:szCs w:val="22"/>
          </w:rPr>
          <w:tab/>
        </w:r>
        <w:r w:rsidR="00E83C40" w:rsidRPr="003B4412">
          <w:rPr>
            <w:rStyle w:val="Hipervnculo"/>
            <w:noProof/>
          </w:rPr>
          <w:t>MATERIALES RED FTTX</w:t>
        </w:r>
        <w:r w:rsidR="00E83C40">
          <w:rPr>
            <w:noProof/>
            <w:webHidden/>
          </w:rPr>
          <w:tab/>
        </w:r>
        <w:r w:rsidR="00E83C40">
          <w:rPr>
            <w:noProof/>
            <w:webHidden/>
          </w:rPr>
          <w:fldChar w:fldCharType="begin"/>
        </w:r>
        <w:r w:rsidR="00E83C40">
          <w:rPr>
            <w:noProof/>
            <w:webHidden/>
          </w:rPr>
          <w:instrText xml:space="preserve"> PAGEREF _Toc459130585 \h </w:instrText>
        </w:r>
        <w:r w:rsidR="00E83C40">
          <w:rPr>
            <w:noProof/>
            <w:webHidden/>
          </w:rPr>
        </w:r>
        <w:r w:rsidR="00E83C40">
          <w:rPr>
            <w:noProof/>
            <w:webHidden/>
          </w:rPr>
          <w:fldChar w:fldCharType="separate"/>
        </w:r>
        <w:r w:rsidR="00E83C40">
          <w:rPr>
            <w:noProof/>
            <w:webHidden/>
          </w:rPr>
          <w:t>28</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86" w:history="1">
        <w:r w:rsidR="00E83C40" w:rsidRPr="003B4412">
          <w:rPr>
            <w:rStyle w:val="Hipervnculo"/>
            <w:noProof/>
            <w:lang w:val="es-MX"/>
          </w:rPr>
          <w:t>7.1.</w:t>
        </w:r>
        <w:r w:rsidR="00E83C40">
          <w:rPr>
            <w:rFonts w:eastAsiaTheme="minorEastAsia" w:cstheme="minorBidi"/>
            <w:smallCaps w:val="0"/>
            <w:noProof/>
            <w:sz w:val="22"/>
            <w:szCs w:val="22"/>
          </w:rPr>
          <w:tab/>
        </w:r>
        <w:r w:rsidR="00E83C40" w:rsidRPr="003B4412">
          <w:rPr>
            <w:rStyle w:val="Hipervnculo"/>
            <w:noProof/>
          </w:rPr>
          <w:t>Cable ADSS.</w:t>
        </w:r>
        <w:r w:rsidR="00E83C40">
          <w:rPr>
            <w:noProof/>
            <w:webHidden/>
          </w:rPr>
          <w:tab/>
        </w:r>
        <w:r w:rsidR="00E83C40">
          <w:rPr>
            <w:noProof/>
            <w:webHidden/>
          </w:rPr>
          <w:fldChar w:fldCharType="begin"/>
        </w:r>
        <w:r w:rsidR="00E83C40">
          <w:rPr>
            <w:noProof/>
            <w:webHidden/>
          </w:rPr>
          <w:instrText xml:space="preserve"> PAGEREF _Toc459130586 \h </w:instrText>
        </w:r>
        <w:r w:rsidR="00E83C40">
          <w:rPr>
            <w:noProof/>
            <w:webHidden/>
          </w:rPr>
        </w:r>
        <w:r w:rsidR="00E83C40">
          <w:rPr>
            <w:noProof/>
            <w:webHidden/>
          </w:rPr>
          <w:fldChar w:fldCharType="separate"/>
        </w:r>
        <w:r w:rsidR="00E83C40">
          <w:rPr>
            <w:noProof/>
            <w:webHidden/>
          </w:rPr>
          <w:t>28</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87" w:history="1">
        <w:r w:rsidR="00E83C40" w:rsidRPr="003B4412">
          <w:rPr>
            <w:rStyle w:val="Hipervnculo"/>
            <w:noProof/>
          </w:rPr>
          <w:t>7.2.</w:t>
        </w:r>
        <w:r w:rsidR="00E83C40">
          <w:rPr>
            <w:rFonts w:eastAsiaTheme="minorEastAsia" w:cstheme="minorBidi"/>
            <w:smallCaps w:val="0"/>
            <w:noProof/>
            <w:sz w:val="22"/>
            <w:szCs w:val="22"/>
          </w:rPr>
          <w:tab/>
        </w:r>
        <w:r w:rsidR="00E83C40" w:rsidRPr="003B4412">
          <w:rPr>
            <w:rStyle w:val="Hipervnculo"/>
            <w:noProof/>
          </w:rPr>
          <w:t>Cable de acometida DROP.</w:t>
        </w:r>
        <w:r w:rsidR="00E83C40">
          <w:rPr>
            <w:noProof/>
            <w:webHidden/>
          </w:rPr>
          <w:tab/>
        </w:r>
        <w:r w:rsidR="00E83C40">
          <w:rPr>
            <w:noProof/>
            <w:webHidden/>
          </w:rPr>
          <w:fldChar w:fldCharType="begin"/>
        </w:r>
        <w:r w:rsidR="00E83C40">
          <w:rPr>
            <w:noProof/>
            <w:webHidden/>
          </w:rPr>
          <w:instrText xml:space="preserve"> PAGEREF _Toc459130587 \h </w:instrText>
        </w:r>
        <w:r w:rsidR="00E83C40">
          <w:rPr>
            <w:noProof/>
            <w:webHidden/>
          </w:rPr>
        </w:r>
        <w:r w:rsidR="00E83C40">
          <w:rPr>
            <w:noProof/>
            <w:webHidden/>
          </w:rPr>
          <w:fldChar w:fldCharType="separate"/>
        </w:r>
        <w:r w:rsidR="00E83C40">
          <w:rPr>
            <w:noProof/>
            <w:webHidden/>
          </w:rPr>
          <w:t>29</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88" w:history="1">
        <w:r w:rsidR="00E83C40" w:rsidRPr="003B4412">
          <w:rPr>
            <w:rStyle w:val="Hipervnculo"/>
            <w:noProof/>
          </w:rPr>
          <w:t>7.3.</w:t>
        </w:r>
        <w:r w:rsidR="00E83C40">
          <w:rPr>
            <w:rFonts w:eastAsiaTheme="minorEastAsia" w:cstheme="minorBidi"/>
            <w:smallCaps w:val="0"/>
            <w:noProof/>
            <w:sz w:val="22"/>
            <w:szCs w:val="22"/>
          </w:rPr>
          <w:tab/>
        </w:r>
        <w:r w:rsidR="00E83C40" w:rsidRPr="003B4412">
          <w:rPr>
            <w:rStyle w:val="Hipervnculo"/>
            <w:noProof/>
          </w:rPr>
          <w:t>Conectores de terminación SC.</w:t>
        </w:r>
        <w:r w:rsidR="00E83C40">
          <w:rPr>
            <w:noProof/>
            <w:webHidden/>
          </w:rPr>
          <w:tab/>
        </w:r>
        <w:r w:rsidR="00E83C40">
          <w:rPr>
            <w:noProof/>
            <w:webHidden/>
          </w:rPr>
          <w:fldChar w:fldCharType="begin"/>
        </w:r>
        <w:r w:rsidR="00E83C40">
          <w:rPr>
            <w:noProof/>
            <w:webHidden/>
          </w:rPr>
          <w:instrText xml:space="preserve"> PAGEREF _Toc459130588 \h </w:instrText>
        </w:r>
        <w:r w:rsidR="00E83C40">
          <w:rPr>
            <w:noProof/>
            <w:webHidden/>
          </w:rPr>
        </w:r>
        <w:r w:rsidR="00E83C40">
          <w:rPr>
            <w:noProof/>
            <w:webHidden/>
          </w:rPr>
          <w:fldChar w:fldCharType="separate"/>
        </w:r>
        <w:r w:rsidR="00E83C40">
          <w:rPr>
            <w:noProof/>
            <w:webHidden/>
          </w:rPr>
          <w:t>31</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89" w:history="1">
        <w:r w:rsidR="00E83C40" w:rsidRPr="003B4412">
          <w:rPr>
            <w:rStyle w:val="Hipervnculo"/>
            <w:noProof/>
          </w:rPr>
          <w:t>7.4.</w:t>
        </w:r>
        <w:r w:rsidR="00E83C40">
          <w:rPr>
            <w:rFonts w:eastAsiaTheme="minorEastAsia" w:cstheme="minorBidi"/>
            <w:smallCaps w:val="0"/>
            <w:noProof/>
            <w:sz w:val="22"/>
            <w:szCs w:val="22"/>
          </w:rPr>
          <w:tab/>
        </w:r>
        <w:r w:rsidR="00E83C40" w:rsidRPr="003B4412">
          <w:rPr>
            <w:rStyle w:val="Hipervnculo"/>
            <w:noProof/>
          </w:rPr>
          <w:t>Roseta Óptica.</w:t>
        </w:r>
        <w:r w:rsidR="00E83C40">
          <w:rPr>
            <w:noProof/>
            <w:webHidden/>
          </w:rPr>
          <w:tab/>
        </w:r>
        <w:r w:rsidR="00E83C40">
          <w:rPr>
            <w:noProof/>
            <w:webHidden/>
          </w:rPr>
          <w:fldChar w:fldCharType="begin"/>
        </w:r>
        <w:r w:rsidR="00E83C40">
          <w:rPr>
            <w:noProof/>
            <w:webHidden/>
          </w:rPr>
          <w:instrText xml:space="preserve"> PAGEREF _Toc459130589 \h </w:instrText>
        </w:r>
        <w:r w:rsidR="00E83C40">
          <w:rPr>
            <w:noProof/>
            <w:webHidden/>
          </w:rPr>
        </w:r>
        <w:r w:rsidR="00E83C40">
          <w:rPr>
            <w:noProof/>
            <w:webHidden/>
          </w:rPr>
          <w:fldChar w:fldCharType="separate"/>
        </w:r>
        <w:r w:rsidR="00E83C40">
          <w:rPr>
            <w:noProof/>
            <w:webHidden/>
          </w:rPr>
          <w:t>33</w:t>
        </w:r>
        <w:r w:rsidR="00E83C40">
          <w:rPr>
            <w:noProof/>
            <w:webHidden/>
          </w:rPr>
          <w:fldChar w:fldCharType="end"/>
        </w:r>
      </w:hyperlink>
    </w:p>
    <w:p w:rsidR="00E83C40" w:rsidRDefault="00926B4E">
      <w:pPr>
        <w:pStyle w:val="TDC2"/>
        <w:tabs>
          <w:tab w:val="left" w:pos="800"/>
          <w:tab w:val="right" w:leader="dot" w:pos="8828"/>
        </w:tabs>
        <w:rPr>
          <w:rFonts w:eastAsiaTheme="minorEastAsia" w:cstheme="minorBidi"/>
          <w:smallCaps w:val="0"/>
          <w:noProof/>
          <w:sz w:val="22"/>
          <w:szCs w:val="22"/>
        </w:rPr>
      </w:pPr>
      <w:hyperlink w:anchor="_Toc459130590" w:history="1">
        <w:r w:rsidR="00E83C40" w:rsidRPr="003B4412">
          <w:rPr>
            <w:rStyle w:val="Hipervnculo"/>
            <w:noProof/>
          </w:rPr>
          <w:t>7.5.</w:t>
        </w:r>
        <w:r w:rsidR="00E83C40">
          <w:rPr>
            <w:rFonts w:eastAsiaTheme="minorEastAsia" w:cstheme="minorBidi"/>
            <w:smallCaps w:val="0"/>
            <w:noProof/>
            <w:sz w:val="22"/>
            <w:szCs w:val="22"/>
          </w:rPr>
          <w:tab/>
        </w:r>
        <w:r w:rsidR="00E83C40" w:rsidRPr="003B4412">
          <w:rPr>
            <w:rStyle w:val="Hipervnculo"/>
            <w:noProof/>
          </w:rPr>
          <w:t>Tensor  para cable DROP.</w:t>
        </w:r>
        <w:r w:rsidR="00E83C40">
          <w:rPr>
            <w:noProof/>
            <w:webHidden/>
          </w:rPr>
          <w:tab/>
        </w:r>
        <w:r w:rsidR="00E83C40">
          <w:rPr>
            <w:noProof/>
            <w:webHidden/>
          </w:rPr>
          <w:fldChar w:fldCharType="begin"/>
        </w:r>
        <w:r w:rsidR="00E83C40">
          <w:rPr>
            <w:noProof/>
            <w:webHidden/>
          </w:rPr>
          <w:instrText xml:space="preserve"> PAGEREF _Toc459130590 \h </w:instrText>
        </w:r>
        <w:r w:rsidR="00E83C40">
          <w:rPr>
            <w:noProof/>
            <w:webHidden/>
          </w:rPr>
        </w:r>
        <w:r w:rsidR="00E83C40">
          <w:rPr>
            <w:noProof/>
            <w:webHidden/>
          </w:rPr>
          <w:fldChar w:fldCharType="separate"/>
        </w:r>
        <w:r w:rsidR="00E83C40">
          <w:rPr>
            <w:noProof/>
            <w:webHidden/>
          </w:rPr>
          <w:t>34</w:t>
        </w:r>
        <w:r w:rsidR="00E83C40">
          <w:rPr>
            <w:noProof/>
            <w:webHidden/>
          </w:rPr>
          <w:fldChar w:fldCharType="end"/>
        </w:r>
      </w:hyperlink>
    </w:p>
    <w:p w:rsidR="00485CF8" w:rsidRPr="00140E87" w:rsidRDefault="00485CF8" w:rsidP="002B0671">
      <w:pPr>
        <w:jc w:val="center"/>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fldChar w:fldCharType="end"/>
      </w:r>
    </w:p>
    <w:p w:rsidR="00485CF8" w:rsidRPr="00140E87" w:rsidRDefault="00485CF8">
      <w:pPr>
        <w:spacing w:after="200" w:line="276" w:lineRule="auto"/>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br w:type="page"/>
      </w:r>
    </w:p>
    <w:p w:rsidR="002B0671" w:rsidRPr="00EA277C" w:rsidRDefault="002B0671" w:rsidP="002B0671">
      <w:pPr>
        <w:jc w:val="center"/>
        <w:rPr>
          <w:rFonts w:ascii="Tahoma" w:hAnsi="Tahoma" w:cs="Tahoma"/>
          <w:b/>
          <w:color w:val="1F497D" w:themeColor="text2"/>
          <w:sz w:val="28"/>
          <w:szCs w:val="28"/>
          <w:lang w:val="es-BO"/>
        </w:rPr>
      </w:pPr>
      <w:r w:rsidRPr="00EA277C">
        <w:rPr>
          <w:rFonts w:ascii="Tahoma" w:hAnsi="Tahoma" w:cs="Tahoma"/>
          <w:b/>
          <w:color w:val="1F497D" w:themeColor="text2"/>
          <w:sz w:val="28"/>
          <w:szCs w:val="28"/>
          <w:lang w:val="es-BO"/>
        </w:rPr>
        <w:lastRenderedPageBreak/>
        <w:t>MATERIALES PARA PLANTA EXTERNA</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0" w:name="_Toc441506615"/>
      <w:bookmarkStart w:id="1" w:name="_Toc441506755"/>
      <w:bookmarkStart w:id="2" w:name="_Toc441507480"/>
      <w:bookmarkStart w:id="3" w:name="_Toc441507591"/>
      <w:bookmarkStart w:id="4" w:name="_Toc459130514"/>
      <w:r w:rsidRPr="008B6C4A">
        <w:t>OBJETIVO.</w:t>
      </w:r>
      <w:bookmarkEnd w:id="0"/>
      <w:bookmarkEnd w:id="1"/>
      <w:bookmarkEnd w:id="2"/>
      <w:bookmarkEnd w:id="3"/>
      <w:bookmarkEnd w:id="4"/>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5" w:name="_Toc441506616"/>
      <w:bookmarkStart w:id="6" w:name="_Toc441506756"/>
      <w:bookmarkStart w:id="7" w:name="_Toc441507481"/>
      <w:bookmarkStart w:id="8" w:name="_Toc441507592"/>
      <w:bookmarkStart w:id="9" w:name="_Toc459130515"/>
      <w:r w:rsidRPr="008B6C4A">
        <w:t>CONSIDERACIONES GENERALES.</w:t>
      </w:r>
      <w:bookmarkEnd w:id="5"/>
      <w:bookmarkEnd w:id="6"/>
      <w:bookmarkEnd w:id="7"/>
      <w:bookmarkEnd w:id="8"/>
      <w:bookmarkEnd w:id="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Todas las piezas, componentes, materiales, partes y accesorios deben ser originales, nuevas y deben  cumplir con las especificaciones técnicas requeridas.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garantía de funcionamiento será de un (1) año como mínimo a partir de la entrega del bien instalado.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características  eléctricas,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B0671"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0" w:name="_Toc441506617"/>
      <w:bookmarkStart w:id="11" w:name="_Toc441506757"/>
      <w:bookmarkStart w:id="12" w:name="_Toc441507482"/>
      <w:bookmarkStart w:id="13" w:name="_Toc441507593"/>
      <w:bookmarkStart w:id="14" w:name="_Toc459130516"/>
      <w:r w:rsidRPr="00377E06">
        <w:t>ALTERNATIVAS.</w:t>
      </w:r>
      <w:bookmarkEnd w:id="10"/>
      <w:bookmarkEnd w:id="11"/>
      <w:bookmarkEnd w:id="12"/>
      <w:bookmarkEnd w:id="13"/>
      <w:bookmarkEnd w:id="14"/>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durante el desarrollo del contrato la Contratista tiene otros materiales que pueden ser empleados como alternativas que no sean substancialmente diferentes a las solicitadas por  ENTEL S.A., estas deberán indicar detalles completos sobre las diferencias que existan entre las alternativas ofrecidas y los requerimientos de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 alternativa a ser ofrecida por el Contratista deberá además, justificar y demostrar en forma fehaciente y completa las características adicionales y que beneficios consiguientemente obtendría  ENTEL S.A. en el uso y aplicación de una de ellas. </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5" w:name="_Toc441506618"/>
      <w:bookmarkStart w:id="16" w:name="_Toc441506758"/>
      <w:bookmarkStart w:id="17" w:name="_Toc441507483"/>
      <w:bookmarkStart w:id="18" w:name="_Toc441507594"/>
      <w:bookmarkStart w:id="19" w:name="_Toc459130517"/>
      <w:r w:rsidRPr="00377E06">
        <w:lastRenderedPageBreak/>
        <w:t>MATERIALES.</w:t>
      </w:r>
      <w:bookmarkEnd w:id="15"/>
      <w:bookmarkEnd w:id="16"/>
      <w:bookmarkEnd w:id="17"/>
      <w:bookmarkEnd w:id="18"/>
      <w:bookmarkEnd w:id="19"/>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continuación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2"/>
      </w:pPr>
      <w:bookmarkStart w:id="20" w:name="_Toc441506619"/>
      <w:bookmarkStart w:id="21" w:name="_Toc441506759"/>
      <w:bookmarkStart w:id="22" w:name="_Toc441507484"/>
      <w:bookmarkStart w:id="23" w:name="_Toc441507595"/>
      <w:bookmarkStart w:id="24" w:name="_Toc459130518"/>
      <w:r w:rsidRPr="008B6C4A">
        <w:t>CABLE MULTIPAR EXTERIOR AUTOSOPORTADO.</w:t>
      </w:r>
      <w:bookmarkEnd w:id="20"/>
      <w:bookmarkEnd w:id="21"/>
      <w:bookmarkEnd w:id="22"/>
      <w:bookmarkEnd w:id="23"/>
      <w:bookmarkEnd w:id="24"/>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auto soportado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estañado, cableado en forma de pares y  el cable mensajero deberá ser constituido de cable de acero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pPr>
      <w:bookmarkStart w:id="25" w:name="_Toc441506620"/>
      <w:bookmarkStart w:id="26" w:name="_Toc441506760"/>
      <w:bookmarkStart w:id="27" w:name="_Toc441507485"/>
      <w:bookmarkStart w:id="28" w:name="_Toc441507596"/>
      <w:bookmarkStart w:id="29" w:name="_Toc459130519"/>
      <w:r w:rsidRPr="008B6C4A">
        <w:t>PROPIEDADES.</w:t>
      </w:r>
      <w:bookmarkEnd w:id="25"/>
      <w:bookmarkEnd w:id="26"/>
      <w:bookmarkEnd w:id="27"/>
      <w:bookmarkEnd w:id="28"/>
      <w:bookmarkEnd w:id="2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del cable multipar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20°C : 15</w:t>
      </w:r>
      <w:r w:rsidRPr="00377E06">
        <w:rPr>
          <w:rFonts w:ascii="Tahoma" w:hAnsi="Tahoma" w:cs="Tahoma"/>
          <w:color w:val="1F497D" w:themeColor="text2"/>
          <w:sz w:val="22"/>
          <w:szCs w:val="22"/>
        </w:rPr>
        <w:t>000 Mohms/Km</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10 KVcc (Aplicados 1 minuto)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Carga de ruptura: 1810 KgF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mensajero: 4 %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características Físicas y de construcción solicitadas del cable multipar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 1.30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377E06" w:rsidRDefault="002B0671" w:rsidP="002B0671">
      <w:pPr>
        <w:pStyle w:val="Textoindependiente3"/>
        <w:spacing w:after="0"/>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Cables de 50 pares formando grupos</w:t>
      </w:r>
      <w:r w:rsidRPr="00377E06">
        <w:rPr>
          <w:rFonts w:ascii="Tahoma" w:hAnsi="Tahoma" w:cs="Tahoma"/>
          <w:color w:val="1F497D" w:themeColor="text2"/>
          <w:sz w:val="22"/>
          <w:szCs w:val="22"/>
        </w:rPr>
        <w:t xml:space="preserve">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protección de los conjuntos debe ser con protección con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Importante.-</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La propuesta del ofertante deberá presentar opciones con cable multipar de los calibres 0.4 y 0.5 mm respectivamente.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2"/>
      </w:pPr>
      <w:bookmarkStart w:id="30" w:name="_Toc441506621"/>
      <w:bookmarkStart w:id="31" w:name="_Toc441506761"/>
      <w:bookmarkStart w:id="32" w:name="_Toc441507486"/>
      <w:bookmarkStart w:id="33" w:name="_Toc441507597"/>
      <w:bookmarkStart w:id="34" w:name="_Toc459130520"/>
      <w:r w:rsidRPr="00377E06">
        <w:t>CABLE MULTIPAR DE INTERIOR.</w:t>
      </w:r>
      <w:bookmarkEnd w:id="30"/>
      <w:bookmarkEnd w:id="31"/>
      <w:bookmarkEnd w:id="32"/>
      <w:bookmarkEnd w:id="33"/>
      <w:bookmarkEnd w:id="34"/>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telefónico multipar de interior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35" w:name="_Toc441506622"/>
      <w:bookmarkStart w:id="36" w:name="_Toc441506762"/>
      <w:bookmarkStart w:id="37" w:name="_Toc441507487"/>
      <w:bookmarkStart w:id="38" w:name="_Toc441507598"/>
      <w:bookmarkStart w:id="39" w:name="_Toc459130521"/>
      <w:r w:rsidRPr="00377E06">
        <w:t>NORMAS APLICABLES.</w:t>
      </w:r>
      <w:bookmarkEnd w:id="35"/>
      <w:bookmarkEnd w:id="36"/>
      <w:bookmarkEnd w:id="37"/>
      <w:bookmarkEnd w:id="38"/>
      <w:bookmarkEnd w:id="39"/>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normas solicitadas para el cable multipar interior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40" w:name="_Toc441506623"/>
      <w:bookmarkStart w:id="41" w:name="_Toc441506763"/>
      <w:bookmarkStart w:id="42" w:name="_Toc441507488"/>
      <w:bookmarkStart w:id="43" w:name="_Toc441507599"/>
      <w:bookmarkStart w:id="44" w:name="_Toc459130522"/>
      <w:r w:rsidRPr="00377E06">
        <w:t>PROPIEDADES.</w:t>
      </w:r>
      <w:bookmarkEnd w:id="40"/>
      <w:bookmarkEnd w:id="41"/>
      <w:bookmarkEnd w:id="42"/>
      <w:bookmarkEnd w:id="43"/>
      <w:bookmarkEnd w:id="44"/>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de aislamiento (mínima) a 20°C: 600 Mohms/Km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1.5 KVcc (Aplicados 1 minuto)</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4 KgF </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y de construcción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conjuntos así formados serán protegidos con una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2"/>
      </w:pPr>
      <w:bookmarkStart w:id="45" w:name="_Toc441506624"/>
      <w:bookmarkStart w:id="46" w:name="_Toc441506764"/>
      <w:bookmarkStart w:id="47" w:name="_Toc441507489"/>
      <w:bookmarkStart w:id="48" w:name="_Toc441507600"/>
      <w:bookmarkStart w:id="49" w:name="_Toc459130523"/>
      <w:r w:rsidRPr="00377E06">
        <w:t>ALAMBRE DE BAJADA AUTOSOPORTADO 2X</w:t>
      </w:r>
      <w:r>
        <w:t>20</w:t>
      </w:r>
      <w:r w:rsidRPr="00377E06">
        <w:t xml:space="preserve"> AWG.</w:t>
      </w:r>
      <w:bookmarkEnd w:id="45"/>
      <w:bookmarkEnd w:id="46"/>
      <w:bookmarkEnd w:id="47"/>
      <w:bookmarkEnd w:id="48"/>
      <w:bookmarkEnd w:id="49"/>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0" w:name="_Toc441506625"/>
      <w:bookmarkStart w:id="51" w:name="_Toc441506765"/>
      <w:bookmarkStart w:id="52" w:name="_Toc441507490"/>
      <w:bookmarkStart w:id="53" w:name="_Toc441507601"/>
      <w:bookmarkStart w:id="54" w:name="_Toc459130524"/>
      <w:r w:rsidRPr="00377E06">
        <w:t>CARACTERÍSTICAS DEL ALAMBRE DE BAJADA.</w:t>
      </w:r>
      <w:bookmarkEnd w:id="50"/>
      <w:bookmarkEnd w:id="51"/>
      <w:bookmarkEnd w:id="52"/>
      <w:bookmarkEnd w:id="53"/>
      <w:bookmarkEnd w:id="54"/>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deberá estar constituido de: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5" w:name="_Toc441506626"/>
      <w:bookmarkStart w:id="56" w:name="_Toc441506766"/>
      <w:bookmarkStart w:id="57" w:name="_Toc441507491"/>
      <w:bookmarkStart w:id="58" w:name="_Toc441507602"/>
      <w:bookmarkStart w:id="59" w:name="_Toc459130525"/>
      <w:r w:rsidRPr="00377E06">
        <w:t>PROPIEDADES.</w:t>
      </w:r>
      <w:bookmarkEnd w:id="55"/>
      <w:bookmarkEnd w:id="56"/>
      <w:bookmarkEnd w:id="57"/>
      <w:bookmarkEnd w:id="58"/>
      <w:bookmarkEnd w:id="59"/>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mm.</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del aislamiento 1.00 mm. (mínimo).</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del mensajero 1.20 +/- 0.05 mm.</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Uña de identificación 0.5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Ohms/Km (máximo) a 20 °C</w:t>
      </w:r>
    </w:p>
    <w:p w:rsidR="002B0671" w:rsidRPr="00377E06" w:rsidRDefault="002B0671" w:rsidP="002B0671">
      <w:pPr>
        <w:numPr>
          <w:ilvl w:val="0"/>
          <w:numId w:val="10"/>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000 MOhms/Km (mínima) a 20 °C</w:t>
      </w: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dieléctrica: 2000 Vcc (Aplicados 1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conductor: 22 a 23 Kgf/mm</w:t>
      </w:r>
      <w:r w:rsidRPr="00377E06">
        <w:rPr>
          <w:rFonts w:ascii="Tahoma" w:hAnsi="Tahoma" w:cs="Tahoma"/>
          <w:color w:val="1F497D" w:themeColor="text2"/>
          <w:sz w:val="22"/>
          <w:szCs w:val="22"/>
          <w:vertAlign w:val="superscript"/>
        </w:rPr>
        <w:t>2</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Fuerza de separación entre conductores: 2.5 – 4 Kgf</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aislante: 1.4 Kgf/mm2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B0671" w:rsidRPr="00377E06" w:rsidRDefault="002B0671" w:rsidP="002B0671">
      <w:pPr>
        <w:pStyle w:val="Textoindependiente3"/>
        <w:numPr>
          <w:ilvl w:val="0"/>
          <w:numId w:val="12"/>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Impresión en el cable: El cable deberá llevar impreso en toda su extensión cada 30 mts.  la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60" w:name="_Toc441506627"/>
      <w:bookmarkStart w:id="61" w:name="_Toc441506767"/>
      <w:bookmarkStart w:id="62" w:name="_Toc441507492"/>
      <w:bookmarkStart w:id="63" w:name="_Toc441507603"/>
      <w:bookmarkStart w:id="64" w:name="_Toc459130526"/>
      <w:r w:rsidRPr="00377E06">
        <w:t>ALAMBRE TELEFÓNICO BIPOLAR PARA INTERIORES</w:t>
      </w:r>
      <w:r>
        <w:t xml:space="preserve"> 2X22AWG</w:t>
      </w:r>
      <w:r w:rsidRPr="00377E06">
        <w:t>.</w:t>
      </w:r>
      <w:bookmarkEnd w:id="60"/>
      <w:bookmarkEnd w:id="61"/>
      <w:bookmarkEnd w:id="62"/>
      <w:bookmarkEnd w:id="63"/>
      <w:bookmarkEnd w:id="64"/>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65" w:name="_Toc441506628"/>
      <w:bookmarkStart w:id="66" w:name="_Toc441506768"/>
      <w:bookmarkStart w:id="67" w:name="_Toc441507493"/>
      <w:bookmarkStart w:id="68" w:name="_Toc441507604"/>
      <w:bookmarkStart w:id="69" w:name="_Toc459130527"/>
      <w:r w:rsidRPr="00377E06">
        <w:t>CARACTERÍSTICAS DEL ALAMBRE EMPLEADO.</w:t>
      </w:r>
      <w:bookmarkEnd w:id="65"/>
      <w:bookmarkEnd w:id="66"/>
      <w:bookmarkEnd w:id="67"/>
      <w:bookmarkEnd w:id="68"/>
      <w:bookmarkEnd w:id="6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70" w:name="_Toc441506629"/>
      <w:bookmarkStart w:id="71" w:name="_Toc441506769"/>
      <w:bookmarkStart w:id="72" w:name="_Toc441507494"/>
      <w:bookmarkStart w:id="73" w:name="_Toc441507605"/>
      <w:bookmarkStart w:id="74" w:name="_Toc459130528"/>
      <w:r w:rsidRPr="00377E06">
        <w:t>PROPIEDADES.</w:t>
      </w:r>
      <w:bookmarkEnd w:id="70"/>
      <w:bookmarkEnd w:id="71"/>
      <w:bookmarkEnd w:id="72"/>
      <w:bookmarkEnd w:id="73"/>
      <w:bookmarkEnd w:id="74"/>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mm.</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del aislamiento: 0.80 mm. (mínimo)</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la uña distintiva: 0.50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000 Mohm /Km.</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 los conductores: 8 - 11 Kgf /mm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aislante: 1.4 Kgf/mm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mts.  la siguiente leyenda:</w:t>
      </w:r>
    </w:p>
    <w:p w:rsidR="002B0671" w:rsidRPr="00377E06" w:rsidRDefault="002B0671" w:rsidP="002B0671">
      <w:pPr>
        <w:jc w:val="both"/>
        <w:rPr>
          <w:rFonts w:ascii="Tahoma" w:hAnsi="Tahoma" w:cs="Tahoma"/>
          <w:color w:val="1F497D" w:themeColor="text2"/>
          <w:sz w:val="22"/>
          <w:szCs w:val="22"/>
        </w:rPr>
      </w:pPr>
    </w:p>
    <w:p w:rsidR="002B0671" w:rsidRPr="00460838" w:rsidRDefault="002B0671" w:rsidP="00460838">
      <w:pPr>
        <w:jc w:val="center"/>
        <w:rPr>
          <w:rFonts w:ascii="Tahoma" w:hAnsi="Tahoma" w:cs="Tahoma"/>
          <w:i/>
          <w:color w:val="1F497D" w:themeColor="text2"/>
          <w:sz w:val="22"/>
          <w:szCs w:val="22"/>
        </w:rPr>
      </w:pPr>
      <w:bookmarkStart w:id="75" w:name="_Toc441506630"/>
      <w:r w:rsidRPr="00460838">
        <w:rPr>
          <w:rFonts w:ascii="Tahoma" w:hAnsi="Tahoma" w:cs="Tahoma"/>
          <w:i/>
          <w:color w:val="1F497D" w:themeColor="text2"/>
          <w:sz w:val="22"/>
          <w:szCs w:val="22"/>
        </w:rPr>
        <w:t>“Marca del cable  -  ENTEL S.A.  -  Año de fabricación”</w:t>
      </w:r>
      <w:bookmarkEnd w:id="75"/>
    </w:p>
    <w:p w:rsidR="002B0671" w:rsidRDefault="002B0671" w:rsidP="002B0671">
      <w:pPr>
        <w:jc w:val="both"/>
        <w:rPr>
          <w:rFonts w:ascii="Tahoma" w:hAnsi="Tahoma" w:cs="Tahoma"/>
          <w:color w:val="1F497D" w:themeColor="text2"/>
          <w:sz w:val="22"/>
          <w:szCs w:val="22"/>
        </w:rPr>
      </w:pPr>
    </w:p>
    <w:p w:rsidR="00460838" w:rsidRDefault="00460838" w:rsidP="002B0671">
      <w:pPr>
        <w:jc w:val="both"/>
        <w:rPr>
          <w:rFonts w:ascii="Tahoma" w:hAnsi="Tahoma" w:cs="Tahoma"/>
          <w:color w:val="1F497D" w:themeColor="text2"/>
          <w:sz w:val="22"/>
          <w:szCs w:val="22"/>
        </w:rPr>
      </w:pPr>
    </w:p>
    <w:p w:rsidR="00460838" w:rsidRPr="00377E06" w:rsidRDefault="00460838" w:rsidP="002B0671">
      <w:pPr>
        <w:jc w:val="both"/>
        <w:rPr>
          <w:rFonts w:ascii="Tahoma" w:hAnsi="Tahoma" w:cs="Tahoma"/>
          <w:color w:val="1F497D" w:themeColor="text2"/>
          <w:sz w:val="22"/>
          <w:szCs w:val="22"/>
        </w:rPr>
      </w:pPr>
    </w:p>
    <w:p w:rsidR="002B0671" w:rsidRPr="00377E06" w:rsidRDefault="002B0671" w:rsidP="008B6C4A">
      <w:pPr>
        <w:pStyle w:val="Ttulo3"/>
      </w:pPr>
      <w:bookmarkStart w:id="76" w:name="_Toc441506631"/>
      <w:bookmarkStart w:id="77" w:name="_Toc441506770"/>
      <w:bookmarkStart w:id="78" w:name="_Toc441507495"/>
      <w:bookmarkStart w:id="79" w:name="_Toc441507606"/>
      <w:bookmarkStart w:id="80" w:name="_Toc459130529"/>
      <w:r w:rsidRPr="00377E06">
        <w:lastRenderedPageBreak/>
        <w:t>ALAMBRES TELEFÓNICOS BIPOLARES MÁS USADOS.</w:t>
      </w:r>
      <w:bookmarkEnd w:id="76"/>
      <w:bookmarkEnd w:id="77"/>
      <w:bookmarkEnd w:id="78"/>
      <w:bookmarkEnd w:id="79"/>
      <w:bookmarkEnd w:id="8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telefónicos bipolares más usuales solicitados por ENTEL S.A. en cuanto a su calibre son los siguientes:</w:t>
      </w:r>
    </w:p>
    <w:p w:rsidR="002B0671" w:rsidRPr="00377E06" w:rsidRDefault="002B0671" w:rsidP="002B0671">
      <w:pPr>
        <w:jc w:val="both"/>
        <w:rPr>
          <w:rFonts w:ascii="Tahoma" w:hAnsi="Tahoma" w:cs="Tahoma"/>
          <w:color w:val="1F497D" w:themeColor="text2"/>
          <w:sz w:val="22"/>
          <w:szCs w:val="22"/>
        </w:rPr>
      </w:pP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Calibre AWG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(mm)            PVC espesor (mm)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aislado (mm)</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2x19              </w:t>
      </w:r>
      <w:r w:rsidRPr="00C40D20">
        <w:rPr>
          <w:rFonts w:ascii="Tahoma" w:hAnsi="Tahoma" w:cs="Tahoma"/>
          <w:color w:val="1F497D" w:themeColor="text2"/>
          <w:sz w:val="18"/>
          <w:szCs w:val="18"/>
        </w:rPr>
        <w:tab/>
        <w:t xml:space="preserve">        0.91                            0.80                                  2.51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2x20                            0.81                            0.80                                  2.41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2x21                            0.72                            0.80                                  2.32</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2x22                            0.64                            0.80                                  2.22</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B0671" w:rsidRPr="00377E06" w:rsidRDefault="002B0671" w:rsidP="008B6C4A">
      <w:pPr>
        <w:pStyle w:val="Ttulo3"/>
      </w:pPr>
      <w:bookmarkStart w:id="81" w:name="_Toc441506632"/>
      <w:bookmarkStart w:id="82" w:name="_Toc441506771"/>
      <w:bookmarkStart w:id="83" w:name="_Toc441507496"/>
      <w:bookmarkStart w:id="84" w:name="_Toc441507607"/>
      <w:bookmarkStart w:id="85" w:name="_Toc459130530"/>
      <w:r w:rsidRPr="00377E06">
        <w:t>COLOR DE ALAMBRES.</w:t>
      </w:r>
      <w:bookmarkEnd w:id="81"/>
      <w:bookmarkEnd w:id="82"/>
      <w:bookmarkEnd w:id="83"/>
      <w:bookmarkEnd w:id="84"/>
      <w:bookmarkEnd w:id="8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86" w:name="_Toc441506633"/>
      <w:bookmarkStart w:id="87" w:name="_Toc441506772"/>
      <w:bookmarkStart w:id="88" w:name="_Toc441507497"/>
      <w:bookmarkStart w:id="89" w:name="_Toc441507608"/>
      <w:bookmarkStart w:id="90" w:name="_Toc459130531"/>
      <w:r w:rsidRPr="00377E06">
        <w:t>CABLE DE CRUZADA (</w:t>
      </w:r>
      <w:r>
        <w:t>J</w:t>
      </w:r>
      <w:r w:rsidR="008B6C4A">
        <w:t>U</w:t>
      </w:r>
      <w:r>
        <w:t>MPER</w:t>
      </w:r>
      <w:r w:rsidRPr="00377E06">
        <w:t>)</w:t>
      </w:r>
      <w:r w:rsidR="008B6C4A">
        <w:t>.</w:t>
      </w:r>
      <w:bookmarkEnd w:id="86"/>
      <w:bookmarkEnd w:id="87"/>
      <w:bookmarkEnd w:id="88"/>
      <w:bookmarkEnd w:id="89"/>
      <w:bookmarkEnd w:id="9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Este cable será utilizado en las  uniones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mm.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B0671" w:rsidRDefault="002B0671" w:rsidP="002B0671">
      <w:pPr>
        <w:jc w:val="both"/>
        <w:rPr>
          <w:rFonts w:ascii="Tahoma" w:hAnsi="Tahoma" w:cs="Tahoma"/>
          <w:color w:val="1F497D" w:themeColor="text2"/>
          <w:sz w:val="22"/>
          <w:szCs w:val="22"/>
        </w:rPr>
      </w:pPr>
    </w:p>
    <w:p w:rsidR="002B0671" w:rsidRPr="00377E06" w:rsidRDefault="008B6C4A" w:rsidP="008B6C4A">
      <w:pPr>
        <w:pStyle w:val="Ttulo2"/>
      </w:pPr>
      <w:bookmarkStart w:id="91" w:name="_Toc441506634"/>
      <w:bookmarkStart w:id="92" w:name="_Toc441506773"/>
      <w:bookmarkStart w:id="93" w:name="_Toc441507498"/>
      <w:bookmarkStart w:id="94" w:name="_Toc441507609"/>
      <w:bookmarkStart w:id="95" w:name="_Toc459130532"/>
      <w:r>
        <w:t>ACCESORIOS.</w:t>
      </w:r>
      <w:bookmarkEnd w:id="91"/>
      <w:bookmarkEnd w:id="92"/>
      <w:bookmarkEnd w:id="93"/>
      <w:bookmarkEnd w:id="94"/>
      <w:bookmarkEnd w:id="95"/>
    </w:p>
    <w:p w:rsidR="002B0671" w:rsidRPr="00377E06" w:rsidRDefault="002B0671" w:rsidP="002B0671">
      <w:pPr>
        <w:jc w:val="both"/>
        <w:rPr>
          <w:rFonts w:ascii="Tahoma" w:hAnsi="Tahoma" w:cs="Tahoma"/>
          <w:b/>
          <w:color w:val="1F497D" w:themeColor="text2"/>
          <w:sz w:val="22"/>
          <w:szCs w:val="22"/>
        </w:rPr>
      </w:pPr>
    </w:p>
    <w:p w:rsidR="002B0671" w:rsidRPr="00377E06" w:rsidRDefault="008B6C4A" w:rsidP="008B6C4A">
      <w:pPr>
        <w:pStyle w:val="Ttulo3"/>
      </w:pPr>
      <w:bookmarkStart w:id="96" w:name="_Toc441506635"/>
      <w:bookmarkStart w:id="97" w:name="_Toc441506774"/>
      <w:bookmarkStart w:id="98" w:name="_Toc441507499"/>
      <w:bookmarkStart w:id="99" w:name="_Toc441507610"/>
      <w:bookmarkStart w:id="100" w:name="_Toc459130533"/>
      <w:r>
        <w:t>EMPALMES.</w:t>
      </w:r>
      <w:bookmarkEnd w:id="96"/>
      <w:bookmarkEnd w:id="97"/>
      <w:bookmarkEnd w:id="98"/>
      <w:bookmarkEnd w:id="99"/>
      <w:bookmarkEnd w:id="10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E-101,  siguiendo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con relleno de vaselina y su instalación con</w:t>
      </w:r>
      <w:r w:rsidRPr="00377E06">
        <w:rPr>
          <w:rFonts w:ascii="Tahoma" w:hAnsi="Tahoma" w:cs="Tahoma"/>
          <w:color w:val="1F497D" w:themeColor="text2"/>
          <w:sz w:val="22"/>
          <w:szCs w:val="22"/>
        </w:rPr>
        <w:t xml:space="preserve">  herramientas especializadas</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01" w:name="_Toc441506636"/>
      <w:bookmarkStart w:id="102" w:name="_Toc441506775"/>
      <w:bookmarkStart w:id="103" w:name="_Toc441507500"/>
      <w:bookmarkStart w:id="104" w:name="_Toc441507611"/>
      <w:bookmarkStart w:id="105" w:name="_Toc459130534"/>
      <w:r w:rsidRPr="00377E06">
        <w:t xml:space="preserve">CAJAS DE </w:t>
      </w:r>
      <w:r>
        <w:t>DISTRIBUCION</w:t>
      </w:r>
      <w:r w:rsidR="008B6C4A">
        <w:t>.</w:t>
      </w:r>
      <w:bookmarkEnd w:id="101"/>
      <w:bookmarkEnd w:id="102"/>
      <w:bookmarkEnd w:id="103"/>
      <w:bookmarkEnd w:id="104"/>
      <w:bookmarkEnd w:id="105"/>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También se utilizara según requerimientos de ENTEL S.A. cajas tipo EVZ, para sujeción en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3"/>
      </w:pPr>
      <w:bookmarkStart w:id="106" w:name="_Toc441506637"/>
      <w:bookmarkStart w:id="107" w:name="_Toc441506776"/>
      <w:bookmarkStart w:id="108" w:name="_Toc441507501"/>
      <w:bookmarkStart w:id="109" w:name="_Toc441507612"/>
      <w:bookmarkStart w:id="110" w:name="_Toc459130535"/>
      <w:r w:rsidRPr="00377E06">
        <w:t>BLOQUE TERMINAL</w:t>
      </w:r>
      <w:r w:rsidR="008B6C4A">
        <w:t>.</w:t>
      </w:r>
      <w:bookmarkEnd w:id="106"/>
      <w:bookmarkEnd w:id="107"/>
      <w:bookmarkEnd w:id="108"/>
      <w:bookmarkEnd w:id="109"/>
      <w:bookmarkEnd w:id="11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con una capacidad típica  de 10 pares o múltiplo exacto.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r>
        <w:rPr>
          <w:rFonts w:ascii="Tahoma" w:hAnsi="Tahoma" w:cs="Tahoma"/>
          <w:color w:val="1F497D" w:themeColor="text2"/>
          <w:sz w:val="22"/>
          <w:szCs w:val="22"/>
        </w:rPr>
        <w:t>varis</w:t>
      </w:r>
      <w:r w:rsidRPr="00377E06">
        <w:rPr>
          <w:rFonts w:ascii="Tahoma" w:hAnsi="Tahoma" w:cs="Tahoma"/>
          <w:color w:val="1F497D" w:themeColor="text2"/>
          <w:sz w:val="22"/>
          <w:szCs w:val="22"/>
        </w:rPr>
        <w:t>torés u otro elemento limitador de tensión y/o corriente.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1" w:name="_Toc441506638"/>
      <w:bookmarkStart w:id="112" w:name="_Toc441506777"/>
      <w:bookmarkStart w:id="113" w:name="_Toc441507502"/>
      <w:bookmarkStart w:id="114" w:name="_Toc441507613"/>
      <w:bookmarkStart w:id="115" w:name="_Toc459130536"/>
      <w:r>
        <w:t>FERRETERIA</w:t>
      </w:r>
      <w:r w:rsidR="008B6C4A">
        <w:t>.</w:t>
      </w:r>
      <w:bookmarkEnd w:id="111"/>
      <w:bookmarkEnd w:id="112"/>
      <w:bookmarkEnd w:id="113"/>
      <w:bookmarkEnd w:id="114"/>
      <w:bookmarkEnd w:id="11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6" w:name="_Toc441506639"/>
      <w:bookmarkStart w:id="117" w:name="_Toc441506778"/>
      <w:bookmarkStart w:id="118" w:name="_Toc441507503"/>
      <w:bookmarkStart w:id="119" w:name="_Toc441507614"/>
      <w:bookmarkStart w:id="120" w:name="_Toc459130537"/>
      <w:r w:rsidRPr="00377E06">
        <w:t>MATERIALES DE PROTECCIÓN</w:t>
      </w:r>
      <w:r w:rsidR="008B6C4A">
        <w:t>.</w:t>
      </w:r>
      <w:bookmarkEnd w:id="116"/>
      <w:bookmarkEnd w:id="117"/>
      <w:bookmarkEnd w:id="118"/>
      <w:bookmarkEnd w:id="119"/>
      <w:bookmarkEnd w:id="12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mts</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una</w:t>
      </w:r>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1" w:name="_Toc441506640"/>
      <w:bookmarkStart w:id="122" w:name="_Toc441506779"/>
      <w:bookmarkStart w:id="123" w:name="_Toc441507504"/>
      <w:bookmarkStart w:id="124" w:name="_Toc441507615"/>
      <w:bookmarkStart w:id="125" w:name="_Toc459130538"/>
      <w:r w:rsidRPr="00377E06">
        <w:t>CAJAS AÉREAS GELEADAS CON ACCESO ABONADO.</w:t>
      </w:r>
      <w:bookmarkEnd w:id="121"/>
      <w:bookmarkEnd w:id="122"/>
      <w:bookmarkEnd w:id="123"/>
      <w:bookmarkEnd w:id="124"/>
      <w:bookmarkEnd w:id="125"/>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serán del tipo DT2 de Raychem o equivalente</w:t>
      </w:r>
      <w:r>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Protección mediante gel para la conexión de los cables de bajada.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de empalme con Terminal Integrado (ICT), reentrable, gel y sello.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Terminal de Montaje a Poste (PMT, con puerta de desplazamiento lateral o hacia abajo</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Pr>
          <w:rFonts w:ascii="Tahoma" w:hAnsi="Tahoma" w:cs="Tahoma"/>
          <w:color w:val="1F497D" w:themeColor="text2"/>
          <w:sz w:val="22"/>
          <w:szCs w:val="22"/>
        </w:rPr>
        <w:t>eral o hacia arriba.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6" w:name="_Toc441506641"/>
      <w:bookmarkStart w:id="127" w:name="_Toc441506780"/>
      <w:bookmarkStart w:id="128" w:name="_Toc441507505"/>
      <w:bookmarkStart w:id="129" w:name="_Toc441507616"/>
      <w:bookmarkStart w:id="130" w:name="_Toc459130539"/>
      <w:r w:rsidRPr="00377E06">
        <w:t>TENSORES PLÁSTICOS.</w:t>
      </w:r>
      <w:bookmarkEnd w:id="126"/>
      <w:bookmarkEnd w:id="127"/>
      <w:bookmarkEnd w:id="128"/>
      <w:bookmarkEnd w:id="129"/>
      <w:bookmarkEnd w:id="13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color del tensor debe ser azul y debe llevar grabado el logotipo de ENTEL S.A...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tensor debe soportar una fuerza de tracción mínima de 100 Kgf.</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1" w:name="_Toc441506642"/>
      <w:bookmarkStart w:id="132" w:name="_Toc441506781"/>
      <w:bookmarkStart w:id="133" w:name="_Toc441507506"/>
      <w:bookmarkStart w:id="134" w:name="_Toc441507617"/>
      <w:bookmarkStart w:id="135" w:name="_Toc459130540"/>
      <w:r w:rsidRPr="00377E06">
        <w:t>MORDAZA DE TRECHO.</w:t>
      </w:r>
      <w:bookmarkEnd w:id="131"/>
      <w:bookmarkEnd w:id="132"/>
      <w:bookmarkEnd w:id="133"/>
      <w:bookmarkEnd w:id="134"/>
      <w:bookmarkEnd w:id="13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mordazas de trecho serán de construcción de acero trefilado, bajo normas estándares  (tratamiento superficial zincado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6" w:name="_Toc441506643"/>
      <w:bookmarkStart w:id="137" w:name="_Toc441506782"/>
      <w:bookmarkStart w:id="138" w:name="_Toc441507507"/>
      <w:bookmarkStart w:id="139" w:name="_Toc441507618"/>
      <w:bookmarkStart w:id="140" w:name="_Toc459130541"/>
      <w:r w:rsidRPr="00377E06">
        <w:t>GRAPAS.</w:t>
      </w:r>
      <w:bookmarkEnd w:id="136"/>
      <w:bookmarkEnd w:id="137"/>
      <w:bookmarkEnd w:id="138"/>
      <w:bookmarkEnd w:id="139"/>
      <w:bookmarkEnd w:id="14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1" w:name="_Toc441506644"/>
      <w:bookmarkStart w:id="142" w:name="_Toc441506783"/>
      <w:bookmarkStart w:id="143" w:name="_Toc441507508"/>
      <w:bookmarkStart w:id="144" w:name="_Toc441507619"/>
      <w:bookmarkStart w:id="145" w:name="_Toc459130542"/>
      <w:r w:rsidRPr="008B6C4A">
        <w:t>ANILLO GUÍA O ARGOLLA PARA CABLE DE ACOMETIDA.</w:t>
      </w:r>
      <w:bookmarkEnd w:id="141"/>
      <w:bookmarkEnd w:id="142"/>
      <w:bookmarkEnd w:id="143"/>
      <w:bookmarkEnd w:id="144"/>
      <w:bookmarkEnd w:id="145"/>
    </w:p>
    <w:p w:rsidR="002B0671" w:rsidRPr="00377E06" w:rsidRDefault="002B0671" w:rsidP="002B0671">
      <w:pPr>
        <w:jc w:val="both"/>
        <w:rPr>
          <w:rFonts w:ascii="Tahoma" w:hAnsi="Tahoma" w:cs="Tahoma"/>
          <w:color w:val="1F497D" w:themeColor="text2"/>
          <w:sz w:val="22"/>
          <w:szCs w:val="22"/>
        </w:rPr>
      </w:pPr>
    </w:p>
    <w:p w:rsidR="002B0671" w:rsidRDefault="002B0671" w:rsidP="008B6C4A">
      <w:pPr>
        <w:tabs>
          <w:tab w:val="left" w:pos="851"/>
          <w:tab w:val="left" w:pos="993"/>
        </w:tabs>
        <w:jc w:val="both"/>
        <w:rPr>
          <w:rFonts w:ascii="Tahoma" w:hAnsi="Tahoma" w:cs="Tahoma"/>
          <w:color w:val="1F497D" w:themeColor="text2"/>
          <w:sz w:val="22"/>
          <w:szCs w:val="22"/>
        </w:rPr>
      </w:pPr>
      <w:r w:rsidRPr="00377E06">
        <w:rPr>
          <w:rFonts w:ascii="Tahoma" w:hAnsi="Tahoma" w:cs="Tahoma"/>
          <w:color w:val="1F497D" w:themeColor="text2"/>
          <w:sz w:val="22"/>
          <w:szCs w:val="22"/>
        </w:rPr>
        <w:t>Los anillos guías o argolla para cable de acometida será de construcción de acero trefilado, bajo normas estándares (tratamiento superficial zincado por inmersión en caliente),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CA7A7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6" w:name="_Toc441506645"/>
      <w:bookmarkStart w:id="147" w:name="_Toc441506784"/>
      <w:bookmarkStart w:id="148" w:name="_Toc441507509"/>
      <w:bookmarkStart w:id="149" w:name="_Toc441507620"/>
      <w:bookmarkStart w:id="150" w:name="_Toc459130543"/>
      <w:r w:rsidRPr="00377E06">
        <w:t>CAJAS DE DISTRIBUCIÓN PARA MDF EN EDIFICIOS.</w:t>
      </w:r>
      <w:bookmarkEnd w:id="146"/>
      <w:bookmarkEnd w:id="147"/>
      <w:bookmarkEnd w:id="148"/>
      <w:bookmarkEnd w:id="149"/>
      <w:bookmarkEnd w:id="15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Este tablero deberá contener una placa de montaje, color naranja, pintado con pintura electrostática.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caja y la tapa deberán ser de color ceniza. Además, esta caja deberá tener previamente un tratamiento anticorrosivo a través de un sistema de baño químico (desengrase y fosfatización a base de fosfato de fierro o equivalente.)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provistos deberán tener protección IP 55.</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B0671" w:rsidRDefault="002B0671" w:rsidP="002B0671">
      <w:pPr>
        <w:jc w:val="center"/>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B0671"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B0671" w:rsidRPr="00377E06" w:rsidRDefault="002B0671" w:rsidP="002B0671">
      <w:pPr>
        <w:jc w:val="center"/>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51" w:name="_Toc441506646"/>
      <w:bookmarkStart w:id="152" w:name="_Toc441506785"/>
      <w:bookmarkStart w:id="153" w:name="_Toc441507510"/>
      <w:bookmarkStart w:id="154" w:name="_Toc441507621"/>
      <w:bookmarkStart w:id="155" w:name="_Toc459130544"/>
      <w:r w:rsidRPr="00377E06">
        <w:t xml:space="preserve">ABRAZADERAS </w:t>
      </w:r>
      <w:r>
        <w:t>O CINTURONES BAP (BAP-2, 3</w:t>
      </w:r>
      <w:r w:rsidRPr="00377E06">
        <w:t>)</w:t>
      </w:r>
      <w:r w:rsidR="008B6C4A">
        <w:t>.</w:t>
      </w:r>
      <w:bookmarkEnd w:id="151"/>
      <w:bookmarkEnd w:id="152"/>
      <w:bookmarkEnd w:id="153"/>
      <w:bookmarkEnd w:id="154"/>
      <w:bookmarkEnd w:id="15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77E06">
        <w:rPr>
          <w:rFonts w:ascii="Tahoma" w:hAnsi="Tahoma" w:cs="Tahoma"/>
          <w:color w:val="1F497D" w:themeColor="text2"/>
          <w:sz w:val="22"/>
          <w:szCs w:val="22"/>
        </w:rPr>
        <w:t>Construcción con acero trefilado, bajo normas estándares  (tratamiento superficial zincado por inmersión en caliente), sin fallas ni salientes por exceso de zinc o materiales indispensables.</w:t>
      </w:r>
    </w:p>
    <w:p w:rsidR="002B0671" w:rsidRDefault="002B0671" w:rsidP="002B0671">
      <w:pPr>
        <w:jc w:val="both"/>
        <w:rPr>
          <w:noProof/>
          <w:lang w:val="es-BO" w:eastAsia="es-BO"/>
        </w:rPr>
      </w:pPr>
    </w:p>
    <w:p w:rsidR="002B0671" w:rsidRDefault="002B0671" w:rsidP="002B0671">
      <w:pPr>
        <w:jc w:val="both"/>
        <w:rPr>
          <w:noProof/>
          <w:lang w:val="es-BO" w:eastAsia="es-BO"/>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3"/>
        <w:tabs>
          <w:tab w:val="clear" w:pos="750"/>
          <w:tab w:val="num" w:pos="851"/>
        </w:tabs>
      </w:pPr>
      <w:bookmarkStart w:id="156" w:name="_Toc441506647"/>
      <w:bookmarkStart w:id="157" w:name="_Toc441506786"/>
      <w:bookmarkStart w:id="158" w:name="_Toc441507511"/>
      <w:bookmarkStart w:id="159" w:name="_Toc441507622"/>
      <w:bookmarkStart w:id="160" w:name="_Toc459130545"/>
      <w:r w:rsidRPr="00377E06">
        <w:t>CAJA DE CONEXIÓN</w:t>
      </w:r>
      <w:r>
        <w:t xml:space="preserve"> INTERNO/EXTERNO</w:t>
      </w:r>
      <w:r w:rsidR="008B6C4A">
        <w:t>.</w:t>
      </w:r>
      <w:bookmarkEnd w:id="156"/>
      <w:bookmarkEnd w:id="157"/>
      <w:bookmarkEnd w:id="158"/>
      <w:bookmarkEnd w:id="159"/>
      <w:bookmarkEnd w:id="16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1" w:name="_Toc441506648"/>
      <w:bookmarkStart w:id="162" w:name="_Toc441506787"/>
      <w:bookmarkStart w:id="163" w:name="_Toc441507512"/>
      <w:bookmarkStart w:id="164" w:name="_Toc441507623"/>
      <w:bookmarkStart w:id="165" w:name="_Toc459130546"/>
      <w:r w:rsidRPr="00377E06">
        <w:t>GANCHO PARA SOPORTE (MURAL Y POSTE)</w:t>
      </w:r>
      <w:r w:rsidR="008B6C4A">
        <w:t>.</w:t>
      </w:r>
      <w:bookmarkEnd w:id="161"/>
      <w:bookmarkEnd w:id="162"/>
      <w:bookmarkEnd w:id="163"/>
      <w:bookmarkEnd w:id="164"/>
      <w:bookmarkEnd w:id="165"/>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Serán de construcción con acero trefilado, bajo normas estándares  (tratamiento superficial zincado por inmersión en caliente), sin fallas ni salientes por exceso de zinc o materiales indispensables.</w:t>
      </w:r>
    </w:p>
    <w:p w:rsidR="00C7613E" w:rsidRDefault="00C7613E"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6" w:name="_Toc441506649"/>
      <w:bookmarkStart w:id="167" w:name="_Toc441506788"/>
      <w:bookmarkStart w:id="168" w:name="_Toc441507513"/>
      <w:bookmarkStart w:id="169" w:name="_Toc441507624"/>
      <w:bookmarkStart w:id="170" w:name="_Toc459130547"/>
      <w:r w:rsidRPr="00377E06">
        <w:t xml:space="preserve">TIRAFONDO </w:t>
      </w:r>
      <w:r>
        <w:t>O SOPORTE TERMINAL MURAL</w:t>
      </w:r>
      <w:r w:rsidR="008B6C4A">
        <w:t>.</w:t>
      </w:r>
      <w:bookmarkEnd w:id="166"/>
      <w:bookmarkEnd w:id="167"/>
      <w:bookmarkEnd w:id="168"/>
      <w:bookmarkEnd w:id="169"/>
      <w:bookmarkEnd w:id="17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Serán de acero trefilado, bajo normas estándares  (tratamiento superficial zincado por inmersión en caliente), sin fallas ni salientes por exceso de zinc o materiales indispensables.</w:t>
      </w:r>
    </w:p>
    <w:p w:rsidR="002B0671" w:rsidRPr="00377E06" w:rsidRDefault="002B0671" w:rsidP="002B0671">
      <w:pPr>
        <w:jc w:val="center"/>
        <w:rPr>
          <w:rFonts w:ascii="Tahoma" w:hAnsi="Tahoma" w:cs="Tahoma"/>
          <w:color w:val="1F497D" w:themeColor="text2"/>
          <w:sz w:val="22"/>
          <w:szCs w:val="22"/>
        </w:rPr>
      </w:pPr>
      <w:r>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8B6C4A" w:rsidRDefault="002B0671" w:rsidP="008B6C4A">
      <w:pPr>
        <w:pStyle w:val="Ttulo3"/>
        <w:tabs>
          <w:tab w:val="clear" w:pos="750"/>
          <w:tab w:val="num" w:pos="851"/>
        </w:tabs>
      </w:pPr>
      <w:bookmarkStart w:id="171" w:name="_Toc441506650"/>
      <w:bookmarkStart w:id="172" w:name="_Toc441506789"/>
      <w:bookmarkStart w:id="173" w:name="_Toc441507514"/>
      <w:bookmarkStart w:id="174" w:name="_Toc441507625"/>
      <w:bookmarkStart w:id="175" w:name="_Toc459130548"/>
      <w:r>
        <w:t>CANALETAS PLÁSTICAS</w:t>
      </w:r>
      <w:r w:rsidR="008B6C4A">
        <w:t>.</w:t>
      </w:r>
      <w:bookmarkEnd w:id="171"/>
      <w:bookmarkEnd w:id="172"/>
      <w:bookmarkEnd w:id="173"/>
      <w:bookmarkEnd w:id="174"/>
      <w:bookmarkEnd w:id="17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autoextinguente de alta calidad, de </w:t>
      </w:r>
      <w:r>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76" w:name="_Toc441506651"/>
      <w:bookmarkStart w:id="177" w:name="_Toc441506790"/>
      <w:bookmarkStart w:id="178" w:name="_Toc441507515"/>
      <w:bookmarkStart w:id="179" w:name="_Toc441507626"/>
      <w:bookmarkStart w:id="180" w:name="_Toc459130549"/>
      <w:r w:rsidRPr="00377E06">
        <w:t>DUCTO DE ACOMETIDA PVC (ESQUEMA 40 – E40)</w:t>
      </w:r>
      <w:r w:rsidR="008B6C4A">
        <w:t>.</w:t>
      </w:r>
      <w:bookmarkEnd w:id="176"/>
      <w:bookmarkEnd w:id="177"/>
      <w:bookmarkEnd w:id="178"/>
      <w:bookmarkEnd w:id="179"/>
      <w:bookmarkEnd w:id="18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mts</w:t>
      </w:r>
      <w:r>
        <w:rPr>
          <w:rFonts w:ascii="Tahoma" w:hAnsi="Tahoma" w:cs="Tahoma"/>
          <w:color w:val="1F497D" w:themeColor="text2"/>
          <w:sz w:val="22"/>
          <w:szCs w:val="22"/>
        </w:rPr>
        <w:t>. o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1" w:name="_Toc441506652"/>
      <w:bookmarkStart w:id="182" w:name="_Toc441506791"/>
      <w:bookmarkStart w:id="183" w:name="_Toc441507516"/>
      <w:bookmarkStart w:id="184" w:name="_Toc441507627"/>
      <w:bookmarkStart w:id="185" w:name="_Toc459130550"/>
      <w:r>
        <w:t>CINTA AISLANTE</w:t>
      </w:r>
      <w:r w:rsidR="008B6C4A">
        <w:t>.</w:t>
      </w:r>
      <w:bookmarkEnd w:id="181"/>
      <w:bookmarkEnd w:id="182"/>
      <w:bookmarkEnd w:id="183"/>
      <w:bookmarkEnd w:id="184"/>
      <w:bookmarkEnd w:id="18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6" w:name="_Toc441506653"/>
      <w:bookmarkStart w:id="187" w:name="_Toc441506792"/>
      <w:bookmarkStart w:id="188" w:name="_Toc441507517"/>
      <w:bookmarkStart w:id="189" w:name="_Toc441507628"/>
      <w:bookmarkStart w:id="190" w:name="_Toc459130551"/>
      <w:r>
        <w:t>TUBOS DE HIERRO GALVANIZADO</w:t>
      </w:r>
      <w:r w:rsidR="008B6C4A">
        <w:t>.</w:t>
      </w:r>
      <w:bookmarkEnd w:id="186"/>
      <w:bookmarkEnd w:id="187"/>
      <w:bookmarkEnd w:id="188"/>
      <w:bookmarkEnd w:id="189"/>
      <w:bookmarkEnd w:id="19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91" w:name="_Toc441506654"/>
      <w:bookmarkStart w:id="192" w:name="_Toc441506793"/>
      <w:bookmarkStart w:id="193" w:name="_Toc441507518"/>
      <w:bookmarkStart w:id="194" w:name="_Toc441507629"/>
      <w:bookmarkStart w:id="195" w:name="_Toc459130552"/>
      <w:r w:rsidRPr="00377E06">
        <w:t xml:space="preserve">CABLE UTP CATEGORIA </w:t>
      </w:r>
      <w:r>
        <w:t>5E</w:t>
      </w:r>
      <w:r w:rsidR="008B6C4A">
        <w:t>.</w:t>
      </w:r>
      <w:bookmarkEnd w:id="191"/>
      <w:bookmarkEnd w:id="192"/>
      <w:bookmarkEnd w:id="193"/>
      <w:bookmarkEnd w:id="194"/>
      <w:bookmarkEnd w:id="195"/>
      <w:r>
        <w:t xml:space="preserve">  </w:t>
      </w:r>
    </w:p>
    <w:p w:rsidR="002B0671" w:rsidRPr="00377E06" w:rsidRDefault="002B0671" w:rsidP="002B0671">
      <w:pPr>
        <w:ind w:left="750"/>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4"/>
      </w:pPr>
      <w:bookmarkStart w:id="196" w:name="_Toc441506655"/>
      <w:bookmarkStart w:id="197" w:name="_Toc441506794"/>
      <w:bookmarkStart w:id="198" w:name="_Toc441507519"/>
      <w:bookmarkStart w:id="199" w:name="_Toc441507630"/>
      <w:r w:rsidRPr="008B6C4A">
        <w:t>CARACTERISTICAS MÍNIMAS</w:t>
      </w:r>
      <w:r w:rsidR="008B6C4A" w:rsidRPr="008B6C4A">
        <w:t>.</w:t>
      </w:r>
      <w:bookmarkEnd w:id="196"/>
      <w:bookmarkEnd w:id="197"/>
      <w:bookmarkEnd w:id="198"/>
      <w:bookmarkEnd w:id="199"/>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Aislamiento del conductor de polietileno de alta densidad, de 1,5 mm de diámetro. </w:t>
      </w:r>
    </w:p>
    <w:p w:rsidR="002B0671" w:rsidRPr="002C759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2C7596" w:rsidTr="008B6C4A">
        <w:trPr>
          <w:tblCellSpacing w:w="15" w:type="dxa"/>
        </w:trPr>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60,8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40,8</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36,7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34,7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30,9</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24,8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20,8</w:t>
            </w:r>
          </w:p>
        </w:tc>
      </w:tr>
    </w:tbl>
    <w:p w:rsidR="002B0671" w:rsidRDefault="002B0671" w:rsidP="002B0671">
      <w:pPr>
        <w:ind w:left="360"/>
        <w:rPr>
          <w:rFonts w:ascii="Tahoma" w:hAnsi="Tahoma" w:cs="Tahoma"/>
          <w:color w:val="1F497D" w:themeColor="text2"/>
          <w:sz w:val="22"/>
          <w:szCs w:val="22"/>
        </w:rPr>
      </w:pPr>
    </w:p>
    <w:p w:rsidR="002B0671" w:rsidRPr="00377E06" w:rsidRDefault="002B0671" w:rsidP="002B0671">
      <w:pPr>
        <w:ind w:left="360"/>
        <w:rPr>
          <w:rFonts w:ascii="Tahoma" w:hAnsi="Tahoma" w:cs="Tahoma"/>
          <w:color w:val="1F497D" w:themeColor="text2"/>
          <w:sz w:val="22"/>
          <w:szCs w:val="22"/>
        </w:rPr>
      </w:pPr>
    </w:p>
    <w:p w:rsidR="002B0671" w:rsidRPr="00377E06" w:rsidRDefault="002B0671" w:rsidP="002B0671">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825"/>
        <w:gridCol w:w="2013"/>
      </w:tblGrid>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9.38 Ohm/100m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85-115 Ohm</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5,2 nF/m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 kV</w:t>
            </w:r>
          </w:p>
        </w:tc>
      </w:tr>
    </w:tbl>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4"/>
      </w:pPr>
      <w:bookmarkStart w:id="200" w:name="_Toc441506656"/>
      <w:bookmarkStart w:id="201" w:name="_Toc441506795"/>
      <w:bookmarkStart w:id="202" w:name="_Toc441507520"/>
      <w:bookmarkStart w:id="203" w:name="_Toc441507631"/>
      <w:r w:rsidRPr="00377E06">
        <w:t>CONSTITUCIÓN</w:t>
      </w:r>
      <w:r w:rsidR="008B6C4A">
        <w:t>.</w:t>
      </w:r>
      <w:bookmarkEnd w:id="200"/>
      <w:bookmarkEnd w:id="201"/>
      <w:bookmarkEnd w:id="202"/>
      <w:bookmarkEnd w:id="203"/>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377E06"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Cloruro de Polivinilo (PVC) con propiedades retardantes a la flama, de 6 mm de diámetro exterior.</w:t>
      </w:r>
    </w:p>
    <w:p w:rsidR="002B0671" w:rsidRPr="00377E06" w:rsidRDefault="002B0671" w:rsidP="002B0671">
      <w:pPr>
        <w:jc w:val="both"/>
        <w:rPr>
          <w:rFonts w:ascii="Tahoma" w:hAnsi="Tahoma" w:cs="Tahoma"/>
          <w:b/>
          <w:color w:val="1F497D" w:themeColor="text2"/>
          <w:sz w:val="22"/>
          <w:szCs w:val="22"/>
          <w:lang w:val="es-BO"/>
        </w:rPr>
      </w:pPr>
    </w:p>
    <w:p w:rsidR="002B0671" w:rsidRPr="008B6C4A" w:rsidRDefault="002B0671" w:rsidP="008B6C4A">
      <w:pPr>
        <w:pStyle w:val="Ttulo3"/>
        <w:tabs>
          <w:tab w:val="clear" w:pos="750"/>
          <w:tab w:val="num" w:pos="851"/>
        </w:tabs>
      </w:pPr>
      <w:bookmarkStart w:id="204" w:name="_Toc441506657"/>
      <w:bookmarkStart w:id="205" w:name="_Toc441506796"/>
      <w:bookmarkStart w:id="206" w:name="_Toc441507521"/>
      <w:bookmarkStart w:id="207" w:name="_Toc441507632"/>
      <w:bookmarkStart w:id="208" w:name="_Toc459130553"/>
      <w:r w:rsidRPr="00377E06">
        <w:t>SOPORTE DE HIERRO GALVANIZADO</w:t>
      </w:r>
      <w:bookmarkEnd w:id="204"/>
      <w:bookmarkEnd w:id="205"/>
      <w:bookmarkEnd w:id="206"/>
      <w:bookmarkEnd w:id="207"/>
      <w:bookmarkEnd w:id="208"/>
    </w:p>
    <w:p w:rsidR="002B0671" w:rsidRPr="00377E06" w:rsidRDefault="002B0671" w:rsidP="002B0671">
      <w:pPr>
        <w:ind w:left="750"/>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uso de soportes para sistemas de acceso outdoor se adecuara a instalaciones de antenas externas sobre techo o pared</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09" w:name="_Toc441506658"/>
      <w:bookmarkStart w:id="210" w:name="_Toc441506797"/>
      <w:bookmarkStart w:id="211" w:name="_Toc441507522"/>
      <w:bookmarkStart w:id="212" w:name="_Toc441507633"/>
      <w:r w:rsidRPr="00377E06">
        <w:t>INSTALACION ANTENA EXTERNA SOBRE TECHO</w:t>
      </w:r>
      <w:bookmarkEnd w:id="209"/>
      <w:bookmarkEnd w:id="210"/>
      <w:bookmarkEnd w:id="211"/>
      <w:bookmarkEnd w:id="212"/>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sistemas de acceso outdoor,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taco de madera de 100x100x30 mm, bulón de expansión con camisa para anclaje de 1”,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3" w:name="_Toc441506659"/>
      <w:bookmarkStart w:id="214" w:name="_Toc441506798"/>
      <w:bookmarkStart w:id="215" w:name="_Toc441507523"/>
      <w:bookmarkStart w:id="216" w:name="_Toc441507634"/>
      <w:r w:rsidRPr="00377E06">
        <w:t>INSTALACION ANTENA EXTERNA SOBRE PARED</w:t>
      </w:r>
      <w:bookmarkEnd w:id="213"/>
      <w:bookmarkEnd w:id="214"/>
      <w:bookmarkEnd w:id="215"/>
      <w:bookmarkEnd w:id="216"/>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la instalación de sistemas de acceso outdoor, sobre pared, el contratista deberá utilizar soportes de hierro galvanizado de 1” de diámetro por 1m de longitud resistentes a la corrosión y que garanticen que no retendrán agua de lluvia. Incluirá alambre de amarre, </w:t>
      </w:r>
      <w:r w:rsidRPr="00377E06">
        <w:rPr>
          <w:rFonts w:ascii="Tahoma" w:hAnsi="Tahoma" w:cs="Tahoma"/>
          <w:color w:val="1F497D" w:themeColor="text2"/>
          <w:sz w:val="22"/>
          <w:szCs w:val="22"/>
        </w:rPr>
        <w:lastRenderedPageBreak/>
        <w:t>abrazaderas de sujeción, tornillos de encarne, ramplús, clavos, cinta aislante y cinta vulcanizante.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B2098E">
      <w:pPr>
        <w:pStyle w:val="Ttulo3"/>
        <w:tabs>
          <w:tab w:val="clear" w:pos="750"/>
          <w:tab w:val="num" w:pos="851"/>
        </w:tabs>
      </w:pPr>
      <w:bookmarkStart w:id="217" w:name="_Toc441506660"/>
      <w:bookmarkStart w:id="218" w:name="_Toc441506799"/>
      <w:bookmarkStart w:id="219" w:name="_Toc441507524"/>
      <w:bookmarkStart w:id="220" w:name="_Toc441507635"/>
      <w:bookmarkStart w:id="221" w:name="_Toc459130554"/>
      <w:r w:rsidRPr="00377E06">
        <w:t>CONECTOR RJ 45</w:t>
      </w:r>
      <w:bookmarkEnd w:id="217"/>
      <w:bookmarkEnd w:id="218"/>
      <w:bookmarkEnd w:id="219"/>
      <w:bookmarkEnd w:id="220"/>
      <w:bookmarkEnd w:id="221"/>
      <w:r w:rsidRPr="00377E06">
        <w:t xml:space="preserve"> </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-Soporte para interconexión de cables  UTP Cat.5e Estándar</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B0671" w:rsidRPr="00377E06" w:rsidRDefault="002B0671" w:rsidP="002B0671">
      <w:pPr>
        <w:jc w:val="both"/>
        <w:rPr>
          <w:rFonts w:ascii="Tahoma" w:hAnsi="Tahoma" w:cs="Tahoma"/>
          <w:b/>
          <w:color w:val="1F497D" w:themeColor="text2"/>
          <w:sz w:val="22"/>
          <w:szCs w:val="22"/>
        </w:rPr>
      </w:pPr>
    </w:p>
    <w:p w:rsidR="002B0671" w:rsidRPr="00B2098E" w:rsidRDefault="002B0671" w:rsidP="00B2098E">
      <w:pPr>
        <w:pStyle w:val="Ttulo3"/>
        <w:tabs>
          <w:tab w:val="clear" w:pos="750"/>
          <w:tab w:val="num" w:pos="851"/>
        </w:tabs>
      </w:pPr>
      <w:bookmarkStart w:id="222" w:name="_Toc441506661"/>
      <w:bookmarkStart w:id="223" w:name="_Toc441506800"/>
      <w:bookmarkStart w:id="224" w:name="_Toc441507525"/>
      <w:bookmarkStart w:id="225" w:name="_Toc441507636"/>
      <w:bookmarkStart w:id="226" w:name="_Toc459130555"/>
      <w:r w:rsidRPr="00B2098E">
        <w:t>ADAPTADOR ELÉCTRICO REDONDO A PLANO</w:t>
      </w:r>
      <w:bookmarkEnd w:id="222"/>
      <w:bookmarkEnd w:id="223"/>
      <w:bookmarkEnd w:id="224"/>
      <w:bookmarkEnd w:id="225"/>
      <w:bookmarkEnd w:id="226"/>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B0671" w:rsidRPr="00377E06" w:rsidRDefault="002B0671" w:rsidP="002B0671">
      <w:pPr>
        <w:jc w:val="both"/>
        <w:rPr>
          <w:rFonts w:ascii="Tahoma" w:hAnsi="Tahoma" w:cs="Tahoma"/>
          <w:color w:val="1F497D" w:themeColor="text2"/>
          <w:sz w:val="22"/>
          <w:szCs w:val="22"/>
        </w:rPr>
      </w:pPr>
    </w:p>
    <w:p w:rsidR="002B0671" w:rsidRPr="00B2098E" w:rsidRDefault="002B0671" w:rsidP="00B2098E">
      <w:pPr>
        <w:pStyle w:val="Ttulo3"/>
        <w:tabs>
          <w:tab w:val="clear" w:pos="750"/>
          <w:tab w:val="num" w:pos="851"/>
        </w:tabs>
      </w:pPr>
      <w:bookmarkStart w:id="227" w:name="_Toc441506662"/>
      <w:bookmarkStart w:id="228" w:name="_Toc441506801"/>
      <w:bookmarkStart w:id="229" w:name="_Toc441507526"/>
      <w:bookmarkStart w:id="230" w:name="_Toc441507637"/>
      <w:bookmarkStart w:id="231" w:name="_Toc459130556"/>
      <w:r w:rsidRPr="00B2098E">
        <w:t>OTROS MATERIALES.</w:t>
      </w:r>
      <w:bookmarkEnd w:id="227"/>
      <w:bookmarkEnd w:id="228"/>
      <w:bookmarkEnd w:id="229"/>
      <w:bookmarkEnd w:id="230"/>
      <w:bookmarkEnd w:id="231"/>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B2098E">
      <w:pPr>
        <w:pStyle w:val="Ttulo1"/>
      </w:pPr>
      <w:bookmarkStart w:id="232" w:name="_Toc441506663"/>
      <w:bookmarkStart w:id="233" w:name="_Toc441506802"/>
      <w:bookmarkStart w:id="234" w:name="_Toc441507527"/>
      <w:bookmarkStart w:id="235" w:name="_Toc441507638"/>
      <w:bookmarkStart w:id="236" w:name="_Toc459130557"/>
      <w:r w:rsidRPr="008B6C4A">
        <w:t>HORMIGONES Y MORTEROS</w:t>
      </w:r>
      <w:bookmarkEnd w:id="232"/>
      <w:bookmarkEnd w:id="233"/>
      <w:bookmarkEnd w:id="234"/>
      <w:bookmarkEnd w:id="235"/>
      <w:bookmarkEnd w:id="236"/>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B2098E">
      <w:pPr>
        <w:pStyle w:val="Ttulo2"/>
      </w:pPr>
      <w:bookmarkStart w:id="237" w:name="_Toc441506664"/>
      <w:bookmarkStart w:id="238" w:name="_Toc441506803"/>
      <w:bookmarkStart w:id="239" w:name="_Toc441507528"/>
      <w:bookmarkStart w:id="240" w:name="_Toc441507639"/>
      <w:bookmarkStart w:id="241" w:name="_Toc459130558"/>
      <w:r w:rsidRPr="00421009">
        <w:t>DESCRIPCION</w:t>
      </w:r>
      <w:bookmarkEnd w:id="237"/>
      <w:bookmarkEnd w:id="238"/>
      <w:bookmarkEnd w:id="239"/>
      <w:bookmarkEnd w:id="240"/>
      <w:bookmarkEnd w:id="241"/>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Estas especificaciones regularán el uso de los materiales, su almacenamiento, acopio, manipuleo, dosificación y mezclado de hormigones y morteros para su uso en las Obras Civiles que se requieran como parte  de  los  Trabajos  de Reubicación de la Canalización y trabajos de Mantenimiento Extraordinarios de  todos  los  tramos de la Red de Fibra Óptica.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2"/>
      </w:pPr>
      <w:bookmarkStart w:id="242" w:name="_Toc441506665"/>
      <w:bookmarkStart w:id="243" w:name="_Toc441506804"/>
      <w:bookmarkStart w:id="244" w:name="_Toc441507529"/>
      <w:bookmarkStart w:id="245" w:name="_Toc441507640"/>
      <w:bookmarkStart w:id="246" w:name="_Toc459130559"/>
      <w:r w:rsidRPr="00421009">
        <w:t>MATERIALES</w:t>
      </w:r>
      <w:bookmarkEnd w:id="242"/>
      <w:bookmarkEnd w:id="243"/>
      <w:bookmarkEnd w:id="244"/>
      <w:bookmarkEnd w:id="245"/>
      <w:bookmarkEnd w:id="246"/>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3"/>
      </w:pPr>
      <w:bookmarkStart w:id="247" w:name="_Toc441506666"/>
      <w:bookmarkStart w:id="248" w:name="_Toc441506805"/>
      <w:bookmarkStart w:id="249" w:name="_Toc441507530"/>
      <w:bookmarkStart w:id="250" w:name="_Toc441507641"/>
      <w:bookmarkStart w:id="251" w:name="_Toc459130560"/>
      <w:r w:rsidRPr="00421009">
        <w:t>CEMENTO</w:t>
      </w:r>
      <w:bookmarkEnd w:id="247"/>
      <w:bookmarkEnd w:id="248"/>
      <w:bookmarkEnd w:id="249"/>
      <w:bookmarkEnd w:id="250"/>
      <w:bookmarkEnd w:id="251"/>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cemento será transportado en su embalaje original, hasta el sitio donde se requiera ejecutar obras civiles, y cuando sea necesario deberá almacenarse en </w:t>
      </w:r>
      <w:r w:rsidRPr="00377E06">
        <w:rPr>
          <w:rFonts w:ascii="Tahoma" w:hAnsi="Tahoma" w:cs="Tahoma"/>
          <w:color w:val="1F497D" w:themeColor="text2"/>
          <w:sz w:val="22"/>
          <w:szCs w:val="22"/>
        </w:rPr>
        <w:lastRenderedPageBreak/>
        <w:t>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B2098E" w:rsidRPr="00377E06"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3"/>
      </w:pPr>
      <w:bookmarkStart w:id="252" w:name="_Toc441506667"/>
      <w:bookmarkStart w:id="253" w:name="_Toc441506806"/>
      <w:bookmarkStart w:id="254" w:name="_Toc441507531"/>
      <w:bookmarkStart w:id="255" w:name="_Toc441507642"/>
      <w:bookmarkStart w:id="256" w:name="_Toc459130561"/>
      <w:r w:rsidRPr="00421009">
        <w:t>AGREGADOS</w:t>
      </w:r>
      <w:bookmarkEnd w:id="252"/>
      <w:bookmarkEnd w:id="253"/>
      <w:bookmarkEnd w:id="254"/>
      <w:bookmarkEnd w:id="255"/>
      <w:bookmarkEnd w:id="256"/>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B2098E">
      <w:pPr>
        <w:pStyle w:val="Ttulo4"/>
      </w:pPr>
      <w:bookmarkStart w:id="257" w:name="_Toc441506668"/>
      <w:bookmarkStart w:id="258" w:name="_Toc441506807"/>
      <w:bookmarkStart w:id="259" w:name="_Toc441507532"/>
      <w:bookmarkStart w:id="260" w:name="_Toc441507643"/>
      <w:r w:rsidRPr="00421009">
        <w:t>AGREGADOS FINOS</w:t>
      </w:r>
      <w:bookmarkEnd w:id="257"/>
      <w:bookmarkEnd w:id="258"/>
      <w:bookmarkEnd w:id="259"/>
      <w:bookmarkEnd w:id="260"/>
    </w:p>
    <w:p w:rsidR="002B0671" w:rsidRPr="00421009"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B0671" w:rsidRPr="00377E06"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Carbón y lignita: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B0671" w:rsidRPr="00377E06"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377E06"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B0671" w:rsidRPr="00421009" w:rsidRDefault="002B0671" w:rsidP="00B2098E">
      <w:pPr>
        <w:pStyle w:val="Ttulo4"/>
      </w:pPr>
      <w:bookmarkStart w:id="261" w:name="_Toc441506669"/>
      <w:bookmarkStart w:id="262" w:name="_Toc441506808"/>
      <w:bookmarkStart w:id="263" w:name="_Toc441507533"/>
      <w:bookmarkStart w:id="264" w:name="_Toc441507644"/>
      <w:r w:rsidRPr="00421009">
        <w:t>AGREGADOS GRUESOS</w:t>
      </w:r>
      <w:bookmarkEnd w:id="261"/>
      <w:bookmarkEnd w:id="262"/>
      <w:bookmarkEnd w:id="263"/>
      <w:bookmarkEnd w:id="26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  del método AASHTO T-104, el porcentaje en peso de pérdidas no podrá exceder de un 12%.</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lastRenderedPageBreak/>
        <w:t xml:space="preserve">TABLA 2          </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su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lang w:val="fr-FR"/>
        </w:rPr>
        <w:t>Carbón Lignito</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B0671" w:rsidRPr="00421009" w:rsidRDefault="002B0671" w:rsidP="00B2098E">
      <w:pPr>
        <w:pStyle w:val="Ttulo3"/>
        <w:rPr>
          <w:lang w:val="es-ES_tradnl"/>
        </w:rPr>
      </w:pPr>
      <w:bookmarkStart w:id="265" w:name="_Toc441506670"/>
      <w:bookmarkStart w:id="266" w:name="_Toc441506809"/>
      <w:bookmarkStart w:id="267" w:name="_Toc441507534"/>
      <w:bookmarkStart w:id="268" w:name="_Toc441507645"/>
      <w:bookmarkStart w:id="269" w:name="_Toc459130562"/>
      <w:r w:rsidRPr="00421009">
        <w:rPr>
          <w:lang w:val="es-ES_tradnl"/>
        </w:rPr>
        <w:t>PIEDRA PARA HORMIGON CICLOPEO.</w:t>
      </w:r>
      <w:bookmarkEnd w:id="265"/>
      <w:bookmarkEnd w:id="266"/>
      <w:bookmarkEnd w:id="267"/>
      <w:bookmarkEnd w:id="268"/>
      <w:bookmarkEnd w:id="269"/>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B0671" w:rsidRPr="00421009" w:rsidRDefault="002B0671" w:rsidP="00B2098E">
      <w:pPr>
        <w:pStyle w:val="Ttulo3"/>
        <w:rPr>
          <w:lang w:val="es-ES_tradnl"/>
        </w:rPr>
      </w:pPr>
      <w:bookmarkStart w:id="270" w:name="_Toc441506671"/>
      <w:bookmarkStart w:id="271" w:name="_Toc441506810"/>
      <w:bookmarkStart w:id="272" w:name="_Toc441507535"/>
      <w:bookmarkStart w:id="273" w:name="_Toc441507646"/>
      <w:bookmarkStart w:id="274" w:name="_Toc459130563"/>
      <w:r w:rsidRPr="00421009">
        <w:rPr>
          <w:lang w:val="es-ES_tradnl"/>
        </w:rPr>
        <w:t>AGUA</w:t>
      </w:r>
      <w:bookmarkEnd w:id="270"/>
      <w:bookmarkEnd w:id="271"/>
      <w:bookmarkEnd w:id="272"/>
      <w:bookmarkEnd w:id="273"/>
      <w:bookmarkEnd w:id="274"/>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B0671" w:rsidRPr="00377E06" w:rsidRDefault="002B0671" w:rsidP="002B0671">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ó</w:t>
      </w:r>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B0671" w:rsidRPr="00421009" w:rsidRDefault="002B0671" w:rsidP="00B2098E">
      <w:pPr>
        <w:pStyle w:val="Ttulo3"/>
        <w:rPr>
          <w:lang w:val="es-ES_tradnl"/>
        </w:rPr>
      </w:pPr>
      <w:bookmarkStart w:id="275" w:name="_Toc441506672"/>
      <w:bookmarkStart w:id="276" w:name="_Toc441506811"/>
      <w:bookmarkStart w:id="277" w:name="_Toc441507536"/>
      <w:bookmarkStart w:id="278" w:name="_Toc441507647"/>
      <w:bookmarkStart w:id="279" w:name="_Toc459130564"/>
      <w:r w:rsidRPr="00421009">
        <w:rPr>
          <w:lang w:val="es-ES_tradnl"/>
        </w:rPr>
        <w:t>ADITIVOS PARA INCLUSION DE AIRE</w:t>
      </w:r>
      <w:bookmarkEnd w:id="275"/>
      <w:bookmarkEnd w:id="276"/>
      <w:bookmarkEnd w:id="277"/>
      <w:bookmarkEnd w:id="278"/>
      <w:bookmarkEnd w:id="279"/>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usar un aditivo para incluir aire al hormigón, consecuentemente deberá presentar certificaciones basadas sobre ensayos efectuados en un laboratorio reconocido, con el fin de probar que el material </w:t>
      </w:r>
      <w:r w:rsidRPr="00377E06">
        <w:rPr>
          <w:rFonts w:ascii="Tahoma" w:hAnsi="Tahoma" w:cs="Tahoma"/>
          <w:color w:val="1F497D" w:themeColor="text2"/>
          <w:sz w:val="22"/>
          <w:szCs w:val="22"/>
          <w:lang w:val="es-ES_tradnl"/>
        </w:rPr>
        <w:lastRenderedPageBreak/>
        <w:t>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     </w:t>
      </w:r>
      <w:r w:rsidRPr="00377E06">
        <w:rPr>
          <w:rFonts w:ascii="Tahoma" w:hAnsi="Tahoma" w:cs="Tahoma"/>
          <w:color w:val="1F497D" w:themeColor="text2"/>
          <w:sz w:val="22"/>
          <w:szCs w:val="22"/>
        </w:rPr>
        <w:t xml:space="preserve">    </w:t>
      </w:r>
    </w:p>
    <w:p w:rsidR="002B0671" w:rsidRPr="00421009" w:rsidRDefault="002B0671" w:rsidP="00B2098E">
      <w:pPr>
        <w:pStyle w:val="Ttulo3"/>
      </w:pPr>
      <w:bookmarkStart w:id="280" w:name="_Toc441506673"/>
      <w:bookmarkStart w:id="281" w:name="_Toc441506812"/>
      <w:bookmarkStart w:id="282" w:name="_Toc441507537"/>
      <w:bookmarkStart w:id="283" w:name="_Toc441507648"/>
      <w:bookmarkStart w:id="284" w:name="_Toc459130565"/>
      <w:r w:rsidRPr="00421009">
        <w:t>RETARDADORES DE FRAGUADO</w:t>
      </w:r>
      <w:bookmarkEnd w:id="280"/>
      <w:bookmarkEnd w:id="281"/>
      <w:bookmarkEnd w:id="282"/>
      <w:bookmarkEnd w:id="283"/>
      <w:bookmarkEnd w:id="28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volumen de agua para la mezcla se reducirá en un 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85" w:name="_Toc441506674"/>
      <w:bookmarkStart w:id="286" w:name="_Toc441506813"/>
      <w:bookmarkStart w:id="287" w:name="_Toc441507538"/>
      <w:bookmarkStart w:id="288" w:name="_Toc441507649"/>
      <w:bookmarkStart w:id="289" w:name="_Toc459130566"/>
      <w:r w:rsidRPr="00421009">
        <w:t>EQUIPO</w:t>
      </w:r>
      <w:bookmarkEnd w:id="285"/>
      <w:bookmarkEnd w:id="286"/>
      <w:bookmarkEnd w:id="287"/>
      <w:bookmarkEnd w:id="288"/>
      <w:bookmarkEnd w:id="289"/>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E83C40"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E83C40"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E83C40" w:rsidRPr="00377E06"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90" w:name="_Toc441506675"/>
      <w:bookmarkStart w:id="291" w:name="_Toc441506814"/>
      <w:bookmarkStart w:id="292" w:name="_Toc441507539"/>
      <w:bookmarkStart w:id="293" w:name="_Toc441507650"/>
      <w:bookmarkStart w:id="294" w:name="_Toc459130567"/>
      <w:r w:rsidRPr="00421009">
        <w:t>PROCEDIMIENTO PARA LA EJECUCION</w:t>
      </w:r>
      <w:bookmarkEnd w:id="290"/>
      <w:bookmarkEnd w:id="291"/>
      <w:bookmarkEnd w:id="292"/>
      <w:bookmarkEnd w:id="293"/>
      <w:bookmarkEnd w:id="29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3"/>
      </w:pPr>
      <w:bookmarkStart w:id="295" w:name="_Toc441506676"/>
      <w:bookmarkStart w:id="296" w:name="_Toc441506815"/>
      <w:bookmarkStart w:id="297" w:name="_Toc441507540"/>
      <w:bookmarkStart w:id="298" w:name="_Toc441507651"/>
      <w:bookmarkStart w:id="299" w:name="_Toc459130568"/>
      <w:r w:rsidRPr="00421009">
        <w:lastRenderedPageBreak/>
        <w:t>HORMIGON SIMPLE</w:t>
      </w:r>
      <w:bookmarkEnd w:id="295"/>
      <w:bookmarkEnd w:id="296"/>
      <w:bookmarkEnd w:id="297"/>
      <w:bookmarkEnd w:id="298"/>
      <w:bookmarkEnd w:id="299"/>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0" w:name="_Toc441506677"/>
      <w:bookmarkStart w:id="301" w:name="_Toc441506816"/>
      <w:bookmarkStart w:id="302" w:name="_Toc441507541"/>
      <w:bookmarkStart w:id="303" w:name="_Toc441507652"/>
      <w:r w:rsidRPr="00421009">
        <w:t>CLASES DE HORMIGON SIMPLE</w:t>
      </w:r>
      <w:bookmarkEnd w:id="300"/>
      <w:bookmarkEnd w:id="301"/>
      <w:bookmarkEnd w:id="302"/>
      <w:bookmarkEnd w:id="303"/>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B0671" w:rsidRPr="00377E06"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a los 28 días</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210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180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160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130 kg/cm2</w:t>
      </w:r>
    </w:p>
    <w:p w:rsidR="002B0671" w:rsidRPr="00377E06"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Mayor o igual  a R 110 kg/cm2</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hormigones tipo A ó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resistencias característica cilíndrica de R 210 kg/cm2 pero en ningún caso superior. Los hormigones tipo C ó (H 16) y D ó (H 13), se usarán en infraestructuras con ninguna o poca armadura o para la elaboración de hormigón ciclópeo. El tipo E ó (H 11), se usará en secciones macizas no armadas o en la elaboración de hormigón de nivelación (hormigón pobre).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no deberá rebasar el plano de los bordes, no siendo permitido en ningún caso, la </w:t>
      </w:r>
      <w:r w:rsidRPr="00377E06">
        <w:rPr>
          <w:rFonts w:ascii="Tahoma" w:hAnsi="Tahoma" w:cs="Tahoma"/>
          <w:color w:val="1F497D" w:themeColor="text2"/>
          <w:sz w:val="22"/>
          <w:szCs w:val="22"/>
        </w:rPr>
        <w:lastRenderedPageBreak/>
        <w:t xml:space="preserve">formación de combaduras, lo que se evitará enrasando sistemáticamente las superficies finales.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4" w:name="_Toc441506678"/>
      <w:bookmarkStart w:id="305" w:name="_Toc441506817"/>
      <w:bookmarkStart w:id="306" w:name="_Toc441507542"/>
      <w:bookmarkStart w:id="307" w:name="_Toc441507653"/>
      <w:r w:rsidRPr="00421009">
        <w:t>PREPARACION</w:t>
      </w:r>
      <w:bookmarkEnd w:id="304"/>
      <w:bookmarkEnd w:id="305"/>
      <w:bookmarkEnd w:id="306"/>
      <w:bookmarkEnd w:id="307"/>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t>2,0</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razón hayan sido parcialmente usadas, o que contengan cemento endurecido, serán rechazadas. No será permitido el uso de cemento proveniente de bolsas usadas o rechazadas.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4"/>
      </w:pPr>
      <w:bookmarkStart w:id="308" w:name="_Toc441506679"/>
      <w:bookmarkStart w:id="309" w:name="_Toc441506818"/>
      <w:bookmarkStart w:id="310" w:name="_Toc441507543"/>
      <w:bookmarkStart w:id="311" w:name="_Toc441507654"/>
      <w:r w:rsidRPr="00421009">
        <w:t>COLOCACION</w:t>
      </w:r>
      <w:bookmarkEnd w:id="308"/>
      <w:bookmarkEnd w:id="309"/>
      <w:bookmarkEnd w:id="310"/>
      <w:bookmarkEnd w:id="311"/>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No se permitirá la colocación del hormigón desde una altura superior a dos metros, ni la acumulación de grandes cantidades de mezcla en un solo lugar para su posterior esparcido.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será responsable de la protección del hormigón colocado en tiempo frío, teniendo presente que todo hormigón perjudicado por la acción de las heladas será removido y reemplazado por cuenta del Contratista.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ab/>
        <w:t>La temperatura de los encofrados, las armaduras de acero y toda superficie que estará en contacto con la mezcla de hormigón deberán mantenerse por debajo de los 32°C.</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421009" w:rsidRDefault="002B0671" w:rsidP="00B2098E">
      <w:pPr>
        <w:pStyle w:val="Ttulo4"/>
      </w:pPr>
      <w:bookmarkStart w:id="312" w:name="_Toc441506680"/>
      <w:bookmarkStart w:id="313" w:name="_Toc441506819"/>
      <w:bookmarkStart w:id="314" w:name="_Toc441507544"/>
      <w:bookmarkStart w:id="315" w:name="_Toc441507655"/>
      <w:r w:rsidRPr="00421009">
        <w:t>CONSOLIDACION DEL HORMIGON</w:t>
      </w:r>
      <w:bookmarkEnd w:id="312"/>
      <w:bookmarkEnd w:id="313"/>
      <w:bookmarkEnd w:id="314"/>
      <w:bookmarkEnd w:id="31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1B4904" w:rsidRDefault="002B0671" w:rsidP="00B2098E">
      <w:pPr>
        <w:pStyle w:val="Ttulo4"/>
      </w:pPr>
      <w:bookmarkStart w:id="316" w:name="_Toc441506681"/>
      <w:bookmarkStart w:id="317" w:name="_Toc441506820"/>
      <w:bookmarkStart w:id="318" w:name="_Toc441507545"/>
      <w:bookmarkStart w:id="319" w:name="_Toc441507656"/>
      <w:r w:rsidRPr="001B4904">
        <w:t>CURADO Y PROTECCION</w:t>
      </w:r>
      <w:bookmarkEnd w:id="316"/>
      <w:bookmarkEnd w:id="317"/>
      <w:bookmarkEnd w:id="318"/>
      <w:bookmarkEnd w:id="319"/>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20" w:name="_Toc441506682"/>
      <w:bookmarkStart w:id="321" w:name="_Toc441506821"/>
      <w:bookmarkStart w:id="322" w:name="_Toc441507546"/>
      <w:bookmarkStart w:id="323" w:name="_Toc441507657"/>
      <w:bookmarkStart w:id="324" w:name="_Toc459130569"/>
      <w:r w:rsidRPr="001B4904">
        <w:t>HORMIGON CICLOPEO</w:t>
      </w:r>
      <w:bookmarkEnd w:id="320"/>
      <w:bookmarkEnd w:id="321"/>
      <w:bookmarkEnd w:id="322"/>
      <w:bookmarkEnd w:id="323"/>
      <w:bookmarkEnd w:id="324"/>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ciclópeo consistirá ya sea de un hormigón tipo C ó (H 16), tipo D ó (H 13) especificado en 4.1.1 y preparado como se describió anteriormente; conteniendo además piedra</w:t>
      </w:r>
      <w:r w:rsidRPr="00C14DE6">
        <w:rPr>
          <w:rFonts w:ascii="Tahoma" w:hAnsi="Tahoma" w:cs="Tahoma"/>
          <w:color w:val="1F497D" w:themeColor="text2"/>
          <w:sz w:val="22"/>
          <w:szCs w:val="22"/>
          <w:lang w:val="es-BO"/>
        </w:rPr>
        <w:t xml:space="preserve"> desplazadora</w:t>
      </w:r>
      <w:r w:rsidRPr="00377E06">
        <w:rPr>
          <w:rFonts w:ascii="Tahoma" w:hAnsi="Tahoma" w:cs="Tahoma"/>
          <w:color w:val="1F497D" w:themeColor="text2"/>
          <w:sz w:val="22"/>
          <w:szCs w:val="22"/>
        </w:rPr>
        <w:t>, cuyo volumen será establecido en los planos, Especificaciones Técnicas Especiales o por 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piedras desplazadoras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25" w:name="_Toc441506683"/>
      <w:bookmarkStart w:id="326" w:name="_Toc441506822"/>
      <w:bookmarkStart w:id="327" w:name="_Toc441507547"/>
      <w:bookmarkStart w:id="328" w:name="_Toc441507658"/>
      <w:bookmarkStart w:id="329" w:name="_Toc459130570"/>
      <w:r w:rsidRPr="001B4904">
        <w:t>MORTERO</w:t>
      </w:r>
      <w:bookmarkEnd w:id="325"/>
      <w:bookmarkEnd w:id="326"/>
      <w:bookmarkEnd w:id="327"/>
      <w:bookmarkEnd w:id="328"/>
      <w:bookmarkEnd w:id="329"/>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1B4904" w:rsidRDefault="002B0671" w:rsidP="00B2098E">
      <w:pPr>
        <w:pStyle w:val="Ttulo2"/>
      </w:pPr>
      <w:bookmarkStart w:id="330" w:name="_Toc441506684"/>
      <w:bookmarkStart w:id="331" w:name="_Toc441506823"/>
      <w:bookmarkStart w:id="332" w:name="_Toc441507548"/>
      <w:bookmarkStart w:id="333" w:name="_Toc441507659"/>
      <w:bookmarkStart w:id="334" w:name="_Toc459130571"/>
      <w:r w:rsidRPr="001B4904">
        <w:t>CONTROL POR EL SUPERVISOR</w:t>
      </w:r>
      <w:bookmarkEnd w:id="330"/>
      <w:bookmarkEnd w:id="331"/>
      <w:bookmarkEnd w:id="332"/>
      <w:bookmarkEnd w:id="333"/>
      <w:bookmarkEnd w:id="334"/>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35" w:name="_Toc441506685"/>
      <w:bookmarkStart w:id="336" w:name="_Toc441506824"/>
      <w:bookmarkStart w:id="337" w:name="_Toc441507549"/>
      <w:bookmarkStart w:id="338" w:name="_Toc441507660"/>
      <w:bookmarkStart w:id="339" w:name="_Toc459130572"/>
      <w:r w:rsidRPr="001B4904">
        <w:t>HORMIGON</w:t>
      </w:r>
      <w:bookmarkEnd w:id="335"/>
      <w:bookmarkEnd w:id="336"/>
      <w:bookmarkEnd w:id="337"/>
      <w:bookmarkEnd w:id="338"/>
      <w:bookmarkEnd w:id="339"/>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requerirá la presentación de un certificado de </w:t>
      </w:r>
      <w:r>
        <w:rPr>
          <w:rFonts w:ascii="Tahoma" w:hAnsi="Tahoma" w:cs="Tahoma"/>
          <w:color w:val="1F497D" w:themeColor="text2"/>
          <w:sz w:val="22"/>
          <w:szCs w:val="22"/>
        </w:rPr>
        <w:t>calidad del cemento a utilizar.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especificado en 5.</w:t>
      </w:r>
      <w:r w:rsidR="00971689">
        <w:rPr>
          <w:rFonts w:ascii="Tahoma" w:hAnsi="Tahoma" w:cs="Tahoma"/>
          <w:color w:val="1F497D" w:themeColor="text2"/>
          <w:sz w:val="22"/>
          <w:szCs w:val="22"/>
        </w:rPr>
        <w:t>2.2</w:t>
      </w:r>
      <w:r w:rsidRPr="00377E06">
        <w:rPr>
          <w:rFonts w:ascii="Tahoma" w:hAnsi="Tahoma" w:cs="Tahoma"/>
          <w:color w:val="1F497D" w:themeColor="text2"/>
          <w:sz w:val="22"/>
          <w:szCs w:val="22"/>
        </w:rPr>
        <w:t>.</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Pr>
          <w:rFonts w:ascii="Tahoma" w:hAnsi="Tahoma" w:cs="Tahoma"/>
          <w:color w:val="1F497D" w:themeColor="text2"/>
          <w:sz w:val="22"/>
          <w:szCs w:val="22"/>
        </w:rPr>
        <w:t>a según lo establecido en 5.</w:t>
      </w:r>
      <w:r w:rsidR="00971689">
        <w:rPr>
          <w:rFonts w:ascii="Tahoma" w:hAnsi="Tahoma" w:cs="Tahoma"/>
          <w:color w:val="1F497D" w:themeColor="text2"/>
          <w:sz w:val="22"/>
          <w:szCs w:val="22"/>
        </w:rPr>
        <w:t>2.4.</w:t>
      </w:r>
      <w:r w:rsidRPr="00377E06">
        <w:rPr>
          <w:rFonts w:ascii="Tahoma" w:hAnsi="Tahoma" w:cs="Tahoma"/>
          <w:color w:val="1F497D" w:themeColor="text2"/>
          <w:sz w:val="22"/>
          <w:szCs w:val="22"/>
        </w:rPr>
        <w:t xml:space="preserve"> será necesario en caso de presentar aspecto o procedencia dudosos.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resultados obtenidos de la rotura de las probetas, efectuada de acuerdo con lo especificado en AASHTO T-22, deberán ser evaluados por el sistema de control de los resultados definido</w:t>
      </w:r>
      <w:r w:rsidR="00971689">
        <w:rPr>
          <w:rFonts w:ascii="Tahoma" w:hAnsi="Tahoma" w:cs="Tahoma"/>
          <w:color w:val="1F497D" w:themeColor="text2"/>
          <w:sz w:val="22"/>
          <w:szCs w:val="22"/>
        </w:rPr>
        <w:t>s</w:t>
      </w:r>
      <w:r w:rsidRPr="00377E06">
        <w:rPr>
          <w:rFonts w:ascii="Tahoma" w:hAnsi="Tahoma" w:cs="Tahoma"/>
          <w:color w:val="1F497D" w:themeColor="text2"/>
          <w:sz w:val="22"/>
          <w:szCs w:val="22"/>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40" w:name="_Toc441506686"/>
      <w:bookmarkStart w:id="341" w:name="_Toc441506825"/>
      <w:bookmarkStart w:id="342" w:name="_Toc441507550"/>
      <w:bookmarkStart w:id="343" w:name="_Toc441507661"/>
      <w:bookmarkStart w:id="344" w:name="_Toc459130573"/>
      <w:r w:rsidRPr="001B4904">
        <w:t>CONTROL DE EJECUCION</w:t>
      </w:r>
      <w:bookmarkEnd w:id="340"/>
      <w:bookmarkEnd w:id="341"/>
      <w:bookmarkEnd w:id="342"/>
      <w:bookmarkEnd w:id="343"/>
      <w:bookmarkEnd w:id="344"/>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w:t>
      </w:r>
      <w:r w:rsidRPr="00377E06">
        <w:rPr>
          <w:rFonts w:ascii="Tahoma" w:hAnsi="Tahoma" w:cs="Tahoma"/>
          <w:color w:val="1F497D" w:themeColor="text2"/>
          <w:sz w:val="22"/>
          <w:szCs w:val="22"/>
        </w:rPr>
        <w:lastRenderedPageBreak/>
        <w:t>efectuar las correcciones que fueran necesarias para mantener la dosificación recomendada.</w:t>
      </w:r>
    </w:p>
    <w:p w:rsidR="00971689" w:rsidRPr="00377E06"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B0671" w:rsidRPr="001B4904" w:rsidRDefault="002B0671" w:rsidP="00B2098E">
      <w:pPr>
        <w:pStyle w:val="Ttulo3"/>
      </w:pPr>
      <w:bookmarkStart w:id="345" w:name="_Toc441506687"/>
      <w:bookmarkStart w:id="346" w:name="_Toc441506826"/>
      <w:bookmarkStart w:id="347" w:name="_Toc441507551"/>
      <w:bookmarkStart w:id="348" w:name="_Toc441507662"/>
      <w:bookmarkStart w:id="349" w:name="_Toc459130574"/>
      <w:r w:rsidRPr="001B4904">
        <w:t>CONTROL DE VERIFICACION DE LA RESISTENCIA DEL HORMIGON</w:t>
      </w:r>
      <w:bookmarkEnd w:id="345"/>
      <w:bookmarkEnd w:id="346"/>
      <w:bookmarkEnd w:id="347"/>
      <w:bookmarkEnd w:id="348"/>
      <w:bookmarkEnd w:id="349"/>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las obras de mantenimiento impliquen volúmenes apreciables de obra civil y consecuentemente la preparación de  verificar si el hormigón que se utiliza en la construcción de una obra de mantenimiento obtiene la tensión mínima de rotura fijada en el diseño o se ajusta a lo instruido por el Supervisor. Este control se hará mediante la rotura de cilindros de prueba de acuerdo con</w:t>
      </w:r>
      <w:r>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50" w:name="_Toc441506688"/>
      <w:bookmarkStart w:id="351" w:name="_Toc441506827"/>
      <w:bookmarkStart w:id="352" w:name="_Toc441507552"/>
      <w:bookmarkStart w:id="353" w:name="_Toc441507663"/>
      <w:bookmarkStart w:id="354" w:name="_Toc459130575"/>
      <w:r w:rsidRPr="001B4904">
        <w:t>CONTROL DE LOS RESULTADOS A TRAVES DE VALORES ABSOLUTOS</w:t>
      </w:r>
      <w:bookmarkEnd w:id="350"/>
      <w:bookmarkEnd w:id="351"/>
      <w:bookmarkEnd w:id="352"/>
      <w:bookmarkEnd w:id="353"/>
      <w:bookmarkEnd w:id="354"/>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55" w:name="_Toc441506689"/>
      <w:bookmarkStart w:id="356" w:name="_Toc441506828"/>
      <w:bookmarkStart w:id="357" w:name="_Toc441507553"/>
      <w:bookmarkStart w:id="358" w:name="_Toc441507664"/>
      <w:bookmarkStart w:id="359" w:name="_Toc459130576"/>
      <w:r w:rsidRPr="001B4904">
        <w:t>HORMIGON CICLOPEO</w:t>
      </w:r>
      <w:bookmarkEnd w:id="355"/>
      <w:bookmarkEnd w:id="356"/>
      <w:bookmarkEnd w:id="357"/>
      <w:bookmarkEnd w:id="358"/>
      <w:bookmarkEnd w:id="359"/>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60" w:name="_Toc441506690"/>
      <w:bookmarkStart w:id="361" w:name="_Toc441506829"/>
      <w:bookmarkStart w:id="362" w:name="_Toc441507554"/>
      <w:bookmarkStart w:id="363" w:name="_Toc441507665"/>
      <w:bookmarkStart w:id="364" w:name="_Toc459130577"/>
      <w:r w:rsidRPr="001B4904">
        <w:t>MORTERO</w:t>
      </w:r>
      <w:bookmarkEnd w:id="360"/>
      <w:bookmarkEnd w:id="361"/>
      <w:bookmarkEnd w:id="362"/>
      <w:bookmarkEnd w:id="363"/>
      <w:bookmarkEnd w:id="364"/>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65" w:name="_Toc441506691"/>
      <w:bookmarkStart w:id="366" w:name="_Toc441506830"/>
      <w:bookmarkStart w:id="367" w:name="_Toc441507555"/>
      <w:bookmarkStart w:id="368" w:name="_Toc441507666"/>
      <w:bookmarkStart w:id="369" w:name="_Toc459130578"/>
      <w:r w:rsidRPr="001B4904">
        <w:t>FORMA DE MEDICION</w:t>
      </w:r>
      <w:bookmarkEnd w:id="365"/>
      <w:bookmarkEnd w:id="366"/>
      <w:bookmarkEnd w:id="367"/>
      <w:bookmarkEnd w:id="368"/>
      <w:bookmarkEnd w:id="369"/>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de </w:t>
      </w:r>
      <w:r w:rsidRPr="00377E06">
        <w:rPr>
          <w:rFonts w:ascii="Tahoma" w:hAnsi="Tahoma" w:cs="Tahoma"/>
          <w:color w:val="1F497D" w:themeColor="text2"/>
          <w:sz w:val="22"/>
          <w:szCs w:val="22"/>
        </w:rPr>
        <w:lastRenderedPageBreak/>
        <w:t xml:space="preserve">una mayor cantidad de cemento empleado en alguna de las mezclas, ni para la terminación de cualquier nivel de hormigón cuya construcción estuviera prevista.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los casos donde el Contratista hubiera empleado un concreto de la tipo A, cuando hubiese estado especificado uno del tipo B, C, D o E, se pagará la cantidad correspondiente a los hormigones tipo B, C, D, y E especificados.</w:t>
      </w:r>
    </w:p>
    <w:p w:rsidR="00971689" w:rsidRPr="00377E06"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70" w:name="_Toc441506692"/>
      <w:bookmarkStart w:id="371" w:name="_Toc441506831"/>
      <w:bookmarkStart w:id="372" w:name="_Toc441507556"/>
      <w:bookmarkStart w:id="373" w:name="_Toc441507667"/>
      <w:bookmarkStart w:id="374" w:name="_Toc459130579"/>
      <w:r w:rsidRPr="001B4904">
        <w:t>HORMIGON</w:t>
      </w:r>
      <w:bookmarkEnd w:id="370"/>
      <w:bookmarkEnd w:id="371"/>
      <w:bookmarkEnd w:id="372"/>
      <w:bookmarkEnd w:id="373"/>
      <w:bookmarkEnd w:id="374"/>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B0671" w:rsidRPr="00377E06" w:rsidRDefault="002B0671" w:rsidP="002B0671">
      <w:pPr>
        <w:ind w:left="720"/>
        <w:jc w:val="both"/>
        <w:rPr>
          <w:rFonts w:ascii="Tahoma" w:hAnsi="Tahoma" w:cs="Tahoma"/>
          <w:color w:val="1F497D" w:themeColor="text2"/>
          <w:spacing w:val="-3"/>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medido en conformidad al inciso </w:t>
      </w:r>
      <w:r w:rsidR="00971689">
        <w:rPr>
          <w:rFonts w:ascii="Tahoma" w:hAnsi="Tahoma" w:cs="Tahoma"/>
          <w:color w:val="1F497D" w:themeColor="text2"/>
          <w:sz w:val="22"/>
          <w:szCs w:val="22"/>
        </w:rPr>
        <w:t>5</w:t>
      </w:r>
      <w:r w:rsidRPr="00377E06">
        <w:rPr>
          <w:rFonts w:ascii="Tahoma" w:hAnsi="Tahoma" w:cs="Tahoma"/>
          <w:color w:val="1F497D" w:themeColor="text2"/>
          <w:sz w:val="22"/>
          <w:szCs w:val="22"/>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w:t>
      </w:r>
      <w:r w:rsidR="00971689">
        <w:rPr>
          <w:rFonts w:ascii="Tahoma" w:hAnsi="Tahoma" w:cs="Tahoma"/>
          <w:color w:val="1F497D" w:themeColor="text2"/>
          <w:sz w:val="22"/>
          <w:szCs w:val="22"/>
        </w:rPr>
        <w:t>edido en conformidad al inciso 5.7.</w:t>
      </w:r>
      <w:r w:rsidRPr="00377E06">
        <w:rPr>
          <w:rFonts w:ascii="Tahoma" w:hAnsi="Tahoma" w:cs="Tahoma"/>
          <w:color w:val="1F497D" w:themeColor="text2"/>
          <w:sz w:val="22"/>
          <w:szCs w:val="22"/>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Pr>
          <w:rFonts w:ascii="Tahoma" w:hAnsi="Tahoma" w:cs="Tahoma"/>
          <w:color w:val="1F497D" w:themeColor="text2"/>
          <w:sz w:val="22"/>
          <w:szCs w:val="22"/>
        </w:rPr>
        <w:t>revisto en esta Especificación.</w:t>
      </w:r>
    </w:p>
    <w:p w:rsidR="00460838" w:rsidRPr="00377E06"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B2098E"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1B4904" w:rsidRDefault="00B2098E" w:rsidP="00B2098E">
      <w:pPr>
        <w:pStyle w:val="Ttulo3"/>
      </w:pPr>
      <w:bookmarkStart w:id="375" w:name="_Toc441506693"/>
      <w:bookmarkStart w:id="376" w:name="_Toc441506832"/>
      <w:bookmarkStart w:id="377" w:name="_Toc441507557"/>
      <w:bookmarkStart w:id="378" w:name="_Toc441507668"/>
      <w:bookmarkStart w:id="379" w:name="_Toc459130580"/>
      <w:r w:rsidRPr="001B4904">
        <w:t>MORTERO</w:t>
      </w:r>
      <w:bookmarkEnd w:id="375"/>
      <w:bookmarkEnd w:id="376"/>
      <w:bookmarkEnd w:id="377"/>
      <w:bookmarkEnd w:id="378"/>
      <w:bookmarkEnd w:id="379"/>
    </w:p>
    <w:p w:rsidR="00B2098E" w:rsidRPr="00377E06"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377E06"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B0671" w:rsidRDefault="002B0671" w:rsidP="00B2098E">
      <w:pPr>
        <w:pStyle w:val="Ttulo2"/>
      </w:pPr>
      <w:bookmarkStart w:id="380" w:name="_Toc441506694"/>
      <w:bookmarkStart w:id="381" w:name="_Toc441506833"/>
      <w:bookmarkStart w:id="382" w:name="_Toc441507558"/>
      <w:bookmarkStart w:id="383" w:name="_Toc441507669"/>
      <w:bookmarkStart w:id="384" w:name="_Toc459130581"/>
      <w:r w:rsidRPr="001B4904">
        <w:t>DESCRIPCION</w:t>
      </w:r>
      <w:bookmarkEnd w:id="380"/>
      <w:bookmarkEnd w:id="381"/>
      <w:bookmarkEnd w:id="382"/>
      <w:bookmarkEnd w:id="383"/>
      <w:bookmarkEnd w:id="384"/>
    </w:p>
    <w:p w:rsidR="002B0671"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rPr>
      </w:pPr>
    </w:p>
    <w:p w:rsidR="002B0671" w:rsidRPr="00C40D20"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rPr>
      </w:pPr>
      <w:r w:rsidRPr="00C40D20">
        <w:rPr>
          <w:rFonts w:ascii="Tahoma" w:hAnsi="Tahoma" w:cs="Tahoma"/>
          <w:color w:val="1F497D" w:themeColor="text2"/>
          <w:sz w:val="22"/>
          <w:szCs w:val="22"/>
        </w:rPr>
        <w:t>Ítems y descripción de los tipos de hormigón</w:t>
      </w:r>
      <w:r>
        <w:rPr>
          <w:rFonts w:ascii="Tahoma" w:hAnsi="Tahoma" w:cs="Tahoma"/>
          <w:color w:val="1F497D" w:themeColor="text2"/>
          <w:sz w:val="22"/>
          <w:szCs w:val="22"/>
        </w:rPr>
        <w:t>:</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971689" w:rsidRDefault="00971689" w:rsidP="00971689">
      <w:pPr>
        <w:rPr>
          <w:rFonts w:ascii="Tahoma" w:hAnsi="Tahoma" w:cs="Tahoma"/>
          <w:b/>
          <w:sz w:val="22"/>
        </w:rPr>
      </w:pPr>
      <w:bookmarkStart w:id="385" w:name="_Toc441506695"/>
      <w:bookmarkStart w:id="386" w:name="_Toc441506834"/>
      <w:bookmarkStart w:id="387" w:name="_Toc441507559"/>
      <w:r w:rsidRPr="00971689">
        <w:rPr>
          <w:rFonts w:ascii="Tahoma" w:hAnsi="Tahoma" w:cs="Tahoma"/>
          <w:b/>
          <w:sz w:val="22"/>
        </w:rPr>
        <w:t xml:space="preserve">         </w:t>
      </w:r>
      <w:r w:rsidR="002B0671" w:rsidRPr="00971689">
        <w:rPr>
          <w:rFonts w:ascii="Tahoma" w:hAnsi="Tahoma" w:cs="Tahoma"/>
          <w:b/>
          <w:sz w:val="22"/>
        </w:rPr>
        <w:t>ITEM</w:t>
      </w:r>
      <w:r w:rsidR="002B0671" w:rsidRPr="00971689">
        <w:rPr>
          <w:rFonts w:ascii="Tahoma" w:hAnsi="Tahoma" w:cs="Tahoma"/>
          <w:b/>
          <w:sz w:val="22"/>
        </w:rPr>
        <w:tab/>
      </w:r>
      <w:r w:rsidR="002B0671" w:rsidRPr="00971689">
        <w:rPr>
          <w:rFonts w:ascii="Tahoma" w:hAnsi="Tahoma" w:cs="Tahoma"/>
          <w:b/>
          <w:sz w:val="22"/>
        </w:rPr>
        <w:tab/>
      </w:r>
      <w:r w:rsidRPr="00971689">
        <w:rPr>
          <w:rFonts w:ascii="Tahoma" w:hAnsi="Tahoma" w:cs="Tahoma"/>
          <w:b/>
          <w:sz w:val="22"/>
        </w:rPr>
        <w:t>DESCRIPCION</w:t>
      </w:r>
      <w:r w:rsidRPr="00971689">
        <w:rPr>
          <w:rFonts w:ascii="Tahoma" w:hAnsi="Tahoma" w:cs="Tahoma"/>
          <w:b/>
          <w:sz w:val="22"/>
        </w:rPr>
        <w:tab/>
      </w:r>
      <w:r w:rsidRPr="00971689">
        <w:rPr>
          <w:rFonts w:ascii="Tahoma" w:hAnsi="Tahoma" w:cs="Tahoma"/>
          <w:b/>
          <w:sz w:val="22"/>
        </w:rPr>
        <w:tab/>
        <w:t xml:space="preserve">         </w:t>
      </w:r>
      <w:r w:rsidRPr="00971689">
        <w:rPr>
          <w:rFonts w:ascii="Tahoma" w:hAnsi="Tahoma" w:cs="Tahoma"/>
          <w:b/>
          <w:sz w:val="22"/>
        </w:rPr>
        <w:tab/>
      </w:r>
      <w:r w:rsidRPr="00971689">
        <w:rPr>
          <w:rFonts w:ascii="Tahoma" w:hAnsi="Tahoma" w:cs="Tahoma"/>
          <w:b/>
          <w:sz w:val="22"/>
        </w:rPr>
        <w:tab/>
      </w:r>
      <w:r w:rsidRPr="00971689">
        <w:rPr>
          <w:rFonts w:ascii="Tahoma" w:hAnsi="Tahoma" w:cs="Tahoma"/>
          <w:b/>
          <w:sz w:val="22"/>
        </w:rPr>
        <w:tab/>
        <w:t xml:space="preserve"> </w:t>
      </w:r>
      <w:r w:rsidR="002B0671" w:rsidRPr="00971689">
        <w:rPr>
          <w:rFonts w:ascii="Tahoma" w:hAnsi="Tahoma" w:cs="Tahoma"/>
          <w:b/>
          <w:sz w:val="22"/>
        </w:rPr>
        <w:t>UNIDAD</w:t>
      </w:r>
      <w:bookmarkEnd w:id="385"/>
      <w:bookmarkEnd w:id="386"/>
      <w:bookmarkEnd w:id="387"/>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Pr="00F00FEE">
        <w:rPr>
          <w:rFonts w:ascii="Tahoma" w:hAnsi="Tahoma" w:cs="Tahoma"/>
          <w:color w:val="1F497D" w:themeColor="text2"/>
        </w:rPr>
        <w:tab/>
        <w:t xml:space="preserve"> m3</w:t>
      </w:r>
      <w:r w:rsidRPr="00F00FEE">
        <w:rPr>
          <w:rFonts w:ascii="Tahoma" w:hAnsi="Tahoma" w:cs="Tahoma"/>
          <w:color w:val="1F497D" w:themeColor="text2"/>
        </w:rPr>
        <w:tab/>
      </w:r>
      <w:r w:rsidRPr="00F00FEE">
        <w:rPr>
          <w:rFonts w:ascii="Tahoma" w:hAnsi="Tahoma" w:cs="Tahoma"/>
          <w:color w:val="1F497D" w:themeColor="text2"/>
        </w:rPr>
        <w:tab/>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B0671" w:rsidRPr="00F00FEE"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lastRenderedPageBreak/>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Pr>
          <w:rFonts w:ascii="Tahoma" w:hAnsi="Tahoma" w:cs="Tahoma"/>
          <w:color w:val="1F497D" w:themeColor="text2"/>
        </w:rPr>
        <w:t xml:space="preserve"> </w:t>
      </w:r>
      <w:r w:rsidRPr="00F00FEE">
        <w:rPr>
          <w:rFonts w:ascii="Tahoma" w:hAnsi="Tahoma" w:cs="Tahoma"/>
          <w:color w:val="1F497D" w:themeColor="text2"/>
        </w:rPr>
        <w:t xml:space="preserve"> 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Pr>
          <w:rFonts w:ascii="Tahoma" w:hAnsi="Tahoma" w:cs="Tahoma"/>
          <w:color w:val="1F497D" w:themeColor="text2"/>
        </w:rPr>
        <w:t xml:space="preserve"> </w:t>
      </w:r>
      <w:r w:rsidRPr="00F00FEE">
        <w:rPr>
          <w:rFonts w:ascii="Tahoma" w:hAnsi="Tahoma" w:cs="Tahoma"/>
          <w:color w:val="1F497D" w:themeColor="text2"/>
        </w:rPr>
        <w:t>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Mortero 1:5 para emboquillado en escollerados e = 15 a 20 [cm.]</w:t>
      </w:r>
      <w:r>
        <w:rPr>
          <w:rFonts w:ascii="Tahoma" w:hAnsi="Tahoma" w:cs="Tahoma"/>
          <w:color w:val="1F497D" w:themeColor="text2"/>
        </w:rPr>
        <w:tab/>
      </w:r>
      <w:r w:rsidRPr="00F00FEE">
        <w:rPr>
          <w:rFonts w:ascii="Tahoma" w:hAnsi="Tahoma" w:cs="Tahoma"/>
          <w:color w:val="1F497D" w:themeColor="text2"/>
        </w:rPr>
        <w:t xml:space="preserve"> m2</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p>
    <w:p w:rsidR="002B0671" w:rsidRPr="001B4904" w:rsidRDefault="002B0671" w:rsidP="00B2098E">
      <w:pPr>
        <w:pStyle w:val="Ttulo1"/>
      </w:pPr>
      <w:bookmarkStart w:id="388" w:name="_Toc441506696"/>
      <w:bookmarkStart w:id="389" w:name="_Toc441506835"/>
      <w:bookmarkStart w:id="390" w:name="_Toc441507560"/>
      <w:bookmarkStart w:id="391" w:name="_Toc441507670"/>
      <w:bookmarkStart w:id="392" w:name="_Toc459130582"/>
      <w:r w:rsidRPr="001B4904">
        <w:t xml:space="preserve">CARACTERÍSTICAS DE LOS MATERIALES </w:t>
      </w:r>
      <w:r>
        <w:t xml:space="preserve">DE </w:t>
      </w:r>
      <w:r w:rsidRPr="001B4904">
        <w:t>FIBRA ÓPTICA</w:t>
      </w:r>
      <w:bookmarkEnd w:id="388"/>
      <w:bookmarkEnd w:id="389"/>
      <w:bookmarkEnd w:id="390"/>
      <w:bookmarkEnd w:id="391"/>
      <w:bookmarkEnd w:id="392"/>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3" w:name="_Toc441506697"/>
      <w:bookmarkStart w:id="394" w:name="_Toc441506836"/>
      <w:bookmarkStart w:id="395" w:name="_Toc441507561"/>
      <w:bookmarkStart w:id="396" w:name="_Toc441507671"/>
      <w:bookmarkStart w:id="397" w:name="_Toc459130583"/>
      <w:r w:rsidRPr="00377E06">
        <w:t>FO1: RED DE FIBRA ÓPTICA</w:t>
      </w:r>
      <w:bookmarkEnd w:id="393"/>
      <w:bookmarkEnd w:id="394"/>
      <w:bookmarkEnd w:id="395"/>
      <w:bookmarkEnd w:id="396"/>
      <w:bookmarkEnd w:id="397"/>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Loose Tube y/o Ribbon (tipo de cable).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Afumex (tipo de cable en el interior de edificios).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Pr>
          <w:rFonts w:ascii="Tahoma" w:hAnsi="Tahoma" w:cs="Tahoma"/>
          <w:color w:val="1F497D" w:themeColor="text2"/>
          <w:sz w:val="22"/>
          <w:szCs w:val="22"/>
          <w:lang w:val="es-MX"/>
        </w:rPr>
        <w:t xml:space="preserve"> y G.652D </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Patch - Cord conectorizados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8" w:name="_Toc441506698"/>
      <w:bookmarkStart w:id="399" w:name="_Toc441506837"/>
      <w:bookmarkStart w:id="400" w:name="_Toc441507562"/>
      <w:bookmarkStart w:id="401" w:name="_Toc441507672"/>
      <w:bookmarkStart w:id="402" w:name="_Toc459130584"/>
      <w:r w:rsidRPr="00377E06">
        <w:t>EFO1: EMPALME Y TERMINACIÓN DE F.O.</w:t>
      </w:r>
      <w:bookmarkEnd w:id="398"/>
      <w:bookmarkEnd w:id="399"/>
      <w:bookmarkEnd w:id="400"/>
      <w:bookmarkEnd w:id="401"/>
      <w:bookmarkEnd w:id="402"/>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Tubitos Termo - Contraibles deben ser de 40 MM de longitud.</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(EFO1,12) deben ser del tipo rectangular y llevar como mínimo 4 emboques y 2 bandejitas de distribución.</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acopladores y Patch - Cord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SC/APC debe ser de color verde.</w:t>
      </w:r>
    </w:p>
    <w:p w:rsidR="002B0671" w:rsidRPr="00377E06" w:rsidRDefault="002B0671" w:rsidP="002B0671">
      <w:pPr>
        <w:pStyle w:val="Encabezado"/>
        <w:ind w:left="360"/>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Patch - Cord</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Monomodo SM-S o SM-R.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“Simplex” y no “Duplex” (a pareja).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Tener una protección más larga en el conector “Manguito”.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APC deben ser con tres pasos de pulidos en la férula.</w:t>
      </w:r>
    </w:p>
    <w:p w:rsidR="002B0671" w:rsidRPr="004A3D4B"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2B0671" w:rsidRDefault="002B0671" w:rsidP="002B0671"/>
    <w:p w:rsidR="002B0671" w:rsidRDefault="002B0671" w:rsidP="00B2098E">
      <w:pPr>
        <w:pStyle w:val="Ttulo1"/>
      </w:pPr>
      <w:bookmarkStart w:id="403" w:name="_Toc441506699"/>
      <w:bookmarkStart w:id="404" w:name="_Toc441506838"/>
      <w:bookmarkStart w:id="405" w:name="_Toc441507563"/>
      <w:bookmarkStart w:id="406" w:name="_Toc441507673"/>
      <w:bookmarkStart w:id="407" w:name="_Toc459130585"/>
      <w:r>
        <w:t>MATERIALES RED FTTX</w:t>
      </w:r>
      <w:bookmarkEnd w:id="403"/>
      <w:bookmarkEnd w:id="404"/>
      <w:bookmarkEnd w:id="405"/>
      <w:bookmarkEnd w:id="406"/>
      <w:bookmarkEnd w:id="407"/>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B2098E" w:rsidRPr="00B2098E" w:rsidRDefault="002B0671" w:rsidP="00B2098E">
      <w:pPr>
        <w:pStyle w:val="Ttulo2"/>
        <w:rPr>
          <w:lang w:val="es-MX"/>
        </w:rPr>
      </w:pPr>
      <w:bookmarkStart w:id="408" w:name="_Toc441506700"/>
      <w:bookmarkStart w:id="409" w:name="_Toc441506839"/>
      <w:bookmarkStart w:id="410" w:name="_Toc441507564"/>
      <w:bookmarkStart w:id="411" w:name="_Toc441507674"/>
      <w:bookmarkStart w:id="412" w:name="_Toc459130586"/>
      <w:r w:rsidRPr="00B2098E">
        <w:t>Cable ADSS</w:t>
      </w:r>
      <w:r w:rsidR="00B2098E">
        <w:t>.</w:t>
      </w:r>
      <w:bookmarkEnd w:id="408"/>
      <w:bookmarkEnd w:id="409"/>
      <w:bookmarkEnd w:id="410"/>
      <w:bookmarkEnd w:id="411"/>
      <w:bookmarkEnd w:id="412"/>
      <w:r w:rsidRPr="00B2098E">
        <w:t xml:space="preserve"> </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Pr="00B47166" w:rsidRDefault="00B2098E" w:rsidP="00B2098E">
      <w:pPr>
        <w:pStyle w:val="Encabezado"/>
        <w:tabs>
          <w:tab w:val="clear" w:pos="4419"/>
          <w:tab w:val="clear" w:pos="8838"/>
        </w:tabs>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E</w:t>
      </w:r>
      <w:r w:rsidR="002B0671" w:rsidRPr="00B2098E">
        <w:rPr>
          <w:rFonts w:ascii="Tahoma" w:hAnsi="Tahoma" w:cs="Tahoma"/>
          <w:color w:val="1F497D" w:themeColor="text2"/>
          <w:sz w:val="22"/>
          <w:szCs w:val="22"/>
          <w:lang w:val="es-MX"/>
        </w:rPr>
        <w:t>sta especificación cubre el diseño y el rendimiento de los cables ópticos</w:t>
      </w:r>
      <w:r w:rsidR="002B0671" w:rsidRPr="00B47166">
        <w:rPr>
          <w:rFonts w:ascii="Tahoma" w:hAnsi="Tahoma" w:cs="Tahoma"/>
          <w:color w:val="1F497D" w:themeColor="text2"/>
          <w:sz w:val="22"/>
          <w:szCs w:val="22"/>
          <w:lang w:val="es-MX"/>
        </w:rPr>
        <w:t xml:space="preserve"> ADSS monomodo. </w:t>
      </w:r>
    </w:p>
    <w:p w:rsidR="002B0671"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p>
    <w:p w:rsidR="002B0671" w:rsidRPr="00B47166"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Descripc</w:t>
      </w:r>
      <w:r>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n Cable</w:t>
      </w:r>
      <w:r>
        <w:rPr>
          <w:rFonts w:ascii="Tahoma" w:hAnsi="Tahoma" w:cs="Tahoma"/>
          <w:color w:val="1F497D" w:themeColor="text2"/>
          <w:sz w:val="22"/>
          <w:szCs w:val="22"/>
          <w:lang w:val="es-MX"/>
        </w:rPr>
        <w:t xml:space="preserve"> de FO ADSS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Pr="00B47166">
        <w:rPr>
          <w:rFonts w:ascii="Tahoma" w:hAnsi="Tahoma" w:cs="Tahoma"/>
          <w:color w:val="1F497D" w:themeColor="text2"/>
          <w:sz w:val="22"/>
          <w:szCs w:val="22"/>
          <w:lang w:val="es-MX"/>
        </w:rPr>
        <w:t xml:space="preserve">.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Pr="00B47166">
        <w:rPr>
          <w:rFonts w:ascii="Tahoma" w:hAnsi="Tahoma" w:cs="Tahoma"/>
          <w:color w:val="1F497D" w:themeColor="text2"/>
          <w:sz w:val="22"/>
          <w:szCs w:val="22"/>
          <w:lang w:val="es-MX"/>
        </w:rPr>
        <w:t xml:space="preserve">ISO 9001. </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2B0671" w:rsidRPr="00B47166"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Transporte y almacenamiento de temperatura : -40 ℃ ~ + 70 ℃</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instalación : -15 ℃ ~ + 60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2B0671" w:rsidRDefault="002B0671" w:rsidP="002B0671">
      <w:pPr>
        <w:pStyle w:val="Encabezado"/>
        <w:tabs>
          <w:tab w:val="clear" w:pos="4419"/>
          <w:tab w:val="clear" w:pos="8838"/>
        </w:tabs>
        <w:ind w:left="720"/>
        <w:jc w:val="both"/>
        <w:rPr>
          <w:rFonts w:ascii="Tahoma" w:hAnsi="Tahoma" w:cs="Tahoma"/>
          <w:color w:val="1F497D" w:themeColor="text2"/>
          <w:sz w:val="22"/>
          <w:szCs w:val="22"/>
          <w:lang w:val="es-MX"/>
        </w:rPr>
      </w:pPr>
    </w:p>
    <w:p w:rsidR="002B0671" w:rsidRPr="001E15EF"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2B0671" w:rsidRDefault="002B0671" w:rsidP="002B0671">
      <w:pPr>
        <w:pStyle w:val="Encabezado"/>
        <w:numPr>
          <w:ilvl w:val="0"/>
          <w:numId w:val="21"/>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2B0671"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p>
    <w:p w:rsidR="002B0671" w:rsidRPr="001E15EF"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2B0671" w:rsidRPr="00377E06" w:rsidRDefault="002B0671" w:rsidP="002B0671">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1 mts</w:t>
      </w:r>
      <w:r w:rsidRPr="00377E06">
        <w:rPr>
          <w:rFonts w:ascii="Tahoma" w:hAnsi="Tahoma" w:cs="Tahoma"/>
          <w:color w:val="1F497D" w:themeColor="text2"/>
          <w:sz w:val="22"/>
          <w:szCs w:val="22"/>
        </w:rPr>
        <w:t xml:space="preserve"> la siguiente leyenda: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“Marca del cable  -  ENTEL S.A. – Año de Fabricación.”</w:t>
      </w:r>
    </w:p>
    <w:p w:rsidR="002B0671" w:rsidRPr="00377E06" w:rsidRDefault="002B0671" w:rsidP="002B0671">
      <w:pPr>
        <w:jc w:val="center"/>
        <w:rPr>
          <w:rFonts w:ascii="Tahoma" w:hAnsi="Tahoma" w:cs="Tahoma"/>
          <w:b/>
          <w:color w:val="1F497D" w:themeColor="text2"/>
          <w:sz w:val="22"/>
          <w:szCs w:val="22"/>
        </w:rPr>
      </w:pPr>
    </w:p>
    <w:p w:rsidR="002B0671" w:rsidRPr="001E15EF"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2B0671" w:rsidRDefault="002B0671" w:rsidP="002B0671">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Default="002B0671" w:rsidP="00B2098E">
      <w:pPr>
        <w:pStyle w:val="Ttulo2"/>
      </w:pPr>
      <w:bookmarkStart w:id="413" w:name="_Toc441506701"/>
      <w:bookmarkStart w:id="414" w:name="_Toc441506840"/>
      <w:bookmarkStart w:id="415" w:name="_Toc441507565"/>
      <w:bookmarkStart w:id="416" w:name="_Toc441507675"/>
      <w:bookmarkStart w:id="417" w:name="_Toc459130587"/>
      <w:r w:rsidRPr="00DF4231">
        <w:t>Cable de acometida DROP</w:t>
      </w:r>
      <w:r>
        <w:t>.</w:t>
      </w:r>
      <w:bookmarkEnd w:id="413"/>
      <w:bookmarkEnd w:id="414"/>
      <w:bookmarkEnd w:id="415"/>
      <w:bookmarkEnd w:id="416"/>
      <w:bookmarkEnd w:id="417"/>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073657"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073657">
        <w:rPr>
          <w:rFonts w:ascii="Tahoma" w:hAnsi="Tahoma" w:cs="Tahoma"/>
          <w:color w:val="1F497D" w:themeColor="text2"/>
          <w:sz w:val="22"/>
          <w:szCs w:val="22"/>
          <w:lang w:val="es-MX"/>
        </w:rPr>
        <w:t>Esta especificación cubre el diseño y el rendimiento de los cables de fibra óptica monomodo para ser utilizado en aplicaciones tendido aéreo.</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ara la instalación aérea autoportante.</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Debe cumplir con los estándares de calidad ISO 9001</w:t>
      </w:r>
      <w:r w:rsidRPr="00DF4231">
        <w:rPr>
          <w:rFonts w:ascii="Tahoma" w:hAnsi="Tahoma" w:cs="Tahoma"/>
          <w:color w:val="1F497D" w:themeColor="text2"/>
          <w:sz w:val="22"/>
          <w:szCs w:val="22"/>
          <w:lang w:val="es-MX"/>
        </w:rPr>
        <w:t>.</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instalación : -5 ℃ ~ + 60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Estático: 15mm</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Fibra óptica en Cable (UIT- G657A1</w:t>
      </w:r>
      <w:r w:rsidRPr="008B2CF3">
        <w:rPr>
          <w:rFonts w:ascii="Tahoma" w:hAnsi="Tahoma" w:cs="Tahoma"/>
          <w:b/>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una puro </w:t>
      </w:r>
      <w:r w:rsidRPr="008B2CF3">
        <w:rPr>
          <w:rFonts w:ascii="Tahoma" w:hAnsi="Tahoma" w:cs="Tahoma"/>
          <w:color w:val="1F497D" w:themeColor="text2"/>
          <w:sz w:val="22"/>
          <w:szCs w:val="22"/>
          <w:lang w:val="es-MX"/>
        </w:rPr>
        <w:t>revestimiento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xml:space="preserve">, </w:t>
      </w:r>
      <w:r w:rsidRPr="008B2CF3">
        <w:rPr>
          <w:rFonts w:ascii="Tahoma" w:hAnsi="Tahoma" w:cs="Tahoma"/>
          <w:color w:val="1F497D" w:themeColor="text2"/>
          <w:sz w:val="22"/>
          <w:szCs w:val="22"/>
          <w:lang w:val="es-MX"/>
        </w:rPr>
        <w:lastRenderedPageBreak/>
        <w:t>revestimiento de protección UV de acrilato curable se aplica sobre el revestimiento de vidrio para proporcionar el tiempo de vida máximo de fibra necesario.</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Default="002B0671" w:rsidP="00B2098E">
      <w:pPr>
        <w:pStyle w:val="Ttulo2"/>
      </w:pPr>
      <w:bookmarkStart w:id="418" w:name="_Toc441506702"/>
      <w:bookmarkStart w:id="419" w:name="_Toc441506841"/>
      <w:bookmarkStart w:id="420" w:name="_Toc441507566"/>
      <w:bookmarkStart w:id="421" w:name="_Toc441507676"/>
      <w:bookmarkStart w:id="422" w:name="_Toc459130588"/>
      <w:r w:rsidRPr="008B392E">
        <w:t>Conectores de terminación SC</w:t>
      </w:r>
      <w:r w:rsidR="00B2098E">
        <w:t>.</w:t>
      </w:r>
      <w:bookmarkEnd w:id="418"/>
      <w:bookmarkEnd w:id="419"/>
      <w:bookmarkEnd w:id="420"/>
      <w:bookmarkEnd w:id="421"/>
      <w:bookmarkEnd w:id="422"/>
    </w:p>
    <w:p w:rsidR="00B2098E" w:rsidRDefault="00B2098E" w:rsidP="00B2098E">
      <w:pPr>
        <w:pStyle w:val="Encabezado"/>
        <w:tabs>
          <w:tab w:val="clear" w:pos="4419"/>
          <w:tab w:val="clear" w:pos="8838"/>
        </w:tabs>
        <w:jc w:val="both"/>
        <w:rPr>
          <w:lang w:val="es-BO"/>
        </w:rPr>
      </w:pPr>
    </w:p>
    <w:p w:rsidR="002B0671" w:rsidRDefault="00B2098E"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E</w:t>
      </w:r>
      <w:r w:rsidR="002B0671">
        <w:rPr>
          <w:rFonts w:ascii="Tahoma" w:hAnsi="Tahoma" w:cs="Tahoma"/>
          <w:color w:val="1F497D" w:themeColor="text2"/>
          <w:sz w:val="22"/>
          <w:szCs w:val="22"/>
          <w:lang w:val="es-MX"/>
        </w:rPr>
        <w:t>stos serán utilizados por los técnicos de campo para conectorizar las puntas del cable DROP al puerto de la NAP y la roseta óptica.</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FTTx ,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Fácil aplicación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de marcha ≤ 2 min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Diseño push-pull , una mejor protección de fibra desnuda</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Hebilla único de sujeción de cable de fibra cubierto, para mejorar la fiabilidad de la conexión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lastRenderedPageBreak/>
        <w:t>• Medio Ambiente presenta estable</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284"/>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362C2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B2098E" w:rsidRPr="00B2098E" w:rsidRDefault="002B0671" w:rsidP="00460838">
      <w:pPr>
        <w:pStyle w:val="Ttulo2"/>
      </w:pPr>
      <w:bookmarkStart w:id="423" w:name="_Toc441506703"/>
      <w:bookmarkStart w:id="424" w:name="_Toc441506842"/>
      <w:bookmarkStart w:id="425" w:name="_Toc441507567"/>
      <w:bookmarkStart w:id="426" w:name="_Toc441507677"/>
      <w:bookmarkStart w:id="427" w:name="_Toc459130589"/>
      <w:r w:rsidRPr="008B392E">
        <w:t>Roseta Óptica</w:t>
      </w:r>
      <w:r w:rsidR="00460838">
        <w:t>.</w:t>
      </w:r>
      <w:bookmarkEnd w:id="423"/>
      <w:bookmarkEnd w:id="424"/>
      <w:bookmarkEnd w:id="425"/>
      <w:bookmarkEnd w:id="426"/>
      <w:bookmarkEnd w:id="427"/>
    </w:p>
    <w:p w:rsidR="00B2098E" w:rsidRPr="00B2098E" w:rsidRDefault="00B2098E" w:rsidP="00B2098E">
      <w:pPr>
        <w:pStyle w:val="Prrafodelista"/>
        <w:autoSpaceDE w:val="0"/>
        <w:autoSpaceDN w:val="0"/>
        <w:adjustRightInd w:val="0"/>
        <w:ind w:left="750"/>
        <w:jc w:val="both"/>
        <w:rPr>
          <w:rFonts w:ascii="Tahoma" w:hAnsi="Tahoma" w:cs="Tahoma"/>
          <w:color w:val="1F497D" w:themeColor="text2"/>
          <w:sz w:val="22"/>
          <w:szCs w:val="22"/>
          <w:lang w:val="es-MX"/>
        </w:rPr>
      </w:pPr>
    </w:p>
    <w:p w:rsidR="002B0671" w:rsidRPr="00B2098E" w:rsidRDefault="002B0671" w:rsidP="00B2098E">
      <w:pPr>
        <w:autoSpaceDE w:val="0"/>
        <w:autoSpaceDN w:val="0"/>
        <w:adjustRightInd w:val="0"/>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Default="002B0671" w:rsidP="00460838">
      <w:pPr>
        <w:autoSpaceDE w:val="0"/>
        <w:autoSpaceDN w:val="0"/>
        <w:adjustRightInd w:val="0"/>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bookmarkStart w:id="428" w:name="_GoBack"/>
      <w:bookmarkEnd w:id="428"/>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p>
    <w:p w:rsidR="00460838" w:rsidRDefault="002B0671" w:rsidP="00460838">
      <w:pPr>
        <w:pStyle w:val="Ttulo2"/>
      </w:pPr>
      <w:bookmarkStart w:id="429" w:name="_Toc441506704"/>
      <w:bookmarkStart w:id="430" w:name="_Toc441506843"/>
      <w:bookmarkStart w:id="431" w:name="_Toc441507568"/>
      <w:bookmarkStart w:id="432" w:name="_Toc441507678"/>
      <w:bookmarkStart w:id="433" w:name="_Toc459130590"/>
      <w:r w:rsidRPr="008B392E">
        <w:t>Tensor</w:t>
      </w:r>
      <w:r>
        <w:t xml:space="preserve">  para cable DROP</w:t>
      </w:r>
      <w:r w:rsidR="00460838">
        <w:t>.</w:t>
      </w:r>
      <w:bookmarkEnd w:id="429"/>
      <w:bookmarkEnd w:id="430"/>
      <w:bookmarkEnd w:id="431"/>
      <w:bookmarkEnd w:id="432"/>
      <w:bookmarkEnd w:id="433"/>
    </w:p>
    <w:p w:rsidR="00460838" w:rsidRDefault="00460838" w:rsidP="00460838">
      <w:pPr>
        <w:autoSpaceDE w:val="0"/>
        <w:autoSpaceDN w:val="0"/>
        <w:adjustRightInd w:val="0"/>
        <w:jc w:val="both"/>
        <w:rPr>
          <w:rFonts w:ascii="Tahoma" w:hAnsi="Tahoma" w:cs="Tahoma"/>
          <w:b/>
          <w:color w:val="1F497D" w:themeColor="text2"/>
          <w:sz w:val="22"/>
          <w:szCs w:val="22"/>
          <w:lang w:val="es-MX"/>
        </w:rPr>
      </w:pPr>
    </w:p>
    <w:p w:rsidR="002B0671" w:rsidRPr="00460838" w:rsidRDefault="00460838"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w:t>
      </w:r>
      <w:r w:rsidR="002B0671" w:rsidRPr="00460838">
        <w:rPr>
          <w:rFonts w:ascii="Tahoma" w:hAnsi="Tahoma" w:cs="Tahoma"/>
          <w:color w:val="1F497D" w:themeColor="text2"/>
          <w:sz w:val="22"/>
          <w:szCs w:val="22"/>
          <w:lang w:val="es-MX"/>
        </w:rPr>
        <w:t>ste es el elemento de sujeción del cable DROP</w:t>
      </w:r>
      <w:r w:rsidR="002B0671" w:rsidRPr="00460838">
        <w:rPr>
          <w:rFonts w:ascii="Tahoma" w:hAnsi="Tahoma" w:cs="Tahoma"/>
          <w:color w:val="1F497D" w:themeColor="text2"/>
          <w:sz w:val="22"/>
          <w:szCs w:val="22"/>
          <w:lang w:val="es-MX"/>
        </w:rPr>
        <w:tab/>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color del tensor debe ser azul y debe llevar grabado el logotipo de ENTEL S.A.</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tensor debe soportar una fuerza de tracción mínima de 100 Kgf.</w:t>
      </w:r>
    </w:p>
    <w:p w:rsidR="002B0671" w:rsidRPr="00394524" w:rsidRDefault="002B0671" w:rsidP="00394524">
      <w:pPr>
        <w:pStyle w:val="Prrafodelista"/>
        <w:autoSpaceDE w:val="0"/>
        <w:autoSpaceDN w:val="0"/>
        <w:adjustRightInd w:val="0"/>
        <w:ind w:left="750"/>
        <w:jc w:val="both"/>
        <w:rPr>
          <w:rFonts w:ascii="Tahoma" w:hAnsi="Tahoma" w:cs="Tahoma"/>
          <w:b/>
          <w:color w:val="1F497D" w:themeColor="text2"/>
          <w:sz w:val="22"/>
          <w:szCs w:val="22"/>
          <w:lang w:val="es-MX"/>
        </w:rPr>
      </w:pPr>
    </w:p>
    <w:p w:rsidR="002B0671" w:rsidRPr="00362C26" w:rsidRDefault="00394524" w:rsidP="00394524">
      <w:pPr>
        <w:pStyle w:val="Encabezado"/>
        <w:tabs>
          <w:tab w:val="clear" w:pos="4419"/>
          <w:tab w:val="clear" w:pos="8838"/>
        </w:tabs>
        <w:ind w:left="750"/>
        <w:jc w:val="center"/>
        <w:rPr>
          <w:rFonts w:ascii="Tahoma" w:hAnsi="Tahoma" w:cs="Tahoma"/>
          <w:color w:val="1F497D" w:themeColor="text2"/>
          <w:sz w:val="22"/>
          <w:szCs w:val="22"/>
          <w:lang w:val="es-MX"/>
        </w:rPr>
      </w:pPr>
      <w:r>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3725" cy="2409825"/>
                    </a:xfrm>
                    <a:prstGeom prst="rect">
                      <a:avLst/>
                    </a:prstGeom>
                  </pic:spPr>
                </pic:pic>
              </a:graphicData>
            </a:graphic>
          </wp:inline>
        </w:drawing>
      </w:r>
    </w:p>
    <w:p w:rsidR="008B6C4A" w:rsidRDefault="008B6C4A" w:rsidP="00C7613E">
      <w:pPr>
        <w:spacing w:after="200" w:line="276" w:lineRule="auto"/>
      </w:pPr>
    </w:p>
    <w:sectPr w:rsidR="008B6C4A" w:rsidSect="008B6C4A">
      <w:headerReference w:type="default" r:id="rId23"/>
      <w:footerReference w:type="default" r:id="rId24"/>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26B4E" w:rsidRDefault="00926B4E">
      <w:r>
        <w:separator/>
      </w:r>
    </w:p>
  </w:endnote>
  <w:endnote w:type="continuationSeparator" w:id="0">
    <w:p w:rsidR="00926B4E" w:rsidRDefault="00926B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27D30" w:rsidRDefault="00727D30">
    <w:pPr>
      <w:pStyle w:val="Piedepgina"/>
      <w:pBdr>
        <w:bottom w:val="single" w:sz="12" w:space="1" w:color="auto"/>
      </w:pBdr>
      <w:jc w:val="right"/>
    </w:pPr>
  </w:p>
  <w:p w:rsidR="00727D30" w:rsidRDefault="00926B4E"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727D30">
              <w:t xml:space="preserve">Página </w:t>
            </w:r>
            <w:r w:rsidR="00727D30">
              <w:rPr>
                <w:b/>
                <w:bCs/>
                <w:sz w:val="24"/>
                <w:szCs w:val="24"/>
              </w:rPr>
              <w:fldChar w:fldCharType="begin"/>
            </w:r>
            <w:r w:rsidR="00727D30">
              <w:rPr>
                <w:b/>
                <w:bCs/>
              </w:rPr>
              <w:instrText>PAGE</w:instrText>
            </w:r>
            <w:r w:rsidR="00727D30">
              <w:rPr>
                <w:b/>
                <w:bCs/>
                <w:sz w:val="24"/>
                <w:szCs w:val="24"/>
              </w:rPr>
              <w:fldChar w:fldCharType="separate"/>
            </w:r>
            <w:r w:rsidR="00084DE9">
              <w:rPr>
                <w:b/>
                <w:bCs/>
                <w:noProof/>
              </w:rPr>
              <w:t>25</w:t>
            </w:r>
            <w:r w:rsidR="00727D30">
              <w:rPr>
                <w:b/>
                <w:bCs/>
                <w:sz w:val="24"/>
                <w:szCs w:val="24"/>
              </w:rPr>
              <w:fldChar w:fldCharType="end"/>
            </w:r>
            <w:r w:rsidR="00727D30">
              <w:t xml:space="preserve"> de </w:t>
            </w:r>
            <w:r w:rsidR="00727D30">
              <w:rPr>
                <w:b/>
                <w:bCs/>
                <w:sz w:val="24"/>
                <w:szCs w:val="24"/>
              </w:rPr>
              <w:fldChar w:fldCharType="begin"/>
            </w:r>
            <w:r w:rsidR="00727D30">
              <w:rPr>
                <w:b/>
                <w:bCs/>
              </w:rPr>
              <w:instrText>NUMPAGES</w:instrText>
            </w:r>
            <w:r w:rsidR="00727D30">
              <w:rPr>
                <w:b/>
                <w:bCs/>
                <w:sz w:val="24"/>
                <w:szCs w:val="24"/>
              </w:rPr>
              <w:fldChar w:fldCharType="separate"/>
            </w:r>
            <w:r w:rsidR="00084DE9">
              <w:rPr>
                <w:b/>
                <w:bCs/>
                <w:noProof/>
              </w:rPr>
              <w:t>34</w:t>
            </w:r>
            <w:r w:rsidR="00727D30">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26B4E" w:rsidRDefault="00926B4E">
      <w:r>
        <w:separator/>
      </w:r>
    </w:p>
  </w:footnote>
  <w:footnote w:type="continuationSeparator" w:id="0">
    <w:p w:rsidR="00926B4E" w:rsidRDefault="00926B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6F9F" w:rsidRDefault="00727D30" w:rsidP="008F6F9F">
    <w:pPr>
      <w:pStyle w:val="Encabezado"/>
      <w:pBdr>
        <w:bottom w:val="single" w:sz="4" w:space="1" w:color="auto"/>
      </w:pBdr>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324250E3" wp14:editId="3525EAA2">
          <wp:simplePos x="0" y="0"/>
          <wp:positionH relativeFrom="column">
            <wp:posOffset>6681</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008F6F9F" w:rsidRPr="008F6F9F">
      <w:rPr>
        <w:rFonts w:ascii="Tahoma" w:hAnsi="Tahoma" w:cs="Tahoma"/>
        <w:b/>
        <w:noProof/>
        <w:color w:val="004990"/>
        <w:sz w:val="14"/>
        <w:szCs w:val="14"/>
        <w:lang w:val="es-BO" w:eastAsia="es-BO"/>
      </w:rPr>
      <w:t xml:space="preserve"> </w:t>
    </w:r>
    <w:r w:rsidR="008F6F9F">
      <w:rPr>
        <w:rFonts w:ascii="Tahoma" w:hAnsi="Tahoma" w:cs="Tahoma"/>
        <w:b/>
        <w:noProof/>
        <w:color w:val="004990"/>
        <w:sz w:val="14"/>
        <w:szCs w:val="14"/>
        <w:lang w:val="es-BO" w:eastAsia="es-BO"/>
      </w:rPr>
      <w:t>LICITACIÓN PÚBLICA</w:t>
    </w:r>
    <w:r w:rsidR="008F6F9F">
      <w:rPr>
        <w:rFonts w:ascii="Tahoma" w:hAnsi="Tahoma" w:cs="Tahoma"/>
        <w:b/>
        <w:color w:val="004990"/>
        <w:sz w:val="14"/>
        <w:szCs w:val="14"/>
        <w:lang w:val="es-BO"/>
      </w:rPr>
      <w:t xml:space="preserve"> N° </w:t>
    </w:r>
    <w:r w:rsidR="00084DE9">
      <w:rPr>
        <w:rFonts w:ascii="Tahoma" w:hAnsi="Tahoma" w:cs="Tahoma"/>
        <w:b/>
        <w:color w:val="004990"/>
        <w:sz w:val="14"/>
        <w:szCs w:val="14"/>
        <w:lang w:val="es-BO"/>
      </w:rPr>
      <w:t>053</w:t>
    </w:r>
    <w:r w:rsidR="008F6F9F">
      <w:rPr>
        <w:rFonts w:ascii="Tahoma" w:hAnsi="Tahoma" w:cs="Tahoma"/>
        <w:b/>
        <w:color w:val="004990"/>
        <w:sz w:val="14"/>
        <w:szCs w:val="14"/>
        <w:lang w:val="es-BO"/>
      </w:rPr>
      <w:t>/201</w:t>
    </w:r>
    <w:r w:rsidR="00F0621D">
      <w:rPr>
        <w:rFonts w:ascii="Tahoma" w:hAnsi="Tahoma" w:cs="Tahoma"/>
        <w:b/>
        <w:color w:val="004990"/>
        <w:sz w:val="14"/>
        <w:szCs w:val="14"/>
        <w:lang w:val="es-BO"/>
      </w:rPr>
      <w:t>8</w:t>
    </w:r>
  </w:p>
  <w:p w:rsidR="008F6F9F" w:rsidRDefault="008F6F9F" w:rsidP="008F6F9F">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 2”</w:t>
    </w:r>
  </w:p>
  <w:p w:rsidR="00727D30" w:rsidRPr="00C36D2B" w:rsidRDefault="00727D30"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 xml:space="preserve">ANEXO </w:t>
    </w:r>
    <w:r w:rsidR="009B1365">
      <w:rPr>
        <w:rFonts w:ascii="Tahoma" w:hAnsi="Tahoma" w:cs="Tahoma"/>
        <w:b/>
        <w:color w:val="004990"/>
        <w:sz w:val="14"/>
        <w:szCs w:val="14"/>
        <w:lang w:val="es-BO"/>
      </w:rPr>
      <w:t>D</w:t>
    </w:r>
    <w:r>
      <w:rPr>
        <w:rFonts w:ascii="Tahoma" w:hAnsi="Tahoma" w:cs="Tahoma"/>
        <w:b/>
        <w:color w:val="004990"/>
        <w:sz w:val="14"/>
        <w:szCs w:val="14"/>
        <w:lang w:val="es-BO"/>
      </w:rPr>
      <w:t>: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727D30" w:rsidRDefault="00727D3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15:restartNumberingAfterBreak="0">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5" w15:restartNumberingAfterBreak="0">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7" w15:restartNumberingAfterBreak="0">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15:restartNumberingAfterBreak="0">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15:restartNumberingAfterBreak="0">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
  </w:num>
  <w:num w:numId="2">
    <w:abstractNumId w:val="6"/>
  </w:num>
  <w:num w:numId="3">
    <w:abstractNumId w:val="11"/>
  </w:num>
  <w:num w:numId="4">
    <w:abstractNumId w:val="3"/>
  </w:num>
  <w:num w:numId="5">
    <w:abstractNumId w:val="7"/>
  </w:num>
  <w:num w:numId="6">
    <w:abstractNumId w:val="5"/>
  </w:num>
  <w:num w:numId="7">
    <w:abstractNumId w:val="20"/>
  </w:num>
  <w:num w:numId="8">
    <w:abstractNumId w:val="16"/>
  </w:num>
  <w:num w:numId="9">
    <w:abstractNumId w:val="1"/>
  </w:num>
  <w:num w:numId="10">
    <w:abstractNumId w:val="14"/>
  </w:num>
  <w:num w:numId="11">
    <w:abstractNumId w:val="18"/>
  </w:num>
  <w:num w:numId="12">
    <w:abstractNumId w:val="10"/>
  </w:num>
  <w:num w:numId="13">
    <w:abstractNumId w:val="17"/>
  </w:num>
  <w:num w:numId="14">
    <w:abstractNumId w:val="13"/>
  </w:num>
  <w:num w:numId="15">
    <w:abstractNumId w:val="8"/>
  </w:num>
  <w:num w:numId="16">
    <w:abstractNumId w:val="9"/>
  </w:num>
  <w:num w:numId="17">
    <w:abstractNumId w:val="19"/>
  </w:num>
  <w:num w:numId="18">
    <w:abstractNumId w:val="15"/>
  </w:num>
  <w:num w:numId="19">
    <w:abstractNumId w:val="12"/>
  </w:num>
  <w:num w:numId="20">
    <w:abstractNumId w:val="0"/>
  </w:num>
  <w:num w:numId="21">
    <w:abstractNumId w:val="4"/>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131078" w:nlCheck="1" w:checkStyle="0"/>
  <w:activeWritingStyle w:appName="MSWord" w:lang="es-ES" w:vendorID="64" w:dllVersion="131078" w:nlCheck="1" w:checkStyle="0"/>
  <w:activeWritingStyle w:appName="MSWord" w:lang="es-MX" w:vendorID="64" w:dllVersion="131078" w:nlCheck="1" w:checkStyle="0"/>
  <w:activeWritingStyle w:appName="MSWord" w:lang="es-BO" w:vendorID="64" w:dllVersion="131078" w:nlCheck="1" w:checkStyle="0"/>
  <w:activeWritingStyle w:appName="MSWord" w:lang="fr-FR" w:vendorID="64" w:dllVersion="131078" w:nlCheck="1" w:checkStyle="1"/>
  <w:activeWritingStyle w:appName="MSWord" w:lang="es-ES_tradnl" w:vendorID="64" w:dllVersion="131078" w:nlCheck="1" w:checkStyle="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0671"/>
    <w:rsid w:val="00003AFB"/>
    <w:rsid w:val="00084DE9"/>
    <w:rsid w:val="00105CC9"/>
    <w:rsid w:val="00140E87"/>
    <w:rsid w:val="001E54EA"/>
    <w:rsid w:val="002B0671"/>
    <w:rsid w:val="003039A1"/>
    <w:rsid w:val="00332D67"/>
    <w:rsid w:val="00394524"/>
    <w:rsid w:val="003C2246"/>
    <w:rsid w:val="00460838"/>
    <w:rsid w:val="00485CF8"/>
    <w:rsid w:val="00522308"/>
    <w:rsid w:val="005C5D84"/>
    <w:rsid w:val="006C4B11"/>
    <w:rsid w:val="006F5318"/>
    <w:rsid w:val="00727D30"/>
    <w:rsid w:val="00763188"/>
    <w:rsid w:val="00786404"/>
    <w:rsid w:val="00814747"/>
    <w:rsid w:val="008977EC"/>
    <w:rsid w:val="008B6C4A"/>
    <w:rsid w:val="008F6F9F"/>
    <w:rsid w:val="00926B4E"/>
    <w:rsid w:val="00971689"/>
    <w:rsid w:val="009B1365"/>
    <w:rsid w:val="00B2098E"/>
    <w:rsid w:val="00BC3327"/>
    <w:rsid w:val="00C54323"/>
    <w:rsid w:val="00C70688"/>
    <w:rsid w:val="00C7613E"/>
    <w:rsid w:val="00C94360"/>
    <w:rsid w:val="00D71213"/>
    <w:rsid w:val="00D73461"/>
    <w:rsid w:val="00D74F77"/>
    <w:rsid w:val="00E00E08"/>
    <w:rsid w:val="00E55431"/>
    <w:rsid w:val="00E83C40"/>
    <w:rsid w:val="00EC4BF7"/>
    <w:rsid w:val="00EF799F"/>
    <w:rsid w:val="00F0621D"/>
    <w:rsid w:val="00F55B98"/>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4EFED8"/>
  <w15:docId w15:val="{F165FFE7-B03A-4C6D-B578-B60E6ACAF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DA0D7F-D981-418E-B811-854A48ED5D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34</Pages>
  <Words>9960</Words>
  <Characters>54786</Characters>
  <Application>Microsoft Office Word</Application>
  <DocSecurity>0</DocSecurity>
  <Lines>456</Lines>
  <Paragraphs>129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Alberto Coronel Choque</cp:lastModifiedBy>
  <cp:revision>9</cp:revision>
  <cp:lastPrinted>2016-06-29T20:37:00Z</cp:lastPrinted>
  <dcterms:created xsi:type="dcterms:W3CDTF">2017-01-03T21:04:00Z</dcterms:created>
  <dcterms:modified xsi:type="dcterms:W3CDTF">2018-07-05T16:11:00Z</dcterms:modified>
</cp:coreProperties>
</file>