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F5F22" w14:textId="77777777" w:rsidR="00914E9D" w:rsidRDefault="00914E9D" w:rsidP="0025778B">
      <w:pPr>
        <w:jc w:val="center"/>
        <w:rPr>
          <w:rFonts w:ascii="Tahoma" w:hAnsi="Tahoma" w:cs="Tahoma"/>
          <w:b/>
          <w:color w:val="365F91"/>
        </w:rPr>
      </w:pPr>
      <w:bookmarkStart w:id="0" w:name="_GoBack"/>
      <w:bookmarkEnd w:id="0"/>
    </w:p>
    <w:p w14:paraId="4BC1653B" w14:textId="77777777" w:rsidR="00914E9D" w:rsidRDefault="00914E9D" w:rsidP="0025778B">
      <w:pPr>
        <w:jc w:val="center"/>
        <w:rPr>
          <w:rFonts w:ascii="Tahoma" w:hAnsi="Tahoma" w:cs="Tahoma"/>
          <w:b/>
          <w:color w:val="365F91"/>
        </w:rPr>
      </w:pPr>
    </w:p>
    <w:p w14:paraId="55556605" w14:textId="77777777" w:rsidR="00914E9D" w:rsidRDefault="00914E9D" w:rsidP="0025778B">
      <w:pPr>
        <w:jc w:val="center"/>
        <w:rPr>
          <w:rFonts w:ascii="Tahoma" w:hAnsi="Tahoma" w:cs="Tahoma"/>
          <w:b/>
          <w:color w:val="365F91"/>
        </w:rPr>
      </w:pPr>
    </w:p>
    <w:p w14:paraId="4837A2A3" w14:textId="77777777" w:rsidR="00403334" w:rsidRPr="00403334" w:rsidRDefault="00403334" w:rsidP="0025778B">
      <w:pPr>
        <w:jc w:val="center"/>
        <w:rPr>
          <w:rFonts w:ascii="Tahoma" w:hAnsi="Tahoma" w:cs="Tahoma"/>
          <w:b/>
          <w:color w:val="365F91"/>
          <w:sz w:val="22"/>
          <w:szCs w:val="22"/>
        </w:rPr>
      </w:pPr>
    </w:p>
    <w:p w14:paraId="1967125F" w14:textId="77777777" w:rsidR="00403334" w:rsidRPr="00403334" w:rsidRDefault="00403334" w:rsidP="0025778B">
      <w:pPr>
        <w:jc w:val="center"/>
        <w:rPr>
          <w:rFonts w:ascii="Tahoma" w:hAnsi="Tahoma" w:cs="Tahoma"/>
          <w:b/>
          <w:color w:val="365F91"/>
          <w:sz w:val="22"/>
          <w:szCs w:val="22"/>
        </w:rPr>
      </w:pPr>
    </w:p>
    <w:p w14:paraId="2238811C" w14:textId="77777777" w:rsidR="00403334" w:rsidRPr="00403334" w:rsidRDefault="00403334" w:rsidP="0025778B">
      <w:pPr>
        <w:jc w:val="center"/>
        <w:rPr>
          <w:rFonts w:ascii="Tahoma" w:hAnsi="Tahoma" w:cs="Tahoma"/>
          <w:b/>
          <w:color w:val="365F91"/>
          <w:sz w:val="22"/>
          <w:szCs w:val="22"/>
        </w:rPr>
      </w:pPr>
    </w:p>
    <w:p w14:paraId="6CBDC44B" w14:textId="77777777" w:rsidR="00403334" w:rsidRPr="00403334" w:rsidRDefault="00403334" w:rsidP="0025778B">
      <w:pPr>
        <w:jc w:val="center"/>
        <w:rPr>
          <w:rFonts w:ascii="Tahoma" w:hAnsi="Tahoma" w:cs="Tahoma"/>
          <w:b/>
          <w:color w:val="365F91"/>
          <w:sz w:val="22"/>
          <w:szCs w:val="22"/>
        </w:rPr>
      </w:pPr>
    </w:p>
    <w:p w14:paraId="47206922" w14:textId="77777777" w:rsidR="00403334" w:rsidRPr="00403334" w:rsidRDefault="00403334" w:rsidP="0025778B">
      <w:pPr>
        <w:jc w:val="center"/>
        <w:rPr>
          <w:rFonts w:ascii="Tahoma" w:hAnsi="Tahoma" w:cs="Tahoma"/>
          <w:b/>
          <w:color w:val="365F91"/>
          <w:sz w:val="22"/>
          <w:szCs w:val="22"/>
        </w:rPr>
      </w:pPr>
    </w:p>
    <w:p w14:paraId="416E08CE" w14:textId="77777777" w:rsidR="00403334" w:rsidRPr="00403334" w:rsidRDefault="00403334" w:rsidP="0025778B">
      <w:pPr>
        <w:jc w:val="center"/>
        <w:rPr>
          <w:rFonts w:ascii="Tahoma" w:hAnsi="Tahoma" w:cs="Tahoma"/>
          <w:b/>
          <w:color w:val="365F91"/>
          <w:sz w:val="22"/>
          <w:szCs w:val="22"/>
        </w:rPr>
      </w:pPr>
    </w:p>
    <w:p w14:paraId="35549D4E" w14:textId="77777777" w:rsidR="00914E9D" w:rsidRPr="00403334" w:rsidRDefault="00914E9D" w:rsidP="0025778B">
      <w:pPr>
        <w:jc w:val="center"/>
        <w:rPr>
          <w:rFonts w:ascii="Tahoma" w:hAnsi="Tahoma" w:cs="Tahoma"/>
          <w:b/>
          <w:color w:val="365F91"/>
          <w:sz w:val="22"/>
          <w:szCs w:val="22"/>
        </w:rPr>
      </w:pPr>
    </w:p>
    <w:p w14:paraId="0A238458" w14:textId="77777777" w:rsidR="00914E9D" w:rsidRPr="00403334" w:rsidRDefault="00914E9D" w:rsidP="0025778B">
      <w:pPr>
        <w:jc w:val="center"/>
        <w:rPr>
          <w:rFonts w:ascii="Tahoma" w:hAnsi="Tahoma" w:cs="Tahoma"/>
          <w:b/>
          <w:color w:val="365F91"/>
          <w:sz w:val="22"/>
          <w:szCs w:val="22"/>
        </w:rPr>
      </w:pPr>
    </w:p>
    <w:p w14:paraId="0F98D0A1" w14:textId="77777777" w:rsidR="00914E9D" w:rsidRPr="00403334" w:rsidRDefault="00914E9D" w:rsidP="0025778B">
      <w:pPr>
        <w:jc w:val="center"/>
        <w:rPr>
          <w:rFonts w:ascii="Tahoma" w:hAnsi="Tahoma" w:cs="Tahoma"/>
          <w:b/>
          <w:color w:val="365F91"/>
          <w:sz w:val="22"/>
          <w:szCs w:val="22"/>
        </w:rPr>
      </w:pPr>
    </w:p>
    <w:p w14:paraId="74886DDA" w14:textId="77777777" w:rsidR="00914E9D" w:rsidRDefault="00914E9D" w:rsidP="0025778B">
      <w:pPr>
        <w:jc w:val="center"/>
        <w:rPr>
          <w:rFonts w:ascii="Tahoma" w:hAnsi="Tahoma" w:cs="Tahoma"/>
          <w:b/>
          <w:color w:val="365F91"/>
        </w:rPr>
      </w:pPr>
    </w:p>
    <w:p w14:paraId="30EB3B55"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4B4FFE86" w14:textId="77777777" w:rsidR="0025778B" w:rsidRPr="00403334" w:rsidRDefault="00546110" w:rsidP="0025778B">
      <w:pPr>
        <w:jc w:val="center"/>
        <w:rPr>
          <w:rFonts w:ascii="Tahoma" w:hAnsi="Tahoma" w:cs="Tahoma"/>
          <w:b/>
          <w:color w:val="365F91"/>
          <w:sz w:val="32"/>
          <w:szCs w:val="32"/>
        </w:rPr>
      </w:pPr>
      <w:r>
        <w:rPr>
          <w:rFonts w:ascii="Tahoma" w:hAnsi="Tahoma" w:cs="Tahoma"/>
          <w:b/>
          <w:color w:val="365F91"/>
          <w:sz w:val="32"/>
          <w:szCs w:val="32"/>
        </w:rPr>
        <w:t>ENTEL S.A.</w:t>
      </w:r>
      <w:r w:rsidR="0025778B" w:rsidRPr="00403334">
        <w:rPr>
          <w:rFonts w:ascii="Tahoma" w:hAnsi="Tahoma" w:cs="Tahoma"/>
          <w:b/>
          <w:color w:val="365F91"/>
          <w:sz w:val="32"/>
          <w:szCs w:val="32"/>
        </w:rPr>
        <w:t xml:space="preserve"> S.A.</w:t>
      </w:r>
    </w:p>
    <w:p w14:paraId="56E441EE" w14:textId="77777777" w:rsidR="0025778B" w:rsidRDefault="0025778B" w:rsidP="0025778B">
      <w:pPr>
        <w:jc w:val="center"/>
        <w:rPr>
          <w:rFonts w:ascii="Tahoma" w:hAnsi="Tahoma" w:cs="Tahoma"/>
          <w:b/>
          <w:color w:val="365F91"/>
        </w:rPr>
      </w:pPr>
    </w:p>
    <w:p w14:paraId="0DC22CD8" w14:textId="77777777" w:rsidR="0025778B" w:rsidRDefault="0025778B" w:rsidP="0025778B">
      <w:pPr>
        <w:jc w:val="center"/>
        <w:rPr>
          <w:rFonts w:ascii="Tahoma" w:hAnsi="Tahoma" w:cs="Tahoma"/>
          <w:b/>
          <w:color w:val="365F91"/>
        </w:rPr>
      </w:pPr>
    </w:p>
    <w:p w14:paraId="6D3F04BA" w14:textId="77777777" w:rsidR="0025778B" w:rsidRDefault="0025778B" w:rsidP="0025778B">
      <w:pPr>
        <w:jc w:val="center"/>
        <w:rPr>
          <w:rFonts w:ascii="Tahoma" w:hAnsi="Tahoma" w:cs="Tahoma"/>
          <w:b/>
          <w:color w:val="365F91"/>
        </w:rPr>
      </w:pPr>
    </w:p>
    <w:p w14:paraId="25A53E7F" w14:textId="77777777" w:rsidR="0025778B" w:rsidRDefault="0025778B" w:rsidP="0025778B">
      <w:pPr>
        <w:jc w:val="center"/>
        <w:rPr>
          <w:rFonts w:ascii="Tahoma" w:hAnsi="Tahoma" w:cs="Tahoma"/>
          <w:b/>
          <w:color w:val="365F91"/>
        </w:rPr>
      </w:pPr>
    </w:p>
    <w:p w14:paraId="4F5B4968" w14:textId="77777777" w:rsidR="0025778B" w:rsidRPr="003E21C0" w:rsidRDefault="0025778B" w:rsidP="0025778B">
      <w:pPr>
        <w:jc w:val="center"/>
        <w:rPr>
          <w:rFonts w:ascii="Tahoma" w:hAnsi="Tahoma" w:cs="Tahoma"/>
          <w:b/>
          <w:color w:val="365F91"/>
        </w:rPr>
      </w:pPr>
    </w:p>
    <w:p w14:paraId="7C1BE841" w14:textId="77777777" w:rsidR="0025778B" w:rsidRDefault="00AA69DC" w:rsidP="0025778B">
      <w:pPr>
        <w:jc w:val="center"/>
        <w:rPr>
          <w:rFonts w:ascii="Tahoma" w:hAnsi="Tahoma" w:cs="Tahoma"/>
          <w:snapToGrid w:val="0"/>
          <w:color w:val="365F91"/>
        </w:rPr>
      </w:pPr>
      <w:r>
        <w:rPr>
          <w:rFonts w:ascii="Tahoma" w:hAnsi="Tahoma" w:cs="Tahoma"/>
          <w:noProof/>
          <w:color w:val="365F91"/>
          <w:lang w:val="en-US" w:eastAsia="en-US"/>
        </w:rPr>
        <w:drawing>
          <wp:anchor distT="0" distB="0" distL="114300" distR="114300" simplePos="0" relativeHeight="251649536" behindDoc="0" locked="0" layoutInCell="1" allowOverlap="1" wp14:anchorId="5DCA0B6D" wp14:editId="2B252B4B">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5A9FEC5" w14:textId="77777777" w:rsidR="0025778B" w:rsidRDefault="0025778B" w:rsidP="0025778B">
      <w:pPr>
        <w:jc w:val="center"/>
        <w:rPr>
          <w:rFonts w:ascii="Tahoma" w:hAnsi="Tahoma" w:cs="Tahoma"/>
          <w:snapToGrid w:val="0"/>
          <w:color w:val="365F91"/>
        </w:rPr>
      </w:pPr>
    </w:p>
    <w:p w14:paraId="759FC0D4" w14:textId="77777777" w:rsidR="0025778B" w:rsidRDefault="0025778B" w:rsidP="0025778B">
      <w:pPr>
        <w:jc w:val="center"/>
        <w:rPr>
          <w:rFonts w:ascii="Tahoma" w:hAnsi="Tahoma" w:cs="Tahoma"/>
          <w:snapToGrid w:val="0"/>
          <w:color w:val="365F91"/>
        </w:rPr>
      </w:pPr>
    </w:p>
    <w:p w14:paraId="0CB56920" w14:textId="77777777" w:rsidR="0025778B" w:rsidRDefault="0025778B" w:rsidP="0025778B">
      <w:pPr>
        <w:jc w:val="center"/>
        <w:rPr>
          <w:rFonts w:ascii="Tahoma" w:hAnsi="Tahoma" w:cs="Tahoma"/>
          <w:snapToGrid w:val="0"/>
          <w:color w:val="365F91"/>
        </w:rPr>
      </w:pPr>
    </w:p>
    <w:p w14:paraId="268E9784" w14:textId="77777777" w:rsidR="0025778B" w:rsidRDefault="0025778B" w:rsidP="0025778B">
      <w:pPr>
        <w:jc w:val="center"/>
        <w:rPr>
          <w:rFonts w:ascii="Tahoma" w:hAnsi="Tahoma" w:cs="Tahoma"/>
          <w:snapToGrid w:val="0"/>
          <w:color w:val="365F91"/>
        </w:rPr>
      </w:pPr>
    </w:p>
    <w:p w14:paraId="475760D8" w14:textId="77777777" w:rsidR="0025778B" w:rsidRDefault="0025778B" w:rsidP="0025778B">
      <w:pPr>
        <w:jc w:val="center"/>
        <w:rPr>
          <w:rFonts w:ascii="Tahoma" w:hAnsi="Tahoma" w:cs="Tahoma"/>
          <w:snapToGrid w:val="0"/>
          <w:color w:val="365F91"/>
        </w:rPr>
      </w:pPr>
    </w:p>
    <w:p w14:paraId="7E2B19A7" w14:textId="77777777" w:rsidR="0025778B" w:rsidRDefault="0025778B" w:rsidP="0025778B">
      <w:pPr>
        <w:jc w:val="center"/>
        <w:rPr>
          <w:rFonts w:ascii="Tahoma" w:hAnsi="Tahoma" w:cs="Tahoma"/>
          <w:snapToGrid w:val="0"/>
          <w:color w:val="365F91"/>
        </w:rPr>
      </w:pPr>
    </w:p>
    <w:p w14:paraId="56841E0B" w14:textId="77777777" w:rsidR="0025778B" w:rsidRDefault="0025778B" w:rsidP="0025778B">
      <w:pPr>
        <w:jc w:val="center"/>
        <w:rPr>
          <w:rFonts w:ascii="Tahoma" w:hAnsi="Tahoma" w:cs="Tahoma"/>
          <w:snapToGrid w:val="0"/>
          <w:color w:val="365F91"/>
        </w:rPr>
      </w:pPr>
    </w:p>
    <w:p w14:paraId="258167EF" w14:textId="77777777" w:rsidR="0025778B" w:rsidRDefault="0025778B" w:rsidP="0025778B">
      <w:pPr>
        <w:jc w:val="center"/>
        <w:rPr>
          <w:rFonts w:ascii="Tahoma" w:hAnsi="Tahoma" w:cs="Tahoma"/>
          <w:snapToGrid w:val="0"/>
          <w:color w:val="365F91"/>
        </w:rPr>
      </w:pPr>
    </w:p>
    <w:p w14:paraId="707D10CA" w14:textId="77777777" w:rsidR="0025778B" w:rsidRDefault="0025778B" w:rsidP="0025778B">
      <w:pPr>
        <w:jc w:val="center"/>
        <w:rPr>
          <w:rFonts w:ascii="Tahoma" w:hAnsi="Tahoma" w:cs="Tahoma"/>
          <w:snapToGrid w:val="0"/>
          <w:color w:val="365F91"/>
        </w:rPr>
      </w:pPr>
    </w:p>
    <w:p w14:paraId="08FA14D7" w14:textId="77777777" w:rsidR="0025778B" w:rsidRDefault="0025778B" w:rsidP="0025778B">
      <w:pPr>
        <w:jc w:val="center"/>
        <w:rPr>
          <w:rFonts w:ascii="Tahoma" w:hAnsi="Tahoma" w:cs="Tahoma"/>
          <w:snapToGrid w:val="0"/>
          <w:color w:val="365F91"/>
        </w:rPr>
      </w:pPr>
    </w:p>
    <w:p w14:paraId="7CFE2E87" w14:textId="77777777" w:rsidR="0025778B" w:rsidRDefault="0025778B" w:rsidP="0025778B">
      <w:pPr>
        <w:jc w:val="center"/>
        <w:rPr>
          <w:rFonts w:ascii="Tahoma" w:hAnsi="Tahoma" w:cs="Tahoma"/>
          <w:snapToGrid w:val="0"/>
          <w:color w:val="365F91"/>
        </w:rPr>
      </w:pPr>
    </w:p>
    <w:p w14:paraId="3E4BFA9D" w14:textId="77777777" w:rsidR="0025778B" w:rsidRDefault="0025778B" w:rsidP="0025778B">
      <w:pPr>
        <w:jc w:val="center"/>
        <w:rPr>
          <w:rFonts w:ascii="Tahoma" w:hAnsi="Tahoma" w:cs="Tahoma"/>
          <w:snapToGrid w:val="0"/>
          <w:color w:val="365F91"/>
        </w:rPr>
      </w:pPr>
    </w:p>
    <w:p w14:paraId="03DA1F66" w14:textId="77777777" w:rsidR="0025778B" w:rsidRDefault="0025778B" w:rsidP="0025778B">
      <w:pPr>
        <w:jc w:val="center"/>
        <w:rPr>
          <w:rFonts w:ascii="Tahoma" w:hAnsi="Tahoma" w:cs="Tahoma"/>
          <w:snapToGrid w:val="0"/>
          <w:color w:val="365F91"/>
        </w:rPr>
      </w:pPr>
    </w:p>
    <w:p w14:paraId="61F32EAB" w14:textId="77777777" w:rsidR="0025778B" w:rsidRDefault="0025778B" w:rsidP="0025778B">
      <w:pPr>
        <w:jc w:val="center"/>
        <w:rPr>
          <w:rFonts w:ascii="Tahoma" w:hAnsi="Tahoma" w:cs="Tahoma"/>
          <w:snapToGrid w:val="0"/>
          <w:color w:val="365F91"/>
        </w:rPr>
      </w:pPr>
    </w:p>
    <w:p w14:paraId="4952532D" w14:textId="77777777" w:rsidR="0025778B" w:rsidRDefault="0025778B" w:rsidP="0025778B">
      <w:pPr>
        <w:jc w:val="center"/>
        <w:rPr>
          <w:rFonts w:ascii="Tahoma" w:hAnsi="Tahoma" w:cs="Tahoma"/>
          <w:snapToGrid w:val="0"/>
          <w:color w:val="365F91"/>
        </w:rPr>
      </w:pPr>
    </w:p>
    <w:p w14:paraId="764DC541" w14:textId="77777777" w:rsidR="0025778B" w:rsidRDefault="0025778B" w:rsidP="0025778B">
      <w:pPr>
        <w:jc w:val="center"/>
        <w:rPr>
          <w:rFonts w:ascii="Tahoma" w:hAnsi="Tahoma" w:cs="Tahoma"/>
          <w:snapToGrid w:val="0"/>
          <w:color w:val="365F91"/>
        </w:rPr>
      </w:pPr>
    </w:p>
    <w:p w14:paraId="20953BA3" w14:textId="77777777" w:rsidR="0025778B" w:rsidRDefault="0025778B" w:rsidP="0025778B">
      <w:pPr>
        <w:jc w:val="center"/>
        <w:rPr>
          <w:rFonts w:ascii="Tahoma" w:hAnsi="Tahoma" w:cs="Tahoma"/>
          <w:snapToGrid w:val="0"/>
          <w:color w:val="365F91"/>
        </w:rPr>
      </w:pPr>
    </w:p>
    <w:p w14:paraId="181D9AC8" w14:textId="77777777" w:rsidR="0025778B" w:rsidRPr="003E21C0" w:rsidRDefault="0025778B" w:rsidP="0025778B">
      <w:pPr>
        <w:jc w:val="center"/>
        <w:rPr>
          <w:rFonts w:ascii="Tahoma" w:hAnsi="Tahoma" w:cs="Tahoma"/>
          <w:snapToGrid w:val="0"/>
          <w:color w:val="365F91"/>
        </w:rPr>
      </w:pPr>
    </w:p>
    <w:p w14:paraId="42C7B7D5" w14:textId="77777777" w:rsidR="00FA28C0" w:rsidRDefault="00FA28C0" w:rsidP="0025778B">
      <w:pPr>
        <w:jc w:val="center"/>
        <w:rPr>
          <w:rFonts w:ascii="Tahoma" w:hAnsi="Tahoma" w:cs="Tahoma"/>
          <w:b/>
          <w:color w:val="365F91"/>
        </w:rPr>
      </w:pPr>
    </w:p>
    <w:p w14:paraId="02E443AB" w14:textId="77777777" w:rsidR="00FA28C0" w:rsidRDefault="00FA28C0" w:rsidP="0025778B">
      <w:pPr>
        <w:jc w:val="center"/>
        <w:rPr>
          <w:rFonts w:ascii="Tahoma" w:hAnsi="Tahoma" w:cs="Tahoma"/>
          <w:b/>
          <w:color w:val="365F91"/>
        </w:rPr>
      </w:pPr>
    </w:p>
    <w:p w14:paraId="0A04B012" w14:textId="77777777" w:rsidR="00FA28C0" w:rsidRDefault="00FA28C0" w:rsidP="0025778B">
      <w:pPr>
        <w:jc w:val="center"/>
        <w:rPr>
          <w:rFonts w:ascii="Tahoma" w:hAnsi="Tahoma" w:cs="Tahoma"/>
          <w:b/>
          <w:color w:val="365F91"/>
        </w:rPr>
      </w:pPr>
    </w:p>
    <w:p w14:paraId="70E357D0" w14:textId="77777777" w:rsidR="00FA28C0" w:rsidRDefault="00FA28C0" w:rsidP="0025778B">
      <w:pPr>
        <w:jc w:val="center"/>
        <w:rPr>
          <w:rFonts w:ascii="Tahoma" w:hAnsi="Tahoma" w:cs="Tahoma"/>
          <w:b/>
          <w:color w:val="365F91"/>
        </w:rPr>
      </w:pPr>
    </w:p>
    <w:p w14:paraId="5CACBD03" w14:textId="77777777" w:rsidR="00FA28C0" w:rsidRDefault="00FA28C0" w:rsidP="0025778B">
      <w:pPr>
        <w:jc w:val="center"/>
        <w:rPr>
          <w:rFonts w:ascii="Tahoma" w:hAnsi="Tahoma" w:cs="Tahoma"/>
          <w:b/>
          <w:color w:val="365F91"/>
        </w:rPr>
      </w:pPr>
    </w:p>
    <w:p w14:paraId="69DC13C0" w14:textId="77777777" w:rsidR="00FA28C0" w:rsidRDefault="00FA28C0" w:rsidP="0025778B">
      <w:pPr>
        <w:jc w:val="center"/>
        <w:rPr>
          <w:rFonts w:ascii="Tahoma" w:hAnsi="Tahoma" w:cs="Tahoma"/>
          <w:b/>
          <w:color w:val="365F91"/>
        </w:rPr>
      </w:pPr>
    </w:p>
    <w:p w14:paraId="3AEE89A9"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6C23FB39" w14:textId="77777777" w:rsidR="0025778B" w:rsidRDefault="0025778B" w:rsidP="0025778B">
      <w:pPr>
        <w:jc w:val="center"/>
        <w:rPr>
          <w:rFonts w:ascii="Tahoma" w:hAnsi="Tahoma" w:cs="Tahoma"/>
          <w:color w:val="365F91"/>
        </w:rPr>
      </w:pPr>
    </w:p>
    <w:p w14:paraId="3B69A9F3" w14:textId="77777777" w:rsidR="0025778B" w:rsidRPr="003E21C0" w:rsidRDefault="0025778B" w:rsidP="0025778B">
      <w:pPr>
        <w:jc w:val="center"/>
        <w:rPr>
          <w:rFonts w:ascii="Tahoma" w:hAnsi="Tahoma" w:cs="Tahoma"/>
          <w:color w:val="365F91"/>
        </w:rPr>
      </w:pPr>
    </w:p>
    <w:p w14:paraId="5FA9AD03" w14:textId="77777777" w:rsidR="0025778B" w:rsidRPr="003E21C0" w:rsidRDefault="0025778B" w:rsidP="0025778B">
      <w:pPr>
        <w:jc w:val="center"/>
        <w:rPr>
          <w:rFonts w:ascii="Tahoma" w:hAnsi="Tahoma" w:cs="Tahoma"/>
          <w:color w:val="365F91"/>
        </w:rPr>
      </w:pPr>
    </w:p>
    <w:p w14:paraId="0B5F2ED9" w14:textId="77777777" w:rsidR="0025778B" w:rsidRPr="003E21C0" w:rsidRDefault="0025778B" w:rsidP="0025778B">
      <w:pPr>
        <w:jc w:val="center"/>
        <w:rPr>
          <w:rFonts w:ascii="Tahoma" w:hAnsi="Tahoma" w:cs="Tahoma"/>
          <w:color w:val="365F91"/>
        </w:rPr>
      </w:pPr>
    </w:p>
    <w:p w14:paraId="5D94FDBE" w14:textId="77777777" w:rsidR="0025778B" w:rsidRPr="003E21C0" w:rsidRDefault="0025778B" w:rsidP="0025778B">
      <w:pPr>
        <w:jc w:val="center"/>
        <w:rPr>
          <w:rFonts w:ascii="Tahoma" w:hAnsi="Tahoma" w:cs="Tahoma"/>
          <w:b/>
          <w:color w:val="365F91"/>
        </w:rPr>
      </w:pPr>
    </w:p>
    <w:p w14:paraId="37D743BB" w14:textId="77777777" w:rsidR="0025778B" w:rsidRDefault="0025778B" w:rsidP="0025778B">
      <w:pPr>
        <w:jc w:val="center"/>
        <w:rPr>
          <w:rFonts w:ascii="Tahoma" w:hAnsi="Tahoma" w:cs="Tahoma"/>
          <w:b/>
          <w:color w:val="365F91"/>
        </w:rPr>
      </w:pPr>
    </w:p>
    <w:p w14:paraId="584E3160" w14:textId="77777777" w:rsidR="0025778B" w:rsidRDefault="0025778B" w:rsidP="0025778B">
      <w:pPr>
        <w:jc w:val="center"/>
        <w:rPr>
          <w:rFonts w:ascii="Tahoma" w:hAnsi="Tahoma" w:cs="Tahoma"/>
          <w:b/>
          <w:color w:val="365F91"/>
        </w:rPr>
      </w:pPr>
    </w:p>
    <w:p w14:paraId="4AC924EA" w14:textId="77777777" w:rsidR="0025778B" w:rsidRDefault="0025778B" w:rsidP="0025778B">
      <w:pPr>
        <w:jc w:val="center"/>
        <w:rPr>
          <w:rFonts w:ascii="Tahoma" w:hAnsi="Tahoma" w:cs="Tahoma"/>
          <w:b/>
          <w:color w:val="365F91"/>
        </w:rPr>
      </w:pPr>
    </w:p>
    <w:p w14:paraId="2199F436" w14:textId="77777777" w:rsidR="0025778B" w:rsidRDefault="0025778B" w:rsidP="0025778B">
      <w:pPr>
        <w:jc w:val="center"/>
        <w:rPr>
          <w:rFonts w:ascii="Tahoma" w:hAnsi="Tahoma" w:cs="Tahoma"/>
          <w:b/>
          <w:color w:val="365F91"/>
        </w:rPr>
      </w:pPr>
    </w:p>
    <w:p w14:paraId="2A3A6EDF" w14:textId="77777777" w:rsidR="0025778B" w:rsidRDefault="0025778B" w:rsidP="0025778B">
      <w:pPr>
        <w:jc w:val="center"/>
        <w:rPr>
          <w:rFonts w:ascii="Tahoma" w:hAnsi="Tahoma" w:cs="Tahoma"/>
          <w:b/>
          <w:color w:val="365F91"/>
        </w:rPr>
      </w:pPr>
    </w:p>
    <w:p w14:paraId="1EBC1DC8" w14:textId="77777777" w:rsidR="0025778B" w:rsidRPr="003E21C0" w:rsidRDefault="0025778B" w:rsidP="0025778B">
      <w:pPr>
        <w:jc w:val="center"/>
        <w:rPr>
          <w:rFonts w:ascii="Tahoma" w:hAnsi="Tahoma" w:cs="Tahoma"/>
          <w:b/>
          <w:color w:val="365F91"/>
        </w:rPr>
      </w:pPr>
    </w:p>
    <w:p w14:paraId="31CF410C"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2027A582"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6FF3675" w14:textId="6067E113" w:rsidR="0025778B" w:rsidRPr="00F75905" w:rsidRDefault="006164B7" w:rsidP="0025778B">
            <w:pPr>
              <w:jc w:val="center"/>
              <w:rPr>
                <w:rFonts w:ascii="Tahoma" w:hAnsi="Tahoma" w:cs="Tahoma"/>
                <w:b/>
                <w:color w:val="365F91"/>
                <w:sz w:val="28"/>
                <w:szCs w:val="28"/>
              </w:rPr>
            </w:pPr>
            <w:r>
              <w:rPr>
                <w:rFonts w:ascii="Tahoma" w:hAnsi="Tahoma" w:cs="Tahoma"/>
                <w:b/>
                <w:color w:val="365F91"/>
                <w:sz w:val="28"/>
                <w:szCs w:val="28"/>
              </w:rPr>
              <w:t xml:space="preserve"> </w:t>
            </w:r>
            <w:r w:rsidR="00EE7EA1">
              <w:rPr>
                <w:rFonts w:ascii="Tahoma" w:hAnsi="Tahoma" w:cs="Tahoma"/>
                <w:b/>
                <w:color w:val="365F91"/>
                <w:sz w:val="28"/>
                <w:szCs w:val="28"/>
              </w:rPr>
              <w:t xml:space="preserve">LICITACIÓN PUBLICA </w:t>
            </w:r>
            <w:r w:rsidR="00696B12" w:rsidRPr="00F75905">
              <w:rPr>
                <w:rFonts w:ascii="Tahoma" w:hAnsi="Tahoma" w:cs="Tahoma"/>
                <w:b/>
                <w:color w:val="365F91"/>
                <w:sz w:val="28"/>
                <w:szCs w:val="28"/>
              </w:rPr>
              <w:t>N</w:t>
            </w:r>
            <w:r w:rsidR="00986AD8" w:rsidRPr="00F75905">
              <w:rPr>
                <w:rFonts w:ascii="Tahoma" w:hAnsi="Tahoma" w:cs="Tahoma"/>
                <w:b/>
                <w:color w:val="365F91"/>
                <w:sz w:val="28"/>
                <w:szCs w:val="28"/>
              </w:rPr>
              <w:t xml:space="preserve">° </w:t>
            </w:r>
            <w:r w:rsidR="00EE7EA1">
              <w:rPr>
                <w:rFonts w:ascii="Tahoma" w:hAnsi="Tahoma" w:cs="Tahoma"/>
                <w:b/>
                <w:color w:val="365F91"/>
                <w:sz w:val="28"/>
                <w:szCs w:val="28"/>
              </w:rPr>
              <w:t>010</w:t>
            </w:r>
            <w:r w:rsidR="00986AD8" w:rsidRPr="00F75905">
              <w:rPr>
                <w:rFonts w:ascii="Tahoma" w:hAnsi="Tahoma" w:cs="Tahoma"/>
                <w:b/>
                <w:color w:val="365F91"/>
                <w:sz w:val="28"/>
                <w:szCs w:val="28"/>
              </w:rPr>
              <w:t>/201</w:t>
            </w:r>
            <w:r w:rsidR="00092C8E">
              <w:rPr>
                <w:rFonts w:ascii="Tahoma" w:hAnsi="Tahoma" w:cs="Tahoma"/>
                <w:b/>
                <w:color w:val="365F91"/>
                <w:sz w:val="28"/>
                <w:szCs w:val="28"/>
              </w:rPr>
              <w:t>8</w:t>
            </w:r>
          </w:p>
          <w:p w14:paraId="37D9232F" w14:textId="74599344" w:rsidR="0025778B" w:rsidRPr="003E21C0" w:rsidRDefault="0025778B" w:rsidP="00EE7EA1">
            <w:pPr>
              <w:jc w:val="center"/>
              <w:rPr>
                <w:rFonts w:ascii="Tahoma" w:hAnsi="Tahoma" w:cs="Tahoma"/>
                <w:b/>
                <w:color w:val="365F91"/>
              </w:rPr>
            </w:pPr>
            <w:r w:rsidRPr="00F75905">
              <w:rPr>
                <w:rFonts w:ascii="Tahoma" w:hAnsi="Tahoma" w:cs="Tahoma"/>
                <w:b/>
                <w:color w:val="365F91"/>
                <w:sz w:val="28"/>
                <w:szCs w:val="28"/>
              </w:rPr>
              <w:t>“</w:t>
            </w:r>
            <w:r w:rsidR="00077896">
              <w:rPr>
                <w:rFonts w:ascii="Tahoma" w:hAnsi="Tahoma" w:cs="Tahoma"/>
                <w:b/>
                <w:color w:val="365F91"/>
                <w:sz w:val="28"/>
                <w:szCs w:val="28"/>
              </w:rPr>
              <w:t>SERVICIO DE COURIER</w:t>
            </w:r>
            <w:r w:rsidR="00EE7EA1">
              <w:rPr>
                <w:rFonts w:ascii="Tahoma" w:hAnsi="Tahoma" w:cs="Tahoma"/>
                <w:b/>
                <w:color w:val="365F91"/>
                <w:sz w:val="28"/>
                <w:szCs w:val="28"/>
              </w:rPr>
              <w:t xml:space="preserve"> NACIONAL</w:t>
            </w:r>
            <w:r w:rsidRPr="00F75905">
              <w:rPr>
                <w:rFonts w:ascii="Tahoma" w:hAnsi="Tahoma" w:cs="Tahoma"/>
                <w:b/>
                <w:color w:val="365F91"/>
                <w:sz w:val="28"/>
                <w:szCs w:val="28"/>
              </w:rPr>
              <w:t>“</w:t>
            </w:r>
          </w:p>
        </w:tc>
      </w:tr>
    </w:tbl>
    <w:p w14:paraId="015175E0" w14:textId="2F211D3D" w:rsidR="00A817C8" w:rsidRPr="002C3600" w:rsidRDefault="00A817C8" w:rsidP="002C3600"/>
    <w:p w14:paraId="2D23BAC3" w14:textId="77777777" w:rsidR="00A817C8" w:rsidRPr="002C3600" w:rsidRDefault="00A817C8" w:rsidP="002C3600"/>
    <w:p w14:paraId="0EBB470A" w14:textId="45E559D1" w:rsidR="007F4A49" w:rsidRDefault="007F4A49" w:rsidP="009B4E25">
      <w:pPr>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14:paraId="284BB99C" w14:textId="20DB660D" w:rsidR="00A817C8" w:rsidRPr="002C3600" w:rsidRDefault="00A817C8" w:rsidP="002C3600"/>
    <w:p w14:paraId="7C1C6AA3" w14:textId="19AF9B0C"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6933EEAA" w14:textId="77777777" w:rsidR="00FA28C0" w:rsidRDefault="00FA28C0" w:rsidP="00FA28C0"/>
    <w:p w14:paraId="0857EEEA" w14:textId="77777777" w:rsidR="00FA28C0" w:rsidRDefault="00FA28C0" w:rsidP="00FA28C0"/>
    <w:p w14:paraId="307543DA" w14:textId="77777777" w:rsidR="00FA28C0" w:rsidRDefault="00FA28C0" w:rsidP="00FA28C0"/>
    <w:p w14:paraId="1DB8C88E" w14:textId="77777777" w:rsidR="00FA28C0" w:rsidRDefault="00FA28C0" w:rsidP="00FA28C0"/>
    <w:p w14:paraId="54F2B891" w14:textId="77777777" w:rsidR="00FA28C0" w:rsidRDefault="00FA28C0" w:rsidP="00FA28C0"/>
    <w:p w14:paraId="7E9F695D"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449A1B0F" w14:textId="77777777" w:rsidR="00FA28C0" w:rsidRDefault="00FA28C0" w:rsidP="00FA28C0"/>
    <w:p w14:paraId="670CD51B" w14:textId="60918A88" w:rsidR="004D07BD" w:rsidRDefault="007259D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5B5969">
          <w:rPr>
            <w:noProof/>
            <w:webHidden/>
          </w:rPr>
          <w:t>3</w:t>
        </w:r>
        <w:r>
          <w:rPr>
            <w:noProof/>
            <w:webHidden/>
          </w:rPr>
          <w:fldChar w:fldCharType="end"/>
        </w:r>
      </w:hyperlink>
    </w:p>
    <w:p w14:paraId="725851A9" w14:textId="5E5C11CF" w:rsidR="004D07BD" w:rsidRDefault="004F418A">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7259DC">
          <w:rPr>
            <w:noProof/>
            <w:webHidden/>
          </w:rPr>
          <w:fldChar w:fldCharType="begin"/>
        </w:r>
        <w:r w:rsidR="004D07BD">
          <w:rPr>
            <w:noProof/>
            <w:webHidden/>
          </w:rPr>
          <w:instrText xml:space="preserve"> PAGEREF _Toc330030631 \h </w:instrText>
        </w:r>
        <w:r w:rsidR="007259DC">
          <w:rPr>
            <w:noProof/>
            <w:webHidden/>
          </w:rPr>
        </w:r>
        <w:r w:rsidR="007259DC">
          <w:rPr>
            <w:noProof/>
            <w:webHidden/>
          </w:rPr>
          <w:fldChar w:fldCharType="separate"/>
        </w:r>
        <w:r w:rsidR="005B5969">
          <w:rPr>
            <w:noProof/>
            <w:webHidden/>
          </w:rPr>
          <w:t>13</w:t>
        </w:r>
        <w:r w:rsidR="007259DC">
          <w:rPr>
            <w:noProof/>
            <w:webHidden/>
          </w:rPr>
          <w:fldChar w:fldCharType="end"/>
        </w:r>
      </w:hyperlink>
    </w:p>
    <w:p w14:paraId="4141ACF7" w14:textId="3A8CF1B4" w:rsidR="004D07BD" w:rsidRDefault="004F418A">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7259DC">
          <w:rPr>
            <w:noProof/>
            <w:webHidden/>
          </w:rPr>
          <w:fldChar w:fldCharType="begin"/>
        </w:r>
        <w:r w:rsidR="004D07BD">
          <w:rPr>
            <w:noProof/>
            <w:webHidden/>
          </w:rPr>
          <w:instrText xml:space="preserve"> PAGEREF _Toc330030632 \h </w:instrText>
        </w:r>
        <w:r w:rsidR="007259DC">
          <w:rPr>
            <w:noProof/>
            <w:webHidden/>
          </w:rPr>
        </w:r>
        <w:r w:rsidR="007259DC">
          <w:rPr>
            <w:noProof/>
            <w:webHidden/>
          </w:rPr>
          <w:fldChar w:fldCharType="separate"/>
        </w:r>
        <w:r w:rsidR="005B5969">
          <w:rPr>
            <w:noProof/>
            <w:webHidden/>
          </w:rPr>
          <w:t>15</w:t>
        </w:r>
        <w:r w:rsidR="007259DC">
          <w:rPr>
            <w:noProof/>
            <w:webHidden/>
          </w:rPr>
          <w:fldChar w:fldCharType="end"/>
        </w:r>
      </w:hyperlink>
    </w:p>
    <w:p w14:paraId="0239B982" w14:textId="0F00CFE6" w:rsidR="00F75905" w:rsidRDefault="007259DC" w:rsidP="00FA28C0">
      <w:pPr>
        <w:rPr>
          <w:b/>
          <w:color w:val="004990"/>
          <w:highlight w:val="yellow"/>
        </w:rPr>
      </w:pPr>
      <w:r w:rsidRPr="00F01617">
        <w:rPr>
          <w:b/>
          <w:color w:val="004990"/>
          <w:highlight w:val="yellow"/>
        </w:rPr>
        <w:fldChar w:fldCharType="end"/>
      </w:r>
    </w:p>
    <w:p w14:paraId="7B8E6AD1" w14:textId="77777777" w:rsidR="00F75905" w:rsidRDefault="00F75905" w:rsidP="00FA28C0">
      <w:pPr>
        <w:rPr>
          <w:b/>
          <w:color w:val="004990"/>
          <w:highlight w:val="yellow"/>
        </w:rPr>
      </w:pPr>
    </w:p>
    <w:p w14:paraId="21A4D5C8" w14:textId="77777777" w:rsidR="00F75905" w:rsidRDefault="00F75905" w:rsidP="00FA28C0">
      <w:pPr>
        <w:rPr>
          <w:b/>
          <w:color w:val="004990"/>
          <w:highlight w:val="yellow"/>
        </w:rPr>
      </w:pPr>
    </w:p>
    <w:p w14:paraId="4BAA1BD1" w14:textId="77777777" w:rsidR="00F75905" w:rsidRDefault="00F75905" w:rsidP="00FA28C0">
      <w:pPr>
        <w:rPr>
          <w:b/>
          <w:color w:val="004990"/>
          <w:highlight w:val="yellow"/>
        </w:rPr>
      </w:pPr>
    </w:p>
    <w:p w14:paraId="57FA09AD" w14:textId="77777777" w:rsidR="00F75905" w:rsidRDefault="00F75905" w:rsidP="00FA28C0">
      <w:pPr>
        <w:rPr>
          <w:b/>
          <w:color w:val="004990"/>
          <w:highlight w:val="yellow"/>
        </w:rPr>
      </w:pPr>
    </w:p>
    <w:p w14:paraId="2E520924" w14:textId="77777777" w:rsidR="00F75905" w:rsidRDefault="00F75905" w:rsidP="00FA28C0">
      <w:pPr>
        <w:rPr>
          <w:b/>
          <w:color w:val="004990"/>
          <w:highlight w:val="yellow"/>
        </w:rPr>
      </w:pPr>
    </w:p>
    <w:p w14:paraId="1C357502" w14:textId="77777777" w:rsidR="00F75905" w:rsidRDefault="00F75905" w:rsidP="00FA28C0">
      <w:pPr>
        <w:rPr>
          <w:b/>
          <w:color w:val="004990"/>
          <w:highlight w:val="yellow"/>
        </w:rPr>
      </w:pPr>
    </w:p>
    <w:p w14:paraId="49D699C7" w14:textId="77777777" w:rsidR="00F75905" w:rsidRDefault="00F75905" w:rsidP="00FA28C0">
      <w:pPr>
        <w:rPr>
          <w:b/>
          <w:color w:val="004990"/>
          <w:highlight w:val="yellow"/>
        </w:rPr>
      </w:pPr>
    </w:p>
    <w:p w14:paraId="48D64F25" w14:textId="77777777" w:rsidR="00F75905" w:rsidRDefault="00F75905" w:rsidP="00FA28C0">
      <w:pPr>
        <w:rPr>
          <w:b/>
          <w:color w:val="004990"/>
          <w:highlight w:val="yellow"/>
        </w:rPr>
      </w:pPr>
    </w:p>
    <w:p w14:paraId="60A70ED6" w14:textId="77777777" w:rsidR="00F75905" w:rsidRDefault="00F75905" w:rsidP="00FA28C0">
      <w:pPr>
        <w:rPr>
          <w:b/>
          <w:color w:val="004990"/>
          <w:highlight w:val="yellow"/>
        </w:rPr>
      </w:pPr>
    </w:p>
    <w:p w14:paraId="03F12421" w14:textId="77777777" w:rsidR="00F75905" w:rsidRDefault="00F75905" w:rsidP="00FA28C0">
      <w:pPr>
        <w:rPr>
          <w:b/>
          <w:color w:val="004990"/>
          <w:highlight w:val="yellow"/>
        </w:rPr>
      </w:pPr>
    </w:p>
    <w:p w14:paraId="5503A72E" w14:textId="77777777" w:rsidR="00F75905" w:rsidRDefault="00F75905" w:rsidP="00FA28C0">
      <w:pPr>
        <w:rPr>
          <w:b/>
          <w:color w:val="004990"/>
          <w:highlight w:val="yellow"/>
        </w:rPr>
      </w:pPr>
    </w:p>
    <w:p w14:paraId="08317B76" w14:textId="77777777" w:rsidR="00F75905" w:rsidRDefault="00F75905" w:rsidP="00FA28C0">
      <w:pPr>
        <w:rPr>
          <w:b/>
          <w:color w:val="004990"/>
          <w:highlight w:val="yellow"/>
        </w:rPr>
      </w:pPr>
    </w:p>
    <w:p w14:paraId="6D5A18FC" w14:textId="77777777" w:rsidR="00F75905" w:rsidRDefault="00F75905" w:rsidP="00FA28C0">
      <w:pPr>
        <w:rPr>
          <w:b/>
          <w:color w:val="004990"/>
          <w:highlight w:val="yellow"/>
        </w:rPr>
      </w:pPr>
    </w:p>
    <w:p w14:paraId="347D6173" w14:textId="77777777" w:rsidR="00F75905" w:rsidRDefault="00F75905" w:rsidP="00FA28C0">
      <w:pPr>
        <w:rPr>
          <w:b/>
          <w:color w:val="004990"/>
          <w:highlight w:val="yellow"/>
        </w:rPr>
      </w:pPr>
    </w:p>
    <w:p w14:paraId="491053D1" w14:textId="77777777" w:rsidR="00F75905" w:rsidRDefault="00F75905" w:rsidP="00FA28C0">
      <w:pPr>
        <w:rPr>
          <w:b/>
          <w:color w:val="004990"/>
          <w:highlight w:val="yellow"/>
        </w:rPr>
      </w:pPr>
    </w:p>
    <w:p w14:paraId="126C4701" w14:textId="77777777" w:rsidR="00F75905" w:rsidRDefault="00F75905" w:rsidP="00FA28C0">
      <w:pPr>
        <w:rPr>
          <w:b/>
          <w:color w:val="004990"/>
          <w:highlight w:val="yellow"/>
        </w:rPr>
      </w:pPr>
    </w:p>
    <w:p w14:paraId="5EECAF2D" w14:textId="77777777" w:rsidR="00F75905" w:rsidRDefault="00F75905" w:rsidP="00FA28C0">
      <w:pPr>
        <w:rPr>
          <w:b/>
          <w:color w:val="004990"/>
          <w:highlight w:val="yellow"/>
        </w:rPr>
      </w:pPr>
    </w:p>
    <w:p w14:paraId="39094BEE" w14:textId="77777777" w:rsidR="00F75905" w:rsidRDefault="00F75905" w:rsidP="00FA28C0">
      <w:pPr>
        <w:rPr>
          <w:b/>
          <w:color w:val="004990"/>
          <w:highlight w:val="yellow"/>
        </w:rPr>
      </w:pPr>
    </w:p>
    <w:p w14:paraId="34B2C998" w14:textId="77777777" w:rsidR="00F75905" w:rsidRDefault="00F75905" w:rsidP="00FA28C0">
      <w:pPr>
        <w:rPr>
          <w:b/>
          <w:color w:val="004990"/>
          <w:highlight w:val="yellow"/>
        </w:rPr>
      </w:pPr>
    </w:p>
    <w:p w14:paraId="49ECA7C8" w14:textId="77777777" w:rsidR="00F75905" w:rsidRDefault="00F75905" w:rsidP="00FA28C0">
      <w:pPr>
        <w:rPr>
          <w:b/>
          <w:color w:val="004990"/>
          <w:highlight w:val="yellow"/>
        </w:rPr>
      </w:pPr>
    </w:p>
    <w:p w14:paraId="16ED7C26" w14:textId="77777777" w:rsidR="00F75905" w:rsidRDefault="00F75905" w:rsidP="00FA28C0">
      <w:pPr>
        <w:rPr>
          <w:b/>
          <w:color w:val="004990"/>
          <w:highlight w:val="yellow"/>
        </w:rPr>
      </w:pPr>
    </w:p>
    <w:p w14:paraId="2FC08523" w14:textId="77777777" w:rsidR="00F75905" w:rsidRDefault="00F75905" w:rsidP="00FA28C0">
      <w:pPr>
        <w:rPr>
          <w:b/>
          <w:color w:val="004990"/>
          <w:highlight w:val="yellow"/>
        </w:rPr>
      </w:pPr>
    </w:p>
    <w:p w14:paraId="07C0668F" w14:textId="77777777" w:rsidR="00F75905" w:rsidRDefault="00F75905" w:rsidP="00FA28C0">
      <w:pPr>
        <w:rPr>
          <w:b/>
          <w:color w:val="004990"/>
          <w:highlight w:val="yellow"/>
        </w:rPr>
      </w:pPr>
    </w:p>
    <w:p w14:paraId="7B2B436D" w14:textId="77777777" w:rsidR="00F75905" w:rsidRDefault="00F75905" w:rsidP="00FA28C0">
      <w:pPr>
        <w:rPr>
          <w:b/>
          <w:color w:val="004990"/>
          <w:highlight w:val="yellow"/>
        </w:rPr>
      </w:pPr>
    </w:p>
    <w:p w14:paraId="45C6B7BD" w14:textId="77777777" w:rsidR="00F75905" w:rsidRDefault="00F75905" w:rsidP="00FA28C0">
      <w:pPr>
        <w:rPr>
          <w:b/>
          <w:color w:val="004990"/>
          <w:highlight w:val="yellow"/>
        </w:rPr>
      </w:pPr>
    </w:p>
    <w:p w14:paraId="7383B356" w14:textId="77777777" w:rsidR="00F75905" w:rsidRDefault="00F75905" w:rsidP="00FA28C0">
      <w:pPr>
        <w:rPr>
          <w:b/>
          <w:color w:val="004990"/>
          <w:highlight w:val="yellow"/>
        </w:rPr>
      </w:pPr>
    </w:p>
    <w:p w14:paraId="1E83D6BE" w14:textId="77777777" w:rsidR="00F75905" w:rsidRDefault="00F75905" w:rsidP="00FA28C0">
      <w:pPr>
        <w:rPr>
          <w:b/>
          <w:color w:val="004990"/>
          <w:highlight w:val="yellow"/>
        </w:rPr>
      </w:pPr>
    </w:p>
    <w:p w14:paraId="42D1EB19" w14:textId="77777777" w:rsidR="00F75905" w:rsidRDefault="00F75905" w:rsidP="00FA28C0">
      <w:pPr>
        <w:rPr>
          <w:b/>
          <w:color w:val="004990"/>
          <w:highlight w:val="yellow"/>
        </w:rPr>
      </w:pPr>
    </w:p>
    <w:p w14:paraId="0A350124" w14:textId="77777777" w:rsidR="00F75905" w:rsidRDefault="00F75905" w:rsidP="00FA28C0">
      <w:pPr>
        <w:rPr>
          <w:b/>
          <w:color w:val="004990"/>
          <w:highlight w:val="yellow"/>
        </w:rPr>
      </w:pPr>
    </w:p>
    <w:p w14:paraId="2E797A80" w14:textId="77777777" w:rsidR="00F75905" w:rsidRDefault="00F75905" w:rsidP="00FA28C0">
      <w:pPr>
        <w:rPr>
          <w:b/>
          <w:color w:val="004990"/>
          <w:highlight w:val="yellow"/>
        </w:rPr>
      </w:pPr>
    </w:p>
    <w:p w14:paraId="055D51BA" w14:textId="77777777" w:rsidR="00F75905" w:rsidRDefault="00F75905" w:rsidP="00FA28C0">
      <w:pPr>
        <w:rPr>
          <w:b/>
          <w:color w:val="004990"/>
          <w:highlight w:val="yellow"/>
        </w:rPr>
      </w:pPr>
    </w:p>
    <w:p w14:paraId="6814FC26" w14:textId="77777777" w:rsidR="00F75905" w:rsidRDefault="00F75905" w:rsidP="00FA28C0">
      <w:pPr>
        <w:rPr>
          <w:b/>
          <w:color w:val="004990"/>
          <w:highlight w:val="yellow"/>
        </w:rPr>
      </w:pPr>
    </w:p>
    <w:p w14:paraId="081A24C3" w14:textId="77777777" w:rsidR="00F75905" w:rsidRDefault="00F75905" w:rsidP="00FA28C0">
      <w:pPr>
        <w:rPr>
          <w:b/>
          <w:color w:val="004990"/>
          <w:highlight w:val="yellow"/>
        </w:rPr>
      </w:pPr>
    </w:p>
    <w:p w14:paraId="6E00EFFB" w14:textId="77777777" w:rsidR="00F75905" w:rsidRDefault="00F75905" w:rsidP="00FA28C0">
      <w:pPr>
        <w:rPr>
          <w:b/>
          <w:color w:val="004990"/>
          <w:highlight w:val="yellow"/>
        </w:rPr>
      </w:pPr>
    </w:p>
    <w:p w14:paraId="3503514B" w14:textId="77777777" w:rsidR="00F75905" w:rsidRDefault="00F75905" w:rsidP="00FA28C0">
      <w:pPr>
        <w:rPr>
          <w:b/>
          <w:color w:val="004990"/>
          <w:highlight w:val="yellow"/>
        </w:rPr>
      </w:pPr>
    </w:p>
    <w:p w14:paraId="5B526D4E" w14:textId="77777777" w:rsidR="00F75905" w:rsidRDefault="00F75905" w:rsidP="00FA28C0">
      <w:pPr>
        <w:rPr>
          <w:b/>
          <w:color w:val="004990"/>
          <w:highlight w:val="yellow"/>
        </w:rPr>
      </w:pPr>
    </w:p>
    <w:p w14:paraId="043838FC" w14:textId="77777777" w:rsidR="00F75905" w:rsidRDefault="00F75905" w:rsidP="00FA28C0">
      <w:pPr>
        <w:rPr>
          <w:b/>
          <w:color w:val="004990"/>
          <w:highlight w:val="yellow"/>
        </w:rPr>
      </w:pPr>
    </w:p>
    <w:p w14:paraId="7BEEC162" w14:textId="77777777" w:rsidR="00F75905" w:rsidRDefault="00F75905" w:rsidP="00FA28C0">
      <w:pPr>
        <w:rPr>
          <w:b/>
          <w:color w:val="004990"/>
          <w:highlight w:val="yellow"/>
        </w:rPr>
      </w:pPr>
    </w:p>
    <w:p w14:paraId="117DC264" w14:textId="77777777" w:rsidR="00F75905" w:rsidRDefault="00F75905" w:rsidP="00FA28C0">
      <w:pPr>
        <w:rPr>
          <w:b/>
          <w:color w:val="004990"/>
          <w:highlight w:val="yellow"/>
        </w:rPr>
      </w:pPr>
    </w:p>
    <w:p w14:paraId="20973E7C" w14:textId="77777777" w:rsidR="00F75905" w:rsidRDefault="00F75905" w:rsidP="00FA28C0">
      <w:pPr>
        <w:rPr>
          <w:b/>
          <w:color w:val="004990"/>
          <w:highlight w:val="yellow"/>
        </w:rPr>
      </w:pPr>
    </w:p>
    <w:p w14:paraId="6544F1D0" w14:textId="77777777" w:rsidR="00F75905" w:rsidRDefault="00F75905" w:rsidP="00FA28C0">
      <w:pPr>
        <w:rPr>
          <w:b/>
          <w:color w:val="004990"/>
          <w:highlight w:val="yellow"/>
        </w:rPr>
      </w:pPr>
    </w:p>
    <w:p w14:paraId="20FD9F71" w14:textId="77777777" w:rsidR="00F75905" w:rsidRDefault="00F75905" w:rsidP="00FA28C0">
      <w:pPr>
        <w:rPr>
          <w:b/>
          <w:color w:val="004990"/>
          <w:highlight w:val="yellow"/>
        </w:rPr>
      </w:pPr>
    </w:p>
    <w:p w14:paraId="3CDA7496" w14:textId="77777777" w:rsidR="00F75905" w:rsidRDefault="00F75905" w:rsidP="00FA28C0">
      <w:pPr>
        <w:rPr>
          <w:b/>
          <w:color w:val="004990"/>
          <w:highlight w:val="yellow"/>
        </w:rPr>
      </w:pPr>
    </w:p>
    <w:p w14:paraId="60270C68" w14:textId="77777777" w:rsidR="003637B7" w:rsidRDefault="003637B7" w:rsidP="00FA28C0">
      <w:pPr>
        <w:rPr>
          <w:b/>
          <w:color w:val="004990"/>
          <w:highlight w:val="yellow"/>
        </w:rPr>
      </w:pPr>
    </w:p>
    <w:p w14:paraId="23B783B9" w14:textId="77777777" w:rsidR="00F75905" w:rsidRDefault="00F75905" w:rsidP="00FA28C0">
      <w:pPr>
        <w:rPr>
          <w:b/>
          <w:color w:val="004990"/>
          <w:highlight w:val="yellow"/>
        </w:rPr>
      </w:pPr>
    </w:p>
    <w:p w14:paraId="524512E4" w14:textId="77777777" w:rsidR="00F75905" w:rsidRDefault="00F75905" w:rsidP="00FA28C0">
      <w:pPr>
        <w:rPr>
          <w:b/>
          <w:color w:val="004990"/>
          <w:highlight w:val="yellow"/>
        </w:rPr>
      </w:pPr>
    </w:p>
    <w:p w14:paraId="3EF2A7FE" w14:textId="77777777" w:rsidR="00F75905" w:rsidRDefault="00F75905" w:rsidP="00FA28C0">
      <w:pPr>
        <w:rPr>
          <w:b/>
          <w:color w:val="004990"/>
          <w:highlight w:val="yellow"/>
        </w:rPr>
      </w:pPr>
    </w:p>
    <w:p w14:paraId="7E239C14" w14:textId="77777777" w:rsidR="00F75905" w:rsidRDefault="00F75905" w:rsidP="00FA28C0">
      <w:pPr>
        <w:rPr>
          <w:b/>
          <w:color w:val="004990"/>
          <w:highlight w:val="yellow"/>
        </w:rPr>
      </w:pPr>
    </w:p>
    <w:p w14:paraId="2F6297A8" w14:textId="0612818E" w:rsidR="00F75905" w:rsidRDefault="00F75905" w:rsidP="00F75905">
      <w:pPr>
        <w:rPr>
          <w:rFonts w:ascii="Tahoma" w:hAnsi="Tahoma" w:cs="Tahoma"/>
          <w:color w:val="365F91"/>
          <w:sz w:val="22"/>
          <w:szCs w:val="22"/>
          <w:lang w:eastAsia="en-US" w:bidi="en-US"/>
        </w:rPr>
      </w:pPr>
      <w:bookmarkStart w:id="1" w:name="_Toc330030630"/>
    </w:p>
    <w:p w14:paraId="43AC1AD9" w14:textId="1271273D" w:rsidR="00F75905" w:rsidRPr="00F75905" w:rsidRDefault="00F75905" w:rsidP="00F75905">
      <w:pPr>
        <w:pStyle w:val="Ttulo1"/>
        <w:numPr>
          <w:ilvl w:val="0"/>
          <w:numId w:val="0"/>
        </w:numPr>
        <w:rPr>
          <w:rFonts w:cs="Tahoma"/>
          <w:color w:val="1F497D"/>
          <w:sz w:val="28"/>
          <w:szCs w:val="28"/>
          <w:u w:val="none"/>
        </w:rPr>
      </w:pPr>
      <w:r w:rsidRPr="00F75905">
        <w:rPr>
          <w:rFonts w:cs="Arial"/>
          <w:sz w:val="18"/>
          <w:szCs w:val="18"/>
          <w:u w:val="none"/>
        </w:rPr>
        <w:tab/>
      </w:r>
      <w:r w:rsidRPr="00F75905">
        <w:rPr>
          <w:rFonts w:cs="Arial"/>
          <w:sz w:val="18"/>
          <w:szCs w:val="18"/>
          <w:u w:val="none"/>
        </w:rPr>
        <w:tab/>
      </w:r>
      <w:r w:rsidRPr="00F75905">
        <w:rPr>
          <w:rFonts w:cs="Arial"/>
          <w:sz w:val="18"/>
          <w:szCs w:val="18"/>
          <w:u w:val="none"/>
        </w:rPr>
        <w:tab/>
      </w:r>
      <w:r w:rsidRPr="00F75905">
        <w:rPr>
          <w:rFonts w:cs="Arial"/>
          <w:sz w:val="18"/>
          <w:szCs w:val="18"/>
          <w:u w:val="none"/>
        </w:rPr>
        <w:tab/>
      </w:r>
      <w:r w:rsidRPr="00F75905">
        <w:rPr>
          <w:rFonts w:cs="Arial"/>
          <w:sz w:val="18"/>
          <w:szCs w:val="18"/>
          <w:u w:val="none"/>
        </w:rPr>
        <w:tab/>
      </w:r>
      <w:bookmarkStart w:id="2" w:name="_Toc437850695"/>
      <w:r w:rsidRPr="00F75905">
        <w:rPr>
          <w:rFonts w:cs="Tahoma"/>
          <w:color w:val="1F497D"/>
          <w:sz w:val="28"/>
          <w:szCs w:val="28"/>
          <w:u w:val="none"/>
        </w:rPr>
        <w:t>PARTE I</w:t>
      </w:r>
      <w:bookmarkEnd w:id="2"/>
    </w:p>
    <w:p w14:paraId="3C8ECF06" w14:textId="77777777" w:rsidR="00F75905" w:rsidRPr="00025CE7" w:rsidRDefault="00F75905" w:rsidP="00F75905">
      <w:pPr>
        <w:rPr>
          <w:color w:val="1F497D"/>
          <w:sz w:val="12"/>
          <w:lang w:val="es-MX"/>
        </w:rPr>
      </w:pPr>
    </w:p>
    <w:p w14:paraId="4DA8EB00" w14:textId="77777777" w:rsidR="00F75905" w:rsidRPr="00025CE7" w:rsidRDefault="00F75905" w:rsidP="00F75905">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644C4653" w14:textId="77777777" w:rsidR="00F75905" w:rsidRPr="00025CE7" w:rsidRDefault="00F75905" w:rsidP="00F75905">
      <w:pPr>
        <w:jc w:val="center"/>
        <w:rPr>
          <w:rFonts w:cs="Arial"/>
          <w:b/>
          <w:color w:val="1F497D"/>
          <w:sz w:val="18"/>
          <w:szCs w:val="18"/>
        </w:rPr>
      </w:pPr>
    </w:p>
    <w:p w14:paraId="5D32CA7F" w14:textId="77777777" w:rsidR="00F75905" w:rsidRPr="00BF0518" w:rsidRDefault="00F75905" w:rsidP="00B60017">
      <w:pPr>
        <w:pStyle w:val="Prrafodelista"/>
        <w:numPr>
          <w:ilvl w:val="1"/>
          <w:numId w:val="7"/>
        </w:numPr>
        <w:ind w:left="709" w:hanging="709"/>
        <w:jc w:val="both"/>
        <w:rPr>
          <w:rFonts w:ascii="Tahoma" w:hAnsi="Tahoma" w:cs="Tahoma"/>
          <w:b/>
          <w:color w:val="1F497D"/>
          <w:sz w:val="28"/>
          <w:szCs w:val="28"/>
          <w:lang w:bidi="en-US"/>
        </w:rPr>
      </w:pPr>
      <w:r w:rsidRPr="00BF0518">
        <w:rPr>
          <w:rFonts w:ascii="Tahoma" w:hAnsi="Tahoma" w:cs="Tahoma"/>
          <w:b/>
          <w:color w:val="1F497D"/>
          <w:sz w:val="22"/>
          <w:szCs w:val="28"/>
          <w:lang w:bidi="en-US"/>
        </w:rPr>
        <w:t xml:space="preserve">Antecedentes </w:t>
      </w:r>
    </w:p>
    <w:p w14:paraId="008F5D02" w14:textId="77777777" w:rsidR="00F75905" w:rsidRPr="00BE77E7" w:rsidRDefault="00F75905" w:rsidP="00F75905">
      <w:pPr>
        <w:jc w:val="both"/>
        <w:rPr>
          <w:rFonts w:ascii="Tahoma" w:hAnsi="Tahoma" w:cs="Tahoma"/>
          <w:b/>
          <w:color w:val="1F497D"/>
          <w:sz w:val="22"/>
          <w:szCs w:val="28"/>
          <w:lang w:eastAsia="en-US" w:bidi="en-US"/>
        </w:rPr>
      </w:pPr>
    </w:p>
    <w:p w14:paraId="16EFB44D" w14:textId="31F6B248" w:rsidR="00F75905" w:rsidRDefault="00F75905" w:rsidP="00F75905">
      <w:pPr>
        <w:ind w:left="709"/>
        <w:jc w:val="both"/>
        <w:rPr>
          <w:rFonts w:ascii="Tahoma" w:hAnsi="Tahoma" w:cs="Tahoma"/>
          <w:color w:val="365F91"/>
          <w:sz w:val="22"/>
          <w:szCs w:val="22"/>
        </w:rPr>
      </w:pPr>
      <w:r>
        <w:rPr>
          <w:rFonts w:ascii="Tahoma" w:hAnsi="Tahoma" w:cs="Tahoma"/>
          <w:color w:val="365F91"/>
          <w:sz w:val="22"/>
          <w:szCs w:val="22"/>
        </w:rPr>
        <w:t xml:space="preserve">La </w:t>
      </w:r>
      <w:r w:rsidR="007F7E9E">
        <w:rPr>
          <w:rFonts w:ascii="Tahoma" w:hAnsi="Tahoma" w:cs="Tahoma"/>
          <w:color w:val="365F91"/>
          <w:sz w:val="22"/>
          <w:szCs w:val="22"/>
        </w:rPr>
        <w:t>E</w:t>
      </w:r>
      <w:r>
        <w:rPr>
          <w:rFonts w:ascii="Tahoma" w:hAnsi="Tahoma" w:cs="Tahoma"/>
          <w:color w:val="365F91"/>
          <w:sz w:val="22"/>
          <w:szCs w:val="22"/>
        </w:rPr>
        <w:t xml:space="preserve">mpresa </w:t>
      </w:r>
      <w:r w:rsidR="007F7E9E">
        <w:rPr>
          <w:rFonts w:ascii="Tahoma" w:hAnsi="Tahoma" w:cs="Tahoma"/>
          <w:color w:val="365F91"/>
          <w:sz w:val="22"/>
          <w:szCs w:val="22"/>
        </w:rPr>
        <w:t>N</w:t>
      </w:r>
      <w:r>
        <w:rPr>
          <w:rFonts w:ascii="Tahoma" w:hAnsi="Tahoma" w:cs="Tahoma"/>
          <w:color w:val="365F91"/>
          <w:sz w:val="22"/>
          <w:szCs w:val="22"/>
        </w:rPr>
        <w:t xml:space="preserve">acional de </w:t>
      </w:r>
      <w:r w:rsidR="007F7E9E">
        <w:rPr>
          <w:rFonts w:ascii="Tahoma" w:hAnsi="Tahoma" w:cs="Tahoma"/>
          <w:color w:val="365F91"/>
          <w:sz w:val="22"/>
          <w:szCs w:val="22"/>
        </w:rPr>
        <w:t>T</w:t>
      </w:r>
      <w:r>
        <w:rPr>
          <w:rFonts w:ascii="Tahoma" w:hAnsi="Tahoma" w:cs="Tahoma"/>
          <w:color w:val="365F91"/>
          <w:sz w:val="22"/>
          <w:szCs w:val="22"/>
        </w:rPr>
        <w:t xml:space="preserve">elecomunicaciones (ENTEL S.A.) en cumplimiento a normas internas en vigencia efectúa el proceso mediante </w:t>
      </w:r>
      <w:r w:rsidR="007F7E9E">
        <w:rPr>
          <w:rFonts w:ascii="Tahoma" w:hAnsi="Tahoma" w:cs="Tahoma"/>
          <w:color w:val="365F91"/>
          <w:sz w:val="22"/>
          <w:szCs w:val="22"/>
        </w:rPr>
        <w:t xml:space="preserve">Licitación </w:t>
      </w:r>
      <w:r w:rsidR="00095F2A">
        <w:rPr>
          <w:rFonts w:ascii="Tahoma" w:hAnsi="Tahoma" w:cs="Tahoma"/>
          <w:color w:val="365F91"/>
          <w:sz w:val="22"/>
          <w:szCs w:val="22"/>
        </w:rPr>
        <w:t>Pública</w:t>
      </w:r>
      <w:r>
        <w:rPr>
          <w:rFonts w:ascii="Tahoma" w:hAnsi="Tahoma" w:cs="Tahoma"/>
          <w:color w:val="365F91"/>
          <w:sz w:val="22"/>
          <w:szCs w:val="22"/>
        </w:rPr>
        <w:t xml:space="preserve"> para la</w:t>
      </w:r>
      <w:r w:rsidR="00077896">
        <w:rPr>
          <w:rFonts w:ascii="Tahoma" w:hAnsi="Tahoma" w:cs="Tahoma"/>
          <w:color w:val="365F91"/>
          <w:sz w:val="22"/>
          <w:szCs w:val="22"/>
        </w:rPr>
        <w:t xml:space="preserve"> empresas de Courier Nacional </w:t>
      </w:r>
      <w:r>
        <w:rPr>
          <w:rFonts w:ascii="Tahoma" w:hAnsi="Tahoma" w:cs="Tahoma"/>
          <w:color w:val="365F91"/>
          <w:sz w:val="22"/>
          <w:szCs w:val="22"/>
        </w:rPr>
        <w:t xml:space="preserve"> interesadas presenten sus ofertas conforme a lo especificado en presente documento.</w:t>
      </w:r>
    </w:p>
    <w:p w14:paraId="04E4A5A6" w14:textId="160617AA" w:rsidR="00F75905" w:rsidRPr="00D35325" w:rsidRDefault="00F75905" w:rsidP="00F75905">
      <w:pPr>
        <w:ind w:left="709"/>
        <w:jc w:val="both"/>
        <w:rPr>
          <w:rFonts w:ascii="Tahoma" w:hAnsi="Tahoma" w:cs="Tahoma"/>
          <w:sz w:val="22"/>
          <w:szCs w:val="22"/>
        </w:rPr>
      </w:pPr>
      <w:r>
        <w:rPr>
          <w:rFonts w:ascii="Tahoma" w:hAnsi="Tahoma" w:cs="Tahoma"/>
          <w:color w:val="365F91"/>
          <w:sz w:val="22"/>
          <w:szCs w:val="22"/>
        </w:rPr>
        <w:t xml:space="preserve">Para ello es necesario </w:t>
      </w:r>
      <w:r w:rsidR="00A64787">
        <w:rPr>
          <w:rFonts w:ascii="Tahoma" w:hAnsi="Tahoma" w:cs="Tahoma"/>
          <w:color w:val="365F91"/>
          <w:sz w:val="22"/>
          <w:szCs w:val="22"/>
        </w:rPr>
        <w:t>contratar los</w:t>
      </w:r>
      <w:r>
        <w:rPr>
          <w:rFonts w:ascii="Tahoma" w:hAnsi="Tahoma" w:cs="Tahoma"/>
          <w:color w:val="365F91"/>
          <w:sz w:val="22"/>
          <w:szCs w:val="22"/>
        </w:rPr>
        <w:t xml:space="preserve"> servicios de </w:t>
      </w:r>
      <w:r w:rsidR="007F7E9E" w:rsidRPr="00752811">
        <w:rPr>
          <w:rFonts w:ascii="Tahoma" w:hAnsi="Tahoma" w:cs="Tahoma"/>
          <w:color w:val="365F91"/>
          <w:sz w:val="22"/>
          <w:szCs w:val="22"/>
        </w:rPr>
        <w:t>Dos (2)</w:t>
      </w:r>
      <w:r w:rsidRPr="00752811">
        <w:rPr>
          <w:rFonts w:ascii="Tahoma" w:hAnsi="Tahoma" w:cs="Tahoma"/>
          <w:color w:val="365F91"/>
          <w:sz w:val="22"/>
          <w:szCs w:val="22"/>
        </w:rPr>
        <w:t xml:space="preserve"> empresas</w:t>
      </w:r>
      <w:r>
        <w:rPr>
          <w:rFonts w:ascii="Tahoma" w:hAnsi="Tahoma" w:cs="Tahoma"/>
          <w:color w:val="365F91"/>
          <w:sz w:val="22"/>
          <w:szCs w:val="22"/>
        </w:rPr>
        <w:t xml:space="preserve"> especializadas en el rubro que cumplan y satisfagan los requerimientos, en lo referido a </w:t>
      </w:r>
      <w:r w:rsidR="00A64787">
        <w:rPr>
          <w:rFonts w:ascii="Tahoma" w:hAnsi="Tahoma" w:cs="Tahoma"/>
          <w:color w:val="365F91"/>
          <w:sz w:val="22"/>
          <w:szCs w:val="22"/>
        </w:rPr>
        <w:t>especificación técnicas</w:t>
      </w:r>
      <w:r>
        <w:rPr>
          <w:rFonts w:ascii="Tahoma" w:hAnsi="Tahoma" w:cs="Tahoma"/>
          <w:color w:val="365F91"/>
          <w:sz w:val="22"/>
          <w:szCs w:val="22"/>
        </w:rPr>
        <w:t xml:space="preserve">, calidad del servicio, entrega en los lugares y tiempos especificados, cuidado del material a </w:t>
      </w:r>
      <w:r w:rsidR="00A64787">
        <w:rPr>
          <w:rFonts w:ascii="Tahoma" w:hAnsi="Tahoma" w:cs="Tahoma"/>
          <w:color w:val="365F91"/>
          <w:sz w:val="22"/>
          <w:szCs w:val="22"/>
        </w:rPr>
        <w:t>transportar,</w:t>
      </w:r>
      <w:r>
        <w:rPr>
          <w:rFonts w:ascii="Tahoma" w:hAnsi="Tahoma" w:cs="Tahoma"/>
          <w:color w:val="365F91"/>
          <w:sz w:val="22"/>
          <w:szCs w:val="22"/>
        </w:rPr>
        <w:t xml:space="preserve"> soporte técnico, etc.   </w:t>
      </w:r>
    </w:p>
    <w:p w14:paraId="52B38EB5" w14:textId="77777777" w:rsidR="00F75905" w:rsidRPr="00025CE7" w:rsidRDefault="00F75905" w:rsidP="00F75905">
      <w:pPr>
        <w:ind w:left="708" w:firstLine="1"/>
        <w:jc w:val="both"/>
        <w:rPr>
          <w:rFonts w:ascii="Tahoma" w:hAnsi="Tahoma" w:cs="Tahoma"/>
          <w:color w:val="1F497D"/>
          <w:sz w:val="22"/>
          <w:szCs w:val="22"/>
          <w:lang w:val="es-BO"/>
        </w:rPr>
      </w:pPr>
    </w:p>
    <w:p w14:paraId="4D769D31" w14:textId="77777777" w:rsidR="00F75905" w:rsidRPr="00025CE7" w:rsidRDefault="00F75905" w:rsidP="006241C2">
      <w:pPr>
        <w:numPr>
          <w:ilvl w:val="0"/>
          <w:numId w:val="27"/>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5A794474" w14:textId="77777777" w:rsidR="00F75905" w:rsidRPr="0043195C" w:rsidRDefault="00F75905" w:rsidP="00F75905">
      <w:pPr>
        <w:jc w:val="both"/>
        <w:rPr>
          <w:rFonts w:ascii="Tahoma" w:hAnsi="Tahoma" w:cs="Tahoma"/>
          <w:color w:val="1F497D"/>
          <w:sz w:val="22"/>
          <w:szCs w:val="20"/>
          <w:lang w:val="es-BO" w:eastAsia="en-US"/>
        </w:rPr>
      </w:pPr>
    </w:p>
    <w:p w14:paraId="7944064E" w14:textId="1AEEE73F" w:rsidR="00F75905" w:rsidRDefault="00F75905" w:rsidP="00F75905">
      <w:pPr>
        <w:ind w:left="708" w:firstLine="1"/>
        <w:jc w:val="both"/>
        <w:rPr>
          <w:rFonts w:ascii="Tahoma" w:hAnsi="Tahoma" w:cs="Tahoma"/>
          <w:color w:val="365F91"/>
          <w:sz w:val="22"/>
          <w:szCs w:val="22"/>
        </w:rPr>
      </w:pPr>
      <w:r w:rsidRPr="00D35325">
        <w:rPr>
          <w:rFonts w:ascii="Tahoma" w:hAnsi="Tahoma" w:cs="Tahoma"/>
          <w:color w:val="365F91"/>
          <w:sz w:val="22"/>
          <w:szCs w:val="22"/>
        </w:rPr>
        <w:t xml:space="preserve">El objetivo de ésta contratación </w:t>
      </w:r>
      <w:r w:rsidR="00092C8E" w:rsidRPr="00D35325">
        <w:rPr>
          <w:rFonts w:ascii="Tahoma" w:hAnsi="Tahoma" w:cs="Tahoma"/>
          <w:color w:val="365F91"/>
          <w:sz w:val="22"/>
          <w:szCs w:val="22"/>
        </w:rPr>
        <w:t xml:space="preserve">es </w:t>
      </w:r>
      <w:r w:rsidR="00092C8E">
        <w:rPr>
          <w:rFonts w:ascii="Tahoma" w:hAnsi="Tahoma" w:cs="Tahoma"/>
          <w:color w:val="365F91"/>
          <w:sz w:val="22"/>
          <w:szCs w:val="22"/>
        </w:rPr>
        <w:t>atender</w:t>
      </w:r>
      <w:r>
        <w:rPr>
          <w:rFonts w:ascii="Tahoma" w:hAnsi="Tahoma" w:cs="Tahoma"/>
          <w:color w:val="365F91"/>
          <w:sz w:val="22"/>
          <w:szCs w:val="22"/>
        </w:rPr>
        <w:t xml:space="preserve"> los requerimientos de ENTEL S.A. </w:t>
      </w:r>
      <w:r w:rsidR="007F7E9E">
        <w:rPr>
          <w:rFonts w:ascii="Tahoma" w:hAnsi="Tahoma" w:cs="Tahoma"/>
          <w:color w:val="365F91"/>
          <w:sz w:val="22"/>
          <w:szCs w:val="22"/>
        </w:rPr>
        <w:t>e</w:t>
      </w:r>
      <w:r>
        <w:rPr>
          <w:rFonts w:ascii="Tahoma" w:hAnsi="Tahoma" w:cs="Tahoma"/>
          <w:color w:val="365F91"/>
          <w:sz w:val="22"/>
          <w:szCs w:val="22"/>
        </w:rPr>
        <w:t xml:space="preserve">n el envío de equipos de Red, Celulares, Tarjetas, Material publicitario a nivel </w:t>
      </w:r>
      <w:r w:rsidR="007F7E9E">
        <w:rPr>
          <w:rFonts w:ascii="Tahoma" w:hAnsi="Tahoma" w:cs="Tahoma"/>
          <w:color w:val="365F91"/>
          <w:sz w:val="22"/>
          <w:szCs w:val="22"/>
        </w:rPr>
        <w:t>Nacional</w:t>
      </w:r>
      <w:r>
        <w:rPr>
          <w:rFonts w:ascii="Tahoma" w:hAnsi="Tahoma" w:cs="Tahoma"/>
          <w:color w:val="365F91"/>
          <w:sz w:val="22"/>
          <w:szCs w:val="22"/>
        </w:rPr>
        <w:t xml:space="preserve">, </w:t>
      </w:r>
      <w:r w:rsidR="007F7E9E">
        <w:rPr>
          <w:rFonts w:ascii="Tahoma" w:hAnsi="Tahoma" w:cs="Tahoma"/>
          <w:color w:val="365F91"/>
          <w:sz w:val="22"/>
          <w:szCs w:val="22"/>
        </w:rPr>
        <w:t xml:space="preserve">en áreas </w:t>
      </w:r>
      <w:r>
        <w:rPr>
          <w:rFonts w:ascii="Tahoma" w:hAnsi="Tahoma" w:cs="Tahoma"/>
          <w:color w:val="365F91"/>
          <w:sz w:val="22"/>
          <w:szCs w:val="22"/>
        </w:rPr>
        <w:t>rural</w:t>
      </w:r>
      <w:r w:rsidR="007F7E9E">
        <w:rPr>
          <w:rFonts w:ascii="Tahoma" w:hAnsi="Tahoma" w:cs="Tahoma"/>
          <w:color w:val="365F91"/>
          <w:sz w:val="22"/>
          <w:szCs w:val="22"/>
        </w:rPr>
        <w:t>es</w:t>
      </w:r>
      <w:r>
        <w:rPr>
          <w:rFonts w:ascii="Tahoma" w:hAnsi="Tahoma" w:cs="Tahoma"/>
          <w:color w:val="365F91"/>
          <w:sz w:val="22"/>
          <w:szCs w:val="22"/>
        </w:rPr>
        <w:t xml:space="preserve"> </w:t>
      </w:r>
      <w:r w:rsidR="007F7E9E">
        <w:rPr>
          <w:rFonts w:ascii="Tahoma" w:hAnsi="Tahoma" w:cs="Tahoma"/>
          <w:color w:val="365F91"/>
          <w:sz w:val="22"/>
          <w:szCs w:val="22"/>
        </w:rPr>
        <w:t>y urbanas</w:t>
      </w:r>
      <w:r>
        <w:rPr>
          <w:rFonts w:ascii="Tahoma" w:hAnsi="Tahoma" w:cs="Tahoma"/>
          <w:color w:val="365F91"/>
          <w:sz w:val="22"/>
          <w:szCs w:val="22"/>
        </w:rPr>
        <w:t>.</w:t>
      </w:r>
    </w:p>
    <w:p w14:paraId="41B2DB51" w14:textId="77777777" w:rsidR="00F75905" w:rsidRDefault="00F75905" w:rsidP="00F75905">
      <w:pPr>
        <w:ind w:firstLine="709"/>
        <w:jc w:val="both"/>
        <w:rPr>
          <w:rFonts w:ascii="Tahoma" w:hAnsi="Tahoma" w:cs="Tahoma"/>
          <w:color w:val="365F91"/>
          <w:sz w:val="22"/>
          <w:szCs w:val="22"/>
        </w:rPr>
      </w:pPr>
    </w:p>
    <w:p w14:paraId="05948B5F" w14:textId="77777777" w:rsidR="00F75905" w:rsidRDefault="00F75905" w:rsidP="00F75905">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w:t>
      </w:r>
      <w:r w:rsidRPr="00702DAB">
        <w:rPr>
          <w:rFonts w:ascii="Tahoma" w:hAnsi="Tahoma" w:cs="Tahoma"/>
          <w:color w:val="365F91"/>
          <w:sz w:val="22"/>
          <w:szCs w:val="22"/>
        </w:rPr>
        <w:t>considerar todos los puntos descritos en el documento Parte II Información Técnica de la Contratación.</w:t>
      </w:r>
    </w:p>
    <w:p w14:paraId="2EB35FEE" w14:textId="77777777" w:rsidR="00F75905" w:rsidRPr="00025CE7" w:rsidRDefault="00F75905" w:rsidP="00F75905">
      <w:pPr>
        <w:pStyle w:val="Prrafodelista"/>
        <w:ind w:left="360"/>
        <w:jc w:val="both"/>
        <w:rPr>
          <w:rFonts w:ascii="Tahoma" w:hAnsi="Tahoma" w:cs="Tahoma"/>
          <w:color w:val="1F497D"/>
          <w:sz w:val="22"/>
          <w:szCs w:val="22"/>
          <w:lang w:val="es-ES_tradnl" w:bidi="en-US"/>
        </w:rPr>
      </w:pPr>
    </w:p>
    <w:p w14:paraId="3273EB94" w14:textId="77777777" w:rsidR="00F75905" w:rsidRPr="00025CE7" w:rsidRDefault="00F75905" w:rsidP="006241C2">
      <w:pPr>
        <w:numPr>
          <w:ilvl w:val="0"/>
          <w:numId w:val="2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w:t>
      </w:r>
      <w:r>
        <w:rPr>
          <w:rFonts w:ascii="Tahoma" w:hAnsi="Tahoma" w:cs="Tahoma"/>
          <w:b/>
          <w:color w:val="1F497D"/>
          <w:sz w:val="22"/>
          <w:szCs w:val="28"/>
          <w:lang w:eastAsia="en-US" w:bidi="en-US"/>
        </w:rPr>
        <w:t>Realización del Servicio</w:t>
      </w:r>
    </w:p>
    <w:p w14:paraId="2421567F" w14:textId="77777777" w:rsidR="00F75905" w:rsidRDefault="00F75905" w:rsidP="00F75905">
      <w:pPr>
        <w:tabs>
          <w:tab w:val="left" w:pos="709"/>
        </w:tabs>
        <w:jc w:val="both"/>
        <w:rPr>
          <w:rFonts w:ascii="Tahoma" w:hAnsi="Tahoma" w:cs="Tahoma"/>
          <w:b/>
          <w:color w:val="1F497D"/>
          <w:sz w:val="22"/>
          <w:szCs w:val="28"/>
          <w:lang w:eastAsia="en-US" w:bidi="en-US"/>
        </w:rPr>
      </w:pPr>
    </w:p>
    <w:p w14:paraId="2E0015C9" w14:textId="0AB4025A" w:rsidR="00F75905" w:rsidRDefault="00F75905" w:rsidP="00F75905">
      <w:pPr>
        <w:ind w:left="708"/>
        <w:jc w:val="both"/>
        <w:rPr>
          <w:lang w:val="es-ES_tradnl"/>
        </w:rPr>
      </w:pPr>
      <w:r>
        <w:rPr>
          <w:rFonts w:ascii="Tahoma" w:hAnsi="Tahoma" w:cs="Tahoma"/>
          <w:color w:val="365F91"/>
          <w:sz w:val="22"/>
          <w:szCs w:val="22"/>
        </w:rPr>
        <w:t xml:space="preserve">Las empresas deberán realizar las entregas de acuerdo a lo requerido por ENTEL S.A. a </w:t>
      </w:r>
      <w:r w:rsidR="007F7E9E">
        <w:rPr>
          <w:rFonts w:ascii="Tahoma" w:hAnsi="Tahoma" w:cs="Tahoma"/>
          <w:color w:val="365F91"/>
          <w:sz w:val="22"/>
          <w:szCs w:val="22"/>
        </w:rPr>
        <w:t>N</w:t>
      </w:r>
      <w:r>
        <w:rPr>
          <w:rFonts w:ascii="Tahoma" w:hAnsi="Tahoma" w:cs="Tahoma"/>
          <w:color w:val="365F91"/>
          <w:sz w:val="22"/>
          <w:szCs w:val="22"/>
        </w:rPr>
        <w:t xml:space="preserve">ivel </w:t>
      </w:r>
      <w:r w:rsidR="007F7E9E">
        <w:rPr>
          <w:rFonts w:ascii="Tahoma" w:hAnsi="Tahoma" w:cs="Tahoma"/>
          <w:color w:val="365F91"/>
          <w:sz w:val="22"/>
          <w:szCs w:val="22"/>
        </w:rPr>
        <w:t>N</w:t>
      </w:r>
      <w:r>
        <w:rPr>
          <w:rFonts w:ascii="Tahoma" w:hAnsi="Tahoma" w:cs="Tahoma"/>
          <w:color w:val="365F91"/>
          <w:sz w:val="22"/>
          <w:szCs w:val="22"/>
        </w:rPr>
        <w:t>acional</w:t>
      </w:r>
      <w:r w:rsidR="00EE7EA1">
        <w:rPr>
          <w:rFonts w:ascii="Tahoma" w:hAnsi="Tahoma" w:cs="Tahoma"/>
          <w:color w:val="365F91"/>
          <w:sz w:val="22"/>
          <w:szCs w:val="22"/>
        </w:rPr>
        <w:t>.</w:t>
      </w:r>
    </w:p>
    <w:p w14:paraId="54509D14" w14:textId="77777777" w:rsidR="00F75905" w:rsidRPr="00025CE7" w:rsidRDefault="00F75905" w:rsidP="00F75905">
      <w:pPr>
        <w:pStyle w:val="Continuarlista"/>
        <w:spacing w:after="0"/>
        <w:ind w:left="709"/>
        <w:rPr>
          <w:rFonts w:ascii="Tahoma" w:hAnsi="Tahoma" w:cs="Tahoma"/>
          <w:color w:val="1F497D"/>
          <w:sz w:val="22"/>
          <w:lang w:val="es-ES_tradnl" w:eastAsia="es-ES"/>
        </w:rPr>
      </w:pPr>
    </w:p>
    <w:p w14:paraId="33A6F909" w14:textId="77777777" w:rsidR="00F75905" w:rsidRPr="00025CE7" w:rsidRDefault="00F75905" w:rsidP="006241C2">
      <w:pPr>
        <w:numPr>
          <w:ilvl w:val="0"/>
          <w:numId w:val="2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7AC8FE9" w14:textId="77777777" w:rsidR="00F75905" w:rsidRPr="00025CE7" w:rsidRDefault="00F75905" w:rsidP="00F75905">
      <w:pPr>
        <w:ind w:left="567"/>
        <w:jc w:val="both"/>
        <w:rPr>
          <w:rFonts w:ascii="Tahoma" w:hAnsi="Tahoma" w:cs="Tahoma"/>
          <w:color w:val="1F497D"/>
          <w:sz w:val="22"/>
          <w:szCs w:val="22"/>
        </w:rPr>
      </w:pPr>
    </w:p>
    <w:p w14:paraId="2219959E" w14:textId="77777777" w:rsidR="00F75905" w:rsidRPr="00025CE7" w:rsidRDefault="00F75905" w:rsidP="00F75905">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Pr>
          <w:rFonts w:ascii="Tahoma" w:hAnsi="Tahoma" w:cs="Tahoma"/>
          <w:color w:val="1F497D"/>
          <w:sz w:val="22"/>
          <w:szCs w:val="20"/>
          <w:lang w:val="es-ES_tradnl"/>
        </w:rPr>
        <w:t xml:space="preserve">Jefatura de Servicios Generales y Almacenes </w:t>
      </w:r>
      <w:r w:rsidRPr="00025CE7">
        <w:rPr>
          <w:rFonts w:ascii="Tahoma" w:hAnsi="Tahoma" w:cs="Tahoma"/>
          <w:color w:val="1F497D"/>
          <w:sz w:val="22"/>
          <w:szCs w:val="20"/>
          <w:lang w:val="es-ES_tradnl"/>
        </w:rPr>
        <w:t xml:space="preserve">como responsable del seguimiento y control al contrato. </w:t>
      </w:r>
    </w:p>
    <w:p w14:paraId="4A8D9C2C" w14:textId="77777777" w:rsidR="00F75905" w:rsidRPr="00025CE7" w:rsidRDefault="00F75905" w:rsidP="00F75905">
      <w:pPr>
        <w:pStyle w:val="WW-Textoindependiente20"/>
        <w:suppressAutoHyphens w:val="0"/>
        <w:spacing w:line="240" w:lineRule="auto"/>
        <w:ind w:left="709"/>
        <w:outlineLvl w:val="2"/>
        <w:rPr>
          <w:rFonts w:ascii="Tahoma" w:hAnsi="Tahoma" w:cs="Tahoma"/>
          <w:color w:val="1F497D"/>
          <w:sz w:val="22"/>
          <w:szCs w:val="22"/>
          <w:lang w:eastAsia="en-US" w:bidi="en-US"/>
        </w:rPr>
      </w:pPr>
    </w:p>
    <w:p w14:paraId="35AD32A8" w14:textId="77777777" w:rsidR="00F75905" w:rsidRPr="00025CE7" w:rsidRDefault="00F75905" w:rsidP="006241C2">
      <w:pPr>
        <w:numPr>
          <w:ilvl w:val="0"/>
          <w:numId w:val="2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507D155F" w14:textId="77777777" w:rsidR="00F75905" w:rsidRPr="00025CE7" w:rsidRDefault="00F75905" w:rsidP="00F75905">
      <w:pPr>
        <w:ind w:left="567"/>
        <w:jc w:val="both"/>
        <w:rPr>
          <w:rFonts w:ascii="Tahoma" w:hAnsi="Tahoma" w:cs="Tahoma"/>
          <w:b/>
          <w:color w:val="1F497D"/>
          <w:sz w:val="18"/>
          <w:szCs w:val="28"/>
          <w:lang w:eastAsia="en-US" w:bidi="en-US"/>
        </w:rPr>
      </w:pPr>
    </w:p>
    <w:p w14:paraId="69A9BC25" w14:textId="77777777" w:rsidR="00F75905" w:rsidRPr="006F7F16" w:rsidRDefault="00F75905" w:rsidP="00F75905">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374DCE40" w14:textId="77777777" w:rsidR="00EE7EA1" w:rsidRPr="00EE7EA1" w:rsidRDefault="00EE7EA1" w:rsidP="00EE7EA1">
      <w:pPr>
        <w:ind w:left="1429"/>
        <w:jc w:val="both"/>
        <w:rPr>
          <w:rFonts w:ascii="Tahoma" w:hAnsi="Tahoma" w:cs="Tahoma"/>
          <w:color w:val="004990"/>
          <w:sz w:val="22"/>
          <w:szCs w:val="22"/>
          <w:lang w:val="x-none"/>
        </w:rPr>
      </w:pPr>
    </w:p>
    <w:p w14:paraId="2FA3C117" w14:textId="77777777" w:rsidR="00F75905" w:rsidRPr="006F7F16" w:rsidRDefault="00F75905" w:rsidP="006241C2">
      <w:pPr>
        <w:numPr>
          <w:ilvl w:val="0"/>
          <w:numId w:val="26"/>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r>
        <w:rPr>
          <w:rFonts w:ascii="Tahoma" w:hAnsi="Tahoma" w:cs="Tahoma"/>
          <w:color w:val="004990"/>
          <w:sz w:val="22"/>
          <w:szCs w:val="22"/>
          <w:lang w:val="es-BO"/>
        </w:rPr>
        <w:t>.</w:t>
      </w:r>
    </w:p>
    <w:p w14:paraId="38336D8B" w14:textId="77777777" w:rsidR="00F75905" w:rsidRPr="006F7F16" w:rsidRDefault="00F75905" w:rsidP="006241C2">
      <w:pPr>
        <w:numPr>
          <w:ilvl w:val="0"/>
          <w:numId w:val="26"/>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14:paraId="27FE2D56" w14:textId="77777777" w:rsidR="00F75905" w:rsidRDefault="00F75905" w:rsidP="00F75905">
      <w:pPr>
        <w:ind w:left="709"/>
        <w:jc w:val="both"/>
        <w:rPr>
          <w:rFonts w:ascii="Tahoma" w:hAnsi="Tahoma" w:cs="Tahoma"/>
          <w:color w:val="1F497D"/>
          <w:sz w:val="22"/>
          <w:szCs w:val="20"/>
          <w:lang w:val="es-BO" w:eastAsia="en-US"/>
        </w:rPr>
      </w:pPr>
    </w:p>
    <w:p w14:paraId="5D1E0CCA" w14:textId="77777777" w:rsidR="00F75905" w:rsidRPr="00025CE7" w:rsidRDefault="00F75905" w:rsidP="00F75905">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lastRenderedPageBreak/>
        <w:t>Están impedidos de participar, directa o indirectamente, en los procesos de adquisición de bienes y/o contratación de servicios, las personas naturales o jurídicas comprendidas en los siguientes casos:</w:t>
      </w:r>
    </w:p>
    <w:p w14:paraId="64DD8556" w14:textId="77777777" w:rsidR="00F75905" w:rsidRPr="00025CE7" w:rsidRDefault="00F75905" w:rsidP="00F75905">
      <w:pPr>
        <w:ind w:left="1276"/>
        <w:jc w:val="both"/>
        <w:rPr>
          <w:rFonts w:ascii="Tahoma" w:hAnsi="Tahoma" w:cs="Tahoma"/>
          <w:color w:val="1F497D"/>
          <w:sz w:val="22"/>
          <w:szCs w:val="20"/>
          <w:lang w:val="es-BO" w:eastAsia="en-US"/>
        </w:rPr>
      </w:pPr>
    </w:p>
    <w:p w14:paraId="215119EC"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tengan:</w:t>
      </w:r>
    </w:p>
    <w:p w14:paraId="3F5C38DE"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4FFE7716"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702B6A0B"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C902D25"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 xml:space="preserve">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5220B5BD"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hubiesen declarado su disolución o quiebra.</w:t>
      </w:r>
    </w:p>
    <w:p w14:paraId="4BE8F092"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261F3DF"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42D57BE4" w14:textId="77777777" w:rsidR="00F75905"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contratistas y consultores que hubiesen incumplido el pedido de compra o resuelto el contrato por causales atribuibles a éstos, no podrán participar hasta dos (2) años posteriores a la fecha de la resolución o incumplimiento.</w:t>
      </w:r>
    </w:p>
    <w:p w14:paraId="12FEB76B" w14:textId="77777777" w:rsidR="00F75905" w:rsidRPr="00FE7028"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cuentas por pagar a ENTEL S.A.</w:t>
      </w:r>
    </w:p>
    <w:p w14:paraId="50CF3253" w14:textId="77777777" w:rsidR="00F75905" w:rsidRPr="00FE7028"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procesos administrativos o judiciales con ENTEL S.A.</w:t>
      </w:r>
    </w:p>
    <w:p w14:paraId="37CA8BAB" w14:textId="77777777" w:rsidR="00F75905" w:rsidRDefault="00F75905" w:rsidP="006241C2">
      <w:pPr>
        <w:numPr>
          <w:ilvl w:val="0"/>
          <w:numId w:val="25"/>
        </w:numPr>
        <w:spacing w:after="240"/>
        <w:ind w:left="1276" w:hanging="283"/>
        <w:contextualSpacing/>
        <w:jc w:val="both"/>
        <w:rPr>
          <w:rFonts w:ascii="Tahoma" w:hAnsi="Tahoma" w:cs="Tahoma"/>
          <w:color w:val="365F91"/>
          <w:sz w:val="22"/>
          <w:szCs w:val="22"/>
          <w:lang w:eastAsia="en-US"/>
        </w:rPr>
      </w:pPr>
      <w:r>
        <w:rPr>
          <w:rFonts w:ascii="Tahoma" w:hAnsi="Tahoma" w:cs="Tahoma"/>
          <w:color w:val="1F497D"/>
          <w:sz w:val="22"/>
          <w:lang w:val="es-BO"/>
        </w:rPr>
        <w:t>Los P</w:t>
      </w:r>
      <w:r w:rsidRPr="00025CE7">
        <w:rPr>
          <w:rFonts w:ascii="Tahoma" w:hAnsi="Tahoma" w:cs="Tahoma"/>
          <w:color w:val="1F497D"/>
          <w:sz w:val="22"/>
          <w:lang w:val="es-BO"/>
        </w:rPr>
        <w:t xml:space="preserve">roveedores que tengan problemas </w:t>
      </w:r>
      <w:r>
        <w:rPr>
          <w:rFonts w:ascii="Tahoma" w:hAnsi="Tahoma" w:cs="Tahoma"/>
          <w:color w:val="1F497D"/>
          <w:sz w:val="22"/>
        </w:rPr>
        <w:t>legales y sean</w:t>
      </w:r>
      <w:r w:rsidRPr="00025CE7">
        <w:rPr>
          <w:rFonts w:ascii="Tahoma" w:hAnsi="Tahoma" w:cs="Tahoma"/>
          <w:color w:val="1F497D"/>
          <w:sz w:val="22"/>
          <w:lang w:val="es-BO"/>
        </w:rPr>
        <w:t xml:space="preserve"> de conocimiento público.</w:t>
      </w:r>
    </w:p>
    <w:p w14:paraId="705D0013" w14:textId="77777777" w:rsidR="00F75905" w:rsidRDefault="00F75905" w:rsidP="006241C2">
      <w:pPr>
        <w:numPr>
          <w:ilvl w:val="0"/>
          <w:numId w:val="25"/>
        </w:numPr>
        <w:spacing w:after="240"/>
        <w:ind w:left="1276" w:hanging="283"/>
        <w:contextualSpacing/>
        <w:jc w:val="both"/>
        <w:rPr>
          <w:rFonts w:ascii="Tahoma" w:hAnsi="Tahoma" w:cs="Tahoma"/>
          <w:color w:val="365F91"/>
          <w:sz w:val="22"/>
          <w:szCs w:val="22"/>
        </w:rPr>
      </w:pPr>
      <w:r>
        <w:rPr>
          <w:rFonts w:ascii="Tahoma" w:hAnsi="Tahoma" w:cs="Tahoma"/>
          <w:color w:val="365F91"/>
          <w:sz w:val="22"/>
          <w:szCs w:val="22"/>
        </w:rPr>
        <w:t>Los P</w:t>
      </w:r>
      <w:r w:rsidRPr="009F0B76">
        <w:rPr>
          <w:rFonts w:ascii="Tahoma" w:hAnsi="Tahoma" w:cs="Tahoma"/>
          <w:color w:val="365F91"/>
          <w:sz w:val="22"/>
          <w:szCs w:val="22"/>
        </w:rPr>
        <w:t>roveedores que desistieron total o parcialmente la adjudicación o contrato</w:t>
      </w:r>
    </w:p>
    <w:p w14:paraId="77D24EAB" w14:textId="77777777" w:rsidR="008855E0" w:rsidRDefault="00F75905" w:rsidP="006241C2">
      <w:pPr>
        <w:numPr>
          <w:ilvl w:val="0"/>
          <w:numId w:val="25"/>
        </w:numPr>
        <w:spacing w:after="240"/>
        <w:ind w:left="1276" w:hanging="283"/>
        <w:contextualSpacing/>
        <w:jc w:val="both"/>
        <w:rPr>
          <w:rFonts w:ascii="Tahoma" w:hAnsi="Tahoma" w:cs="Tahoma"/>
          <w:color w:val="365F91"/>
          <w:sz w:val="22"/>
          <w:szCs w:val="22"/>
        </w:rPr>
      </w:pPr>
      <w:r w:rsidRPr="00DF41CE">
        <w:rPr>
          <w:rFonts w:ascii="Tahoma" w:hAnsi="Tahoma" w:cs="Tahoma"/>
          <w:color w:val="1F497D"/>
          <w:sz w:val="22"/>
          <w:szCs w:val="22"/>
        </w:rPr>
        <w:t xml:space="preserve">Los </w:t>
      </w:r>
      <w:r>
        <w:rPr>
          <w:rFonts w:ascii="Tahoma" w:hAnsi="Tahoma" w:cs="Tahoma"/>
          <w:color w:val="1F497D"/>
          <w:sz w:val="22"/>
          <w:szCs w:val="22"/>
        </w:rPr>
        <w:t>P</w:t>
      </w:r>
      <w:r w:rsidRPr="00DF41CE">
        <w:rPr>
          <w:rFonts w:ascii="Tahoma" w:hAnsi="Tahoma" w:cs="Tahoma"/>
          <w:color w:val="1F497D"/>
          <w:sz w:val="22"/>
          <w:szCs w:val="22"/>
        </w:rPr>
        <w:t xml:space="preserve">roveedores cuyos propietarios, socios o representantes legales tengan relación directa, indirecta, comercial, vinculación matrimonial o parentesco </w:t>
      </w:r>
      <w:r w:rsidRPr="00DF41CE">
        <w:rPr>
          <w:rFonts w:ascii="Tahoma" w:hAnsi="Tahoma" w:cs="Tahoma"/>
          <w:color w:val="1F497D"/>
          <w:sz w:val="22"/>
          <w:szCs w:val="22"/>
        </w:rPr>
        <w:lastRenderedPageBreak/>
        <w:t>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3B25D55F" w14:textId="2FCC2685" w:rsidR="002F5F2D" w:rsidRPr="002F5F2D" w:rsidRDefault="008855E0" w:rsidP="006241C2">
      <w:pPr>
        <w:numPr>
          <w:ilvl w:val="0"/>
          <w:numId w:val="25"/>
        </w:numPr>
        <w:spacing w:after="240"/>
        <w:ind w:left="1276" w:hanging="283"/>
        <w:contextualSpacing/>
        <w:jc w:val="both"/>
        <w:rPr>
          <w:rFonts w:ascii="Tahoma" w:hAnsi="Tahoma" w:cs="Tahoma"/>
          <w:color w:val="365F91"/>
          <w:sz w:val="22"/>
          <w:szCs w:val="22"/>
        </w:rPr>
      </w:pPr>
      <w:r w:rsidRPr="008855E0">
        <w:rPr>
          <w:rFonts w:ascii="Tahoma" w:hAnsi="Tahoma" w:cs="Tahoma"/>
          <w:color w:val="1F497D"/>
          <w:sz w:val="22"/>
          <w:szCs w:val="22"/>
        </w:rPr>
        <w:t>Los proveedores cuyos propietarios, socios, representante legal o personal de su empresa que tengan relación directa, indirecta o comercial con personal de ENTEL S.A. relacionado a este proceso de contratación.</w:t>
      </w:r>
    </w:p>
    <w:p w14:paraId="102F0606" w14:textId="7D8B6E5D" w:rsidR="00FE13D8" w:rsidRPr="00CE574B" w:rsidRDefault="001F430B" w:rsidP="006241C2">
      <w:pPr>
        <w:pStyle w:val="Prrafodelista"/>
        <w:numPr>
          <w:ilvl w:val="0"/>
          <w:numId w:val="27"/>
        </w:numPr>
        <w:tabs>
          <w:tab w:val="left" w:pos="709"/>
        </w:tabs>
        <w:jc w:val="both"/>
        <w:rPr>
          <w:rFonts w:ascii="Tahoma" w:hAnsi="Tahoma" w:cs="Tahoma"/>
          <w:b/>
          <w:color w:val="1F497D"/>
          <w:sz w:val="22"/>
          <w:szCs w:val="28"/>
          <w:lang w:bidi="en-US"/>
        </w:rPr>
      </w:pPr>
      <w:r w:rsidRPr="00CE574B">
        <w:rPr>
          <w:rFonts w:ascii="Tahoma" w:hAnsi="Tahoma" w:cs="Tahoma"/>
          <w:b/>
          <w:bCs/>
          <w:color w:val="365F91"/>
          <w:sz w:val="22"/>
          <w:szCs w:val="22"/>
          <w:lang w:val="es-BO"/>
        </w:rPr>
        <w:t xml:space="preserve">  </w:t>
      </w:r>
      <w:r w:rsidR="00FE13D8" w:rsidRPr="00CE574B">
        <w:rPr>
          <w:rFonts w:ascii="Tahoma" w:hAnsi="Tahoma" w:cs="Tahoma"/>
          <w:b/>
          <w:color w:val="1F497D"/>
          <w:sz w:val="22"/>
          <w:szCs w:val="28"/>
          <w:lang w:bidi="en-US"/>
        </w:rPr>
        <w:t>Actividades Previas a la Presentación de Propuestas</w:t>
      </w:r>
    </w:p>
    <w:p w14:paraId="7706DAAF" w14:textId="77777777" w:rsidR="00FE13D8" w:rsidRPr="00D12BF5" w:rsidRDefault="00FE13D8" w:rsidP="00FE13D8">
      <w:pPr>
        <w:tabs>
          <w:tab w:val="left" w:pos="709"/>
        </w:tabs>
        <w:jc w:val="both"/>
        <w:rPr>
          <w:rFonts w:ascii="Tahoma" w:hAnsi="Tahoma" w:cs="Tahoma"/>
          <w:b/>
          <w:color w:val="1F497D"/>
          <w:sz w:val="22"/>
          <w:szCs w:val="28"/>
          <w:lang w:eastAsia="en-US" w:bidi="en-US"/>
        </w:rPr>
      </w:pPr>
    </w:p>
    <w:p w14:paraId="5D0068DA" w14:textId="27E4181D" w:rsidR="00FE13D8" w:rsidRPr="00ED573D" w:rsidRDefault="00FE13D8" w:rsidP="00ED573D">
      <w:pPr>
        <w:tabs>
          <w:tab w:val="left" w:pos="709"/>
        </w:tabs>
        <w:spacing w:after="240"/>
        <w:ind w:left="708"/>
        <w:jc w:val="both"/>
        <w:rPr>
          <w:rFonts w:ascii="Tahoma" w:hAnsi="Tahoma" w:cs="Tahoma"/>
          <w:color w:val="365F91" w:themeColor="accent1" w:themeShade="BF"/>
          <w:sz w:val="22"/>
          <w:szCs w:val="22"/>
        </w:rPr>
      </w:pPr>
      <w:r w:rsidRPr="00ED573D">
        <w:rPr>
          <w:rFonts w:ascii="Tahoma" w:hAnsi="Tahoma" w:cs="Tahoma"/>
          <w:color w:val="365F91" w:themeColor="accent1" w:themeShade="BF"/>
          <w:sz w:val="22"/>
          <w:szCs w:val="22"/>
          <w:u w:val="single"/>
        </w:rPr>
        <w:t>Consultas escritas sobre los Términos Básicos de Contratación:</w:t>
      </w:r>
      <w:r w:rsidRPr="00ED573D">
        <w:rPr>
          <w:rFonts w:ascii="Tahoma" w:hAnsi="Tahoma" w:cs="Tahoma"/>
          <w:color w:val="365F91" w:themeColor="accent1" w:themeShade="BF"/>
          <w:sz w:val="22"/>
          <w:szCs w:val="22"/>
        </w:rPr>
        <w:t xml:space="preserve"> Cualquier potencial proponente puede formular consultas escritas dirigidas a la Subgerencia de Adquisiciones, hasta el día </w:t>
      </w:r>
      <w:r w:rsidR="00ED573D" w:rsidRPr="00ED573D">
        <w:rPr>
          <w:rFonts w:ascii="Tahoma" w:hAnsi="Tahoma" w:cs="Tahoma"/>
          <w:color w:val="365F91" w:themeColor="accent1" w:themeShade="BF"/>
          <w:sz w:val="22"/>
          <w:szCs w:val="22"/>
        </w:rPr>
        <w:t>19</w:t>
      </w:r>
      <w:r w:rsidRPr="00ED573D">
        <w:rPr>
          <w:rFonts w:ascii="Tahoma" w:hAnsi="Tahoma" w:cs="Tahoma"/>
          <w:color w:val="365F91" w:themeColor="accent1" w:themeShade="BF"/>
          <w:sz w:val="22"/>
          <w:szCs w:val="22"/>
        </w:rPr>
        <w:t xml:space="preserve"> de </w:t>
      </w:r>
      <w:r w:rsidR="00ED573D" w:rsidRPr="00ED573D">
        <w:rPr>
          <w:rFonts w:ascii="Tahoma" w:hAnsi="Tahoma" w:cs="Tahoma"/>
          <w:color w:val="365F91" w:themeColor="accent1" w:themeShade="BF"/>
          <w:sz w:val="22"/>
          <w:szCs w:val="22"/>
        </w:rPr>
        <w:t>febrero</w:t>
      </w:r>
      <w:r w:rsidRPr="00ED573D">
        <w:rPr>
          <w:rFonts w:ascii="Tahoma" w:hAnsi="Tahoma" w:cs="Tahoma"/>
          <w:color w:val="365F91" w:themeColor="accent1" w:themeShade="BF"/>
          <w:sz w:val="22"/>
          <w:szCs w:val="22"/>
        </w:rPr>
        <w:t xml:space="preserve"> de 2017, hrs. </w:t>
      </w:r>
      <w:r w:rsidR="00ED573D" w:rsidRPr="00ED573D">
        <w:rPr>
          <w:rFonts w:ascii="Tahoma" w:hAnsi="Tahoma" w:cs="Tahoma"/>
          <w:color w:val="365F91" w:themeColor="accent1" w:themeShade="BF"/>
          <w:sz w:val="22"/>
          <w:szCs w:val="22"/>
        </w:rPr>
        <w:t>18</w:t>
      </w:r>
      <w:r w:rsidRPr="00ED573D">
        <w:rPr>
          <w:rFonts w:ascii="Tahoma" w:hAnsi="Tahoma" w:cs="Tahoma"/>
          <w:color w:val="365F91" w:themeColor="accent1" w:themeShade="BF"/>
          <w:sz w:val="22"/>
          <w:szCs w:val="22"/>
        </w:rPr>
        <w:t>:</w:t>
      </w:r>
      <w:r w:rsidR="00ED573D" w:rsidRPr="00ED573D">
        <w:rPr>
          <w:rFonts w:ascii="Tahoma" w:hAnsi="Tahoma" w:cs="Tahoma"/>
          <w:color w:val="365F91" w:themeColor="accent1" w:themeShade="BF"/>
          <w:sz w:val="22"/>
          <w:szCs w:val="22"/>
        </w:rPr>
        <w:t>3</w:t>
      </w:r>
      <w:r w:rsidRPr="00ED573D">
        <w:rPr>
          <w:rFonts w:ascii="Tahoma" w:hAnsi="Tahoma" w:cs="Tahoma"/>
          <w:color w:val="365F91" w:themeColor="accent1" w:themeShade="BF"/>
          <w:sz w:val="22"/>
          <w:szCs w:val="22"/>
        </w:rPr>
        <w:t xml:space="preserve">0 p.m., a los correos electrónicos </w:t>
      </w:r>
      <w:hyperlink r:id="rId13" w:history="1">
        <w:r w:rsidR="00ED573D" w:rsidRPr="00ED573D">
          <w:rPr>
            <w:rStyle w:val="Hipervnculo"/>
            <w:rFonts w:ascii="Tahoma" w:hAnsi="Tahoma" w:cs="Tahoma"/>
            <w:sz w:val="22"/>
            <w:szCs w:val="22"/>
            <w14:textFill>
              <w14:solidFill>
                <w14:srgbClr w14:val="0000FF">
                  <w14:lumMod w14:val="75000"/>
                </w14:srgbClr>
              </w14:solidFill>
            </w14:textFill>
          </w:rPr>
          <w:t>acoronel@entel.bo</w:t>
        </w:r>
      </w:hyperlink>
      <w:r w:rsidRPr="00ED573D">
        <w:rPr>
          <w:rFonts w:ascii="Tahoma" w:hAnsi="Tahoma" w:cs="Tahoma"/>
          <w:color w:val="365F91" w:themeColor="accent1" w:themeShade="BF"/>
          <w:sz w:val="22"/>
          <w:szCs w:val="22"/>
        </w:rPr>
        <w:t xml:space="preserve"> y </w:t>
      </w:r>
      <w:hyperlink r:id="rId14" w:history="1">
        <w:r w:rsidRPr="00ED573D">
          <w:rPr>
            <w:rStyle w:val="Hipervnculo"/>
            <w:rFonts w:ascii="Tahoma" w:hAnsi="Tahoma" w:cs="Tahoma"/>
            <w:sz w:val="22"/>
            <w:szCs w:val="22"/>
            <w14:textFill>
              <w14:solidFill>
                <w14:srgbClr w14:val="0000FF">
                  <w14:lumMod w14:val="75000"/>
                </w14:srgbClr>
              </w14:solidFill>
            </w14:textFill>
          </w:rPr>
          <w:t>loramos@entel.bo</w:t>
        </w:r>
      </w:hyperlink>
      <w:r w:rsidRPr="00ED573D">
        <w:rPr>
          <w:rFonts w:ascii="Tahoma" w:hAnsi="Tahoma" w:cs="Tahoma"/>
          <w:color w:val="365F91" w:themeColor="accent1" w:themeShade="BF"/>
          <w:sz w:val="22"/>
          <w:szCs w:val="22"/>
        </w:rPr>
        <w:t>.</w:t>
      </w:r>
      <w:r w:rsidR="00ED573D" w:rsidRPr="00ED573D">
        <w:t xml:space="preserve"> </w:t>
      </w:r>
      <w:r w:rsidR="00ED573D" w:rsidRPr="00ED573D">
        <w:rPr>
          <w:rFonts w:ascii="Tahoma" w:hAnsi="Tahoma" w:cs="Tahoma"/>
          <w:color w:val="365F91" w:themeColor="accent1" w:themeShade="BF"/>
          <w:sz w:val="22"/>
          <w:szCs w:val="22"/>
        </w:rPr>
        <w:t>o a la dirección: Calle Federico Zuazo, Edificio Tower de ENTEL N° 1771 Piso 6, Subgerencia de Adquisiciones. (Si corresponde).</w:t>
      </w:r>
    </w:p>
    <w:p w14:paraId="73C36801" w14:textId="6B29B4EF" w:rsidR="00FE13D8" w:rsidRPr="00ED573D" w:rsidRDefault="00FE13D8" w:rsidP="00ED573D">
      <w:pPr>
        <w:spacing w:after="240"/>
        <w:ind w:left="708"/>
        <w:jc w:val="both"/>
        <w:rPr>
          <w:rFonts w:ascii="Tahoma" w:hAnsi="Tahoma" w:cs="Tahoma"/>
          <w:color w:val="365F91" w:themeColor="accent1" w:themeShade="BF"/>
          <w:sz w:val="22"/>
          <w:szCs w:val="22"/>
        </w:rPr>
      </w:pPr>
      <w:r w:rsidRPr="00ED573D">
        <w:rPr>
          <w:rFonts w:ascii="Tahoma" w:hAnsi="Tahoma" w:cs="Tahoma"/>
          <w:color w:val="365F91" w:themeColor="accent1" w:themeShade="BF"/>
          <w:sz w:val="22"/>
          <w:szCs w:val="22"/>
          <w:u w:val="single"/>
        </w:rPr>
        <w:t>Reunión de Aclaración:</w:t>
      </w:r>
      <w:r w:rsidRPr="00ED573D">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72"/>
        <w:gridCol w:w="4875"/>
      </w:tblGrid>
      <w:tr w:rsidR="00ED573D" w:rsidRPr="000050B0" w14:paraId="3AEE4D84" w14:textId="77777777" w:rsidTr="00ED573D">
        <w:trPr>
          <w:trHeight w:hRule="exact" w:val="311"/>
        </w:trPr>
        <w:tc>
          <w:tcPr>
            <w:tcW w:w="30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A79F563" w14:textId="77777777" w:rsidR="00ED573D" w:rsidRPr="000050B0" w:rsidRDefault="00ED573D" w:rsidP="00CE574B">
            <w:pPr>
              <w:spacing w:after="240"/>
              <w:ind w:left="27"/>
              <w:rPr>
                <w:rFonts w:ascii="Tahoma" w:hAnsi="Tahoma" w:cs="Tahoma"/>
                <w:sz w:val="22"/>
                <w:szCs w:val="22"/>
              </w:rPr>
            </w:pPr>
            <w:r w:rsidRPr="000050B0">
              <w:rPr>
                <w:rFonts w:ascii="Tahoma" w:hAnsi="Tahoma" w:cs="Tahoma"/>
                <w:sz w:val="22"/>
                <w:szCs w:val="22"/>
              </w:rPr>
              <w:t>Fecha:</w:t>
            </w:r>
          </w:p>
        </w:tc>
        <w:tc>
          <w:tcPr>
            <w:tcW w:w="4875" w:type="dxa"/>
            <w:tcBorders>
              <w:top w:val="single" w:sz="4" w:space="0" w:color="004990"/>
              <w:left w:val="single" w:sz="4" w:space="0" w:color="FFFFFF"/>
            </w:tcBorders>
          </w:tcPr>
          <w:p w14:paraId="23C796BB" w14:textId="64321E1A" w:rsidR="00ED573D" w:rsidRPr="00ED573D" w:rsidRDefault="00ED573D" w:rsidP="00ED573D">
            <w:pPr>
              <w:spacing w:after="240"/>
              <w:outlineLvl w:val="2"/>
              <w:rPr>
                <w:rFonts w:ascii="Tahoma" w:hAnsi="Tahoma" w:cs="Tahoma"/>
                <w:color w:val="365F91" w:themeColor="accent1" w:themeShade="BF"/>
                <w:sz w:val="22"/>
                <w:szCs w:val="22"/>
                <w:lang w:val="es-BO" w:eastAsia="en-US"/>
              </w:rPr>
            </w:pPr>
            <w:r>
              <w:rPr>
                <w:rFonts w:ascii="Tahoma" w:hAnsi="Tahoma" w:cs="Tahoma"/>
                <w:color w:val="365F91" w:themeColor="accent1" w:themeShade="BF"/>
                <w:sz w:val="22"/>
                <w:szCs w:val="22"/>
                <w:lang w:val="es-BO" w:eastAsia="en-US"/>
              </w:rPr>
              <w:t>20</w:t>
            </w:r>
            <w:r w:rsidRPr="00ED573D">
              <w:rPr>
                <w:rFonts w:ascii="Tahoma" w:hAnsi="Tahoma" w:cs="Tahoma"/>
                <w:color w:val="365F91" w:themeColor="accent1" w:themeShade="BF"/>
                <w:sz w:val="22"/>
                <w:szCs w:val="22"/>
                <w:lang w:val="es-BO" w:eastAsia="en-US"/>
              </w:rPr>
              <w:t xml:space="preserve"> de </w:t>
            </w:r>
            <w:r>
              <w:rPr>
                <w:rFonts w:ascii="Tahoma" w:hAnsi="Tahoma" w:cs="Tahoma"/>
                <w:color w:val="365F91" w:themeColor="accent1" w:themeShade="BF"/>
                <w:sz w:val="22"/>
                <w:szCs w:val="22"/>
                <w:lang w:val="es-BO" w:eastAsia="en-US"/>
              </w:rPr>
              <w:t>febrero</w:t>
            </w:r>
            <w:r w:rsidRPr="00ED573D">
              <w:rPr>
                <w:rFonts w:ascii="Tahoma" w:hAnsi="Tahoma" w:cs="Tahoma"/>
                <w:color w:val="365F91" w:themeColor="accent1" w:themeShade="BF"/>
                <w:sz w:val="22"/>
                <w:szCs w:val="22"/>
                <w:lang w:val="es-BO" w:eastAsia="en-US"/>
              </w:rPr>
              <w:t xml:space="preserve"> de 201</w:t>
            </w:r>
            <w:r>
              <w:rPr>
                <w:rFonts w:ascii="Tahoma" w:hAnsi="Tahoma" w:cs="Tahoma"/>
                <w:color w:val="365F91" w:themeColor="accent1" w:themeShade="BF"/>
                <w:sz w:val="22"/>
                <w:szCs w:val="22"/>
                <w:lang w:val="es-BO" w:eastAsia="en-US"/>
              </w:rPr>
              <w:t>8</w:t>
            </w:r>
          </w:p>
        </w:tc>
      </w:tr>
      <w:tr w:rsidR="00ED573D" w:rsidRPr="000050B0" w14:paraId="7C99C477" w14:textId="77777777" w:rsidTr="00ED573D">
        <w:trPr>
          <w:trHeight w:hRule="exact" w:val="318"/>
        </w:trPr>
        <w:tc>
          <w:tcPr>
            <w:tcW w:w="3072"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32082AA" w14:textId="77777777" w:rsidR="00ED573D" w:rsidRPr="000050B0" w:rsidRDefault="00ED573D" w:rsidP="00CE574B">
            <w:pPr>
              <w:spacing w:after="240"/>
              <w:ind w:left="27"/>
              <w:rPr>
                <w:rFonts w:ascii="Tahoma" w:hAnsi="Tahoma" w:cs="Tahoma"/>
                <w:sz w:val="22"/>
                <w:szCs w:val="22"/>
              </w:rPr>
            </w:pPr>
            <w:r w:rsidRPr="000050B0">
              <w:rPr>
                <w:rFonts w:ascii="Tahoma" w:hAnsi="Tahoma" w:cs="Tahoma"/>
                <w:sz w:val="22"/>
                <w:szCs w:val="22"/>
              </w:rPr>
              <w:t>Hora:</w:t>
            </w:r>
          </w:p>
        </w:tc>
        <w:tc>
          <w:tcPr>
            <w:tcW w:w="4875" w:type="dxa"/>
            <w:tcBorders>
              <w:left w:val="single" w:sz="4" w:space="0" w:color="FFFFFF"/>
            </w:tcBorders>
          </w:tcPr>
          <w:p w14:paraId="7141990F" w14:textId="416BB230" w:rsidR="00ED573D" w:rsidRPr="00ED573D" w:rsidRDefault="00ED573D" w:rsidP="00CE574B">
            <w:pPr>
              <w:spacing w:after="240"/>
              <w:outlineLvl w:val="2"/>
              <w:rPr>
                <w:rFonts w:ascii="Tahoma" w:hAnsi="Tahoma" w:cs="Tahoma"/>
                <w:color w:val="365F91" w:themeColor="accent1" w:themeShade="BF"/>
                <w:sz w:val="22"/>
                <w:szCs w:val="22"/>
                <w:lang w:val="es-BO" w:eastAsia="en-US"/>
              </w:rPr>
            </w:pPr>
            <w:r w:rsidRPr="00ED573D">
              <w:rPr>
                <w:rFonts w:ascii="Tahoma" w:hAnsi="Tahoma" w:cs="Tahoma"/>
                <w:color w:val="365F91" w:themeColor="accent1" w:themeShade="BF"/>
                <w:sz w:val="22"/>
                <w:szCs w:val="22"/>
                <w:lang w:val="es-BO" w:eastAsia="en-US"/>
              </w:rPr>
              <w:t>15:00</w:t>
            </w:r>
          </w:p>
        </w:tc>
      </w:tr>
      <w:tr w:rsidR="00ED573D" w:rsidRPr="000050B0" w14:paraId="32DB78D4" w14:textId="77777777" w:rsidTr="00ED573D">
        <w:trPr>
          <w:trHeight w:hRule="exact" w:val="549"/>
        </w:trPr>
        <w:tc>
          <w:tcPr>
            <w:tcW w:w="3072"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212F85A" w14:textId="77777777" w:rsidR="00ED573D" w:rsidRPr="000050B0" w:rsidRDefault="00ED573D" w:rsidP="00CE574B">
            <w:pPr>
              <w:spacing w:after="240"/>
              <w:ind w:left="27"/>
              <w:rPr>
                <w:rFonts w:ascii="Tahoma" w:hAnsi="Tahoma" w:cs="Tahoma"/>
                <w:sz w:val="22"/>
                <w:szCs w:val="22"/>
              </w:rPr>
            </w:pPr>
            <w:r w:rsidRPr="000050B0">
              <w:rPr>
                <w:rFonts w:ascii="Tahoma" w:hAnsi="Tahoma" w:cs="Tahoma"/>
                <w:sz w:val="22"/>
                <w:szCs w:val="22"/>
              </w:rPr>
              <w:t>Dirección:</w:t>
            </w:r>
          </w:p>
        </w:tc>
        <w:tc>
          <w:tcPr>
            <w:tcW w:w="4875" w:type="dxa"/>
            <w:tcBorders>
              <w:left w:val="single" w:sz="4" w:space="0" w:color="FFFFFF"/>
            </w:tcBorders>
          </w:tcPr>
          <w:p w14:paraId="1CCE568F" w14:textId="5B9FB5CD" w:rsidR="00ED573D" w:rsidRPr="00ED573D" w:rsidRDefault="00ED573D" w:rsidP="00CE574B">
            <w:pPr>
              <w:spacing w:after="240"/>
              <w:outlineLvl w:val="2"/>
              <w:rPr>
                <w:rFonts w:ascii="Tahoma" w:hAnsi="Tahoma" w:cs="Tahoma"/>
                <w:color w:val="365F91" w:themeColor="accent1" w:themeShade="BF"/>
                <w:sz w:val="22"/>
                <w:szCs w:val="22"/>
                <w:lang w:val="es-BO" w:eastAsia="en-US"/>
              </w:rPr>
            </w:pPr>
            <w:r w:rsidRPr="00ED573D">
              <w:rPr>
                <w:rFonts w:ascii="Tahoma" w:hAnsi="Tahoma" w:cs="Tahoma"/>
                <w:color w:val="365F91" w:themeColor="accent1" w:themeShade="BF"/>
                <w:sz w:val="22"/>
                <w:szCs w:val="22"/>
                <w:lang w:val="es-BO" w:eastAsia="en-US"/>
              </w:rPr>
              <w:t>ENTEL S.A., Edificio Tower, Cale Federico Zuazo N° 1771 Piso 6 (Sub Gerencia de Adquisiciones)</w:t>
            </w:r>
          </w:p>
        </w:tc>
      </w:tr>
      <w:tr w:rsidR="00ED573D" w:rsidRPr="000050B0" w14:paraId="57E87577" w14:textId="77777777" w:rsidTr="00ED573D">
        <w:trPr>
          <w:trHeight w:hRule="exact" w:val="288"/>
        </w:trPr>
        <w:tc>
          <w:tcPr>
            <w:tcW w:w="3072"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8B71E6E" w14:textId="77777777" w:rsidR="00ED573D" w:rsidRPr="000050B0" w:rsidRDefault="00ED573D" w:rsidP="00CE574B">
            <w:pPr>
              <w:spacing w:after="240"/>
              <w:ind w:left="27"/>
              <w:rPr>
                <w:rFonts w:ascii="Tahoma" w:hAnsi="Tahoma" w:cs="Tahoma"/>
                <w:sz w:val="22"/>
                <w:szCs w:val="22"/>
              </w:rPr>
            </w:pPr>
            <w:r w:rsidRPr="000050B0">
              <w:rPr>
                <w:rFonts w:ascii="Tahoma" w:hAnsi="Tahoma" w:cs="Tahoma"/>
                <w:sz w:val="22"/>
                <w:szCs w:val="22"/>
              </w:rPr>
              <w:t>Ciudad:</w:t>
            </w:r>
          </w:p>
        </w:tc>
        <w:tc>
          <w:tcPr>
            <w:tcW w:w="4875" w:type="dxa"/>
            <w:tcBorders>
              <w:left w:val="single" w:sz="4" w:space="0" w:color="FFFFFF"/>
            </w:tcBorders>
          </w:tcPr>
          <w:p w14:paraId="14172B65" w14:textId="190E5590" w:rsidR="00ED573D" w:rsidRPr="00ED573D" w:rsidRDefault="00ED573D" w:rsidP="00CE574B">
            <w:pPr>
              <w:spacing w:after="240"/>
              <w:outlineLvl w:val="2"/>
              <w:rPr>
                <w:rFonts w:ascii="Tahoma" w:hAnsi="Tahoma" w:cs="Tahoma"/>
                <w:color w:val="365F91" w:themeColor="accent1" w:themeShade="BF"/>
                <w:sz w:val="22"/>
                <w:szCs w:val="22"/>
                <w:lang w:val="es-BO" w:eastAsia="en-US"/>
              </w:rPr>
            </w:pPr>
            <w:r w:rsidRPr="00ED573D">
              <w:rPr>
                <w:rFonts w:ascii="Tahoma" w:hAnsi="Tahoma" w:cs="Tahoma"/>
                <w:color w:val="365F91" w:themeColor="accent1" w:themeShade="BF"/>
                <w:sz w:val="22"/>
                <w:szCs w:val="22"/>
                <w:lang w:val="es-BO" w:eastAsia="en-US"/>
              </w:rPr>
              <w:t>La Paz, Bolivia</w:t>
            </w:r>
          </w:p>
        </w:tc>
      </w:tr>
      <w:tr w:rsidR="00ED573D" w:rsidRPr="000050B0" w14:paraId="4CE35E40" w14:textId="77777777" w:rsidTr="00ED573D">
        <w:trPr>
          <w:trHeight w:hRule="exact" w:val="585"/>
        </w:trPr>
        <w:tc>
          <w:tcPr>
            <w:tcW w:w="3072"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BEF43C7" w14:textId="77777777" w:rsidR="00ED573D" w:rsidRPr="000050B0" w:rsidRDefault="00ED573D" w:rsidP="00CE574B">
            <w:pPr>
              <w:spacing w:after="240"/>
              <w:ind w:left="27"/>
              <w:rPr>
                <w:rFonts w:ascii="Tahoma" w:hAnsi="Tahoma" w:cs="Tahoma"/>
                <w:sz w:val="22"/>
                <w:szCs w:val="22"/>
              </w:rPr>
            </w:pPr>
            <w:r w:rsidRPr="000050B0">
              <w:rPr>
                <w:rFonts w:ascii="Tahoma" w:hAnsi="Tahoma" w:cs="Tahoma"/>
                <w:sz w:val="22"/>
                <w:szCs w:val="22"/>
              </w:rPr>
              <w:t>Nombre  del Encargado de la Reunión de Aclaración:</w:t>
            </w:r>
          </w:p>
        </w:tc>
        <w:tc>
          <w:tcPr>
            <w:tcW w:w="4875" w:type="dxa"/>
            <w:tcBorders>
              <w:left w:val="single" w:sz="4" w:space="0" w:color="FFFFFF"/>
              <w:bottom w:val="single" w:sz="4" w:space="0" w:color="004990"/>
            </w:tcBorders>
            <w:vAlign w:val="center"/>
          </w:tcPr>
          <w:p w14:paraId="7507F232" w14:textId="55F531DB" w:rsidR="00ED573D" w:rsidRPr="00ED573D" w:rsidRDefault="00ED573D" w:rsidP="00ED573D">
            <w:pPr>
              <w:spacing w:after="240"/>
              <w:outlineLvl w:val="2"/>
              <w:rPr>
                <w:rFonts w:ascii="Tahoma" w:hAnsi="Tahoma" w:cs="Tahoma"/>
                <w:color w:val="365F91" w:themeColor="accent1" w:themeShade="BF"/>
                <w:sz w:val="22"/>
                <w:szCs w:val="22"/>
                <w:lang w:val="es-BO" w:eastAsia="en-US"/>
              </w:rPr>
            </w:pPr>
            <w:r w:rsidRPr="00ED573D">
              <w:rPr>
                <w:rFonts w:ascii="Tahoma" w:hAnsi="Tahoma" w:cs="Tahoma"/>
                <w:color w:val="365F91" w:themeColor="accent1" w:themeShade="BF"/>
                <w:sz w:val="22"/>
                <w:szCs w:val="22"/>
                <w:lang w:val="es-BO" w:eastAsia="en-US"/>
              </w:rPr>
              <w:t>Luz Andrea Ramos Olivera</w:t>
            </w:r>
          </w:p>
        </w:tc>
      </w:tr>
    </w:tbl>
    <w:p w14:paraId="49A3A147" w14:textId="77777777" w:rsidR="00FE13D8" w:rsidRPr="000050B0" w:rsidRDefault="00FE13D8" w:rsidP="00FE13D8">
      <w:pPr>
        <w:pStyle w:val="Continuarlista"/>
        <w:spacing w:after="240"/>
        <w:ind w:left="1068"/>
        <w:rPr>
          <w:rFonts w:ascii="Tahoma" w:hAnsi="Tahoma" w:cs="Tahoma"/>
          <w:color w:val="365F91" w:themeColor="accent1" w:themeShade="BF"/>
          <w:sz w:val="22"/>
          <w:szCs w:val="22"/>
        </w:rPr>
      </w:pPr>
    </w:p>
    <w:p w14:paraId="256F0D71" w14:textId="77777777" w:rsidR="00FE13D8" w:rsidRPr="000050B0" w:rsidRDefault="00FE13D8" w:rsidP="00ED573D">
      <w:pPr>
        <w:pStyle w:val="Continuarlista"/>
        <w:spacing w:after="240"/>
        <w:ind w:left="708"/>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Las consultas por escrito y las efectuadas verbalmente en la Reunión de Aclaración serán respondidas e incluidas en el Acta de reunión y publicadas en la página WEB de ENTEL S.A.</w:t>
      </w:r>
    </w:p>
    <w:p w14:paraId="30636A10" w14:textId="77777777" w:rsidR="00FE13D8" w:rsidRPr="00ED573D" w:rsidRDefault="00FE13D8" w:rsidP="00ED573D">
      <w:pPr>
        <w:spacing w:after="240"/>
        <w:ind w:left="708"/>
        <w:jc w:val="both"/>
        <w:rPr>
          <w:rFonts w:ascii="Tahoma" w:hAnsi="Tahoma" w:cs="Tahoma"/>
          <w:color w:val="365F91" w:themeColor="accent1" w:themeShade="BF"/>
          <w:sz w:val="22"/>
          <w:szCs w:val="22"/>
        </w:rPr>
      </w:pPr>
      <w:r w:rsidRPr="00ED573D">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50E579BA" w14:textId="34BEA0E3" w:rsidR="001F430B" w:rsidRPr="00F15B77" w:rsidRDefault="001F430B" w:rsidP="006241C2">
      <w:pPr>
        <w:pStyle w:val="Prrafodelista"/>
        <w:numPr>
          <w:ilvl w:val="0"/>
          <w:numId w:val="27"/>
        </w:numPr>
        <w:spacing w:before="120"/>
        <w:rPr>
          <w:rFonts w:ascii="Tahoma" w:hAnsi="Tahoma" w:cs="Tahoma"/>
          <w:b/>
          <w:bCs/>
          <w:color w:val="365F91"/>
          <w:sz w:val="22"/>
          <w:szCs w:val="22"/>
          <w:lang w:val="es-BO"/>
        </w:rPr>
      </w:pPr>
      <w:r w:rsidRPr="00F15B77">
        <w:rPr>
          <w:rFonts w:ascii="Tahoma" w:hAnsi="Tahoma" w:cs="Tahoma"/>
          <w:b/>
          <w:bCs/>
          <w:color w:val="365F91"/>
          <w:sz w:val="22"/>
          <w:szCs w:val="22"/>
          <w:lang w:val="es-BO"/>
        </w:rPr>
        <w:t>Presentación de Propuestas</w:t>
      </w:r>
    </w:p>
    <w:p w14:paraId="0E7BAEF0" w14:textId="77777777" w:rsidR="001F430B" w:rsidRPr="005A7C68" w:rsidRDefault="001F430B" w:rsidP="001F430B">
      <w:pPr>
        <w:spacing w:before="120"/>
        <w:ind w:left="709"/>
        <w:jc w:val="both"/>
        <w:rPr>
          <w:rFonts w:ascii="Tahoma" w:hAnsi="Tahoma" w:cs="Tahoma"/>
          <w:color w:val="365F91"/>
          <w:sz w:val="22"/>
          <w:szCs w:val="22"/>
          <w:lang w:val="es-BO" w:eastAsia="en-US"/>
        </w:rPr>
      </w:pPr>
      <w:r w:rsidRPr="005A7C68">
        <w:rPr>
          <w:rFonts w:ascii="Tahoma" w:hAnsi="Tahoma" w:cs="Tahoma"/>
          <w:color w:val="365F91"/>
          <w:sz w:val="22"/>
          <w:szCs w:val="22"/>
          <w:lang w:val="es-BO" w:eastAsia="en-US"/>
        </w:rPr>
        <w:t>Las propuestas deben presentarse sólo en las oficinas de Entel S.A. Edificio Tower, Calle Federico Zuazo Nro. 1771, Subgerencia de Adquisiciones, hasta el día:</w:t>
      </w:r>
    </w:p>
    <w:p w14:paraId="39F2E2E9" w14:textId="77777777" w:rsidR="001F430B" w:rsidRPr="005A7C68" w:rsidRDefault="001F430B" w:rsidP="001F430B">
      <w:pPr>
        <w:spacing w:before="120"/>
        <w:ind w:left="709"/>
        <w:jc w:val="both"/>
        <w:rPr>
          <w:rFonts w:ascii="Tahoma" w:hAnsi="Tahoma" w:cs="Tahoma"/>
          <w:color w:val="365F91"/>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275"/>
        <w:gridCol w:w="3827"/>
      </w:tblGrid>
      <w:tr w:rsidR="001F430B" w:rsidRPr="007551D8" w14:paraId="3E7FD501" w14:textId="77777777" w:rsidTr="00ED573D">
        <w:trPr>
          <w:trHeight w:val="315"/>
          <w:jc w:val="center"/>
        </w:trPr>
        <w:tc>
          <w:tcPr>
            <w:tcW w:w="127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5F7E78D"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Fecha:</w:t>
            </w:r>
          </w:p>
        </w:tc>
        <w:tc>
          <w:tcPr>
            <w:tcW w:w="3827" w:type="dxa"/>
            <w:tcBorders>
              <w:top w:val="single" w:sz="4" w:space="0" w:color="004990"/>
              <w:left w:val="single" w:sz="4" w:space="0" w:color="FFFFFF"/>
            </w:tcBorders>
            <w:vAlign w:val="center"/>
          </w:tcPr>
          <w:p w14:paraId="027ADD13" w14:textId="5F691F6A" w:rsidR="001F430B" w:rsidRPr="005A7C68" w:rsidRDefault="00ED573D" w:rsidP="00ED573D">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28</w:t>
            </w:r>
            <w:r w:rsidRPr="00ED573D">
              <w:rPr>
                <w:rFonts w:ascii="Tahoma" w:hAnsi="Tahoma" w:cs="Tahoma"/>
                <w:color w:val="365F91"/>
                <w:sz w:val="22"/>
                <w:szCs w:val="22"/>
                <w:lang w:eastAsia="en-US" w:bidi="en-US"/>
              </w:rPr>
              <w:t xml:space="preserve"> de </w:t>
            </w:r>
            <w:r>
              <w:rPr>
                <w:rFonts w:ascii="Tahoma" w:hAnsi="Tahoma" w:cs="Tahoma"/>
                <w:color w:val="365F91"/>
                <w:sz w:val="22"/>
                <w:szCs w:val="22"/>
                <w:lang w:eastAsia="en-US" w:bidi="en-US"/>
              </w:rPr>
              <w:t>febrero</w:t>
            </w:r>
            <w:r w:rsidRPr="00ED573D">
              <w:rPr>
                <w:rFonts w:ascii="Tahoma" w:hAnsi="Tahoma" w:cs="Tahoma"/>
                <w:color w:val="365F91"/>
                <w:sz w:val="22"/>
                <w:szCs w:val="22"/>
                <w:lang w:eastAsia="en-US" w:bidi="en-US"/>
              </w:rPr>
              <w:t xml:space="preserve"> de 201</w:t>
            </w:r>
            <w:r>
              <w:rPr>
                <w:rFonts w:ascii="Tahoma" w:hAnsi="Tahoma" w:cs="Tahoma"/>
                <w:color w:val="365F91"/>
                <w:sz w:val="22"/>
                <w:szCs w:val="22"/>
                <w:lang w:eastAsia="en-US" w:bidi="en-US"/>
              </w:rPr>
              <w:t>8</w:t>
            </w:r>
          </w:p>
        </w:tc>
      </w:tr>
      <w:tr w:rsidR="001F430B" w:rsidRPr="007551D8" w14:paraId="4B4815C7" w14:textId="77777777" w:rsidTr="00ED573D">
        <w:trPr>
          <w:trHeight w:val="315"/>
          <w:jc w:val="center"/>
        </w:trPr>
        <w:tc>
          <w:tcPr>
            <w:tcW w:w="127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91B5C8F"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Hora:</w:t>
            </w:r>
          </w:p>
        </w:tc>
        <w:tc>
          <w:tcPr>
            <w:tcW w:w="3827" w:type="dxa"/>
            <w:tcBorders>
              <w:left w:val="single" w:sz="4" w:space="0" w:color="FFFFFF"/>
              <w:bottom w:val="single" w:sz="4" w:space="0" w:color="004990"/>
            </w:tcBorders>
            <w:vAlign w:val="center"/>
          </w:tcPr>
          <w:p w14:paraId="39BAB896" w14:textId="1293427B" w:rsidR="001F430B" w:rsidRPr="005A7C68" w:rsidRDefault="00ED573D" w:rsidP="00ED573D">
            <w:pPr>
              <w:spacing w:before="120"/>
              <w:outlineLvl w:val="2"/>
              <w:rPr>
                <w:rFonts w:ascii="Tahoma" w:hAnsi="Tahoma" w:cs="Tahoma"/>
                <w:color w:val="365F91"/>
                <w:sz w:val="22"/>
                <w:szCs w:val="22"/>
                <w:lang w:eastAsia="en-US" w:bidi="en-US"/>
              </w:rPr>
            </w:pPr>
            <w:r w:rsidRPr="00ED573D">
              <w:rPr>
                <w:rFonts w:ascii="Tahoma" w:hAnsi="Tahoma" w:cs="Tahoma"/>
                <w:color w:val="365F91"/>
                <w:sz w:val="22"/>
                <w:szCs w:val="22"/>
                <w:lang w:eastAsia="en-US" w:bidi="en-US"/>
              </w:rPr>
              <w:t>15:30</w:t>
            </w:r>
          </w:p>
        </w:tc>
      </w:tr>
    </w:tbl>
    <w:p w14:paraId="4DDA9B86" w14:textId="77777777" w:rsidR="001F430B" w:rsidRPr="005A7C68" w:rsidRDefault="001F430B" w:rsidP="001F430B">
      <w:pPr>
        <w:spacing w:before="120"/>
        <w:ind w:left="709"/>
        <w:jc w:val="both"/>
        <w:outlineLvl w:val="2"/>
        <w:rPr>
          <w:rFonts w:ascii="Tahoma" w:hAnsi="Tahoma" w:cs="Tahoma"/>
          <w:color w:val="365F91"/>
          <w:sz w:val="22"/>
          <w:szCs w:val="22"/>
          <w:lang w:val="es-BO" w:eastAsia="en-US" w:bidi="en-US"/>
        </w:rPr>
      </w:pPr>
      <w:r w:rsidRPr="005A7C68">
        <w:rPr>
          <w:rFonts w:ascii="Tahoma" w:hAnsi="Tahoma" w:cs="Tahoma"/>
          <w:color w:val="365F91"/>
          <w:sz w:val="22"/>
          <w:szCs w:val="22"/>
        </w:rPr>
        <w:t>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w:t>
      </w:r>
    </w:p>
    <w:p w14:paraId="568D343A" w14:textId="3B569271" w:rsidR="001F430B" w:rsidRPr="005A7C68" w:rsidRDefault="001F430B" w:rsidP="001F430B">
      <w:pPr>
        <w:spacing w:before="120"/>
        <w:ind w:left="709"/>
        <w:jc w:val="both"/>
        <w:outlineLvl w:val="2"/>
        <w:rPr>
          <w:rFonts w:ascii="Tahoma" w:hAnsi="Tahoma" w:cs="Tahoma"/>
          <w:color w:val="365F91"/>
          <w:sz w:val="22"/>
          <w:szCs w:val="22"/>
          <w:lang w:val="es-BO" w:eastAsia="en-US" w:bidi="en-US"/>
        </w:rPr>
      </w:pPr>
      <w:r w:rsidRPr="005A7C68">
        <w:rPr>
          <w:rFonts w:ascii="Tahoma" w:hAnsi="Tahoma" w:cs="Tahoma"/>
          <w:color w:val="365F91"/>
          <w:sz w:val="22"/>
          <w:szCs w:val="22"/>
          <w:lang w:val="es-BO" w:eastAsia="en-US" w:bidi="en-US"/>
        </w:rPr>
        <w:t>Las ofertas de los proponentes deberán estructurarse de acuerdo a las siguientes instrucciones:</w:t>
      </w:r>
      <w:r w:rsidR="001C6124">
        <w:rPr>
          <w:rFonts w:ascii="Tahoma" w:hAnsi="Tahoma" w:cs="Tahoma"/>
          <w:color w:val="365F91"/>
          <w:sz w:val="22"/>
          <w:szCs w:val="22"/>
          <w:lang w:val="es-BO" w:eastAsia="en-US" w:bidi="en-US"/>
        </w:rPr>
        <w:br/>
      </w:r>
    </w:p>
    <w:p w14:paraId="71AE442D" w14:textId="77777777" w:rsidR="001C6124" w:rsidRPr="00025CE7" w:rsidRDefault="001C6124" w:rsidP="001C6124">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Pr>
          <w:rFonts w:ascii="Tahoma" w:hAnsi="Tahoma" w:cs="Tahoma"/>
          <w:b/>
          <w:color w:val="1F497D"/>
          <w:sz w:val="22"/>
          <w:szCs w:val="22"/>
          <w:lang w:val="es-BO" w:eastAsia="en-US" w:bidi="en-US"/>
        </w:rPr>
        <w:t xml:space="preserve">DOCUMENTOS ADMINISTRATIVOS </w:t>
      </w:r>
    </w:p>
    <w:p w14:paraId="457A5F5E" w14:textId="77777777" w:rsidR="001C6124" w:rsidRDefault="001C6124" w:rsidP="001C6124">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B</w:t>
      </w:r>
      <w:r w:rsidRPr="00025CE7">
        <w:rPr>
          <w:rFonts w:ascii="Tahoma" w:hAnsi="Tahoma" w:cs="Tahoma"/>
          <w:b/>
          <w:color w:val="1F497D"/>
          <w:sz w:val="22"/>
          <w:szCs w:val="22"/>
          <w:lang w:val="es-BO" w:eastAsia="en-US" w:bidi="en-US"/>
        </w:rPr>
        <w:t>” – PROPUESTA TÉCNICA (Original + Copia Digital).</w:t>
      </w:r>
    </w:p>
    <w:p w14:paraId="02A97E15" w14:textId="77777777" w:rsidR="001C6124" w:rsidRPr="00025CE7" w:rsidRDefault="001C6124" w:rsidP="001C6124">
      <w:pPr>
        <w:ind w:left="1418"/>
        <w:jc w:val="both"/>
        <w:outlineLvl w:val="2"/>
        <w:rPr>
          <w:rFonts w:ascii="Tahoma" w:hAnsi="Tahoma" w:cs="Tahoma"/>
          <w:b/>
          <w:color w:val="1F497D"/>
          <w:sz w:val="22"/>
          <w:szCs w:val="22"/>
          <w:lang w:val="es-BO" w:eastAsia="en-US" w:bidi="en-US"/>
        </w:rPr>
      </w:pPr>
      <w:r>
        <w:rPr>
          <w:rFonts w:ascii="Tahoma" w:hAnsi="Tahoma" w:cs="Tahoma"/>
          <w:b/>
          <w:color w:val="1F497D"/>
          <w:sz w:val="22"/>
          <w:szCs w:val="22"/>
          <w:lang w:val="es-BO" w:eastAsia="en-US" w:bidi="en-US"/>
        </w:rPr>
        <w:t xml:space="preserve">SOBRE “C” - </w:t>
      </w:r>
      <w:r w:rsidRPr="00025CE7">
        <w:rPr>
          <w:rFonts w:ascii="Tahoma" w:hAnsi="Tahoma" w:cs="Tahoma"/>
          <w:b/>
          <w:color w:val="1F497D"/>
          <w:sz w:val="22"/>
          <w:szCs w:val="22"/>
          <w:lang w:val="es-BO" w:eastAsia="en-US" w:bidi="en-US"/>
        </w:rPr>
        <w:t>PROPUESTA ECONÓMICA (Original + Copia Digital).</w:t>
      </w:r>
    </w:p>
    <w:p w14:paraId="36A77E0F" w14:textId="77777777" w:rsidR="001F430B" w:rsidRPr="005A7C68" w:rsidRDefault="001F430B" w:rsidP="001F430B">
      <w:pPr>
        <w:spacing w:before="120"/>
        <w:ind w:left="1418"/>
        <w:jc w:val="both"/>
        <w:outlineLvl w:val="2"/>
        <w:rPr>
          <w:rFonts w:ascii="Tahoma" w:hAnsi="Tahoma" w:cs="Tahoma"/>
          <w:b/>
          <w:color w:val="365F91"/>
          <w:sz w:val="22"/>
          <w:szCs w:val="22"/>
          <w:lang w:val="es-BO" w:eastAsia="en-US" w:bidi="en-US"/>
        </w:rPr>
      </w:pPr>
    </w:p>
    <w:p w14:paraId="529BD087" w14:textId="77777777" w:rsidR="001F430B" w:rsidRPr="005A7C68" w:rsidRDefault="001F430B" w:rsidP="001F430B">
      <w:pPr>
        <w:spacing w:after="240"/>
        <w:ind w:left="567"/>
        <w:jc w:val="both"/>
        <w:rPr>
          <w:rFonts w:ascii="Tahoma" w:hAnsi="Tahoma" w:cs="Tahoma"/>
          <w:color w:val="365F91"/>
          <w:sz w:val="22"/>
          <w:szCs w:val="22"/>
        </w:rPr>
      </w:pPr>
      <w:r w:rsidRPr="005A7C68">
        <w:rPr>
          <w:rFonts w:ascii="Tahoma" w:hAnsi="Tahoma" w:cs="Tahoma"/>
          <w:color w:val="365F91"/>
          <w:sz w:val="22"/>
          <w:szCs w:val="22"/>
        </w:rPr>
        <w:t xml:space="preserve">Cada parte será presentada en un sobre o paquete cerrado, de manera separada; tanto la Parte Técnica y la Parte Económica deberán contener obligatoriamente una copia digital </w:t>
      </w:r>
      <w:r w:rsidRPr="005A7C68">
        <w:rPr>
          <w:rFonts w:ascii="Tahoma" w:hAnsi="Tahoma" w:cs="Tahoma"/>
          <w:color w:val="365F91"/>
          <w:sz w:val="22"/>
          <w:szCs w:val="22"/>
          <w:lang w:val="es-BO" w:bidi="en-US"/>
        </w:rPr>
        <w:t xml:space="preserve">idéntica a la presentada de manera impresa </w:t>
      </w:r>
      <w:r w:rsidRPr="005A7C68">
        <w:rPr>
          <w:rFonts w:ascii="Tahoma" w:hAnsi="Tahoma" w:cs="Tahoma"/>
          <w:color w:val="365F91"/>
          <w:sz w:val="22"/>
          <w:szCs w:val="22"/>
        </w:rPr>
        <w:t xml:space="preserve">de los documentos correspondientes debidamente marcados como "ORIGINAL" y "COPIA DIGITAL" </w:t>
      </w:r>
      <w:r w:rsidRPr="005A7C68">
        <w:rPr>
          <w:rFonts w:ascii="Tahoma" w:hAnsi="Tahoma" w:cs="Tahoma"/>
          <w:b/>
          <w:color w:val="365F91"/>
          <w:sz w:val="22"/>
          <w:szCs w:val="22"/>
          <w:lang w:val="es-BO" w:bidi="en-US"/>
        </w:rPr>
        <w:lastRenderedPageBreak/>
        <w:t>los originales deberán ser foliados, sellados y presentados con la siguiente inscripción</w:t>
      </w:r>
      <w:r w:rsidRPr="005A7C68">
        <w:rPr>
          <w:rFonts w:ascii="Tahoma" w:hAnsi="Tahoma" w:cs="Tahoma"/>
          <w:color w:val="365F91"/>
          <w:sz w:val="22"/>
          <w:szCs w:val="22"/>
        </w:rPr>
        <w:t>:</w:t>
      </w:r>
    </w:p>
    <w:p w14:paraId="3E9BA508" w14:textId="77777777" w:rsidR="001F430B" w:rsidRPr="005A7C68" w:rsidRDefault="001F430B" w:rsidP="001F430B">
      <w:pPr>
        <w:pStyle w:val="Prrafodelista"/>
        <w:ind w:left="567"/>
        <w:jc w:val="both"/>
        <w:rPr>
          <w:rFonts w:ascii="Tahoma" w:hAnsi="Tahoma" w:cs="Tahoma"/>
          <w:color w:val="365F91"/>
          <w:sz w:val="22"/>
          <w:szCs w:val="22"/>
        </w:rPr>
      </w:pPr>
    </w:p>
    <w:p w14:paraId="74170383" w14:textId="77777777" w:rsidR="001F430B" w:rsidRPr="005A7C68" w:rsidRDefault="001F430B" w:rsidP="001F430B">
      <w:pPr>
        <w:ind w:left="709"/>
        <w:jc w:val="both"/>
        <w:rPr>
          <w:rFonts w:ascii="Tahoma" w:hAnsi="Tahoma" w:cs="Tahoma"/>
          <w:color w:val="365F9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240"/>
      </w:tblGrid>
      <w:tr w:rsidR="001F430B" w:rsidRPr="005A7C68" w14:paraId="4456A329" w14:textId="77777777" w:rsidTr="00346889">
        <w:trPr>
          <w:trHeight w:val="1673"/>
          <w:jc w:val="center"/>
        </w:trPr>
        <w:tc>
          <w:tcPr>
            <w:tcW w:w="5240" w:type="dxa"/>
          </w:tcPr>
          <w:p w14:paraId="31EEB01A" w14:textId="77777777"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ENTEL S.A.</w:t>
            </w:r>
          </w:p>
          <w:p w14:paraId="2CE6A47F" w14:textId="682C61EF" w:rsidR="001F430B" w:rsidRPr="005A7C68" w:rsidRDefault="00994676" w:rsidP="00346889">
            <w:pPr>
              <w:ind w:left="133"/>
              <w:jc w:val="center"/>
              <w:rPr>
                <w:rFonts w:ascii="Tahoma" w:hAnsi="Tahoma" w:cs="Tahoma"/>
                <w:color w:val="365F91"/>
                <w:sz w:val="22"/>
                <w:szCs w:val="22"/>
              </w:rPr>
            </w:pPr>
            <w:r>
              <w:rPr>
                <w:rFonts w:ascii="Tahoma" w:hAnsi="Tahoma" w:cs="Tahoma"/>
                <w:color w:val="365F91"/>
                <w:sz w:val="22"/>
                <w:szCs w:val="22"/>
              </w:rPr>
              <w:t>LICITACION PUBLICA</w:t>
            </w:r>
            <w:r w:rsidR="001F430B" w:rsidRPr="005A7C68">
              <w:rPr>
                <w:rFonts w:ascii="Tahoma" w:hAnsi="Tahoma" w:cs="Tahoma"/>
                <w:color w:val="365F91"/>
                <w:sz w:val="22"/>
                <w:szCs w:val="22"/>
              </w:rPr>
              <w:t xml:space="preserve"> N° </w:t>
            </w:r>
            <w:r w:rsidR="00ED573D">
              <w:rPr>
                <w:rFonts w:ascii="Tahoma" w:hAnsi="Tahoma" w:cs="Tahoma"/>
                <w:color w:val="365F91"/>
                <w:sz w:val="22"/>
                <w:szCs w:val="22"/>
              </w:rPr>
              <w:t>010</w:t>
            </w:r>
            <w:r w:rsidR="001F430B" w:rsidRPr="005A7C68">
              <w:rPr>
                <w:rFonts w:ascii="Tahoma" w:hAnsi="Tahoma" w:cs="Tahoma"/>
                <w:color w:val="365F91"/>
                <w:sz w:val="22"/>
                <w:szCs w:val="22"/>
              </w:rPr>
              <w:t>/201</w:t>
            </w:r>
            <w:r w:rsidR="002F5F2D">
              <w:rPr>
                <w:rFonts w:ascii="Tahoma" w:hAnsi="Tahoma" w:cs="Tahoma"/>
                <w:color w:val="365F91"/>
                <w:sz w:val="22"/>
                <w:szCs w:val="22"/>
              </w:rPr>
              <w:t>8</w:t>
            </w:r>
          </w:p>
          <w:p w14:paraId="274167D1" w14:textId="6FEC0D21"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w:t>
            </w:r>
            <w:r>
              <w:rPr>
                <w:rFonts w:ascii="Tahoma" w:hAnsi="Tahoma" w:cs="Tahoma"/>
                <w:color w:val="365F91"/>
                <w:sz w:val="22"/>
                <w:szCs w:val="22"/>
              </w:rPr>
              <w:t xml:space="preserve">SERVICIO </w:t>
            </w:r>
            <w:r w:rsidR="00ED573D">
              <w:rPr>
                <w:rFonts w:ascii="Tahoma" w:hAnsi="Tahoma" w:cs="Tahoma"/>
                <w:color w:val="365F91"/>
                <w:sz w:val="22"/>
                <w:szCs w:val="22"/>
              </w:rPr>
              <w:t>DE COURIER NACIONAL</w:t>
            </w:r>
            <w:r w:rsidRPr="005A7C68">
              <w:rPr>
                <w:rFonts w:ascii="Tahoma" w:hAnsi="Tahoma" w:cs="Tahoma"/>
                <w:color w:val="365F91"/>
                <w:sz w:val="22"/>
                <w:szCs w:val="22"/>
              </w:rPr>
              <w:t>”</w:t>
            </w:r>
          </w:p>
          <w:p w14:paraId="133881F0" w14:textId="4DC0ACFD"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FAX – EMAIL</w:t>
            </w:r>
          </w:p>
          <w:p w14:paraId="79DD92D3" w14:textId="77777777"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ORIGINAL / COPIA</w:t>
            </w:r>
          </w:p>
        </w:tc>
      </w:tr>
    </w:tbl>
    <w:p w14:paraId="4ABE3522" w14:textId="77777777" w:rsidR="001F430B" w:rsidRDefault="001F430B" w:rsidP="001F430B">
      <w:pPr>
        <w:spacing w:before="120"/>
        <w:ind w:left="1418"/>
        <w:jc w:val="both"/>
        <w:outlineLvl w:val="2"/>
        <w:rPr>
          <w:rFonts w:ascii="Tahoma" w:hAnsi="Tahoma" w:cs="Tahoma"/>
          <w:b/>
          <w:color w:val="365F91"/>
          <w:sz w:val="22"/>
          <w:szCs w:val="22"/>
          <w:lang w:val="es-BO" w:eastAsia="en-US" w:bidi="en-US"/>
        </w:rPr>
      </w:pPr>
    </w:p>
    <w:p w14:paraId="43E93A5C" w14:textId="77777777" w:rsidR="001F430B" w:rsidRPr="006F7F16" w:rsidRDefault="001F430B" w:rsidP="001F430B">
      <w:pPr>
        <w:ind w:left="567"/>
        <w:jc w:val="both"/>
        <w:rPr>
          <w:rFonts w:ascii="Tahoma" w:hAnsi="Tahoma" w:cs="Tahoma"/>
          <w:color w:val="004990"/>
          <w:sz w:val="22"/>
          <w:szCs w:val="22"/>
          <w:lang w:eastAsia="en-US"/>
        </w:rPr>
      </w:pPr>
      <w:r w:rsidRPr="006F7F16">
        <w:rPr>
          <w:rFonts w:ascii="Tahoma" w:hAnsi="Tahoma" w:cs="Tahoma"/>
          <w:color w:val="004990"/>
          <w:sz w:val="22"/>
          <w:szCs w:val="22"/>
          <w:lang w:eastAsia="en-US"/>
        </w:rPr>
        <w:t xml:space="preserve">La apertura de sobres se efectuará en un acto </w:t>
      </w:r>
      <w:r>
        <w:rPr>
          <w:rFonts w:ascii="Tahoma" w:hAnsi="Tahoma" w:cs="Tahoma"/>
          <w:color w:val="004990"/>
          <w:sz w:val="22"/>
          <w:szCs w:val="22"/>
          <w:lang w:eastAsia="en-US"/>
        </w:rPr>
        <w:t>privado</w:t>
      </w:r>
      <w:r w:rsidRPr="006F7F16">
        <w:rPr>
          <w:rFonts w:ascii="Tahoma" w:hAnsi="Tahoma" w:cs="Tahoma"/>
          <w:color w:val="004990"/>
          <w:sz w:val="22"/>
          <w:szCs w:val="22"/>
          <w:lang w:eastAsia="en-US"/>
        </w:rPr>
        <w:t xml:space="preserve"> el día:</w:t>
      </w:r>
    </w:p>
    <w:p w14:paraId="6570A6B9" w14:textId="77777777" w:rsidR="001F430B" w:rsidRPr="006F7F16" w:rsidRDefault="001F430B" w:rsidP="001F430B">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279"/>
        <w:gridCol w:w="3836"/>
      </w:tblGrid>
      <w:tr w:rsidR="001F430B" w:rsidRPr="007551D8" w14:paraId="69615692" w14:textId="77777777" w:rsidTr="001F430B">
        <w:trPr>
          <w:trHeight w:val="340"/>
          <w:jc w:val="center"/>
        </w:trPr>
        <w:tc>
          <w:tcPr>
            <w:tcW w:w="12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DB8F61A"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Fecha:</w:t>
            </w:r>
          </w:p>
        </w:tc>
        <w:tc>
          <w:tcPr>
            <w:tcW w:w="3836" w:type="dxa"/>
            <w:tcBorders>
              <w:top w:val="single" w:sz="4" w:space="0" w:color="004990"/>
              <w:left w:val="single" w:sz="4" w:space="0" w:color="FFFFFF"/>
              <w:right w:val="single" w:sz="4" w:space="0" w:color="auto"/>
            </w:tcBorders>
            <w:vAlign w:val="center"/>
          </w:tcPr>
          <w:p w14:paraId="232319B2" w14:textId="39F1AC24" w:rsidR="001F430B" w:rsidRPr="005A7C68" w:rsidRDefault="00ED573D" w:rsidP="00ED573D">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28</w:t>
            </w:r>
            <w:r w:rsidRPr="00ED573D">
              <w:rPr>
                <w:rFonts w:ascii="Tahoma" w:hAnsi="Tahoma" w:cs="Tahoma"/>
                <w:color w:val="365F91"/>
                <w:sz w:val="22"/>
                <w:szCs w:val="22"/>
                <w:lang w:eastAsia="en-US" w:bidi="en-US"/>
              </w:rPr>
              <w:t xml:space="preserve">  de  </w:t>
            </w:r>
            <w:r>
              <w:rPr>
                <w:rFonts w:ascii="Tahoma" w:hAnsi="Tahoma" w:cs="Tahoma"/>
                <w:color w:val="365F91"/>
                <w:sz w:val="22"/>
                <w:szCs w:val="22"/>
                <w:lang w:eastAsia="en-US" w:bidi="en-US"/>
              </w:rPr>
              <w:t>febrero</w:t>
            </w:r>
            <w:r w:rsidRPr="00ED573D">
              <w:rPr>
                <w:rFonts w:ascii="Tahoma" w:hAnsi="Tahoma" w:cs="Tahoma"/>
                <w:color w:val="365F91"/>
                <w:sz w:val="22"/>
                <w:szCs w:val="22"/>
                <w:lang w:eastAsia="en-US" w:bidi="en-US"/>
              </w:rPr>
              <w:t xml:space="preserve"> de 201</w:t>
            </w:r>
            <w:r>
              <w:rPr>
                <w:rFonts w:ascii="Tahoma" w:hAnsi="Tahoma" w:cs="Tahoma"/>
                <w:color w:val="365F91"/>
                <w:sz w:val="22"/>
                <w:szCs w:val="22"/>
                <w:lang w:eastAsia="en-US" w:bidi="en-US"/>
              </w:rPr>
              <w:t>8</w:t>
            </w:r>
          </w:p>
        </w:tc>
      </w:tr>
      <w:tr w:rsidR="001F430B" w:rsidRPr="007551D8" w14:paraId="71308DD2" w14:textId="77777777" w:rsidTr="001F430B">
        <w:trPr>
          <w:trHeight w:val="340"/>
          <w:jc w:val="center"/>
        </w:trPr>
        <w:tc>
          <w:tcPr>
            <w:tcW w:w="12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64309D0"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Hora:</w:t>
            </w:r>
          </w:p>
        </w:tc>
        <w:tc>
          <w:tcPr>
            <w:tcW w:w="3836" w:type="dxa"/>
            <w:tcBorders>
              <w:left w:val="single" w:sz="4" w:space="0" w:color="FFFFFF"/>
              <w:bottom w:val="single" w:sz="4" w:space="0" w:color="004990"/>
              <w:right w:val="single" w:sz="4" w:space="0" w:color="auto"/>
            </w:tcBorders>
            <w:vAlign w:val="center"/>
          </w:tcPr>
          <w:p w14:paraId="78530FDC" w14:textId="2137F262" w:rsidR="001F430B" w:rsidRPr="005A7C68" w:rsidRDefault="00ED573D" w:rsidP="00F15B77">
            <w:pPr>
              <w:spacing w:before="120"/>
              <w:outlineLvl w:val="2"/>
              <w:rPr>
                <w:rFonts w:ascii="Tahoma" w:hAnsi="Tahoma" w:cs="Tahoma"/>
                <w:color w:val="365F91"/>
                <w:sz w:val="22"/>
                <w:szCs w:val="22"/>
                <w:lang w:eastAsia="en-US" w:bidi="en-US"/>
              </w:rPr>
            </w:pPr>
            <w:r w:rsidRPr="00ED573D">
              <w:rPr>
                <w:rFonts w:ascii="Tahoma" w:hAnsi="Tahoma" w:cs="Tahoma"/>
                <w:color w:val="365F91"/>
                <w:sz w:val="22"/>
                <w:szCs w:val="22"/>
                <w:lang w:eastAsia="en-US" w:bidi="en-US"/>
              </w:rPr>
              <w:t>16:00</w:t>
            </w:r>
          </w:p>
        </w:tc>
      </w:tr>
    </w:tbl>
    <w:p w14:paraId="6EBDADD1" w14:textId="77777777" w:rsidR="001F430B" w:rsidRDefault="001F430B" w:rsidP="001F430B">
      <w:pPr>
        <w:spacing w:before="120"/>
        <w:ind w:left="1418"/>
        <w:jc w:val="both"/>
        <w:outlineLvl w:val="2"/>
        <w:rPr>
          <w:rFonts w:ascii="Tahoma" w:hAnsi="Tahoma" w:cs="Tahoma"/>
          <w:b/>
          <w:color w:val="365F91"/>
          <w:sz w:val="22"/>
          <w:szCs w:val="22"/>
          <w:lang w:val="es-BO" w:eastAsia="en-US" w:bidi="en-US"/>
        </w:rPr>
      </w:pPr>
    </w:p>
    <w:p w14:paraId="5AAD8A59" w14:textId="42167E81" w:rsidR="001C6124" w:rsidRPr="00510D3A" w:rsidRDefault="001C6124" w:rsidP="006241C2">
      <w:pPr>
        <w:pStyle w:val="Prrafodelista"/>
        <w:numPr>
          <w:ilvl w:val="1"/>
          <w:numId w:val="37"/>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w:t>
      </w:r>
      <w:bookmarkStart w:id="3" w:name="_Toc130955263"/>
      <w:bookmarkStart w:id="4" w:name="_Toc130955322"/>
      <w:r w:rsidRPr="00510D3A">
        <w:rPr>
          <w:rFonts w:ascii="Tahoma" w:hAnsi="Tahoma" w:cs="Tahoma"/>
          <w:color w:val="365F91"/>
          <w:sz w:val="22"/>
          <w:szCs w:val="22"/>
          <w:lang w:bidi="en-US"/>
        </w:rPr>
        <w:t xml:space="preserve">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el mismo deberá estar foliado en su integridad</w:t>
      </w:r>
      <w:r w:rsidR="001843EA">
        <w:rPr>
          <w:rFonts w:ascii="Tahoma" w:hAnsi="Tahoma" w:cs="Tahoma"/>
          <w:color w:val="365F91"/>
          <w:sz w:val="22"/>
          <w:szCs w:val="22"/>
        </w:rPr>
        <w:t>,</w:t>
      </w:r>
      <w:r>
        <w:rPr>
          <w:rFonts w:ascii="Tahoma" w:hAnsi="Tahoma" w:cs="Tahoma"/>
          <w:color w:val="365F91"/>
          <w:sz w:val="22"/>
          <w:szCs w:val="22"/>
        </w:rPr>
        <w:t xml:space="preserve"> </w:t>
      </w:r>
      <w:r w:rsidR="001843EA" w:rsidRPr="001843EA">
        <w:rPr>
          <w:rFonts w:ascii="Tahoma" w:hAnsi="Tahoma" w:cs="Tahoma"/>
          <w:color w:val="365F91"/>
          <w:sz w:val="22"/>
          <w:szCs w:val="22"/>
        </w:rPr>
        <w:t>caso contrario la empresa proponente quedará inhabilitada</w:t>
      </w:r>
      <w:r w:rsidRPr="00510D3A">
        <w:rPr>
          <w:rFonts w:ascii="Tahoma" w:hAnsi="Tahoma" w:cs="Tahoma"/>
          <w:color w:val="365F91"/>
          <w:sz w:val="22"/>
          <w:szCs w:val="22"/>
        </w:rPr>
        <w:t>:</w:t>
      </w:r>
    </w:p>
    <w:p w14:paraId="4EA1704B" w14:textId="0745F123" w:rsidR="001C6124" w:rsidRDefault="001C6124" w:rsidP="001C6124">
      <w:pPr>
        <w:ind w:left="1134" w:hanging="567"/>
        <w:jc w:val="both"/>
        <w:rPr>
          <w:rFonts w:ascii="Tahoma" w:hAnsi="Tahoma" w:cs="Tahoma"/>
          <w:color w:val="365F91"/>
          <w:highlight w:val="yellow"/>
        </w:rPr>
      </w:pPr>
    </w:p>
    <w:p w14:paraId="225DBFAB" w14:textId="77777777" w:rsidR="001C6124" w:rsidRPr="000D1F98" w:rsidRDefault="001C6124" w:rsidP="001C6124">
      <w:pPr>
        <w:ind w:left="426" w:firstLine="708"/>
        <w:jc w:val="both"/>
        <w:rPr>
          <w:rFonts w:ascii="Tahoma" w:hAnsi="Tahoma" w:cs="Tahoma"/>
          <w:color w:val="365F91"/>
          <w:lang w:val="es-BO"/>
        </w:rPr>
      </w:pPr>
    </w:p>
    <w:p w14:paraId="018ED579" w14:textId="77777777" w:rsidR="001C6124" w:rsidRPr="00510D3A" w:rsidRDefault="001C6124" w:rsidP="006241C2">
      <w:pPr>
        <w:pStyle w:val="Prrafodelista"/>
        <w:numPr>
          <w:ilvl w:val="2"/>
          <w:numId w:val="38"/>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5FA027F8" w14:textId="77777777" w:rsidR="001C6124" w:rsidRPr="00675A11" w:rsidRDefault="001C6124" w:rsidP="006241C2">
      <w:pPr>
        <w:pStyle w:val="Prrafodelista"/>
        <w:numPr>
          <w:ilvl w:val="2"/>
          <w:numId w:val="38"/>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1E2A4AF6" w14:textId="77777777" w:rsidR="001C6124" w:rsidRPr="00510D3A" w:rsidRDefault="001C6124" w:rsidP="006241C2">
      <w:pPr>
        <w:pStyle w:val="Prrafodelista"/>
        <w:numPr>
          <w:ilvl w:val="2"/>
          <w:numId w:val="38"/>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w:t>
      </w:r>
      <w:r w:rsidRPr="00675A11">
        <w:rPr>
          <w:rFonts w:ascii="Tahoma" w:hAnsi="Tahoma" w:cs="Tahoma"/>
          <w:color w:val="365F91"/>
          <w:sz w:val="22"/>
          <w:szCs w:val="22"/>
          <w:lang w:bidi="en-US"/>
        </w:rPr>
        <w:lastRenderedPageBreak/>
        <w:t xml:space="preserve">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578A7397" w14:textId="77777777" w:rsidR="001C6124" w:rsidRPr="00510D3A" w:rsidRDefault="001C6124" w:rsidP="006241C2">
      <w:pPr>
        <w:pStyle w:val="Prrafodelista"/>
        <w:numPr>
          <w:ilvl w:val="2"/>
          <w:numId w:val="38"/>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758158D8" w14:textId="77777777" w:rsidR="001C6124" w:rsidRPr="00675A11" w:rsidRDefault="001C6124" w:rsidP="006241C2">
      <w:pPr>
        <w:pStyle w:val="Prrafodelista"/>
        <w:numPr>
          <w:ilvl w:val="2"/>
          <w:numId w:val="38"/>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Pr="00A65C0D">
        <w:rPr>
          <w:rFonts w:ascii="Tahoma" w:hAnsi="Tahoma" w:cs="Tahoma"/>
          <w:color w:val="004990"/>
          <w:sz w:val="22"/>
          <w:szCs w:val="22"/>
          <w:lang w:bidi="en-US"/>
        </w:rPr>
        <w:t>de la certificación electrónica del Número de Identificación Tributaria (N.I.T.) vigente al momento de la presentación.</w:t>
      </w:r>
      <w:r>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7E3A535F" w14:textId="77777777" w:rsidR="001C6124" w:rsidRPr="00675A11" w:rsidRDefault="001C6124" w:rsidP="006241C2">
      <w:pPr>
        <w:pStyle w:val="Prrafodelista"/>
        <w:numPr>
          <w:ilvl w:val="2"/>
          <w:numId w:val="38"/>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1E9D5BED" w14:textId="77777777" w:rsidR="001C6124" w:rsidRDefault="001C6124" w:rsidP="006241C2">
      <w:pPr>
        <w:pStyle w:val="Prrafodelista"/>
        <w:numPr>
          <w:ilvl w:val="2"/>
          <w:numId w:val="38"/>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Pr>
          <w:rFonts w:ascii="Tahoma" w:hAnsi="Tahoma" w:cs="Tahoma"/>
          <w:color w:val="365F91"/>
          <w:sz w:val="22"/>
          <w:szCs w:val="22"/>
          <w:lang w:bidi="en-US"/>
        </w:rPr>
        <w:t>.</w:t>
      </w:r>
    </w:p>
    <w:p w14:paraId="15DC42AE" w14:textId="2CC1D7FB" w:rsidR="001C6124" w:rsidRPr="00BD5EC8" w:rsidRDefault="001C6124" w:rsidP="006241C2">
      <w:pPr>
        <w:pStyle w:val="Prrafodelista"/>
        <w:numPr>
          <w:ilvl w:val="2"/>
          <w:numId w:val="38"/>
        </w:numPr>
        <w:shd w:val="clear" w:color="auto" w:fill="FFFFFF" w:themeFill="background1"/>
        <w:ind w:left="1843" w:hanging="709"/>
        <w:jc w:val="both"/>
        <w:outlineLvl w:val="2"/>
        <w:rPr>
          <w:rFonts w:ascii="Tahoma" w:hAnsi="Tahoma" w:cs="Tahoma"/>
          <w:color w:val="365F91"/>
          <w:sz w:val="22"/>
          <w:szCs w:val="22"/>
          <w:lang w:bidi="en-US"/>
        </w:rPr>
      </w:pPr>
      <w:r w:rsidRPr="00BD5EC8">
        <w:rPr>
          <w:rFonts w:ascii="Tahoma" w:hAnsi="Tahoma" w:cs="Tahoma"/>
          <w:color w:val="1F497D"/>
          <w:sz w:val="22"/>
          <w:szCs w:val="22"/>
          <w:lang w:val="es-BO" w:bidi="en-US"/>
        </w:rPr>
        <w:t>Garantía de Seriedad de Propuesta, misma que debe ser Boleta Bancaria</w:t>
      </w:r>
      <w:r w:rsidRPr="00BD5EC8" w:rsidDel="00392789">
        <w:rPr>
          <w:rFonts w:ascii="Tahoma" w:hAnsi="Tahoma" w:cs="Tahoma"/>
          <w:color w:val="365F91"/>
          <w:sz w:val="22"/>
          <w:szCs w:val="22"/>
          <w:lang w:bidi="en-US"/>
        </w:rPr>
        <w:t xml:space="preserve"> </w:t>
      </w:r>
      <w:r w:rsidRPr="00BD5EC8">
        <w:rPr>
          <w:rFonts w:ascii="Tahoma" w:hAnsi="Tahoma" w:cs="Tahoma"/>
          <w:color w:val="365F91"/>
          <w:sz w:val="22"/>
          <w:szCs w:val="22"/>
          <w:lang w:bidi="en-US"/>
        </w:rPr>
        <w:t xml:space="preserve">con las características de renovable, irrevocable, de ejecución </w:t>
      </w:r>
      <w:r w:rsidR="002F5F2D" w:rsidRPr="00BD5EC8">
        <w:rPr>
          <w:rFonts w:ascii="Tahoma" w:hAnsi="Tahoma" w:cs="Tahoma"/>
          <w:color w:val="365F91"/>
          <w:sz w:val="22"/>
          <w:szCs w:val="22"/>
          <w:lang w:bidi="en-US"/>
        </w:rPr>
        <w:t>inmediata y</w:t>
      </w:r>
      <w:r w:rsidRPr="00BD5EC8">
        <w:rPr>
          <w:rFonts w:ascii="Tahoma" w:hAnsi="Tahoma" w:cs="Tahoma"/>
          <w:color w:val="365F91"/>
          <w:sz w:val="22"/>
          <w:szCs w:val="22"/>
          <w:lang w:bidi="en-US"/>
        </w:rPr>
        <w:t xml:space="preserve"> a primer requerimiento a favor de Entel S.A. emitida por una institución bancaria y/o financiera legalmente constituida en Bolivia. Con una validez de 120 días calendario a partir de la fecha de presentación de propuesta. Debe ser presentada en </w:t>
      </w:r>
      <w:r w:rsidR="00146A3F" w:rsidRPr="00BD5EC8">
        <w:rPr>
          <w:rFonts w:ascii="Tahoma" w:hAnsi="Tahoma" w:cs="Tahoma"/>
          <w:color w:val="365F91"/>
          <w:sz w:val="22"/>
          <w:szCs w:val="22"/>
          <w:lang w:bidi="en-US"/>
        </w:rPr>
        <w:t>Dólares</w:t>
      </w:r>
      <w:r w:rsidRPr="00BD5EC8">
        <w:rPr>
          <w:rFonts w:ascii="Tahoma" w:hAnsi="Tahoma" w:cs="Tahoma"/>
          <w:color w:val="365F91"/>
          <w:sz w:val="22"/>
          <w:szCs w:val="22"/>
          <w:lang w:bidi="en-US"/>
        </w:rPr>
        <w:t xml:space="preserve"> Americanos por el siguiente valor: USD </w:t>
      </w:r>
      <w:r w:rsidR="00BD5EC8" w:rsidRPr="00BD5EC8">
        <w:rPr>
          <w:rFonts w:ascii="Tahoma" w:hAnsi="Tahoma" w:cs="Tahoma"/>
          <w:color w:val="365F91"/>
          <w:sz w:val="22"/>
          <w:szCs w:val="22"/>
          <w:lang w:bidi="en-US"/>
        </w:rPr>
        <w:t>1.</w:t>
      </w:r>
      <w:r w:rsidR="00A15D50">
        <w:rPr>
          <w:rFonts w:ascii="Tahoma" w:hAnsi="Tahoma" w:cs="Tahoma"/>
          <w:color w:val="365F91"/>
          <w:sz w:val="22"/>
          <w:szCs w:val="22"/>
          <w:lang w:bidi="en-US"/>
        </w:rPr>
        <w:t>7</w:t>
      </w:r>
      <w:r w:rsidR="00BD5EC8" w:rsidRPr="00BD5EC8">
        <w:rPr>
          <w:rFonts w:ascii="Tahoma" w:hAnsi="Tahoma" w:cs="Tahoma"/>
          <w:color w:val="365F91"/>
          <w:sz w:val="22"/>
          <w:szCs w:val="22"/>
          <w:lang w:bidi="en-US"/>
        </w:rPr>
        <w:t>00</w:t>
      </w:r>
      <w:r w:rsidRPr="00BD5EC8">
        <w:rPr>
          <w:rFonts w:ascii="Tahoma" w:hAnsi="Tahoma" w:cs="Tahoma"/>
          <w:color w:val="365F91"/>
          <w:sz w:val="22"/>
          <w:szCs w:val="22"/>
          <w:lang w:bidi="en-US"/>
        </w:rPr>
        <w:t xml:space="preserve">,00 (Mil </w:t>
      </w:r>
      <w:r w:rsidR="00A15D50">
        <w:rPr>
          <w:rFonts w:ascii="Tahoma" w:hAnsi="Tahoma" w:cs="Tahoma"/>
          <w:color w:val="365F91"/>
          <w:sz w:val="22"/>
          <w:szCs w:val="22"/>
          <w:lang w:bidi="en-US"/>
        </w:rPr>
        <w:t>sete</w:t>
      </w:r>
      <w:r w:rsidR="00BD5EC8" w:rsidRPr="00BD5EC8">
        <w:rPr>
          <w:rFonts w:ascii="Tahoma" w:hAnsi="Tahoma" w:cs="Tahoma"/>
          <w:color w:val="365F91"/>
          <w:sz w:val="22"/>
          <w:szCs w:val="22"/>
          <w:lang w:bidi="en-US"/>
        </w:rPr>
        <w:t xml:space="preserve">cientos </w:t>
      </w:r>
      <w:r w:rsidRPr="00BD5EC8">
        <w:rPr>
          <w:rFonts w:ascii="Tahoma" w:hAnsi="Tahoma" w:cs="Tahoma"/>
          <w:color w:val="365F91"/>
          <w:sz w:val="22"/>
          <w:szCs w:val="22"/>
          <w:lang w:bidi="en-US"/>
        </w:rPr>
        <w:t xml:space="preserve">00/100 </w:t>
      </w:r>
      <w:r w:rsidRPr="00BD5EC8">
        <w:rPr>
          <w:rFonts w:ascii="Tahoma" w:hAnsi="Tahoma" w:cs="Tahoma"/>
          <w:i/>
          <w:color w:val="365F91"/>
          <w:sz w:val="22"/>
          <w:szCs w:val="22"/>
          <w:shd w:val="clear" w:color="auto" w:fill="D9D9D9" w:themeFill="background1" w:themeFillShade="D9"/>
        </w:rPr>
        <w:t>Dólares Americanos</w:t>
      </w:r>
      <w:r w:rsidRPr="00BD5EC8">
        <w:rPr>
          <w:rFonts w:ascii="Tahoma" w:hAnsi="Tahoma" w:cs="Tahoma"/>
          <w:color w:val="365F91"/>
          <w:sz w:val="22"/>
          <w:szCs w:val="22"/>
          <w:lang w:bidi="en-US"/>
        </w:rPr>
        <w:t>).</w:t>
      </w:r>
    </w:p>
    <w:p w14:paraId="3DF6CDCD" w14:textId="77777777" w:rsidR="001C6124" w:rsidRPr="00675A11" w:rsidRDefault="001C6124" w:rsidP="006241C2">
      <w:pPr>
        <w:pStyle w:val="Prrafodelista"/>
        <w:numPr>
          <w:ilvl w:val="2"/>
          <w:numId w:val="38"/>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de  la  empresa  del  proponente. (Anexo   No. 2)</w:t>
      </w:r>
    </w:p>
    <w:p w14:paraId="4041FAFA" w14:textId="77777777" w:rsidR="001C6124" w:rsidRPr="00675A11" w:rsidRDefault="001C6124" w:rsidP="006241C2">
      <w:pPr>
        <w:pStyle w:val="Prrafodelista"/>
        <w:numPr>
          <w:ilvl w:val="2"/>
          <w:numId w:val="38"/>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lastRenderedPageBreak/>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14:paraId="3E4629EE" w14:textId="77777777" w:rsidR="001C6124" w:rsidRPr="001109C9" w:rsidRDefault="001C6124" w:rsidP="001C6124">
      <w:pPr>
        <w:pStyle w:val="ww-textoindependiente2"/>
        <w:spacing w:line="240" w:lineRule="auto"/>
        <w:ind w:left="1134"/>
        <w:rPr>
          <w:rFonts w:ascii="Tahoma" w:hAnsi="Tahoma" w:cs="Tahoma"/>
          <w:color w:val="365F91"/>
          <w:sz w:val="22"/>
          <w:szCs w:val="22"/>
          <w:lang w:val="es-ES"/>
        </w:rPr>
      </w:pPr>
    </w:p>
    <w:p w14:paraId="24C35286" w14:textId="77777777" w:rsidR="001C6124" w:rsidRDefault="001C6124" w:rsidP="001C6124">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cuenten con ambos rubros (seguros generales y de personas) deberán adjuntar la documentación de cada empresa.</w:t>
      </w:r>
    </w:p>
    <w:p w14:paraId="7441A7F5" w14:textId="77777777" w:rsidR="001C6124" w:rsidRDefault="001C6124" w:rsidP="001C6124">
      <w:pPr>
        <w:pStyle w:val="ww-textoindependiente2"/>
        <w:spacing w:line="240" w:lineRule="auto"/>
        <w:ind w:left="1134"/>
        <w:rPr>
          <w:rFonts w:ascii="Tahoma" w:hAnsi="Tahoma" w:cs="Tahoma"/>
          <w:color w:val="365F91"/>
          <w:sz w:val="22"/>
          <w:szCs w:val="22"/>
          <w:lang w:val="es-ES"/>
        </w:rPr>
      </w:pPr>
    </w:p>
    <w:p w14:paraId="15D55492" w14:textId="68D0E351" w:rsidR="001C6124" w:rsidRDefault="001C6124" w:rsidP="001C6124">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se conformen entre dos empresas distintas una de cada rubro, deberán hacerlo, a través de un Contrato de Asociación Accidental o de Cuentas en Participación; por lo que adicionalmente de la documentación señalada en el Punto 7.1.</w:t>
      </w:r>
      <w:r w:rsidR="001843EA">
        <w:rPr>
          <w:rFonts w:ascii="Tahoma" w:hAnsi="Tahoma" w:cs="Tahoma"/>
          <w:color w:val="365F91"/>
          <w:sz w:val="22"/>
          <w:szCs w:val="22"/>
          <w:lang w:val="es-ES"/>
        </w:rPr>
        <w:t xml:space="preserve"> </w:t>
      </w:r>
      <w:r>
        <w:rPr>
          <w:rFonts w:ascii="Tahoma" w:hAnsi="Tahoma" w:cs="Tahoma"/>
          <w:color w:val="365F91"/>
          <w:sz w:val="22"/>
          <w:szCs w:val="22"/>
          <w:lang w:val="es-ES"/>
        </w:rPr>
        <w:t>de cada empresa; deberán adjuntar, el Contrato de Asociación Accidental o de Cuentas en Participación en el cual se establezca cual es la empresa líder; y el Poder del Representante Legal de la Asociación Accidental.</w:t>
      </w:r>
    </w:p>
    <w:p w14:paraId="341A348A" w14:textId="77777777" w:rsidR="001C6124" w:rsidRDefault="001C6124" w:rsidP="001C6124">
      <w:pPr>
        <w:pStyle w:val="ww-textoindependiente2"/>
        <w:spacing w:line="240" w:lineRule="auto"/>
        <w:ind w:left="1134"/>
        <w:rPr>
          <w:rFonts w:ascii="Tahoma" w:hAnsi="Tahoma" w:cs="Tahoma"/>
          <w:color w:val="365F91"/>
          <w:sz w:val="22"/>
          <w:szCs w:val="22"/>
          <w:lang w:val="es-ES"/>
        </w:rPr>
      </w:pPr>
    </w:p>
    <w:p w14:paraId="6C5E6141" w14:textId="77777777" w:rsidR="001C6124" w:rsidRDefault="001C6124" w:rsidP="001C6124">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themeFill="background1" w:themeFillShade="D9"/>
          <w:lang w:val="es-ES"/>
        </w:rPr>
        <w:t>(cuando corresponda),</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w:t>
      </w:r>
      <w:r>
        <w:rPr>
          <w:rFonts w:ascii="Tahoma" w:hAnsi="Tahoma" w:cs="Tahoma"/>
          <w:color w:val="365F91"/>
          <w:sz w:val="22"/>
          <w:szCs w:val="22"/>
          <w:lang w:val="es-ES"/>
        </w:rPr>
        <w:t xml:space="preserve"> </w:t>
      </w:r>
      <w:r w:rsidRPr="003E21C0">
        <w:rPr>
          <w:rFonts w:ascii="Tahoma" w:hAnsi="Tahoma" w:cs="Tahoma"/>
          <w:color w:val="365F91"/>
          <w:sz w:val="22"/>
          <w:szCs w:val="22"/>
          <w:lang w:val="es-ES"/>
        </w:rPr>
        <w:t>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el país</w:t>
      </w:r>
      <w:r>
        <w:rPr>
          <w:rFonts w:ascii="Tahoma" w:hAnsi="Tahoma"/>
          <w:color w:val="004990"/>
          <w:sz w:val="22"/>
          <w:szCs w:val="22"/>
          <w:lang w:val="es-BO"/>
        </w:rPr>
        <w:t xml:space="preserve"> y reconocidas por la entidad reguladora.</w:t>
      </w:r>
    </w:p>
    <w:p w14:paraId="7BC5F39F" w14:textId="77777777" w:rsidR="001C6124" w:rsidRDefault="001C6124" w:rsidP="001C6124">
      <w:pPr>
        <w:pStyle w:val="ww-textoindependiente2"/>
        <w:spacing w:line="240" w:lineRule="auto"/>
        <w:rPr>
          <w:rFonts w:ascii="Tahoma" w:hAnsi="Tahoma" w:cs="Tahoma"/>
          <w:color w:val="365F91"/>
          <w:sz w:val="22"/>
          <w:szCs w:val="22"/>
          <w:lang w:val="es-ES"/>
        </w:rPr>
      </w:pPr>
    </w:p>
    <w:p w14:paraId="74200216" w14:textId="34B865AE" w:rsidR="001C6124" w:rsidRPr="00881ED3" w:rsidRDefault="001C6124" w:rsidP="006241C2">
      <w:pPr>
        <w:pStyle w:val="Prrafodelista"/>
        <w:numPr>
          <w:ilvl w:val="1"/>
          <w:numId w:val="38"/>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r w:rsidR="001843EA" w:rsidRPr="00752811">
        <w:rPr>
          <w:rFonts w:ascii="Tahoma" w:hAnsi="Tahoma" w:cs="Tahoma"/>
          <w:color w:val="365F91"/>
          <w:sz w:val="22"/>
          <w:szCs w:val="22"/>
        </w:rPr>
        <w:t>mandatorias</w:t>
      </w:r>
      <w:r w:rsidRPr="00752811">
        <w:rPr>
          <w:rFonts w:ascii="Tahoma" w:hAnsi="Tahoma" w:cs="Tahoma"/>
          <w:color w:val="365F91"/>
          <w:sz w:val="22"/>
          <w:szCs w:val="22"/>
        </w:rPr>
        <w:t xml:space="preserve"> y calificables solicitadas en los Puntos 3 al 6,  Parte II  del presente TBC</w:t>
      </w:r>
      <w:r>
        <w:rPr>
          <w:rFonts w:ascii="Tahoma" w:hAnsi="Tahoma" w:cs="Tahoma"/>
          <w:color w:val="365F91"/>
          <w:sz w:val="22"/>
          <w:szCs w:val="22"/>
        </w:rPr>
        <w:t>;</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w:t>
      </w:r>
      <w:r>
        <w:rPr>
          <w:rFonts w:ascii="Tahoma" w:hAnsi="Tahoma" w:cs="Tahoma"/>
          <w:color w:val="004990"/>
          <w:sz w:val="22"/>
          <w:szCs w:val="22"/>
        </w:rPr>
        <w:lastRenderedPageBreak/>
        <w:t xml:space="preserve">totalidad de documentación presentada </w:t>
      </w:r>
      <w:r>
        <w:rPr>
          <w:rFonts w:ascii="Tahoma" w:hAnsi="Tahoma" w:cs="Tahoma"/>
          <w:color w:val="365F91"/>
          <w:sz w:val="22"/>
          <w:szCs w:val="22"/>
        </w:rPr>
        <w:t>deberá estar foliada en su integridad caso contrario es causal de descalificación.</w:t>
      </w:r>
    </w:p>
    <w:p w14:paraId="0AFCF26B" w14:textId="77777777" w:rsidR="001C6124" w:rsidRPr="00184336" w:rsidRDefault="001C6124" w:rsidP="001C6124">
      <w:pPr>
        <w:pStyle w:val="Prrafodelista"/>
        <w:tabs>
          <w:tab w:val="left" w:pos="1134"/>
        </w:tabs>
        <w:ind w:left="1134"/>
        <w:jc w:val="both"/>
        <w:outlineLvl w:val="2"/>
        <w:rPr>
          <w:rFonts w:ascii="Tahoma" w:hAnsi="Tahoma" w:cs="Tahoma"/>
          <w:color w:val="365F91"/>
          <w:sz w:val="22"/>
          <w:szCs w:val="22"/>
        </w:rPr>
      </w:pPr>
    </w:p>
    <w:p w14:paraId="24ECA00E" w14:textId="77777777" w:rsidR="001C6124" w:rsidRPr="00FE5742" w:rsidRDefault="001C6124" w:rsidP="006241C2">
      <w:pPr>
        <w:pStyle w:val="Prrafodelista"/>
        <w:numPr>
          <w:ilvl w:val="1"/>
          <w:numId w:val="38"/>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bookmarkEnd w:id="3"/>
      <w:bookmarkEnd w:id="4"/>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24C500DF" w14:textId="77777777" w:rsidR="001C6124" w:rsidRDefault="001C6124" w:rsidP="001C6124">
      <w:pPr>
        <w:pStyle w:val="Prrafodelista"/>
        <w:rPr>
          <w:rFonts w:ascii="Tahoma" w:hAnsi="Tahoma" w:cs="Tahoma"/>
          <w:color w:val="365F91"/>
          <w:sz w:val="22"/>
          <w:szCs w:val="22"/>
        </w:rPr>
      </w:pPr>
    </w:p>
    <w:p w14:paraId="34BF1EF0" w14:textId="77777777" w:rsidR="001C6124" w:rsidRPr="001109C9"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2312B24F"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1F4F415D"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3E8B5D42" w14:textId="77777777" w:rsidR="001C6124" w:rsidRDefault="001C6124" w:rsidP="001C6124">
      <w:pPr>
        <w:pStyle w:val="ww-textoindependiente2"/>
        <w:spacing w:line="240" w:lineRule="auto"/>
        <w:ind w:left="1134"/>
        <w:rPr>
          <w:rFonts w:ascii="Tahoma" w:hAnsi="Tahoma" w:cs="Tahoma"/>
          <w:color w:val="365F91"/>
          <w:sz w:val="22"/>
          <w:szCs w:val="22"/>
          <w:lang w:val="es-ES"/>
        </w:rPr>
      </w:pPr>
    </w:p>
    <w:p w14:paraId="038589F7"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350A8C2B"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70B01360" w14:textId="77777777" w:rsidR="001C6124" w:rsidRPr="00796E01" w:rsidRDefault="001C6124" w:rsidP="001C6124">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2DE44E33"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2A98CBFA"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42D5FA4E"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770BD3E2" w14:textId="52DFC6A4" w:rsidR="001F430B" w:rsidRDefault="001C6124" w:rsidP="00024ED2">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 xml:space="preserve">e software (bienes intangibles) y </w:t>
      </w:r>
      <w:r>
        <w:rPr>
          <w:rFonts w:ascii="Tahoma" w:hAnsi="Tahoma" w:cs="Tahoma"/>
          <w:color w:val="365F91"/>
          <w:sz w:val="22"/>
          <w:szCs w:val="22"/>
          <w:lang w:val="es-ES"/>
        </w:rPr>
        <w:lastRenderedPageBreak/>
        <w:t>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6DD4606F" w14:textId="77777777" w:rsidR="00024ED2" w:rsidRPr="00024ED2" w:rsidRDefault="00024ED2" w:rsidP="00024ED2">
      <w:pPr>
        <w:pStyle w:val="ww-textoindependiente2"/>
        <w:spacing w:line="240" w:lineRule="auto"/>
        <w:ind w:left="1134"/>
        <w:rPr>
          <w:rFonts w:ascii="Tahoma" w:hAnsi="Tahoma" w:cs="Tahoma"/>
          <w:color w:val="365F91"/>
          <w:sz w:val="22"/>
          <w:szCs w:val="22"/>
          <w:lang w:val="es-ES"/>
        </w:rPr>
      </w:pPr>
    </w:p>
    <w:p w14:paraId="1BCC884E" w14:textId="3C6DE7E0" w:rsidR="001F430B" w:rsidRPr="00F15B77" w:rsidRDefault="001F430B" w:rsidP="006241C2">
      <w:pPr>
        <w:pStyle w:val="Prrafodelista"/>
        <w:numPr>
          <w:ilvl w:val="0"/>
          <w:numId w:val="27"/>
        </w:numPr>
        <w:spacing w:after="240"/>
        <w:jc w:val="both"/>
        <w:rPr>
          <w:rFonts w:ascii="Tahoma" w:hAnsi="Tahoma" w:cs="Tahoma"/>
          <w:b/>
          <w:color w:val="365F91"/>
          <w:sz w:val="22"/>
          <w:szCs w:val="22"/>
        </w:rPr>
      </w:pPr>
      <w:r w:rsidRPr="00F15B77">
        <w:rPr>
          <w:rFonts w:ascii="Tahoma" w:hAnsi="Tahoma" w:cs="Tahoma"/>
          <w:b/>
          <w:color w:val="365F91"/>
          <w:sz w:val="22"/>
          <w:szCs w:val="22"/>
        </w:rPr>
        <w:t>Garantías Requeridas</w:t>
      </w:r>
    </w:p>
    <w:p w14:paraId="1095CDEA" w14:textId="77777777" w:rsidR="001F430B" w:rsidRPr="005A7C68" w:rsidRDefault="001F430B" w:rsidP="001F430B">
      <w:pPr>
        <w:pStyle w:val="ww-textoindependiente2"/>
        <w:spacing w:after="240" w:line="240" w:lineRule="auto"/>
        <w:ind w:left="567"/>
        <w:rPr>
          <w:rFonts w:ascii="Tahoma" w:hAnsi="Tahoma" w:cs="Tahoma"/>
          <w:i/>
          <w:color w:val="365F91"/>
          <w:sz w:val="22"/>
          <w:szCs w:val="22"/>
          <w:lang w:val="es-ES" w:eastAsia="es-ES"/>
        </w:rPr>
      </w:pPr>
      <w:r w:rsidRPr="005A7C68">
        <w:rPr>
          <w:rFonts w:ascii="Tahoma" w:hAnsi="Tahoma" w:cs="Tahoma"/>
          <w:color w:val="365F91"/>
          <w:sz w:val="22"/>
          <w:szCs w:val="22"/>
          <w:lang w:val="es-ES" w:eastAsia="es-ES"/>
        </w:rPr>
        <w:t>La empresa adjudicada debe presentar la siguiente garantía</w:t>
      </w:r>
      <w:r w:rsidRPr="005A7C68">
        <w:rPr>
          <w:rFonts w:ascii="Tahoma" w:hAnsi="Tahoma" w:cs="Tahoma"/>
          <w:i/>
          <w:color w:val="365F91"/>
          <w:sz w:val="22"/>
          <w:szCs w:val="22"/>
          <w:lang w:val="es-ES" w:eastAsia="es-ES"/>
        </w:rPr>
        <w:t xml:space="preserve">. </w:t>
      </w:r>
    </w:p>
    <w:p w14:paraId="5E09389D" w14:textId="77777777" w:rsidR="001F430B" w:rsidRPr="005A7C68" w:rsidRDefault="001F430B" w:rsidP="006241C2">
      <w:pPr>
        <w:pStyle w:val="ww-textoindependiente2"/>
        <w:numPr>
          <w:ilvl w:val="0"/>
          <w:numId w:val="36"/>
        </w:numPr>
        <w:spacing w:after="240" w:line="240" w:lineRule="auto"/>
        <w:rPr>
          <w:rFonts w:ascii="Tahoma" w:hAnsi="Tahoma" w:cs="Tahoma"/>
          <w:color w:val="365F91"/>
          <w:sz w:val="22"/>
          <w:szCs w:val="22"/>
          <w:lang w:val="es-ES"/>
        </w:rPr>
      </w:pPr>
      <w:r w:rsidRPr="005A7C68">
        <w:rPr>
          <w:rFonts w:ascii="Tahoma" w:hAnsi="Tahoma" w:cs="Tahoma"/>
          <w:color w:val="365F91"/>
          <w:sz w:val="22"/>
          <w:szCs w:val="22"/>
          <w:lang w:val="es-ES"/>
        </w:rPr>
        <w:t>Garantía de Cumplimiento de Contrato (Boleta Bancaria) equivalente al 10% del monto total adjudicado con las características de renovable, irrevocable, de ejecución inmediata y a primer requerimiento a favor de Entel S.A. La vigencia de la garantía debe ser computable a partir de la fecha de entrega de documentación para la elaboración de contrato, más un mínimo de 60 días calendario adicionales a la fecha de recepción del servicio o servicio.</w:t>
      </w:r>
    </w:p>
    <w:p w14:paraId="22CDB821" w14:textId="755805BD" w:rsidR="001F430B" w:rsidRPr="005A7C68" w:rsidRDefault="001F430B" w:rsidP="001F430B">
      <w:pPr>
        <w:pStyle w:val="ww-textoindependiente2"/>
        <w:spacing w:after="240" w:line="240" w:lineRule="auto"/>
        <w:ind w:left="1418"/>
        <w:rPr>
          <w:rFonts w:ascii="Tahoma" w:hAnsi="Tahoma" w:cs="Tahoma"/>
          <w:color w:val="365F91"/>
          <w:sz w:val="22"/>
          <w:szCs w:val="22"/>
          <w:lang w:val="es-ES"/>
        </w:rPr>
      </w:pPr>
      <w:r w:rsidRPr="005A7C68">
        <w:rPr>
          <w:rFonts w:ascii="Tahoma" w:hAnsi="Tahoma" w:cs="Tahoma"/>
          <w:color w:val="365F91"/>
          <w:sz w:val="22"/>
          <w:szCs w:val="22"/>
          <w:lang w:val="es-ES"/>
        </w:rPr>
        <w:t>La boleta de garantía deberá ser emitida por una institución financiera legalmente constituida en Bolivia regulada por la Autoridad de Supervisión del Sistema Financiero (ASFI).</w:t>
      </w:r>
    </w:p>
    <w:p w14:paraId="491D7C57" w14:textId="77777777" w:rsidR="001F430B" w:rsidRPr="005A7C68" w:rsidRDefault="001F430B" w:rsidP="001F430B">
      <w:pPr>
        <w:pStyle w:val="ww-textoindependiente2"/>
        <w:spacing w:line="240" w:lineRule="auto"/>
        <w:ind w:left="993"/>
        <w:rPr>
          <w:rFonts w:ascii="Tahoma" w:hAnsi="Tahoma" w:cs="Tahoma"/>
          <w:color w:val="365F91"/>
          <w:sz w:val="22"/>
          <w:szCs w:val="22"/>
          <w:lang w:val="es-BO" w:bidi="en-US"/>
        </w:rPr>
      </w:pPr>
    </w:p>
    <w:p w14:paraId="0B37F1D9" w14:textId="77777777" w:rsidR="001F430B" w:rsidRPr="005A7C68" w:rsidRDefault="001F430B" w:rsidP="006241C2">
      <w:pPr>
        <w:numPr>
          <w:ilvl w:val="0"/>
          <w:numId w:val="27"/>
        </w:numPr>
        <w:spacing w:after="240"/>
        <w:ind w:left="567" w:hanging="567"/>
        <w:jc w:val="both"/>
        <w:rPr>
          <w:rFonts w:ascii="Tahoma" w:hAnsi="Tahoma" w:cs="Tahoma"/>
          <w:b/>
          <w:color w:val="365F91"/>
          <w:sz w:val="22"/>
          <w:szCs w:val="22"/>
        </w:rPr>
      </w:pPr>
      <w:r w:rsidRPr="005A7C68">
        <w:rPr>
          <w:rFonts w:ascii="Tahoma" w:hAnsi="Tahoma" w:cs="Tahoma"/>
          <w:b/>
          <w:color w:val="365F91"/>
          <w:sz w:val="22"/>
          <w:szCs w:val="22"/>
        </w:rPr>
        <w:t>Apertura de sobres</w:t>
      </w:r>
    </w:p>
    <w:p w14:paraId="7C45B5F2" w14:textId="77777777" w:rsidR="001F430B" w:rsidRPr="00A74512" w:rsidRDefault="001F430B" w:rsidP="001F430B">
      <w:pPr>
        <w:pStyle w:val="Prrafodelista"/>
        <w:ind w:left="375"/>
        <w:jc w:val="both"/>
        <w:rPr>
          <w:rFonts w:ascii="Tahoma" w:hAnsi="Tahoma" w:cs="Tahoma"/>
          <w:color w:val="365F91"/>
          <w:sz w:val="22"/>
          <w:szCs w:val="22"/>
        </w:rPr>
      </w:pPr>
      <w:bookmarkStart w:id="5" w:name="_Toc305051190"/>
      <w:r w:rsidRPr="00A74512">
        <w:rPr>
          <w:rFonts w:ascii="Tahoma" w:hAnsi="Tahoma" w:cs="Tahoma"/>
          <w:color w:val="365F91"/>
          <w:sz w:val="22"/>
          <w:szCs w:val="22"/>
        </w:rPr>
        <w:t>En sesión privada, se realizará simultáneamente la apertura de los sobres A y B.</w:t>
      </w:r>
    </w:p>
    <w:p w14:paraId="1961F3E3" w14:textId="77777777" w:rsidR="001F430B" w:rsidRDefault="001F430B" w:rsidP="001F430B">
      <w:pPr>
        <w:pStyle w:val="Prrafodelista"/>
        <w:ind w:left="375"/>
        <w:jc w:val="both"/>
        <w:rPr>
          <w:rFonts w:ascii="Tahoma" w:hAnsi="Tahoma" w:cs="Tahoma"/>
          <w:color w:val="365F91"/>
          <w:sz w:val="22"/>
          <w:szCs w:val="22"/>
        </w:rPr>
      </w:pPr>
      <w:r w:rsidRPr="00A74512">
        <w:rPr>
          <w:rFonts w:ascii="Tahoma" w:hAnsi="Tahoma" w:cs="Tahoma"/>
          <w:color w:val="365F91"/>
          <w:sz w:val="22"/>
          <w:szCs w:val="22"/>
        </w:rPr>
        <w:t>Las ofertas presentadas permanecerán en custodia de ENTEL S.A., no pudiendo los proponentes solicitar la devolución de los sobres independientemente de su habilitación o no.</w:t>
      </w:r>
    </w:p>
    <w:p w14:paraId="5DD5FF63" w14:textId="77777777" w:rsidR="001F430B" w:rsidRPr="005A7C68" w:rsidRDefault="001F430B" w:rsidP="001F430B">
      <w:pPr>
        <w:pStyle w:val="Prrafodelista"/>
        <w:ind w:left="375"/>
        <w:jc w:val="both"/>
        <w:rPr>
          <w:rFonts w:ascii="Tahoma" w:hAnsi="Tahoma" w:cs="Tahoma"/>
          <w:color w:val="365F91"/>
          <w:sz w:val="22"/>
          <w:szCs w:val="22"/>
        </w:rPr>
      </w:pPr>
    </w:p>
    <w:p w14:paraId="75B37472" w14:textId="77777777" w:rsidR="001F430B" w:rsidRPr="005A7C68" w:rsidRDefault="001F430B" w:rsidP="006241C2">
      <w:pPr>
        <w:numPr>
          <w:ilvl w:val="0"/>
          <w:numId w:val="27"/>
        </w:numPr>
        <w:spacing w:after="240"/>
        <w:ind w:left="567" w:hanging="567"/>
        <w:jc w:val="both"/>
        <w:rPr>
          <w:rFonts w:ascii="Tahoma" w:hAnsi="Tahoma" w:cs="Tahoma"/>
          <w:b/>
          <w:color w:val="365F91"/>
          <w:sz w:val="22"/>
          <w:szCs w:val="22"/>
        </w:rPr>
      </w:pPr>
      <w:r w:rsidRPr="005A7C68">
        <w:rPr>
          <w:rFonts w:ascii="Tahoma" w:hAnsi="Tahoma" w:cs="Tahoma"/>
          <w:b/>
          <w:color w:val="365F91"/>
          <w:sz w:val="22"/>
          <w:szCs w:val="22"/>
        </w:rPr>
        <w:t>Evaluación y Calificación de las Ofertas</w:t>
      </w:r>
      <w:bookmarkEnd w:id="5"/>
      <w:r w:rsidRPr="005A7C68">
        <w:rPr>
          <w:rFonts w:ascii="Tahoma" w:hAnsi="Tahoma" w:cs="Tahoma"/>
          <w:b/>
          <w:color w:val="365F91"/>
          <w:sz w:val="22"/>
          <w:szCs w:val="22"/>
        </w:rPr>
        <w:t xml:space="preserve"> (Sesión Reservada)</w:t>
      </w:r>
    </w:p>
    <w:p w14:paraId="7AA6FB20" w14:textId="77777777" w:rsidR="00951476" w:rsidRPr="000050B0" w:rsidRDefault="00951476" w:rsidP="00951476">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72FCF85A" w14:textId="77777777" w:rsidR="00951476" w:rsidRPr="000050B0" w:rsidRDefault="00951476" w:rsidP="00951476">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lastRenderedPageBreak/>
        <w:t xml:space="preserve">La secuencia de las condiciones de evaluación es la siguiente: </w:t>
      </w:r>
    </w:p>
    <w:p w14:paraId="6DD08D1A" w14:textId="77777777" w:rsidR="00951476" w:rsidRPr="000050B0" w:rsidRDefault="00951476" w:rsidP="006241C2">
      <w:pPr>
        <w:pStyle w:val="ww-textoindependiente2"/>
        <w:numPr>
          <w:ilvl w:val="1"/>
          <w:numId w:val="40"/>
        </w:numPr>
        <w:spacing w:after="240" w:line="240" w:lineRule="auto"/>
        <w:rPr>
          <w:rFonts w:ascii="Tahoma" w:hAnsi="Tahoma" w:cs="Tahoma"/>
          <w:color w:val="365F91" w:themeColor="accent1" w:themeShade="BF"/>
          <w:sz w:val="22"/>
          <w:szCs w:val="22"/>
          <w:lang w:val="es-ES"/>
        </w:rPr>
      </w:pPr>
      <w:r w:rsidRPr="000050B0">
        <w:rPr>
          <w:rFonts w:ascii="Tahoma" w:hAnsi="Tahoma" w:cs="Tahoma"/>
          <w:b/>
          <w:color w:val="365F91" w:themeColor="accent1" w:themeShade="BF"/>
          <w:sz w:val="22"/>
          <w:szCs w:val="22"/>
          <w:u w:val="single"/>
          <w:lang w:val="es-BO"/>
        </w:rPr>
        <w:t>Sobre A - Documentos Administrativos:</w:t>
      </w:r>
      <w:bookmarkStart w:id="6" w:name="_Toc130955333"/>
      <w:bookmarkStart w:id="7" w:name="_Toc130955274"/>
      <w:bookmarkStart w:id="8" w:name="_Toc304275207"/>
      <w:r w:rsidRPr="000050B0">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0050B0">
        <w:rPr>
          <w:rFonts w:ascii="Tahoma" w:hAnsi="Tahoma" w:cs="Tahoma"/>
          <w:color w:val="365F91" w:themeColor="accent1" w:themeShade="BF"/>
          <w:sz w:val="22"/>
          <w:szCs w:val="22"/>
          <w:lang w:val="es-ES"/>
        </w:rPr>
        <w:t xml:space="preserve">                   </w:t>
      </w:r>
    </w:p>
    <w:p w14:paraId="74C21AC0" w14:textId="77777777" w:rsidR="00951476" w:rsidRPr="000050B0" w:rsidRDefault="00951476" w:rsidP="006241C2">
      <w:pPr>
        <w:pStyle w:val="Prrafodelista"/>
        <w:numPr>
          <w:ilvl w:val="2"/>
          <w:numId w:val="40"/>
        </w:numPr>
        <w:spacing w:after="240"/>
        <w:ind w:left="2268" w:hanging="850"/>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Verificación de documentos solicitados, de acuerdo al sistema “</w:t>
      </w:r>
      <w:r w:rsidRPr="000050B0">
        <w:rPr>
          <w:rFonts w:ascii="Tahoma" w:hAnsi="Tahoma" w:cs="Tahoma"/>
          <w:color w:val="004990"/>
          <w:sz w:val="22"/>
          <w:szCs w:val="22"/>
        </w:rPr>
        <w:t xml:space="preserve">presenta </w:t>
      </w:r>
      <w:r>
        <w:rPr>
          <w:rFonts w:ascii="Tahoma" w:hAnsi="Tahoma" w:cs="Tahoma"/>
          <w:color w:val="004990"/>
          <w:sz w:val="22"/>
          <w:szCs w:val="22"/>
        </w:rPr>
        <w:t xml:space="preserve">    </w:t>
      </w:r>
      <w:r w:rsidRPr="000050B0">
        <w:rPr>
          <w:rFonts w:ascii="Tahoma" w:hAnsi="Tahoma" w:cs="Tahoma"/>
          <w:color w:val="004990"/>
          <w:sz w:val="22"/>
          <w:szCs w:val="22"/>
        </w:rPr>
        <w:t>sujeto a revisión</w:t>
      </w:r>
      <w:r w:rsidRPr="000050B0">
        <w:rPr>
          <w:rFonts w:ascii="Tahoma" w:hAnsi="Tahoma" w:cs="Tahoma"/>
          <w:color w:val="365F91" w:themeColor="accent1" w:themeShade="BF"/>
          <w:sz w:val="22"/>
          <w:szCs w:val="22"/>
        </w:rPr>
        <w:t xml:space="preserve">” o “No </w:t>
      </w:r>
      <w:r w:rsidRPr="000050B0">
        <w:rPr>
          <w:rFonts w:ascii="Tahoma" w:hAnsi="Tahoma" w:cs="Tahoma"/>
          <w:color w:val="004990"/>
          <w:sz w:val="22"/>
          <w:szCs w:val="22"/>
        </w:rPr>
        <w:t>Presenta</w:t>
      </w:r>
      <w:r w:rsidRPr="000050B0">
        <w:rPr>
          <w:rFonts w:ascii="Tahoma" w:hAnsi="Tahoma" w:cs="Tahoma"/>
          <w:color w:val="365F91" w:themeColor="accent1" w:themeShade="BF"/>
          <w:sz w:val="22"/>
          <w:szCs w:val="22"/>
        </w:rPr>
        <w:t>”.</w:t>
      </w:r>
    </w:p>
    <w:p w14:paraId="55891EC7" w14:textId="77777777" w:rsidR="00951476" w:rsidRPr="000050B0" w:rsidRDefault="00951476" w:rsidP="006241C2">
      <w:pPr>
        <w:numPr>
          <w:ilvl w:val="2"/>
          <w:numId w:val="40"/>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0050B0">
        <w:rPr>
          <w:rFonts w:ascii="Tahoma" w:hAnsi="Tahoma" w:cs="Tahoma"/>
          <w:color w:val="365F91" w:themeColor="accent1" w:themeShade="BF"/>
          <w:sz w:val="22"/>
          <w:szCs w:val="22"/>
        </w:rPr>
        <w:t xml:space="preserve">. </w:t>
      </w:r>
    </w:p>
    <w:p w14:paraId="086E88D8" w14:textId="77777777" w:rsidR="00951476" w:rsidRPr="000050B0" w:rsidRDefault="00951476" w:rsidP="00951476">
      <w:pPr>
        <w:pStyle w:val="ww-textoindependiente2"/>
        <w:spacing w:after="240" w:line="240" w:lineRule="auto"/>
        <w:ind w:left="1134"/>
        <w:rPr>
          <w:rFonts w:ascii="Tahoma" w:hAnsi="Tahoma" w:cs="Tahoma"/>
          <w:color w:val="365F91" w:themeColor="accent1" w:themeShade="BF"/>
          <w:sz w:val="22"/>
          <w:szCs w:val="22"/>
          <w:lang w:val="es-ES" w:eastAsia="es-ES"/>
        </w:rPr>
      </w:pPr>
      <w:r w:rsidRPr="000050B0">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6"/>
      <w:bookmarkEnd w:id="7"/>
      <w:bookmarkEnd w:id="8"/>
    </w:p>
    <w:p w14:paraId="13848410" w14:textId="77777777" w:rsidR="00951476" w:rsidRPr="000050B0" w:rsidRDefault="00951476" w:rsidP="006241C2">
      <w:pPr>
        <w:pStyle w:val="ww-textoindependiente2"/>
        <w:numPr>
          <w:ilvl w:val="1"/>
          <w:numId w:val="40"/>
        </w:numPr>
        <w:spacing w:after="240" w:line="240" w:lineRule="auto"/>
        <w:ind w:left="1276" w:hanging="709"/>
        <w:rPr>
          <w:rFonts w:ascii="Tahoma" w:hAnsi="Tahoma" w:cs="Tahoma"/>
          <w:color w:val="365F91" w:themeColor="accent1" w:themeShade="BF"/>
          <w:sz w:val="22"/>
          <w:szCs w:val="22"/>
          <w:lang w:val="es-ES" w:eastAsia="es-ES"/>
        </w:rPr>
      </w:pPr>
      <w:r w:rsidRPr="000050B0">
        <w:rPr>
          <w:rFonts w:ascii="Tahoma" w:hAnsi="Tahoma" w:cs="Tahoma"/>
          <w:b/>
          <w:color w:val="365F91" w:themeColor="accent1" w:themeShade="BF"/>
          <w:sz w:val="22"/>
          <w:szCs w:val="22"/>
          <w:u w:val="single"/>
          <w:lang w:val="es-BO"/>
        </w:rPr>
        <w:t>Sobre B - Propuesta Técnica</w:t>
      </w:r>
      <w:r w:rsidRPr="000050B0">
        <w:rPr>
          <w:rFonts w:ascii="Tahoma" w:hAnsi="Tahoma" w:cs="Tahoma"/>
          <w:b/>
          <w:color w:val="365F91" w:themeColor="accent1" w:themeShade="BF"/>
          <w:sz w:val="22"/>
          <w:szCs w:val="22"/>
          <w:lang w:val="es-BO"/>
        </w:rPr>
        <w:t>:</w:t>
      </w:r>
      <w:r w:rsidRPr="000050B0">
        <w:rPr>
          <w:rFonts w:ascii="Tahoma" w:hAnsi="Tahoma" w:cs="Tahoma"/>
          <w:color w:val="365F91" w:themeColor="accent1" w:themeShade="BF"/>
          <w:sz w:val="22"/>
          <w:szCs w:val="22"/>
          <w:lang w:val="es-BO"/>
        </w:rPr>
        <w:t xml:space="preserve"> A esta eval</w:t>
      </w:r>
      <w:r>
        <w:rPr>
          <w:rFonts w:ascii="Tahoma" w:hAnsi="Tahoma" w:cs="Tahoma"/>
          <w:color w:val="365F91" w:themeColor="accent1" w:themeShade="BF"/>
          <w:sz w:val="22"/>
          <w:szCs w:val="22"/>
          <w:lang w:val="es-BO"/>
        </w:rPr>
        <w:t xml:space="preserve">uación ingresan las propuestas </w:t>
      </w:r>
      <w:r w:rsidRPr="000050B0">
        <w:rPr>
          <w:rFonts w:ascii="Tahoma" w:hAnsi="Tahoma" w:cs="Tahoma"/>
          <w:color w:val="365F91" w:themeColor="accent1" w:themeShade="BF"/>
          <w:sz w:val="22"/>
          <w:szCs w:val="22"/>
          <w:lang w:val="es-BO"/>
        </w:rPr>
        <w:t xml:space="preserve">habilitadas en la apertura del sobre A y se realiza sobre una </w:t>
      </w:r>
      <w:r>
        <w:rPr>
          <w:rFonts w:ascii="Tahoma" w:hAnsi="Tahoma" w:cs="Tahoma"/>
          <w:color w:val="365F91" w:themeColor="accent1" w:themeShade="BF"/>
          <w:sz w:val="22"/>
          <w:szCs w:val="22"/>
          <w:lang w:val="es-BO"/>
        </w:rPr>
        <w:t xml:space="preserve">ponderación del cien </w:t>
      </w:r>
      <w:r w:rsidRPr="000050B0">
        <w:rPr>
          <w:rFonts w:ascii="Tahoma" w:hAnsi="Tahoma" w:cs="Tahoma"/>
          <w:color w:val="365F91" w:themeColor="accent1" w:themeShade="BF"/>
          <w:sz w:val="22"/>
          <w:szCs w:val="22"/>
          <w:lang w:val="es-BO"/>
        </w:rPr>
        <w:t>(100) por ciento. El proceso comprende:</w:t>
      </w:r>
    </w:p>
    <w:p w14:paraId="5DCB1920" w14:textId="77777777" w:rsidR="00951476" w:rsidRPr="000050B0" w:rsidRDefault="00951476" w:rsidP="006241C2">
      <w:pPr>
        <w:pStyle w:val="Prrafodelista"/>
        <w:numPr>
          <w:ilvl w:val="2"/>
          <w:numId w:val="40"/>
        </w:numPr>
        <w:spacing w:after="240"/>
        <w:ind w:left="1344" w:firstLine="74"/>
        <w:jc w:val="both"/>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r w:rsidRPr="000050B0">
        <w:rPr>
          <w:rFonts w:ascii="Tahoma" w:hAnsi="Tahoma" w:cs="Tahoma"/>
          <w:color w:val="365F91" w:themeColor="accent1" w:themeShade="BF"/>
          <w:sz w:val="22"/>
          <w:szCs w:val="22"/>
        </w:rPr>
        <w:t xml:space="preserve">Entrega del Sobre B a la Comisión Técnica por tres (3) días para la evaluación correspondiente. </w:t>
      </w:r>
    </w:p>
    <w:p w14:paraId="538FCD1F" w14:textId="77777777" w:rsidR="00951476" w:rsidRPr="000050B0" w:rsidRDefault="00951476" w:rsidP="006241C2">
      <w:pPr>
        <w:numPr>
          <w:ilvl w:val="2"/>
          <w:numId w:val="40"/>
        </w:numPr>
        <w:spacing w:after="240"/>
        <w:ind w:left="2268" w:hanging="861"/>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4EBCF8B3" w14:textId="77777777" w:rsidR="00951476" w:rsidRPr="000050B0" w:rsidRDefault="00951476" w:rsidP="006241C2">
      <w:pPr>
        <w:numPr>
          <w:ilvl w:val="0"/>
          <w:numId w:val="39"/>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lastRenderedPageBreak/>
        <w:t>Criterios Mandatorios:</w:t>
      </w:r>
      <w:r w:rsidRPr="000050B0">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429DCE15" w14:textId="77777777" w:rsidR="00951476" w:rsidRPr="000050B0" w:rsidRDefault="00951476" w:rsidP="006241C2">
      <w:pPr>
        <w:numPr>
          <w:ilvl w:val="0"/>
          <w:numId w:val="39"/>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Calificables:</w:t>
      </w:r>
      <w:r w:rsidRPr="000050B0">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3AF7DA6A" w14:textId="77777777" w:rsidR="00951476" w:rsidRPr="000050B0" w:rsidRDefault="00951476" w:rsidP="00951476">
      <w:pPr>
        <w:tabs>
          <w:tab w:val="left" w:pos="2268"/>
        </w:tabs>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5182E5BB" w14:textId="77777777" w:rsidR="00951476" w:rsidRPr="000050B0" w:rsidRDefault="00951476" w:rsidP="006241C2">
      <w:pPr>
        <w:pStyle w:val="Prrafodelista"/>
        <w:numPr>
          <w:ilvl w:val="1"/>
          <w:numId w:val="40"/>
        </w:numPr>
        <w:spacing w:after="240"/>
        <w:ind w:left="1418" w:hanging="709"/>
        <w:jc w:val="both"/>
        <w:outlineLvl w:val="2"/>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u w:val="single"/>
        </w:rPr>
        <w:t>Sobre C - Propuesta Económica:</w:t>
      </w:r>
      <w:r w:rsidRPr="000050B0">
        <w:rPr>
          <w:rFonts w:ascii="Tahoma" w:hAnsi="Tahoma" w:cs="Tahoma"/>
          <w:color w:val="365F91" w:themeColor="accent1" w:themeShade="BF"/>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25B40CE1" w14:textId="77777777" w:rsidR="00951476" w:rsidRDefault="00951476" w:rsidP="00951476">
      <w:pPr>
        <w:numPr>
          <w:ilvl w:val="0"/>
          <w:numId w:val="7"/>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Calificación Final</w:t>
      </w:r>
    </w:p>
    <w:p w14:paraId="075ED455" w14:textId="77777777" w:rsidR="00951476" w:rsidRPr="000A27A0" w:rsidRDefault="00951476" w:rsidP="00951476">
      <w:pPr>
        <w:ind w:left="709"/>
        <w:jc w:val="both"/>
        <w:rPr>
          <w:rFonts w:ascii="Tahoma" w:hAnsi="Tahoma" w:cs="Tahoma"/>
          <w:b/>
          <w:color w:val="1F497D"/>
          <w:sz w:val="22"/>
          <w:szCs w:val="28"/>
          <w:lang w:eastAsia="en-US" w:bidi="en-US"/>
        </w:rPr>
      </w:pPr>
    </w:p>
    <w:p w14:paraId="5C046405" w14:textId="77777777" w:rsidR="00951476" w:rsidRPr="000050B0" w:rsidRDefault="00951476" w:rsidP="00951476">
      <w:pPr>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2F7DF4ED" w14:textId="77777777" w:rsidR="00951476" w:rsidRDefault="00951476" w:rsidP="00951476">
      <w:pPr>
        <w:numPr>
          <w:ilvl w:val="0"/>
          <w:numId w:val="7"/>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Adjudicación</w:t>
      </w:r>
    </w:p>
    <w:p w14:paraId="0E29EB29" w14:textId="77777777" w:rsidR="00951476" w:rsidRPr="000A27A0" w:rsidRDefault="00951476" w:rsidP="00951476">
      <w:pPr>
        <w:ind w:left="709"/>
        <w:jc w:val="both"/>
        <w:rPr>
          <w:rFonts w:ascii="Tahoma" w:hAnsi="Tahoma" w:cs="Tahoma"/>
          <w:b/>
          <w:color w:val="1F497D"/>
          <w:sz w:val="22"/>
          <w:szCs w:val="28"/>
          <w:lang w:eastAsia="en-US" w:bidi="en-US"/>
        </w:rPr>
      </w:pPr>
    </w:p>
    <w:p w14:paraId="792F4D2C" w14:textId="77777777" w:rsidR="00951476" w:rsidRPr="00E97913" w:rsidRDefault="00951476" w:rsidP="00951476">
      <w:pPr>
        <w:pStyle w:val="Prrafodelista"/>
        <w:spacing w:after="240"/>
        <w:ind w:left="709"/>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Una vez emitido el informe final, en los casos que corresponda, se procederá con el envío de la carta de adjudicación al proponente adjudicado y al envío de la carta de no adjudicación a los demás proponentes.</w:t>
      </w:r>
    </w:p>
    <w:p w14:paraId="26B0838D" w14:textId="77777777" w:rsidR="00951476" w:rsidRPr="000050B0" w:rsidRDefault="00951476" w:rsidP="00951476">
      <w:pPr>
        <w:spacing w:after="240"/>
        <w:ind w:left="709"/>
        <w:jc w:val="both"/>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5CB387B8" w14:textId="77777777" w:rsidR="00951476" w:rsidRPr="000050B0" w:rsidRDefault="00951476" w:rsidP="006241C2">
      <w:pPr>
        <w:pStyle w:val="Prrafodelista"/>
        <w:numPr>
          <w:ilvl w:val="1"/>
          <w:numId w:val="41"/>
        </w:numPr>
        <w:spacing w:after="240"/>
        <w:ind w:left="1701"/>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Formalización (Documento de Compra):</w:t>
      </w:r>
    </w:p>
    <w:p w14:paraId="6E6A9354" w14:textId="77777777" w:rsidR="00951476" w:rsidRPr="000050B0" w:rsidRDefault="00951476" w:rsidP="00951476">
      <w:pPr>
        <w:spacing w:after="240"/>
        <w:ind w:left="1701"/>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09A2F687" w14:textId="77777777" w:rsidR="00951476" w:rsidRPr="000050B0" w:rsidRDefault="00951476" w:rsidP="00951476">
      <w:pPr>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4BD85A01" w14:textId="77777777" w:rsidR="00951476" w:rsidRDefault="00951476" w:rsidP="00951476">
      <w:pPr>
        <w:spacing w:before="120"/>
        <w:ind w:left="709"/>
        <w:contextualSpacing/>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contará con 48 hrs</w:t>
      </w:r>
      <w:r>
        <w:rPr>
          <w:rFonts w:ascii="Tahoma" w:hAnsi="Tahoma" w:cs="Tahoma"/>
          <w:color w:val="365F91" w:themeColor="accent1" w:themeShade="BF"/>
          <w:sz w:val="22"/>
          <w:szCs w:val="22"/>
        </w:rPr>
        <w:t>.</w:t>
      </w:r>
      <w:r w:rsidRPr="000050B0">
        <w:rPr>
          <w:rFonts w:ascii="Tahoma" w:hAnsi="Tahoma" w:cs="Tahoma"/>
          <w:color w:val="365F91" w:themeColor="accent1" w:themeShade="BF"/>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4601C4B6" w14:textId="77777777" w:rsidR="00951476" w:rsidRPr="000A27A0" w:rsidRDefault="00951476" w:rsidP="00951476">
      <w:pPr>
        <w:spacing w:before="120"/>
        <w:ind w:left="1134"/>
        <w:contextualSpacing/>
        <w:jc w:val="both"/>
        <w:rPr>
          <w:rFonts w:ascii="Tahoma" w:hAnsi="Tahoma" w:cs="Tahoma"/>
          <w:color w:val="365F91" w:themeColor="accent1" w:themeShade="BF"/>
          <w:sz w:val="22"/>
          <w:szCs w:val="22"/>
        </w:rPr>
      </w:pPr>
    </w:p>
    <w:p w14:paraId="4CE4469E" w14:textId="77777777" w:rsidR="00951476" w:rsidRPr="000050B0" w:rsidRDefault="00951476" w:rsidP="006241C2">
      <w:pPr>
        <w:pStyle w:val="Prrafodelista"/>
        <w:numPr>
          <w:ilvl w:val="1"/>
          <w:numId w:val="41"/>
        </w:numPr>
        <w:spacing w:after="240"/>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Documentos que debe Presentar el Proponente</w:t>
      </w:r>
    </w:p>
    <w:p w14:paraId="6C7606B2"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06EBB8B4"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C19835F"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9D18CE9"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7177F5E"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7B7DFFE1" w14:textId="77777777" w:rsidR="00951476" w:rsidRPr="000050B0" w:rsidRDefault="00951476" w:rsidP="00951476">
      <w:pPr>
        <w:spacing w:after="240"/>
        <w:ind w:left="1843"/>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2BCE4690"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2375C47A"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77FF3EB4"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16157D0C"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516B005D"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10F9C2CF" w14:textId="77777777" w:rsidR="00951476" w:rsidRPr="000050B0" w:rsidRDefault="00951476" w:rsidP="00951476">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naturales son:</w:t>
      </w:r>
    </w:p>
    <w:p w14:paraId="58B33C90" w14:textId="77777777" w:rsidR="00951476" w:rsidRPr="000050B0" w:rsidRDefault="00951476" w:rsidP="00951476">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Cedula de Identidad (fotocopia simple).</w:t>
      </w:r>
    </w:p>
    <w:p w14:paraId="6F275772" w14:textId="77777777" w:rsidR="00951476" w:rsidRPr="000050B0" w:rsidRDefault="00951476" w:rsidP="00951476">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5352A946" w14:textId="77777777" w:rsidR="00951476" w:rsidRPr="000050B0" w:rsidRDefault="00951476" w:rsidP="00951476">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jurídicas son:</w:t>
      </w:r>
    </w:p>
    <w:p w14:paraId="2534BBD2"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73163583"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del Testimonio de Poder del Representante Legal debidamente inscrito ante Fundempresa (si corresponde).</w:t>
      </w:r>
    </w:p>
    <w:p w14:paraId="360FD4B5"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Certificado original de actualización de la matrícula de comercio emitido por FUNDEMPRESA vigente.</w:t>
      </w:r>
    </w:p>
    <w:p w14:paraId="185FEFCF"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337F99B0" w14:textId="77777777" w:rsidR="00951476" w:rsidRPr="000050B0" w:rsidRDefault="00951476" w:rsidP="00951476">
      <w:pPr>
        <w:pStyle w:val="Prrafodelista"/>
        <w:numPr>
          <w:ilvl w:val="1"/>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4137C556" w14:textId="77777777" w:rsidR="00951476" w:rsidRPr="000050B0" w:rsidRDefault="00951476" w:rsidP="00951476">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conjunta: Debe ser firmada por el Representante Legal de la Asociación Accidental, y es la siguiente:</w:t>
      </w:r>
    </w:p>
    <w:p w14:paraId="139A4A43"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Testimonio del Contrato de Asociación Accidental, en fotocopia simple, que indique el porcentaje de participación de los asociados, la designación de la empresa líder, la </w:t>
      </w:r>
      <w:r w:rsidRPr="000050B0">
        <w:rPr>
          <w:rFonts w:ascii="Tahoma" w:hAnsi="Tahoma" w:cs="Tahoma"/>
          <w:color w:val="365F91" w:themeColor="accent1" w:themeShade="BF"/>
          <w:sz w:val="22"/>
          <w:szCs w:val="22"/>
        </w:rPr>
        <w:lastRenderedPageBreak/>
        <w:t>nominación del Representante Legal de la asociación y el domicilio legal de la misma.</w:t>
      </w:r>
    </w:p>
    <w:p w14:paraId="211FB3E6"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584543F0"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Propuesta en base al Términos Básicos de Contratación señalados en el presente documento</w:t>
      </w:r>
    </w:p>
    <w:p w14:paraId="744C2FAB"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9CD9906" w14:textId="77777777" w:rsidR="00951476" w:rsidRPr="000050B0" w:rsidRDefault="00951476" w:rsidP="00951476">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4F745638" w14:textId="77777777" w:rsidR="00951476" w:rsidRPr="000050B0" w:rsidRDefault="00951476" w:rsidP="00951476">
      <w:pPr>
        <w:pStyle w:val="Prrafodelista"/>
        <w:numPr>
          <w:ilvl w:val="0"/>
          <w:numId w:val="18"/>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Poder del Representante Legal, en fotocopia simple. </w:t>
      </w:r>
    </w:p>
    <w:p w14:paraId="3CAE68B5" w14:textId="3DE74266" w:rsidR="001F430B" w:rsidRPr="00024ED2" w:rsidRDefault="00951476" w:rsidP="00024ED2">
      <w:pPr>
        <w:ind w:left="708"/>
        <w:jc w:val="both"/>
        <w:rPr>
          <w:rFonts w:ascii="Tahoma" w:hAnsi="Tahoma" w:cs="Tahoma"/>
          <w:color w:val="004990"/>
          <w:sz w:val="22"/>
          <w:szCs w:val="22"/>
        </w:rPr>
      </w:pPr>
      <w:r w:rsidRPr="000050B0">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07609594" w14:textId="77777777" w:rsidR="001F430B" w:rsidRDefault="001F430B" w:rsidP="00F75905">
      <w:pPr>
        <w:ind w:left="709"/>
        <w:jc w:val="both"/>
        <w:rPr>
          <w:rFonts w:ascii="Tahoma" w:hAnsi="Tahoma" w:cs="Tahoma"/>
          <w:color w:val="1F497D"/>
          <w:sz w:val="22"/>
          <w:szCs w:val="22"/>
        </w:rPr>
      </w:pPr>
    </w:p>
    <w:p w14:paraId="25D0ACEA" w14:textId="5E72D48E" w:rsidR="00F75905" w:rsidRPr="00F15B77" w:rsidRDefault="00F15B77" w:rsidP="006241C2">
      <w:pPr>
        <w:pStyle w:val="Prrafodelista"/>
        <w:numPr>
          <w:ilvl w:val="0"/>
          <w:numId w:val="27"/>
        </w:numPr>
        <w:jc w:val="both"/>
        <w:rPr>
          <w:rFonts w:ascii="Tahoma" w:hAnsi="Tahoma" w:cs="Tahoma"/>
          <w:b/>
          <w:color w:val="1F497D"/>
          <w:sz w:val="22"/>
          <w:szCs w:val="22"/>
          <w:u w:val="single"/>
        </w:rPr>
      </w:pPr>
      <w:bookmarkStart w:id="9" w:name="_Toc316503611"/>
      <w:r>
        <w:rPr>
          <w:rFonts w:ascii="Tahoma" w:hAnsi="Tahoma" w:cs="Tahoma"/>
          <w:b/>
          <w:color w:val="1F497D"/>
          <w:sz w:val="22"/>
          <w:szCs w:val="22"/>
          <w:u w:val="single"/>
        </w:rPr>
        <w:t xml:space="preserve"> </w:t>
      </w:r>
      <w:r w:rsidR="00F75905" w:rsidRPr="00F15B77">
        <w:rPr>
          <w:rFonts w:ascii="Tahoma" w:hAnsi="Tahoma" w:cs="Tahoma"/>
          <w:b/>
          <w:color w:val="1F497D"/>
          <w:sz w:val="22"/>
          <w:szCs w:val="22"/>
          <w:u w:val="single"/>
        </w:rPr>
        <w:t>Forma de Pago</w:t>
      </w:r>
      <w:bookmarkEnd w:id="9"/>
    </w:p>
    <w:p w14:paraId="51865F94" w14:textId="77777777" w:rsidR="00F75905" w:rsidRPr="00785817" w:rsidRDefault="00F75905" w:rsidP="00F75905">
      <w:pPr>
        <w:spacing w:before="120" w:after="120"/>
        <w:ind w:left="1134"/>
        <w:jc w:val="both"/>
        <w:rPr>
          <w:rFonts w:ascii="Tahoma" w:hAnsi="Tahoma" w:cs="Tahoma"/>
          <w:color w:val="1F497D"/>
          <w:sz w:val="22"/>
          <w:szCs w:val="22"/>
          <w:lang w:val="es-BO"/>
        </w:rPr>
      </w:pPr>
      <w:r w:rsidRPr="00785817">
        <w:rPr>
          <w:rFonts w:ascii="Tahoma" w:hAnsi="Tahoma" w:cs="Tahoma"/>
          <w:color w:val="1F497D"/>
          <w:sz w:val="22"/>
          <w:szCs w:val="22"/>
          <w:lang w:val="es-BO"/>
        </w:rPr>
        <w:t>El pago se efectuará de forma mensual por el servicio prestado, previa conciliación y certificación de volúmenes de obra o presentación de reporte de actividades por la empresa de mantenimiento, según precios unitarios de su propuesta económica y emisión del correspondiente Certificado de Control de Calidad por parte de la Unidad Solicitante</w:t>
      </w:r>
      <w:r>
        <w:rPr>
          <w:rFonts w:ascii="Tahoma" w:hAnsi="Tahoma" w:cs="Tahoma"/>
          <w:color w:val="1F497D"/>
          <w:sz w:val="22"/>
          <w:szCs w:val="22"/>
          <w:lang w:val="es-BO"/>
        </w:rPr>
        <w:t>.</w:t>
      </w:r>
    </w:p>
    <w:p w14:paraId="2B0D910D" w14:textId="77777777" w:rsidR="00F75905" w:rsidRPr="008B1BE8" w:rsidRDefault="00F75905" w:rsidP="00F75905">
      <w:pPr>
        <w:ind w:left="1404" w:hanging="270"/>
        <w:jc w:val="both"/>
        <w:rPr>
          <w:rFonts w:ascii="Tahoma" w:hAnsi="Tahoma" w:cs="Tahoma"/>
          <w:color w:val="1F497D"/>
          <w:sz w:val="22"/>
          <w:szCs w:val="22"/>
          <w:lang w:val="es-BO"/>
        </w:rPr>
      </w:pPr>
    </w:p>
    <w:p w14:paraId="428262DC" w14:textId="77777777" w:rsidR="00F75905" w:rsidRDefault="00F75905" w:rsidP="00F75905">
      <w:pPr>
        <w:ind w:left="1134"/>
        <w:jc w:val="both"/>
        <w:rPr>
          <w:rFonts w:ascii="Tahoma" w:hAnsi="Tahoma" w:cs="Tahoma"/>
          <w:color w:val="1F497D"/>
          <w:sz w:val="22"/>
          <w:szCs w:val="22"/>
        </w:rPr>
      </w:pPr>
      <w:r w:rsidRPr="008B1BE8">
        <w:rPr>
          <w:rFonts w:ascii="Tahoma" w:hAnsi="Tahoma" w:cs="Tahoma"/>
          <w:b/>
          <w:color w:val="1F497D"/>
          <w:sz w:val="22"/>
          <w:szCs w:val="22"/>
        </w:rPr>
        <w:lastRenderedPageBreak/>
        <w:t xml:space="preserve">NOTA: </w:t>
      </w:r>
      <w:r w:rsidRPr="008B1BE8">
        <w:rPr>
          <w:rFonts w:ascii="Tahoma" w:hAnsi="Tahoma" w:cs="Tahoma"/>
          <w:color w:val="1F497D"/>
          <w:sz w:val="22"/>
          <w:szCs w:val="22"/>
        </w:rPr>
        <w:t>Para el presente proceso de contratación no aplican pagos adelantados por concepto de anticipos.</w:t>
      </w:r>
    </w:p>
    <w:p w14:paraId="1F17622C" w14:textId="77777777" w:rsidR="00F75905" w:rsidRPr="00025CE7" w:rsidRDefault="00F75905" w:rsidP="00F75905">
      <w:pPr>
        <w:ind w:left="1134"/>
        <w:jc w:val="both"/>
        <w:rPr>
          <w:rFonts w:ascii="Tahoma" w:hAnsi="Tahoma" w:cs="Tahoma"/>
          <w:color w:val="1F497D"/>
          <w:sz w:val="22"/>
          <w:szCs w:val="22"/>
        </w:rPr>
      </w:pPr>
    </w:p>
    <w:p w14:paraId="5F1DFA10" w14:textId="77777777" w:rsidR="00F75905" w:rsidRPr="00025CE7" w:rsidRDefault="00F75905" w:rsidP="00F75905">
      <w:pPr>
        <w:ind w:left="1134"/>
        <w:jc w:val="both"/>
        <w:rPr>
          <w:rFonts w:ascii="Tahoma" w:hAnsi="Tahoma" w:cs="Tahoma"/>
          <w:color w:val="1F497D"/>
          <w:sz w:val="22"/>
          <w:szCs w:val="22"/>
        </w:rPr>
      </w:pPr>
    </w:p>
    <w:p w14:paraId="1C0F2DFA" w14:textId="55B6BCB8" w:rsidR="00F75905" w:rsidRPr="00F15B77" w:rsidRDefault="00F15B77" w:rsidP="006241C2">
      <w:pPr>
        <w:pStyle w:val="Prrafodelista"/>
        <w:numPr>
          <w:ilvl w:val="0"/>
          <w:numId w:val="27"/>
        </w:numPr>
        <w:jc w:val="both"/>
        <w:rPr>
          <w:rFonts w:ascii="Tahoma" w:hAnsi="Tahoma" w:cs="Tahoma"/>
          <w:b/>
          <w:color w:val="1F497D"/>
          <w:sz w:val="22"/>
          <w:szCs w:val="22"/>
          <w:u w:val="single"/>
        </w:rPr>
      </w:pPr>
      <w:r>
        <w:rPr>
          <w:rFonts w:ascii="Tahoma" w:hAnsi="Tahoma" w:cs="Tahoma"/>
          <w:b/>
          <w:color w:val="1F497D"/>
          <w:sz w:val="22"/>
          <w:szCs w:val="22"/>
          <w:u w:val="single"/>
        </w:rPr>
        <w:t xml:space="preserve"> </w:t>
      </w:r>
      <w:r w:rsidR="00F75905" w:rsidRPr="00F15B77">
        <w:rPr>
          <w:rFonts w:ascii="Tahoma" w:hAnsi="Tahoma" w:cs="Tahoma"/>
          <w:b/>
          <w:color w:val="1F497D"/>
          <w:sz w:val="22"/>
          <w:szCs w:val="22"/>
          <w:u w:val="single"/>
        </w:rPr>
        <w:t>Penalidades.</w:t>
      </w:r>
    </w:p>
    <w:p w14:paraId="0D639475" w14:textId="77777777" w:rsidR="00F75905" w:rsidRPr="00025CE7" w:rsidRDefault="00F75905" w:rsidP="00F75905">
      <w:pPr>
        <w:pStyle w:val="Prrafodelista"/>
        <w:ind w:left="1276"/>
        <w:jc w:val="both"/>
        <w:rPr>
          <w:rFonts w:ascii="Tahoma" w:hAnsi="Tahoma" w:cs="Tahoma"/>
          <w:b/>
          <w:color w:val="1F497D"/>
          <w:sz w:val="22"/>
          <w:szCs w:val="22"/>
          <w:u w:val="single"/>
        </w:rPr>
      </w:pPr>
    </w:p>
    <w:p w14:paraId="40430EAA" w14:textId="307D033E" w:rsidR="00F75905" w:rsidRPr="00025CE7" w:rsidRDefault="00F75905" w:rsidP="00F75905">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w:t>
      </w:r>
      <w:r w:rsidR="00024ED2" w:rsidRPr="00025CE7">
        <w:rPr>
          <w:rFonts w:ascii="Tahoma" w:hAnsi="Tahoma" w:cs="Tahoma"/>
          <w:color w:val="1F497D"/>
          <w:sz w:val="22"/>
        </w:rPr>
        <w:t>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67967881" w14:textId="77777777" w:rsidR="00F75905" w:rsidRPr="00025CE7" w:rsidRDefault="00F75905" w:rsidP="00F75905">
      <w:pPr>
        <w:ind w:left="1134"/>
        <w:jc w:val="both"/>
        <w:rPr>
          <w:rFonts w:ascii="Tahoma" w:hAnsi="Tahoma" w:cs="Tahoma"/>
          <w:color w:val="1F497D"/>
          <w:sz w:val="22"/>
        </w:rPr>
      </w:pPr>
    </w:p>
    <w:p w14:paraId="1299EA85" w14:textId="32158018" w:rsidR="00F75905" w:rsidRDefault="00F75905" w:rsidP="00F15B77">
      <w:pPr>
        <w:ind w:left="708"/>
        <w:jc w:val="both"/>
        <w:rPr>
          <w:rFonts w:cs="Arial"/>
          <w:sz w:val="18"/>
          <w:szCs w:val="18"/>
        </w:rPr>
      </w:pPr>
      <w:r w:rsidRPr="000F79DD">
        <w:rPr>
          <w:rFonts w:ascii="Tahoma" w:hAnsi="Tahoma" w:cs="Tahoma"/>
          <w:color w:val="1F497D"/>
          <w:sz w:val="22"/>
        </w:rPr>
        <w:t>Si existiesen atrasos o incumplimiento en los plazos ac</w:t>
      </w:r>
      <w:r>
        <w:rPr>
          <w:rFonts w:ascii="Tahoma" w:hAnsi="Tahoma" w:cs="Tahoma"/>
          <w:color w:val="1F497D"/>
          <w:sz w:val="22"/>
        </w:rPr>
        <w:t xml:space="preserve">ordados en la atención del servicio </w:t>
      </w:r>
      <w:r w:rsidRPr="000F79DD">
        <w:rPr>
          <w:rFonts w:ascii="Tahoma" w:hAnsi="Tahoma" w:cs="Tahoma"/>
          <w:color w:val="1F497D"/>
          <w:sz w:val="22"/>
        </w:rPr>
        <w:t xml:space="preserve">mencionado en el </w:t>
      </w:r>
      <w:r w:rsidRPr="00350A98">
        <w:rPr>
          <w:rFonts w:ascii="Tahoma" w:hAnsi="Tahoma" w:cs="Tahoma"/>
          <w:color w:val="1F497D"/>
          <w:sz w:val="22"/>
        </w:rPr>
        <w:t xml:space="preserve">punto </w:t>
      </w:r>
      <w:r w:rsidR="00F15B77">
        <w:rPr>
          <w:rFonts w:ascii="Tahoma" w:hAnsi="Tahoma" w:cs="Tahoma"/>
          <w:color w:val="1F497D"/>
          <w:sz w:val="22"/>
        </w:rPr>
        <w:t>6</w:t>
      </w:r>
      <w:r w:rsidRPr="00350A98">
        <w:rPr>
          <w:rFonts w:ascii="Tahoma" w:hAnsi="Tahoma" w:cs="Tahoma"/>
          <w:color w:val="1F497D"/>
          <w:sz w:val="22"/>
        </w:rPr>
        <w:t xml:space="preserve"> de la Parte Técnica II</w:t>
      </w:r>
      <w:r w:rsidRPr="000F79DD">
        <w:rPr>
          <w:rFonts w:ascii="Tahoma" w:hAnsi="Tahoma" w:cs="Tahoma"/>
          <w:color w:val="1F497D"/>
          <w:sz w:val="22"/>
        </w:rPr>
        <w:t xml:space="preserve">, el Proveedor cancelará a ENTEL S.A. </w:t>
      </w:r>
      <w:r>
        <w:rPr>
          <w:rFonts w:ascii="Tahoma" w:hAnsi="Tahoma" w:cs="Tahoma"/>
          <w:color w:val="1F497D"/>
          <w:sz w:val="22"/>
        </w:rPr>
        <w:t xml:space="preserve">según </w:t>
      </w:r>
      <w:r w:rsidRPr="00350A98">
        <w:rPr>
          <w:rFonts w:ascii="Tahoma" w:hAnsi="Tahoma" w:cs="Tahoma"/>
          <w:color w:val="1F497D"/>
          <w:sz w:val="22"/>
        </w:rPr>
        <w:t>detalle descrito en e</w:t>
      </w:r>
      <w:r>
        <w:rPr>
          <w:rFonts w:ascii="Tahoma" w:hAnsi="Tahoma" w:cs="Tahoma"/>
          <w:color w:val="1F497D"/>
          <w:sz w:val="22"/>
        </w:rPr>
        <w:t>l</w:t>
      </w:r>
      <w:r w:rsidRPr="00350A98">
        <w:rPr>
          <w:rFonts w:ascii="Tahoma" w:hAnsi="Tahoma" w:cs="Tahoma"/>
          <w:color w:val="1F497D"/>
          <w:sz w:val="22"/>
        </w:rPr>
        <w:t xml:space="preserve"> punto </w:t>
      </w:r>
      <w:r w:rsidR="00F15B77">
        <w:rPr>
          <w:rFonts w:ascii="Tahoma" w:hAnsi="Tahoma" w:cs="Tahoma"/>
          <w:color w:val="1F497D"/>
          <w:sz w:val="22"/>
        </w:rPr>
        <w:t>8</w:t>
      </w:r>
      <w:r w:rsidRPr="000F79DD">
        <w:rPr>
          <w:rFonts w:ascii="Tahoma" w:hAnsi="Tahoma" w:cs="Tahoma"/>
          <w:color w:val="1F497D"/>
          <w:sz w:val="22"/>
        </w:rPr>
        <w:t xml:space="preserve">. Asimismo, ENTEL S.A. descontará la multa del pago en curso. La suma de las multas no podrá exceder en ningún caso el </w:t>
      </w:r>
      <w:r>
        <w:rPr>
          <w:rFonts w:ascii="Tahoma" w:hAnsi="Tahoma" w:cs="Tahoma"/>
          <w:color w:val="1F497D"/>
          <w:sz w:val="22"/>
        </w:rPr>
        <w:t>2</w:t>
      </w:r>
      <w:r w:rsidRPr="000F79DD">
        <w:rPr>
          <w:rFonts w:ascii="Tahoma" w:hAnsi="Tahoma" w:cs="Tahoma"/>
          <w:color w:val="1F497D"/>
          <w:sz w:val="22"/>
        </w:rPr>
        <w:t>0</w:t>
      </w:r>
      <w:r>
        <w:rPr>
          <w:rFonts w:ascii="Tahoma" w:hAnsi="Tahoma" w:cs="Tahoma"/>
          <w:color w:val="1F497D"/>
          <w:sz w:val="22"/>
        </w:rPr>
        <w:t xml:space="preserve"> %</w:t>
      </w:r>
      <w:r w:rsidRPr="000F79DD">
        <w:rPr>
          <w:rFonts w:ascii="Tahoma" w:hAnsi="Tahoma" w:cs="Tahoma"/>
          <w:color w:val="1F497D"/>
          <w:sz w:val="22"/>
        </w:rPr>
        <w:t xml:space="preserve"> </w:t>
      </w:r>
      <w:r>
        <w:rPr>
          <w:rFonts w:ascii="Tahoma" w:hAnsi="Tahoma" w:cs="Tahoma"/>
          <w:color w:val="1F497D"/>
          <w:sz w:val="22"/>
        </w:rPr>
        <w:t xml:space="preserve">(veinte </w:t>
      </w:r>
      <w:r w:rsidRPr="000F79DD">
        <w:rPr>
          <w:rFonts w:ascii="Tahoma" w:hAnsi="Tahoma" w:cs="Tahoma"/>
          <w:color w:val="1F497D"/>
          <w:sz w:val="22"/>
        </w:rPr>
        <w:t>por ciento</w:t>
      </w:r>
      <w:r>
        <w:rPr>
          <w:rFonts w:ascii="Tahoma" w:hAnsi="Tahoma" w:cs="Tahoma"/>
          <w:color w:val="1F497D"/>
          <w:sz w:val="22"/>
        </w:rPr>
        <w:t>)</w:t>
      </w:r>
      <w:r w:rsidRPr="000F79DD">
        <w:rPr>
          <w:rFonts w:ascii="Tahoma" w:hAnsi="Tahoma" w:cs="Tahoma"/>
          <w:color w:val="1F497D"/>
          <w:sz w:val="22"/>
        </w:rPr>
        <w:t xml:space="preserve">  del monto total del contrato, debiendo iniciar el proceso de resolución del mismo.</w:t>
      </w:r>
    </w:p>
    <w:p w14:paraId="35C6BB3F" w14:textId="77777777" w:rsidR="00F75905" w:rsidRPr="004D07BD" w:rsidRDefault="00F75905" w:rsidP="00F75905">
      <w:pPr>
        <w:ind w:left="708" w:firstLine="708"/>
        <w:jc w:val="both"/>
        <w:rPr>
          <w:rFonts w:cs="Arial"/>
          <w:sz w:val="18"/>
          <w:szCs w:val="18"/>
        </w:rPr>
      </w:pPr>
    </w:p>
    <w:bookmarkEnd w:id="1"/>
    <w:p w14:paraId="56CC7744" w14:textId="44229A2D" w:rsidR="00994676" w:rsidRDefault="00994676">
      <w:pPr>
        <w:rPr>
          <w:rFonts w:cs="Arial"/>
          <w:sz w:val="18"/>
          <w:szCs w:val="18"/>
        </w:rPr>
      </w:pPr>
      <w:r>
        <w:rPr>
          <w:rFonts w:cs="Arial"/>
          <w:sz w:val="18"/>
          <w:szCs w:val="18"/>
        </w:rPr>
        <w:br w:type="page"/>
      </w:r>
    </w:p>
    <w:p w14:paraId="7E819041" w14:textId="77777777" w:rsidR="00937E95" w:rsidRDefault="00937E95" w:rsidP="00F75905">
      <w:pPr>
        <w:jc w:val="center"/>
        <w:rPr>
          <w:rFonts w:cs="Arial"/>
          <w:sz w:val="18"/>
          <w:szCs w:val="18"/>
        </w:rPr>
      </w:pPr>
    </w:p>
    <w:p w14:paraId="7D085AD2" w14:textId="77777777" w:rsidR="00B1226A" w:rsidRPr="004D07BD" w:rsidRDefault="00B1226A" w:rsidP="004D07BD">
      <w:pPr>
        <w:ind w:left="708" w:firstLine="708"/>
        <w:jc w:val="both"/>
        <w:rPr>
          <w:rFonts w:cs="Arial"/>
          <w:sz w:val="18"/>
          <w:szCs w:val="18"/>
        </w:rPr>
      </w:pPr>
    </w:p>
    <w:p w14:paraId="44911270" w14:textId="77777777" w:rsidR="00C61025" w:rsidRPr="002275B2" w:rsidRDefault="00C61025" w:rsidP="002C3600">
      <w:pPr>
        <w:pStyle w:val="Ttulo1"/>
        <w:numPr>
          <w:ilvl w:val="0"/>
          <w:numId w:val="0"/>
        </w:numPr>
        <w:jc w:val="center"/>
        <w:rPr>
          <w:color w:val="004990"/>
          <w:sz w:val="28"/>
          <w:szCs w:val="28"/>
          <w:u w:val="none"/>
        </w:rPr>
      </w:pPr>
      <w:bookmarkStart w:id="10" w:name="_Toc330030631"/>
      <w:r w:rsidRPr="002275B2">
        <w:rPr>
          <w:color w:val="004990"/>
          <w:sz w:val="28"/>
          <w:szCs w:val="28"/>
          <w:u w:val="none"/>
        </w:rPr>
        <w:t>PARTE II</w:t>
      </w:r>
      <w:bookmarkEnd w:id="10"/>
    </w:p>
    <w:p w14:paraId="0C7D3F1D" w14:textId="77777777" w:rsidR="002C3600" w:rsidRPr="002275B2" w:rsidRDefault="002C3600" w:rsidP="002C3600">
      <w:pPr>
        <w:rPr>
          <w:sz w:val="28"/>
          <w:szCs w:val="28"/>
          <w:lang w:val="es-MX"/>
        </w:rPr>
      </w:pPr>
    </w:p>
    <w:p w14:paraId="3BEAE8A4"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3DEBC2C1" w14:textId="77777777" w:rsidR="00393ED2" w:rsidRDefault="00393ED2" w:rsidP="00393ED2">
      <w:pPr>
        <w:rPr>
          <w:rFonts w:ascii="Tahoma" w:hAnsi="Tahoma" w:cs="Tahoma"/>
          <w:color w:val="004990"/>
          <w:lang w:val="pt-BR"/>
        </w:rPr>
      </w:pPr>
    </w:p>
    <w:p w14:paraId="189B4487" w14:textId="77777777" w:rsidR="00393ED2" w:rsidRPr="009C2DE5" w:rsidRDefault="00393ED2" w:rsidP="00393ED2">
      <w:pPr>
        <w:rPr>
          <w:rFonts w:ascii="Tahoma" w:hAnsi="Tahoma" w:cs="Tahoma"/>
          <w:color w:val="004990"/>
          <w:lang w:val="pt-BR"/>
        </w:rPr>
      </w:pPr>
    </w:p>
    <w:p w14:paraId="17A09D6D" w14:textId="77777777" w:rsidR="00393ED2" w:rsidRPr="009C2DE5" w:rsidRDefault="00393ED2" w:rsidP="00B60017">
      <w:pPr>
        <w:pStyle w:val="TITULOS"/>
        <w:numPr>
          <w:ilvl w:val="0"/>
          <w:numId w:val="20"/>
        </w:numPr>
        <w:spacing w:after="0"/>
        <w:ind w:left="426" w:hanging="426"/>
        <w:rPr>
          <w:rFonts w:ascii="Tahoma" w:hAnsi="Tahoma" w:cs="Tahoma"/>
          <w:color w:val="004990"/>
          <w:sz w:val="22"/>
          <w:szCs w:val="22"/>
        </w:rPr>
      </w:pPr>
      <w:bookmarkStart w:id="11" w:name="_Toc309124151"/>
      <w:r w:rsidRPr="009C2DE5">
        <w:rPr>
          <w:rFonts w:ascii="Tahoma" w:hAnsi="Tahoma" w:cs="Tahoma"/>
          <w:color w:val="004990"/>
          <w:sz w:val="22"/>
          <w:szCs w:val="22"/>
        </w:rPr>
        <w:t>CONDICIONES PARA LA PRESENTACIÓN DE PROPUESTAS TÉCNICAS</w:t>
      </w:r>
      <w:bookmarkEnd w:id="11"/>
    </w:p>
    <w:p w14:paraId="07C422C9" w14:textId="77777777" w:rsidR="00393ED2" w:rsidRPr="009C2DE5" w:rsidRDefault="00393ED2" w:rsidP="00393ED2">
      <w:pPr>
        <w:pStyle w:val="Continuarlista"/>
        <w:ind w:left="426"/>
        <w:rPr>
          <w:rFonts w:ascii="Tahoma" w:hAnsi="Tahoma" w:cs="Tahoma"/>
          <w:color w:val="004990"/>
          <w:sz w:val="22"/>
          <w:szCs w:val="22"/>
          <w:lang w:val="es-ES_tradnl" w:bidi="en-US"/>
        </w:rPr>
      </w:pPr>
    </w:p>
    <w:p w14:paraId="0A7737BD"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14:paraId="1AA2026A"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14:paraId="54434B30"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w:t>
      </w:r>
      <w:r w:rsidR="00546110">
        <w:rPr>
          <w:rFonts w:ascii="Tahoma" w:hAnsi="Tahoma" w:cs="Tahoma"/>
          <w:color w:val="004990"/>
          <w:sz w:val="22"/>
          <w:szCs w:val="22"/>
          <w:lang w:val="es-ES_tradnl" w:bidi="en-US"/>
        </w:rPr>
        <w:t xml:space="preserve">ENTEL </w:t>
      </w:r>
      <w:r w:rsidRPr="009C2DE5">
        <w:rPr>
          <w:rFonts w:ascii="Tahoma" w:hAnsi="Tahoma" w:cs="Tahoma"/>
          <w:color w:val="004990"/>
          <w:sz w:val="22"/>
          <w:szCs w:val="22"/>
          <w:lang w:val="es-ES_tradnl" w:bidi="en-US"/>
        </w:rPr>
        <w:t xml:space="preserve">S.A. el oferente debe tomar en cuenta las siguientes referencias para la interpretación de las tablas. </w:t>
      </w:r>
    </w:p>
    <w:p w14:paraId="34A8507F" w14:textId="77777777"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3824ECBB"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4F418A">
        <w:rPr>
          <w:rFonts w:ascii="Tahoma" w:hAnsi="Tahoma" w:cs="Tahoma"/>
          <w:color w:val="004990"/>
          <w:lang w:val="es-ES_tradnl"/>
        </w:rPr>
      </w:r>
      <w:r w:rsidR="004F418A">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Requerido por </w:t>
      </w:r>
      <w:r w:rsidR="00546110">
        <w:rPr>
          <w:rFonts w:ascii="Tahoma" w:hAnsi="Tahoma" w:cs="Tahoma"/>
          <w:color w:val="004990"/>
          <w:lang w:val="es-ES_tradnl"/>
        </w:rPr>
        <w:t xml:space="preserve">ENTEL </w:t>
      </w:r>
      <w:r w:rsidR="00393ED2" w:rsidRPr="009C2DE5">
        <w:rPr>
          <w:rFonts w:ascii="Tahoma" w:hAnsi="Tahoma" w:cs="Tahoma"/>
          <w:color w:val="004990"/>
          <w:lang w:val="es-ES_tradnl"/>
        </w:rPr>
        <w:t>S.A.</w:t>
      </w:r>
    </w:p>
    <w:p w14:paraId="7B9A9E8B"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4F418A">
        <w:rPr>
          <w:rFonts w:ascii="Tahoma" w:hAnsi="Tahoma" w:cs="Tahoma"/>
          <w:color w:val="004990"/>
          <w:lang w:val="es-ES_tradnl"/>
        </w:rPr>
      </w:r>
      <w:r w:rsidR="004F418A">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No requerido por </w:t>
      </w:r>
      <w:r w:rsidR="00546110">
        <w:rPr>
          <w:rFonts w:ascii="Tahoma" w:hAnsi="Tahoma" w:cs="Tahoma"/>
          <w:color w:val="004990"/>
          <w:lang w:val="es-ES_tradnl"/>
        </w:rPr>
        <w:t xml:space="preserve">ENTEL </w:t>
      </w:r>
      <w:r w:rsidR="00393ED2" w:rsidRPr="009C2DE5">
        <w:rPr>
          <w:rFonts w:ascii="Tahoma" w:hAnsi="Tahoma" w:cs="Tahoma"/>
          <w:color w:val="004990"/>
          <w:lang w:val="es-ES_tradnl"/>
        </w:rPr>
        <w:t>S.A.</w:t>
      </w:r>
    </w:p>
    <w:p w14:paraId="75C127D0"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0E21575E" w14:textId="77777777" w:rsidR="00393ED2" w:rsidRPr="009C2DE5" w:rsidRDefault="00393ED2" w:rsidP="00393ED2">
      <w:pPr>
        <w:jc w:val="both"/>
        <w:rPr>
          <w:rFonts w:ascii="Tahoma" w:hAnsi="Tahoma" w:cs="Tahoma"/>
          <w:color w:val="004990"/>
          <w:lang w:val="es-ES_tradnl"/>
        </w:rPr>
      </w:pPr>
    </w:p>
    <w:p w14:paraId="30216DEB" w14:textId="0475B4B9" w:rsidR="00A81B3A" w:rsidRPr="00C25B38" w:rsidRDefault="00546110" w:rsidP="001843EA">
      <w:pPr>
        <w:pStyle w:val="Continuarlista"/>
        <w:spacing w:after="0"/>
        <w:ind w:left="0"/>
        <w:rPr>
          <w:rFonts w:ascii="Tahoma" w:hAnsi="Tahoma" w:cs="Tahoma"/>
          <w:color w:val="1F497D" w:themeColor="text2"/>
          <w:sz w:val="22"/>
          <w:szCs w:val="22"/>
          <w:lang w:val="es-ES_tradnl" w:bidi="en-US"/>
        </w:rPr>
      </w:pPr>
      <w:r>
        <w:rPr>
          <w:rFonts w:ascii="Tahoma" w:hAnsi="Tahoma" w:cs="Tahoma"/>
          <w:color w:val="1F497D" w:themeColor="text2"/>
          <w:sz w:val="22"/>
          <w:szCs w:val="22"/>
          <w:lang w:val="es-ES_tradnl" w:bidi="en-US"/>
        </w:rPr>
        <w:t xml:space="preserve">ENTEL </w:t>
      </w:r>
      <w:r w:rsidR="00A81B3A" w:rsidRPr="00E62F4B">
        <w:rPr>
          <w:rFonts w:ascii="Tahoma" w:hAnsi="Tahoma" w:cs="Tahoma"/>
          <w:color w:val="1F497D" w:themeColor="text2"/>
          <w:sz w:val="22"/>
          <w:szCs w:val="22"/>
          <w:lang w:val="es-ES_tradnl" w:bidi="en-US"/>
        </w:rPr>
        <w:t xml:space="preserve">S.A. requiere </w:t>
      </w:r>
      <w:r w:rsidR="00A81B3A" w:rsidRPr="00E30BBB">
        <w:rPr>
          <w:rFonts w:ascii="Tahoma" w:hAnsi="Tahoma" w:cs="Tahoma"/>
          <w:color w:val="1F497D" w:themeColor="text2"/>
          <w:sz w:val="22"/>
          <w:szCs w:val="22"/>
          <w:lang w:val="es-ES_tradnl" w:bidi="en-US"/>
        </w:rPr>
        <w:t xml:space="preserve">contratar </w:t>
      </w:r>
      <w:r w:rsidR="00C33CF0" w:rsidRPr="007F7E9E">
        <w:rPr>
          <w:rFonts w:ascii="Tahoma" w:hAnsi="Tahoma" w:cs="Tahoma"/>
          <w:b/>
          <w:color w:val="1F497D" w:themeColor="text2"/>
          <w:sz w:val="22"/>
          <w:szCs w:val="22"/>
          <w:lang w:val="es-ES_tradnl" w:bidi="en-US"/>
        </w:rPr>
        <w:t>dos</w:t>
      </w:r>
      <w:r w:rsidR="00A81B3A" w:rsidRPr="007F7E9E">
        <w:rPr>
          <w:rFonts w:ascii="Tahoma" w:hAnsi="Tahoma" w:cs="Tahoma"/>
          <w:b/>
          <w:color w:val="1F497D" w:themeColor="text2"/>
          <w:sz w:val="22"/>
          <w:szCs w:val="22"/>
          <w:lang w:val="es-ES_tradnl" w:bidi="en-US"/>
        </w:rPr>
        <w:t xml:space="preserve"> empresas</w:t>
      </w:r>
      <w:r w:rsidR="00A81B3A" w:rsidRPr="00E62F4B">
        <w:rPr>
          <w:rFonts w:ascii="Tahoma" w:hAnsi="Tahoma" w:cs="Tahoma"/>
          <w:color w:val="1F497D" w:themeColor="text2"/>
          <w:sz w:val="22"/>
          <w:szCs w:val="22"/>
          <w:lang w:val="es-ES_tradnl" w:bidi="en-US"/>
        </w:rPr>
        <w:t xml:space="preserve"> </w:t>
      </w:r>
      <w:r w:rsidR="00A81B3A">
        <w:rPr>
          <w:rFonts w:ascii="Tahoma" w:hAnsi="Tahoma" w:cs="Tahoma"/>
          <w:color w:val="1F497D" w:themeColor="text2"/>
          <w:sz w:val="22"/>
          <w:szCs w:val="22"/>
          <w:lang w:val="es-ES_tradnl" w:bidi="en-US"/>
        </w:rPr>
        <w:t xml:space="preserve">que </w:t>
      </w:r>
      <w:r w:rsidR="00A81B3A" w:rsidRPr="00E62F4B">
        <w:rPr>
          <w:rFonts w:ascii="Tahoma" w:hAnsi="Tahoma" w:cs="Tahoma"/>
          <w:color w:val="1F497D" w:themeColor="text2"/>
          <w:sz w:val="22"/>
          <w:szCs w:val="22"/>
          <w:lang w:val="es-ES_tradnl" w:bidi="en-US"/>
        </w:rPr>
        <w:t xml:space="preserve">brinden Servicios de </w:t>
      </w:r>
      <w:r w:rsidR="00077896">
        <w:rPr>
          <w:rFonts w:ascii="Tahoma" w:hAnsi="Tahoma" w:cs="Tahoma"/>
          <w:color w:val="1F497D" w:themeColor="text2"/>
          <w:sz w:val="22"/>
          <w:szCs w:val="22"/>
          <w:lang w:val="es-ES_tradnl" w:bidi="en-US"/>
        </w:rPr>
        <w:t xml:space="preserve">Courier </w:t>
      </w:r>
      <w:r w:rsidR="00A81B3A">
        <w:rPr>
          <w:rFonts w:ascii="Tahoma" w:hAnsi="Tahoma" w:cs="Tahoma"/>
          <w:color w:val="1F497D" w:themeColor="text2"/>
          <w:sz w:val="22"/>
          <w:szCs w:val="22"/>
          <w:lang w:val="es-ES_tradnl" w:bidi="en-US"/>
        </w:rPr>
        <w:t xml:space="preserve">para el envío de celulares, tarjetas, módems, material publicitario, equipos de red, equipos de computación y otros </w:t>
      </w:r>
      <w:r w:rsidR="00C33CF0">
        <w:rPr>
          <w:rFonts w:ascii="Tahoma" w:hAnsi="Tahoma" w:cs="Tahoma"/>
          <w:color w:val="1F497D" w:themeColor="text2"/>
          <w:sz w:val="22"/>
          <w:szCs w:val="22"/>
          <w:lang w:val="es-ES_tradnl" w:bidi="en-US"/>
        </w:rPr>
        <w:t xml:space="preserve">materiales </w:t>
      </w:r>
      <w:r w:rsidR="00A81B3A">
        <w:rPr>
          <w:rFonts w:ascii="Tahoma" w:hAnsi="Tahoma" w:cs="Tahoma"/>
          <w:color w:val="1F497D" w:themeColor="text2"/>
          <w:sz w:val="22"/>
          <w:szCs w:val="22"/>
          <w:lang w:val="es-ES_tradnl" w:bidi="en-US"/>
        </w:rPr>
        <w:t xml:space="preserve">a nivel </w:t>
      </w:r>
      <w:r w:rsidR="007F7E9E">
        <w:rPr>
          <w:rFonts w:ascii="Tahoma" w:hAnsi="Tahoma" w:cs="Tahoma"/>
          <w:color w:val="1F497D" w:themeColor="text2"/>
          <w:sz w:val="22"/>
          <w:szCs w:val="22"/>
          <w:lang w:val="es-ES_tradnl" w:bidi="en-US"/>
        </w:rPr>
        <w:t xml:space="preserve">Nacional, </w:t>
      </w:r>
      <w:r w:rsidR="00A81B3A">
        <w:rPr>
          <w:rFonts w:ascii="Tahoma" w:hAnsi="Tahoma" w:cs="Tahoma"/>
          <w:color w:val="1F497D" w:themeColor="text2"/>
          <w:sz w:val="22"/>
          <w:szCs w:val="22"/>
          <w:lang w:val="es-ES_tradnl" w:bidi="en-US"/>
        </w:rPr>
        <w:t xml:space="preserve">Urbano, Rural, Provincial y Departamental. </w:t>
      </w:r>
    </w:p>
    <w:p w14:paraId="0D828FC4" w14:textId="77777777" w:rsidR="00A81B3A" w:rsidRPr="009C2DE5" w:rsidRDefault="00A81B3A" w:rsidP="00A81B3A">
      <w:pPr>
        <w:pStyle w:val="Prrafodelista"/>
        <w:spacing w:line="240" w:lineRule="atLeast"/>
        <w:ind w:hanging="720"/>
        <w:jc w:val="center"/>
        <w:rPr>
          <w:rFonts w:ascii="Tahoma" w:hAnsi="Tahoma" w:cs="Tahoma"/>
          <w:color w:val="004990"/>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974"/>
        <w:gridCol w:w="896"/>
        <w:gridCol w:w="1673"/>
        <w:gridCol w:w="1249"/>
        <w:gridCol w:w="1249"/>
        <w:gridCol w:w="1249"/>
        <w:gridCol w:w="1249"/>
      </w:tblGrid>
      <w:tr w:rsidR="00077896" w:rsidRPr="009C2DE5" w14:paraId="7C03D44B" w14:textId="77777777" w:rsidTr="001843EA">
        <w:trPr>
          <w:trHeight w:val="910"/>
          <w:jc w:val="center"/>
        </w:trPr>
        <w:tc>
          <w:tcPr>
            <w:tcW w:w="304"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54B7B937" w14:textId="3D1E8A9D" w:rsidR="00077896" w:rsidRPr="00363D85" w:rsidRDefault="00077896" w:rsidP="00077896">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lastRenderedPageBreak/>
              <w:t>No.</w:t>
            </w:r>
          </w:p>
        </w:tc>
        <w:tc>
          <w:tcPr>
            <w:tcW w:w="60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74952AA" w14:textId="5D451440" w:rsidR="00077896" w:rsidRPr="00363D85" w:rsidRDefault="00077896" w:rsidP="00077896">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Ítem</w:t>
            </w:r>
          </w:p>
        </w:tc>
        <w:tc>
          <w:tcPr>
            <w:tcW w:w="53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2F51BE0" w14:textId="71EC17C3" w:rsidR="00077896" w:rsidRPr="00363D85" w:rsidRDefault="00077896" w:rsidP="00077896">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66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8F63B85" w14:textId="2AE66272" w:rsidR="00077896" w:rsidRPr="00363D85" w:rsidRDefault="00077896" w:rsidP="00077896">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c>
          <w:tcPr>
            <w:tcW w:w="66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695622EC" w14:textId="458E63BF" w:rsidR="00077896" w:rsidRPr="00363D85" w:rsidRDefault="00077896" w:rsidP="00077896">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w:t>
            </w:r>
            <w:r>
              <w:rPr>
                <w:rFonts w:ascii="Tahoma" w:hAnsi="Tahoma" w:cs="Tahoma"/>
                <w:b/>
                <w:color w:val="FFFFFF" w:themeColor="background1"/>
                <w:lang w:val="es-ES_tradnl"/>
              </w:rPr>
              <w:t>erística 3</w:t>
            </w:r>
          </w:p>
        </w:tc>
        <w:tc>
          <w:tcPr>
            <w:tcW w:w="74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3C5DB774" w14:textId="77777777" w:rsidR="00077896" w:rsidRDefault="00077896" w:rsidP="00077896">
            <w:pPr>
              <w:jc w:val="center"/>
              <w:rPr>
                <w:rFonts w:ascii="Tahoma" w:hAnsi="Tahoma" w:cs="Tahoma"/>
                <w:b/>
                <w:color w:val="FFFFFF" w:themeColor="background1"/>
                <w:lang w:val="es-ES_tradnl"/>
              </w:rPr>
            </w:pPr>
          </w:p>
          <w:p w14:paraId="2886AE1F" w14:textId="7253C358" w:rsidR="00077896" w:rsidRPr="00363D85" w:rsidRDefault="00077896" w:rsidP="00077896">
            <w:pPr>
              <w:jc w:val="center"/>
              <w:rPr>
                <w:rFonts w:ascii="Tahoma" w:hAnsi="Tahoma" w:cs="Tahoma"/>
                <w:b/>
                <w:color w:val="FFFFFF" w:themeColor="background1"/>
                <w:lang w:val="es-ES_tradnl"/>
              </w:rPr>
            </w:pPr>
            <w:r>
              <w:rPr>
                <w:rFonts w:ascii="Tahoma" w:hAnsi="Tahoma" w:cs="Tahoma"/>
                <w:b/>
                <w:color w:val="FFFFFF" w:themeColor="background1"/>
                <w:lang w:val="es-ES_tradnl"/>
              </w:rPr>
              <w:t>C</w:t>
            </w:r>
            <w:r w:rsidRPr="00363D85">
              <w:rPr>
                <w:rFonts w:ascii="Tahoma" w:hAnsi="Tahoma" w:cs="Tahoma"/>
                <w:b/>
                <w:color w:val="FFFFFF" w:themeColor="background1"/>
                <w:lang w:val="es-ES_tradnl"/>
              </w:rPr>
              <w:t xml:space="preserve">aracterística </w:t>
            </w:r>
            <w:r>
              <w:rPr>
                <w:rFonts w:ascii="Tahoma" w:hAnsi="Tahoma" w:cs="Tahoma"/>
                <w:b/>
                <w:color w:val="FFFFFF" w:themeColor="background1"/>
                <w:lang w:val="es-ES_tradnl"/>
              </w:rPr>
              <w:t xml:space="preserve"> 4</w:t>
            </w:r>
          </w:p>
        </w:tc>
        <w:tc>
          <w:tcPr>
            <w:tcW w:w="740"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51D2B4CD" w14:textId="77777777" w:rsidR="00077896" w:rsidRPr="00363D85" w:rsidRDefault="00077896" w:rsidP="00077896">
            <w:pP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5</w:t>
            </w:r>
          </w:p>
        </w:tc>
        <w:tc>
          <w:tcPr>
            <w:tcW w:w="739" w:type="pct"/>
            <w:tcBorders>
              <w:top w:val="single" w:sz="4" w:space="0" w:color="004990"/>
              <w:left w:val="single" w:sz="4" w:space="0" w:color="FFFFFF" w:themeColor="background1"/>
              <w:bottom w:val="single" w:sz="4" w:space="0" w:color="004990"/>
              <w:right w:val="single" w:sz="4" w:space="0" w:color="004990"/>
            </w:tcBorders>
            <w:shd w:val="clear" w:color="auto" w:fill="004990"/>
          </w:tcPr>
          <w:p w14:paraId="1B6EF8A3" w14:textId="77777777" w:rsidR="00077896" w:rsidRDefault="00077896" w:rsidP="00077896">
            <w:pPr>
              <w:rPr>
                <w:rFonts w:ascii="Tahoma" w:hAnsi="Tahoma" w:cs="Tahoma"/>
                <w:b/>
                <w:color w:val="FFFFFF" w:themeColor="background1"/>
                <w:lang w:val="es-ES_tradnl"/>
              </w:rPr>
            </w:pPr>
          </w:p>
          <w:p w14:paraId="0B4548BB" w14:textId="77777777" w:rsidR="00077896" w:rsidRPr="00363D85" w:rsidRDefault="00077896" w:rsidP="00077896">
            <w:pPr>
              <w:rPr>
                <w:rFonts w:ascii="Tahoma" w:hAnsi="Tahoma" w:cs="Tahoma"/>
                <w:b/>
                <w:color w:val="FFFFFF" w:themeColor="background1"/>
                <w:lang w:val="es-ES_tradnl"/>
              </w:rPr>
            </w:pPr>
            <w:r>
              <w:rPr>
                <w:rFonts w:ascii="Tahoma" w:hAnsi="Tahoma" w:cs="Tahoma"/>
                <w:b/>
                <w:color w:val="FFFFFF" w:themeColor="background1"/>
                <w:lang w:val="es-ES_tradnl"/>
              </w:rPr>
              <w:t>C</w:t>
            </w:r>
            <w:r w:rsidRPr="00363D85">
              <w:rPr>
                <w:rFonts w:ascii="Tahoma" w:hAnsi="Tahoma" w:cs="Tahoma"/>
                <w:b/>
                <w:color w:val="FFFFFF" w:themeColor="background1"/>
                <w:lang w:val="es-ES_tradnl"/>
              </w:rPr>
              <w:t xml:space="preserve">aracterística </w:t>
            </w:r>
            <w:r>
              <w:rPr>
                <w:rFonts w:ascii="Tahoma" w:hAnsi="Tahoma" w:cs="Tahoma"/>
                <w:b/>
                <w:color w:val="FFFFFF" w:themeColor="background1"/>
                <w:lang w:val="es-ES_tradnl"/>
              </w:rPr>
              <w:t xml:space="preserve"> 6</w:t>
            </w:r>
          </w:p>
        </w:tc>
      </w:tr>
      <w:tr w:rsidR="00077896" w:rsidRPr="009C2DE5" w14:paraId="3116188E" w14:textId="77777777" w:rsidTr="001843EA">
        <w:trPr>
          <w:trHeight w:val="770"/>
          <w:jc w:val="center"/>
        </w:trPr>
        <w:tc>
          <w:tcPr>
            <w:tcW w:w="304" w:type="pct"/>
            <w:tcBorders>
              <w:top w:val="single" w:sz="4" w:space="0" w:color="004990"/>
              <w:left w:val="single" w:sz="4" w:space="0" w:color="004990"/>
              <w:bottom w:val="single" w:sz="4" w:space="0" w:color="004990"/>
              <w:right w:val="single" w:sz="4" w:space="0" w:color="004990"/>
            </w:tcBorders>
            <w:vAlign w:val="center"/>
            <w:hideMark/>
          </w:tcPr>
          <w:p w14:paraId="39F44173" w14:textId="6AC03F5A" w:rsidR="00077896" w:rsidRPr="00BF7C29" w:rsidRDefault="00077896" w:rsidP="00077896">
            <w:pPr>
              <w:jc w:val="center"/>
              <w:rPr>
                <w:rFonts w:ascii="Tahoma" w:hAnsi="Tahoma" w:cs="Tahoma"/>
                <w:color w:val="004990"/>
                <w:lang w:val="es-ES_tradnl"/>
              </w:rPr>
            </w:pPr>
            <w:r w:rsidRPr="009E0442">
              <w:rPr>
                <w:rFonts w:ascii="Tahoma" w:hAnsi="Tahoma" w:cs="Tahoma"/>
                <w:color w:val="004990"/>
                <w:sz w:val="20"/>
                <w:lang w:val="es-ES_tradnl"/>
              </w:rPr>
              <w:t>1</w:t>
            </w:r>
          </w:p>
        </w:tc>
        <w:tc>
          <w:tcPr>
            <w:tcW w:w="602" w:type="pct"/>
            <w:tcBorders>
              <w:top w:val="single" w:sz="4" w:space="0" w:color="004990"/>
              <w:left w:val="single" w:sz="4" w:space="0" w:color="004990"/>
              <w:bottom w:val="single" w:sz="4" w:space="0" w:color="004990"/>
              <w:right w:val="single" w:sz="4" w:space="0" w:color="004990"/>
            </w:tcBorders>
            <w:vAlign w:val="center"/>
            <w:hideMark/>
          </w:tcPr>
          <w:p w14:paraId="6A7FAA86" w14:textId="20E78088" w:rsidR="00077896" w:rsidRPr="00BF7C29" w:rsidRDefault="00077896" w:rsidP="00077896">
            <w:pPr>
              <w:jc w:val="center"/>
              <w:rPr>
                <w:rFonts w:ascii="Tahoma" w:hAnsi="Tahoma" w:cs="Tahoma"/>
                <w:color w:val="004990"/>
                <w:lang w:val="es-ES_tradnl"/>
              </w:rPr>
            </w:pPr>
            <w:r w:rsidRPr="009E0442">
              <w:rPr>
                <w:rFonts w:ascii="Tahoma" w:hAnsi="Tahoma" w:cs="Tahoma"/>
                <w:color w:val="004990"/>
                <w:sz w:val="20"/>
                <w:lang w:val="es-ES_tradnl"/>
              </w:rPr>
              <w:t xml:space="preserve">Servicio de Courier </w:t>
            </w:r>
          </w:p>
        </w:tc>
        <w:tc>
          <w:tcPr>
            <w:tcW w:w="535" w:type="pct"/>
            <w:tcBorders>
              <w:top w:val="single" w:sz="4" w:space="0" w:color="004990"/>
              <w:left w:val="single" w:sz="4" w:space="0" w:color="004990"/>
              <w:bottom w:val="single" w:sz="4" w:space="0" w:color="004990"/>
              <w:right w:val="single" w:sz="4" w:space="0" w:color="004990"/>
            </w:tcBorders>
            <w:vAlign w:val="center"/>
            <w:hideMark/>
          </w:tcPr>
          <w:p w14:paraId="23597B21" w14:textId="7DD8001F" w:rsidR="00077896" w:rsidRPr="009E0442" w:rsidRDefault="00077896" w:rsidP="00077896">
            <w:pPr>
              <w:jc w:val="center"/>
              <w:rPr>
                <w:rFonts w:ascii="Tahoma" w:hAnsi="Tahoma" w:cs="Tahoma"/>
                <w:color w:val="004990"/>
                <w:sz w:val="20"/>
                <w:lang w:val="es-ES_tradnl"/>
              </w:rPr>
            </w:pPr>
            <w:r>
              <w:rPr>
                <w:rFonts w:ascii="Tahoma" w:hAnsi="Tahoma" w:cs="Tahoma"/>
                <w:color w:val="004990"/>
                <w:sz w:val="20"/>
                <w:lang w:val="es-ES_tradnl"/>
              </w:rPr>
              <w:t>2</w:t>
            </w:r>
          </w:p>
          <w:p w14:paraId="0F23C4BD" w14:textId="3AD5786E" w:rsidR="00077896" w:rsidRPr="00BF7C29" w:rsidRDefault="00077896" w:rsidP="00077896">
            <w:pPr>
              <w:jc w:val="center"/>
              <w:rPr>
                <w:rFonts w:ascii="Tahoma" w:hAnsi="Tahoma" w:cs="Tahoma"/>
                <w:color w:val="004990"/>
                <w:lang w:val="es-ES_tradnl"/>
              </w:rPr>
            </w:pPr>
            <w:r w:rsidRPr="009E0442">
              <w:rPr>
                <w:rFonts w:ascii="Tahoma" w:hAnsi="Tahoma" w:cs="Tahoma"/>
                <w:color w:val="004990"/>
                <w:sz w:val="20"/>
                <w:lang w:val="es-ES_tradnl"/>
              </w:rPr>
              <w:t>empresa</w:t>
            </w:r>
          </w:p>
        </w:tc>
        <w:tc>
          <w:tcPr>
            <w:tcW w:w="669" w:type="pct"/>
            <w:tcBorders>
              <w:top w:val="single" w:sz="4" w:space="0" w:color="004990"/>
              <w:left w:val="single" w:sz="4" w:space="0" w:color="004990"/>
              <w:bottom w:val="single" w:sz="4" w:space="0" w:color="004990"/>
              <w:right w:val="single" w:sz="4" w:space="0" w:color="004990"/>
            </w:tcBorders>
            <w:vAlign w:val="center"/>
            <w:hideMark/>
          </w:tcPr>
          <w:p w14:paraId="1A57D7D7" w14:textId="5D6DF5F7" w:rsidR="00077896" w:rsidRPr="00BF7C29" w:rsidRDefault="00077896" w:rsidP="00077896">
            <w:pPr>
              <w:jc w:val="center"/>
              <w:rPr>
                <w:rFonts w:ascii="Tahoma" w:hAnsi="Tahoma" w:cs="Tahoma"/>
                <w:color w:val="004990"/>
                <w:lang w:val="es-ES_tradnl"/>
              </w:rPr>
            </w:pPr>
            <w:r w:rsidRPr="009E0442">
              <w:rPr>
                <w:rFonts w:ascii="Tahoma" w:hAnsi="Tahoma" w:cs="Tahoma"/>
                <w:color w:val="004990"/>
                <w:sz w:val="20"/>
                <w:lang w:val="es-ES_tradnl"/>
              </w:rPr>
              <w:t xml:space="preserve">Traslados departamentales, urbanos, rurales y provinciales </w:t>
            </w:r>
          </w:p>
        </w:tc>
        <w:tc>
          <w:tcPr>
            <w:tcW w:w="669" w:type="pct"/>
            <w:tcBorders>
              <w:top w:val="single" w:sz="4" w:space="0" w:color="004990"/>
              <w:left w:val="single" w:sz="4" w:space="0" w:color="004990"/>
              <w:bottom w:val="single" w:sz="4" w:space="0" w:color="004990"/>
              <w:right w:val="single" w:sz="4" w:space="0" w:color="004990"/>
            </w:tcBorders>
            <w:vAlign w:val="center"/>
          </w:tcPr>
          <w:p w14:paraId="37001F62" w14:textId="3C044202" w:rsidR="00077896" w:rsidRPr="00BF7C29" w:rsidRDefault="00077896" w:rsidP="00077896">
            <w:pPr>
              <w:jc w:val="center"/>
              <w:rPr>
                <w:rFonts w:ascii="Tahoma" w:hAnsi="Tahoma" w:cs="Tahoma"/>
                <w:color w:val="004990"/>
                <w:lang w:val="es-ES_tradnl"/>
              </w:rPr>
            </w:pPr>
            <w:r w:rsidRPr="009E0442">
              <w:rPr>
                <w:rFonts w:ascii="Tahoma" w:hAnsi="Tahoma" w:cs="Tahoma"/>
                <w:color w:val="004990"/>
                <w:sz w:val="20"/>
                <w:lang w:val="es-ES_tradnl"/>
              </w:rPr>
              <w:t xml:space="preserve">Traslados terrestres y aéreos, </w:t>
            </w:r>
          </w:p>
        </w:tc>
        <w:tc>
          <w:tcPr>
            <w:tcW w:w="742" w:type="pct"/>
            <w:tcBorders>
              <w:top w:val="single" w:sz="4" w:space="0" w:color="004990"/>
              <w:left w:val="single" w:sz="4" w:space="0" w:color="004990"/>
              <w:bottom w:val="single" w:sz="4" w:space="0" w:color="004990"/>
              <w:right w:val="single" w:sz="4" w:space="0" w:color="004990"/>
            </w:tcBorders>
            <w:vAlign w:val="center"/>
          </w:tcPr>
          <w:p w14:paraId="1AC0C8FF" w14:textId="62072A38" w:rsidR="00077896" w:rsidRPr="00BF7C29" w:rsidRDefault="00077896" w:rsidP="00077896">
            <w:pPr>
              <w:jc w:val="center"/>
              <w:rPr>
                <w:rFonts w:ascii="Tahoma" w:hAnsi="Tahoma" w:cs="Tahoma"/>
                <w:color w:val="004990"/>
                <w:lang w:val="es-ES_tradnl"/>
              </w:rPr>
            </w:pPr>
            <w:r w:rsidRPr="009E0442">
              <w:rPr>
                <w:rFonts w:ascii="Tahoma" w:hAnsi="Tahoma" w:cs="Tahoma"/>
                <w:color w:val="004990"/>
                <w:sz w:val="20"/>
                <w:lang w:val="es-ES_tradnl"/>
              </w:rPr>
              <w:t xml:space="preserve">Contrato por dos años </w:t>
            </w:r>
          </w:p>
        </w:tc>
        <w:tc>
          <w:tcPr>
            <w:tcW w:w="740" w:type="pct"/>
            <w:tcBorders>
              <w:top w:val="single" w:sz="4" w:space="0" w:color="004990"/>
              <w:left w:val="single" w:sz="4" w:space="0" w:color="004990"/>
              <w:bottom w:val="single" w:sz="4" w:space="0" w:color="004990"/>
              <w:right w:val="single" w:sz="4" w:space="0" w:color="004990"/>
            </w:tcBorders>
            <w:vAlign w:val="center"/>
          </w:tcPr>
          <w:p w14:paraId="70EBA2AB" w14:textId="3F929C04" w:rsidR="00077896" w:rsidRPr="001843EA" w:rsidRDefault="00077896" w:rsidP="00077896">
            <w:pPr>
              <w:jc w:val="center"/>
              <w:rPr>
                <w:rFonts w:ascii="Tahoma" w:hAnsi="Tahoma" w:cs="Tahoma"/>
                <w:color w:val="004990"/>
                <w:sz w:val="20"/>
                <w:lang w:val="es-ES_tradnl"/>
              </w:rPr>
            </w:pPr>
            <w:r w:rsidRPr="001843EA">
              <w:rPr>
                <w:rFonts w:ascii="Tahoma" w:hAnsi="Tahoma" w:cs="Tahoma"/>
                <w:color w:val="004990"/>
                <w:sz w:val="20"/>
                <w:lang w:val="es-ES_tradnl"/>
              </w:rPr>
              <w:t xml:space="preserve">Servicio Terrestre y aéreo </w:t>
            </w:r>
          </w:p>
        </w:tc>
        <w:tc>
          <w:tcPr>
            <w:tcW w:w="739" w:type="pct"/>
            <w:tcBorders>
              <w:top w:val="single" w:sz="4" w:space="0" w:color="004990"/>
              <w:left w:val="single" w:sz="4" w:space="0" w:color="004990"/>
              <w:bottom w:val="single" w:sz="4" w:space="0" w:color="004990"/>
              <w:right w:val="single" w:sz="4" w:space="0" w:color="004990"/>
            </w:tcBorders>
            <w:vAlign w:val="center"/>
          </w:tcPr>
          <w:p w14:paraId="1ACC77A1" w14:textId="5A98BA54" w:rsidR="00077896" w:rsidRPr="001843EA" w:rsidRDefault="00077896" w:rsidP="00077896">
            <w:pPr>
              <w:rPr>
                <w:rFonts w:ascii="Tahoma" w:hAnsi="Tahoma" w:cs="Tahoma"/>
                <w:color w:val="004990"/>
                <w:sz w:val="20"/>
                <w:lang w:val="es-ES_tradnl"/>
              </w:rPr>
            </w:pPr>
            <w:r w:rsidRPr="001843EA">
              <w:rPr>
                <w:rFonts w:ascii="Tahoma" w:hAnsi="Tahoma" w:cs="Tahoma"/>
                <w:color w:val="004990"/>
                <w:sz w:val="20"/>
                <w:lang w:val="es-ES_tradnl"/>
              </w:rPr>
              <w:t>Servicio por dos años</w:t>
            </w:r>
          </w:p>
        </w:tc>
      </w:tr>
    </w:tbl>
    <w:p w14:paraId="49DE7D50" w14:textId="6732EDA8" w:rsidR="00E505EF" w:rsidRPr="00E505EF" w:rsidRDefault="00E505EF" w:rsidP="00A81B3A">
      <w:pPr>
        <w:rPr>
          <w:rFonts w:ascii="Tahoma" w:hAnsi="Tahoma" w:cs="Tahoma"/>
          <w:color w:val="1F497D" w:themeColor="text2"/>
          <w:sz w:val="22"/>
          <w:szCs w:val="22"/>
          <w:lang w:val="es-ES_tradnl" w:eastAsia="en-US" w:bidi="en-US"/>
        </w:rPr>
      </w:pPr>
    </w:p>
    <w:p w14:paraId="27D435E7" w14:textId="36AD3242" w:rsidR="00AD3A84" w:rsidRDefault="00E505EF" w:rsidP="00A81B3A">
      <w:pPr>
        <w:rPr>
          <w:rFonts w:ascii="Tahoma" w:hAnsi="Tahoma" w:cs="Tahoma"/>
          <w:color w:val="1F497D" w:themeColor="text2"/>
          <w:sz w:val="22"/>
          <w:szCs w:val="22"/>
          <w:lang w:val="es-ES_tradnl" w:eastAsia="en-US" w:bidi="en-US"/>
        </w:rPr>
      </w:pPr>
      <w:r w:rsidRPr="00E505EF">
        <w:rPr>
          <w:rFonts w:ascii="Tahoma" w:hAnsi="Tahoma" w:cs="Tahoma"/>
          <w:color w:val="1F497D" w:themeColor="text2"/>
          <w:sz w:val="22"/>
          <w:szCs w:val="22"/>
          <w:lang w:val="es-ES_tradnl" w:eastAsia="en-US" w:bidi="en-US"/>
        </w:rPr>
        <w:t xml:space="preserve">En el caso de </w:t>
      </w:r>
      <w:r>
        <w:rPr>
          <w:rFonts w:ascii="Tahoma" w:hAnsi="Tahoma" w:cs="Tahoma"/>
          <w:color w:val="1F497D" w:themeColor="text2"/>
          <w:sz w:val="22"/>
          <w:szCs w:val="22"/>
          <w:lang w:val="es-ES_tradnl" w:eastAsia="en-US" w:bidi="en-US"/>
        </w:rPr>
        <w:t xml:space="preserve">que no se cuente con dos empresas proponentes, se adjudicara a la empresa que cumpla con los requisitos técnicos y económicos solicitados por Entel S.A. </w:t>
      </w:r>
    </w:p>
    <w:p w14:paraId="5C948C7D" w14:textId="35D05570" w:rsidR="00AD3A84" w:rsidRDefault="00AD3A84">
      <w:pPr>
        <w:rPr>
          <w:lang w:val="es-BO" w:eastAsia="en-US"/>
        </w:rPr>
      </w:pPr>
      <w:r>
        <w:rPr>
          <w:lang w:val="es-BO" w:eastAsia="en-US"/>
        </w:rPr>
        <w:br w:type="page"/>
      </w:r>
    </w:p>
    <w:p w14:paraId="146A6928" w14:textId="77777777" w:rsidR="00E505EF" w:rsidRPr="00C25B38" w:rsidRDefault="00E505EF" w:rsidP="00A81B3A">
      <w:pPr>
        <w:rPr>
          <w:lang w:val="es-BO" w:eastAsia="en-US"/>
        </w:rPr>
      </w:pPr>
    </w:p>
    <w:p w14:paraId="7CAD7DEA" w14:textId="77777777" w:rsidR="00A81B3A" w:rsidRPr="00C25B38" w:rsidRDefault="00A81B3A" w:rsidP="00B60017">
      <w:pPr>
        <w:pStyle w:val="TITULOS"/>
        <w:numPr>
          <w:ilvl w:val="0"/>
          <w:numId w:val="20"/>
        </w:numPr>
        <w:spacing w:after="0"/>
        <w:ind w:left="426" w:hanging="426"/>
        <w:rPr>
          <w:rFonts w:ascii="Tahoma" w:hAnsi="Tahoma" w:cs="Tahoma"/>
          <w:color w:val="004990"/>
          <w:sz w:val="22"/>
          <w:szCs w:val="22"/>
        </w:rPr>
      </w:pPr>
      <w:r>
        <w:rPr>
          <w:rFonts w:ascii="Tahoma" w:hAnsi="Tahoma" w:cs="Tahoma"/>
          <w:color w:val="004990"/>
          <w:sz w:val="22"/>
          <w:szCs w:val="22"/>
        </w:rPr>
        <w:t xml:space="preserve">CONDICIONES AL OBJETO DE LA COMPRA </w:t>
      </w:r>
    </w:p>
    <w:p w14:paraId="26C48779" w14:textId="77777777" w:rsidR="00A81B3A" w:rsidRPr="009C2DE5" w:rsidRDefault="00A81B3A" w:rsidP="00A81B3A">
      <w:pPr>
        <w:jc w:val="both"/>
        <w:rPr>
          <w:rFonts w:ascii="Tahoma" w:hAnsi="Tahoma" w:cs="Tahoma"/>
          <w:color w:val="004990"/>
          <w:highlight w:val="yellow"/>
          <w:lang w:val="es-BO"/>
        </w:rPr>
      </w:pP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151AFE" w:rsidRPr="00321613" w14:paraId="317DD28C" w14:textId="77777777" w:rsidTr="00F75905">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698A928" w14:textId="77777777" w:rsidR="00151AFE" w:rsidRPr="00321613" w:rsidRDefault="00151AFE" w:rsidP="00F75905">
            <w:pPr>
              <w:jc w:val="center"/>
              <w:rPr>
                <w:rFonts w:ascii="Tahoma" w:hAnsi="Tahoma" w:cs="Tahoma"/>
                <w:b/>
                <w:bCs/>
                <w:color w:val="FFFFFF" w:themeColor="background1"/>
              </w:rPr>
            </w:pPr>
            <w:r w:rsidRPr="00321613">
              <w:rPr>
                <w:rFonts w:ascii="Tahoma" w:hAnsi="Tahoma" w:cs="Tahoma"/>
                <w:b/>
                <w:bCs/>
                <w:color w:val="FFFFFF" w:themeColor="background1"/>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99E1AFB" w14:textId="77777777" w:rsidR="00151AFE" w:rsidRPr="00321613" w:rsidRDefault="00151AFE" w:rsidP="00F75905">
            <w:pPr>
              <w:jc w:val="center"/>
              <w:rPr>
                <w:rFonts w:ascii="Tahoma" w:hAnsi="Tahoma" w:cs="Tahoma"/>
                <w:b/>
                <w:bCs/>
                <w:color w:val="FFFFFF" w:themeColor="background1"/>
              </w:rPr>
            </w:pPr>
            <w:r w:rsidRPr="00321613">
              <w:rPr>
                <w:rFonts w:ascii="Tahoma" w:hAnsi="Tahoma" w:cs="Tahoma"/>
                <w:b/>
                <w:bCs/>
                <w:color w:val="FFFFFF" w:themeColor="background1"/>
              </w:rPr>
              <w:t>REQUERIMIENTO DE ENTEL S.A.</w:t>
            </w:r>
          </w:p>
        </w:tc>
      </w:tr>
      <w:tr w:rsidR="00151AFE" w:rsidRPr="00321613" w14:paraId="65AFD962" w14:textId="77777777" w:rsidTr="00F75905">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30303A6" w14:textId="77777777" w:rsidR="00151AFE" w:rsidRPr="00321613" w:rsidRDefault="00151AFE" w:rsidP="00F75905">
            <w:pPr>
              <w:jc w:val="center"/>
              <w:rPr>
                <w:rFonts w:ascii="Tahoma" w:hAnsi="Tahoma" w:cs="Tahoma"/>
                <w:color w:val="FFFFFF" w:themeColor="background1"/>
              </w:rPr>
            </w:pPr>
            <w:r w:rsidRPr="00321613">
              <w:rPr>
                <w:rFonts w:ascii="Tahoma" w:hAnsi="Tahoma" w:cs="Tahoma"/>
                <w:b/>
                <w:bCs/>
                <w:color w:val="FFFFFF" w:themeColor="background1"/>
              </w:rPr>
              <w:t>CONDICIONES PARA LA PRESENTACIÓN DE PROPUESTAS TÉCNICAS</w:t>
            </w:r>
          </w:p>
        </w:tc>
      </w:tr>
      <w:tr w:rsidR="00151AFE" w:rsidRPr="007A18BA" w14:paraId="202493E6" w14:textId="77777777" w:rsidTr="00F75905">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6337BE4" w14:textId="77777777" w:rsidR="00151AFE" w:rsidRPr="007A18BA" w:rsidRDefault="00151AFE" w:rsidP="00F75905">
            <w:pPr>
              <w:jc w:val="center"/>
              <w:rPr>
                <w:rFonts w:ascii="Tahoma" w:hAnsi="Tahoma" w:cs="Tahoma"/>
                <w:color w:val="244061" w:themeColor="accent1" w:themeShade="80"/>
                <w:sz w:val="22"/>
                <w:szCs w:val="22"/>
              </w:rPr>
            </w:pPr>
          </w:p>
        </w:tc>
      </w:tr>
      <w:tr w:rsidR="00151AFE" w:rsidRPr="007A18BA" w14:paraId="6A407B7E" w14:textId="77777777" w:rsidTr="00F75905">
        <w:trPr>
          <w:trHeight w:val="315"/>
          <w:jc w:val="center"/>
        </w:trPr>
        <w:tc>
          <w:tcPr>
            <w:tcW w:w="8909" w:type="dxa"/>
            <w:gridSpan w:val="2"/>
            <w:tcBorders>
              <w:top w:val="single" w:sz="4" w:space="0" w:color="FFFFFF"/>
            </w:tcBorders>
            <w:shd w:val="clear" w:color="auto" w:fill="auto"/>
            <w:vAlign w:val="center"/>
          </w:tcPr>
          <w:p w14:paraId="364AAFA1" w14:textId="77777777" w:rsidR="00151AFE" w:rsidRPr="007A18BA" w:rsidRDefault="00151AFE" w:rsidP="006241C2">
            <w:pPr>
              <w:pStyle w:val="Prrafodelista"/>
              <w:numPr>
                <w:ilvl w:val="1"/>
                <w:numId w:val="24"/>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respuestas presentadas para el presente Término Básico de Contratación deben realizarse </w:t>
            </w:r>
            <w:r w:rsidRPr="007A18BA">
              <w:rPr>
                <w:rFonts w:ascii="Tahoma" w:hAnsi="Tahoma" w:cs="Tahoma"/>
                <w:b/>
                <w:color w:val="244061" w:themeColor="accent1" w:themeShade="80"/>
                <w:sz w:val="22"/>
                <w:szCs w:val="22"/>
                <w:u w:val="single"/>
              </w:rPr>
              <w:t>ITEM por ITEM</w:t>
            </w:r>
            <w:r w:rsidRPr="007A18BA">
              <w:rPr>
                <w:rFonts w:ascii="Tahoma" w:hAnsi="Tahoma" w:cs="Tahoma"/>
                <w:color w:val="244061" w:themeColor="accent1" w:themeShade="80"/>
                <w:sz w:val="22"/>
                <w:szCs w:val="22"/>
              </w:rPr>
              <w:t xml:space="preserve"> respetando el orden del presente documento. Se debe iniciar con las palabras </w:t>
            </w:r>
            <w:r w:rsidRPr="007A18BA">
              <w:rPr>
                <w:rFonts w:ascii="Tahoma" w:hAnsi="Tahoma" w:cs="Tahoma"/>
                <w:b/>
                <w:color w:val="244061" w:themeColor="accent1" w:themeShade="80"/>
                <w:sz w:val="22"/>
                <w:szCs w:val="22"/>
              </w:rPr>
              <w:t>CUMPLE o NO CUMPLE,</w:t>
            </w:r>
            <w:r w:rsidRPr="007A18BA">
              <w:rPr>
                <w:rFonts w:ascii="Tahoma" w:hAnsi="Tahoma" w:cs="Tahoma"/>
                <w:color w:val="244061" w:themeColor="accent1" w:themeShade="80"/>
                <w:sz w:val="22"/>
                <w:szCs w:val="22"/>
              </w:rPr>
              <w:t xml:space="preserve"> seguidas de un </w:t>
            </w:r>
            <w:r w:rsidRPr="007A18BA">
              <w:rPr>
                <w:rFonts w:ascii="Tahoma" w:hAnsi="Tahoma" w:cs="Tahoma"/>
                <w:b/>
                <w:color w:val="244061" w:themeColor="accent1" w:themeShade="80"/>
                <w:sz w:val="22"/>
                <w:szCs w:val="22"/>
              </w:rPr>
              <w:t xml:space="preserve">breve y claro comentario que responda al requerimiento. </w:t>
            </w:r>
            <w:r w:rsidRPr="007A18BA">
              <w:rPr>
                <w:rFonts w:ascii="Tahoma" w:hAnsi="Tahoma" w:cs="Tahoma"/>
                <w:color w:val="244061" w:themeColor="accent1" w:themeShade="80"/>
                <w:sz w:val="22"/>
                <w:szCs w:val="22"/>
              </w:rPr>
              <w:t xml:space="preserve">Debe tener referencia puntual hacia algún DOCUMENTO TÉCNICO acerca del tópico de la pregunta, identificando el nombre del </w:t>
            </w:r>
            <w:r w:rsidRPr="007A18BA">
              <w:rPr>
                <w:rFonts w:ascii="Tahoma" w:hAnsi="Tahoma" w:cs="Tahoma"/>
                <w:b/>
                <w:color w:val="244061" w:themeColor="accent1" w:themeShade="80"/>
                <w:sz w:val="22"/>
                <w:szCs w:val="22"/>
              </w:rPr>
              <w:t xml:space="preserve">Documento, número de Página y Referencia </w:t>
            </w:r>
            <w:r w:rsidRPr="007A18BA">
              <w:rPr>
                <w:rFonts w:ascii="Tahoma" w:hAnsi="Tahoma" w:cs="Tahoma"/>
                <w:color w:val="244061" w:themeColor="accent1" w:themeShade="80"/>
                <w:sz w:val="22"/>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151AFE" w:rsidRPr="007A18BA" w14:paraId="7B1015D9" w14:textId="77777777" w:rsidTr="00F75905">
        <w:trPr>
          <w:trHeight w:val="315"/>
          <w:jc w:val="center"/>
        </w:trPr>
        <w:tc>
          <w:tcPr>
            <w:tcW w:w="8909" w:type="dxa"/>
            <w:gridSpan w:val="2"/>
            <w:shd w:val="clear" w:color="auto" w:fill="auto"/>
            <w:vAlign w:val="center"/>
          </w:tcPr>
          <w:p w14:paraId="46CE7FF8" w14:textId="77777777" w:rsidR="00151AFE" w:rsidRPr="007A18BA" w:rsidRDefault="00151AFE" w:rsidP="006241C2">
            <w:pPr>
              <w:pStyle w:val="Prrafodelista"/>
              <w:numPr>
                <w:ilvl w:val="1"/>
                <w:numId w:val="24"/>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idioma oficial para la presentación de propuestas es el español. Toda la documentación técnica y de respaldo debe presentarse en idioma español o inglés. </w:t>
            </w:r>
          </w:p>
        </w:tc>
      </w:tr>
      <w:tr w:rsidR="00151AFE" w:rsidRPr="007A18BA" w14:paraId="62DC429A" w14:textId="77777777" w:rsidTr="00F75905">
        <w:trPr>
          <w:trHeight w:val="315"/>
          <w:jc w:val="center"/>
        </w:trPr>
        <w:tc>
          <w:tcPr>
            <w:tcW w:w="8909" w:type="dxa"/>
            <w:gridSpan w:val="2"/>
            <w:shd w:val="clear" w:color="auto" w:fill="auto"/>
            <w:vAlign w:val="center"/>
          </w:tcPr>
          <w:p w14:paraId="33230DFC" w14:textId="77777777" w:rsidR="00151AFE" w:rsidRPr="007A18BA" w:rsidRDefault="00151AFE" w:rsidP="006241C2">
            <w:pPr>
              <w:pStyle w:val="Prrafodelista"/>
              <w:numPr>
                <w:ilvl w:val="1"/>
                <w:numId w:val="24"/>
              </w:numPr>
              <w:ind w:left="403"/>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La propuesta debe garantizar que todos los bienes ofertados cumplan con todas las recomendaciones, estándares y normas de organismos nacionales e internacionales reconocidos en el área de telecomunicaciones</w:t>
            </w:r>
            <w:r w:rsidRPr="007A18BA">
              <w:rPr>
                <w:rFonts w:ascii="Tahoma" w:hAnsi="Tahoma" w:cs="Tahoma"/>
                <w:b/>
                <w:i/>
                <w:color w:val="244061" w:themeColor="accent1" w:themeShade="80"/>
                <w:sz w:val="22"/>
                <w:szCs w:val="22"/>
              </w:rPr>
              <w:t>.</w:t>
            </w:r>
          </w:p>
        </w:tc>
      </w:tr>
      <w:tr w:rsidR="00151AFE" w:rsidRPr="007A18BA" w14:paraId="4ADB4478" w14:textId="77777777" w:rsidTr="00F75905">
        <w:trPr>
          <w:trHeight w:val="70"/>
          <w:jc w:val="center"/>
        </w:trPr>
        <w:tc>
          <w:tcPr>
            <w:tcW w:w="8909" w:type="dxa"/>
            <w:gridSpan w:val="2"/>
            <w:shd w:val="clear" w:color="auto" w:fill="auto"/>
            <w:vAlign w:val="center"/>
          </w:tcPr>
          <w:p w14:paraId="36F407C8" w14:textId="77777777" w:rsidR="00151AFE" w:rsidRPr="007A18BA" w:rsidRDefault="00151AFE" w:rsidP="006241C2">
            <w:pPr>
              <w:pStyle w:val="Prrafodelista"/>
              <w:numPr>
                <w:ilvl w:val="1"/>
                <w:numId w:val="24"/>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Para la evaluación, ENTEL S.A. solicita al oferente, que la </w:t>
            </w:r>
            <w:r w:rsidRPr="007A18BA">
              <w:rPr>
                <w:rFonts w:ascii="Tahoma" w:hAnsi="Tahoma" w:cs="Tahoma"/>
                <w:b/>
                <w:color w:val="244061" w:themeColor="accent1" w:themeShade="80"/>
                <w:sz w:val="22"/>
                <w:szCs w:val="22"/>
              </w:rPr>
              <w:t>documentación técnica</w:t>
            </w: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y su propuesta</w:t>
            </w:r>
            <w:r w:rsidRPr="007A18BA">
              <w:rPr>
                <w:rFonts w:ascii="Tahoma" w:hAnsi="Tahoma" w:cs="Tahoma"/>
                <w:color w:val="244061" w:themeColor="accent1" w:themeShade="80"/>
                <w:sz w:val="22"/>
                <w:szCs w:val="22"/>
              </w:rPr>
              <w:t xml:space="preserve"> se entregue en un (1) ejemplar (original) y  una copia en formato electrónico (CD-ROM, DVD-ROM o Memoria flash) con archivos no protegidos contra lectura o impresión, este último si fuera el caso.</w:t>
            </w:r>
          </w:p>
        </w:tc>
      </w:tr>
    </w:tbl>
    <w:p w14:paraId="26FC697A" w14:textId="77777777" w:rsidR="00A81B3A" w:rsidRPr="00151AFE" w:rsidRDefault="00A81B3A" w:rsidP="00A81B3A">
      <w:pPr>
        <w:jc w:val="both"/>
        <w:rPr>
          <w:rFonts w:ascii="Tahoma" w:hAnsi="Tahoma" w:cs="Tahoma"/>
          <w:color w:val="004990"/>
          <w:highlight w:val="yellow"/>
        </w:rPr>
      </w:pPr>
    </w:p>
    <w:p w14:paraId="5F54BDD6" w14:textId="1746F030" w:rsidR="00A81B3A" w:rsidRDefault="00A81B3A" w:rsidP="00A81B3A">
      <w:pPr>
        <w:jc w:val="both"/>
        <w:rPr>
          <w:rFonts w:ascii="Tahoma" w:hAnsi="Tahoma" w:cs="Tahoma"/>
          <w:color w:val="004990"/>
          <w:highlight w:val="yellow"/>
          <w:lang w:val="es-BO"/>
        </w:rPr>
      </w:pPr>
    </w:p>
    <w:p w14:paraId="2F3DA6D4" w14:textId="77777777" w:rsidR="000846E0" w:rsidRPr="007A18BA" w:rsidRDefault="000846E0" w:rsidP="00B60017">
      <w:pPr>
        <w:pStyle w:val="TITULOS"/>
        <w:numPr>
          <w:ilvl w:val="0"/>
          <w:numId w:val="20"/>
        </w:numPr>
        <w:spacing w:after="0"/>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FORMA DE CALIFICACIÓN    </w:t>
      </w:r>
    </w:p>
    <w:p w14:paraId="6B35E68F" w14:textId="0FC45F15"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color w:val="244061" w:themeColor="accent1" w:themeShade="80"/>
          <w:sz w:val="22"/>
          <w:szCs w:val="22"/>
          <w:lang w:val="es-ES_tradnl" w:eastAsia="en-US" w:bidi="en-US"/>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w:t>
      </w:r>
      <w:r w:rsidR="00024ED2" w:rsidRPr="007A18BA">
        <w:rPr>
          <w:rFonts w:ascii="Tahoma" w:hAnsi="Tahoma" w:cs="Tahoma"/>
          <w:color w:val="244061" w:themeColor="accent1" w:themeShade="80"/>
          <w:sz w:val="22"/>
          <w:szCs w:val="22"/>
          <w:lang w:val="es-ES_tradnl" w:eastAsia="en-US" w:bidi="en-US"/>
        </w:rPr>
        <w:t>continuación,</w:t>
      </w:r>
      <w:r w:rsidRPr="007A18BA">
        <w:rPr>
          <w:rFonts w:ascii="Tahoma" w:hAnsi="Tahoma" w:cs="Tahoma"/>
          <w:color w:val="244061" w:themeColor="accent1" w:themeShade="80"/>
          <w:sz w:val="22"/>
          <w:szCs w:val="22"/>
          <w:lang w:val="es-ES_tradnl" w:eastAsia="en-US" w:bidi="en-US"/>
        </w:rPr>
        <w:t xml:space="preserve"> se definen las palabras CUMPLE y NO CUMPLE:</w:t>
      </w:r>
    </w:p>
    <w:p w14:paraId="0DDAEA19"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p>
    <w:p w14:paraId="22537529"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CUMPLE.</w:t>
      </w:r>
      <w:r w:rsidRPr="007A18BA">
        <w:rPr>
          <w:rFonts w:ascii="Tahoma" w:hAnsi="Tahoma" w:cs="Tahoma"/>
          <w:color w:val="244061" w:themeColor="accent1" w:themeShade="80"/>
          <w:sz w:val="22"/>
          <w:szCs w:val="22"/>
          <w:lang w:val="es-ES_tradnl" w:eastAsia="en-US" w:bidi="en-US"/>
        </w:rPr>
        <w:t xml:space="preserve"> Define que satisface completamente el requisito técnico solicitado, a simple requerimiento de parte de ENTEL S.A. y se entiende que está incluido en la propuesta técnica-económica del OFERENTE.</w:t>
      </w:r>
    </w:p>
    <w:p w14:paraId="76C26295"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p>
    <w:p w14:paraId="1A4CF347"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NO CUMPLE.</w:t>
      </w:r>
      <w:r w:rsidRPr="007A18BA">
        <w:rPr>
          <w:rFonts w:ascii="Tahoma" w:hAnsi="Tahoma" w:cs="Tahoma"/>
          <w:color w:val="244061" w:themeColor="accent1" w:themeShade="80"/>
          <w:sz w:val="22"/>
          <w:szCs w:val="22"/>
          <w:lang w:val="es-ES_tradnl" w:eastAsia="en-US" w:bidi="en-US"/>
        </w:rPr>
        <w:t xml:space="preserve"> Define que no satisface parcial o completamente el requisito técnico solicitado.</w:t>
      </w:r>
    </w:p>
    <w:p w14:paraId="151DBC18" w14:textId="77777777" w:rsidR="000846E0" w:rsidRPr="007A18BA" w:rsidRDefault="000846E0" w:rsidP="000846E0">
      <w:pPr>
        <w:ind w:left="567"/>
        <w:jc w:val="both"/>
        <w:rPr>
          <w:rFonts w:ascii="Tahoma" w:hAnsi="Tahoma" w:cs="Tahoma"/>
          <w:color w:val="244061" w:themeColor="accent1" w:themeShade="80"/>
          <w:sz w:val="22"/>
          <w:szCs w:val="22"/>
          <w:lang w:val="es-BO" w:eastAsia="en-US"/>
        </w:rPr>
      </w:pPr>
    </w:p>
    <w:p w14:paraId="30C59B45" w14:textId="37B8DAD9" w:rsidR="000846E0" w:rsidRPr="007A18BA" w:rsidRDefault="00764847" w:rsidP="00764847">
      <w:pPr>
        <w:pStyle w:val="TITULOS"/>
        <w:spacing w:after="0"/>
        <w:jc w:val="both"/>
        <w:rPr>
          <w:rFonts w:ascii="Tahoma" w:hAnsi="Tahoma" w:cs="Tahoma"/>
          <w:bCs w:val="0"/>
          <w:color w:val="244061" w:themeColor="accent1" w:themeShade="80"/>
          <w:sz w:val="22"/>
          <w:szCs w:val="22"/>
          <w:lang w:val="es-ES_tradnl" w:bidi="en-US"/>
        </w:rPr>
      </w:pPr>
      <w:r>
        <w:rPr>
          <w:rFonts w:ascii="Tahoma" w:hAnsi="Tahoma" w:cs="Tahoma"/>
          <w:bCs w:val="0"/>
          <w:color w:val="244061" w:themeColor="accent1" w:themeShade="80"/>
          <w:sz w:val="22"/>
          <w:szCs w:val="22"/>
          <w:lang w:val="es-ES_tradnl" w:bidi="en-US"/>
        </w:rPr>
        <w:lastRenderedPageBreak/>
        <w:t xml:space="preserve">3.1 </w:t>
      </w:r>
      <w:r w:rsidR="000846E0" w:rsidRPr="007A18BA">
        <w:rPr>
          <w:rFonts w:ascii="Tahoma" w:hAnsi="Tahoma" w:cs="Tahoma"/>
          <w:bCs w:val="0"/>
          <w:color w:val="244061" w:themeColor="accent1" w:themeShade="80"/>
          <w:sz w:val="22"/>
          <w:szCs w:val="22"/>
          <w:lang w:val="es-ES_tradnl" w:bidi="en-US"/>
        </w:rPr>
        <w:t>CRITERIOS MANDATORIOS</w:t>
      </w:r>
    </w:p>
    <w:p w14:paraId="27E26289" w14:textId="77777777" w:rsidR="000846E0" w:rsidRPr="007A18BA" w:rsidRDefault="000846E0" w:rsidP="000846E0">
      <w:pPr>
        <w:ind w:left="348"/>
        <w:rPr>
          <w:rFonts w:ascii="Tahoma" w:hAnsi="Tahoma" w:cs="Tahoma"/>
          <w:color w:val="244061" w:themeColor="accent1" w:themeShade="80"/>
          <w:sz w:val="22"/>
          <w:szCs w:val="22"/>
          <w:lang w:val="es-ES_tradnl" w:eastAsia="en-US" w:bidi="en-US"/>
        </w:rPr>
      </w:pPr>
    </w:p>
    <w:p w14:paraId="32EAEBA6" w14:textId="77777777" w:rsidR="000846E0" w:rsidRPr="007A18BA" w:rsidRDefault="000846E0" w:rsidP="000846E0">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795F1CE3" w14:textId="77777777" w:rsidR="000846E0" w:rsidRPr="007A18BA" w:rsidRDefault="000846E0" w:rsidP="000846E0">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oferentes deberán cumplir con todos los criterios mandatorios, el incumplimiento de cualquier criterio mandatorio, descalificará al oferente para proseguir con el proceso.</w:t>
      </w:r>
    </w:p>
    <w:p w14:paraId="50E42BA5" w14:textId="77777777" w:rsidR="000846E0" w:rsidRPr="007A18BA" w:rsidRDefault="000846E0" w:rsidP="000846E0">
      <w:pPr>
        <w:ind w:left="1418"/>
        <w:jc w:val="both"/>
        <w:rPr>
          <w:rFonts w:ascii="Tahoma" w:hAnsi="Tahoma" w:cs="Tahoma"/>
          <w:color w:val="244061" w:themeColor="accent1" w:themeShade="80"/>
          <w:sz w:val="22"/>
          <w:szCs w:val="22"/>
          <w:lang w:val="es-BO" w:eastAsia="en-US" w:bidi="en-US"/>
        </w:rPr>
      </w:pPr>
    </w:p>
    <w:p w14:paraId="5C6B4A75" w14:textId="07D64224" w:rsidR="000846E0" w:rsidRPr="007A18BA" w:rsidRDefault="00764847" w:rsidP="000846E0">
      <w:pPr>
        <w:pStyle w:val="Continuarlista"/>
        <w:ind w:left="0" w:firstLine="283"/>
        <w:rPr>
          <w:rFonts w:ascii="Tahoma" w:hAnsi="Tahoma" w:cs="Tahoma"/>
          <w:b/>
          <w:bCs/>
          <w:color w:val="244061" w:themeColor="accent1" w:themeShade="80"/>
          <w:sz w:val="22"/>
          <w:szCs w:val="22"/>
          <w:lang w:val="es-ES_tradnl"/>
        </w:rPr>
      </w:pPr>
      <w:r>
        <w:rPr>
          <w:rFonts w:ascii="Tahoma" w:hAnsi="Tahoma" w:cs="Tahoma"/>
          <w:b/>
          <w:color w:val="244061" w:themeColor="accent1" w:themeShade="80"/>
          <w:sz w:val="22"/>
          <w:szCs w:val="22"/>
          <w:lang w:val="es-ES" w:eastAsia="es-ES"/>
        </w:rPr>
        <w:t>3.2</w:t>
      </w:r>
      <w:r w:rsidR="000846E0" w:rsidRPr="007A18BA">
        <w:rPr>
          <w:rFonts w:ascii="Tahoma" w:hAnsi="Tahoma" w:cs="Tahoma"/>
          <w:b/>
          <w:color w:val="244061" w:themeColor="accent1" w:themeShade="80"/>
          <w:sz w:val="22"/>
          <w:szCs w:val="22"/>
          <w:lang w:val="es-ES" w:eastAsia="es-ES"/>
        </w:rPr>
        <w:t xml:space="preserve"> </w:t>
      </w:r>
      <w:r w:rsidR="000846E0" w:rsidRPr="007A18BA">
        <w:rPr>
          <w:rFonts w:ascii="Tahoma" w:hAnsi="Tahoma" w:cs="Tahoma"/>
          <w:b/>
          <w:bCs/>
          <w:color w:val="244061" w:themeColor="accent1" w:themeShade="80"/>
          <w:sz w:val="22"/>
          <w:szCs w:val="22"/>
          <w:lang w:val="es-ES_tradnl"/>
        </w:rPr>
        <w:t>CRITERIOS CALIFICABLES.</w:t>
      </w:r>
    </w:p>
    <w:p w14:paraId="1B144B77" w14:textId="77777777" w:rsidR="000846E0" w:rsidRPr="007A18BA" w:rsidRDefault="000846E0" w:rsidP="000846E0">
      <w:pPr>
        <w:pStyle w:val="Continuarlista"/>
        <w:spacing w:before="12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Calificables, tendrán una ponderación de 30% (Treinta por ciento) y serán evaluados de acuerdo a las siguientes formulas.</w:t>
      </w:r>
    </w:p>
    <w:p w14:paraId="749FC95A" w14:textId="77777777" w:rsidR="000846E0" w:rsidRPr="007A18BA" w:rsidRDefault="000846E0" w:rsidP="000846E0">
      <w:pPr>
        <w:pStyle w:val="Continuarlista"/>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los puntos CALIFICABLES,  en los que ENTEL S.A. requiere menor tiempo/sensibilidad y otros es:</w:t>
      </w:r>
    </w:p>
    <w:p w14:paraId="30FC7995" w14:textId="77777777" w:rsidR="000846E0" w:rsidRPr="007A18BA" w:rsidRDefault="000846E0" w:rsidP="000846E0">
      <w:pPr>
        <w:pStyle w:val="Continuarlista"/>
        <w:spacing w:after="0"/>
        <w:ind w:left="1080"/>
        <w:rPr>
          <w:rFonts w:ascii="Tahoma" w:hAnsi="Tahoma" w:cs="Tahoma"/>
          <w:color w:val="244061" w:themeColor="accent1" w:themeShade="80"/>
          <w:sz w:val="22"/>
          <w:szCs w:val="22"/>
        </w:rPr>
      </w:pPr>
    </w:p>
    <w:p w14:paraId="60D11494" w14:textId="77777777" w:rsidR="000846E0" w:rsidRPr="007A18BA" w:rsidRDefault="000846E0" w:rsidP="000846E0">
      <w:pPr>
        <w:pStyle w:val="Continuarlista"/>
        <w:spacing w:after="0"/>
        <w:ind w:left="1080"/>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7D70F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4.5pt" o:ole="" o:allowoverlap="f">
            <v:imagedata r:id="rId15" o:title=""/>
          </v:shape>
          <o:OLEObject Type="Embed" ProgID="Equation.3" ShapeID="_x0000_i1025" DrawAspect="Content" ObjectID="_1580133772" r:id="rId16"/>
        </w:object>
      </w:r>
    </w:p>
    <w:p w14:paraId="500F6E98" w14:textId="77777777" w:rsidR="000846E0" w:rsidRPr="007A18BA" w:rsidRDefault="000846E0" w:rsidP="000846E0">
      <w:pPr>
        <w:pStyle w:val="Continuarlista"/>
        <w:spacing w:after="0"/>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7B12AE95"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C_Mínima = Cantidad mínima ofrecida de todas las propuestas.</w:t>
      </w:r>
    </w:p>
    <w:p w14:paraId="16C08384"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72821C51"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Ponderación = De acuerdo a tabla de Calificación Técnica </w:t>
      </w:r>
    </w:p>
    <w:p w14:paraId="04854691" w14:textId="77777777" w:rsidR="000846E0" w:rsidRPr="007A18BA" w:rsidRDefault="000846E0" w:rsidP="000846E0">
      <w:pPr>
        <w:pStyle w:val="Continuarlista"/>
        <w:spacing w:after="0"/>
        <w:ind w:left="643"/>
        <w:jc w:val="left"/>
        <w:rPr>
          <w:rFonts w:ascii="Tahoma" w:hAnsi="Tahoma" w:cs="Tahoma"/>
          <w:color w:val="244061" w:themeColor="accent1" w:themeShade="80"/>
          <w:sz w:val="22"/>
          <w:szCs w:val="22"/>
        </w:rPr>
      </w:pPr>
    </w:p>
    <w:p w14:paraId="07F0D4F6" w14:textId="77777777" w:rsidR="000846E0" w:rsidRPr="007A18BA" w:rsidRDefault="000846E0" w:rsidP="000846E0">
      <w:pPr>
        <w:pStyle w:val="Continuarlista"/>
        <w:spacing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la calificación de ítems en los que ENTEL S.A. requiere la mayor cantidad/capacidad y otros es:</w:t>
      </w:r>
    </w:p>
    <w:p w14:paraId="3D26A241" w14:textId="77777777" w:rsidR="000846E0" w:rsidRPr="007A18BA" w:rsidRDefault="000846E0" w:rsidP="000846E0">
      <w:pPr>
        <w:pStyle w:val="Continuarlista"/>
        <w:spacing w:after="0"/>
        <w:ind w:left="643"/>
        <w:jc w:val="left"/>
        <w:rPr>
          <w:rFonts w:ascii="Tahoma" w:hAnsi="Tahoma" w:cs="Tahoma"/>
          <w:color w:val="244061" w:themeColor="accent1" w:themeShade="80"/>
          <w:sz w:val="22"/>
          <w:szCs w:val="22"/>
        </w:rPr>
      </w:pPr>
    </w:p>
    <w:p w14:paraId="0E2B7CFF" w14:textId="77777777" w:rsidR="000846E0" w:rsidRPr="007A18BA" w:rsidRDefault="000846E0" w:rsidP="000846E0">
      <w:pPr>
        <w:pStyle w:val="Continuarlista"/>
        <w:spacing w:after="0"/>
        <w:ind w:left="1134"/>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70F62D88">
          <v:shape id="_x0000_i1026" type="#_x0000_t75" style="width:143.25pt;height:36.75pt;mso-position-horizontal:left" o:ole="" o:allowoverlap="f">
            <v:imagedata r:id="rId17" o:title=""/>
          </v:shape>
          <o:OLEObject Type="Embed" ProgID="Equation.3" ShapeID="_x0000_i1026" DrawAspect="Content" ObjectID="_1580133773" r:id="rId18"/>
        </w:object>
      </w:r>
    </w:p>
    <w:p w14:paraId="3566ECE6" w14:textId="77777777" w:rsidR="000846E0" w:rsidRPr="007A18BA" w:rsidRDefault="000846E0" w:rsidP="000846E0">
      <w:pPr>
        <w:pStyle w:val="Continuarlista"/>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Dónde:</w:t>
      </w:r>
    </w:p>
    <w:p w14:paraId="489AF81D"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7C2D5217"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C_Máxima = Cantidad máxima ofrecida de todas las propuestas.</w:t>
      </w:r>
    </w:p>
    <w:p w14:paraId="71B32939" w14:textId="77777777" w:rsidR="000846E0" w:rsidRPr="007A18BA" w:rsidRDefault="000846E0" w:rsidP="000846E0">
      <w:pPr>
        <w:pStyle w:val="Continuarlista"/>
        <w:spacing w:after="0"/>
        <w:ind w:left="1633" w:firstLine="426"/>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Ponderación = De acuerdo a tabla de Calificación Técnica</w:t>
      </w:r>
    </w:p>
    <w:p w14:paraId="01416D11" w14:textId="77777777" w:rsidR="000846E0" w:rsidRPr="007A18BA" w:rsidRDefault="000846E0" w:rsidP="000846E0">
      <w:pPr>
        <w:pStyle w:val="Continuarlista"/>
        <w:spacing w:before="120" w:after="0"/>
        <w:ind w:left="0"/>
        <w:rPr>
          <w:rFonts w:ascii="Tahoma" w:hAnsi="Tahoma" w:cs="Tahoma"/>
          <w:b/>
          <w:bCs/>
          <w:color w:val="244061" w:themeColor="accent1" w:themeShade="80"/>
          <w:sz w:val="22"/>
          <w:szCs w:val="22"/>
        </w:rPr>
      </w:pPr>
      <w:r w:rsidRPr="007A18BA">
        <w:rPr>
          <w:rFonts w:ascii="Tahoma" w:hAnsi="Tahoma" w:cs="Tahoma"/>
          <w:bCs/>
          <w:color w:val="244061" w:themeColor="accent1" w:themeShade="80"/>
          <w:sz w:val="22"/>
          <w:szCs w:val="22"/>
        </w:rPr>
        <w:t xml:space="preserve">La nota mínima de aprobación se encuentra definida en el </w:t>
      </w:r>
      <w:r w:rsidRPr="007A18BA">
        <w:rPr>
          <w:rFonts w:ascii="Tahoma" w:hAnsi="Tahoma" w:cs="Tahoma"/>
          <w:bCs/>
          <w:i/>
          <w:color w:val="244061" w:themeColor="accent1" w:themeShade="80"/>
          <w:sz w:val="22"/>
          <w:szCs w:val="22"/>
        </w:rPr>
        <w:t xml:space="preserve">CUADRO DE CALIFICACIÓN RESUMEN DE CRITERIOS MANDATORIOS </w:t>
      </w:r>
    </w:p>
    <w:p w14:paraId="3D33D44A" w14:textId="77777777" w:rsidR="000846E0" w:rsidRDefault="000846E0" w:rsidP="00A81B3A">
      <w:pPr>
        <w:jc w:val="both"/>
        <w:rPr>
          <w:rFonts w:ascii="Tahoma" w:hAnsi="Tahoma" w:cs="Tahoma"/>
          <w:color w:val="004990"/>
          <w:highlight w:val="yellow"/>
          <w:lang w:val="es-BO"/>
        </w:rPr>
      </w:pPr>
    </w:p>
    <w:p w14:paraId="120D754B" w14:textId="77777777" w:rsidR="000846E0" w:rsidRDefault="000846E0" w:rsidP="00A81B3A">
      <w:pPr>
        <w:jc w:val="both"/>
        <w:rPr>
          <w:rFonts w:ascii="Tahoma" w:hAnsi="Tahoma" w:cs="Tahoma"/>
          <w:color w:val="004990"/>
          <w:highlight w:val="yellow"/>
          <w:lang w:val="es-BO"/>
        </w:rPr>
      </w:pPr>
    </w:p>
    <w:p w14:paraId="7D2F0597" w14:textId="77777777" w:rsidR="00077896" w:rsidRPr="009C2DE5" w:rsidRDefault="00077896" w:rsidP="00077896">
      <w:pPr>
        <w:jc w:val="both"/>
        <w:rPr>
          <w:rFonts w:ascii="Tahoma" w:hAnsi="Tahoma" w:cs="Tahoma"/>
          <w:color w:val="004990"/>
          <w:highlight w:val="yellow"/>
          <w:lang w:val="es-BO"/>
        </w:rPr>
      </w:pPr>
      <w:bookmarkStart w:id="12" w:name="_Toc330030632"/>
    </w:p>
    <w:p w14:paraId="0FF67309" w14:textId="77777777" w:rsidR="00077896" w:rsidRPr="0081596A" w:rsidRDefault="00077896" w:rsidP="00077896">
      <w:pPr>
        <w:pStyle w:val="TITULOS"/>
        <w:numPr>
          <w:ilvl w:val="0"/>
          <w:numId w:val="20"/>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GENERALES Y ESPECÍFICAS </w:t>
      </w:r>
    </w:p>
    <w:p w14:paraId="7CA7D970" w14:textId="77777777" w:rsidR="00077896" w:rsidRDefault="00077896" w:rsidP="00077896">
      <w:pPr>
        <w:rPr>
          <w:lang w:val="es-B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4814"/>
        <w:gridCol w:w="1041"/>
        <w:gridCol w:w="781"/>
        <w:gridCol w:w="1952"/>
      </w:tblGrid>
      <w:tr w:rsidR="00077896" w:rsidRPr="009C2DE5" w14:paraId="57FC257B" w14:textId="77777777" w:rsidTr="003637B7">
        <w:trPr>
          <w:trHeight w:val="171"/>
          <w:tblHeader/>
        </w:trPr>
        <w:tc>
          <w:tcPr>
            <w:tcW w:w="3477"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E4D8E3B"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23"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05640AF"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77896" w:rsidRPr="009C2DE5" w14:paraId="2E00591E" w14:textId="77777777" w:rsidTr="003637B7">
        <w:trPr>
          <w:trHeight w:val="50"/>
          <w:tblHeader/>
        </w:trPr>
        <w:tc>
          <w:tcPr>
            <w:tcW w:w="289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F36CA74"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401BE1F"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523"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1E7A061"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77896" w:rsidRPr="009C2DE5" w14:paraId="5342050F" w14:textId="77777777" w:rsidTr="003637B7">
        <w:trPr>
          <w:trHeight w:val="347"/>
          <w:tblHeader/>
        </w:trPr>
        <w:tc>
          <w:tcPr>
            <w:tcW w:w="217"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E67B05C" w14:textId="77777777" w:rsidR="00077896" w:rsidRPr="00363D85" w:rsidRDefault="00077896" w:rsidP="00FC4AD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6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AE5AFCF" w14:textId="77777777" w:rsidR="00077896" w:rsidRPr="00363D85" w:rsidRDefault="00077896" w:rsidP="00FC4AD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89671BD" w14:textId="77777777" w:rsidR="00077896" w:rsidRPr="00363D85" w:rsidRDefault="00077896" w:rsidP="00FC4AD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E963BD2" w14:textId="77777777" w:rsidR="00077896" w:rsidRPr="00363D85" w:rsidRDefault="00077896" w:rsidP="00FC4AD2">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108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481D12A" w14:textId="77777777" w:rsidR="00077896" w:rsidRPr="00363D85" w:rsidRDefault="00077896" w:rsidP="00FC4AD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77896" w:rsidRPr="009C2DE5" w14:paraId="26E061AF"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C8F142"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05DC3E88" w14:textId="77777777" w:rsidR="00077896" w:rsidRPr="009F38E4" w:rsidRDefault="00077896" w:rsidP="00FC4AD2">
            <w:pPr>
              <w:jc w:val="both"/>
              <w:rPr>
                <w:rFonts w:ascii="Tahoma" w:hAnsi="Tahoma" w:cs="Tahoma"/>
                <w:color w:val="004990"/>
                <w:sz w:val="18"/>
                <w:szCs w:val="18"/>
              </w:rPr>
            </w:pPr>
            <w:r>
              <w:rPr>
                <w:rFonts w:ascii="Tahoma" w:hAnsi="Tahoma" w:cs="Tahoma"/>
                <w:color w:val="004990"/>
                <w:sz w:val="18"/>
                <w:szCs w:val="18"/>
              </w:rPr>
              <w:t>Presentación (copia) del Certificado Anual de Operaciones otorgado por la ATT.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579ACE"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DAC1E7"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4D9880"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77896" w:rsidRPr="009C2DE5" w14:paraId="6045058C" w14:textId="77777777" w:rsidTr="003637B7">
        <w:trPr>
          <w:trHeight w:val="61"/>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1041BB"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4FB65D87"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La empresa de Courier deberá contar con una experiencia mínima de dos años en el rubro de Courier, para ello deberá presentar la documentación que acredite su experiencia.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2EDF88"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4235ED"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1BB6EA"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06ED2EA5" w14:textId="77777777" w:rsidTr="003637B7">
        <w:trPr>
          <w:trHeight w:val="61"/>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F2C432"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465D8110"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El Administrador o responsable que atenderá los requerimientos de ENTEL S.A. deberá contar por lo menos con dos años de experiencia </w:t>
            </w:r>
            <w:r>
              <w:rPr>
                <w:rFonts w:ascii="Tahoma" w:hAnsi="Tahoma" w:cs="Tahoma"/>
                <w:color w:val="004990"/>
                <w:sz w:val="18"/>
                <w:szCs w:val="18"/>
              </w:rPr>
              <w:t>en el manejo de Courier</w:t>
            </w:r>
            <w:r w:rsidRPr="000B2187">
              <w:rPr>
                <w:rFonts w:ascii="Tahoma" w:hAnsi="Tahoma" w:cs="Tahoma"/>
                <w:color w:val="004990"/>
                <w:sz w:val="18"/>
                <w:szCs w:val="18"/>
              </w:rPr>
              <w:t>, para ello deberá presentar la documentación que acredite su experiencia.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2D26EC"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3AD29F"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AF0204"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7896" w:rsidRPr="009C2DE5" w14:paraId="0135E75B" w14:textId="77777777" w:rsidTr="003637B7">
        <w:trPr>
          <w:trHeight w:val="61"/>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232597" w14:textId="77777777" w:rsidR="00077896"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6365EDCA"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El servicio de Courier  es  a nivel Urbano, Rural,  Departamental y Provincial dentro todo el territorio Nacional.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6059B7"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5E9A93"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5CABC1"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4ADDF516" w14:textId="77777777" w:rsidTr="003637B7">
        <w:trPr>
          <w:trHeight w:val="61"/>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BF9322D"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7206B0F4"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Para los departamentos de La Paz, Cochabamba y Santa Cruz </w:t>
            </w:r>
            <w:r>
              <w:rPr>
                <w:rFonts w:ascii="Tahoma" w:hAnsi="Tahoma" w:cs="Tahoma"/>
                <w:color w:val="004990"/>
                <w:sz w:val="18"/>
                <w:szCs w:val="18"/>
              </w:rPr>
              <w:t>la empresa</w:t>
            </w:r>
            <w:r w:rsidRPr="000B2187">
              <w:rPr>
                <w:rFonts w:ascii="Tahoma" w:hAnsi="Tahoma" w:cs="Tahoma"/>
                <w:color w:val="004990"/>
                <w:sz w:val="18"/>
                <w:szCs w:val="18"/>
              </w:rPr>
              <w:t xml:space="preserve"> debe contar con dos personas como mínimo exclusivamente para recoger el material de ENTEL</w:t>
            </w:r>
            <w:r>
              <w:rPr>
                <w:rFonts w:ascii="Tahoma" w:hAnsi="Tahoma" w:cs="Tahoma"/>
                <w:color w:val="004990"/>
                <w:sz w:val="18"/>
                <w:szCs w:val="18"/>
              </w:rPr>
              <w:t xml:space="preserve"> S.A.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BF665C"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C68DE6"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3E660E"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3C9416FD" w14:textId="77777777" w:rsidTr="003637B7">
        <w:trPr>
          <w:trHeight w:val="61"/>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102A34"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472FE53B"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Para el servicio urbano deberán contar con medios de transporte apropiados para recoger y entregar el material en los departamentos de La Paz, Cochabamba y Santa Cruz   y presentar documentos que acrediten si son movilidades propias (RUAT o  contratos de alquiler con empresas de transporte).</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79E832"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CD7EE2"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899132"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7896" w:rsidRPr="009C2DE5" w14:paraId="23545A49" w14:textId="77777777" w:rsidTr="003637B7">
        <w:trPr>
          <w:trHeight w:val="336"/>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42AA00"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50807D6B"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Entrega de guías a los responsables de los almacenes regionales de ENTEL S.A., quienes se harán cargo de llenar los datos en las mismas.</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584D48"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299B414"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9E0C8D"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7896" w:rsidRPr="009C2DE5" w14:paraId="4D9E8F44"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186CEC"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221781BD" w14:textId="77777777" w:rsidR="00077896" w:rsidRPr="000B2187" w:rsidRDefault="00077896" w:rsidP="00FC4AD2">
            <w:pPr>
              <w:jc w:val="both"/>
              <w:rPr>
                <w:rFonts w:ascii="Tahoma" w:hAnsi="Tahoma" w:cs="Tahoma"/>
                <w:color w:val="004990"/>
                <w:sz w:val="18"/>
                <w:szCs w:val="18"/>
              </w:rPr>
            </w:pPr>
            <w:r>
              <w:rPr>
                <w:rFonts w:ascii="Tahoma" w:hAnsi="Tahoma" w:cs="Tahoma"/>
                <w:color w:val="004990"/>
                <w:sz w:val="18"/>
                <w:szCs w:val="18"/>
              </w:rPr>
              <w:t>La Empresa</w:t>
            </w:r>
            <w:r w:rsidRPr="000B2187">
              <w:rPr>
                <w:rFonts w:ascii="Tahoma" w:hAnsi="Tahoma" w:cs="Tahoma"/>
                <w:color w:val="004990"/>
                <w:sz w:val="18"/>
                <w:szCs w:val="18"/>
              </w:rPr>
              <w:t xml:space="preserve"> comprenderá: el manipuleo, estibaje, embalaje, reforzamiento de embalaje, carga, descarga y entrega en el lugar de destino</w:t>
            </w:r>
            <w:r>
              <w:rPr>
                <w:rFonts w:ascii="Tahoma" w:hAnsi="Tahoma" w:cs="Tahoma"/>
                <w:color w:val="004990"/>
                <w:sz w:val="18"/>
                <w:szCs w:val="18"/>
              </w:rPr>
              <w:t xml:space="preserve"> </w:t>
            </w:r>
            <w:r w:rsidRPr="000B2187">
              <w:rPr>
                <w:rFonts w:ascii="Tahoma" w:hAnsi="Tahoma" w:cs="Tahoma"/>
                <w:color w:val="004990"/>
                <w:sz w:val="18"/>
                <w:szCs w:val="18"/>
              </w:rPr>
              <w:t>mismo que será definido por Entel S.A.</w:t>
            </w:r>
            <w:r>
              <w:rPr>
                <w:rFonts w:ascii="Tahoma" w:hAnsi="Tahoma" w:cs="Tahoma"/>
                <w:color w:val="004990"/>
                <w:sz w:val="18"/>
                <w:szCs w:val="18"/>
              </w:rPr>
              <w:t xml:space="preserve"> </w:t>
            </w:r>
            <w:r w:rsidRPr="000B2187">
              <w:rPr>
                <w:rFonts w:ascii="Tahoma" w:hAnsi="Tahoma" w:cs="Tahoma"/>
                <w:color w:val="004990"/>
                <w:sz w:val="18"/>
                <w:szCs w:val="18"/>
              </w:rPr>
              <w:t>(dentro de los almacenes)</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D8E7A1"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3AFFA0"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6D8BF1"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7896" w:rsidRPr="009C2DE5" w14:paraId="515B0B4A"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EB0110"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1094A918"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El envío de las cajas y material de ENTEL debe necesariamente ser cubierto con  material de seguridad para que no se pueda identificar el material que estará en tránsito.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27AEDF"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6C80D9"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97C485"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7896" w:rsidRPr="009C2DE5" w14:paraId="09BDC75B"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CCD0215"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4FD59E32" w14:textId="77777777" w:rsidR="00077896" w:rsidRPr="000B2187" w:rsidRDefault="00077896" w:rsidP="00FC4AD2">
            <w:pPr>
              <w:jc w:val="both"/>
              <w:rPr>
                <w:rFonts w:ascii="Tahoma" w:hAnsi="Tahoma" w:cs="Tahoma"/>
                <w:color w:val="004990"/>
                <w:sz w:val="18"/>
                <w:szCs w:val="18"/>
              </w:rPr>
            </w:pPr>
            <w:r>
              <w:rPr>
                <w:rFonts w:ascii="Tahoma" w:hAnsi="Tahoma" w:cs="Tahoma"/>
                <w:color w:val="004990"/>
                <w:sz w:val="18"/>
                <w:szCs w:val="18"/>
              </w:rPr>
              <w:t>La empresa</w:t>
            </w:r>
            <w:r w:rsidRPr="000B2187">
              <w:rPr>
                <w:rFonts w:ascii="Tahoma" w:hAnsi="Tahoma" w:cs="Tahoma"/>
                <w:color w:val="004990"/>
                <w:sz w:val="18"/>
                <w:szCs w:val="18"/>
              </w:rPr>
              <w:t xml:space="preserve"> deberá suministrar el tipo de embalaje adecuado y necesario para proteger los bienes a transportar, a fin de garantizar la integridad de los mismos, especialmente en época de lluvias.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22B157"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FA33E4"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A59123"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2496B6D2"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95A727"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183A6CBF"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Recibir y entregar el material realizando el conteo  para determinar las cantidades y verificando el estado de los materiales tanto en origen como en destino.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6A8C3E"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92EA7B"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3A6738"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022B59F3"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F06A35"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12</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56275DE0"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Por ninguna circunstancia y bajo ningún concepto, </w:t>
            </w:r>
            <w:r>
              <w:rPr>
                <w:rFonts w:ascii="Tahoma" w:hAnsi="Tahoma" w:cs="Tahoma"/>
                <w:color w:val="004990"/>
                <w:sz w:val="18"/>
                <w:szCs w:val="18"/>
              </w:rPr>
              <w:t xml:space="preserve">la empresa </w:t>
            </w:r>
            <w:r w:rsidRPr="000B2187">
              <w:rPr>
                <w:rFonts w:ascii="Tahoma" w:hAnsi="Tahoma" w:cs="Tahoma"/>
                <w:color w:val="004990"/>
                <w:sz w:val="18"/>
                <w:szCs w:val="18"/>
              </w:rPr>
              <w:t xml:space="preserve">podrá hacer uso del derecho de retención de los bienes almacenados o de aquellos en tránsito.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49466C"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1F7439"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BAAA7D"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30A1C14E"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267F44"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63ED3230" w14:textId="77777777" w:rsidR="00077896" w:rsidRPr="000B2187" w:rsidRDefault="00077896" w:rsidP="00FC4AD2">
            <w:pPr>
              <w:jc w:val="both"/>
              <w:rPr>
                <w:rFonts w:ascii="Tahoma" w:hAnsi="Tahoma" w:cs="Tahoma"/>
                <w:color w:val="004990"/>
                <w:sz w:val="18"/>
                <w:szCs w:val="18"/>
              </w:rPr>
            </w:pPr>
            <w:r>
              <w:rPr>
                <w:rFonts w:ascii="Tahoma" w:hAnsi="Tahoma" w:cs="Tahoma"/>
                <w:color w:val="004990"/>
                <w:sz w:val="18"/>
                <w:szCs w:val="18"/>
              </w:rPr>
              <w:t>La empresa</w:t>
            </w:r>
            <w:r w:rsidRPr="000B2187">
              <w:rPr>
                <w:rFonts w:ascii="Tahoma" w:hAnsi="Tahoma" w:cs="Tahoma"/>
                <w:color w:val="004990"/>
                <w:sz w:val="18"/>
                <w:szCs w:val="18"/>
              </w:rPr>
              <w:t xml:space="preserve"> deberá responsabilizarse por cualquier daño del material ocasionado desde el recojo, en tránsito hasta la entrega del material en destino, así mismo  en caso de pérdida deberá cancelar el valor de la mercadería.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AB4E28"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E20B87"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E12052"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61B3AE41"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81AD2B"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31DD30AD"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El monto a cobrar al Courier por pérdida de material será el costo comercial registrado en sistemas, en caso de pérdida de  tarjetas deberán asumir el crédito de la tarjetas y las multas que Impuestos Internos determine, ya que se tratan de facturas, para  perdidas de material POP se aplicará el costo registrado en la factura del pedido de compra.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A11F76"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40B7B2"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D432F5"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2AC9AD64"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30D7DE"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7DD63AD5"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Hacer entrega de los bienes transportados en los lugares precisos y tiempos previstos que ENTEL S.A. </w:t>
            </w:r>
            <w:r>
              <w:rPr>
                <w:rFonts w:ascii="Tahoma" w:hAnsi="Tahoma" w:cs="Tahoma"/>
                <w:color w:val="004990"/>
                <w:sz w:val="18"/>
                <w:szCs w:val="18"/>
              </w:rPr>
              <w:t>les indique</w:t>
            </w:r>
            <w:r w:rsidRPr="000B2187">
              <w:rPr>
                <w:rFonts w:ascii="Tahoma" w:hAnsi="Tahoma" w:cs="Tahoma"/>
                <w:color w:val="004990"/>
                <w:sz w:val="18"/>
                <w:szCs w:val="18"/>
              </w:rPr>
              <w: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9BFFC2"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AF6B0C"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AAA6B2"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10E6C838"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60DAE0C"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25DAB83C"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Comunicar inmediatamente cualquier siniestro o perdida suscitada en el transporte de material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DAA046"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8438C66"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6DFF45"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2BC8D4F8"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9BD122"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74B2AF15"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La empresa deberán contar por lo menos con una línea </w:t>
            </w:r>
            <w:r>
              <w:rPr>
                <w:rFonts w:ascii="Tahoma" w:hAnsi="Tahoma" w:cs="Tahoma"/>
                <w:color w:val="004990"/>
                <w:sz w:val="18"/>
                <w:szCs w:val="18"/>
              </w:rPr>
              <w:t xml:space="preserve">telefónica fija </w:t>
            </w:r>
            <w:r w:rsidRPr="000B2187">
              <w:rPr>
                <w:rFonts w:ascii="Tahoma" w:hAnsi="Tahoma" w:cs="Tahoma"/>
                <w:color w:val="004990"/>
                <w:sz w:val="18"/>
                <w:szCs w:val="18"/>
              </w:rPr>
              <w:t xml:space="preserve">y deberá proporcionar equipos celulares u otros  a su personal para efectuar rastreo del material enviado, así como identificación de todo el personal que prestara los servicios a ENTEL S.A.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F3BF81"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067514"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9C66977"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69115FDB"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9F06A8" w14:textId="77777777" w:rsidR="00077896"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39CF4FB2"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Deberán contar con un sistema de seguimiento o rastreo a todos los envíos realizados por ENTEL a nivel nacional, (mencionar en la propuesta el sistema de seguimiento que utilizan)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313262"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66C7D2"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D0CA48B"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17B2CC4D"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973C09" w14:textId="77777777" w:rsidR="00077896" w:rsidRPr="009C2DE5"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76E6F930"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 xml:space="preserve">Una vez efectuada la llamada para recoger el material,  el personal de Courier debe presentarse en el término de 45 minutos en los almacenes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F29110"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B3D893"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F883700"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61ADEFA2"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545C85" w14:textId="77777777" w:rsidR="00077896"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20</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5C6E3D25" w14:textId="77777777" w:rsidR="00077896" w:rsidRPr="000B2187" w:rsidRDefault="00077896" w:rsidP="00FC4AD2">
            <w:pPr>
              <w:jc w:val="both"/>
              <w:rPr>
                <w:rFonts w:ascii="Tahoma" w:hAnsi="Tahoma" w:cs="Tahoma"/>
                <w:color w:val="004990"/>
                <w:sz w:val="18"/>
                <w:szCs w:val="18"/>
              </w:rPr>
            </w:pPr>
            <w:r w:rsidRPr="000B2187">
              <w:rPr>
                <w:rFonts w:ascii="Tahoma" w:hAnsi="Tahoma" w:cs="Tahoma"/>
                <w:color w:val="004990"/>
                <w:sz w:val="18"/>
                <w:szCs w:val="18"/>
              </w:rPr>
              <w:t>El material a enviarse a nivel Departamental o Provincial,  debe siempre estar respaldado con facturas o pólizas, que le serán entrega</w:t>
            </w:r>
            <w:r>
              <w:rPr>
                <w:rFonts w:ascii="Tahoma" w:hAnsi="Tahoma" w:cs="Tahoma"/>
                <w:color w:val="004990"/>
                <w:sz w:val="18"/>
                <w:szCs w:val="18"/>
              </w:rPr>
              <w:t>dos en los almacenes u oficinas. N</w:t>
            </w:r>
            <w:r w:rsidRPr="000B2187">
              <w:rPr>
                <w:rFonts w:ascii="Tahoma" w:hAnsi="Tahoma" w:cs="Tahoma"/>
                <w:color w:val="004990"/>
                <w:sz w:val="18"/>
                <w:szCs w:val="18"/>
              </w:rPr>
              <w:t xml:space="preserve">ingún material o equipo </w:t>
            </w:r>
            <w:r>
              <w:rPr>
                <w:rFonts w:ascii="Tahoma" w:hAnsi="Tahoma" w:cs="Tahoma"/>
                <w:color w:val="004990"/>
                <w:sz w:val="18"/>
                <w:szCs w:val="18"/>
              </w:rPr>
              <w:t xml:space="preserve">será transportado </w:t>
            </w:r>
            <w:r w:rsidRPr="000B2187">
              <w:rPr>
                <w:rFonts w:ascii="Tahoma" w:hAnsi="Tahoma" w:cs="Tahoma"/>
                <w:color w:val="004990"/>
                <w:sz w:val="18"/>
                <w:szCs w:val="18"/>
              </w:rPr>
              <w:t xml:space="preserve">sin estos documentos, siendo responsabilidad del Courier si el material es decomisado por falta de esta documentación.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2CA4B0"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B6AB29"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D118B7"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512A6021"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CEFACE" w14:textId="77777777" w:rsidR="00077896"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21</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6778B2AF" w14:textId="77777777" w:rsidR="00077896" w:rsidRPr="00921E00" w:rsidRDefault="00077896" w:rsidP="00FC4AD2">
            <w:pPr>
              <w:jc w:val="both"/>
              <w:rPr>
                <w:rFonts w:ascii="Tahoma" w:hAnsi="Tahoma" w:cs="Tahoma"/>
                <w:color w:val="004990"/>
                <w:sz w:val="18"/>
                <w:szCs w:val="18"/>
              </w:rPr>
            </w:pPr>
            <w:r w:rsidRPr="00921E00">
              <w:rPr>
                <w:rFonts w:ascii="Tahoma" w:hAnsi="Tahoma" w:cs="Tahoma"/>
                <w:color w:val="004990"/>
                <w:sz w:val="18"/>
                <w:szCs w:val="18"/>
              </w:rPr>
              <w:t xml:space="preserve">El material como ser celulares, módems y tarjetas, deberán siempre ser enviados </w:t>
            </w:r>
            <w:r>
              <w:rPr>
                <w:rFonts w:ascii="Tahoma" w:hAnsi="Tahoma" w:cs="Tahoma"/>
                <w:color w:val="004990"/>
                <w:sz w:val="18"/>
                <w:szCs w:val="18"/>
              </w:rPr>
              <w:t xml:space="preserve">por </w:t>
            </w:r>
            <w:r w:rsidRPr="00921E00">
              <w:rPr>
                <w:rFonts w:ascii="Tahoma" w:hAnsi="Tahoma" w:cs="Tahoma"/>
                <w:color w:val="004990"/>
                <w:sz w:val="18"/>
                <w:szCs w:val="18"/>
              </w:rPr>
              <w:t xml:space="preserve">vía aérea, con excepción de las ciudades y provincias  donde no existe </w:t>
            </w:r>
            <w:r>
              <w:rPr>
                <w:rFonts w:ascii="Tahoma" w:hAnsi="Tahoma" w:cs="Tahoma"/>
                <w:color w:val="004990"/>
                <w:sz w:val="18"/>
                <w:szCs w:val="18"/>
              </w:rPr>
              <w:t>transporte</w:t>
            </w:r>
            <w:r w:rsidRPr="00921E00">
              <w:rPr>
                <w:rFonts w:ascii="Tahoma" w:hAnsi="Tahoma" w:cs="Tahoma"/>
                <w:color w:val="004990"/>
                <w:sz w:val="18"/>
                <w:szCs w:val="18"/>
              </w:rPr>
              <w:t xml:space="preserve"> aéreo</w:t>
            </w:r>
            <w:r>
              <w:rPr>
                <w:rFonts w:ascii="Tahoma" w:hAnsi="Tahoma" w:cs="Tahoma"/>
                <w:color w:val="004990"/>
                <w:sz w:val="18"/>
                <w:szCs w:val="18"/>
              </w:rPr>
              <w: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6BDB76"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CF0951"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A56541"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75B38C61" w14:textId="77777777" w:rsidTr="003637B7">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B6B2F2" w14:textId="77777777" w:rsidR="00077896" w:rsidRDefault="00077896" w:rsidP="00FC4AD2">
            <w:pPr>
              <w:jc w:val="center"/>
              <w:rPr>
                <w:rFonts w:ascii="Tahoma" w:hAnsi="Tahoma" w:cs="Tahoma"/>
                <w:color w:val="004990"/>
                <w:sz w:val="18"/>
                <w:szCs w:val="18"/>
                <w:lang w:eastAsia="es-BO"/>
              </w:rPr>
            </w:pPr>
            <w:r>
              <w:rPr>
                <w:rFonts w:ascii="Tahoma" w:hAnsi="Tahoma" w:cs="Tahoma"/>
                <w:color w:val="004990"/>
                <w:sz w:val="18"/>
                <w:szCs w:val="18"/>
                <w:lang w:eastAsia="es-BO"/>
              </w:rPr>
              <w:t>22</w:t>
            </w:r>
          </w:p>
        </w:tc>
        <w:tc>
          <w:tcPr>
            <w:tcW w:w="2680" w:type="pct"/>
            <w:tcBorders>
              <w:top w:val="single" w:sz="4" w:space="0" w:color="004990"/>
              <w:left w:val="single" w:sz="4" w:space="0" w:color="004990"/>
              <w:bottom w:val="single" w:sz="4" w:space="0" w:color="004990"/>
              <w:right w:val="single" w:sz="4" w:space="0" w:color="004990"/>
            </w:tcBorders>
            <w:shd w:val="clear" w:color="auto" w:fill="auto"/>
          </w:tcPr>
          <w:p w14:paraId="38FBC967" w14:textId="77777777" w:rsidR="00077896" w:rsidRPr="00921E00" w:rsidRDefault="00077896" w:rsidP="00FC4AD2">
            <w:pPr>
              <w:jc w:val="both"/>
              <w:rPr>
                <w:rFonts w:ascii="Tahoma" w:hAnsi="Tahoma" w:cs="Tahoma"/>
                <w:color w:val="004990"/>
                <w:sz w:val="18"/>
                <w:szCs w:val="18"/>
              </w:rPr>
            </w:pPr>
            <w:r>
              <w:rPr>
                <w:rFonts w:ascii="Tahoma" w:hAnsi="Tahoma" w:cs="Tahoma"/>
                <w:color w:val="004990"/>
                <w:sz w:val="18"/>
                <w:szCs w:val="18"/>
              </w:rPr>
              <w:t>Todos los envíos deben contar con el sello postal exigido por la ATT.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6A45F1" w14:textId="77777777" w:rsidR="00077896" w:rsidRPr="009C2DE5" w:rsidRDefault="00077896" w:rsidP="00FC4AD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F418A">
              <w:rPr>
                <w:b/>
                <w:color w:val="004990"/>
                <w:sz w:val="20"/>
                <w:szCs w:val="20"/>
              </w:rPr>
            </w:r>
            <w:r w:rsidR="004F418A">
              <w:rPr>
                <w:b/>
                <w:color w:val="004990"/>
                <w:sz w:val="20"/>
                <w:szCs w:val="20"/>
              </w:rPr>
              <w:fldChar w:fldCharType="separate"/>
            </w:r>
            <w:r w:rsidRPr="009C2DE5">
              <w:rPr>
                <w:b/>
                <w:color w:val="004990"/>
                <w:sz w:val="20"/>
                <w:szCs w:val="20"/>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09FA01" w14:textId="77777777" w:rsidR="00077896" w:rsidRPr="009C2DE5" w:rsidRDefault="00077896" w:rsidP="00FC4AD2">
            <w:pPr>
              <w:jc w:val="center"/>
              <w:rPr>
                <w:rFonts w:ascii="Tahoma" w:hAnsi="Tahoma" w:cs="Tahoma"/>
                <w:color w:val="004990"/>
                <w:sz w:val="18"/>
                <w:szCs w:val="18"/>
                <w:lang w:eastAsia="es-BO"/>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C8CED5" w14:textId="77777777" w:rsidR="00077896" w:rsidRPr="009C2DE5" w:rsidRDefault="00077896" w:rsidP="00FC4AD2">
            <w:pPr>
              <w:jc w:val="center"/>
              <w:rPr>
                <w:rFonts w:ascii="Tahoma" w:hAnsi="Tahoma" w:cs="Tahoma"/>
                <w:color w:val="004990"/>
                <w:sz w:val="18"/>
                <w:szCs w:val="18"/>
                <w:lang w:eastAsia="es-BO"/>
              </w:rPr>
            </w:pPr>
          </w:p>
        </w:tc>
      </w:tr>
    </w:tbl>
    <w:p w14:paraId="041D5EA0" w14:textId="77777777" w:rsidR="00077896" w:rsidRPr="00784D93" w:rsidRDefault="00077896" w:rsidP="00077896">
      <w:pPr>
        <w:rPr>
          <w:lang w:val="es-BO"/>
        </w:rPr>
      </w:pPr>
    </w:p>
    <w:p w14:paraId="75C3DD7D" w14:textId="77777777" w:rsidR="00077896" w:rsidRDefault="00077896" w:rsidP="00077896">
      <w:pPr>
        <w:pStyle w:val="TITULOS"/>
        <w:numPr>
          <w:ilvl w:val="0"/>
          <w:numId w:val="20"/>
        </w:numPr>
        <w:spacing w:after="0"/>
        <w:ind w:left="426" w:hanging="426"/>
        <w:rPr>
          <w:rFonts w:ascii="Tahoma" w:hAnsi="Tahoma" w:cs="Tahoma"/>
          <w:color w:val="004990"/>
          <w:sz w:val="22"/>
          <w:szCs w:val="22"/>
        </w:rPr>
      </w:pPr>
      <w:r>
        <w:rPr>
          <w:rFonts w:ascii="Tahoma" w:hAnsi="Tahoma" w:cs="Tahoma"/>
          <w:color w:val="004990"/>
          <w:sz w:val="22"/>
          <w:szCs w:val="22"/>
        </w:rPr>
        <w:t xml:space="preserve">GARANTIAS </w:t>
      </w:r>
    </w:p>
    <w:p w14:paraId="7614FB8B" w14:textId="77777777" w:rsidR="00077896" w:rsidRDefault="00077896" w:rsidP="00077896">
      <w:pPr>
        <w:rPr>
          <w:lang w:val="es-B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3"/>
        <w:gridCol w:w="4662"/>
        <w:gridCol w:w="1123"/>
        <w:gridCol w:w="761"/>
        <w:gridCol w:w="2059"/>
      </w:tblGrid>
      <w:tr w:rsidR="00077896" w:rsidRPr="009C2DE5" w14:paraId="0715C5CA" w14:textId="77777777" w:rsidTr="003637B7">
        <w:trPr>
          <w:trHeight w:val="387"/>
          <w:tblHeader/>
        </w:trPr>
        <w:tc>
          <w:tcPr>
            <w:tcW w:w="3406"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E02FC82"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94"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39DC830"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77896" w:rsidRPr="009C2DE5" w14:paraId="4455A949" w14:textId="77777777" w:rsidTr="003637B7">
        <w:trPr>
          <w:trHeight w:val="419"/>
          <w:tblHeader/>
        </w:trPr>
        <w:tc>
          <w:tcPr>
            <w:tcW w:w="2827"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9517CAB"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628A55A"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1594"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05C69DB"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77896" w:rsidRPr="009C2DE5" w14:paraId="02C2455E" w14:textId="77777777" w:rsidTr="003637B7">
        <w:trPr>
          <w:trHeight w:val="347"/>
          <w:tblHeader/>
        </w:trPr>
        <w:tc>
          <w:tcPr>
            <w:tcW w:w="218"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54C2E3D" w14:textId="77777777" w:rsidR="00077896" w:rsidRPr="00363D85" w:rsidRDefault="00077896" w:rsidP="00FC4AD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609"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6969008" w14:textId="77777777" w:rsidR="00077896" w:rsidRPr="00363D85" w:rsidRDefault="00077896" w:rsidP="00FC4AD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92073C0" w14:textId="77777777" w:rsidR="00077896" w:rsidRPr="00363D85" w:rsidRDefault="00077896" w:rsidP="00FC4AD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D055582" w14:textId="77777777" w:rsidR="00077896" w:rsidRPr="00363D85" w:rsidRDefault="00077896" w:rsidP="00FC4AD2">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1159"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0AE1E04" w14:textId="77777777" w:rsidR="00077896" w:rsidRPr="00363D85" w:rsidRDefault="00077896" w:rsidP="00FC4AD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077896" w:rsidRPr="009C2DE5" w14:paraId="2DD48E80" w14:textId="77777777" w:rsidTr="003637B7">
        <w:trPr>
          <w:trHeight w:val="60"/>
        </w:trPr>
        <w:tc>
          <w:tcPr>
            <w:tcW w:w="21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EBC651"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609" w:type="pct"/>
            <w:tcBorders>
              <w:top w:val="single" w:sz="4" w:space="0" w:color="004990"/>
              <w:left w:val="single" w:sz="4" w:space="0" w:color="004990"/>
              <w:bottom w:val="single" w:sz="4" w:space="0" w:color="004990"/>
              <w:right w:val="single" w:sz="4" w:space="0" w:color="004990"/>
            </w:tcBorders>
            <w:shd w:val="clear" w:color="auto" w:fill="auto"/>
          </w:tcPr>
          <w:p w14:paraId="7D2400D8" w14:textId="77777777" w:rsidR="00077896" w:rsidRDefault="00077896" w:rsidP="00FC4AD2">
            <w:pPr>
              <w:jc w:val="both"/>
              <w:rPr>
                <w:rFonts w:ascii="Tahoma" w:hAnsi="Tahoma" w:cs="Tahoma"/>
                <w:color w:val="004990"/>
                <w:sz w:val="18"/>
                <w:lang w:val="es-ES_tradnl"/>
              </w:rPr>
            </w:pPr>
            <w:r>
              <w:rPr>
                <w:rFonts w:ascii="Tahoma" w:hAnsi="Tahoma" w:cs="Tahoma"/>
                <w:b/>
                <w:color w:val="004990"/>
                <w:sz w:val="18"/>
                <w:szCs w:val="18"/>
              </w:rPr>
              <w:t xml:space="preserve">Boleta de </w:t>
            </w:r>
            <w:r w:rsidRPr="00EF2486">
              <w:rPr>
                <w:rFonts w:ascii="Tahoma" w:hAnsi="Tahoma" w:cs="Tahoma"/>
                <w:b/>
                <w:color w:val="004990"/>
                <w:sz w:val="18"/>
                <w:szCs w:val="18"/>
              </w:rPr>
              <w:t>Garantía de</w:t>
            </w:r>
            <w:r>
              <w:rPr>
                <w:rFonts w:ascii="Tahoma" w:hAnsi="Tahoma" w:cs="Tahoma"/>
                <w:color w:val="004990"/>
                <w:sz w:val="18"/>
                <w:szCs w:val="18"/>
              </w:rPr>
              <w:t xml:space="preserve"> </w:t>
            </w:r>
            <w:r w:rsidRPr="00EF2486">
              <w:rPr>
                <w:rFonts w:ascii="Tahoma" w:hAnsi="Tahoma" w:cs="Tahoma"/>
                <w:b/>
                <w:color w:val="004990"/>
                <w:sz w:val="18"/>
                <w:szCs w:val="18"/>
              </w:rPr>
              <w:t>cumplimiento de contrato</w:t>
            </w:r>
            <w:r>
              <w:rPr>
                <w:rFonts w:ascii="Tahoma" w:hAnsi="Tahoma" w:cs="Tahoma"/>
                <w:b/>
                <w:color w:val="004990"/>
                <w:sz w:val="18"/>
                <w:szCs w:val="18"/>
              </w:rPr>
              <w:t xml:space="preserve"> y/o Póliza </w:t>
            </w:r>
            <w:r>
              <w:rPr>
                <w:rFonts w:ascii="Tahoma" w:hAnsi="Tahoma" w:cs="Tahoma"/>
                <w:color w:val="004990"/>
                <w:sz w:val="18"/>
                <w:szCs w:val="18"/>
              </w:rPr>
              <w:t xml:space="preserve">para garantizar el cumplimiento del contrato, la empresa adjudicada presentará a la Gerencia de Finanzas y Administración de ENTEL S.A. con las características de renovable, irrevocable, de ejecución inmediata y a primer requerimiento a favor de ENTEL S.A. emitida por una institución bancaria y/o financiera legalmente constituida en Bolivia, la Póliza de seguro de caución emitida por una empresa aseguradora con calificación doble A, equivalente al diez por ciento /10%) del </w:t>
            </w:r>
            <w:r>
              <w:rPr>
                <w:rFonts w:ascii="Tahoma" w:hAnsi="Tahoma" w:cs="Tahoma"/>
                <w:color w:val="004990"/>
                <w:sz w:val="18"/>
                <w:szCs w:val="18"/>
              </w:rPr>
              <w:lastRenderedPageBreak/>
              <w:t xml:space="preserve">monto total del contrato </w:t>
            </w:r>
            <w:r w:rsidRPr="004136FE">
              <w:rPr>
                <w:rFonts w:ascii="Tahoma" w:hAnsi="Tahoma" w:cs="Tahoma"/>
                <w:color w:val="004990"/>
                <w:sz w:val="18"/>
                <w:lang w:val="es-ES_tradnl"/>
              </w:rPr>
              <w:t xml:space="preserve">con una vigencia desde la firma del contrato hasta </w:t>
            </w:r>
            <w:r>
              <w:rPr>
                <w:rFonts w:ascii="Tahoma" w:hAnsi="Tahoma" w:cs="Tahoma"/>
                <w:color w:val="004990"/>
                <w:sz w:val="18"/>
                <w:lang w:val="es-ES_tradnl"/>
              </w:rPr>
              <w:t>60</w:t>
            </w:r>
            <w:r w:rsidRPr="004136FE">
              <w:rPr>
                <w:rFonts w:ascii="Tahoma" w:hAnsi="Tahoma" w:cs="Tahoma"/>
                <w:color w:val="004990"/>
                <w:sz w:val="18"/>
                <w:lang w:val="es-ES_tradnl"/>
              </w:rPr>
              <w:t xml:space="preserve"> días después de la finalización del mismo.</w:t>
            </w:r>
          </w:p>
          <w:p w14:paraId="69415321" w14:textId="77777777" w:rsidR="00077896" w:rsidRPr="009F38E4" w:rsidRDefault="00077896" w:rsidP="00FC4AD2">
            <w:pPr>
              <w:jc w:val="both"/>
              <w:rPr>
                <w:rFonts w:ascii="Tahoma" w:hAnsi="Tahoma" w:cs="Tahoma"/>
                <w:color w:val="004990"/>
                <w:sz w:val="18"/>
                <w:szCs w:val="18"/>
              </w:rPr>
            </w:pPr>
            <w:r>
              <w:rPr>
                <w:rFonts w:ascii="Tahoma" w:hAnsi="Tahoma" w:cs="Tahoma"/>
                <w:color w:val="004990"/>
                <w:sz w:val="18"/>
                <w:lang w:val="es-ES_tradnl"/>
              </w:rPr>
              <w:t xml:space="preserve">En sustitución de la Boleta o Póliza de Garantía de Cumplimiento de Contrato, debe proveerse una retención del  diez por ciento de cada pago para garantizar su cumplimiento. Esta retención será devuelta una vez se cuente con la conformidad de la recepción definitiva.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1F1227"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F418A">
              <w:rPr>
                <w:rFonts w:ascii="Tahoma" w:hAnsi="Tahoma" w:cs="Tahoma"/>
                <w:color w:val="004990"/>
                <w:sz w:val="18"/>
                <w:szCs w:val="18"/>
              </w:rPr>
            </w:r>
            <w:r w:rsidR="004F418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080AA1" w14:textId="77777777" w:rsidR="00077896" w:rsidRPr="009C2DE5" w:rsidRDefault="00077896" w:rsidP="00FC4AD2">
            <w:pPr>
              <w:jc w:val="center"/>
              <w:rPr>
                <w:rFonts w:ascii="Tahoma" w:hAnsi="Tahoma" w:cs="Tahoma"/>
                <w:color w:val="004990"/>
                <w:sz w:val="18"/>
                <w:szCs w:val="18"/>
                <w:lang w:eastAsia="es-BO"/>
              </w:rPr>
            </w:pPr>
          </w:p>
        </w:tc>
        <w:tc>
          <w:tcPr>
            <w:tcW w:w="115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8C9FA1" w14:textId="77777777" w:rsidR="00077896" w:rsidRPr="009C2DE5" w:rsidRDefault="00077896" w:rsidP="00FC4AD2">
            <w:pPr>
              <w:jc w:val="center"/>
              <w:rPr>
                <w:rFonts w:ascii="Tahoma" w:hAnsi="Tahoma" w:cs="Tahoma"/>
                <w:color w:val="004990"/>
                <w:sz w:val="18"/>
                <w:szCs w:val="18"/>
                <w:lang w:eastAsia="es-BO"/>
              </w:rPr>
            </w:pPr>
            <w:r w:rsidRPr="0061793F">
              <w:rPr>
                <w:rFonts w:ascii="Tahoma" w:hAnsi="Tahoma" w:cs="Tahoma"/>
                <w:color w:val="004990"/>
                <w:sz w:val="18"/>
                <w:szCs w:val="18"/>
                <w:lang w:val="es-BO" w:eastAsia="es-BO"/>
              </w:rPr>
              <w:t> </w:t>
            </w:r>
          </w:p>
        </w:tc>
      </w:tr>
      <w:tr w:rsidR="00077896" w:rsidRPr="009C2DE5" w14:paraId="06339FF5" w14:textId="77777777" w:rsidTr="003637B7">
        <w:trPr>
          <w:trHeight w:val="61"/>
        </w:trPr>
        <w:tc>
          <w:tcPr>
            <w:tcW w:w="21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6B8204"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2609" w:type="pct"/>
            <w:tcBorders>
              <w:top w:val="single" w:sz="4" w:space="0" w:color="004990"/>
              <w:left w:val="single" w:sz="4" w:space="0" w:color="004990"/>
              <w:bottom w:val="single" w:sz="4" w:space="0" w:color="004990"/>
              <w:right w:val="single" w:sz="4" w:space="0" w:color="004990"/>
            </w:tcBorders>
            <w:shd w:val="clear" w:color="auto" w:fill="auto"/>
          </w:tcPr>
          <w:p w14:paraId="0D67BDAB" w14:textId="77777777" w:rsidR="00077896" w:rsidRPr="003F7FFE" w:rsidRDefault="00077896" w:rsidP="00FC4AD2">
            <w:pPr>
              <w:jc w:val="both"/>
              <w:rPr>
                <w:rFonts w:ascii="Tahoma" w:hAnsi="Tahoma" w:cs="Tahoma"/>
                <w:color w:val="004990"/>
                <w:sz w:val="18"/>
                <w:lang w:val="es-ES_tradnl"/>
              </w:rPr>
            </w:pPr>
            <w:r w:rsidRPr="00366195">
              <w:rPr>
                <w:rFonts w:ascii="Tahoma" w:hAnsi="Tahoma" w:cs="Tahoma"/>
                <w:b/>
                <w:color w:val="004990"/>
                <w:sz w:val="18"/>
                <w:lang w:val="es-ES_tradnl"/>
              </w:rPr>
              <w:t>Póliza de Responsabilidad Civil</w:t>
            </w:r>
            <w:r w:rsidRPr="00366195">
              <w:rPr>
                <w:rFonts w:ascii="Tahoma" w:hAnsi="Tahoma" w:cs="Tahoma"/>
                <w:color w:val="004990"/>
                <w:sz w:val="18"/>
                <w:lang w:val="es-ES_tradnl"/>
              </w:rPr>
              <w:t xml:space="preserve">  que cubrirá de manera inclusiva pero no limitativa durante la vigencia del contrato hasta 30  días posterior a la vigencia del mismo los siguientes riesgos: Responsabilidad Civil General y Operacional, Responsabilidad Civil Extracontractual, Contractual, Daños a la Propiedad y Daños Humanos, cubiertos con la Póliza de Responsabilidad Civil por </w:t>
            </w:r>
            <w:r>
              <w:rPr>
                <w:rFonts w:ascii="Tahoma" w:hAnsi="Tahoma" w:cs="Tahoma"/>
                <w:color w:val="004990"/>
                <w:sz w:val="18"/>
                <w:lang w:val="es-ES_tradnl"/>
              </w:rPr>
              <w:t xml:space="preserve">un valor de Bs. 50.000 (cincuenta mil 00/100 Bolivianos)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E3FB9F"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F418A">
              <w:rPr>
                <w:rFonts w:ascii="Tahoma" w:hAnsi="Tahoma" w:cs="Tahoma"/>
                <w:color w:val="004990"/>
                <w:sz w:val="18"/>
                <w:szCs w:val="18"/>
              </w:rPr>
            </w:r>
            <w:r w:rsidR="004F418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38ECEF" w14:textId="77777777" w:rsidR="00077896" w:rsidRPr="009C2DE5" w:rsidRDefault="00077896" w:rsidP="00FC4AD2">
            <w:pPr>
              <w:jc w:val="center"/>
              <w:rPr>
                <w:rFonts w:ascii="Tahoma" w:hAnsi="Tahoma" w:cs="Tahoma"/>
                <w:color w:val="004990"/>
                <w:sz w:val="18"/>
                <w:szCs w:val="18"/>
                <w:lang w:eastAsia="es-BO"/>
              </w:rPr>
            </w:pPr>
          </w:p>
        </w:tc>
        <w:tc>
          <w:tcPr>
            <w:tcW w:w="115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E6756C"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7896" w:rsidRPr="009C2DE5" w14:paraId="6A952133" w14:textId="77777777" w:rsidTr="003637B7">
        <w:trPr>
          <w:trHeight w:val="61"/>
        </w:trPr>
        <w:tc>
          <w:tcPr>
            <w:tcW w:w="21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8C26D1"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2609" w:type="pct"/>
            <w:tcBorders>
              <w:top w:val="single" w:sz="4" w:space="0" w:color="004990"/>
              <w:left w:val="single" w:sz="4" w:space="0" w:color="004990"/>
              <w:bottom w:val="single" w:sz="4" w:space="0" w:color="004990"/>
              <w:right w:val="single" w:sz="4" w:space="0" w:color="004990"/>
            </w:tcBorders>
            <w:shd w:val="clear" w:color="auto" w:fill="auto"/>
          </w:tcPr>
          <w:p w14:paraId="6CB9C4DD" w14:textId="77777777" w:rsidR="00077896" w:rsidRPr="00CE75B3" w:rsidRDefault="00077896" w:rsidP="00FC4AD2">
            <w:pPr>
              <w:jc w:val="both"/>
              <w:rPr>
                <w:rFonts w:ascii="Tahoma" w:hAnsi="Tahoma" w:cs="Tahoma"/>
                <w:color w:val="004990"/>
                <w:sz w:val="18"/>
                <w:szCs w:val="18"/>
              </w:rPr>
            </w:pPr>
            <w:r>
              <w:rPr>
                <w:rFonts w:ascii="Tahoma" w:hAnsi="Tahoma" w:cs="Tahoma"/>
                <w:color w:val="004990"/>
                <w:sz w:val="18"/>
                <w:szCs w:val="18"/>
              </w:rPr>
              <w:t xml:space="preserve">La empresa adjudicada presentara un </w:t>
            </w:r>
            <w:r w:rsidRPr="00366195">
              <w:rPr>
                <w:rFonts w:ascii="Tahoma" w:hAnsi="Tahoma" w:cs="Tahoma"/>
                <w:b/>
                <w:color w:val="004990"/>
                <w:sz w:val="18"/>
                <w:szCs w:val="18"/>
              </w:rPr>
              <w:t>Póliza de Seguro contra</w:t>
            </w:r>
            <w:r>
              <w:rPr>
                <w:rFonts w:ascii="Tahoma" w:hAnsi="Tahoma" w:cs="Tahoma"/>
                <w:color w:val="004990"/>
                <w:sz w:val="18"/>
                <w:szCs w:val="18"/>
              </w:rPr>
              <w:t xml:space="preserve"> </w:t>
            </w:r>
            <w:r w:rsidRPr="00366195">
              <w:rPr>
                <w:rFonts w:ascii="Tahoma" w:hAnsi="Tahoma" w:cs="Tahoma"/>
                <w:b/>
                <w:color w:val="004990"/>
                <w:sz w:val="18"/>
                <w:szCs w:val="18"/>
              </w:rPr>
              <w:t>Accidentes Personales</w:t>
            </w:r>
            <w:r>
              <w:rPr>
                <w:rFonts w:ascii="Tahoma" w:hAnsi="Tahoma" w:cs="Tahoma"/>
                <w:color w:val="004990"/>
                <w:sz w:val="18"/>
                <w:szCs w:val="18"/>
              </w:rPr>
              <w:t xml:space="preserve">  que cubrirá los riesgos por accidentes de su personal por un valor de $us. 3.000.- (tres mil 00/100 Dólares Americanos) aclarando que cualquier evento que exista de accidentes es netamente responsabilidad de la empresa adjudicada.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C2412E" w14:textId="77777777" w:rsidR="00077896" w:rsidRPr="009C2DE5" w:rsidRDefault="00077896" w:rsidP="00FC4AD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F418A">
              <w:rPr>
                <w:rFonts w:ascii="Tahoma" w:hAnsi="Tahoma" w:cs="Tahoma"/>
                <w:color w:val="004990"/>
                <w:sz w:val="18"/>
                <w:szCs w:val="18"/>
              </w:rPr>
            </w:r>
            <w:r w:rsidR="004F418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4B54F6" w14:textId="77777777" w:rsidR="00077896" w:rsidRPr="009C2DE5" w:rsidRDefault="00077896" w:rsidP="00FC4AD2">
            <w:pPr>
              <w:jc w:val="center"/>
              <w:rPr>
                <w:rFonts w:ascii="Tahoma" w:hAnsi="Tahoma" w:cs="Tahoma"/>
                <w:color w:val="004990"/>
                <w:sz w:val="18"/>
                <w:szCs w:val="18"/>
                <w:lang w:eastAsia="es-BO"/>
              </w:rPr>
            </w:pPr>
          </w:p>
        </w:tc>
        <w:tc>
          <w:tcPr>
            <w:tcW w:w="115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070D47" w14:textId="77777777" w:rsidR="00077896" w:rsidRPr="009C2DE5" w:rsidRDefault="00077896" w:rsidP="00FC4AD2">
            <w:pPr>
              <w:jc w:val="center"/>
              <w:rPr>
                <w:rFonts w:ascii="Tahoma" w:hAnsi="Tahoma" w:cs="Tahoma"/>
                <w:color w:val="004990"/>
                <w:sz w:val="18"/>
                <w:szCs w:val="18"/>
                <w:lang w:eastAsia="es-BO"/>
              </w:rPr>
            </w:pPr>
          </w:p>
        </w:tc>
      </w:tr>
      <w:tr w:rsidR="00077896" w:rsidRPr="009C2DE5" w14:paraId="4D1661D6" w14:textId="77777777" w:rsidTr="003637B7">
        <w:trPr>
          <w:trHeight w:val="61"/>
        </w:trPr>
        <w:tc>
          <w:tcPr>
            <w:tcW w:w="21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279B82" w14:textId="77777777" w:rsidR="00077896" w:rsidRPr="003253B5" w:rsidRDefault="00077896" w:rsidP="00FC4AD2">
            <w:pPr>
              <w:jc w:val="center"/>
              <w:rPr>
                <w:rFonts w:ascii="Tahoma" w:hAnsi="Tahoma" w:cs="Tahoma"/>
                <w:color w:val="004990"/>
                <w:sz w:val="18"/>
                <w:szCs w:val="18"/>
                <w:lang w:eastAsia="es-BO"/>
              </w:rPr>
            </w:pPr>
            <w:r w:rsidRPr="003253B5">
              <w:rPr>
                <w:rFonts w:ascii="Tahoma" w:hAnsi="Tahoma" w:cs="Tahoma"/>
                <w:color w:val="004990"/>
                <w:sz w:val="18"/>
                <w:szCs w:val="18"/>
                <w:lang w:eastAsia="es-BO"/>
              </w:rPr>
              <w:t>4</w:t>
            </w:r>
          </w:p>
        </w:tc>
        <w:tc>
          <w:tcPr>
            <w:tcW w:w="2609" w:type="pct"/>
            <w:tcBorders>
              <w:top w:val="single" w:sz="4" w:space="0" w:color="004990"/>
              <w:left w:val="single" w:sz="4" w:space="0" w:color="004990"/>
              <w:bottom w:val="single" w:sz="4" w:space="0" w:color="004990"/>
              <w:right w:val="single" w:sz="4" w:space="0" w:color="004990"/>
            </w:tcBorders>
            <w:shd w:val="clear" w:color="auto" w:fill="auto"/>
          </w:tcPr>
          <w:p w14:paraId="6885BF56" w14:textId="77777777" w:rsidR="00077896" w:rsidRPr="003253B5" w:rsidRDefault="00077896" w:rsidP="00FC4AD2">
            <w:pPr>
              <w:jc w:val="both"/>
              <w:rPr>
                <w:rFonts w:ascii="Tahoma" w:hAnsi="Tahoma" w:cs="Tahoma"/>
                <w:color w:val="004990"/>
                <w:sz w:val="18"/>
                <w:szCs w:val="18"/>
              </w:rPr>
            </w:pPr>
            <w:r w:rsidRPr="003253B5">
              <w:rPr>
                <w:rFonts w:ascii="Tahoma" w:hAnsi="Tahoma" w:cs="Tahoma"/>
                <w:color w:val="004990"/>
                <w:sz w:val="18"/>
                <w:szCs w:val="18"/>
              </w:rPr>
              <w:t>La empresa adjudicada presentara un Seguro de Transporte contra todo riesgo desde lugar de origen hasta destino indicado por ENTEL S.A. que cubra cualquier siniestro o perdida de los materiales en tránsito.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0A42D8" w14:textId="77777777" w:rsidR="00077896" w:rsidRPr="009C2DE5" w:rsidRDefault="00077896" w:rsidP="00FC4AD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F418A">
              <w:rPr>
                <w:rFonts w:ascii="Tahoma" w:hAnsi="Tahoma" w:cs="Tahoma"/>
                <w:color w:val="004990"/>
                <w:sz w:val="18"/>
                <w:szCs w:val="18"/>
              </w:rPr>
            </w:r>
            <w:r w:rsidR="004F418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B35B4C" w14:textId="77777777" w:rsidR="00077896" w:rsidRPr="009C2DE5" w:rsidRDefault="00077896" w:rsidP="00FC4AD2">
            <w:pPr>
              <w:jc w:val="center"/>
              <w:rPr>
                <w:rFonts w:ascii="Tahoma" w:hAnsi="Tahoma" w:cs="Tahoma"/>
                <w:color w:val="004990"/>
                <w:sz w:val="18"/>
                <w:szCs w:val="18"/>
                <w:lang w:eastAsia="es-BO"/>
              </w:rPr>
            </w:pPr>
          </w:p>
        </w:tc>
        <w:tc>
          <w:tcPr>
            <w:tcW w:w="115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C22BC7" w14:textId="77777777" w:rsidR="00077896" w:rsidRPr="009C2DE5" w:rsidRDefault="00077896" w:rsidP="00FC4AD2">
            <w:pPr>
              <w:jc w:val="center"/>
              <w:rPr>
                <w:rFonts w:ascii="Tahoma" w:hAnsi="Tahoma" w:cs="Tahoma"/>
                <w:color w:val="004990"/>
                <w:sz w:val="18"/>
                <w:szCs w:val="18"/>
                <w:lang w:eastAsia="es-BO"/>
              </w:rPr>
            </w:pPr>
          </w:p>
        </w:tc>
      </w:tr>
    </w:tbl>
    <w:p w14:paraId="6EB421FC" w14:textId="77777777" w:rsidR="00077896" w:rsidRPr="00E5706B" w:rsidRDefault="00077896" w:rsidP="00077896">
      <w:pPr>
        <w:rPr>
          <w:lang w:val="es-BO"/>
        </w:rPr>
      </w:pPr>
    </w:p>
    <w:p w14:paraId="0F88B92F" w14:textId="77777777" w:rsidR="00077896" w:rsidRPr="00C25B38" w:rsidRDefault="00077896" w:rsidP="00077896">
      <w:pPr>
        <w:pStyle w:val="TITULOS"/>
        <w:numPr>
          <w:ilvl w:val="0"/>
          <w:numId w:val="20"/>
        </w:numPr>
        <w:spacing w:after="0"/>
        <w:ind w:left="426" w:hanging="426"/>
        <w:rPr>
          <w:rFonts w:ascii="Tahoma" w:hAnsi="Tahoma" w:cs="Tahoma"/>
          <w:i/>
          <w:color w:val="004990"/>
          <w:sz w:val="22"/>
          <w:szCs w:val="22"/>
        </w:rPr>
      </w:pPr>
      <w:r>
        <w:rPr>
          <w:rFonts w:ascii="Tahoma" w:hAnsi="Tahoma" w:cs="Tahoma"/>
          <w:color w:val="004990"/>
          <w:sz w:val="22"/>
          <w:szCs w:val="22"/>
        </w:rPr>
        <w:t>TIEMPOS DE ENTREGA</w:t>
      </w:r>
    </w:p>
    <w:p w14:paraId="0B3504A3" w14:textId="77777777" w:rsidR="00077896" w:rsidRPr="009C2DE5" w:rsidRDefault="00077896" w:rsidP="00077896">
      <w:pPr>
        <w:rPr>
          <w:color w:val="004990"/>
          <w:lang w:val="es-B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3"/>
        <w:gridCol w:w="4661"/>
        <w:gridCol w:w="1123"/>
        <w:gridCol w:w="1284"/>
        <w:gridCol w:w="1537"/>
      </w:tblGrid>
      <w:tr w:rsidR="00077896" w:rsidRPr="009C2DE5" w14:paraId="35AA9396" w14:textId="77777777" w:rsidTr="00807AB8">
        <w:trPr>
          <w:trHeight w:val="277"/>
          <w:tblHeader/>
        </w:trPr>
        <w:tc>
          <w:tcPr>
            <w:tcW w:w="3429"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BFF9C69"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 xml:space="preserve">ENTEL </w:t>
            </w:r>
            <w:r w:rsidRPr="00363D85">
              <w:rPr>
                <w:rFonts w:ascii="Tahoma" w:hAnsi="Tahoma" w:cs="Tahoma"/>
                <w:b/>
                <w:bCs/>
                <w:color w:val="FFFFFF" w:themeColor="background1"/>
                <w:sz w:val="18"/>
                <w:szCs w:val="18"/>
                <w:lang w:eastAsia="es-BO"/>
              </w:rPr>
              <w:t>S.A.</w:t>
            </w:r>
          </w:p>
        </w:tc>
        <w:tc>
          <w:tcPr>
            <w:tcW w:w="1571"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8202EA6"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77896" w:rsidRPr="009C2DE5" w14:paraId="51EC6D41" w14:textId="77777777" w:rsidTr="00807AB8">
        <w:trPr>
          <w:trHeight w:val="281"/>
          <w:tblHeader/>
        </w:trPr>
        <w:tc>
          <w:tcPr>
            <w:tcW w:w="280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BECAFF1"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2269135" w14:textId="77777777" w:rsidR="00077896" w:rsidRPr="00363D85" w:rsidRDefault="00077896" w:rsidP="00FC4AD2">
            <w:pPr>
              <w:jc w:val="center"/>
              <w:rPr>
                <w:rFonts w:ascii="Tahoma" w:hAnsi="Tahoma" w:cs="Tahoma"/>
                <w:b/>
                <w:bCs/>
                <w:color w:val="FFFFFF" w:themeColor="background1"/>
                <w:sz w:val="18"/>
                <w:szCs w:val="18"/>
                <w:lang w:eastAsia="es-BO"/>
              </w:rPr>
            </w:pPr>
            <w:r w:rsidRPr="005E3AC9">
              <w:rPr>
                <w:rFonts w:ascii="Tahoma" w:hAnsi="Tahoma" w:cs="Tahoma"/>
                <w:b/>
                <w:bCs/>
                <w:color w:val="FFFFFF" w:themeColor="background1"/>
                <w:szCs w:val="18"/>
                <w:lang w:val="es-BO" w:eastAsia="es-BO"/>
              </w:rPr>
              <w:t>CONDICIÓN</w:t>
            </w:r>
          </w:p>
        </w:tc>
        <w:tc>
          <w:tcPr>
            <w:tcW w:w="1571"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C9D8461" w14:textId="77777777" w:rsidR="00077896" w:rsidRPr="00363D85" w:rsidRDefault="00077896" w:rsidP="00FC4AD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77896" w:rsidRPr="009C2DE5" w14:paraId="36C8BF6B" w14:textId="77777777" w:rsidTr="00807AB8">
        <w:trPr>
          <w:trHeight w:val="347"/>
          <w:tblHeader/>
        </w:trPr>
        <w:tc>
          <w:tcPr>
            <w:tcW w:w="208"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62845A7" w14:textId="77777777" w:rsidR="00077896" w:rsidRPr="00363D85" w:rsidRDefault="00077896" w:rsidP="00FC4AD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596"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2051F38" w14:textId="77777777" w:rsidR="00077896" w:rsidRPr="00363D85" w:rsidRDefault="00077896" w:rsidP="00FC4AD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62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98B4B16" w14:textId="77777777" w:rsidR="00077896" w:rsidRPr="00363D85" w:rsidRDefault="00077896" w:rsidP="00FC4AD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71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FCC5720" w14:textId="77777777" w:rsidR="00077896" w:rsidRPr="00363D85" w:rsidRDefault="00077896" w:rsidP="00FC4AD2">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856"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D371FB9" w14:textId="77777777" w:rsidR="00077896" w:rsidRPr="00363D85" w:rsidRDefault="00077896" w:rsidP="00FC4AD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077896" w:rsidRPr="009C2DE5" w14:paraId="21A7D48E" w14:textId="77777777" w:rsidTr="00807AB8">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644316" w14:textId="77777777" w:rsidR="00077896" w:rsidRPr="00807AB8" w:rsidRDefault="00077896" w:rsidP="00FC4AD2">
            <w:pPr>
              <w:jc w:val="center"/>
              <w:rPr>
                <w:rFonts w:ascii="Tahoma" w:hAnsi="Tahoma" w:cs="Tahoma"/>
                <w:color w:val="004990"/>
                <w:sz w:val="18"/>
                <w:szCs w:val="18"/>
                <w:lang w:eastAsia="es-BO"/>
              </w:rPr>
            </w:pPr>
            <w:r w:rsidRPr="00807AB8">
              <w:rPr>
                <w:rFonts w:ascii="Tahoma" w:hAnsi="Tahoma" w:cs="Tahoma"/>
                <w:color w:val="004990"/>
                <w:sz w:val="18"/>
                <w:szCs w:val="18"/>
                <w:lang w:eastAsia="es-BO"/>
              </w:rPr>
              <w:t>1</w:t>
            </w:r>
          </w:p>
        </w:tc>
        <w:tc>
          <w:tcPr>
            <w:tcW w:w="2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6E8D50" w14:textId="7263014D" w:rsidR="00077896" w:rsidRPr="00807AB8" w:rsidRDefault="00077896" w:rsidP="006C4551">
            <w:pPr>
              <w:jc w:val="both"/>
              <w:rPr>
                <w:rFonts w:ascii="Tahoma" w:hAnsi="Tahoma" w:cs="Tahoma"/>
                <w:color w:val="004990"/>
                <w:sz w:val="18"/>
              </w:rPr>
            </w:pPr>
            <w:r w:rsidRPr="00807AB8">
              <w:rPr>
                <w:rFonts w:ascii="Tahoma" w:hAnsi="Tahoma" w:cs="Tahoma"/>
                <w:color w:val="004990"/>
                <w:sz w:val="18"/>
              </w:rPr>
              <w:t xml:space="preserve">Los tiempos de entrega  serán iguales a los detallados en el ANEXO </w:t>
            </w:r>
            <w:r w:rsidR="006C4551" w:rsidRPr="00807AB8">
              <w:rPr>
                <w:rFonts w:ascii="Tahoma" w:hAnsi="Tahoma" w:cs="Tahoma"/>
                <w:color w:val="004990"/>
                <w:sz w:val="18"/>
              </w:rPr>
              <w:t>3</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302C99" w14:textId="77777777" w:rsidR="00077896" w:rsidRPr="009C2DE5" w:rsidRDefault="00077896" w:rsidP="00FC4AD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F418A">
              <w:rPr>
                <w:rFonts w:ascii="Tahoma" w:hAnsi="Tahoma" w:cs="Tahoma"/>
                <w:color w:val="004990"/>
                <w:sz w:val="18"/>
                <w:szCs w:val="18"/>
              </w:rPr>
            </w:r>
            <w:r w:rsidR="004F418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2BD135" w14:textId="77777777" w:rsidR="00077896" w:rsidRPr="009C2DE5" w:rsidRDefault="00077896" w:rsidP="00FC4AD2">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78C9D0" w14:textId="77777777" w:rsidR="00077896" w:rsidRDefault="00077896" w:rsidP="00FC4AD2">
            <w:pPr>
              <w:jc w:val="center"/>
              <w:rPr>
                <w:rFonts w:ascii="Tahoma" w:hAnsi="Tahoma" w:cs="Tahoma"/>
                <w:color w:val="004990"/>
                <w:sz w:val="18"/>
                <w:szCs w:val="18"/>
                <w:lang w:val="es-BO" w:eastAsia="es-BO"/>
              </w:rPr>
            </w:pPr>
            <w:r w:rsidRPr="00C96858">
              <w:rPr>
                <w:rFonts w:ascii="Tahoma" w:hAnsi="Tahoma" w:cs="Tahoma"/>
                <w:color w:val="004990"/>
                <w:sz w:val="18"/>
                <w:szCs w:val="18"/>
                <w:lang w:val="es-BO" w:eastAsia="es-BO"/>
              </w:rPr>
              <w:t> </w:t>
            </w:r>
          </w:p>
          <w:p w14:paraId="3205C01D" w14:textId="77777777" w:rsidR="001843EA" w:rsidRPr="009C2DE5" w:rsidRDefault="001843EA" w:rsidP="00FC4AD2">
            <w:pPr>
              <w:jc w:val="center"/>
              <w:rPr>
                <w:rFonts w:ascii="Tahoma" w:hAnsi="Tahoma" w:cs="Tahoma"/>
                <w:color w:val="004990"/>
                <w:sz w:val="18"/>
                <w:szCs w:val="18"/>
                <w:lang w:eastAsia="es-BO"/>
              </w:rPr>
            </w:pPr>
          </w:p>
        </w:tc>
      </w:tr>
    </w:tbl>
    <w:p w14:paraId="3E921205" w14:textId="77777777" w:rsidR="00077896" w:rsidRDefault="00077896" w:rsidP="00077896">
      <w:pPr>
        <w:rPr>
          <w:rFonts w:ascii="Tahoma" w:hAnsi="Tahoma" w:cs="Tahoma"/>
          <w:color w:val="004990"/>
          <w:sz w:val="14"/>
        </w:rPr>
      </w:pPr>
    </w:p>
    <w:p w14:paraId="04CA19C5" w14:textId="77777777" w:rsidR="00077896" w:rsidRDefault="00077896" w:rsidP="00077896">
      <w:pPr>
        <w:rPr>
          <w:rFonts w:ascii="Tahoma" w:hAnsi="Tahoma" w:cs="Tahoma"/>
          <w:color w:val="004990"/>
          <w:sz w:val="14"/>
        </w:rPr>
      </w:pPr>
    </w:p>
    <w:p w14:paraId="6A19D31D" w14:textId="77777777" w:rsidR="00077896" w:rsidRDefault="00077896" w:rsidP="00077896">
      <w:pPr>
        <w:rPr>
          <w:lang w:val="es-BO"/>
        </w:rPr>
      </w:pPr>
    </w:p>
    <w:p w14:paraId="7BC4F625" w14:textId="77777777" w:rsidR="00077896" w:rsidRPr="0063185E" w:rsidRDefault="00077896" w:rsidP="00077896">
      <w:pPr>
        <w:pStyle w:val="TITULOS"/>
        <w:numPr>
          <w:ilvl w:val="0"/>
          <w:numId w:val="20"/>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4E23D7E3" w14:textId="77777777" w:rsidR="00077896" w:rsidRPr="009C2DE5" w:rsidRDefault="00077896" w:rsidP="00077896">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5869"/>
        <w:gridCol w:w="2430"/>
      </w:tblGrid>
      <w:tr w:rsidR="00077896" w:rsidRPr="009C2DE5" w14:paraId="4178AF5C" w14:textId="77777777" w:rsidTr="00FC4AD2">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01DEF6A" w14:textId="77777777" w:rsidR="00077896" w:rsidRPr="00090EA2" w:rsidRDefault="00077896" w:rsidP="00FC4AD2">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5869"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7768815" w14:textId="77777777" w:rsidR="00077896" w:rsidRPr="00090EA2" w:rsidRDefault="00077896" w:rsidP="00FC4AD2">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2430"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094F478D" w14:textId="1E8E86A6" w:rsidR="00077896" w:rsidRPr="00090EA2" w:rsidRDefault="001843EA" w:rsidP="00FC4AD2">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(10</w:t>
            </w:r>
            <w:r w:rsidR="00077896" w:rsidRPr="00090EA2">
              <w:rPr>
                <w:rFonts w:ascii="Tahoma" w:hAnsi="Tahoma" w:cs="Tahoma"/>
                <w:b/>
                <w:bCs/>
                <w:color w:val="FFFFFF" w:themeColor="background1"/>
                <w:sz w:val="20"/>
                <w:szCs w:val="20"/>
                <w:lang w:val="es-BO" w:eastAsia="es-BO"/>
              </w:rPr>
              <w:t>0%)</w:t>
            </w:r>
          </w:p>
        </w:tc>
      </w:tr>
      <w:tr w:rsidR="00077896" w:rsidRPr="009C2DE5" w14:paraId="1D3F8908" w14:textId="77777777" w:rsidTr="00FC4AD2">
        <w:trPr>
          <w:trHeight w:val="280"/>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4DEC2CAB" w14:textId="77777777" w:rsidR="00077896" w:rsidRPr="00CF1D19" w:rsidRDefault="00077896" w:rsidP="00FC4AD2">
            <w:pPr>
              <w:jc w:val="center"/>
              <w:rPr>
                <w:rFonts w:ascii="Tahoma" w:hAnsi="Tahoma" w:cs="Tahoma"/>
                <w:color w:val="004990"/>
                <w:szCs w:val="20"/>
                <w:lang w:val="es-BO" w:eastAsia="es-BO"/>
              </w:rPr>
            </w:pPr>
            <w:r w:rsidRPr="00CF1D19">
              <w:rPr>
                <w:rFonts w:ascii="Tahoma" w:hAnsi="Tahoma" w:cs="Tahoma"/>
                <w:color w:val="004990"/>
                <w:szCs w:val="20"/>
                <w:lang w:val="es-BO" w:eastAsia="es-BO"/>
              </w:rPr>
              <w:t>1</w:t>
            </w:r>
          </w:p>
        </w:tc>
        <w:tc>
          <w:tcPr>
            <w:tcW w:w="5869"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787A8A90" w14:textId="77777777" w:rsidR="00077896" w:rsidRPr="00CF1D19" w:rsidRDefault="00077896" w:rsidP="00FC4AD2">
            <w:pPr>
              <w:rPr>
                <w:rFonts w:ascii="Tahoma" w:hAnsi="Tahoma" w:cs="Tahoma"/>
                <w:color w:val="004990"/>
                <w:szCs w:val="20"/>
                <w:lang w:val="es-BO" w:eastAsia="es-BO"/>
              </w:rPr>
            </w:pPr>
            <w:r w:rsidRPr="00CF1D19">
              <w:rPr>
                <w:rFonts w:ascii="Tahoma" w:hAnsi="Tahoma" w:cs="Tahoma"/>
                <w:color w:val="004990"/>
                <w:szCs w:val="20"/>
                <w:lang w:val="es-BO" w:eastAsia="es-BO"/>
              </w:rPr>
              <w:t>Características T</w:t>
            </w:r>
            <w:r>
              <w:rPr>
                <w:rFonts w:ascii="Tahoma" w:hAnsi="Tahoma" w:cs="Tahoma"/>
                <w:color w:val="004990"/>
                <w:szCs w:val="20"/>
                <w:lang w:val="es-BO" w:eastAsia="es-BO"/>
              </w:rPr>
              <w:t>écnicas Generales y Especificas</w:t>
            </w:r>
          </w:p>
        </w:tc>
        <w:tc>
          <w:tcPr>
            <w:tcW w:w="2430"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1022AC7A" w14:textId="77777777" w:rsidR="00077896" w:rsidRPr="00CF1D19" w:rsidRDefault="00077896" w:rsidP="00FC4AD2">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77896" w:rsidRPr="009C2DE5" w14:paraId="7E59AF1C" w14:textId="77777777" w:rsidTr="00FC4AD2">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2978C10A" w14:textId="77777777" w:rsidR="00077896" w:rsidRPr="00CF1D19" w:rsidRDefault="00077896" w:rsidP="00FC4AD2">
            <w:pPr>
              <w:jc w:val="center"/>
              <w:rPr>
                <w:rFonts w:ascii="Tahoma" w:hAnsi="Tahoma" w:cs="Tahoma"/>
                <w:color w:val="004990"/>
                <w:szCs w:val="20"/>
                <w:lang w:val="es-BO" w:eastAsia="es-BO"/>
              </w:rPr>
            </w:pPr>
            <w:r w:rsidRPr="00CF1D19">
              <w:rPr>
                <w:rFonts w:ascii="Tahoma" w:hAnsi="Tahoma" w:cs="Tahoma"/>
                <w:color w:val="004990"/>
                <w:szCs w:val="20"/>
                <w:lang w:val="es-BO" w:eastAsia="es-BO"/>
              </w:rPr>
              <w:t>2</w:t>
            </w:r>
          </w:p>
        </w:tc>
        <w:tc>
          <w:tcPr>
            <w:tcW w:w="5869"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18925AE7" w14:textId="77777777" w:rsidR="00077896" w:rsidRPr="00CF1D19" w:rsidRDefault="00077896" w:rsidP="00FC4AD2">
            <w:pPr>
              <w:rPr>
                <w:rFonts w:ascii="Tahoma" w:hAnsi="Tahoma" w:cs="Tahoma"/>
                <w:color w:val="004990"/>
                <w:szCs w:val="20"/>
                <w:lang w:val="es-BO" w:eastAsia="es-BO"/>
              </w:rPr>
            </w:pPr>
            <w:r w:rsidRPr="00CF1D19">
              <w:rPr>
                <w:rFonts w:ascii="Tahoma" w:hAnsi="Tahoma" w:cs="Tahoma"/>
                <w:color w:val="004990"/>
                <w:szCs w:val="20"/>
                <w:lang w:val="es-BO" w:eastAsia="es-BO"/>
              </w:rPr>
              <w:t xml:space="preserve">Tiempo de Entrega </w:t>
            </w:r>
          </w:p>
        </w:tc>
        <w:tc>
          <w:tcPr>
            <w:tcW w:w="2430"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41B60139" w14:textId="77777777" w:rsidR="00077896" w:rsidRPr="00CF1D19" w:rsidRDefault="00077896" w:rsidP="00FC4AD2">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77896" w:rsidRPr="009C2DE5" w14:paraId="1D6BB160" w14:textId="77777777" w:rsidTr="00FC4AD2">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519FC958" w14:textId="77777777" w:rsidR="00077896" w:rsidRPr="00CF1D19" w:rsidRDefault="00077896" w:rsidP="00FC4AD2">
            <w:pPr>
              <w:jc w:val="center"/>
              <w:rPr>
                <w:rFonts w:ascii="Tahoma" w:hAnsi="Tahoma" w:cs="Tahoma"/>
                <w:color w:val="004990"/>
                <w:szCs w:val="20"/>
                <w:lang w:val="es-BO" w:eastAsia="es-BO"/>
              </w:rPr>
            </w:pPr>
            <w:r w:rsidRPr="00CF1D19">
              <w:rPr>
                <w:rFonts w:ascii="Tahoma" w:hAnsi="Tahoma" w:cs="Tahoma"/>
                <w:color w:val="004990"/>
                <w:szCs w:val="20"/>
                <w:lang w:val="es-BO" w:eastAsia="es-BO"/>
              </w:rPr>
              <w:t>3</w:t>
            </w:r>
          </w:p>
        </w:tc>
        <w:tc>
          <w:tcPr>
            <w:tcW w:w="5869"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79FC1EB0" w14:textId="77777777" w:rsidR="00077896" w:rsidRPr="00CF1D19" w:rsidRDefault="00077896" w:rsidP="00FC4AD2">
            <w:pPr>
              <w:rPr>
                <w:rFonts w:ascii="Tahoma" w:hAnsi="Tahoma" w:cs="Tahoma"/>
                <w:color w:val="004990"/>
                <w:szCs w:val="20"/>
                <w:lang w:val="es-BO" w:eastAsia="es-BO"/>
              </w:rPr>
            </w:pPr>
            <w:r w:rsidRPr="00CF1D19">
              <w:rPr>
                <w:rFonts w:ascii="Tahoma" w:hAnsi="Tahoma" w:cs="Tahoma"/>
                <w:color w:val="004990"/>
                <w:szCs w:val="20"/>
                <w:lang w:val="es-BO" w:eastAsia="es-BO"/>
              </w:rPr>
              <w:t xml:space="preserve">Garantía </w:t>
            </w:r>
          </w:p>
        </w:tc>
        <w:tc>
          <w:tcPr>
            <w:tcW w:w="2430"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58325174" w14:textId="77777777" w:rsidR="00077896" w:rsidRPr="00CF1D19" w:rsidRDefault="00077896" w:rsidP="00FC4AD2">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77896" w:rsidRPr="009C2DE5" w14:paraId="018FB737" w14:textId="77777777" w:rsidTr="00FC4AD2">
        <w:trPr>
          <w:trHeight w:val="315"/>
          <w:jc w:val="center"/>
        </w:trPr>
        <w:tc>
          <w:tcPr>
            <w:tcW w:w="6350"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4780685F" w14:textId="77777777" w:rsidR="00077896" w:rsidRPr="009C2DE5" w:rsidRDefault="00077896" w:rsidP="00FC4AD2">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2430"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2430DCB4" w14:textId="77777777" w:rsidR="00077896" w:rsidRPr="009C2DE5" w:rsidRDefault="00077896" w:rsidP="00FC4AD2">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077896" w:rsidRPr="009C2DE5" w14:paraId="2C1D958F" w14:textId="77777777" w:rsidTr="00FC4AD2">
        <w:trPr>
          <w:trHeight w:val="193"/>
          <w:jc w:val="center"/>
        </w:trPr>
        <w:tc>
          <w:tcPr>
            <w:tcW w:w="6350"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017479F3" w14:textId="77777777" w:rsidR="00077896" w:rsidRPr="009C2DE5" w:rsidRDefault="00077896" w:rsidP="00FC4AD2">
            <w:pPr>
              <w:jc w:val="center"/>
              <w:rPr>
                <w:rFonts w:ascii="Tahoma" w:hAnsi="Tahoma" w:cs="Tahoma"/>
                <w:b/>
                <w:bCs/>
                <w:color w:val="004990"/>
                <w:sz w:val="20"/>
                <w:szCs w:val="20"/>
                <w:lang w:val="es-BO" w:eastAsia="es-BO"/>
              </w:rPr>
            </w:pPr>
          </w:p>
        </w:tc>
        <w:tc>
          <w:tcPr>
            <w:tcW w:w="2430"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6C76FEE5" w14:textId="77777777" w:rsidR="00077896" w:rsidRPr="009C2DE5" w:rsidRDefault="00077896" w:rsidP="00FC4AD2">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05FF4B92" w14:textId="77777777" w:rsidR="00077896" w:rsidRPr="009C2DE5" w:rsidRDefault="00077896" w:rsidP="00077896">
      <w:pPr>
        <w:jc w:val="both"/>
        <w:rPr>
          <w:rFonts w:ascii="Tahoma" w:hAnsi="Tahoma" w:cs="Tahoma"/>
          <w:i/>
          <w:color w:val="004990"/>
          <w:sz w:val="18"/>
          <w:szCs w:val="18"/>
          <w:lang w:val="es-ES_tradnl"/>
        </w:rPr>
      </w:pPr>
    </w:p>
    <w:p w14:paraId="2E02D17E" w14:textId="77777777" w:rsidR="00077896" w:rsidRPr="00CE75B3" w:rsidRDefault="00077896" w:rsidP="00077896">
      <w:pPr>
        <w:pStyle w:val="TITULOS"/>
        <w:numPr>
          <w:ilvl w:val="0"/>
          <w:numId w:val="20"/>
        </w:numPr>
        <w:spacing w:after="0"/>
        <w:ind w:left="426" w:hanging="426"/>
        <w:jc w:val="both"/>
        <w:rPr>
          <w:rFonts w:ascii="Tahoma" w:hAnsi="Tahoma" w:cs="Tahoma"/>
          <w:color w:val="004990"/>
          <w:sz w:val="22"/>
          <w:szCs w:val="22"/>
        </w:rPr>
      </w:pPr>
      <w:r w:rsidRPr="00CE75B3">
        <w:rPr>
          <w:rFonts w:ascii="Tahoma" w:hAnsi="Tahoma" w:cs="Tahoma"/>
          <w:color w:val="004990"/>
          <w:sz w:val="22"/>
          <w:szCs w:val="22"/>
        </w:rPr>
        <w:t xml:space="preserve">PENALIDADES </w:t>
      </w:r>
    </w:p>
    <w:p w14:paraId="3D2BA41E" w14:textId="77777777" w:rsidR="00077896" w:rsidRPr="00CE75B3" w:rsidRDefault="00077896" w:rsidP="00077896">
      <w:pPr>
        <w:pStyle w:val="TITULOS"/>
        <w:spacing w:after="0"/>
        <w:ind w:left="426" w:firstLine="0"/>
        <w:jc w:val="both"/>
        <w:rPr>
          <w:rFonts w:ascii="Tahoma" w:hAnsi="Tahoma" w:cs="Tahoma"/>
          <w:b w:val="0"/>
          <w:color w:val="004990"/>
          <w:sz w:val="22"/>
          <w:szCs w:val="22"/>
        </w:rPr>
      </w:pPr>
      <w:r w:rsidRPr="00CE75B3">
        <w:rPr>
          <w:rFonts w:ascii="Tahoma" w:hAnsi="Tahoma" w:cs="Tahoma"/>
          <w:b w:val="0"/>
          <w:color w:val="004990"/>
          <w:sz w:val="22"/>
          <w:szCs w:val="22"/>
        </w:rPr>
        <w:t>•</w:t>
      </w:r>
      <w:r w:rsidRPr="00CE75B3">
        <w:rPr>
          <w:rFonts w:ascii="Tahoma" w:hAnsi="Tahoma" w:cs="Tahoma"/>
          <w:b w:val="0"/>
          <w:color w:val="004990"/>
          <w:sz w:val="22"/>
          <w:szCs w:val="22"/>
        </w:rPr>
        <w:tab/>
        <w:t xml:space="preserve">En el caso de incumplimiento en los tiempos de entrega establecidos en la Propuesta Económica ,  y que supere los siete (7) días continuos de retraso sin una justificación aprobada por ENTEL S.A.,  se procederá  con los descuentos ya sea por una guía o por varias registradas con retrasos en un mismo mes,  según detalle siguiente: </w:t>
      </w:r>
    </w:p>
    <w:p w14:paraId="4E43E877" w14:textId="77777777" w:rsidR="00077896" w:rsidRPr="00CE75B3" w:rsidRDefault="00077896" w:rsidP="00077896">
      <w:pPr>
        <w:pStyle w:val="TITULOS"/>
        <w:spacing w:after="0"/>
        <w:ind w:left="426" w:firstLine="0"/>
        <w:jc w:val="both"/>
        <w:rPr>
          <w:rFonts w:ascii="Tahoma" w:hAnsi="Tahoma" w:cs="Tahoma"/>
          <w:b w:val="0"/>
          <w:color w:val="004990"/>
          <w:sz w:val="22"/>
          <w:szCs w:val="22"/>
        </w:rPr>
      </w:pPr>
      <w:r w:rsidRPr="00CE75B3">
        <w:rPr>
          <w:rFonts w:ascii="Tahoma" w:hAnsi="Tahoma" w:cs="Tahoma"/>
          <w:b w:val="0"/>
          <w:color w:val="004990"/>
          <w:sz w:val="22"/>
          <w:szCs w:val="22"/>
        </w:rPr>
        <w:t>A la primera infracción, el proponente adjudicado será pasible a  una llamada de atención, a través de una nota escrita firmada por la Subgerencia de Servicios Generales y Almacenes de ENTEL S.A.</w:t>
      </w:r>
    </w:p>
    <w:p w14:paraId="1E3A07B5" w14:textId="77777777" w:rsidR="00077896" w:rsidRPr="00CE75B3" w:rsidRDefault="00077896" w:rsidP="00077896">
      <w:pPr>
        <w:pStyle w:val="TITULOS"/>
        <w:spacing w:after="0"/>
        <w:ind w:left="426" w:firstLine="0"/>
        <w:jc w:val="both"/>
        <w:rPr>
          <w:rFonts w:ascii="Tahoma" w:hAnsi="Tahoma" w:cs="Tahoma"/>
          <w:b w:val="0"/>
          <w:color w:val="004990"/>
          <w:sz w:val="22"/>
          <w:szCs w:val="22"/>
        </w:rPr>
      </w:pPr>
      <w:r w:rsidRPr="00CE75B3">
        <w:rPr>
          <w:rFonts w:ascii="Tahoma" w:hAnsi="Tahoma" w:cs="Tahoma"/>
          <w:b w:val="0"/>
          <w:color w:val="004990"/>
          <w:sz w:val="22"/>
          <w:szCs w:val="22"/>
        </w:rPr>
        <w:t xml:space="preserve">2da. Infracción el 2% sobre el pago total  de la asignación mensual     </w:t>
      </w:r>
    </w:p>
    <w:p w14:paraId="33466280" w14:textId="77777777" w:rsidR="00077896" w:rsidRPr="00CE75B3" w:rsidRDefault="00077896" w:rsidP="00077896">
      <w:pPr>
        <w:pStyle w:val="TITULOS"/>
        <w:spacing w:after="0"/>
        <w:ind w:left="426" w:firstLine="0"/>
        <w:jc w:val="both"/>
        <w:rPr>
          <w:rFonts w:ascii="Tahoma" w:hAnsi="Tahoma" w:cs="Tahoma"/>
          <w:b w:val="0"/>
          <w:color w:val="004990"/>
          <w:sz w:val="22"/>
          <w:szCs w:val="22"/>
        </w:rPr>
      </w:pPr>
      <w:r w:rsidRPr="00CE75B3">
        <w:rPr>
          <w:rFonts w:ascii="Tahoma" w:hAnsi="Tahoma" w:cs="Tahoma"/>
          <w:b w:val="0"/>
          <w:color w:val="004990"/>
          <w:sz w:val="22"/>
          <w:szCs w:val="22"/>
        </w:rPr>
        <w:t xml:space="preserve">3ra. Infracción el 5% sobre el pago total de la asignación mensual </w:t>
      </w:r>
    </w:p>
    <w:p w14:paraId="2E3DA7BC" w14:textId="77777777" w:rsidR="00077896" w:rsidRPr="00CE75B3" w:rsidRDefault="00077896" w:rsidP="00077896">
      <w:pPr>
        <w:pStyle w:val="TITULOS"/>
        <w:spacing w:after="0"/>
        <w:ind w:left="426" w:firstLine="0"/>
        <w:jc w:val="both"/>
        <w:rPr>
          <w:rFonts w:ascii="Tahoma" w:hAnsi="Tahoma" w:cs="Tahoma"/>
          <w:b w:val="0"/>
          <w:color w:val="004990"/>
          <w:sz w:val="22"/>
          <w:szCs w:val="22"/>
        </w:rPr>
      </w:pPr>
      <w:r w:rsidRPr="00CE75B3">
        <w:rPr>
          <w:rFonts w:ascii="Tahoma" w:hAnsi="Tahoma" w:cs="Tahoma"/>
          <w:b w:val="0"/>
          <w:color w:val="004990"/>
          <w:sz w:val="22"/>
          <w:szCs w:val="22"/>
        </w:rPr>
        <w:t xml:space="preserve">4ta. Infracción el 8% sobre el pago total de la asignación mensual </w:t>
      </w:r>
    </w:p>
    <w:p w14:paraId="0E58ABF8" w14:textId="77777777" w:rsidR="00077896" w:rsidRPr="00CE75B3" w:rsidRDefault="00077896" w:rsidP="00077896">
      <w:pPr>
        <w:pStyle w:val="TITULOS"/>
        <w:spacing w:after="0"/>
        <w:ind w:left="426" w:firstLine="0"/>
        <w:jc w:val="both"/>
        <w:rPr>
          <w:rFonts w:ascii="Tahoma" w:hAnsi="Tahoma" w:cs="Tahoma"/>
          <w:b w:val="0"/>
          <w:color w:val="004990"/>
          <w:sz w:val="22"/>
          <w:szCs w:val="22"/>
        </w:rPr>
      </w:pPr>
      <w:r w:rsidRPr="00CE75B3">
        <w:rPr>
          <w:rFonts w:ascii="Tahoma" w:hAnsi="Tahoma" w:cs="Tahoma"/>
          <w:b w:val="0"/>
          <w:color w:val="004990"/>
          <w:sz w:val="22"/>
          <w:szCs w:val="22"/>
        </w:rPr>
        <w:t xml:space="preserve">5ta. Infracción el 10% sobre el pago total de la asignación mensual   </w:t>
      </w:r>
    </w:p>
    <w:p w14:paraId="7ACA064F" w14:textId="77777777" w:rsidR="00077896" w:rsidRDefault="00077896" w:rsidP="00077896">
      <w:pPr>
        <w:pStyle w:val="TITULOS"/>
        <w:spacing w:after="0"/>
        <w:ind w:left="426" w:firstLine="0"/>
        <w:jc w:val="both"/>
        <w:rPr>
          <w:rFonts w:ascii="Tahoma" w:hAnsi="Tahoma" w:cs="Tahoma"/>
          <w:b w:val="0"/>
          <w:color w:val="004990"/>
          <w:sz w:val="22"/>
          <w:szCs w:val="22"/>
        </w:rPr>
      </w:pPr>
      <w:r w:rsidRPr="00CE75B3">
        <w:rPr>
          <w:rFonts w:ascii="Tahoma" w:hAnsi="Tahoma" w:cs="Tahoma"/>
          <w:b w:val="0"/>
          <w:color w:val="004990"/>
          <w:sz w:val="22"/>
          <w:szCs w:val="22"/>
        </w:rPr>
        <w:t xml:space="preserve">A la 6ta infracción,  ENTEL S.A. procederá con la resolución del contrato y la ejecución de la Garantía de Cumplimiento de Contrato, sin derecho a indemnización de ninguna naturaleza por parte del proponente adjudicado. </w:t>
      </w:r>
    </w:p>
    <w:p w14:paraId="3360EDE6" w14:textId="77777777" w:rsidR="00077896" w:rsidRPr="00CE75B3" w:rsidRDefault="00077896" w:rsidP="00077896">
      <w:pPr>
        <w:rPr>
          <w:lang w:val="es-BO"/>
        </w:rPr>
      </w:pPr>
    </w:p>
    <w:p w14:paraId="28936B4B" w14:textId="77777777" w:rsidR="00077896" w:rsidRPr="00CE75B3" w:rsidRDefault="00077896" w:rsidP="00077896">
      <w:pPr>
        <w:pStyle w:val="TITULOS"/>
        <w:spacing w:after="0"/>
        <w:ind w:left="426" w:firstLine="0"/>
        <w:jc w:val="both"/>
        <w:rPr>
          <w:rFonts w:ascii="Tahoma" w:hAnsi="Tahoma" w:cs="Tahoma"/>
          <w:b w:val="0"/>
          <w:color w:val="004990"/>
          <w:sz w:val="22"/>
          <w:szCs w:val="22"/>
        </w:rPr>
      </w:pPr>
      <w:r w:rsidRPr="00CE75B3">
        <w:rPr>
          <w:rFonts w:ascii="Tahoma" w:hAnsi="Tahoma" w:cs="Tahoma"/>
          <w:b w:val="0"/>
          <w:color w:val="004990"/>
          <w:sz w:val="22"/>
          <w:szCs w:val="22"/>
        </w:rPr>
        <w:t>•</w:t>
      </w:r>
      <w:r w:rsidRPr="00CE75B3">
        <w:rPr>
          <w:rFonts w:ascii="Tahoma" w:hAnsi="Tahoma" w:cs="Tahoma"/>
          <w:b w:val="0"/>
          <w:color w:val="004990"/>
          <w:sz w:val="22"/>
          <w:szCs w:val="22"/>
        </w:rPr>
        <w:tab/>
        <w:t>Otra penalidad  que se aplicara, es por el decomiso de los materiales por la no presentación de documentos exigidos por el COA (factura o Póliza de Importación), multa que será equivalente al 20% del valor total del material decomisado.</w:t>
      </w:r>
    </w:p>
    <w:p w14:paraId="16422475" w14:textId="77777777" w:rsidR="00077896" w:rsidRDefault="00077896" w:rsidP="002C3600">
      <w:pPr>
        <w:pStyle w:val="Ttulo1"/>
        <w:numPr>
          <w:ilvl w:val="0"/>
          <w:numId w:val="0"/>
        </w:numPr>
        <w:jc w:val="center"/>
        <w:rPr>
          <w:color w:val="004990"/>
          <w:sz w:val="28"/>
          <w:szCs w:val="28"/>
          <w:u w:val="none"/>
          <w:lang w:val="es-BO"/>
        </w:rPr>
      </w:pPr>
    </w:p>
    <w:p w14:paraId="3579652F" w14:textId="06FC598F" w:rsidR="003637B7" w:rsidRDefault="003637B7">
      <w:pPr>
        <w:rPr>
          <w:rFonts w:ascii="Tahoma" w:hAnsi="Tahoma"/>
          <w:b/>
          <w:caps/>
          <w:color w:val="004990"/>
          <w:sz w:val="28"/>
          <w:szCs w:val="28"/>
          <w:lang w:val="es-BO"/>
        </w:rPr>
      </w:pPr>
      <w:r>
        <w:rPr>
          <w:color w:val="004990"/>
          <w:sz w:val="28"/>
          <w:szCs w:val="28"/>
          <w:lang w:val="es-BO"/>
        </w:rPr>
        <w:br w:type="page"/>
      </w:r>
    </w:p>
    <w:p w14:paraId="1A046A84" w14:textId="77777777" w:rsidR="007B07FA" w:rsidRDefault="007B07FA" w:rsidP="007B07FA">
      <w:pPr>
        <w:pStyle w:val="Ttulo1"/>
        <w:numPr>
          <w:ilvl w:val="0"/>
          <w:numId w:val="0"/>
        </w:numPr>
        <w:rPr>
          <w:color w:val="004990"/>
          <w:sz w:val="28"/>
          <w:szCs w:val="28"/>
          <w:u w:val="none"/>
          <w:lang w:val="es-BO"/>
        </w:rPr>
      </w:pPr>
    </w:p>
    <w:p w14:paraId="3676F9D5" w14:textId="77777777" w:rsidR="003637B7" w:rsidRDefault="003637B7" w:rsidP="003637B7">
      <w:pPr>
        <w:rPr>
          <w:lang w:val="es-BO"/>
        </w:rPr>
      </w:pPr>
    </w:p>
    <w:p w14:paraId="0D5B3CD8" w14:textId="77777777" w:rsidR="003637B7" w:rsidRDefault="003637B7" w:rsidP="003637B7">
      <w:pPr>
        <w:rPr>
          <w:lang w:val="es-BO"/>
        </w:rPr>
      </w:pPr>
    </w:p>
    <w:p w14:paraId="0039E37E" w14:textId="77777777" w:rsidR="003637B7" w:rsidRDefault="003637B7" w:rsidP="003637B7">
      <w:pPr>
        <w:rPr>
          <w:lang w:val="es-BO"/>
        </w:rPr>
      </w:pPr>
    </w:p>
    <w:p w14:paraId="47D91504" w14:textId="77777777" w:rsidR="003637B7" w:rsidRDefault="003637B7" w:rsidP="003637B7">
      <w:pPr>
        <w:rPr>
          <w:lang w:val="es-BO"/>
        </w:rPr>
      </w:pPr>
    </w:p>
    <w:p w14:paraId="6E0815CA" w14:textId="77777777" w:rsidR="003637B7" w:rsidRDefault="003637B7" w:rsidP="003637B7">
      <w:pPr>
        <w:rPr>
          <w:lang w:val="es-BO"/>
        </w:rPr>
      </w:pPr>
    </w:p>
    <w:p w14:paraId="4738DEB8" w14:textId="77777777" w:rsidR="003637B7" w:rsidRDefault="003637B7" w:rsidP="003637B7">
      <w:pPr>
        <w:rPr>
          <w:lang w:val="es-BO"/>
        </w:rPr>
      </w:pPr>
    </w:p>
    <w:p w14:paraId="6BC507E4" w14:textId="77777777" w:rsidR="003637B7" w:rsidRDefault="003637B7" w:rsidP="003637B7">
      <w:pPr>
        <w:rPr>
          <w:lang w:val="es-BO"/>
        </w:rPr>
      </w:pPr>
    </w:p>
    <w:p w14:paraId="00CCA7E0" w14:textId="77777777" w:rsidR="003637B7" w:rsidRDefault="003637B7" w:rsidP="003637B7">
      <w:pPr>
        <w:rPr>
          <w:lang w:val="es-BO"/>
        </w:rPr>
      </w:pPr>
    </w:p>
    <w:p w14:paraId="4650DB2C" w14:textId="77777777" w:rsidR="003637B7" w:rsidRDefault="003637B7" w:rsidP="003637B7">
      <w:pPr>
        <w:rPr>
          <w:lang w:val="es-BO"/>
        </w:rPr>
      </w:pPr>
    </w:p>
    <w:p w14:paraId="26F4F390" w14:textId="77777777" w:rsidR="003637B7" w:rsidRDefault="003637B7" w:rsidP="003637B7">
      <w:pPr>
        <w:rPr>
          <w:lang w:val="es-BO"/>
        </w:rPr>
      </w:pPr>
    </w:p>
    <w:p w14:paraId="1E30B2AE" w14:textId="77777777" w:rsidR="003637B7" w:rsidRDefault="003637B7" w:rsidP="003637B7">
      <w:pPr>
        <w:rPr>
          <w:lang w:val="es-BO"/>
        </w:rPr>
      </w:pPr>
    </w:p>
    <w:p w14:paraId="4D438F1B" w14:textId="77777777" w:rsidR="003637B7" w:rsidRDefault="003637B7" w:rsidP="003637B7">
      <w:pPr>
        <w:rPr>
          <w:lang w:val="es-BO"/>
        </w:rPr>
      </w:pPr>
    </w:p>
    <w:p w14:paraId="33D5ED1B" w14:textId="77777777" w:rsidR="003637B7" w:rsidRDefault="003637B7" w:rsidP="003637B7">
      <w:pPr>
        <w:rPr>
          <w:lang w:val="es-BO"/>
        </w:rPr>
      </w:pPr>
    </w:p>
    <w:p w14:paraId="30F5E6AC" w14:textId="77777777" w:rsidR="003637B7" w:rsidRDefault="003637B7" w:rsidP="003637B7">
      <w:pPr>
        <w:rPr>
          <w:lang w:val="es-BO"/>
        </w:rPr>
      </w:pPr>
    </w:p>
    <w:p w14:paraId="649F215C" w14:textId="77777777" w:rsidR="003637B7" w:rsidRDefault="003637B7" w:rsidP="003637B7">
      <w:pPr>
        <w:rPr>
          <w:lang w:val="es-BO"/>
        </w:rPr>
      </w:pPr>
    </w:p>
    <w:p w14:paraId="47CFAE33" w14:textId="77777777" w:rsidR="003637B7" w:rsidRPr="003637B7" w:rsidRDefault="003637B7" w:rsidP="003637B7">
      <w:pPr>
        <w:rPr>
          <w:lang w:val="es-BO"/>
        </w:rPr>
      </w:pPr>
    </w:p>
    <w:p w14:paraId="0D1AE1AE" w14:textId="200D3365" w:rsidR="00ED30FD" w:rsidRPr="002275B2" w:rsidRDefault="00ED30FD" w:rsidP="007B07FA">
      <w:pPr>
        <w:pStyle w:val="Ttulo1"/>
        <w:numPr>
          <w:ilvl w:val="0"/>
          <w:numId w:val="0"/>
        </w:numPr>
        <w:jc w:val="center"/>
        <w:rPr>
          <w:color w:val="004990"/>
          <w:sz w:val="28"/>
          <w:szCs w:val="28"/>
          <w:u w:val="none"/>
        </w:rPr>
      </w:pPr>
      <w:r w:rsidRPr="002275B2">
        <w:rPr>
          <w:color w:val="004990"/>
          <w:sz w:val="28"/>
          <w:szCs w:val="28"/>
          <w:u w:val="none"/>
        </w:rPr>
        <w:t>PARTE III</w:t>
      </w:r>
      <w:bookmarkEnd w:id="12"/>
    </w:p>
    <w:p w14:paraId="5B5083C3" w14:textId="77777777" w:rsidR="002C3600" w:rsidRPr="002275B2" w:rsidRDefault="002C3600" w:rsidP="002C3600">
      <w:pPr>
        <w:rPr>
          <w:sz w:val="28"/>
          <w:szCs w:val="28"/>
          <w:lang w:val="es-MX"/>
        </w:rPr>
      </w:pPr>
    </w:p>
    <w:p w14:paraId="3ADBA87B"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17DB4BF4" w14:textId="77777777" w:rsidR="00DD228F" w:rsidRDefault="00DD228F">
      <w:pPr>
        <w:rPr>
          <w:rFonts w:ascii="Arial" w:hAnsi="Arial" w:cs="Arial"/>
          <w:i/>
          <w:szCs w:val="20"/>
        </w:rPr>
      </w:pPr>
    </w:p>
    <w:p w14:paraId="52FD9E3D" w14:textId="77777777" w:rsidR="00DD228F" w:rsidRDefault="00DD228F" w:rsidP="00DD228F">
      <w:pPr>
        <w:rPr>
          <w:rFonts w:ascii="Arial" w:hAnsi="Arial" w:cs="Arial"/>
          <w:i/>
          <w:szCs w:val="20"/>
        </w:rPr>
      </w:pPr>
    </w:p>
    <w:p w14:paraId="66AC78C1" w14:textId="77777777" w:rsidR="00ED30FD" w:rsidRDefault="00ED30FD" w:rsidP="00DD228F">
      <w:pPr>
        <w:rPr>
          <w:rFonts w:ascii="Arial" w:hAnsi="Arial" w:cs="Arial"/>
          <w:i/>
          <w:szCs w:val="20"/>
        </w:rPr>
      </w:pPr>
    </w:p>
    <w:p w14:paraId="01A161DA"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17CE3A94" w14:textId="77777777" w:rsidR="00B77492" w:rsidRDefault="00ED30FD" w:rsidP="00B77492">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63B4C265" w14:textId="1AE5D1D5" w:rsidR="00B77492" w:rsidRPr="00B77492" w:rsidRDefault="00ED30FD" w:rsidP="00B77492">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w:t>
      </w:r>
      <w:r w:rsidR="00B77492" w:rsidRPr="00B77492">
        <w:rPr>
          <w:rFonts w:ascii="Tahoma" w:hAnsi="Tahoma" w:cs="Tahoma"/>
          <w:color w:val="004990"/>
          <w:sz w:val="22"/>
          <w:szCs w:val="22"/>
          <w:lang w:val="pt-BR"/>
        </w:rPr>
        <w:t>Tarifário</w:t>
      </w:r>
      <w:r w:rsidR="00B77492">
        <w:rPr>
          <w:rFonts w:ascii="Tahoma" w:hAnsi="Tahoma" w:cs="Tahoma"/>
          <w:b/>
          <w:color w:val="004990"/>
          <w:sz w:val="22"/>
          <w:szCs w:val="22"/>
          <w:lang w:val="pt-BR"/>
        </w:rPr>
        <w:t xml:space="preserve"> </w:t>
      </w:r>
      <w:r w:rsidR="00346889" w:rsidRPr="00346889">
        <w:rPr>
          <w:rFonts w:ascii="Tahoma" w:hAnsi="Tahoma" w:cs="Tahoma"/>
          <w:color w:val="004990"/>
          <w:sz w:val="22"/>
          <w:szCs w:val="22"/>
          <w:lang w:val="pt-BR"/>
        </w:rPr>
        <w:t xml:space="preserve">y </w:t>
      </w:r>
      <w:r w:rsidR="00346889" w:rsidRPr="00346889">
        <w:rPr>
          <w:rFonts w:ascii="Tahoma" w:hAnsi="Tahoma" w:cs="Tahoma"/>
          <w:color w:val="004990"/>
          <w:sz w:val="22"/>
          <w:szCs w:val="22"/>
          <w:lang w:val="es-BO"/>
        </w:rPr>
        <w:t>Tiempos</w:t>
      </w:r>
      <w:r w:rsidR="00346889" w:rsidRPr="00346889">
        <w:rPr>
          <w:rFonts w:ascii="Tahoma" w:hAnsi="Tahoma" w:cs="Tahoma"/>
          <w:color w:val="004990"/>
          <w:sz w:val="22"/>
          <w:szCs w:val="22"/>
          <w:lang w:val="pt-BR"/>
        </w:rPr>
        <w:t xml:space="preserve"> de </w:t>
      </w:r>
      <w:r w:rsidR="00346889">
        <w:rPr>
          <w:rFonts w:ascii="Tahoma" w:hAnsi="Tahoma" w:cs="Tahoma"/>
          <w:color w:val="004990"/>
          <w:sz w:val="22"/>
          <w:szCs w:val="22"/>
          <w:lang w:val="pt-BR"/>
        </w:rPr>
        <w:t>E</w:t>
      </w:r>
      <w:r w:rsidR="00346889" w:rsidRPr="00346889">
        <w:rPr>
          <w:rFonts w:ascii="Tahoma" w:hAnsi="Tahoma" w:cs="Tahoma"/>
          <w:color w:val="004990"/>
          <w:sz w:val="22"/>
          <w:szCs w:val="22"/>
          <w:lang w:val="pt-BR"/>
        </w:rPr>
        <w:t xml:space="preserve">ntrega </w:t>
      </w:r>
    </w:p>
    <w:p w14:paraId="43273BCE" w14:textId="50BDA1DE" w:rsidR="00FA460D" w:rsidRDefault="00FA460D" w:rsidP="006A52BA">
      <w:pPr>
        <w:rPr>
          <w:rFonts w:ascii="Tahoma" w:hAnsi="Tahoma" w:cs="Tahoma"/>
          <w:color w:val="004990"/>
          <w:sz w:val="22"/>
          <w:szCs w:val="22"/>
        </w:rPr>
      </w:pPr>
      <w:r>
        <w:rPr>
          <w:rFonts w:ascii="Tahoma" w:hAnsi="Tahoma" w:cs="Tahoma"/>
          <w:color w:val="004990"/>
          <w:sz w:val="22"/>
          <w:szCs w:val="22"/>
        </w:rPr>
        <w:t>Anexo No. 4 – Modelo de Documento de Compra</w:t>
      </w:r>
    </w:p>
    <w:p w14:paraId="7B570768" w14:textId="77777777" w:rsidR="002A739A" w:rsidRDefault="002A739A" w:rsidP="006A52BA">
      <w:pPr>
        <w:rPr>
          <w:rFonts w:ascii="Tahoma" w:hAnsi="Tahoma" w:cs="Tahoma"/>
          <w:color w:val="004990"/>
          <w:sz w:val="22"/>
          <w:szCs w:val="22"/>
        </w:rPr>
      </w:pPr>
    </w:p>
    <w:p w14:paraId="54C42A3D" w14:textId="77777777" w:rsidR="002A739A" w:rsidRDefault="002A739A" w:rsidP="006A52BA">
      <w:pPr>
        <w:rPr>
          <w:rFonts w:ascii="Tahoma" w:hAnsi="Tahoma" w:cs="Tahoma"/>
          <w:color w:val="004990"/>
          <w:sz w:val="22"/>
          <w:szCs w:val="22"/>
        </w:rPr>
      </w:pPr>
    </w:p>
    <w:p w14:paraId="04954C4B" w14:textId="77777777" w:rsidR="002A739A" w:rsidRDefault="002A739A">
      <w:pPr>
        <w:rPr>
          <w:rFonts w:ascii="Tahoma" w:hAnsi="Tahoma" w:cs="Tahoma"/>
          <w:color w:val="004990"/>
          <w:sz w:val="22"/>
          <w:szCs w:val="22"/>
        </w:rPr>
      </w:pPr>
    </w:p>
    <w:p w14:paraId="6E9C7C76" w14:textId="77777777" w:rsidR="008F291D" w:rsidRDefault="008F291D">
      <w:pPr>
        <w:rPr>
          <w:rFonts w:ascii="Tahoma" w:hAnsi="Tahoma" w:cs="Tahoma"/>
          <w:color w:val="004990"/>
          <w:sz w:val="22"/>
          <w:szCs w:val="22"/>
        </w:rPr>
      </w:pPr>
    </w:p>
    <w:p w14:paraId="0C35D55D" w14:textId="77777777" w:rsidR="00B1041A" w:rsidRDefault="00B1041A">
      <w:pPr>
        <w:rPr>
          <w:rFonts w:ascii="Tahoma" w:hAnsi="Tahoma" w:cs="Tahoma"/>
          <w:color w:val="004990"/>
          <w:sz w:val="22"/>
          <w:szCs w:val="22"/>
        </w:rPr>
      </w:pPr>
    </w:p>
    <w:p w14:paraId="0846FEDF" w14:textId="77777777" w:rsidR="00B1041A" w:rsidRDefault="00B1041A">
      <w:pPr>
        <w:rPr>
          <w:rFonts w:ascii="Tahoma" w:hAnsi="Tahoma" w:cs="Tahoma"/>
          <w:color w:val="004990"/>
          <w:sz w:val="22"/>
          <w:szCs w:val="22"/>
        </w:rPr>
      </w:pPr>
    </w:p>
    <w:p w14:paraId="26AC5953" w14:textId="77777777" w:rsidR="00B1041A" w:rsidRDefault="00B1041A">
      <w:pPr>
        <w:rPr>
          <w:rFonts w:ascii="Tahoma" w:hAnsi="Tahoma" w:cs="Tahoma"/>
          <w:color w:val="004990"/>
          <w:sz w:val="22"/>
          <w:szCs w:val="22"/>
        </w:rPr>
      </w:pPr>
    </w:p>
    <w:p w14:paraId="3CEB945A" w14:textId="77777777" w:rsidR="00B1041A" w:rsidRDefault="00B1041A">
      <w:pPr>
        <w:rPr>
          <w:rFonts w:ascii="Tahoma" w:hAnsi="Tahoma" w:cs="Tahoma"/>
          <w:color w:val="004990"/>
          <w:sz w:val="22"/>
          <w:szCs w:val="22"/>
        </w:rPr>
      </w:pPr>
    </w:p>
    <w:p w14:paraId="34A71A50" w14:textId="77777777" w:rsidR="00B1041A" w:rsidRDefault="00B1041A">
      <w:pPr>
        <w:rPr>
          <w:rFonts w:ascii="Tahoma" w:hAnsi="Tahoma" w:cs="Tahoma"/>
          <w:color w:val="004990"/>
          <w:sz w:val="22"/>
          <w:szCs w:val="22"/>
        </w:rPr>
      </w:pPr>
    </w:p>
    <w:p w14:paraId="09A92BD5" w14:textId="77777777" w:rsidR="00B1041A" w:rsidRDefault="00B1041A">
      <w:pPr>
        <w:rPr>
          <w:rFonts w:ascii="Tahoma" w:hAnsi="Tahoma" w:cs="Tahoma"/>
          <w:color w:val="004990"/>
          <w:sz w:val="22"/>
          <w:szCs w:val="22"/>
        </w:rPr>
      </w:pPr>
    </w:p>
    <w:p w14:paraId="3A0349C5" w14:textId="77777777" w:rsidR="00B1041A" w:rsidRDefault="00B1041A">
      <w:pPr>
        <w:rPr>
          <w:rFonts w:ascii="Tahoma" w:hAnsi="Tahoma" w:cs="Tahoma"/>
          <w:color w:val="004990"/>
          <w:sz w:val="22"/>
          <w:szCs w:val="22"/>
        </w:rPr>
      </w:pPr>
    </w:p>
    <w:p w14:paraId="2B31D7AB" w14:textId="77777777" w:rsidR="00B1041A" w:rsidRDefault="00B1041A">
      <w:pPr>
        <w:rPr>
          <w:rFonts w:ascii="Tahoma" w:hAnsi="Tahoma" w:cs="Tahoma"/>
          <w:color w:val="004990"/>
          <w:sz w:val="22"/>
          <w:szCs w:val="22"/>
        </w:rPr>
      </w:pPr>
    </w:p>
    <w:p w14:paraId="322B9171" w14:textId="77777777" w:rsidR="00B1041A" w:rsidRDefault="00B1041A">
      <w:pPr>
        <w:rPr>
          <w:rFonts w:ascii="Tahoma" w:hAnsi="Tahoma" w:cs="Tahoma"/>
          <w:color w:val="004990"/>
          <w:sz w:val="22"/>
          <w:szCs w:val="22"/>
        </w:rPr>
      </w:pPr>
    </w:p>
    <w:p w14:paraId="4C77591E" w14:textId="77777777" w:rsidR="00B1041A" w:rsidRDefault="00B1041A">
      <w:pPr>
        <w:rPr>
          <w:rFonts w:ascii="Tahoma" w:hAnsi="Tahoma" w:cs="Tahoma"/>
          <w:color w:val="004990"/>
          <w:sz w:val="22"/>
          <w:szCs w:val="22"/>
        </w:rPr>
      </w:pPr>
    </w:p>
    <w:p w14:paraId="19A2AF2A" w14:textId="77777777" w:rsidR="00B1041A" w:rsidRDefault="00B1041A">
      <w:pPr>
        <w:rPr>
          <w:rFonts w:ascii="Tahoma" w:hAnsi="Tahoma" w:cs="Tahoma"/>
          <w:color w:val="004990"/>
          <w:sz w:val="22"/>
          <w:szCs w:val="22"/>
        </w:rPr>
      </w:pPr>
    </w:p>
    <w:p w14:paraId="11269AE1" w14:textId="77777777" w:rsidR="00B1041A" w:rsidRDefault="00B1041A">
      <w:pPr>
        <w:rPr>
          <w:rFonts w:ascii="Tahoma" w:hAnsi="Tahoma" w:cs="Tahoma"/>
          <w:color w:val="004990"/>
          <w:sz w:val="22"/>
          <w:szCs w:val="22"/>
        </w:rPr>
      </w:pPr>
    </w:p>
    <w:p w14:paraId="11105B32" w14:textId="77777777" w:rsidR="00B1041A" w:rsidRDefault="00B1041A">
      <w:pPr>
        <w:rPr>
          <w:rFonts w:ascii="Tahoma" w:hAnsi="Tahoma" w:cs="Tahoma"/>
          <w:color w:val="004990"/>
          <w:sz w:val="22"/>
          <w:szCs w:val="22"/>
        </w:rPr>
      </w:pPr>
    </w:p>
    <w:p w14:paraId="3B873C25" w14:textId="77777777" w:rsidR="00B1041A" w:rsidRDefault="00B1041A">
      <w:pPr>
        <w:rPr>
          <w:rFonts w:ascii="Tahoma" w:hAnsi="Tahoma" w:cs="Tahoma"/>
          <w:color w:val="004990"/>
          <w:sz w:val="22"/>
          <w:szCs w:val="22"/>
        </w:rPr>
      </w:pPr>
    </w:p>
    <w:p w14:paraId="4E1B2D02" w14:textId="77777777" w:rsidR="00B1041A" w:rsidRDefault="00B1041A">
      <w:pPr>
        <w:rPr>
          <w:rFonts w:ascii="Tahoma" w:hAnsi="Tahoma" w:cs="Tahoma"/>
          <w:color w:val="004990"/>
          <w:sz w:val="22"/>
          <w:szCs w:val="22"/>
        </w:rPr>
      </w:pPr>
    </w:p>
    <w:p w14:paraId="039A9034" w14:textId="77777777" w:rsidR="00B1041A" w:rsidRDefault="00B1041A">
      <w:pPr>
        <w:rPr>
          <w:rFonts w:ascii="Tahoma" w:hAnsi="Tahoma" w:cs="Tahoma"/>
          <w:color w:val="004990"/>
          <w:sz w:val="22"/>
          <w:szCs w:val="22"/>
        </w:rPr>
      </w:pPr>
    </w:p>
    <w:p w14:paraId="5B9AD2A3" w14:textId="77777777" w:rsidR="00B1041A" w:rsidRDefault="00B1041A">
      <w:pPr>
        <w:rPr>
          <w:rFonts w:ascii="Tahoma" w:hAnsi="Tahoma" w:cs="Tahoma"/>
          <w:color w:val="004990"/>
          <w:sz w:val="22"/>
          <w:szCs w:val="22"/>
        </w:rPr>
      </w:pPr>
    </w:p>
    <w:p w14:paraId="5D8F9672" w14:textId="77777777" w:rsidR="00B1041A" w:rsidRDefault="00B1041A">
      <w:pPr>
        <w:rPr>
          <w:rFonts w:ascii="Tahoma" w:hAnsi="Tahoma" w:cs="Tahoma"/>
          <w:color w:val="004990"/>
          <w:sz w:val="22"/>
          <w:szCs w:val="22"/>
        </w:rPr>
      </w:pPr>
    </w:p>
    <w:p w14:paraId="688B8E72" w14:textId="77777777" w:rsidR="00B1041A" w:rsidRDefault="00B1041A">
      <w:pPr>
        <w:rPr>
          <w:rFonts w:ascii="Tahoma" w:hAnsi="Tahoma" w:cs="Tahoma"/>
          <w:color w:val="004990"/>
          <w:sz w:val="22"/>
          <w:szCs w:val="22"/>
        </w:rPr>
      </w:pPr>
    </w:p>
    <w:p w14:paraId="4CE48EFE" w14:textId="77777777" w:rsidR="00B1041A" w:rsidRDefault="00B1041A">
      <w:pPr>
        <w:rPr>
          <w:rFonts w:ascii="Tahoma" w:hAnsi="Tahoma" w:cs="Tahoma"/>
          <w:color w:val="004990"/>
          <w:sz w:val="22"/>
          <w:szCs w:val="22"/>
        </w:rPr>
      </w:pPr>
    </w:p>
    <w:p w14:paraId="4BDDB95A" w14:textId="77777777" w:rsidR="0026408B" w:rsidRPr="007A18BA" w:rsidRDefault="0026408B" w:rsidP="00B1041A">
      <w:pPr>
        <w:rPr>
          <w:rFonts w:ascii="Tahoma" w:hAnsi="Tahoma" w:cs="Tahoma"/>
          <w:color w:val="244061" w:themeColor="accent1" w:themeShade="80"/>
          <w:sz w:val="22"/>
          <w:szCs w:val="22"/>
        </w:rPr>
      </w:pPr>
    </w:p>
    <w:tbl>
      <w:tblPr>
        <w:tblpPr w:leftFromText="141" w:rightFromText="141" w:vertAnchor="text" w:horzAnchor="margin" w:tblpY="71"/>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214"/>
        <w:gridCol w:w="6764"/>
      </w:tblGrid>
      <w:tr w:rsidR="00B1041A" w:rsidRPr="007A18BA" w14:paraId="64DD7E0D" w14:textId="77777777" w:rsidTr="003637B7">
        <w:trPr>
          <w:trHeight w:val="617"/>
        </w:trPr>
        <w:tc>
          <w:tcPr>
            <w:tcW w:w="1233" w:type="pct"/>
            <w:shd w:val="clear" w:color="auto" w:fill="004990"/>
            <w:vAlign w:val="center"/>
          </w:tcPr>
          <w:p w14:paraId="37595B4D" w14:textId="77777777" w:rsidR="00B1041A" w:rsidRPr="007A18BA" w:rsidRDefault="00B1041A" w:rsidP="00B60017">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3767" w:type="pct"/>
            <w:vAlign w:val="center"/>
          </w:tcPr>
          <w:p w14:paraId="7A107821" w14:textId="77777777" w:rsidR="00B1041A" w:rsidRPr="007A18BA" w:rsidRDefault="00B1041A" w:rsidP="00B60017">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5DCF17EE" w14:textId="77777777" w:rsidR="00B1041A" w:rsidRPr="007A18BA" w:rsidRDefault="00B1041A" w:rsidP="00B1041A">
      <w:pPr>
        <w:spacing w:after="240"/>
        <w:jc w:val="both"/>
        <w:rPr>
          <w:rFonts w:ascii="Tahoma" w:hAnsi="Tahoma" w:cs="Tahoma"/>
          <w:b/>
          <w:color w:val="244061" w:themeColor="accent1" w:themeShade="80"/>
          <w:sz w:val="22"/>
          <w:szCs w:val="22"/>
        </w:rPr>
      </w:pPr>
    </w:p>
    <w:p w14:paraId="6CD5DF99" w14:textId="77777777" w:rsidR="00B1041A" w:rsidRPr="007A18BA" w:rsidRDefault="00B1041A" w:rsidP="00B1041A">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63EFDE20"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429610C"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w:t>
      </w:r>
      <w:r w:rsidRPr="007A18BA">
        <w:rPr>
          <w:rFonts w:ascii="Tahoma" w:hAnsi="Tahoma" w:cs="Tahoma"/>
          <w:color w:val="244061" w:themeColor="accent1" w:themeShade="80"/>
          <w:sz w:val="22"/>
          <w:szCs w:val="22"/>
        </w:rPr>
        <w:lastRenderedPageBreak/>
        <w:t>consiguiente ENTEL S.A. puede  proceder con la calificación de acuerdo a sus normas internas y legales vigentes.</w:t>
      </w:r>
      <w:bookmarkStart w:id="13" w:name="_Toc130955312"/>
      <w:bookmarkStart w:id="14" w:name="_Toc130955253"/>
    </w:p>
    <w:p w14:paraId="427CC0A8"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3"/>
      <w:bookmarkEnd w:id="14"/>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6F7C8D1"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5" w:name="_Toc130955313"/>
      <w:bookmarkStart w:id="16" w:name="_Toc130955254"/>
    </w:p>
    <w:p w14:paraId="2ADFE753"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5"/>
      <w:bookmarkEnd w:id="16"/>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ABA161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bookmarkStart w:id="17" w:name="_Toc301514304"/>
      <w:bookmarkStart w:id="18" w:name="_Toc280114083"/>
      <w:bookmarkStart w:id="19" w:name="_Toc273432959"/>
      <w:bookmarkStart w:id="20" w:name="_Toc301514303"/>
      <w:bookmarkStart w:id="21" w:name="_Toc280114082"/>
      <w:bookmarkStart w:id="22" w:name="_Toc273432958"/>
      <w:bookmarkStart w:id="23" w:name="_Toc247462134"/>
      <w:r w:rsidRPr="007A18BA">
        <w:rPr>
          <w:rFonts w:ascii="Tahoma" w:hAnsi="Tahoma" w:cs="Tahoma"/>
          <w:b/>
          <w:color w:val="244061" w:themeColor="accent1" w:themeShade="80"/>
          <w:sz w:val="22"/>
          <w:szCs w:val="22"/>
        </w:rPr>
        <w:t>Prohibición de Competencia</w:t>
      </w:r>
      <w:bookmarkEnd w:id="17"/>
      <w:bookmarkEnd w:id="18"/>
      <w:bookmarkEnd w:id="19"/>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7FEF7B39" w14:textId="77777777" w:rsidR="00B1041A" w:rsidRPr="007A18BA" w:rsidRDefault="00B1041A" w:rsidP="00B1041A">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157435A" w14:textId="77777777" w:rsidR="00B1041A" w:rsidRPr="007A18BA" w:rsidRDefault="00B1041A" w:rsidP="00B1041A">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En este sentido ENTEL S.A. se reserva el derecho de no incluir en el proceso de selección y adjudicación al proveedor que incumpla con dicha cláusula.</w:t>
      </w:r>
    </w:p>
    <w:p w14:paraId="2BBFA119" w14:textId="77777777" w:rsidR="00B1041A" w:rsidRPr="007A18BA" w:rsidRDefault="00B1041A" w:rsidP="00B60017">
      <w:pPr>
        <w:numPr>
          <w:ilvl w:val="0"/>
          <w:numId w:val="8"/>
        </w:numPr>
        <w:spacing w:after="240"/>
        <w:ind w:left="567" w:hanging="567"/>
        <w:jc w:val="both"/>
        <w:rPr>
          <w:rFonts w:ascii="Tahoma" w:hAnsi="Tahoma" w:cs="Tahoma"/>
          <w:b/>
          <w:color w:val="244061" w:themeColor="accent1" w:themeShade="80"/>
          <w:sz w:val="22"/>
          <w:szCs w:val="22"/>
        </w:rPr>
      </w:pPr>
      <w:bookmarkStart w:id="24" w:name="_Toc301514305"/>
      <w:bookmarkStart w:id="25" w:name="_Toc280114084"/>
      <w:bookmarkStart w:id="26" w:name="_Toc278876163"/>
      <w:r w:rsidRPr="007A18BA">
        <w:rPr>
          <w:rFonts w:ascii="Tahoma" w:hAnsi="Tahoma" w:cs="Tahoma"/>
          <w:b/>
          <w:color w:val="244061" w:themeColor="accent1" w:themeShade="80"/>
          <w:sz w:val="22"/>
          <w:szCs w:val="22"/>
        </w:rPr>
        <w:t>Impedidos de Participar</w:t>
      </w:r>
      <w:bookmarkEnd w:id="24"/>
      <w:bookmarkEnd w:id="25"/>
      <w:bookmarkEnd w:id="26"/>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719407E8" w14:textId="77777777" w:rsidR="00B1041A" w:rsidRPr="007A18BA" w:rsidRDefault="00B1041A" w:rsidP="00B1041A">
      <w:pPr>
        <w:spacing w:after="240"/>
        <w:rPr>
          <w:rFonts w:ascii="Tahoma" w:hAnsi="Tahoma" w:cs="Tahoma"/>
          <w:b/>
          <w:color w:val="244061" w:themeColor="accent1" w:themeShade="80"/>
          <w:sz w:val="22"/>
          <w:szCs w:val="22"/>
        </w:rPr>
      </w:pPr>
      <w:bookmarkStart w:id="27" w:name="_Toc304889409"/>
      <w:bookmarkStart w:id="28" w:name="_Toc304889488"/>
      <w:bookmarkStart w:id="29" w:name="_Toc304909215"/>
      <w:bookmarkStart w:id="30" w:name="_Toc305014209"/>
      <w:r w:rsidRPr="007A18BA">
        <w:rPr>
          <w:rFonts w:ascii="Tahoma" w:hAnsi="Tahoma" w:cs="Tahoma"/>
          <w:b/>
          <w:color w:val="244061" w:themeColor="accent1" w:themeShade="80"/>
          <w:sz w:val="22"/>
          <w:szCs w:val="22"/>
        </w:rPr>
        <w:t>Consideraciones previas a la presentación de propuestas</w:t>
      </w:r>
      <w:bookmarkEnd w:id="27"/>
      <w:bookmarkEnd w:id="28"/>
      <w:bookmarkEnd w:id="29"/>
      <w:bookmarkEnd w:id="30"/>
    </w:p>
    <w:p w14:paraId="57004897" w14:textId="77777777" w:rsidR="00B1041A" w:rsidRPr="007A18BA" w:rsidRDefault="00B1041A" w:rsidP="00B60017">
      <w:pPr>
        <w:numPr>
          <w:ilvl w:val="0"/>
          <w:numId w:val="8"/>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40EDA5B1"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xml:space="preserve">, los proponentes pueden enviar su solicitud de ampliación del plazo mediante nota escrita a la Sub-Gerencia de Adquisiciones en un tiempo no menor a cuarenta y ocho (48) horas del tiempo límite fijado para la presentación de ofertas. Una vez evaluada </w:t>
      </w:r>
      <w:r w:rsidRPr="007A18BA">
        <w:rPr>
          <w:rFonts w:ascii="Tahoma" w:hAnsi="Tahoma" w:cs="Tahoma"/>
          <w:color w:val="244061" w:themeColor="accent1" w:themeShade="80"/>
          <w:sz w:val="22"/>
          <w:szCs w:val="22"/>
        </w:rPr>
        <w:lastRenderedPageBreak/>
        <w:t>dicha solicitud y aceptada por ENTEL S.A. como válida, se comunicará a todos los proponentes la designación de una nueva fecha de presentación de propuestas.</w:t>
      </w:r>
    </w:p>
    <w:p w14:paraId="77FA5329"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9554042"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0"/>
    <w:bookmarkEnd w:id="21"/>
    <w:bookmarkEnd w:id="22"/>
    <w:bookmarkEnd w:id="23"/>
    <w:p w14:paraId="368F0143" w14:textId="77777777" w:rsidR="00B1041A" w:rsidRPr="007A18BA" w:rsidRDefault="00B1041A" w:rsidP="00B1041A">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273046A7"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021329F2"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343CE203"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EB7504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79908830" w14:textId="77777777" w:rsidR="00B1041A" w:rsidRPr="007A18BA" w:rsidRDefault="00B1041A" w:rsidP="00B60017">
      <w:pPr>
        <w:pStyle w:val="Prrafodelista"/>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38C5A10F" w14:textId="77777777" w:rsidR="00B1041A" w:rsidRPr="007A18BA" w:rsidRDefault="00B1041A" w:rsidP="00B60017">
      <w:pPr>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Ningún proponente hubiera cumplido con los requisitos establecidos en los Términos Básicos de Contratación.</w:t>
      </w:r>
    </w:p>
    <w:p w14:paraId="10C08D9A" w14:textId="77777777" w:rsidR="00B1041A" w:rsidRPr="007A18BA" w:rsidRDefault="00B1041A" w:rsidP="00B60017">
      <w:pPr>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4604F58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1" w:name="_Toc130955328"/>
      <w:bookmarkStart w:id="32" w:name="_Toc130955269"/>
      <w:r w:rsidRPr="007A18BA">
        <w:rPr>
          <w:rFonts w:ascii="Tahoma" w:hAnsi="Tahoma" w:cs="Tahoma"/>
          <w:b/>
          <w:color w:val="244061" w:themeColor="accent1" w:themeShade="80"/>
          <w:sz w:val="22"/>
          <w:szCs w:val="22"/>
        </w:rPr>
        <w:t xml:space="preserve">Anulación </w:t>
      </w:r>
      <w:bookmarkEnd w:id="31"/>
      <w:bookmarkEnd w:id="32"/>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474D33A9" w14:textId="77777777" w:rsidR="00B1041A" w:rsidRPr="007A18BA" w:rsidRDefault="00B1041A" w:rsidP="00B60017">
      <w:pPr>
        <w:pStyle w:val="Prrafodelista"/>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7C3A385" w14:textId="77777777" w:rsidR="00B1041A" w:rsidRPr="007A18BA" w:rsidRDefault="00B1041A" w:rsidP="00B60017">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2765304F" w14:textId="77777777" w:rsidR="00B1041A" w:rsidRPr="007A18BA" w:rsidRDefault="00B1041A" w:rsidP="00B60017">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6FFB1E70"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0FCBA36E"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12496671"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24EBA85C"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Ofertas que no cumplan con cualquiera de las especificaciones descritas en los Términos Básicos de Contratación. </w:t>
      </w:r>
    </w:p>
    <w:p w14:paraId="7FA6AACF"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37F3BBCA"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14:paraId="1C780023" w14:textId="77777777" w:rsidR="00B1041A" w:rsidRPr="007A18BA" w:rsidRDefault="00B1041A" w:rsidP="00B60017">
      <w:pPr>
        <w:pStyle w:val="Prrafodelista"/>
        <w:numPr>
          <w:ilvl w:val="0"/>
          <w:numId w:val="10"/>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42AA0AB1" w14:textId="77777777" w:rsidR="00B1041A" w:rsidRPr="007A18BA" w:rsidRDefault="00B1041A" w:rsidP="00B60017">
      <w:pPr>
        <w:numPr>
          <w:ilvl w:val="0"/>
          <w:numId w:val="8"/>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0690930" w14:textId="77777777" w:rsidR="00B1041A" w:rsidRPr="007A18BA" w:rsidRDefault="00B1041A" w:rsidP="00B1041A">
      <w:pPr>
        <w:spacing w:after="240"/>
        <w:rPr>
          <w:rFonts w:ascii="Tahoma" w:hAnsi="Tahoma" w:cs="Tahoma"/>
          <w:color w:val="244061" w:themeColor="accent1" w:themeShade="80"/>
          <w:sz w:val="22"/>
          <w:szCs w:val="22"/>
        </w:rPr>
      </w:pPr>
    </w:p>
    <w:p w14:paraId="28922498" w14:textId="77777777" w:rsidR="00B1041A" w:rsidRPr="007A18BA" w:rsidRDefault="00B1041A" w:rsidP="00B1041A">
      <w:pPr>
        <w:spacing w:after="240"/>
        <w:rPr>
          <w:rFonts w:ascii="Tahoma" w:hAnsi="Tahoma" w:cs="Tahoma"/>
          <w:color w:val="244061" w:themeColor="accent1" w:themeShade="80"/>
          <w:sz w:val="22"/>
          <w:szCs w:val="22"/>
        </w:rPr>
      </w:pPr>
    </w:p>
    <w:p w14:paraId="0992B0DE" w14:textId="77777777" w:rsidR="00B1041A" w:rsidRPr="007A18BA" w:rsidRDefault="00B1041A" w:rsidP="00B1041A">
      <w:pPr>
        <w:spacing w:after="240"/>
        <w:rPr>
          <w:rFonts w:ascii="Tahoma" w:hAnsi="Tahoma" w:cs="Tahoma"/>
          <w:color w:val="244061" w:themeColor="accent1" w:themeShade="80"/>
          <w:sz w:val="22"/>
          <w:szCs w:val="22"/>
        </w:rPr>
      </w:pPr>
    </w:p>
    <w:p w14:paraId="5B97D95D" w14:textId="77777777" w:rsidR="00B1041A" w:rsidRPr="007A18BA" w:rsidRDefault="00B1041A" w:rsidP="00B1041A">
      <w:pPr>
        <w:spacing w:after="240"/>
        <w:rPr>
          <w:rFonts w:ascii="Tahoma" w:hAnsi="Tahoma" w:cs="Tahoma"/>
          <w:color w:val="244061" w:themeColor="accent1" w:themeShade="80"/>
          <w:sz w:val="22"/>
          <w:szCs w:val="22"/>
        </w:rPr>
      </w:pPr>
    </w:p>
    <w:p w14:paraId="6B7A9EC6" w14:textId="77777777" w:rsidR="00B1041A" w:rsidRPr="007A18BA" w:rsidRDefault="00B1041A" w:rsidP="00B1041A">
      <w:pPr>
        <w:spacing w:after="240"/>
        <w:rPr>
          <w:rFonts w:ascii="Tahoma" w:hAnsi="Tahoma" w:cs="Tahoma"/>
          <w:color w:val="244061" w:themeColor="accent1" w:themeShade="80"/>
          <w:sz w:val="22"/>
          <w:szCs w:val="22"/>
        </w:rPr>
      </w:pPr>
    </w:p>
    <w:p w14:paraId="5A29F189" w14:textId="77777777" w:rsidR="00B1041A" w:rsidRPr="007A18BA" w:rsidRDefault="00B1041A" w:rsidP="00B1041A">
      <w:pPr>
        <w:spacing w:after="240"/>
        <w:rPr>
          <w:rFonts w:ascii="Tahoma" w:hAnsi="Tahoma" w:cs="Tahoma"/>
          <w:color w:val="244061" w:themeColor="accent1" w:themeShade="80"/>
          <w:sz w:val="22"/>
          <w:szCs w:val="22"/>
        </w:rPr>
      </w:pPr>
    </w:p>
    <w:p w14:paraId="16240C48" w14:textId="77777777" w:rsidR="00B1041A" w:rsidRPr="007A18BA" w:rsidRDefault="00B1041A" w:rsidP="00B1041A">
      <w:pPr>
        <w:spacing w:after="240"/>
        <w:rPr>
          <w:rFonts w:ascii="Tahoma" w:hAnsi="Tahoma" w:cs="Tahoma"/>
          <w:color w:val="244061" w:themeColor="accent1" w:themeShade="80"/>
          <w:sz w:val="22"/>
          <w:szCs w:val="22"/>
        </w:rPr>
      </w:pPr>
    </w:p>
    <w:p w14:paraId="7FF7F521" w14:textId="77777777" w:rsidR="00B1041A" w:rsidRPr="007A18BA" w:rsidRDefault="00B1041A" w:rsidP="00B1041A">
      <w:pPr>
        <w:spacing w:after="240"/>
        <w:rPr>
          <w:rFonts w:ascii="Tahoma" w:hAnsi="Tahoma" w:cs="Tahoma"/>
          <w:color w:val="244061" w:themeColor="accent1" w:themeShade="80"/>
          <w:sz w:val="22"/>
          <w:szCs w:val="22"/>
        </w:rPr>
      </w:pPr>
    </w:p>
    <w:p w14:paraId="6683DE0F" w14:textId="77777777" w:rsidR="00B1041A" w:rsidRPr="007A18BA" w:rsidRDefault="00B1041A" w:rsidP="00B1041A">
      <w:pPr>
        <w:spacing w:after="240"/>
        <w:rPr>
          <w:rFonts w:ascii="Tahoma" w:hAnsi="Tahoma" w:cs="Tahoma"/>
          <w:color w:val="244061" w:themeColor="accent1" w:themeShade="80"/>
          <w:sz w:val="22"/>
          <w:szCs w:val="22"/>
        </w:rPr>
      </w:pPr>
    </w:p>
    <w:p w14:paraId="6BEAD504" w14:textId="77777777" w:rsidR="00B1041A" w:rsidRPr="007A18BA" w:rsidRDefault="00B1041A" w:rsidP="00B1041A">
      <w:pPr>
        <w:spacing w:after="240"/>
        <w:rPr>
          <w:rFonts w:ascii="Tahoma" w:hAnsi="Tahoma" w:cs="Tahoma"/>
          <w:color w:val="244061" w:themeColor="accent1" w:themeShade="80"/>
          <w:sz w:val="22"/>
          <w:szCs w:val="22"/>
        </w:rPr>
      </w:pPr>
    </w:p>
    <w:p w14:paraId="2AFAE60D" w14:textId="77777777" w:rsidR="00B1041A" w:rsidRPr="007A18BA" w:rsidRDefault="00B1041A" w:rsidP="00B1041A">
      <w:pPr>
        <w:spacing w:after="240"/>
        <w:rPr>
          <w:rFonts w:ascii="Tahoma" w:hAnsi="Tahoma" w:cs="Tahoma"/>
          <w:color w:val="244061" w:themeColor="accent1" w:themeShade="80"/>
          <w:sz w:val="22"/>
          <w:szCs w:val="22"/>
        </w:rPr>
      </w:pPr>
    </w:p>
    <w:p w14:paraId="76585444" w14:textId="77777777" w:rsidR="00B1041A" w:rsidRPr="007A18BA" w:rsidRDefault="00B1041A" w:rsidP="00B1041A">
      <w:pPr>
        <w:spacing w:after="240"/>
        <w:rPr>
          <w:rFonts w:ascii="Tahoma" w:hAnsi="Tahoma" w:cs="Tahoma"/>
          <w:color w:val="244061" w:themeColor="accent1" w:themeShade="80"/>
          <w:sz w:val="22"/>
          <w:szCs w:val="22"/>
        </w:rPr>
      </w:pPr>
    </w:p>
    <w:p w14:paraId="35A5A2D9" w14:textId="77777777" w:rsidR="00B1041A" w:rsidRPr="007A18BA" w:rsidRDefault="00B1041A" w:rsidP="00B1041A">
      <w:pPr>
        <w:spacing w:after="240"/>
        <w:rPr>
          <w:rFonts w:ascii="Tahoma" w:hAnsi="Tahoma" w:cs="Tahoma"/>
          <w:color w:val="244061" w:themeColor="accent1" w:themeShade="80"/>
          <w:sz w:val="22"/>
          <w:szCs w:val="22"/>
        </w:rPr>
      </w:pPr>
    </w:p>
    <w:p w14:paraId="2E653946" w14:textId="77777777" w:rsidR="00B1041A" w:rsidRPr="007A18BA" w:rsidRDefault="00B1041A" w:rsidP="00B1041A">
      <w:pPr>
        <w:spacing w:after="240"/>
        <w:rPr>
          <w:rFonts w:ascii="Tahoma" w:hAnsi="Tahoma" w:cs="Tahoma"/>
          <w:color w:val="244061" w:themeColor="accent1" w:themeShade="80"/>
          <w:sz w:val="22"/>
          <w:szCs w:val="22"/>
        </w:rPr>
      </w:pPr>
    </w:p>
    <w:p w14:paraId="7C52EF1E" w14:textId="77777777" w:rsidR="00B1041A" w:rsidRPr="007A18BA" w:rsidRDefault="00B1041A" w:rsidP="00B1041A">
      <w:pPr>
        <w:spacing w:after="240"/>
        <w:rPr>
          <w:rFonts w:ascii="Tahoma" w:hAnsi="Tahoma" w:cs="Tahoma"/>
          <w:color w:val="244061" w:themeColor="accent1" w:themeShade="80"/>
          <w:sz w:val="22"/>
          <w:szCs w:val="22"/>
        </w:rPr>
      </w:pPr>
    </w:p>
    <w:p w14:paraId="14AC570D" w14:textId="77777777" w:rsidR="00B1041A" w:rsidRPr="007A18BA" w:rsidRDefault="00B1041A" w:rsidP="00B1041A">
      <w:pPr>
        <w:spacing w:after="240"/>
        <w:rPr>
          <w:rFonts w:ascii="Tahoma" w:hAnsi="Tahoma" w:cs="Tahoma"/>
          <w:color w:val="244061" w:themeColor="accent1" w:themeShade="80"/>
          <w:sz w:val="22"/>
          <w:szCs w:val="22"/>
        </w:rPr>
      </w:pPr>
    </w:p>
    <w:p w14:paraId="329438A8" w14:textId="302CDEB7" w:rsidR="00B1041A" w:rsidRDefault="00B1041A" w:rsidP="00B1041A">
      <w:pPr>
        <w:spacing w:after="240"/>
        <w:rPr>
          <w:rFonts w:ascii="Tahoma" w:hAnsi="Tahoma" w:cs="Tahoma"/>
          <w:color w:val="244061" w:themeColor="accent1" w:themeShade="80"/>
          <w:sz w:val="22"/>
          <w:szCs w:val="22"/>
        </w:rPr>
      </w:pPr>
    </w:p>
    <w:p w14:paraId="4F0FA28E" w14:textId="4A51421C" w:rsidR="00B1041A" w:rsidRDefault="00B1041A" w:rsidP="00B1041A">
      <w:pPr>
        <w:rPr>
          <w:rFonts w:ascii="Tahoma" w:hAnsi="Tahoma" w:cs="Tahoma"/>
          <w:color w:val="004990"/>
          <w:sz w:val="22"/>
          <w:szCs w:val="22"/>
        </w:rPr>
      </w:pPr>
    </w:p>
    <w:tbl>
      <w:tblPr>
        <w:tblpPr w:leftFromText="141" w:rightFromText="141" w:vertAnchor="text" w:horzAnchor="margin" w:tblpY="71"/>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04"/>
        <w:gridCol w:w="6574"/>
      </w:tblGrid>
      <w:tr w:rsidR="00B1041A" w:rsidRPr="00737F08" w14:paraId="48D494D2" w14:textId="77777777" w:rsidTr="003637B7">
        <w:trPr>
          <w:trHeight w:val="617"/>
        </w:trPr>
        <w:tc>
          <w:tcPr>
            <w:tcW w:w="1339" w:type="pct"/>
            <w:shd w:val="clear" w:color="auto" w:fill="004990"/>
            <w:vAlign w:val="center"/>
          </w:tcPr>
          <w:p w14:paraId="25DC0624" w14:textId="77777777" w:rsidR="00B1041A" w:rsidRPr="00F00433" w:rsidRDefault="00B1041A" w:rsidP="00B60017">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3661" w:type="pct"/>
            <w:vAlign w:val="center"/>
          </w:tcPr>
          <w:p w14:paraId="04E463C8" w14:textId="77777777" w:rsidR="00B1041A" w:rsidRPr="002412B6" w:rsidRDefault="00B1041A" w:rsidP="00B60017">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E5E19BA" w14:textId="77777777" w:rsidR="00B1041A" w:rsidRDefault="00B1041A" w:rsidP="00B1041A">
      <w:pPr>
        <w:jc w:val="both"/>
        <w:rPr>
          <w:rFonts w:ascii="Tahoma" w:hAnsi="Tahoma" w:cs="Tahoma"/>
          <w:b/>
          <w:color w:val="365F91"/>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75"/>
        <w:gridCol w:w="177"/>
        <w:gridCol w:w="176"/>
        <w:gridCol w:w="6038"/>
      </w:tblGrid>
      <w:tr w:rsidR="00B1041A" w:rsidRPr="00016E7F" w14:paraId="11513911" w14:textId="77777777" w:rsidTr="003637B7">
        <w:trPr>
          <w:trHeight w:val="261"/>
        </w:trPr>
        <w:tc>
          <w:tcPr>
            <w:tcW w:w="1396" w:type="pct"/>
            <w:tcBorders>
              <w:top w:val="nil"/>
              <w:left w:val="nil"/>
              <w:bottom w:val="nil"/>
              <w:right w:val="nil"/>
            </w:tcBorders>
            <w:tcMar>
              <w:left w:w="0" w:type="dxa"/>
              <w:right w:w="0" w:type="dxa"/>
            </w:tcMar>
            <w:vAlign w:val="center"/>
          </w:tcPr>
          <w:p w14:paraId="1B0DBB74"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Razón Social</w:t>
            </w:r>
          </w:p>
        </w:tc>
        <w:tc>
          <w:tcPr>
            <w:tcW w:w="100" w:type="pct"/>
            <w:tcBorders>
              <w:top w:val="nil"/>
              <w:left w:val="nil"/>
              <w:bottom w:val="nil"/>
              <w:right w:val="nil"/>
            </w:tcBorders>
            <w:vAlign w:val="center"/>
          </w:tcPr>
          <w:p w14:paraId="78DD2488"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99" w:type="pct"/>
            <w:tcBorders>
              <w:top w:val="nil"/>
              <w:left w:val="nil"/>
              <w:bottom w:val="nil"/>
              <w:right w:val="single" w:sz="8" w:space="0" w:color="004990"/>
            </w:tcBorders>
            <w:vAlign w:val="center"/>
          </w:tcPr>
          <w:p w14:paraId="56CF7BFA" w14:textId="77777777" w:rsidR="00B1041A" w:rsidRPr="002A739A" w:rsidRDefault="00B1041A" w:rsidP="00B60017">
            <w:pPr>
              <w:rPr>
                <w:rFonts w:ascii="Arial" w:hAnsi="Arial" w:cs="Arial"/>
                <w:sz w:val="22"/>
                <w:szCs w:val="22"/>
              </w:rPr>
            </w:pPr>
          </w:p>
        </w:tc>
        <w:tc>
          <w:tcPr>
            <w:tcW w:w="3405" w:type="pct"/>
            <w:tcBorders>
              <w:top w:val="single" w:sz="8" w:space="0" w:color="004990"/>
              <w:left w:val="single" w:sz="8" w:space="0" w:color="004990"/>
              <w:bottom w:val="single" w:sz="8" w:space="0" w:color="004990"/>
              <w:right w:val="single" w:sz="8" w:space="0" w:color="004990"/>
            </w:tcBorders>
            <w:shd w:val="clear" w:color="auto" w:fill="F2F2F2"/>
            <w:vAlign w:val="center"/>
          </w:tcPr>
          <w:p w14:paraId="70D40859" w14:textId="77777777" w:rsidR="00B1041A" w:rsidRPr="002A739A" w:rsidRDefault="00B1041A" w:rsidP="00B60017">
            <w:pPr>
              <w:rPr>
                <w:rFonts w:ascii="Tahoma" w:hAnsi="Tahoma" w:cs="Tahoma"/>
                <w:color w:val="365F91"/>
                <w:sz w:val="22"/>
                <w:szCs w:val="22"/>
              </w:rPr>
            </w:pPr>
          </w:p>
        </w:tc>
      </w:tr>
      <w:tr w:rsidR="00B1041A" w:rsidRPr="00016E7F" w14:paraId="1E42E430" w14:textId="77777777" w:rsidTr="003637B7">
        <w:trPr>
          <w:trHeight w:val="246"/>
        </w:trPr>
        <w:tc>
          <w:tcPr>
            <w:tcW w:w="1396" w:type="pct"/>
            <w:tcBorders>
              <w:top w:val="nil"/>
              <w:left w:val="nil"/>
              <w:bottom w:val="nil"/>
              <w:right w:val="nil"/>
            </w:tcBorders>
            <w:tcMar>
              <w:left w:w="0" w:type="dxa"/>
              <w:right w:w="0" w:type="dxa"/>
            </w:tcMar>
            <w:vAlign w:val="center"/>
          </w:tcPr>
          <w:p w14:paraId="74070907"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Objeto del Proceso</w:t>
            </w:r>
          </w:p>
        </w:tc>
        <w:tc>
          <w:tcPr>
            <w:tcW w:w="100" w:type="pct"/>
            <w:tcBorders>
              <w:top w:val="nil"/>
              <w:left w:val="nil"/>
              <w:bottom w:val="nil"/>
              <w:right w:val="nil"/>
            </w:tcBorders>
            <w:vAlign w:val="center"/>
          </w:tcPr>
          <w:p w14:paraId="4CF2592A"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99" w:type="pct"/>
            <w:tcBorders>
              <w:top w:val="nil"/>
              <w:left w:val="nil"/>
              <w:bottom w:val="nil"/>
              <w:right w:val="single" w:sz="8" w:space="0" w:color="004990"/>
            </w:tcBorders>
            <w:vAlign w:val="center"/>
          </w:tcPr>
          <w:p w14:paraId="08537169" w14:textId="77777777" w:rsidR="00B1041A" w:rsidRPr="002A739A" w:rsidRDefault="00B1041A" w:rsidP="00B60017">
            <w:pPr>
              <w:rPr>
                <w:rFonts w:ascii="Arial" w:hAnsi="Arial" w:cs="Arial"/>
                <w:sz w:val="22"/>
                <w:szCs w:val="22"/>
              </w:rPr>
            </w:pPr>
          </w:p>
        </w:tc>
        <w:tc>
          <w:tcPr>
            <w:tcW w:w="3405" w:type="pct"/>
            <w:tcBorders>
              <w:top w:val="single" w:sz="8" w:space="0" w:color="004990"/>
              <w:left w:val="single" w:sz="8" w:space="0" w:color="004990"/>
              <w:bottom w:val="single" w:sz="8" w:space="0" w:color="004990"/>
              <w:right w:val="single" w:sz="8" w:space="0" w:color="004990"/>
            </w:tcBorders>
            <w:shd w:val="clear" w:color="auto" w:fill="F2F2F2"/>
            <w:vAlign w:val="center"/>
          </w:tcPr>
          <w:p w14:paraId="043271C2" w14:textId="77777777" w:rsidR="00B1041A" w:rsidRPr="002A739A" w:rsidRDefault="00B1041A" w:rsidP="00B60017">
            <w:pPr>
              <w:rPr>
                <w:rFonts w:ascii="Tahoma" w:hAnsi="Tahoma" w:cs="Tahoma"/>
                <w:color w:val="365F91"/>
                <w:sz w:val="22"/>
                <w:szCs w:val="22"/>
              </w:rPr>
            </w:pPr>
          </w:p>
        </w:tc>
      </w:tr>
      <w:tr w:rsidR="00B1041A" w:rsidRPr="00016E7F" w14:paraId="55DC8D60" w14:textId="77777777" w:rsidTr="003637B7">
        <w:trPr>
          <w:trHeight w:val="261"/>
        </w:trPr>
        <w:tc>
          <w:tcPr>
            <w:tcW w:w="1396" w:type="pct"/>
            <w:tcBorders>
              <w:top w:val="nil"/>
              <w:left w:val="nil"/>
              <w:bottom w:val="nil"/>
              <w:right w:val="nil"/>
            </w:tcBorders>
            <w:tcMar>
              <w:left w:w="0" w:type="dxa"/>
              <w:right w:w="0" w:type="dxa"/>
            </w:tcMar>
            <w:vAlign w:val="center"/>
          </w:tcPr>
          <w:p w14:paraId="0738CE92"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N° de Convocatoria</w:t>
            </w:r>
          </w:p>
        </w:tc>
        <w:tc>
          <w:tcPr>
            <w:tcW w:w="100" w:type="pct"/>
            <w:tcBorders>
              <w:top w:val="nil"/>
              <w:left w:val="nil"/>
              <w:bottom w:val="nil"/>
              <w:right w:val="nil"/>
            </w:tcBorders>
            <w:vAlign w:val="center"/>
          </w:tcPr>
          <w:p w14:paraId="2959754E"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99" w:type="pct"/>
            <w:tcBorders>
              <w:top w:val="nil"/>
              <w:left w:val="nil"/>
              <w:bottom w:val="nil"/>
              <w:right w:val="single" w:sz="8" w:space="0" w:color="004990"/>
            </w:tcBorders>
            <w:vAlign w:val="center"/>
          </w:tcPr>
          <w:p w14:paraId="67F60900" w14:textId="77777777" w:rsidR="00B1041A" w:rsidRPr="002A739A" w:rsidRDefault="00B1041A" w:rsidP="00B60017">
            <w:pPr>
              <w:rPr>
                <w:rFonts w:ascii="Arial" w:hAnsi="Arial" w:cs="Arial"/>
                <w:sz w:val="22"/>
                <w:szCs w:val="22"/>
              </w:rPr>
            </w:pPr>
          </w:p>
        </w:tc>
        <w:tc>
          <w:tcPr>
            <w:tcW w:w="3405" w:type="pct"/>
            <w:tcBorders>
              <w:top w:val="single" w:sz="8" w:space="0" w:color="004990"/>
              <w:left w:val="single" w:sz="8" w:space="0" w:color="004990"/>
              <w:bottom w:val="single" w:sz="8" w:space="0" w:color="004990"/>
              <w:right w:val="single" w:sz="8" w:space="0" w:color="004990"/>
            </w:tcBorders>
            <w:shd w:val="clear" w:color="auto" w:fill="F2F2F2"/>
            <w:vAlign w:val="center"/>
          </w:tcPr>
          <w:p w14:paraId="64C432C5" w14:textId="77777777" w:rsidR="00B1041A" w:rsidRPr="002A739A" w:rsidRDefault="00B1041A" w:rsidP="00B60017">
            <w:pPr>
              <w:rPr>
                <w:rFonts w:ascii="Tahoma" w:hAnsi="Tahoma" w:cs="Tahoma"/>
                <w:color w:val="365F91"/>
                <w:sz w:val="22"/>
                <w:szCs w:val="22"/>
              </w:rPr>
            </w:pPr>
            <w:r>
              <w:rPr>
                <w:rFonts w:ascii="Tahoma" w:hAnsi="Tahoma" w:cs="Tahoma"/>
                <w:color w:val="365F91"/>
                <w:sz w:val="22"/>
                <w:szCs w:val="22"/>
              </w:rPr>
              <w:t>……/2017</w:t>
            </w:r>
          </w:p>
        </w:tc>
      </w:tr>
      <w:tr w:rsidR="00B1041A" w:rsidRPr="00016E7F" w14:paraId="194E4433" w14:textId="77777777" w:rsidTr="003637B7">
        <w:trPr>
          <w:trHeight w:val="261"/>
        </w:trPr>
        <w:tc>
          <w:tcPr>
            <w:tcW w:w="1396" w:type="pct"/>
            <w:tcBorders>
              <w:top w:val="nil"/>
              <w:left w:val="nil"/>
              <w:bottom w:val="nil"/>
              <w:right w:val="nil"/>
            </w:tcBorders>
            <w:tcMar>
              <w:left w:w="0" w:type="dxa"/>
              <w:right w:w="0" w:type="dxa"/>
            </w:tcMar>
            <w:vAlign w:val="center"/>
          </w:tcPr>
          <w:p w14:paraId="0928859A"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Lugar y Fecha</w:t>
            </w:r>
          </w:p>
        </w:tc>
        <w:tc>
          <w:tcPr>
            <w:tcW w:w="100" w:type="pct"/>
            <w:tcBorders>
              <w:top w:val="nil"/>
              <w:left w:val="nil"/>
              <w:bottom w:val="nil"/>
              <w:right w:val="nil"/>
            </w:tcBorders>
            <w:vAlign w:val="center"/>
          </w:tcPr>
          <w:p w14:paraId="729A23BC"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99" w:type="pct"/>
            <w:tcBorders>
              <w:top w:val="nil"/>
              <w:left w:val="nil"/>
              <w:bottom w:val="nil"/>
              <w:right w:val="single" w:sz="8" w:space="0" w:color="004990"/>
            </w:tcBorders>
            <w:vAlign w:val="center"/>
          </w:tcPr>
          <w:p w14:paraId="1E59C561" w14:textId="77777777" w:rsidR="00B1041A" w:rsidRPr="002A739A" w:rsidRDefault="00B1041A" w:rsidP="00B60017">
            <w:pPr>
              <w:rPr>
                <w:rFonts w:ascii="Arial" w:hAnsi="Arial" w:cs="Arial"/>
                <w:sz w:val="22"/>
                <w:szCs w:val="22"/>
              </w:rPr>
            </w:pPr>
          </w:p>
        </w:tc>
        <w:tc>
          <w:tcPr>
            <w:tcW w:w="3405" w:type="pct"/>
            <w:tcBorders>
              <w:top w:val="single" w:sz="8" w:space="0" w:color="004990"/>
              <w:left w:val="single" w:sz="8" w:space="0" w:color="004990"/>
              <w:bottom w:val="single" w:sz="8" w:space="0" w:color="004990"/>
              <w:right w:val="single" w:sz="8" w:space="0" w:color="004990"/>
            </w:tcBorders>
            <w:shd w:val="clear" w:color="auto" w:fill="F2F2F2"/>
            <w:vAlign w:val="center"/>
          </w:tcPr>
          <w:p w14:paraId="74F5EB3C" w14:textId="77777777" w:rsidR="00B1041A" w:rsidRPr="002A739A" w:rsidRDefault="00B1041A" w:rsidP="00B60017">
            <w:pPr>
              <w:rPr>
                <w:rFonts w:ascii="Tahoma" w:hAnsi="Tahoma" w:cs="Tahoma"/>
                <w:color w:val="365F91"/>
                <w:sz w:val="22"/>
                <w:szCs w:val="22"/>
              </w:rPr>
            </w:pPr>
          </w:p>
        </w:tc>
      </w:tr>
    </w:tbl>
    <w:p w14:paraId="6A9B257A" w14:textId="77777777" w:rsidR="00B1041A" w:rsidRPr="00016E7F" w:rsidRDefault="00B1041A" w:rsidP="00B1041A">
      <w:pPr>
        <w:jc w:val="both"/>
        <w:rPr>
          <w:rFonts w:ascii="Tahoma" w:hAnsi="Tahoma" w:cs="Tahoma"/>
          <w:color w:val="365F91"/>
          <w:lang w:val="es-ES_tradnl"/>
        </w:rPr>
      </w:pPr>
    </w:p>
    <w:p w14:paraId="5CF9A810" w14:textId="77777777" w:rsidR="00B1041A" w:rsidRDefault="00B1041A" w:rsidP="00B1041A">
      <w:pPr>
        <w:jc w:val="both"/>
        <w:rPr>
          <w:rFonts w:ascii="Tahoma" w:hAnsi="Tahoma" w:cs="Tahoma"/>
          <w:color w:val="365F91"/>
          <w:lang w:val="es-ES_tradnl"/>
        </w:rPr>
      </w:pPr>
    </w:p>
    <w:p w14:paraId="70B1597B"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EC2C48F" w14:textId="77777777" w:rsidR="00B1041A" w:rsidRPr="002A739A" w:rsidRDefault="00B1041A" w:rsidP="00B1041A">
      <w:pPr>
        <w:jc w:val="both"/>
        <w:rPr>
          <w:rFonts w:ascii="Tahoma" w:hAnsi="Tahoma" w:cs="Tahoma"/>
          <w:color w:val="365F91"/>
          <w:sz w:val="22"/>
          <w:szCs w:val="22"/>
          <w:lang w:val="es-ES_tradnl"/>
        </w:rPr>
      </w:pPr>
    </w:p>
    <w:p w14:paraId="70FB8BF8" w14:textId="77777777" w:rsidR="00B1041A" w:rsidRPr="002A739A" w:rsidRDefault="00B1041A" w:rsidP="00B1041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lastRenderedPageBreak/>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7D35AA1E" w14:textId="77777777" w:rsidR="00B1041A" w:rsidRPr="002A739A" w:rsidRDefault="00B1041A" w:rsidP="00B1041A">
      <w:pPr>
        <w:jc w:val="both"/>
        <w:rPr>
          <w:rFonts w:ascii="Tahoma" w:hAnsi="Tahoma" w:cs="Tahoma"/>
          <w:color w:val="365F91"/>
          <w:sz w:val="22"/>
          <w:szCs w:val="22"/>
          <w:lang w:val="es-ES_tradnl"/>
        </w:rPr>
      </w:pPr>
    </w:p>
    <w:p w14:paraId="0ECC3903" w14:textId="77777777" w:rsidR="00B1041A" w:rsidRPr="002A739A" w:rsidRDefault="00B1041A" w:rsidP="00B1041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4BB3E229" w14:textId="77777777" w:rsidR="00B1041A" w:rsidRPr="002A739A" w:rsidRDefault="00B1041A" w:rsidP="00B1041A">
      <w:pPr>
        <w:suppressAutoHyphens/>
        <w:jc w:val="both"/>
        <w:rPr>
          <w:rFonts w:ascii="Tahoma" w:hAnsi="Tahoma" w:cs="Tahoma"/>
          <w:color w:val="365F91"/>
          <w:sz w:val="22"/>
          <w:szCs w:val="22"/>
          <w:lang w:val="es-ES_tradnl"/>
        </w:rPr>
      </w:pPr>
    </w:p>
    <w:p w14:paraId="4EF80FF7"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1D89651A" w14:textId="77777777" w:rsidR="00B1041A" w:rsidRPr="002A739A" w:rsidRDefault="00B1041A" w:rsidP="00B1041A">
      <w:pPr>
        <w:tabs>
          <w:tab w:val="num" w:pos="709"/>
        </w:tabs>
        <w:ind w:left="709" w:hanging="425"/>
        <w:jc w:val="both"/>
        <w:rPr>
          <w:rFonts w:ascii="Tahoma" w:hAnsi="Tahoma" w:cs="Tahoma"/>
          <w:color w:val="365F91"/>
          <w:sz w:val="22"/>
          <w:szCs w:val="22"/>
          <w:lang w:val="es-ES_tradnl"/>
        </w:rPr>
      </w:pPr>
    </w:p>
    <w:p w14:paraId="3AF85F47"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56BEF8C" w14:textId="77777777" w:rsidR="00B1041A" w:rsidRPr="002A739A" w:rsidRDefault="00B1041A" w:rsidP="00B1041A">
      <w:pPr>
        <w:tabs>
          <w:tab w:val="num" w:pos="709"/>
        </w:tabs>
        <w:ind w:left="709" w:hanging="425"/>
        <w:jc w:val="both"/>
        <w:rPr>
          <w:rFonts w:ascii="Tahoma" w:hAnsi="Tahoma" w:cs="Tahoma"/>
          <w:color w:val="365F91"/>
          <w:sz w:val="22"/>
          <w:szCs w:val="22"/>
          <w:lang w:val="es-ES_tradnl"/>
        </w:rPr>
      </w:pPr>
    </w:p>
    <w:p w14:paraId="78D1B602"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0405700" w14:textId="77777777" w:rsidR="00B1041A" w:rsidRPr="002A739A" w:rsidRDefault="00B1041A" w:rsidP="00B1041A">
      <w:pPr>
        <w:jc w:val="both"/>
        <w:rPr>
          <w:rFonts w:ascii="Tahoma" w:hAnsi="Tahoma" w:cs="Tahoma"/>
          <w:color w:val="365F91"/>
          <w:sz w:val="22"/>
          <w:szCs w:val="22"/>
          <w:lang w:val="es-ES_tradnl"/>
        </w:rPr>
      </w:pPr>
    </w:p>
    <w:p w14:paraId="5F56609B" w14:textId="77777777" w:rsidR="00B1041A" w:rsidRPr="002A739A" w:rsidRDefault="00B1041A" w:rsidP="00B1041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0FC510B3" w14:textId="77777777" w:rsidR="00B1041A" w:rsidRPr="002A739A" w:rsidRDefault="00B1041A" w:rsidP="00B1041A">
      <w:pPr>
        <w:jc w:val="both"/>
        <w:rPr>
          <w:rFonts w:ascii="Tahoma" w:hAnsi="Tahoma" w:cs="Tahoma"/>
          <w:color w:val="365F91"/>
          <w:sz w:val="22"/>
          <w:szCs w:val="22"/>
          <w:lang w:val="es-ES_tradnl"/>
        </w:rPr>
      </w:pPr>
    </w:p>
    <w:p w14:paraId="1AD08096" w14:textId="77777777" w:rsidR="00AD3A84" w:rsidRDefault="00B1041A" w:rsidP="00AD3A84">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EC73324" w14:textId="77777777" w:rsidR="00AD3A84" w:rsidRDefault="00AD3A84" w:rsidP="00AD3A84">
      <w:pPr>
        <w:ind w:left="709"/>
        <w:jc w:val="both"/>
        <w:rPr>
          <w:rFonts w:ascii="Tahoma" w:hAnsi="Tahoma" w:cs="Tahoma"/>
          <w:color w:val="365F91"/>
          <w:sz w:val="22"/>
          <w:szCs w:val="22"/>
          <w:lang w:val="es-ES_tradnl"/>
        </w:rPr>
      </w:pPr>
    </w:p>
    <w:p w14:paraId="4054F226" w14:textId="4BE1C173" w:rsidR="00AD3A84" w:rsidRPr="00AD3A84" w:rsidRDefault="00AD3A84" w:rsidP="00AD3A84">
      <w:pPr>
        <w:numPr>
          <w:ilvl w:val="0"/>
          <w:numId w:val="13"/>
        </w:numPr>
        <w:tabs>
          <w:tab w:val="clear" w:pos="360"/>
          <w:tab w:val="num" w:pos="709"/>
        </w:tabs>
        <w:ind w:left="709" w:hanging="425"/>
        <w:jc w:val="both"/>
        <w:rPr>
          <w:rFonts w:ascii="Tahoma" w:hAnsi="Tahoma" w:cs="Tahoma"/>
          <w:color w:val="365F91"/>
          <w:sz w:val="22"/>
          <w:szCs w:val="22"/>
          <w:lang w:val="es-ES_tradnl"/>
        </w:rPr>
      </w:pPr>
      <w:r w:rsidRPr="00AD3A84">
        <w:rPr>
          <w:rFonts w:ascii="Tahoma" w:hAnsi="Tahoma" w:cs="Tahoma"/>
          <w:color w:val="365F91"/>
          <w:sz w:val="22"/>
          <w:szCs w:val="22"/>
          <w:lang w:val="es-ES_tradnl"/>
        </w:rPr>
        <w:lastRenderedPageBreak/>
        <w:t>Afirmamos que ningún propietario, socio, representante legal o personal dependiente de nuestra empresa tiene relación directa, indirecta o comercial, con el personal de ENTEL S.A., relacionado a este proceso de contratación.</w:t>
      </w:r>
    </w:p>
    <w:p w14:paraId="437B734F" w14:textId="77777777" w:rsidR="00B1041A" w:rsidRPr="00B61668" w:rsidRDefault="00B1041A" w:rsidP="00B1041A">
      <w:pPr>
        <w:pStyle w:val="Prrafodelista"/>
        <w:rPr>
          <w:rFonts w:ascii="Tahoma" w:hAnsi="Tahoma" w:cs="Tahoma"/>
          <w:color w:val="365F91"/>
          <w:sz w:val="22"/>
          <w:szCs w:val="22"/>
          <w:lang w:val="es-ES_tradnl"/>
        </w:rPr>
      </w:pPr>
    </w:p>
    <w:p w14:paraId="72037789" w14:textId="77777777" w:rsidR="00B1041A" w:rsidRPr="00B61668" w:rsidRDefault="00B1041A" w:rsidP="00B60017">
      <w:pPr>
        <w:numPr>
          <w:ilvl w:val="0"/>
          <w:numId w:val="13"/>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0A0DBACF" w14:textId="77777777" w:rsidR="00B1041A" w:rsidRPr="002A739A" w:rsidRDefault="00B1041A" w:rsidP="00B1041A">
      <w:pPr>
        <w:ind w:left="709"/>
        <w:jc w:val="both"/>
        <w:rPr>
          <w:rFonts w:ascii="Tahoma" w:hAnsi="Tahoma" w:cs="Tahoma"/>
          <w:color w:val="365F91"/>
          <w:sz w:val="22"/>
          <w:szCs w:val="22"/>
          <w:lang w:val="es-ES_tradnl"/>
        </w:rPr>
      </w:pPr>
    </w:p>
    <w:p w14:paraId="4BC44A60" w14:textId="77777777" w:rsidR="00B1041A" w:rsidRPr="002A739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4662109" w14:textId="77777777" w:rsidR="00B1041A" w:rsidRDefault="00B1041A" w:rsidP="00B1041A">
      <w:pPr>
        <w:ind w:left="709"/>
        <w:jc w:val="both"/>
        <w:rPr>
          <w:rFonts w:ascii="Tahoma" w:hAnsi="Tahoma" w:cs="Tahoma"/>
          <w:color w:val="365F91"/>
          <w:sz w:val="22"/>
          <w:szCs w:val="22"/>
          <w:lang w:val="es-ES_tradnl"/>
        </w:rPr>
      </w:pPr>
    </w:p>
    <w:p w14:paraId="1D0E4025" w14:textId="77777777" w:rsidR="00B1041A" w:rsidRPr="002A739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6BF982B" w14:textId="77777777" w:rsidR="00B1041A" w:rsidRPr="002A739A" w:rsidRDefault="00B1041A" w:rsidP="00B1041A">
      <w:pPr>
        <w:tabs>
          <w:tab w:val="right" w:pos="6663"/>
        </w:tabs>
        <w:jc w:val="center"/>
        <w:rPr>
          <w:rFonts w:ascii="Tahoma" w:hAnsi="Tahoma" w:cs="Tahoma"/>
          <w:color w:val="365F91"/>
          <w:sz w:val="22"/>
          <w:szCs w:val="22"/>
          <w:lang w:val="es-ES_tradnl"/>
        </w:rPr>
      </w:pPr>
    </w:p>
    <w:p w14:paraId="3F3D8376" w14:textId="77777777" w:rsidR="00B1041A" w:rsidRPr="002A739A" w:rsidRDefault="00B1041A" w:rsidP="00B1041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F305191" w14:textId="77777777" w:rsidR="00B1041A" w:rsidRDefault="00B1041A" w:rsidP="00B1041A">
      <w:pPr>
        <w:jc w:val="center"/>
        <w:rPr>
          <w:rFonts w:ascii="Tahoma" w:hAnsi="Tahoma" w:cs="Tahoma"/>
          <w:b/>
          <w:color w:val="365F91"/>
          <w:sz w:val="22"/>
          <w:szCs w:val="22"/>
          <w:lang w:val="es-ES_tradnl"/>
        </w:rPr>
      </w:pPr>
    </w:p>
    <w:p w14:paraId="35E9178A" w14:textId="77777777" w:rsidR="00B1041A" w:rsidRPr="002A739A" w:rsidRDefault="00B1041A" w:rsidP="00B1041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A38E286" w14:textId="77777777" w:rsidR="00B1041A" w:rsidRPr="002A739A" w:rsidRDefault="00B1041A" w:rsidP="00B1041A">
      <w:pPr>
        <w:jc w:val="center"/>
        <w:rPr>
          <w:rFonts w:ascii="Tahoma" w:hAnsi="Tahoma" w:cs="Tahoma"/>
          <w:b/>
          <w:color w:val="365F91"/>
          <w:sz w:val="22"/>
          <w:szCs w:val="22"/>
          <w:lang w:val="es-ES_tradnl"/>
        </w:rPr>
      </w:pPr>
    </w:p>
    <w:p w14:paraId="0356FCE9" w14:textId="77777777" w:rsidR="00B1041A" w:rsidRPr="002A739A" w:rsidRDefault="00B1041A" w:rsidP="00B1041A">
      <w:pPr>
        <w:jc w:val="center"/>
        <w:rPr>
          <w:rFonts w:ascii="Tahoma" w:hAnsi="Tahoma" w:cs="Tahoma"/>
          <w:b/>
          <w:color w:val="365F91"/>
          <w:sz w:val="22"/>
          <w:szCs w:val="22"/>
          <w:lang w:val="es-ES_tradnl"/>
        </w:rPr>
      </w:pPr>
    </w:p>
    <w:p w14:paraId="3B311C09" w14:textId="77777777" w:rsidR="00B1041A" w:rsidRPr="002A739A" w:rsidRDefault="00B1041A" w:rsidP="00B1041A">
      <w:pPr>
        <w:jc w:val="center"/>
        <w:rPr>
          <w:rFonts w:ascii="Tahoma" w:hAnsi="Tahoma" w:cs="Tahoma"/>
          <w:b/>
          <w:color w:val="365F91"/>
          <w:sz w:val="22"/>
          <w:szCs w:val="22"/>
          <w:lang w:val="es-ES_tradnl"/>
        </w:rPr>
      </w:pPr>
    </w:p>
    <w:p w14:paraId="660D513F"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7F2BEC5" w14:textId="77777777" w:rsidR="00B1041A" w:rsidRPr="002A739A" w:rsidRDefault="00B1041A" w:rsidP="00B1041A">
      <w:pPr>
        <w:jc w:val="both"/>
        <w:rPr>
          <w:rFonts w:ascii="Tahoma" w:hAnsi="Tahoma" w:cs="Tahoma"/>
          <w:color w:val="365F91"/>
          <w:sz w:val="22"/>
          <w:szCs w:val="22"/>
          <w:lang w:val="es-ES_tradnl"/>
        </w:rPr>
      </w:pPr>
    </w:p>
    <w:p w14:paraId="268D6016"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Nombre Completo:</w:t>
      </w:r>
      <w:r w:rsidRPr="002A739A">
        <w:rPr>
          <w:rFonts w:ascii="Tahoma" w:hAnsi="Tahoma" w:cs="Tahoma"/>
          <w:color w:val="365F91"/>
          <w:sz w:val="22"/>
          <w:szCs w:val="22"/>
          <w:lang w:val="es-ES_tradnl"/>
        </w:rPr>
        <w:tab/>
        <w:t>………………………………………………………………………………………………</w:t>
      </w:r>
    </w:p>
    <w:p w14:paraId="18AC01A3" w14:textId="77777777" w:rsidR="00B1041A" w:rsidRPr="002A739A" w:rsidRDefault="00B1041A" w:rsidP="00B1041A">
      <w:pPr>
        <w:jc w:val="both"/>
        <w:rPr>
          <w:rFonts w:ascii="Tahoma" w:hAnsi="Tahoma" w:cs="Tahoma"/>
          <w:color w:val="365F91"/>
          <w:sz w:val="22"/>
          <w:szCs w:val="22"/>
          <w:lang w:val="es-ES_tradnl"/>
        </w:rPr>
      </w:pPr>
    </w:p>
    <w:p w14:paraId="19C7954C"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8B7383D" w14:textId="77777777" w:rsidR="00B1041A" w:rsidRPr="002A739A" w:rsidRDefault="00B1041A" w:rsidP="00B1041A">
      <w:pPr>
        <w:jc w:val="both"/>
        <w:rPr>
          <w:rFonts w:ascii="Tahoma" w:hAnsi="Tahoma" w:cs="Tahoma"/>
          <w:color w:val="365F91"/>
          <w:sz w:val="22"/>
          <w:szCs w:val="22"/>
          <w:lang w:val="es-ES_tradnl"/>
        </w:rPr>
      </w:pPr>
    </w:p>
    <w:p w14:paraId="47F53568"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50EA7EE" w14:textId="77777777" w:rsidR="00B1041A" w:rsidRPr="002A739A" w:rsidRDefault="00B1041A" w:rsidP="00B1041A">
      <w:pPr>
        <w:jc w:val="both"/>
        <w:rPr>
          <w:rFonts w:ascii="Tahoma" w:hAnsi="Tahoma" w:cs="Tahoma"/>
          <w:color w:val="365F91"/>
          <w:sz w:val="22"/>
          <w:szCs w:val="22"/>
          <w:lang w:val="es-ES_tradnl"/>
        </w:rPr>
      </w:pPr>
    </w:p>
    <w:p w14:paraId="3E4D2470" w14:textId="77777777" w:rsidR="00B1041A" w:rsidRPr="002A739A" w:rsidRDefault="00B1041A" w:rsidP="00B1041A">
      <w:pPr>
        <w:jc w:val="both"/>
        <w:rPr>
          <w:rFonts w:ascii="Tahoma" w:hAnsi="Tahoma" w:cs="Tahoma"/>
          <w:color w:val="365F91"/>
          <w:sz w:val="22"/>
          <w:szCs w:val="22"/>
          <w:lang w:val="es-ES_tradnl"/>
        </w:rPr>
      </w:pPr>
    </w:p>
    <w:p w14:paraId="14E0E2B5"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7E68D629" w14:textId="714E67FD" w:rsidR="0005306F" w:rsidRDefault="00AD3A84" w:rsidP="0005306F">
      <w:pPr>
        <w:rPr>
          <w:rFonts w:ascii="Tahoma" w:hAnsi="Tahoma" w:cs="Tahoma"/>
          <w:color w:val="365F91"/>
          <w:sz w:val="22"/>
          <w:szCs w:val="22"/>
          <w:lang w:val="es-ES_tradnl"/>
        </w:rPr>
      </w:pPr>
      <w:r>
        <w:rPr>
          <w:rFonts w:ascii="Tahoma" w:hAnsi="Tahoma" w:cs="Tahoma"/>
          <w:color w:val="365F91"/>
          <w:sz w:val="22"/>
          <w:szCs w:val="22"/>
          <w:lang w:val="es-ES_tradnl"/>
        </w:rPr>
        <w:br w:type="page"/>
      </w:r>
    </w:p>
    <w:tbl>
      <w:tblPr>
        <w:tblpPr w:leftFromText="141" w:rightFromText="141" w:vertAnchor="text" w:horzAnchor="margin" w:tblpY="25"/>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214"/>
        <w:gridCol w:w="6764"/>
      </w:tblGrid>
      <w:tr w:rsidR="0005306F" w:rsidRPr="000B6157" w14:paraId="165D94D9" w14:textId="77777777" w:rsidTr="00C160B7">
        <w:trPr>
          <w:trHeight w:val="617"/>
        </w:trPr>
        <w:tc>
          <w:tcPr>
            <w:tcW w:w="1233" w:type="pct"/>
            <w:shd w:val="clear" w:color="auto" w:fill="004990"/>
            <w:vAlign w:val="center"/>
          </w:tcPr>
          <w:p w14:paraId="36F4EFD7" w14:textId="77777777" w:rsidR="0005306F" w:rsidRPr="00F00433" w:rsidRDefault="0005306F" w:rsidP="004C363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3767" w:type="pct"/>
            <w:vAlign w:val="center"/>
          </w:tcPr>
          <w:p w14:paraId="75353C77" w14:textId="2DE75C94" w:rsidR="0005306F" w:rsidRPr="00346889" w:rsidRDefault="00346889" w:rsidP="00346889">
            <w:pPr>
              <w:jc w:val="center"/>
              <w:rPr>
                <w:rFonts w:ascii="Tahoma" w:hAnsi="Tahoma" w:cs="Tahoma"/>
                <w:b/>
                <w:color w:val="004990"/>
                <w:sz w:val="22"/>
                <w:szCs w:val="22"/>
                <w:lang w:val="pt-BR"/>
              </w:rPr>
            </w:pPr>
            <w:r w:rsidRPr="00346889">
              <w:rPr>
                <w:rFonts w:ascii="Tahoma" w:hAnsi="Tahoma" w:cs="Tahoma"/>
                <w:b/>
                <w:color w:val="004990"/>
                <w:sz w:val="22"/>
                <w:szCs w:val="22"/>
                <w:lang w:val="pt-BR"/>
              </w:rPr>
              <w:t xml:space="preserve">Tarifário y </w:t>
            </w:r>
            <w:r w:rsidRPr="00346889">
              <w:rPr>
                <w:rFonts w:ascii="Tahoma" w:hAnsi="Tahoma" w:cs="Tahoma"/>
                <w:b/>
                <w:color w:val="004990"/>
                <w:sz w:val="22"/>
                <w:szCs w:val="22"/>
                <w:lang w:val="es-BO"/>
              </w:rPr>
              <w:t>Tiempos</w:t>
            </w:r>
            <w:r w:rsidRPr="00346889">
              <w:rPr>
                <w:rFonts w:ascii="Tahoma" w:hAnsi="Tahoma" w:cs="Tahoma"/>
                <w:b/>
                <w:color w:val="004990"/>
                <w:sz w:val="22"/>
                <w:szCs w:val="22"/>
                <w:lang w:val="pt-BR"/>
              </w:rPr>
              <w:t xml:space="preserve"> de Entrega</w:t>
            </w:r>
          </w:p>
        </w:tc>
      </w:tr>
    </w:tbl>
    <w:p w14:paraId="7D3518B6" w14:textId="5BB829E4" w:rsidR="00183BC0" w:rsidRDefault="00183BC0" w:rsidP="0005306F">
      <w:pPr>
        <w:pStyle w:val="Normal2"/>
        <w:rPr>
          <w:rFonts w:ascii="Verdana" w:hAnsi="Verdana" w:cs="Arial"/>
          <w:b/>
          <w:i/>
          <w:color w:val="004990"/>
          <w:sz w:val="18"/>
          <w:szCs w:val="18"/>
          <w:lang w:val="es-BO"/>
        </w:rPr>
      </w:pPr>
    </w:p>
    <w:p w14:paraId="3BA95AAC" w14:textId="77777777" w:rsidR="007B07FA" w:rsidRPr="00ED1626" w:rsidRDefault="007B07FA" w:rsidP="007B07FA">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SERVICIO URBANO </w:t>
      </w:r>
    </w:p>
    <w:tbl>
      <w:tblPr>
        <w:tblW w:w="5000" w:type="pct"/>
        <w:jc w:val="center"/>
        <w:tblBorders>
          <w:top w:val="single" w:sz="8" w:space="0" w:color="auto"/>
          <w:left w:val="single" w:sz="4" w:space="0" w:color="004990"/>
          <w:bottom w:val="single" w:sz="4" w:space="0" w:color="auto"/>
          <w:right w:val="single" w:sz="4" w:space="0" w:color="004990"/>
          <w:insideH w:val="single" w:sz="4" w:space="0" w:color="auto"/>
          <w:insideV w:val="single" w:sz="4" w:space="0" w:color="004990"/>
        </w:tblBorders>
        <w:tblCellMar>
          <w:left w:w="70" w:type="dxa"/>
          <w:right w:w="70" w:type="dxa"/>
        </w:tblCellMar>
        <w:tblLook w:val="04A0" w:firstRow="1" w:lastRow="0" w:firstColumn="1" w:lastColumn="0" w:noHBand="0" w:noVBand="1"/>
      </w:tblPr>
      <w:tblGrid>
        <w:gridCol w:w="1331"/>
        <w:gridCol w:w="3767"/>
        <w:gridCol w:w="998"/>
        <w:gridCol w:w="1313"/>
        <w:gridCol w:w="1569"/>
      </w:tblGrid>
      <w:tr w:rsidR="007B07FA" w:rsidRPr="00CE75B3" w14:paraId="60421254" w14:textId="77777777" w:rsidTr="00C160B7">
        <w:trPr>
          <w:trHeight w:val="906"/>
          <w:tblHeader/>
          <w:jc w:val="center"/>
        </w:trPr>
        <w:tc>
          <w:tcPr>
            <w:tcW w:w="741" w:type="pct"/>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6B0840A3" w14:textId="77777777" w:rsidR="007B07FA" w:rsidRPr="00CE75B3" w:rsidRDefault="007B07FA" w:rsidP="00FC4AD2">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Ciudad</w:t>
            </w:r>
          </w:p>
        </w:tc>
        <w:tc>
          <w:tcPr>
            <w:tcW w:w="2098" w:type="pct"/>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36A4AA59" w14:textId="77777777" w:rsidR="007B07FA" w:rsidRPr="00CE75B3" w:rsidRDefault="007B07FA" w:rsidP="00FC4AD2">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Destino</w:t>
            </w:r>
          </w:p>
        </w:tc>
        <w:tc>
          <w:tcPr>
            <w:tcW w:w="556" w:type="pct"/>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6627D8FE" w14:textId="3FA4EF61" w:rsidR="007B07FA" w:rsidRPr="00CE75B3" w:rsidRDefault="007B07FA" w:rsidP="00FC4AD2">
            <w:pPr>
              <w:jc w:val="center"/>
              <w:rPr>
                <w:rFonts w:ascii="Arial" w:hAnsi="Arial" w:cs="Arial"/>
                <w:b/>
                <w:color w:val="FFFFFF"/>
                <w:sz w:val="20"/>
                <w:szCs w:val="20"/>
                <w:lang w:val="es-BO" w:eastAsia="es-BO"/>
              </w:rPr>
            </w:pPr>
            <w:r>
              <w:rPr>
                <w:rFonts w:ascii="Arial" w:hAnsi="Arial" w:cs="Arial"/>
                <w:b/>
                <w:color w:val="FFFFFF"/>
                <w:sz w:val="20"/>
                <w:szCs w:val="20"/>
                <w:lang w:val="es-BO" w:eastAsia="es-BO"/>
              </w:rPr>
              <w:t>Tarifa       1 a 2</w:t>
            </w:r>
            <w:r w:rsidRPr="00CE75B3">
              <w:rPr>
                <w:rFonts w:ascii="Arial" w:hAnsi="Arial" w:cs="Arial"/>
                <w:b/>
                <w:color w:val="FFFFFF"/>
                <w:sz w:val="20"/>
                <w:szCs w:val="20"/>
                <w:lang w:val="es-BO" w:eastAsia="es-BO"/>
              </w:rPr>
              <w:t xml:space="preserve"> Kilo</w:t>
            </w:r>
            <w:r>
              <w:rPr>
                <w:rFonts w:ascii="Arial" w:hAnsi="Arial" w:cs="Arial"/>
                <w:b/>
                <w:color w:val="FFFFFF"/>
                <w:sz w:val="20"/>
                <w:szCs w:val="20"/>
                <w:lang w:val="es-BO" w:eastAsia="es-BO"/>
              </w:rPr>
              <w:t>s</w:t>
            </w:r>
            <w:r w:rsidR="00C160B7">
              <w:rPr>
                <w:rFonts w:ascii="Arial" w:hAnsi="Arial" w:cs="Arial"/>
                <w:b/>
                <w:color w:val="FFFFFF"/>
                <w:sz w:val="20"/>
                <w:szCs w:val="20"/>
                <w:lang w:val="es-BO" w:eastAsia="es-BO"/>
              </w:rPr>
              <w:t xml:space="preserve"> Bs </w:t>
            </w:r>
            <w:r w:rsidR="00C160B7" w:rsidRPr="00C160B7">
              <w:rPr>
                <w:rFonts w:ascii="Arial" w:hAnsi="Arial" w:cs="Arial"/>
                <w:b/>
                <w:color w:val="FFFFFF"/>
                <w:sz w:val="18"/>
                <w:szCs w:val="20"/>
                <w:lang w:val="es-BO" w:eastAsia="es-BO"/>
              </w:rPr>
              <w:t>CON IVA</w:t>
            </w:r>
          </w:p>
        </w:tc>
        <w:tc>
          <w:tcPr>
            <w:tcW w:w="731" w:type="pct"/>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21BC7F1D" w14:textId="52C0328E" w:rsidR="007B07FA" w:rsidRPr="00CE75B3" w:rsidRDefault="007B07FA" w:rsidP="00FC4AD2">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 xml:space="preserve">Tarifa    Kg. Adicional </w:t>
            </w:r>
            <w:r w:rsidR="00C160B7">
              <w:rPr>
                <w:rFonts w:ascii="Arial" w:hAnsi="Arial" w:cs="Arial"/>
                <w:b/>
                <w:color w:val="FFFFFF"/>
                <w:sz w:val="20"/>
                <w:szCs w:val="20"/>
                <w:lang w:val="es-BO" w:eastAsia="es-BO"/>
              </w:rPr>
              <w:t xml:space="preserve">Bs </w:t>
            </w:r>
            <w:r w:rsidR="00C160B7" w:rsidRPr="00C160B7">
              <w:rPr>
                <w:rFonts w:ascii="Arial" w:hAnsi="Arial" w:cs="Arial"/>
                <w:b/>
                <w:color w:val="FFFFFF"/>
                <w:sz w:val="18"/>
                <w:szCs w:val="20"/>
                <w:lang w:val="es-BO" w:eastAsia="es-BO"/>
              </w:rPr>
              <w:t>CON IVA</w:t>
            </w:r>
          </w:p>
        </w:tc>
        <w:tc>
          <w:tcPr>
            <w:tcW w:w="874" w:type="pct"/>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32605372" w14:textId="77777777" w:rsidR="00C160B7" w:rsidRDefault="007B07FA" w:rsidP="00FC4AD2">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 xml:space="preserve">Tiempo de Entrega Servicio Normal </w:t>
            </w:r>
          </w:p>
          <w:p w14:paraId="57653228" w14:textId="346DF86F" w:rsidR="007B07FA" w:rsidRPr="00CE75B3" w:rsidRDefault="007B07FA" w:rsidP="00FC4AD2">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(en horas)</w:t>
            </w:r>
          </w:p>
        </w:tc>
      </w:tr>
      <w:tr w:rsidR="007B07FA" w:rsidRPr="00F867EA" w14:paraId="0BD1546D" w14:textId="77777777" w:rsidTr="00C160B7">
        <w:trPr>
          <w:trHeight w:val="210"/>
          <w:jc w:val="center"/>
        </w:trPr>
        <w:tc>
          <w:tcPr>
            <w:tcW w:w="741" w:type="pct"/>
            <w:shd w:val="clear" w:color="auto" w:fill="auto"/>
            <w:vAlign w:val="center"/>
            <w:hideMark/>
          </w:tcPr>
          <w:p w14:paraId="61C60CA3"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05DFA72E"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Tower</w:t>
            </w:r>
          </w:p>
        </w:tc>
        <w:tc>
          <w:tcPr>
            <w:tcW w:w="556" w:type="pct"/>
            <w:shd w:val="clear" w:color="auto" w:fill="D6E3BC" w:themeFill="accent3" w:themeFillTint="66"/>
            <w:noWrap/>
            <w:vAlign w:val="center"/>
          </w:tcPr>
          <w:p w14:paraId="701D3AA4"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2C5FA8DB"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6CDD9606"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62E0BB35" w14:textId="77777777" w:rsidTr="00C160B7">
        <w:trPr>
          <w:trHeight w:val="210"/>
          <w:jc w:val="center"/>
        </w:trPr>
        <w:tc>
          <w:tcPr>
            <w:tcW w:w="741" w:type="pct"/>
            <w:shd w:val="clear" w:color="auto" w:fill="auto"/>
            <w:vAlign w:val="center"/>
            <w:hideMark/>
          </w:tcPr>
          <w:p w14:paraId="78A090F7"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42E65CD9"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Ayacucho</w:t>
            </w:r>
          </w:p>
        </w:tc>
        <w:tc>
          <w:tcPr>
            <w:tcW w:w="556" w:type="pct"/>
            <w:shd w:val="clear" w:color="auto" w:fill="D6E3BC" w:themeFill="accent3" w:themeFillTint="66"/>
            <w:noWrap/>
            <w:vAlign w:val="center"/>
          </w:tcPr>
          <w:p w14:paraId="1A84DA42"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75B5DF41"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5D42B32D"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195A4DB4" w14:textId="77777777" w:rsidTr="00C160B7">
        <w:trPr>
          <w:trHeight w:val="210"/>
          <w:jc w:val="center"/>
        </w:trPr>
        <w:tc>
          <w:tcPr>
            <w:tcW w:w="741" w:type="pct"/>
            <w:shd w:val="clear" w:color="auto" w:fill="auto"/>
            <w:vAlign w:val="center"/>
            <w:hideMark/>
          </w:tcPr>
          <w:p w14:paraId="627AD5BD"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1D66ACAC"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Ed. Ventura</w:t>
            </w:r>
          </w:p>
        </w:tc>
        <w:tc>
          <w:tcPr>
            <w:tcW w:w="556" w:type="pct"/>
            <w:shd w:val="clear" w:color="auto" w:fill="D6E3BC" w:themeFill="accent3" w:themeFillTint="66"/>
            <w:noWrap/>
            <w:vAlign w:val="center"/>
          </w:tcPr>
          <w:p w14:paraId="06FB0360"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66BD38E3"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043C5374"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7B7476E3" w14:textId="77777777" w:rsidTr="00C160B7">
        <w:trPr>
          <w:trHeight w:val="210"/>
          <w:jc w:val="center"/>
        </w:trPr>
        <w:tc>
          <w:tcPr>
            <w:tcW w:w="741" w:type="pct"/>
            <w:shd w:val="clear" w:color="auto" w:fill="auto"/>
            <w:vAlign w:val="center"/>
            <w:hideMark/>
          </w:tcPr>
          <w:p w14:paraId="3863AD96"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630719FF"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San Miguel</w:t>
            </w:r>
          </w:p>
        </w:tc>
        <w:tc>
          <w:tcPr>
            <w:tcW w:w="556" w:type="pct"/>
            <w:shd w:val="clear" w:color="auto" w:fill="D6E3BC" w:themeFill="accent3" w:themeFillTint="66"/>
            <w:noWrap/>
            <w:vAlign w:val="center"/>
          </w:tcPr>
          <w:p w14:paraId="227D48EB"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3B632DD2"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66E1B1F2"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7654DE1D" w14:textId="77777777" w:rsidTr="00C160B7">
        <w:trPr>
          <w:trHeight w:val="210"/>
          <w:jc w:val="center"/>
        </w:trPr>
        <w:tc>
          <w:tcPr>
            <w:tcW w:w="741" w:type="pct"/>
            <w:shd w:val="clear" w:color="auto" w:fill="auto"/>
            <w:vAlign w:val="center"/>
            <w:hideMark/>
          </w:tcPr>
          <w:p w14:paraId="3E01EAD6"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6A9ADDB2"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Eloy Salmón</w:t>
            </w:r>
          </w:p>
        </w:tc>
        <w:tc>
          <w:tcPr>
            <w:tcW w:w="556" w:type="pct"/>
            <w:shd w:val="clear" w:color="auto" w:fill="D6E3BC" w:themeFill="accent3" w:themeFillTint="66"/>
            <w:noWrap/>
            <w:vAlign w:val="center"/>
          </w:tcPr>
          <w:p w14:paraId="5237DA38"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43BB670B"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076CDC87"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4FE72563" w14:textId="77777777" w:rsidTr="00C160B7">
        <w:trPr>
          <w:trHeight w:val="210"/>
          <w:jc w:val="center"/>
        </w:trPr>
        <w:tc>
          <w:tcPr>
            <w:tcW w:w="741" w:type="pct"/>
            <w:shd w:val="clear" w:color="auto" w:fill="auto"/>
            <w:vAlign w:val="center"/>
            <w:hideMark/>
          </w:tcPr>
          <w:p w14:paraId="30D9EBC8"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33372B34"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Alm. Técnico</w:t>
            </w:r>
          </w:p>
        </w:tc>
        <w:tc>
          <w:tcPr>
            <w:tcW w:w="556" w:type="pct"/>
            <w:shd w:val="clear" w:color="auto" w:fill="D6E3BC" w:themeFill="accent3" w:themeFillTint="66"/>
            <w:noWrap/>
            <w:vAlign w:val="center"/>
          </w:tcPr>
          <w:p w14:paraId="668131AB"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055B6DC7"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1F8F1A0D"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151D409E" w14:textId="77777777" w:rsidTr="00C160B7">
        <w:trPr>
          <w:trHeight w:val="210"/>
          <w:jc w:val="center"/>
        </w:trPr>
        <w:tc>
          <w:tcPr>
            <w:tcW w:w="741" w:type="pct"/>
            <w:shd w:val="clear" w:color="auto" w:fill="auto"/>
            <w:vAlign w:val="center"/>
            <w:hideMark/>
          </w:tcPr>
          <w:p w14:paraId="7192176F"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0C9A00AD"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Ceja El Alto</w:t>
            </w:r>
          </w:p>
        </w:tc>
        <w:tc>
          <w:tcPr>
            <w:tcW w:w="556" w:type="pct"/>
            <w:shd w:val="clear" w:color="auto" w:fill="D6E3BC" w:themeFill="accent3" w:themeFillTint="66"/>
            <w:noWrap/>
            <w:vAlign w:val="center"/>
          </w:tcPr>
          <w:p w14:paraId="0B18B05D"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4D328626"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265139A5"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4EE3D2F1" w14:textId="77777777" w:rsidTr="00C160B7">
        <w:trPr>
          <w:trHeight w:val="210"/>
          <w:jc w:val="center"/>
        </w:trPr>
        <w:tc>
          <w:tcPr>
            <w:tcW w:w="741" w:type="pct"/>
            <w:shd w:val="clear" w:color="auto" w:fill="auto"/>
            <w:vAlign w:val="center"/>
            <w:hideMark/>
          </w:tcPr>
          <w:p w14:paraId="1E44A06D"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49CB43D3"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16 De Julio</w:t>
            </w:r>
          </w:p>
        </w:tc>
        <w:tc>
          <w:tcPr>
            <w:tcW w:w="556" w:type="pct"/>
            <w:shd w:val="clear" w:color="auto" w:fill="D6E3BC" w:themeFill="accent3" w:themeFillTint="66"/>
            <w:noWrap/>
            <w:vAlign w:val="center"/>
          </w:tcPr>
          <w:p w14:paraId="15F5C168"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10097EC3"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5750B95C"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1BD74BD3" w14:textId="77777777" w:rsidTr="00C160B7">
        <w:trPr>
          <w:trHeight w:val="210"/>
          <w:jc w:val="center"/>
        </w:trPr>
        <w:tc>
          <w:tcPr>
            <w:tcW w:w="741" w:type="pct"/>
            <w:shd w:val="clear" w:color="auto" w:fill="auto"/>
            <w:vAlign w:val="center"/>
            <w:hideMark/>
          </w:tcPr>
          <w:p w14:paraId="15203D32"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10D8723F"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Río Seco</w:t>
            </w:r>
          </w:p>
        </w:tc>
        <w:tc>
          <w:tcPr>
            <w:tcW w:w="556" w:type="pct"/>
            <w:shd w:val="clear" w:color="auto" w:fill="D6E3BC" w:themeFill="accent3" w:themeFillTint="66"/>
            <w:noWrap/>
            <w:vAlign w:val="center"/>
          </w:tcPr>
          <w:p w14:paraId="5AA38E83"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4F9F1733"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2549D0AD"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6CFE68DA" w14:textId="77777777" w:rsidTr="00C160B7">
        <w:trPr>
          <w:trHeight w:val="210"/>
          <w:jc w:val="center"/>
        </w:trPr>
        <w:tc>
          <w:tcPr>
            <w:tcW w:w="741" w:type="pct"/>
            <w:shd w:val="clear" w:color="auto" w:fill="auto"/>
            <w:vAlign w:val="center"/>
            <w:hideMark/>
          </w:tcPr>
          <w:p w14:paraId="2D84A25D"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545592EA"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Villa Adela</w:t>
            </w:r>
          </w:p>
        </w:tc>
        <w:tc>
          <w:tcPr>
            <w:tcW w:w="556" w:type="pct"/>
            <w:shd w:val="clear" w:color="auto" w:fill="D6E3BC" w:themeFill="accent3" w:themeFillTint="66"/>
            <w:noWrap/>
            <w:vAlign w:val="center"/>
          </w:tcPr>
          <w:p w14:paraId="71F1FFA2"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6BE8E7E1"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611490A8"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411BD809" w14:textId="77777777" w:rsidTr="00C160B7">
        <w:trPr>
          <w:trHeight w:val="210"/>
          <w:jc w:val="center"/>
        </w:trPr>
        <w:tc>
          <w:tcPr>
            <w:tcW w:w="741" w:type="pct"/>
            <w:shd w:val="clear" w:color="auto" w:fill="auto"/>
            <w:vAlign w:val="center"/>
            <w:hideMark/>
          </w:tcPr>
          <w:p w14:paraId="77095BA4"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3D0DAAE0"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Cementerio (teleférico)</w:t>
            </w:r>
          </w:p>
        </w:tc>
        <w:tc>
          <w:tcPr>
            <w:tcW w:w="556" w:type="pct"/>
            <w:shd w:val="clear" w:color="auto" w:fill="D6E3BC" w:themeFill="accent3" w:themeFillTint="66"/>
            <w:noWrap/>
            <w:vAlign w:val="center"/>
          </w:tcPr>
          <w:p w14:paraId="5061166F"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37A68FF8"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0BEDE94D"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25044002" w14:textId="77777777" w:rsidTr="00C160B7">
        <w:trPr>
          <w:trHeight w:val="210"/>
          <w:jc w:val="center"/>
        </w:trPr>
        <w:tc>
          <w:tcPr>
            <w:tcW w:w="741" w:type="pct"/>
            <w:shd w:val="clear" w:color="auto" w:fill="auto"/>
            <w:vAlign w:val="center"/>
            <w:hideMark/>
          </w:tcPr>
          <w:p w14:paraId="643B996C"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5D79C15D"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Minicentro Estación Central</w:t>
            </w:r>
          </w:p>
        </w:tc>
        <w:tc>
          <w:tcPr>
            <w:tcW w:w="556" w:type="pct"/>
            <w:shd w:val="clear" w:color="auto" w:fill="D6E3BC" w:themeFill="accent3" w:themeFillTint="66"/>
            <w:noWrap/>
            <w:vAlign w:val="center"/>
          </w:tcPr>
          <w:p w14:paraId="22FBF3AA"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36BF834C"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6C1CB979" w14:textId="47B19DC3" w:rsidR="007B07FA" w:rsidRPr="00CE75B3" w:rsidRDefault="00CA5910" w:rsidP="00FC4AD2">
            <w:pPr>
              <w:jc w:val="center"/>
              <w:rPr>
                <w:color w:val="004990"/>
                <w:lang w:val="es-BO" w:eastAsia="es-BO"/>
              </w:rPr>
            </w:pPr>
            <w:r>
              <w:rPr>
                <w:color w:val="004990"/>
                <w:lang w:val="es-BO" w:eastAsia="es-BO"/>
              </w:rPr>
              <w:t>3</w:t>
            </w:r>
          </w:p>
        </w:tc>
      </w:tr>
      <w:tr w:rsidR="007B07FA" w:rsidRPr="00F867EA" w14:paraId="451E7169" w14:textId="77777777" w:rsidTr="00C160B7">
        <w:trPr>
          <w:trHeight w:val="210"/>
          <w:jc w:val="center"/>
        </w:trPr>
        <w:tc>
          <w:tcPr>
            <w:tcW w:w="741" w:type="pct"/>
            <w:shd w:val="clear" w:color="auto" w:fill="auto"/>
            <w:vAlign w:val="center"/>
            <w:hideMark/>
          </w:tcPr>
          <w:p w14:paraId="2F1859AE"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noWrap/>
            <w:vAlign w:val="center"/>
            <w:hideMark/>
          </w:tcPr>
          <w:p w14:paraId="54353097" w14:textId="77777777" w:rsidR="007B07FA" w:rsidRPr="00ED1626" w:rsidRDefault="007B07FA" w:rsidP="00FC4AD2">
            <w:pPr>
              <w:rPr>
                <w:color w:val="004990"/>
                <w:lang w:val="es-BO" w:eastAsia="es-BO"/>
              </w:rPr>
            </w:pPr>
            <w:r w:rsidRPr="00ED1626">
              <w:rPr>
                <w:color w:val="004990"/>
                <w:lang w:val="es-BO" w:eastAsia="es-BO"/>
              </w:rPr>
              <w:t>Minicentro UMSA</w:t>
            </w:r>
          </w:p>
        </w:tc>
        <w:tc>
          <w:tcPr>
            <w:tcW w:w="556" w:type="pct"/>
            <w:shd w:val="clear" w:color="auto" w:fill="D6E3BC" w:themeFill="accent3" w:themeFillTint="66"/>
            <w:noWrap/>
            <w:vAlign w:val="center"/>
          </w:tcPr>
          <w:p w14:paraId="1795FC88"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7005A18E"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2313AE9D"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444156C3" w14:textId="77777777" w:rsidTr="00C160B7">
        <w:trPr>
          <w:trHeight w:val="210"/>
          <w:jc w:val="center"/>
        </w:trPr>
        <w:tc>
          <w:tcPr>
            <w:tcW w:w="741" w:type="pct"/>
            <w:shd w:val="clear" w:color="auto" w:fill="auto"/>
            <w:vAlign w:val="center"/>
            <w:hideMark/>
          </w:tcPr>
          <w:p w14:paraId="3BF1A1B6"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noWrap/>
            <w:vAlign w:val="center"/>
            <w:hideMark/>
          </w:tcPr>
          <w:p w14:paraId="3FD5916B" w14:textId="77777777" w:rsidR="007B07FA" w:rsidRPr="00ED1626" w:rsidRDefault="007B07FA" w:rsidP="00FC4AD2">
            <w:pPr>
              <w:rPr>
                <w:color w:val="004990"/>
                <w:lang w:val="es-BO" w:eastAsia="es-BO"/>
              </w:rPr>
            </w:pPr>
            <w:r w:rsidRPr="00ED1626">
              <w:rPr>
                <w:color w:val="004990"/>
                <w:lang w:val="es-BO" w:eastAsia="es-BO"/>
              </w:rPr>
              <w:t>Minicentro Irpavi</w:t>
            </w:r>
          </w:p>
        </w:tc>
        <w:tc>
          <w:tcPr>
            <w:tcW w:w="556" w:type="pct"/>
            <w:shd w:val="clear" w:color="auto" w:fill="D6E3BC" w:themeFill="accent3" w:themeFillTint="66"/>
            <w:noWrap/>
            <w:vAlign w:val="center"/>
          </w:tcPr>
          <w:p w14:paraId="7F388897"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36DCF713"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55FF753C"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59E15C4D" w14:textId="77777777" w:rsidTr="00C160B7">
        <w:trPr>
          <w:trHeight w:val="210"/>
          <w:jc w:val="center"/>
        </w:trPr>
        <w:tc>
          <w:tcPr>
            <w:tcW w:w="741" w:type="pct"/>
            <w:shd w:val="clear" w:color="auto" w:fill="auto"/>
            <w:vAlign w:val="center"/>
            <w:hideMark/>
          </w:tcPr>
          <w:p w14:paraId="19AA5A1F"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vAlign w:val="center"/>
            <w:hideMark/>
          </w:tcPr>
          <w:p w14:paraId="37502497" w14:textId="77777777" w:rsidR="007B07FA" w:rsidRPr="00ED1626" w:rsidRDefault="007B07FA" w:rsidP="00FC4AD2">
            <w:pPr>
              <w:rPr>
                <w:color w:val="004990"/>
                <w:lang w:val="es-BO" w:eastAsia="es-BO"/>
              </w:rPr>
            </w:pPr>
            <w:r w:rsidRPr="00ED1626">
              <w:rPr>
                <w:color w:val="004990"/>
                <w:lang w:val="es-BO" w:eastAsia="es-BO"/>
              </w:rPr>
              <w:t>Minicentro Sopocachi (Estacion)</w:t>
            </w:r>
          </w:p>
        </w:tc>
        <w:tc>
          <w:tcPr>
            <w:tcW w:w="556" w:type="pct"/>
            <w:shd w:val="clear" w:color="auto" w:fill="D6E3BC" w:themeFill="accent3" w:themeFillTint="66"/>
            <w:noWrap/>
            <w:vAlign w:val="center"/>
          </w:tcPr>
          <w:p w14:paraId="189879B8"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2C82388C"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1AC02F40"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56140C79" w14:textId="77777777" w:rsidTr="00C160B7">
        <w:trPr>
          <w:trHeight w:val="210"/>
          <w:jc w:val="center"/>
        </w:trPr>
        <w:tc>
          <w:tcPr>
            <w:tcW w:w="741" w:type="pct"/>
            <w:shd w:val="clear" w:color="auto" w:fill="auto"/>
            <w:vAlign w:val="center"/>
            <w:hideMark/>
          </w:tcPr>
          <w:p w14:paraId="359EDCB3"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2098" w:type="pct"/>
            <w:shd w:val="clear" w:color="auto" w:fill="auto"/>
            <w:noWrap/>
            <w:vAlign w:val="center"/>
            <w:hideMark/>
          </w:tcPr>
          <w:p w14:paraId="2A8599FE" w14:textId="77777777" w:rsidR="007B07FA" w:rsidRPr="00ED1626" w:rsidRDefault="007B07FA" w:rsidP="00FC4AD2">
            <w:pPr>
              <w:rPr>
                <w:color w:val="004990"/>
                <w:lang w:val="es-BO" w:eastAsia="es-BO"/>
              </w:rPr>
            </w:pPr>
            <w:r w:rsidRPr="00ED1626">
              <w:rPr>
                <w:color w:val="004990"/>
                <w:lang w:val="es-BO" w:eastAsia="es-BO"/>
              </w:rPr>
              <w:t>Minicentro Mirador Satélite</w:t>
            </w:r>
          </w:p>
        </w:tc>
        <w:tc>
          <w:tcPr>
            <w:tcW w:w="556" w:type="pct"/>
            <w:shd w:val="clear" w:color="auto" w:fill="D6E3BC" w:themeFill="accent3" w:themeFillTint="66"/>
            <w:noWrap/>
            <w:vAlign w:val="center"/>
          </w:tcPr>
          <w:p w14:paraId="62716C61"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3457AD8A"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22A95AFB"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5F61AEB9" w14:textId="77777777" w:rsidTr="00C160B7">
        <w:trPr>
          <w:trHeight w:val="210"/>
          <w:jc w:val="center"/>
        </w:trPr>
        <w:tc>
          <w:tcPr>
            <w:tcW w:w="741" w:type="pct"/>
            <w:shd w:val="clear" w:color="auto" w:fill="auto"/>
            <w:vAlign w:val="center"/>
            <w:hideMark/>
          </w:tcPr>
          <w:p w14:paraId="5A2F6E20"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2098" w:type="pct"/>
            <w:shd w:val="clear" w:color="auto" w:fill="auto"/>
            <w:vAlign w:val="center"/>
            <w:hideMark/>
          </w:tcPr>
          <w:p w14:paraId="68A0983D"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Ayacucho</w:t>
            </w:r>
          </w:p>
        </w:tc>
        <w:tc>
          <w:tcPr>
            <w:tcW w:w="556" w:type="pct"/>
            <w:shd w:val="clear" w:color="auto" w:fill="D6E3BC" w:themeFill="accent3" w:themeFillTint="66"/>
            <w:noWrap/>
            <w:vAlign w:val="center"/>
          </w:tcPr>
          <w:p w14:paraId="73FD5B76"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59AAAF02"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0408C45C"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1A3C6A3B" w14:textId="77777777" w:rsidTr="00C160B7">
        <w:trPr>
          <w:trHeight w:val="210"/>
          <w:jc w:val="center"/>
        </w:trPr>
        <w:tc>
          <w:tcPr>
            <w:tcW w:w="741" w:type="pct"/>
            <w:shd w:val="clear" w:color="auto" w:fill="auto"/>
            <w:vAlign w:val="center"/>
            <w:hideMark/>
          </w:tcPr>
          <w:p w14:paraId="4178DCFA"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2098" w:type="pct"/>
            <w:shd w:val="clear" w:color="auto" w:fill="auto"/>
            <w:vAlign w:val="center"/>
            <w:hideMark/>
          </w:tcPr>
          <w:p w14:paraId="54C240A1"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Pando</w:t>
            </w:r>
          </w:p>
        </w:tc>
        <w:tc>
          <w:tcPr>
            <w:tcW w:w="556" w:type="pct"/>
            <w:shd w:val="clear" w:color="auto" w:fill="D6E3BC" w:themeFill="accent3" w:themeFillTint="66"/>
            <w:noWrap/>
            <w:vAlign w:val="center"/>
          </w:tcPr>
          <w:p w14:paraId="3B364A36"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2CC9DEC6"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57740DA5"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5F226E5E" w14:textId="77777777" w:rsidTr="00C160B7">
        <w:trPr>
          <w:trHeight w:val="210"/>
          <w:jc w:val="center"/>
        </w:trPr>
        <w:tc>
          <w:tcPr>
            <w:tcW w:w="741" w:type="pct"/>
            <w:shd w:val="clear" w:color="auto" w:fill="auto"/>
            <w:vAlign w:val="center"/>
            <w:hideMark/>
          </w:tcPr>
          <w:p w14:paraId="1AC41381"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2098" w:type="pct"/>
            <w:shd w:val="clear" w:color="auto" w:fill="auto"/>
            <w:vAlign w:val="center"/>
            <w:hideMark/>
          </w:tcPr>
          <w:p w14:paraId="6F2D0CEF" w14:textId="77777777" w:rsidR="007B07FA" w:rsidRPr="00ED1626" w:rsidRDefault="007B07FA" w:rsidP="00FC4AD2">
            <w:pPr>
              <w:rPr>
                <w:color w:val="004990"/>
                <w:lang w:val="es-BO" w:eastAsia="es-BO"/>
              </w:rPr>
            </w:pPr>
            <w:r w:rsidRPr="00ED1626">
              <w:rPr>
                <w:color w:val="004990"/>
                <w:lang w:val="es-BO" w:eastAsia="es-BO"/>
              </w:rPr>
              <w:t>Mc La Cancha, Av. San Martin 1114, entre Honduras y Punata.</w:t>
            </w:r>
          </w:p>
        </w:tc>
        <w:tc>
          <w:tcPr>
            <w:tcW w:w="556" w:type="pct"/>
            <w:shd w:val="clear" w:color="auto" w:fill="D6E3BC" w:themeFill="accent3" w:themeFillTint="66"/>
            <w:noWrap/>
            <w:vAlign w:val="center"/>
          </w:tcPr>
          <w:p w14:paraId="2E561B32"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385E1612"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0C818044"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7E8045BE" w14:textId="77777777" w:rsidTr="00C160B7">
        <w:trPr>
          <w:trHeight w:val="210"/>
          <w:jc w:val="center"/>
        </w:trPr>
        <w:tc>
          <w:tcPr>
            <w:tcW w:w="741" w:type="pct"/>
            <w:shd w:val="clear" w:color="auto" w:fill="auto"/>
            <w:vAlign w:val="center"/>
            <w:hideMark/>
          </w:tcPr>
          <w:p w14:paraId="46F0F8CB"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2098" w:type="pct"/>
            <w:shd w:val="clear" w:color="auto" w:fill="auto"/>
            <w:vAlign w:val="center"/>
            <w:hideMark/>
          </w:tcPr>
          <w:p w14:paraId="25856C20" w14:textId="77777777" w:rsidR="007B07FA" w:rsidRPr="00ED1626" w:rsidRDefault="007B07FA" w:rsidP="00FC4AD2">
            <w:pPr>
              <w:rPr>
                <w:color w:val="004990"/>
                <w:lang w:val="es-BO" w:eastAsia="es-BO"/>
              </w:rPr>
            </w:pPr>
            <w:r w:rsidRPr="00ED1626">
              <w:rPr>
                <w:color w:val="004990"/>
                <w:lang w:val="es-BO" w:eastAsia="es-BO"/>
              </w:rPr>
              <w:t>Mc Villa Pagado Av. Humberto Asim N° 5412</w:t>
            </w:r>
          </w:p>
        </w:tc>
        <w:tc>
          <w:tcPr>
            <w:tcW w:w="556" w:type="pct"/>
            <w:shd w:val="clear" w:color="auto" w:fill="D6E3BC" w:themeFill="accent3" w:themeFillTint="66"/>
            <w:noWrap/>
            <w:vAlign w:val="center"/>
          </w:tcPr>
          <w:p w14:paraId="0A91BC14"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13E90470"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6D5C06DD"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272C9CD4" w14:textId="77777777" w:rsidTr="00C160B7">
        <w:trPr>
          <w:trHeight w:val="210"/>
          <w:jc w:val="center"/>
        </w:trPr>
        <w:tc>
          <w:tcPr>
            <w:tcW w:w="741" w:type="pct"/>
            <w:shd w:val="clear" w:color="auto" w:fill="auto"/>
            <w:vAlign w:val="center"/>
            <w:hideMark/>
          </w:tcPr>
          <w:p w14:paraId="1A0074CD"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2098" w:type="pct"/>
            <w:shd w:val="clear" w:color="auto" w:fill="auto"/>
            <w:vAlign w:val="center"/>
            <w:hideMark/>
          </w:tcPr>
          <w:p w14:paraId="1E8D89CF" w14:textId="77777777" w:rsidR="007B07FA" w:rsidRPr="00ED1626" w:rsidRDefault="007B07FA" w:rsidP="00FC4AD2">
            <w:pPr>
              <w:rPr>
                <w:color w:val="004990"/>
                <w:lang w:val="es-BO" w:eastAsia="es-BO"/>
              </w:rPr>
            </w:pPr>
            <w:r w:rsidRPr="00ED1626">
              <w:rPr>
                <w:color w:val="004990"/>
                <w:lang w:val="es-BO" w:eastAsia="es-BO"/>
              </w:rPr>
              <w:t>Mc Zuesia, Av. Suecia N° 778 Zona Huayra Kasa</w:t>
            </w:r>
          </w:p>
        </w:tc>
        <w:tc>
          <w:tcPr>
            <w:tcW w:w="556" w:type="pct"/>
            <w:shd w:val="clear" w:color="auto" w:fill="D6E3BC" w:themeFill="accent3" w:themeFillTint="66"/>
            <w:noWrap/>
            <w:vAlign w:val="center"/>
          </w:tcPr>
          <w:p w14:paraId="36EC798E"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29000EA2"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023E32B9"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5CA762C3" w14:textId="77777777" w:rsidTr="00C160B7">
        <w:trPr>
          <w:trHeight w:val="210"/>
          <w:jc w:val="center"/>
        </w:trPr>
        <w:tc>
          <w:tcPr>
            <w:tcW w:w="741" w:type="pct"/>
            <w:shd w:val="clear" w:color="auto" w:fill="auto"/>
            <w:vAlign w:val="center"/>
            <w:hideMark/>
          </w:tcPr>
          <w:p w14:paraId="75893EA4"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2098" w:type="pct"/>
            <w:shd w:val="clear" w:color="auto" w:fill="auto"/>
            <w:vAlign w:val="center"/>
            <w:hideMark/>
          </w:tcPr>
          <w:p w14:paraId="2D351151" w14:textId="77777777" w:rsidR="007B07FA" w:rsidRPr="00ED1626" w:rsidRDefault="007B07FA" w:rsidP="00FC4AD2">
            <w:pPr>
              <w:rPr>
                <w:color w:val="004990"/>
                <w:lang w:val="es-BO" w:eastAsia="es-BO"/>
              </w:rPr>
            </w:pPr>
            <w:r w:rsidRPr="00ED1626">
              <w:rPr>
                <w:color w:val="004990"/>
                <w:lang w:val="es-BO" w:eastAsia="es-BO"/>
              </w:rPr>
              <w:t>Mc. America, Av. America y Adela Zamudio Edf.Santa Ana</w:t>
            </w:r>
          </w:p>
        </w:tc>
        <w:tc>
          <w:tcPr>
            <w:tcW w:w="556" w:type="pct"/>
            <w:shd w:val="clear" w:color="auto" w:fill="D6E3BC" w:themeFill="accent3" w:themeFillTint="66"/>
            <w:noWrap/>
            <w:vAlign w:val="center"/>
          </w:tcPr>
          <w:p w14:paraId="67E60E17"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7FB774FF"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3C106960"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0AC5C548" w14:textId="77777777" w:rsidTr="00C160B7">
        <w:trPr>
          <w:trHeight w:val="210"/>
          <w:jc w:val="center"/>
        </w:trPr>
        <w:tc>
          <w:tcPr>
            <w:tcW w:w="741" w:type="pct"/>
            <w:shd w:val="clear" w:color="auto" w:fill="auto"/>
            <w:noWrap/>
            <w:vAlign w:val="center"/>
            <w:hideMark/>
          </w:tcPr>
          <w:p w14:paraId="1C84B958" w14:textId="77777777" w:rsidR="007B07FA" w:rsidRPr="00ED1626" w:rsidRDefault="007B07FA" w:rsidP="00FC4AD2">
            <w:pPr>
              <w:rPr>
                <w:bCs/>
                <w:color w:val="004990"/>
                <w:lang w:val="es-BO" w:eastAsia="es-BO"/>
              </w:rPr>
            </w:pPr>
            <w:r w:rsidRPr="00ED1626">
              <w:rPr>
                <w:bCs/>
                <w:color w:val="004990"/>
                <w:lang w:val="es-BO" w:eastAsia="es-BO"/>
              </w:rPr>
              <w:t>Oruro</w:t>
            </w:r>
          </w:p>
        </w:tc>
        <w:tc>
          <w:tcPr>
            <w:tcW w:w="2098" w:type="pct"/>
            <w:shd w:val="clear" w:color="auto" w:fill="auto"/>
            <w:vAlign w:val="center"/>
            <w:hideMark/>
          </w:tcPr>
          <w:p w14:paraId="2AC72B07" w14:textId="77777777" w:rsidR="007B07FA" w:rsidRPr="00ED1626" w:rsidRDefault="007B07FA" w:rsidP="00FC4AD2">
            <w:pPr>
              <w:rPr>
                <w:rFonts w:ascii="Tahoma" w:hAnsi="Tahoma" w:cs="Tahoma"/>
                <w:color w:val="004990"/>
                <w:lang w:val="es-BO" w:eastAsia="es-BO"/>
              </w:rPr>
            </w:pPr>
            <w:r w:rsidRPr="00ED1626">
              <w:rPr>
                <w:rFonts w:ascii="Tahoma" w:hAnsi="Tahoma" w:cs="Tahoma"/>
                <w:color w:val="004990"/>
                <w:lang w:val="es-BO" w:eastAsia="es-BO"/>
              </w:rPr>
              <w:t>Mc Oruro Calle Bolívar S/N, esq. C. Soria Galvarro Edif. Entel</w:t>
            </w:r>
          </w:p>
        </w:tc>
        <w:tc>
          <w:tcPr>
            <w:tcW w:w="556" w:type="pct"/>
            <w:shd w:val="clear" w:color="auto" w:fill="D6E3BC" w:themeFill="accent3" w:themeFillTint="66"/>
            <w:noWrap/>
            <w:vAlign w:val="center"/>
          </w:tcPr>
          <w:p w14:paraId="35CA7F04"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34777D44"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670D781C" w14:textId="77777777" w:rsidR="007B07FA" w:rsidRPr="00CE75B3" w:rsidRDefault="007B07FA" w:rsidP="00FC4AD2">
            <w:pPr>
              <w:jc w:val="center"/>
              <w:rPr>
                <w:color w:val="004990"/>
                <w:lang w:val="es-BO" w:eastAsia="es-BO"/>
              </w:rPr>
            </w:pPr>
            <w:r w:rsidRPr="00CE75B3">
              <w:rPr>
                <w:color w:val="004990"/>
                <w:lang w:val="es-BO" w:eastAsia="es-BO"/>
              </w:rPr>
              <w:t>4</w:t>
            </w:r>
          </w:p>
        </w:tc>
      </w:tr>
      <w:tr w:rsidR="007B07FA" w:rsidRPr="00F867EA" w14:paraId="5FF1A0FD" w14:textId="77777777" w:rsidTr="00C160B7">
        <w:trPr>
          <w:trHeight w:val="210"/>
          <w:jc w:val="center"/>
        </w:trPr>
        <w:tc>
          <w:tcPr>
            <w:tcW w:w="741" w:type="pct"/>
            <w:shd w:val="clear" w:color="auto" w:fill="auto"/>
            <w:noWrap/>
            <w:vAlign w:val="center"/>
            <w:hideMark/>
          </w:tcPr>
          <w:p w14:paraId="602E1F57" w14:textId="77777777" w:rsidR="007B07FA" w:rsidRPr="00ED1626" w:rsidRDefault="007B07FA" w:rsidP="00FC4AD2">
            <w:pPr>
              <w:rPr>
                <w:bCs/>
                <w:color w:val="004990"/>
                <w:lang w:val="es-BO" w:eastAsia="es-BO"/>
              </w:rPr>
            </w:pPr>
            <w:r w:rsidRPr="00ED1626">
              <w:rPr>
                <w:bCs/>
                <w:color w:val="004990"/>
                <w:lang w:val="es-BO" w:eastAsia="es-BO"/>
              </w:rPr>
              <w:t>Oruro</w:t>
            </w:r>
          </w:p>
        </w:tc>
        <w:tc>
          <w:tcPr>
            <w:tcW w:w="2098" w:type="pct"/>
            <w:shd w:val="clear" w:color="auto" w:fill="auto"/>
            <w:vAlign w:val="center"/>
            <w:hideMark/>
          </w:tcPr>
          <w:p w14:paraId="647531AF"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Merado Young Av. España entre General Acha y C. Eduardo Avaroa  N° 2063</w:t>
            </w:r>
          </w:p>
        </w:tc>
        <w:tc>
          <w:tcPr>
            <w:tcW w:w="556" w:type="pct"/>
            <w:shd w:val="clear" w:color="auto" w:fill="D6E3BC" w:themeFill="accent3" w:themeFillTint="66"/>
            <w:noWrap/>
            <w:vAlign w:val="center"/>
          </w:tcPr>
          <w:p w14:paraId="7EFFE1AF"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3981F1FB"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492D0A51"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59041970" w14:textId="77777777" w:rsidTr="00C160B7">
        <w:trPr>
          <w:trHeight w:val="210"/>
          <w:jc w:val="center"/>
        </w:trPr>
        <w:tc>
          <w:tcPr>
            <w:tcW w:w="741" w:type="pct"/>
            <w:shd w:val="clear" w:color="auto" w:fill="auto"/>
            <w:noWrap/>
            <w:vAlign w:val="center"/>
            <w:hideMark/>
          </w:tcPr>
          <w:p w14:paraId="53B9E266" w14:textId="77777777" w:rsidR="007B07FA" w:rsidRPr="00ED1626" w:rsidRDefault="007B07FA" w:rsidP="00FC4AD2">
            <w:pPr>
              <w:rPr>
                <w:bCs/>
                <w:color w:val="004990"/>
                <w:lang w:val="es-BO" w:eastAsia="es-BO"/>
              </w:rPr>
            </w:pPr>
            <w:r w:rsidRPr="00ED1626">
              <w:rPr>
                <w:bCs/>
                <w:color w:val="004990"/>
                <w:lang w:val="es-BO" w:eastAsia="es-BO"/>
              </w:rPr>
              <w:t>Oruro</w:t>
            </w:r>
          </w:p>
        </w:tc>
        <w:tc>
          <w:tcPr>
            <w:tcW w:w="2098" w:type="pct"/>
            <w:shd w:val="clear" w:color="auto" w:fill="auto"/>
            <w:vAlign w:val="center"/>
            <w:hideMark/>
          </w:tcPr>
          <w:p w14:paraId="1D2F50C1"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Sebastian Pagador Av. Busch esquina C. Beni N° 101</w:t>
            </w:r>
          </w:p>
        </w:tc>
        <w:tc>
          <w:tcPr>
            <w:tcW w:w="556" w:type="pct"/>
            <w:shd w:val="clear" w:color="auto" w:fill="D6E3BC" w:themeFill="accent3" w:themeFillTint="66"/>
            <w:noWrap/>
            <w:vAlign w:val="center"/>
          </w:tcPr>
          <w:p w14:paraId="3B39AC98"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2E9F0AB4"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266A59CF"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09363049" w14:textId="77777777" w:rsidTr="00C160B7">
        <w:trPr>
          <w:trHeight w:val="210"/>
          <w:jc w:val="center"/>
        </w:trPr>
        <w:tc>
          <w:tcPr>
            <w:tcW w:w="741" w:type="pct"/>
            <w:shd w:val="clear" w:color="auto" w:fill="auto"/>
            <w:noWrap/>
            <w:vAlign w:val="center"/>
            <w:hideMark/>
          </w:tcPr>
          <w:p w14:paraId="0D50C338" w14:textId="77777777" w:rsidR="007B07FA" w:rsidRPr="00ED1626" w:rsidRDefault="007B07FA" w:rsidP="00FC4AD2">
            <w:pPr>
              <w:rPr>
                <w:bCs/>
                <w:color w:val="004990"/>
                <w:lang w:val="es-BO" w:eastAsia="es-BO"/>
              </w:rPr>
            </w:pPr>
            <w:r w:rsidRPr="00ED1626">
              <w:rPr>
                <w:bCs/>
                <w:color w:val="004990"/>
                <w:lang w:val="es-BO" w:eastAsia="es-BO"/>
              </w:rPr>
              <w:t>Oruro</w:t>
            </w:r>
          </w:p>
        </w:tc>
        <w:tc>
          <w:tcPr>
            <w:tcW w:w="2098" w:type="pct"/>
            <w:shd w:val="clear" w:color="auto" w:fill="auto"/>
            <w:noWrap/>
            <w:vAlign w:val="center"/>
            <w:hideMark/>
          </w:tcPr>
          <w:p w14:paraId="6E5DF38A" w14:textId="77777777" w:rsidR="007B07FA" w:rsidRPr="00ED1626" w:rsidRDefault="007B07FA" w:rsidP="00FC4AD2">
            <w:pPr>
              <w:rPr>
                <w:color w:val="004990"/>
                <w:lang w:val="es-BO" w:eastAsia="es-BO"/>
              </w:rPr>
            </w:pPr>
            <w:r w:rsidRPr="00ED1626">
              <w:rPr>
                <w:color w:val="004990"/>
                <w:lang w:val="es-BO" w:eastAsia="es-BO"/>
              </w:rPr>
              <w:t>Minicentro Terminal</w:t>
            </w:r>
          </w:p>
        </w:tc>
        <w:tc>
          <w:tcPr>
            <w:tcW w:w="556" w:type="pct"/>
            <w:shd w:val="clear" w:color="auto" w:fill="D6E3BC" w:themeFill="accent3" w:themeFillTint="66"/>
            <w:noWrap/>
            <w:vAlign w:val="center"/>
          </w:tcPr>
          <w:p w14:paraId="2554D7D1"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42E828F2"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5F779258"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7890EE81" w14:textId="77777777" w:rsidTr="00C160B7">
        <w:trPr>
          <w:trHeight w:val="210"/>
          <w:jc w:val="center"/>
        </w:trPr>
        <w:tc>
          <w:tcPr>
            <w:tcW w:w="741" w:type="pct"/>
            <w:shd w:val="clear" w:color="auto" w:fill="auto"/>
            <w:noWrap/>
            <w:vAlign w:val="center"/>
            <w:hideMark/>
          </w:tcPr>
          <w:p w14:paraId="7EE70CB9" w14:textId="77777777" w:rsidR="007B07FA" w:rsidRPr="00ED1626" w:rsidRDefault="007B07FA" w:rsidP="00FC4AD2">
            <w:pPr>
              <w:rPr>
                <w:bCs/>
                <w:color w:val="004990"/>
                <w:lang w:val="es-BO" w:eastAsia="es-BO"/>
              </w:rPr>
            </w:pPr>
            <w:r w:rsidRPr="00ED1626">
              <w:rPr>
                <w:bCs/>
                <w:color w:val="004990"/>
                <w:lang w:val="es-BO" w:eastAsia="es-BO"/>
              </w:rPr>
              <w:t>Potosí</w:t>
            </w:r>
          </w:p>
        </w:tc>
        <w:tc>
          <w:tcPr>
            <w:tcW w:w="2098" w:type="pct"/>
            <w:shd w:val="clear" w:color="auto" w:fill="auto"/>
            <w:vAlign w:val="center"/>
            <w:hideMark/>
          </w:tcPr>
          <w:p w14:paraId="00E01BDB" w14:textId="77777777" w:rsidR="007B07FA" w:rsidRPr="00ED1626" w:rsidRDefault="007B07FA" w:rsidP="00FC4AD2">
            <w:pPr>
              <w:rPr>
                <w:color w:val="004990"/>
                <w:lang w:val="es-BO" w:eastAsia="es-BO"/>
              </w:rPr>
            </w:pPr>
            <w:r w:rsidRPr="00ED1626">
              <w:rPr>
                <w:color w:val="004990"/>
                <w:lang w:val="es-BO" w:eastAsia="es-BO"/>
              </w:rPr>
              <w:t>Mc Potosí, Calle Cochabamba S/N. Edif. Entel</w:t>
            </w:r>
          </w:p>
        </w:tc>
        <w:tc>
          <w:tcPr>
            <w:tcW w:w="556" w:type="pct"/>
            <w:shd w:val="clear" w:color="auto" w:fill="D6E3BC" w:themeFill="accent3" w:themeFillTint="66"/>
            <w:noWrap/>
            <w:vAlign w:val="center"/>
          </w:tcPr>
          <w:p w14:paraId="309963C5"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079553CA"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06BC157C" w14:textId="77777777" w:rsidR="007B07FA" w:rsidRPr="00CE75B3" w:rsidRDefault="007B07FA" w:rsidP="00FC4AD2">
            <w:pPr>
              <w:jc w:val="center"/>
              <w:rPr>
                <w:color w:val="004990"/>
                <w:lang w:val="es-BO" w:eastAsia="es-BO"/>
              </w:rPr>
            </w:pPr>
          </w:p>
        </w:tc>
      </w:tr>
      <w:tr w:rsidR="007B07FA" w:rsidRPr="00F867EA" w14:paraId="3EBC9DC0" w14:textId="77777777" w:rsidTr="00C160B7">
        <w:trPr>
          <w:trHeight w:val="210"/>
          <w:jc w:val="center"/>
        </w:trPr>
        <w:tc>
          <w:tcPr>
            <w:tcW w:w="741" w:type="pct"/>
            <w:shd w:val="clear" w:color="auto" w:fill="auto"/>
            <w:noWrap/>
            <w:vAlign w:val="center"/>
            <w:hideMark/>
          </w:tcPr>
          <w:p w14:paraId="6B1AB2C0" w14:textId="77777777" w:rsidR="007B07FA" w:rsidRPr="00ED1626" w:rsidRDefault="007B07FA" w:rsidP="00FC4AD2">
            <w:pPr>
              <w:rPr>
                <w:bCs/>
                <w:color w:val="004990"/>
                <w:lang w:val="es-BO" w:eastAsia="es-BO"/>
              </w:rPr>
            </w:pPr>
            <w:r w:rsidRPr="00ED1626">
              <w:rPr>
                <w:bCs/>
                <w:color w:val="004990"/>
                <w:lang w:val="es-BO" w:eastAsia="es-BO"/>
              </w:rPr>
              <w:t>Potosí</w:t>
            </w:r>
          </w:p>
        </w:tc>
        <w:tc>
          <w:tcPr>
            <w:tcW w:w="2098" w:type="pct"/>
            <w:shd w:val="clear" w:color="auto" w:fill="auto"/>
            <w:vAlign w:val="center"/>
            <w:hideMark/>
          </w:tcPr>
          <w:p w14:paraId="7A4856EC" w14:textId="77777777" w:rsidR="007B07FA" w:rsidRPr="00ED1626" w:rsidRDefault="007B07FA" w:rsidP="00FC4AD2">
            <w:pPr>
              <w:rPr>
                <w:color w:val="004990"/>
                <w:lang w:val="es-BO" w:eastAsia="es-BO"/>
              </w:rPr>
            </w:pPr>
            <w:r w:rsidRPr="00ED1626">
              <w:rPr>
                <w:color w:val="004990"/>
                <w:lang w:val="es-BO" w:eastAsia="es-BO"/>
              </w:rPr>
              <w:t>Mc Mercado Uyuni, C. Pando C. esquina Av. Arce N°211</w:t>
            </w:r>
          </w:p>
        </w:tc>
        <w:tc>
          <w:tcPr>
            <w:tcW w:w="556" w:type="pct"/>
            <w:shd w:val="clear" w:color="auto" w:fill="D6E3BC" w:themeFill="accent3" w:themeFillTint="66"/>
            <w:noWrap/>
            <w:vAlign w:val="center"/>
          </w:tcPr>
          <w:p w14:paraId="443BA095"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3E8C4FEB"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27E2B168"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42B86423" w14:textId="77777777" w:rsidTr="00C160B7">
        <w:trPr>
          <w:trHeight w:val="210"/>
          <w:jc w:val="center"/>
        </w:trPr>
        <w:tc>
          <w:tcPr>
            <w:tcW w:w="741" w:type="pct"/>
            <w:shd w:val="clear" w:color="auto" w:fill="auto"/>
            <w:noWrap/>
            <w:vAlign w:val="center"/>
            <w:hideMark/>
          </w:tcPr>
          <w:p w14:paraId="64FCA6B7" w14:textId="77777777" w:rsidR="007B07FA" w:rsidRPr="00ED1626" w:rsidRDefault="007B07FA" w:rsidP="00FC4AD2">
            <w:pPr>
              <w:rPr>
                <w:bCs/>
                <w:color w:val="004990"/>
                <w:lang w:val="es-BO" w:eastAsia="es-BO"/>
              </w:rPr>
            </w:pPr>
            <w:r w:rsidRPr="00ED1626">
              <w:rPr>
                <w:bCs/>
                <w:color w:val="004990"/>
                <w:lang w:val="es-BO" w:eastAsia="es-BO"/>
              </w:rPr>
              <w:t>Potosí</w:t>
            </w:r>
          </w:p>
        </w:tc>
        <w:tc>
          <w:tcPr>
            <w:tcW w:w="2098" w:type="pct"/>
            <w:shd w:val="clear" w:color="auto" w:fill="auto"/>
            <w:noWrap/>
            <w:vAlign w:val="center"/>
            <w:hideMark/>
          </w:tcPr>
          <w:p w14:paraId="4B949DC3" w14:textId="77777777" w:rsidR="007B07FA" w:rsidRPr="00ED1626" w:rsidRDefault="007B07FA" w:rsidP="00FC4AD2">
            <w:pPr>
              <w:rPr>
                <w:color w:val="004990"/>
                <w:lang w:val="es-BO" w:eastAsia="es-BO"/>
              </w:rPr>
            </w:pPr>
            <w:r w:rsidRPr="00ED1626">
              <w:rPr>
                <w:color w:val="004990"/>
                <w:lang w:val="es-BO" w:eastAsia="es-BO"/>
              </w:rPr>
              <w:t>Av. Las Banderas</w:t>
            </w:r>
          </w:p>
        </w:tc>
        <w:tc>
          <w:tcPr>
            <w:tcW w:w="556" w:type="pct"/>
            <w:shd w:val="clear" w:color="auto" w:fill="D6E3BC" w:themeFill="accent3" w:themeFillTint="66"/>
            <w:noWrap/>
            <w:vAlign w:val="center"/>
          </w:tcPr>
          <w:p w14:paraId="1F750F2B"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68D3A97A"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1B19AAC1"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5F53C53E" w14:textId="77777777" w:rsidTr="00C160B7">
        <w:trPr>
          <w:trHeight w:val="210"/>
          <w:jc w:val="center"/>
        </w:trPr>
        <w:tc>
          <w:tcPr>
            <w:tcW w:w="741" w:type="pct"/>
            <w:shd w:val="clear" w:color="auto" w:fill="auto"/>
            <w:vAlign w:val="center"/>
            <w:hideMark/>
          </w:tcPr>
          <w:p w14:paraId="36E66B22"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40A8B7B7"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C. Warnes</w:t>
            </w:r>
          </w:p>
        </w:tc>
        <w:tc>
          <w:tcPr>
            <w:tcW w:w="556" w:type="pct"/>
            <w:shd w:val="clear" w:color="auto" w:fill="D6E3BC" w:themeFill="accent3" w:themeFillTint="66"/>
            <w:noWrap/>
            <w:vAlign w:val="center"/>
          </w:tcPr>
          <w:p w14:paraId="239CC272"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4FDC5685"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52F0149E"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4C58704F" w14:textId="77777777" w:rsidTr="00C160B7">
        <w:trPr>
          <w:trHeight w:val="210"/>
          <w:jc w:val="center"/>
        </w:trPr>
        <w:tc>
          <w:tcPr>
            <w:tcW w:w="741" w:type="pct"/>
            <w:shd w:val="clear" w:color="auto" w:fill="auto"/>
            <w:vAlign w:val="center"/>
            <w:hideMark/>
          </w:tcPr>
          <w:p w14:paraId="2BC2BF2E"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692D1183"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24 De Septiembre</w:t>
            </w:r>
          </w:p>
        </w:tc>
        <w:tc>
          <w:tcPr>
            <w:tcW w:w="556" w:type="pct"/>
            <w:shd w:val="clear" w:color="auto" w:fill="D6E3BC" w:themeFill="accent3" w:themeFillTint="66"/>
            <w:noWrap/>
            <w:vAlign w:val="center"/>
          </w:tcPr>
          <w:p w14:paraId="0105CB93"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565F78FA"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27B0FFF7"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467A9ED3" w14:textId="77777777" w:rsidTr="00C160B7">
        <w:trPr>
          <w:trHeight w:val="210"/>
          <w:jc w:val="center"/>
        </w:trPr>
        <w:tc>
          <w:tcPr>
            <w:tcW w:w="741" w:type="pct"/>
            <w:shd w:val="clear" w:color="auto" w:fill="auto"/>
            <w:vAlign w:val="center"/>
            <w:hideMark/>
          </w:tcPr>
          <w:p w14:paraId="77D96EC6"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6B7B873B"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La Ramada</w:t>
            </w:r>
          </w:p>
        </w:tc>
        <w:tc>
          <w:tcPr>
            <w:tcW w:w="556" w:type="pct"/>
            <w:shd w:val="clear" w:color="auto" w:fill="D6E3BC" w:themeFill="accent3" w:themeFillTint="66"/>
            <w:noWrap/>
            <w:vAlign w:val="center"/>
          </w:tcPr>
          <w:p w14:paraId="7CFFD273"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7D3974E5"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20465D6B"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44EE929A" w14:textId="77777777" w:rsidTr="00C160B7">
        <w:trPr>
          <w:trHeight w:val="210"/>
          <w:jc w:val="center"/>
        </w:trPr>
        <w:tc>
          <w:tcPr>
            <w:tcW w:w="741" w:type="pct"/>
            <w:shd w:val="clear" w:color="auto" w:fill="auto"/>
            <w:vAlign w:val="center"/>
            <w:hideMark/>
          </w:tcPr>
          <w:p w14:paraId="692BCD08"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50659794"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Almacen Banzer, Cristo Redentor</w:t>
            </w:r>
          </w:p>
        </w:tc>
        <w:tc>
          <w:tcPr>
            <w:tcW w:w="556" w:type="pct"/>
            <w:shd w:val="clear" w:color="auto" w:fill="D6E3BC" w:themeFill="accent3" w:themeFillTint="66"/>
            <w:noWrap/>
            <w:vAlign w:val="center"/>
          </w:tcPr>
          <w:p w14:paraId="6474E347"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734004D0"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7A05A096" w14:textId="77777777" w:rsidR="007B07FA" w:rsidRPr="00CE75B3" w:rsidRDefault="007B07FA" w:rsidP="00FC4AD2">
            <w:pPr>
              <w:jc w:val="center"/>
              <w:rPr>
                <w:color w:val="004990"/>
                <w:lang w:val="es-BO" w:eastAsia="es-BO"/>
              </w:rPr>
            </w:pPr>
            <w:r w:rsidRPr="00CE75B3">
              <w:rPr>
                <w:color w:val="004990"/>
                <w:lang w:val="es-BO" w:eastAsia="es-BO"/>
              </w:rPr>
              <w:t>3</w:t>
            </w:r>
          </w:p>
        </w:tc>
      </w:tr>
      <w:tr w:rsidR="007B07FA" w:rsidRPr="00F867EA" w14:paraId="45393FB1" w14:textId="77777777" w:rsidTr="00C160B7">
        <w:trPr>
          <w:trHeight w:val="210"/>
          <w:jc w:val="center"/>
        </w:trPr>
        <w:tc>
          <w:tcPr>
            <w:tcW w:w="741" w:type="pct"/>
            <w:shd w:val="clear" w:color="auto" w:fill="auto"/>
            <w:vAlign w:val="center"/>
            <w:hideMark/>
          </w:tcPr>
          <w:p w14:paraId="0F7AFE62"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7C7DA04F"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1ro. de Mayo</w:t>
            </w:r>
          </w:p>
        </w:tc>
        <w:tc>
          <w:tcPr>
            <w:tcW w:w="556" w:type="pct"/>
            <w:shd w:val="clear" w:color="auto" w:fill="D6E3BC" w:themeFill="accent3" w:themeFillTint="66"/>
            <w:noWrap/>
            <w:vAlign w:val="center"/>
          </w:tcPr>
          <w:p w14:paraId="7A7BE511"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7E0FAC71"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3A576137" w14:textId="77777777" w:rsidR="007B07FA" w:rsidRPr="00CE75B3" w:rsidRDefault="007B07FA" w:rsidP="00FC4AD2">
            <w:pPr>
              <w:jc w:val="center"/>
              <w:rPr>
                <w:color w:val="004990"/>
                <w:lang w:val="es-BO" w:eastAsia="es-BO"/>
              </w:rPr>
            </w:pPr>
            <w:r w:rsidRPr="00CE75B3">
              <w:rPr>
                <w:color w:val="004990"/>
                <w:lang w:val="es-BO" w:eastAsia="es-BO"/>
              </w:rPr>
              <w:t>5</w:t>
            </w:r>
          </w:p>
        </w:tc>
      </w:tr>
      <w:tr w:rsidR="007B07FA" w:rsidRPr="00F867EA" w14:paraId="342218FB" w14:textId="77777777" w:rsidTr="00C160B7">
        <w:trPr>
          <w:trHeight w:val="210"/>
          <w:jc w:val="center"/>
        </w:trPr>
        <w:tc>
          <w:tcPr>
            <w:tcW w:w="741" w:type="pct"/>
            <w:shd w:val="clear" w:color="auto" w:fill="auto"/>
            <w:vAlign w:val="center"/>
            <w:hideMark/>
          </w:tcPr>
          <w:p w14:paraId="404D326E"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6C948A96"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Plan 3000,Av. Paurito N° 6065 (lado Promujer)</w:t>
            </w:r>
          </w:p>
        </w:tc>
        <w:tc>
          <w:tcPr>
            <w:tcW w:w="556" w:type="pct"/>
            <w:shd w:val="clear" w:color="auto" w:fill="D6E3BC" w:themeFill="accent3" w:themeFillTint="66"/>
            <w:noWrap/>
            <w:vAlign w:val="center"/>
          </w:tcPr>
          <w:p w14:paraId="19959A86"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1B55CE3D"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45D5BF8B" w14:textId="77777777" w:rsidR="007B07FA" w:rsidRPr="00CE75B3" w:rsidRDefault="007B07FA" w:rsidP="00FC4AD2">
            <w:pPr>
              <w:jc w:val="center"/>
              <w:rPr>
                <w:color w:val="004990"/>
                <w:lang w:val="es-BO" w:eastAsia="es-BO"/>
              </w:rPr>
            </w:pPr>
            <w:r w:rsidRPr="00CE75B3">
              <w:rPr>
                <w:color w:val="004990"/>
                <w:lang w:val="es-BO" w:eastAsia="es-BO"/>
              </w:rPr>
              <w:t>5</w:t>
            </w:r>
          </w:p>
        </w:tc>
      </w:tr>
      <w:tr w:rsidR="007B07FA" w:rsidRPr="00F867EA" w14:paraId="61BBFD54" w14:textId="77777777" w:rsidTr="00C160B7">
        <w:trPr>
          <w:trHeight w:val="210"/>
          <w:jc w:val="center"/>
        </w:trPr>
        <w:tc>
          <w:tcPr>
            <w:tcW w:w="741" w:type="pct"/>
            <w:shd w:val="clear" w:color="auto" w:fill="auto"/>
            <w:vAlign w:val="center"/>
            <w:hideMark/>
          </w:tcPr>
          <w:p w14:paraId="1B2514BA"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7898D83E"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Cine Center,Av. Monseñor José Belisario Santiestevan</w:t>
            </w:r>
          </w:p>
        </w:tc>
        <w:tc>
          <w:tcPr>
            <w:tcW w:w="556" w:type="pct"/>
            <w:shd w:val="clear" w:color="auto" w:fill="D6E3BC" w:themeFill="accent3" w:themeFillTint="66"/>
            <w:noWrap/>
            <w:vAlign w:val="center"/>
          </w:tcPr>
          <w:p w14:paraId="1AACB6F7"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6EF3DFB2"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1CD991D3"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44ACBEE9" w14:textId="77777777" w:rsidTr="00C160B7">
        <w:trPr>
          <w:trHeight w:val="210"/>
          <w:jc w:val="center"/>
        </w:trPr>
        <w:tc>
          <w:tcPr>
            <w:tcW w:w="741" w:type="pct"/>
            <w:shd w:val="clear" w:color="auto" w:fill="auto"/>
            <w:vAlign w:val="center"/>
            <w:hideMark/>
          </w:tcPr>
          <w:p w14:paraId="03F269C5"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05D04D69"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Pampa de la Isla,Av. Virgen de Cotoca esq. Av. Montecristo, Zona Este Uv 141B Mz. 59</w:t>
            </w:r>
          </w:p>
        </w:tc>
        <w:tc>
          <w:tcPr>
            <w:tcW w:w="556" w:type="pct"/>
            <w:shd w:val="clear" w:color="auto" w:fill="D6E3BC" w:themeFill="accent3" w:themeFillTint="66"/>
            <w:noWrap/>
            <w:vAlign w:val="center"/>
          </w:tcPr>
          <w:p w14:paraId="23367A61"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7C01AEC8"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679B1CCC"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33889F4B" w14:textId="77777777" w:rsidTr="00C160B7">
        <w:trPr>
          <w:trHeight w:val="210"/>
          <w:jc w:val="center"/>
        </w:trPr>
        <w:tc>
          <w:tcPr>
            <w:tcW w:w="741" w:type="pct"/>
            <w:shd w:val="clear" w:color="auto" w:fill="auto"/>
            <w:vAlign w:val="center"/>
            <w:hideMark/>
          </w:tcPr>
          <w:p w14:paraId="3224D3B3"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lastRenderedPageBreak/>
              <w:t>Santa Cruz</w:t>
            </w:r>
          </w:p>
        </w:tc>
        <w:tc>
          <w:tcPr>
            <w:tcW w:w="2098" w:type="pct"/>
            <w:shd w:val="clear" w:color="auto" w:fill="auto"/>
            <w:vAlign w:val="center"/>
            <w:hideMark/>
          </w:tcPr>
          <w:p w14:paraId="49DA58D0"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El Bajio, Km 6 Av. Grigota (Doble Vía a la Guardia) Zona Sud Oeste UV 127 Mz 29  entre calles Tajibo y Cafetal</w:t>
            </w:r>
          </w:p>
        </w:tc>
        <w:tc>
          <w:tcPr>
            <w:tcW w:w="556" w:type="pct"/>
            <w:shd w:val="clear" w:color="auto" w:fill="D6E3BC" w:themeFill="accent3" w:themeFillTint="66"/>
            <w:noWrap/>
            <w:vAlign w:val="center"/>
          </w:tcPr>
          <w:p w14:paraId="588DF4C9"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58F498F6"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3A9CFC52" w14:textId="77777777" w:rsidR="007B07FA" w:rsidRPr="00CE75B3" w:rsidRDefault="007B07FA" w:rsidP="00FC4AD2">
            <w:pPr>
              <w:jc w:val="center"/>
              <w:rPr>
                <w:color w:val="004990"/>
                <w:lang w:val="es-BO" w:eastAsia="es-BO"/>
              </w:rPr>
            </w:pPr>
            <w:r w:rsidRPr="00CE75B3">
              <w:rPr>
                <w:color w:val="004990"/>
                <w:lang w:val="es-BO" w:eastAsia="es-BO"/>
              </w:rPr>
              <w:t>5</w:t>
            </w:r>
          </w:p>
        </w:tc>
      </w:tr>
      <w:tr w:rsidR="007B07FA" w:rsidRPr="00F867EA" w14:paraId="5A653114" w14:textId="77777777" w:rsidTr="00C160B7">
        <w:trPr>
          <w:trHeight w:val="210"/>
          <w:jc w:val="center"/>
        </w:trPr>
        <w:tc>
          <w:tcPr>
            <w:tcW w:w="741" w:type="pct"/>
            <w:shd w:val="clear" w:color="auto" w:fill="auto"/>
            <w:vAlign w:val="center"/>
            <w:hideMark/>
          </w:tcPr>
          <w:p w14:paraId="1B53E15B"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hideMark/>
          </w:tcPr>
          <w:p w14:paraId="7BF9231E" w14:textId="77777777" w:rsidR="007B07FA" w:rsidRPr="00ED1626" w:rsidRDefault="007B07FA" w:rsidP="00FC4AD2">
            <w:pPr>
              <w:rPr>
                <w:color w:val="004990"/>
                <w:lang w:val="es-BO" w:eastAsia="es-BO"/>
              </w:rPr>
            </w:pPr>
            <w:r w:rsidRPr="00ED1626">
              <w:rPr>
                <w:color w:val="004990"/>
                <w:lang w:val="es-BO" w:eastAsia="es-BO"/>
              </w:rPr>
              <w:t>MC Aereopuerto Internacional Viru Viru</w:t>
            </w:r>
          </w:p>
        </w:tc>
        <w:tc>
          <w:tcPr>
            <w:tcW w:w="556" w:type="pct"/>
            <w:shd w:val="clear" w:color="auto" w:fill="D6E3BC" w:themeFill="accent3" w:themeFillTint="66"/>
            <w:noWrap/>
            <w:vAlign w:val="center"/>
          </w:tcPr>
          <w:p w14:paraId="1FC5258B"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693E11D9"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0D3F8F32" w14:textId="77777777" w:rsidR="007B07FA" w:rsidRPr="00CE75B3" w:rsidRDefault="007B07FA" w:rsidP="00FC4AD2">
            <w:pPr>
              <w:jc w:val="center"/>
              <w:rPr>
                <w:color w:val="004990"/>
                <w:lang w:val="es-BO" w:eastAsia="es-BO"/>
              </w:rPr>
            </w:pPr>
            <w:r w:rsidRPr="00CE75B3">
              <w:rPr>
                <w:color w:val="004990"/>
                <w:lang w:val="es-BO" w:eastAsia="es-BO"/>
              </w:rPr>
              <w:t>5</w:t>
            </w:r>
          </w:p>
        </w:tc>
      </w:tr>
      <w:tr w:rsidR="007B07FA" w:rsidRPr="00F867EA" w14:paraId="396DC61B" w14:textId="77777777" w:rsidTr="00C160B7">
        <w:trPr>
          <w:trHeight w:val="210"/>
          <w:jc w:val="center"/>
        </w:trPr>
        <w:tc>
          <w:tcPr>
            <w:tcW w:w="741" w:type="pct"/>
            <w:shd w:val="clear" w:color="auto" w:fill="auto"/>
            <w:vAlign w:val="center"/>
          </w:tcPr>
          <w:p w14:paraId="7718A3C7"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tcPr>
          <w:p w14:paraId="07500F7E" w14:textId="77777777" w:rsidR="007B07FA" w:rsidRPr="00ED1626" w:rsidRDefault="007B07FA" w:rsidP="00FC4AD2">
            <w:pPr>
              <w:rPr>
                <w:color w:val="004990"/>
                <w:lang w:val="es-BO" w:eastAsia="es-BO"/>
              </w:rPr>
            </w:pPr>
            <w:r w:rsidRPr="00ED1626">
              <w:rPr>
                <w:color w:val="004990"/>
                <w:lang w:val="es-BO" w:eastAsia="es-BO"/>
              </w:rPr>
              <w:t>MC Aereopuerto Internacional Viru Viru</w:t>
            </w:r>
          </w:p>
        </w:tc>
        <w:tc>
          <w:tcPr>
            <w:tcW w:w="556" w:type="pct"/>
            <w:shd w:val="clear" w:color="auto" w:fill="D6E3BC" w:themeFill="accent3" w:themeFillTint="66"/>
            <w:noWrap/>
            <w:vAlign w:val="center"/>
          </w:tcPr>
          <w:p w14:paraId="256F148A"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3173BBB7"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tcPr>
          <w:p w14:paraId="3FF51D31" w14:textId="77777777" w:rsidR="007B07FA" w:rsidRPr="00CE75B3" w:rsidRDefault="007B07FA" w:rsidP="00FC4AD2">
            <w:pPr>
              <w:jc w:val="center"/>
              <w:rPr>
                <w:color w:val="004990"/>
                <w:lang w:val="es-BO" w:eastAsia="es-BO"/>
              </w:rPr>
            </w:pPr>
          </w:p>
        </w:tc>
      </w:tr>
      <w:tr w:rsidR="007B07FA" w:rsidRPr="00F867EA" w14:paraId="25CA59E5" w14:textId="77777777" w:rsidTr="00C160B7">
        <w:trPr>
          <w:trHeight w:val="210"/>
          <w:jc w:val="center"/>
        </w:trPr>
        <w:tc>
          <w:tcPr>
            <w:tcW w:w="741" w:type="pct"/>
            <w:shd w:val="clear" w:color="auto" w:fill="auto"/>
            <w:vAlign w:val="center"/>
          </w:tcPr>
          <w:p w14:paraId="4355C377"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tcPr>
          <w:p w14:paraId="4C3874E9" w14:textId="77777777" w:rsidR="007B07FA" w:rsidRPr="00ED1626" w:rsidRDefault="007B07FA" w:rsidP="00FC4AD2">
            <w:pPr>
              <w:rPr>
                <w:color w:val="004990"/>
                <w:lang w:val="es-BO" w:eastAsia="es-BO"/>
              </w:rPr>
            </w:pPr>
            <w:r>
              <w:rPr>
                <w:color w:val="004990"/>
                <w:lang w:val="es-BO" w:eastAsia="es-BO"/>
              </w:rPr>
              <w:t>MC. Cine center</w:t>
            </w:r>
          </w:p>
        </w:tc>
        <w:tc>
          <w:tcPr>
            <w:tcW w:w="556" w:type="pct"/>
            <w:shd w:val="clear" w:color="auto" w:fill="D6E3BC" w:themeFill="accent3" w:themeFillTint="66"/>
            <w:noWrap/>
            <w:vAlign w:val="center"/>
          </w:tcPr>
          <w:p w14:paraId="2CE9EFD4"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25A2620C"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tcPr>
          <w:p w14:paraId="61982B84" w14:textId="77777777" w:rsidR="007B07FA" w:rsidRPr="00CE75B3" w:rsidRDefault="007B07FA" w:rsidP="00FC4AD2">
            <w:pPr>
              <w:jc w:val="center"/>
              <w:rPr>
                <w:color w:val="004990"/>
                <w:lang w:val="es-BO" w:eastAsia="es-BO"/>
              </w:rPr>
            </w:pPr>
            <w:r>
              <w:rPr>
                <w:color w:val="004990"/>
                <w:lang w:val="es-BO" w:eastAsia="es-BO"/>
              </w:rPr>
              <w:t>5</w:t>
            </w:r>
          </w:p>
        </w:tc>
      </w:tr>
      <w:tr w:rsidR="007B07FA" w:rsidRPr="00F867EA" w14:paraId="1D1D29B5" w14:textId="77777777" w:rsidTr="00C160B7">
        <w:trPr>
          <w:trHeight w:val="210"/>
          <w:jc w:val="center"/>
        </w:trPr>
        <w:tc>
          <w:tcPr>
            <w:tcW w:w="741" w:type="pct"/>
            <w:shd w:val="clear" w:color="auto" w:fill="auto"/>
            <w:vAlign w:val="center"/>
          </w:tcPr>
          <w:p w14:paraId="5EE77218"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2098" w:type="pct"/>
            <w:shd w:val="clear" w:color="auto" w:fill="auto"/>
            <w:vAlign w:val="center"/>
          </w:tcPr>
          <w:p w14:paraId="7010DCA1" w14:textId="77777777" w:rsidR="007B07FA" w:rsidRDefault="007B07FA" w:rsidP="00FC4AD2">
            <w:pPr>
              <w:rPr>
                <w:color w:val="004990"/>
                <w:lang w:val="es-BO" w:eastAsia="es-BO"/>
              </w:rPr>
            </w:pPr>
            <w:r>
              <w:rPr>
                <w:color w:val="004990"/>
                <w:lang w:val="es-BO" w:eastAsia="es-BO"/>
              </w:rPr>
              <w:t xml:space="preserve">EL BAJIO </w:t>
            </w:r>
          </w:p>
        </w:tc>
        <w:tc>
          <w:tcPr>
            <w:tcW w:w="556" w:type="pct"/>
            <w:shd w:val="clear" w:color="auto" w:fill="D6E3BC" w:themeFill="accent3" w:themeFillTint="66"/>
            <w:noWrap/>
            <w:vAlign w:val="center"/>
          </w:tcPr>
          <w:p w14:paraId="51ED0B7E"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0DDEB61F"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tcPr>
          <w:p w14:paraId="33FD7278" w14:textId="77777777" w:rsidR="007B07FA" w:rsidRPr="00CE75B3" w:rsidRDefault="007B07FA" w:rsidP="00FC4AD2">
            <w:pPr>
              <w:jc w:val="center"/>
              <w:rPr>
                <w:color w:val="004990"/>
                <w:lang w:val="es-BO" w:eastAsia="es-BO"/>
              </w:rPr>
            </w:pPr>
            <w:r>
              <w:rPr>
                <w:color w:val="004990"/>
                <w:lang w:val="es-BO" w:eastAsia="es-BO"/>
              </w:rPr>
              <w:t>3</w:t>
            </w:r>
          </w:p>
        </w:tc>
      </w:tr>
      <w:tr w:rsidR="007B07FA" w:rsidRPr="00F867EA" w14:paraId="00D2C53B" w14:textId="77777777" w:rsidTr="00C160B7">
        <w:trPr>
          <w:trHeight w:val="210"/>
          <w:jc w:val="center"/>
        </w:trPr>
        <w:tc>
          <w:tcPr>
            <w:tcW w:w="741" w:type="pct"/>
            <w:shd w:val="clear" w:color="auto" w:fill="auto"/>
            <w:vAlign w:val="center"/>
            <w:hideMark/>
          </w:tcPr>
          <w:p w14:paraId="02D5BC81"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Tarija</w:t>
            </w:r>
          </w:p>
        </w:tc>
        <w:tc>
          <w:tcPr>
            <w:tcW w:w="2098" w:type="pct"/>
            <w:shd w:val="clear" w:color="auto" w:fill="auto"/>
            <w:vAlign w:val="center"/>
            <w:hideMark/>
          </w:tcPr>
          <w:p w14:paraId="5CAD59BC"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C. Virgilio Lema</w:t>
            </w:r>
          </w:p>
        </w:tc>
        <w:tc>
          <w:tcPr>
            <w:tcW w:w="556" w:type="pct"/>
            <w:shd w:val="clear" w:color="auto" w:fill="D6E3BC" w:themeFill="accent3" w:themeFillTint="66"/>
            <w:noWrap/>
            <w:vAlign w:val="center"/>
          </w:tcPr>
          <w:p w14:paraId="015855F9"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34E6DF50"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1811E033"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707D62BA" w14:textId="77777777" w:rsidTr="00C160B7">
        <w:trPr>
          <w:trHeight w:val="210"/>
          <w:jc w:val="center"/>
        </w:trPr>
        <w:tc>
          <w:tcPr>
            <w:tcW w:w="741" w:type="pct"/>
            <w:shd w:val="clear" w:color="auto" w:fill="auto"/>
            <w:vAlign w:val="center"/>
            <w:hideMark/>
          </w:tcPr>
          <w:p w14:paraId="30E52936"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Tarija</w:t>
            </w:r>
          </w:p>
        </w:tc>
        <w:tc>
          <w:tcPr>
            <w:tcW w:w="2098" w:type="pct"/>
            <w:shd w:val="clear" w:color="auto" w:fill="auto"/>
            <w:vAlign w:val="center"/>
            <w:hideMark/>
          </w:tcPr>
          <w:p w14:paraId="626AC45C"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Mercado Campesino</w:t>
            </w:r>
          </w:p>
        </w:tc>
        <w:tc>
          <w:tcPr>
            <w:tcW w:w="556" w:type="pct"/>
            <w:shd w:val="clear" w:color="auto" w:fill="D6E3BC" w:themeFill="accent3" w:themeFillTint="66"/>
            <w:noWrap/>
            <w:vAlign w:val="center"/>
          </w:tcPr>
          <w:p w14:paraId="34FBF2E9"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40A2A74A"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3AF8A922"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61D8F3D1" w14:textId="77777777" w:rsidTr="00C160B7">
        <w:trPr>
          <w:trHeight w:val="210"/>
          <w:jc w:val="center"/>
        </w:trPr>
        <w:tc>
          <w:tcPr>
            <w:tcW w:w="741" w:type="pct"/>
            <w:shd w:val="clear" w:color="auto" w:fill="auto"/>
            <w:vAlign w:val="center"/>
            <w:hideMark/>
          </w:tcPr>
          <w:p w14:paraId="1541708F" w14:textId="77777777" w:rsidR="007B07FA" w:rsidRPr="00ED1626" w:rsidRDefault="007B07FA" w:rsidP="00FC4AD2">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Tarija</w:t>
            </w:r>
          </w:p>
        </w:tc>
        <w:tc>
          <w:tcPr>
            <w:tcW w:w="2098" w:type="pct"/>
            <w:shd w:val="clear" w:color="auto" w:fill="auto"/>
            <w:vAlign w:val="center"/>
            <w:hideMark/>
          </w:tcPr>
          <w:p w14:paraId="0A87E283" w14:textId="77777777" w:rsidR="007B07FA" w:rsidRPr="00ED1626" w:rsidRDefault="007B07FA" w:rsidP="00FC4AD2">
            <w:pPr>
              <w:rPr>
                <w:color w:val="004990"/>
                <w:lang w:val="es-BO" w:eastAsia="es-BO"/>
              </w:rPr>
            </w:pPr>
            <w:r w:rsidRPr="00ED1626">
              <w:rPr>
                <w:color w:val="004990"/>
                <w:lang w:val="es-BO" w:eastAsia="es-BO"/>
              </w:rPr>
              <w:t>Mc Virgen de Fátima,Av. La Paz casi esquina C. Belgrano</w:t>
            </w:r>
            <w:r w:rsidRPr="00ED1626">
              <w:rPr>
                <w:color w:val="004990"/>
                <w:lang w:val="es-BO" w:eastAsia="es-BO"/>
              </w:rPr>
              <w:br/>
              <w:t>(frente al Banco Mercantil)</w:t>
            </w:r>
          </w:p>
        </w:tc>
        <w:tc>
          <w:tcPr>
            <w:tcW w:w="556" w:type="pct"/>
            <w:shd w:val="clear" w:color="auto" w:fill="D6E3BC" w:themeFill="accent3" w:themeFillTint="66"/>
            <w:noWrap/>
            <w:vAlign w:val="center"/>
          </w:tcPr>
          <w:p w14:paraId="1A0976C9"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731" w:type="pct"/>
            <w:shd w:val="clear" w:color="auto" w:fill="D6E3BC" w:themeFill="accent3" w:themeFillTint="66"/>
            <w:noWrap/>
            <w:vAlign w:val="center"/>
          </w:tcPr>
          <w:p w14:paraId="781EC386" w14:textId="77777777" w:rsidR="007B07FA" w:rsidRPr="00C160B7" w:rsidRDefault="007B07FA" w:rsidP="00FC4AD2">
            <w:pPr>
              <w:jc w:val="center"/>
              <w:rPr>
                <w:rFonts w:ascii="Arial" w:hAnsi="Arial" w:cs="Arial"/>
                <w:color w:val="004990"/>
                <w:sz w:val="20"/>
                <w:szCs w:val="20"/>
                <w:highlight w:val="yellow"/>
                <w:lang w:val="es-BO" w:eastAsia="es-BO"/>
              </w:rPr>
            </w:pPr>
          </w:p>
        </w:tc>
        <w:tc>
          <w:tcPr>
            <w:tcW w:w="874" w:type="pct"/>
            <w:shd w:val="clear" w:color="auto" w:fill="auto"/>
            <w:noWrap/>
            <w:vAlign w:val="center"/>
            <w:hideMark/>
          </w:tcPr>
          <w:p w14:paraId="4F3FE8F6"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4795ECF2" w14:textId="77777777" w:rsidTr="00C160B7">
        <w:trPr>
          <w:trHeight w:val="210"/>
          <w:jc w:val="center"/>
        </w:trPr>
        <w:tc>
          <w:tcPr>
            <w:tcW w:w="741" w:type="pct"/>
            <w:shd w:val="clear" w:color="auto" w:fill="auto"/>
            <w:noWrap/>
            <w:vAlign w:val="center"/>
            <w:hideMark/>
          </w:tcPr>
          <w:p w14:paraId="5B0E7995" w14:textId="77777777" w:rsidR="007B07FA" w:rsidRPr="00ED1626" w:rsidRDefault="007B07FA" w:rsidP="00FC4AD2">
            <w:pPr>
              <w:rPr>
                <w:bCs/>
                <w:color w:val="004990"/>
                <w:lang w:val="es-BO" w:eastAsia="es-BO"/>
              </w:rPr>
            </w:pPr>
            <w:r w:rsidRPr="00ED1626">
              <w:rPr>
                <w:bCs/>
                <w:color w:val="004990"/>
                <w:lang w:val="es-BO" w:eastAsia="es-BO"/>
              </w:rPr>
              <w:t>Beni</w:t>
            </w:r>
          </w:p>
        </w:tc>
        <w:tc>
          <w:tcPr>
            <w:tcW w:w="2098" w:type="pct"/>
            <w:shd w:val="clear" w:color="auto" w:fill="auto"/>
            <w:vAlign w:val="center"/>
            <w:hideMark/>
          </w:tcPr>
          <w:p w14:paraId="555B2F1B" w14:textId="77777777" w:rsidR="007B07FA" w:rsidRPr="00ED1626" w:rsidRDefault="007B07FA" w:rsidP="00FC4AD2">
            <w:pPr>
              <w:rPr>
                <w:color w:val="004990"/>
                <w:lang w:val="es-BO" w:eastAsia="es-BO"/>
              </w:rPr>
            </w:pPr>
            <w:r w:rsidRPr="00ED1626">
              <w:rPr>
                <w:color w:val="004990"/>
                <w:lang w:val="es-BO" w:eastAsia="es-BO"/>
              </w:rPr>
              <w:t>Mc Trinidad, Av. Cipriano Barace N° 20</w:t>
            </w:r>
          </w:p>
        </w:tc>
        <w:tc>
          <w:tcPr>
            <w:tcW w:w="556" w:type="pct"/>
            <w:shd w:val="clear" w:color="auto" w:fill="D6E3BC" w:themeFill="accent3" w:themeFillTint="66"/>
            <w:noWrap/>
            <w:vAlign w:val="center"/>
          </w:tcPr>
          <w:p w14:paraId="262B00D1"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5ACB1BE1"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3CF96B4B"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3AF45D8D" w14:textId="77777777" w:rsidTr="00C160B7">
        <w:trPr>
          <w:trHeight w:val="210"/>
          <w:jc w:val="center"/>
        </w:trPr>
        <w:tc>
          <w:tcPr>
            <w:tcW w:w="741" w:type="pct"/>
            <w:shd w:val="clear" w:color="auto" w:fill="auto"/>
            <w:noWrap/>
            <w:vAlign w:val="center"/>
            <w:hideMark/>
          </w:tcPr>
          <w:p w14:paraId="5DAFCB71" w14:textId="77777777" w:rsidR="007B07FA" w:rsidRPr="00ED1626" w:rsidRDefault="007B07FA" w:rsidP="00FC4AD2">
            <w:pPr>
              <w:rPr>
                <w:bCs/>
                <w:color w:val="004990"/>
                <w:lang w:val="es-BO" w:eastAsia="es-BO"/>
              </w:rPr>
            </w:pPr>
            <w:r w:rsidRPr="00ED1626">
              <w:rPr>
                <w:bCs/>
                <w:color w:val="004990"/>
                <w:lang w:val="es-BO" w:eastAsia="es-BO"/>
              </w:rPr>
              <w:t>Beni</w:t>
            </w:r>
          </w:p>
        </w:tc>
        <w:tc>
          <w:tcPr>
            <w:tcW w:w="2098" w:type="pct"/>
            <w:shd w:val="clear" w:color="auto" w:fill="auto"/>
            <w:vAlign w:val="center"/>
            <w:hideMark/>
          </w:tcPr>
          <w:p w14:paraId="3C1C8B7D" w14:textId="77777777" w:rsidR="007B07FA" w:rsidRPr="00ED1626" w:rsidRDefault="007B07FA" w:rsidP="00FC4AD2">
            <w:pPr>
              <w:rPr>
                <w:color w:val="004990"/>
                <w:lang w:val="en-US" w:eastAsia="es-BO"/>
              </w:rPr>
            </w:pPr>
            <w:r w:rsidRPr="00ED1626">
              <w:rPr>
                <w:color w:val="004990"/>
                <w:lang w:val="en-US" w:eastAsia="es-BO"/>
              </w:rPr>
              <w:t>Minicentro Jorge Henrich, Aereopuerto Jorge Henrich</w:t>
            </w:r>
          </w:p>
        </w:tc>
        <w:tc>
          <w:tcPr>
            <w:tcW w:w="556" w:type="pct"/>
            <w:shd w:val="clear" w:color="auto" w:fill="D6E3BC" w:themeFill="accent3" w:themeFillTint="66"/>
            <w:noWrap/>
            <w:vAlign w:val="center"/>
          </w:tcPr>
          <w:p w14:paraId="2E20014B" w14:textId="77777777" w:rsidR="007B07FA" w:rsidRPr="00C160B7" w:rsidRDefault="007B07FA" w:rsidP="00FC4AD2">
            <w:pPr>
              <w:jc w:val="center"/>
              <w:rPr>
                <w:color w:val="004990"/>
                <w:highlight w:val="yellow"/>
                <w:lang w:val="en-US" w:eastAsia="es-BO"/>
              </w:rPr>
            </w:pPr>
          </w:p>
        </w:tc>
        <w:tc>
          <w:tcPr>
            <w:tcW w:w="731" w:type="pct"/>
            <w:shd w:val="clear" w:color="auto" w:fill="D6E3BC" w:themeFill="accent3" w:themeFillTint="66"/>
            <w:noWrap/>
            <w:vAlign w:val="center"/>
          </w:tcPr>
          <w:p w14:paraId="1CDE6DA5" w14:textId="77777777" w:rsidR="007B07FA" w:rsidRPr="00C160B7" w:rsidRDefault="007B07FA" w:rsidP="00FC4AD2">
            <w:pPr>
              <w:jc w:val="center"/>
              <w:rPr>
                <w:color w:val="004990"/>
                <w:highlight w:val="yellow"/>
                <w:lang w:val="en-US" w:eastAsia="es-BO"/>
              </w:rPr>
            </w:pPr>
          </w:p>
        </w:tc>
        <w:tc>
          <w:tcPr>
            <w:tcW w:w="874" w:type="pct"/>
            <w:shd w:val="clear" w:color="auto" w:fill="auto"/>
            <w:noWrap/>
            <w:vAlign w:val="center"/>
            <w:hideMark/>
          </w:tcPr>
          <w:p w14:paraId="1C210CCA"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1E5523A6" w14:textId="77777777" w:rsidTr="00C160B7">
        <w:trPr>
          <w:trHeight w:val="210"/>
          <w:jc w:val="center"/>
        </w:trPr>
        <w:tc>
          <w:tcPr>
            <w:tcW w:w="741" w:type="pct"/>
            <w:shd w:val="clear" w:color="auto" w:fill="auto"/>
            <w:noWrap/>
            <w:vAlign w:val="center"/>
            <w:hideMark/>
          </w:tcPr>
          <w:p w14:paraId="4BB5BE97" w14:textId="77777777" w:rsidR="007B07FA" w:rsidRPr="00ED1626" w:rsidRDefault="007B07FA" w:rsidP="00FC4AD2">
            <w:pPr>
              <w:rPr>
                <w:bCs/>
                <w:color w:val="004990"/>
                <w:lang w:val="es-BO" w:eastAsia="es-BO"/>
              </w:rPr>
            </w:pPr>
            <w:r w:rsidRPr="00ED1626">
              <w:rPr>
                <w:bCs/>
                <w:color w:val="004990"/>
                <w:lang w:val="es-BO" w:eastAsia="es-BO"/>
              </w:rPr>
              <w:t>Pando</w:t>
            </w:r>
          </w:p>
        </w:tc>
        <w:tc>
          <w:tcPr>
            <w:tcW w:w="2098" w:type="pct"/>
            <w:shd w:val="clear" w:color="auto" w:fill="auto"/>
            <w:vAlign w:val="center"/>
            <w:hideMark/>
          </w:tcPr>
          <w:p w14:paraId="165D94EE" w14:textId="77777777" w:rsidR="007B07FA" w:rsidRPr="00ED1626" w:rsidRDefault="007B07FA" w:rsidP="00FC4AD2">
            <w:pPr>
              <w:rPr>
                <w:color w:val="004990"/>
                <w:lang w:val="es-BO" w:eastAsia="es-BO"/>
              </w:rPr>
            </w:pPr>
            <w:r w:rsidRPr="00ED1626">
              <w:rPr>
                <w:color w:val="004990"/>
                <w:lang w:val="es-BO" w:eastAsia="es-BO"/>
              </w:rPr>
              <w:t>Mc Cobija, Av. Pando esquina C. Federico Román</w:t>
            </w:r>
          </w:p>
        </w:tc>
        <w:tc>
          <w:tcPr>
            <w:tcW w:w="556" w:type="pct"/>
            <w:shd w:val="clear" w:color="auto" w:fill="D6E3BC" w:themeFill="accent3" w:themeFillTint="66"/>
            <w:noWrap/>
            <w:vAlign w:val="center"/>
          </w:tcPr>
          <w:p w14:paraId="1F271B6C"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3A53B11D"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37BE65D3" w14:textId="77777777" w:rsidR="007B07FA" w:rsidRPr="00CE75B3" w:rsidRDefault="007B07FA" w:rsidP="00FC4AD2">
            <w:pPr>
              <w:jc w:val="center"/>
              <w:rPr>
                <w:color w:val="004990"/>
                <w:lang w:val="es-BO" w:eastAsia="es-BO"/>
              </w:rPr>
            </w:pPr>
            <w:r w:rsidRPr="00CE75B3">
              <w:rPr>
                <w:color w:val="004990"/>
                <w:lang w:val="es-BO" w:eastAsia="es-BO"/>
              </w:rPr>
              <w:t>2</w:t>
            </w:r>
          </w:p>
        </w:tc>
      </w:tr>
      <w:tr w:rsidR="007B07FA" w:rsidRPr="00F867EA" w14:paraId="49FDE981" w14:textId="77777777" w:rsidTr="00C160B7">
        <w:trPr>
          <w:trHeight w:val="210"/>
          <w:jc w:val="center"/>
        </w:trPr>
        <w:tc>
          <w:tcPr>
            <w:tcW w:w="741" w:type="pct"/>
            <w:shd w:val="clear" w:color="auto" w:fill="auto"/>
            <w:noWrap/>
            <w:vAlign w:val="center"/>
            <w:hideMark/>
          </w:tcPr>
          <w:p w14:paraId="43456288" w14:textId="77777777" w:rsidR="007B07FA" w:rsidRPr="00ED1626" w:rsidRDefault="007B07FA" w:rsidP="00FC4AD2">
            <w:pPr>
              <w:rPr>
                <w:bCs/>
                <w:color w:val="004990"/>
                <w:lang w:val="es-BO" w:eastAsia="es-BO"/>
              </w:rPr>
            </w:pPr>
            <w:r w:rsidRPr="00ED1626">
              <w:rPr>
                <w:bCs/>
                <w:color w:val="004990"/>
                <w:lang w:val="es-BO" w:eastAsia="es-BO"/>
              </w:rPr>
              <w:t>Pando</w:t>
            </w:r>
          </w:p>
        </w:tc>
        <w:tc>
          <w:tcPr>
            <w:tcW w:w="2098" w:type="pct"/>
            <w:shd w:val="clear" w:color="auto" w:fill="auto"/>
            <w:vAlign w:val="center"/>
            <w:hideMark/>
          </w:tcPr>
          <w:p w14:paraId="57E1E355" w14:textId="77777777" w:rsidR="007B07FA" w:rsidRPr="00ED1626" w:rsidRDefault="007B07FA" w:rsidP="00FC4AD2">
            <w:pPr>
              <w:rPr>
                <w:color w:val="004990"/>
                <w:lang w:val="es-BO" w:eastAsia="es-BO"/>
              </w:rPr>
            </w:pPr>
            <w:r w:rsidRPr="00ED1626">
              <w:rPr>
                <w:color w:val="004990"/>
                <w:lang w:val="es-BO" w:eastAsia="es-BO"/>
              </w:rPr>
              <w:t>Mc Perla del Acre,C. Sucre entre C. Nicolás Suárez y C. Libertador Simón Bolivar</w:t>
            </w:r>
          </w:p>
        </w:tc>
        <w:tc>
          <w:tcPr>
            <w:tcW w:w="556" w:type="pct"/>
            <w:shd w:val="clear" w:color="auto" w:fill="D6E3BC" w:themeFill="accent3" w:themeFillTint="66"/>
            <w:noWrap/>
            <w:vAlign w:val="center"/>
          </w:tcPr>
          <w:p w14:paraId="0FDB0B40" w14:textId="77777777" w:rsidR="007B07FA" w:rsidRPr="00C160B7" w:rsidRDefault="007B07FA" w:rsidP="00FC4AD2">
            <w:pPr>
              <w:jc w:val="center"/>
              <w:rPr>
                <w:color w:val="004990"/>
                <w:highlight w:val="yellow"/>
                <w:lang w:val="es-BO" w:eastAsia="es-BO"/>
              </w:rPr>
            </w:pPr>
          </w:p>
        </w:tc>
        <w:tc>
          <w:tcPr>
            <w:tcW w:w="731" w:type="pct"/>
            <w:shd w:val="clear" w:color="auto" w:fill="D6E3BC" w:themeFill="accent3" w:themeFillTint="66"/>
            <w:noWrap/>
            <w:vAlign w:val="center"/>
          </w:tcPr>
          <w:p w14:paraId="614B41C8" w14:textId="77777777" w:rsidR="007B07FA" w:rsidRPr="00C160B7" w:rsidRDefault="007B07FA" w:rsidP="00FC4AD2">
            <w:pPr>
              <w:jc w:val="center"/>
              <w:rPr>
                <w:color w:val="004990"/>
                <w:highlight w:val="yellow"/>
                <w:lang w:val="es-BO" w:eastAsia="es-BO"/>
              </w:rPr>
            </w:pPr>
          </w:p>
        </w:tc>
        <w:tc>
          <w:tcPr>
            <w:tcW w:w="874" w:type="pct"/>
            <w:shd w:val="clear" w:color="auto" w:fill="auto"/>
            <w:noWrap/>
            <w:vAlign w:val="center"/>
            <w:hideMark/>
          </w:tcPr>
          <w:p w14:paraId="1F2783F4" w14:textId="77777777" w:rsidR="007B07FA" w:rsidRPr="00CE75B3" w:rsidRDefault="007B07FA" w:rsidP="00FC4AD2">
            <w:pPr>
              <w:jc w:val="center"/>
              <w:rPr>
                <w:color w:val="004990"/>
                <w:lang w:val="es-BO" w:eastAsia="es-BO"/>
              </w:rPr>
            </w:pPr>
            <w:r w:rsidRPr="00CE75B3">
              <w:rPr>
                <w:color w:val="004990"/>
                <w:lang w:val="es-BO" w:eastAsia="es-BO"/>
              </w:rPr>
              <w:t>2</w:t>
            </w:r>
          </w:p>
        </w:tc>
      </w:tr>
    </w:tbl>
    <w:p w14:paraId="2CF3C6BE" w14:textId="77777777" w:rsidR="007B07FA" w:rsidRDefault="007B07FA" w:rsidP="007B07FA"/>
    <w:p w14:paraId="1F1C2870" w14:textId="77777777" w:rsidR="007B07FA" w:rsidRDefault="007B07FA" w:rsidP="007B07FA">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SERVICIO </w:t>
      </w:r>
      <w:r>
        <w:rPr>
          <w:rFonts w:ascii="Tahoma" w:hAnsi="Tahoma" w:cs="Tahoma"/>
          <w:color w:val="004990"/>
          <w:sz w:val="22"/>
          <w:szCs w:val="22"/>
        </w:rPr>
        <w:t>AEREO</w:t>
      </w:r>
    </w:p>
    <w:p w14:paraId="16481A1F" w14:textId="77777777" w:rsidR="007B07FA" w:rsidRDefault="007B07FA" w:rsidP="007B07FA">
      <w:pPr>
        <w:pStyle w:val="TITULOS"/>
        <w:spacing w:after="0"/>
        <w:ind w:left="426" w:firstLine="0"/>
        <w:jc w:val="both"/>
        <w:rPr>
          <w:rFonts w:ascii="Tahoma" w:hAnsi="Tahoma" w:cs="Tahoma"/>
          <w:color w:val="004990"/>
          <w:sz w:val="22"/>
          <w:szCs w:val="22"/>
        </w:rPr>
      </w:pPr>
    </w:p>
    <w:tbl>
      <w:tblPr>
        <w:tblW w:w="5000" w:type="pct"/>
        <w:tblBorders>
          <w:top w:val="single" w:sz="8" w:space="0" w:color="auto"/>
          <w:left w:val="single" w:sz="4" w:space="0" w:color="004990"/>
          <w:bottom w:val="single" w:sz="4" w:space="0" w:color="auto"/>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409"/>
        <w:gridCol w:w="1034"/>
        <w:gridCol w:w="1153"/>
        <w:gridCol w:w="1410"/>
        <w:gridCol w:w="1280"/>
        <w:gridCol w:w="1410"/>
        <w:gridCol w:w="1282"/>
      </w:tblGrid>
      <w:tr w:rsidR="007B07FA" w:rsidRPr="00ED1626" w14:paraId="0E0C3F7F" w14:textId="77777777" w:rsidTr="00C160B7">
        <w:trPr>
          <w:trHeight w:val="1035"/>
        </w:trPr>
        <w:tc>
          <w:tcPr>
            <w:tcW w:w="78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671ECB09" w14:textId="77777777" w:rsidR="007B07FA" w:rsidRPr="00C160B7" w:rsidRDefault="007B07FA" w:rsidP="00FC4AD2">
            <w:pPr>
              <w:jc w:val="center"/>
              <w:rPr>
                <w:rFonts w:ascii="Arial" w:hAnsi="Arial" w:cs="Arial"/>
                <w:b/>
                <w:color w:val="FFFFFF"/>
                <w:sz w:val="18"/>
                <w:szCs w:val="20"/>
                <w:lang w:val="es-BO" w:eastAsia="es-BO"/>
              </w:rPr>
            </w:pPr>
            <w:r w:rsidRPr="00C160B7">
              <w:rPr>
                <w:rFonts w:ascii="Arial" w:hAnsi="Arial" w:cs="Arial"/>
                <w:b/>
                <w:color w:val="FFFFFF"/>
                <w:sz w:val="18"/>
                <w:szCs w:val="20"/>
                <w:lang w:val="es-BO" w:eastAsia="es-BO"/>
              </w:rPr>
              <w:t>De La Paz a:</w:t>
            </w:r>
          </w:p>
        </w:tc>
        <w:tc>
          <w:tcPr>
            <w:tcW w:w="576"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236005D1" w14:textId="67DFABAA" w:rsidR="007B07FA" w:rsidRPr="00C160B7" w:rsidRDefault="007B07FA" w:rsidP="00FC4AD2">
            <w:pPr>
              <w:jc w:val="center"/>
              <w:rPr>
                <w:rFonts w:ascii="Arial" w:hAnsi="Arial" w:cs="Arial"/>
                <w:b/>
                <w:color w:val="FFFFFF"/>
                <w:sz w:val="18"/>
                <w:szCs w:val="20"/>
                <w:lang w:val="es-BO" w:eastAsia="es-BO"/>
              </w:rPr>
            </w:pPr>
            <w:r w:rsidRPr="00C160B7">
              <w:rPr>
                <w:rFonts w:ascii="Arial" w:hAnsi="Arial" w:cs="Arial"/>
                <w:b/>
                <w:color w:val="FFFFFF"/>
                <w:sz w:val="18"/>
                <w:szCs w:val="20"/>
                <w:lang w:val="es-BO" w:eastAsia="es-BO"/>
              </w:rPr>
              <w:t xml:space="preserve">Tarifa       1 a 2 Kilos </w:t>
            </w:r>
            <w:r w:rsidR="00C160B7" w:rsidRPr="00C160B7">
              <w:rPr>
                <w:rFonts w:ascii="Arial" w:hAnsi="Arial" w:cs="Arial"/>
                <w:b/>
                <w:color w:val="FFFFFF"/>
                <w:sz w:val="18"/>
                <w:szCs w:val="20"/>
                <w:lang w:val="es-BO" w:eastAsia="es-BO"/>
              </w:rPr>
              <w:t>Bs CON IVA</w:t>
            </w:r>
          </w:p>
        </w:tc>
        <w:tc>
          <w:tcPr>
            <w:tcW w:w="642"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35CBEBD5" w14:textId="72151183" w:rsidR="007B07FA" w:rsidRPr="00C160B7" w:rsidRDefault="007B07FA" w:rsidP="00FC4AD2">
            <w:pPr>
              <w:jc w:val="center"/>
              <w:rPr>
                <w:rFonts w:ascii="Arial" w:hAnsi="Arial" w:cs="Arial"/>
                <w:b/>
                <w:color w:val="FFFFFF"/>
                <w:sz w:val="18"/>
                <w:szCs w:val="20"/>
                <w:lang w:val="es-BO" w:eastAsia="es-BO"/>
              </w:rPr>
            </w:pPr>
            <w:r w:rsidRPr="00C160B7">
              <w:rPr>
                <w:rFonts w:ascii="Arial" w:hAnsi="Arial" w:cs="Arial"/>
                <w:b/>
                <w:color w:val="FFFFFF"/>
                <w:sz w:val="18"/>
                <w:szCs w:val="20"/>
                <w:lang w:val="es-BO" w:eastAsia="es-BO"/>
              </w:rPr>
              <w:t xml:space="preserve">Tarifa    Kg. Adicional </w:t>
            </w:r>
            <w:r w:rsidR="00C160B7" w:rsidRPr="00C160B7">
              <w:rPr>
                <w:rFonts w:ascii="Arial" w:hAnsi="Arial" w:cs="Arial"/>
                <w:b/>
                <w:color w:val="FFFFFF"/>
                <w:sz w:val="18"/>
                <w:szCs w:val="20"/>
                <w:lang w:val="es-BO" w:eastAsia="es-BO"/>
              </w:rPr>
              <w:t>Bs CON IVA</w:t>
            </w:r>
          </w:p>
        </w:tc>
        <w:tc>
          <w:tcPr>
            <w:tcW w:w="78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6B231A1A" w14:textId="77777777" w:rsidR="007B07FA" w:rsidRPr="00C160B7" w:rsidRDefault="007B07FA" w:rsidP="00FC4AD2">
            <w:pPr>
              <w:jc w:val="center"/>
              <w:rPr>
                <w:rFonts w:ascii="Arial" w:hAnsi="Arial" w:cs="Arial"/>
                <w:b/>
                <w:color w:val="FFFFFF"/>
                <w:sz w:val="18"/>
                <w:szCs w:val="20"/>
                <w:lang w:val="es-BO" w:eastAsia="es-BO"/>
              </w:rPr>
            </w:pPr>
            <w:r w:rsidRPr="00C160B7">
              <w:rPr>
                <w:rFonts w:ascii="Arial" w:hAnsi="Arial" w:cs="Arial"/>
                <w:b/>
                <w:color w:val="FFFFFF"/>
                <w:sz w:val="18"/>
                <w:szCs w:val="20"/>
                <w:lang w:val="es-BO" w:eastAsia="es-BO"/>
              </w:rPr>
              <w:t>Tiempo de Entrega Servicio Normal (en horas)</w:t>
            </w:r>
          </w:p>
        </w:tc>
        <w:tc>
          <w:tcPr>
            <w:tcW w:w="713"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3CAD3B7A" w14:textId="7157AE30" w:rsidR="007B07FA" w:rsidRPr="00C160B7" w:rsidRDefault="007B07FA" w:rsidP="00FC4AD2">
            <w:pPr>
              <w:jc w:val="center"/>
              <w:rPr>
                <w:rFonts w:ascii="Arial" w:hAnsi="Arial" w:cs="Arial"/>
                <w:b/>
                <w:color w:val="FFFFFF"/>
                <w:sz w:val="18"/>
                <w:szCs w:val="20"/>
                <w:lang w:val="es-BO" w:eastAsia="es-BO"/>
              </w:rPr>
            </w:pPr>
            <w:r w:rsidRPr="00C160B7">
              <w:rPr>
                <w:rFonts w:ascii="Arial" w:hAnsi="Arial" w:cs="Arial"/>
                <w:b/>
                <w:color w:val="FFFFFF"/>
                <w:sz w:val="18"/>
                <w:szCs w:val="20"/>
                <w:lang w:val="es-BO" w:eastAsia="es-BO"/>
              </w:rPr>
              <w:t xml:space="preserve">Tarifa Expreso </w:t>
            </w:r>
            <w:r w:rsidR="00C160B7" w:rsidRPr="00C160B7">
              <w:rPr>
                <w:rFonts w:ascii="Arial" w:hAnsi="Arial" w:cs="Arial"/>
                <w:b/>
                <w:color w:val="FFFFFF"/>
                <w:sz w:val="18"/>
                <w:szCs w:val="20"/>
                <w:lang w:val="es-BO" w:eastAsia="es-BO"/>
              </w:rPr>
              <w:t>Bs CON IVA</w:t>
            </w:r>
          </w:p>
        </w:tc>
        <w:tc>
          <w:tcPr>
            <w:tcW w:w="78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5CCF7DAD" w14:textId="7BB5B441" w:rsidR="007B07FA" w:rsidRPr="00C160B7" w:rsidRDefault="007B07FA" w:rsidP="00FC4AD2">
            <w:pPr>
              <w:jc w:val="center"/>
              <w:rPr>
                <w:rFonts w:ascii="Arial" w:hAnsi="Arial" w:cs="Arial"/>
                <w:b/>
                <w:color w:val="FFFFFF"/>
                <w:sz w:val="18"/>
                <w:szCs w:val="20"/>
                <w:lang w:val="es-BO" w:eastAsia="es-BO"/>
              </w:rPr>
            </w:pPr>
            <w:r w:rsidRPr="00C160B7">
              <w:rPr>
                <w:rFonts w:ascii="Arial" w:hAnsi="Arial" w:cs="Arial"/>
                <w:b/>
                <w:color w:val="FFFFFF"/>
                <w:sz w:val="18"/>
                <w:szCs w:val="20"/>
                <w:lang w:val="es-BO" w:eastAsia="es-BO"/>
              </w:rPr>
              <w:t xml:space="preserve">Tarifa Kg. Adicional </w:t>
            </w:r>
            <w:r w:rsidR="00C160B7" w:rsidRPr="00C160B7">
              <w:rPr>
                <w:rFonts w:ascii="Arial" w:hAnsi="Arial" w:cs="Arial"/>
                <w:b/>
                <w:color w:val="FFFFFF"/>
                <w:sz w:val="18"/>
                <w:szCs w:val="20"/>
                <w:lang w:val="es-BO" w:eastAsia="es-BO"/>
              </w:rPr>
              <w:t>Bs CON IVA</w:t>
            </w:r>
          </w:p>
        </w:tc>
        <w:tc>
          <w:tcPr>
            <w:tcW w:w="714"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1F154532" w14:textId="77777777" w:rsidR="007B07FA" w:rsidRPr="00C160B7" w:rsidRDefault="007B07FA" w:rsidP="00FC4AD2">
            <w:pPr>
              <w:jc w:val="center"/>
              <w:rPr>
                <w:rFonts w:ascii="Arial" w:hAnsi="Arial" w:cs="Arial"/>
                <w:b/>
                <w:color w:val="FFFFFF"/>
                <w:sz w:val="18"/>
                <w:szCs w:val="20"/>
                <w:lang w:val="es-BO" w:eastAsia="es-BO"/>
              </w:rPr>
            </w:pPr>
            <w:r w:rsidRPr="00C160B7">
              <w:rPr>
                <w:rFonts w:ascii="Arial" w:hAnsi="Arial" w:cs="Arial"/>
                <w:b/>
                <w:color w:val="FFFFFF"/>
                <w:sz w:val="18"/>
                <w:szCs w:val="20"/>
                <w:lang w:val="es-BO" w:eastAsia="es-BO"/>
              </w:rPr>
              <w:t>Tiempo de Entrega Servicio Expreso  (en horas )</w:t>
            </w:r>
          </w:p>
        </w:tc>
      </w:tr>
      <w:tr w:rsidR="007B07FA" w:rsidRPr="00ED1626" w14:paraId="23C439EE" w14:textId="77777777" w:rsidTr="000B7947">
        <w:trPr>
          <w:trHeight w:val="300"/>
        </w:trPr>
        <w:tc>
          <w:tcPr>
            <w:tcW w:w="785" w:type="pct"/>
            <w:tcBorders>
              <w:top w:val="single" w:sz="4" w:space="0" w:color="004990"/>
            </w:tcBorders>
            <w:shd w:val="clear" w:color="auto" w:fill="auto"/>
            <w:vAlign w:val="bottom"/>
            <w:hideMark/>
          </w:tcPr>
          <w:p w14:paraId="06ECA4AF"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Cochabamba</w:t>
            </w:r>
          </w:p>
        </w:tc>
        <w:tc>
          <w:tcPr>
            <w:tcW w:w="576" w:type="pct"/>
            <w:tcBorders>
              <w:top w:val="single" w:sz="4" w:space="0" w:color="004990"/>
            </w:tcBorders>
            <w:shd w:val="clear" w:color="auto" w:fill="D6E3BC" w:themeFill="accent3" w:themeFillTint="66"/>
            <w:vAlign w:val="bottom"/>
          </w:tcPr>
          <w:p w14:paraId="3F76943B"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top w:val="single" w:sz="4" w:space="0" w:color="004990"/>
            </w:tcBorders>
            <w:shd w:val="clear" w:color="auto" w:fill="D6E3BC" w:themeFill="accent3" w:themeFillTint="66"/>
            <w:vAlign w:val="bottom"/>
          </w:tcPr>
          <w:p w14:paraId="4321804A"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tcBorders>
            <w:shd w:val="clear" w:color="auto" w:fill="auto"/>
            <w:vAlign w:val="bottom"/>
            <w:hideMark/>
          </w:tcPr>
          <w:p w14:paraId="77435D16"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tcBorders>
              <w:top w:val="single" w:sz="4" w:space="0" w:color="004990"/>
            </w:tcBorders>
            <w:shd w:val="clear" w:color="auto" w:fill="FBD4B4" w:themeFill="accent6" w:themeFillTint="66"/>
            <w:vAlign w:val="bottom"/>
          </w:tcPr>
          <w:p w14:paraId="6E571CC2"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tcBorders>
            <w:shd w:val="clear" w:color="auto" w:fill="FBD4B4" w:themeFill="accent6" w:themeFillTint="66"/>
            <w:vAlign w:val="bottom"/>
          </w:tcPr>
          <w:p w14:paraId="1EF743C7"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top w:val="single" w:sz="4" w:space="0" w:color="004990"/>
            </w:tcBorders>
            <w:shd w:val="clear" w:color="auto" w:fill="auto"/>
            <w:vAlign w:val="bottom"/>
            <w:hideMark/>
          </w:tcPr>
          <w:p w14:paraId="0EEFE22B"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675A9B18" w14:textId="77777777" w:rsidTr="000B7947">
        <w:trPr>
          <w:trHeight w:val="300"/>
        </w:trPr>
        <w:tc>
          <w:tcPr>
            <w:tcW w:w="785" w:type="pct"/>
            <w:shd w:val="clear" w:color="auto" w:fill="auto"/>
            <w:vAlign w:val="bottom"/>
            <w:hideMark/>
          </w:tcPr>
          <w:p w14:paraId="39EF1CAE"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Santa Cruz </w:t>
            </w:r>
          </w:p>
        </w:tc>
        <w:tc>
          <w:tcPr>
            <w:tcW w:w="576" w:type="pct"/>
            <w:shd w:val="clear" w:color="auto" w:fill="D6E3BC" w:themeFill="accent3" w:themeFillTint="66"/>
            <w:vAlign w:val="bottom"/>
          </w:tcPr>
          <w:p w14:paraId="252C020D"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24576119"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4734D4A6"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50CEB29B"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24A6B708"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2AC875C4"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300752D7" w14:textId="77777777" w:rsidTr="000B7947">
        <w:trPr>
          <w:trHeight w:val="300"/>
        </w:trPr>
        <w:tc>
          <w:tcPr>
            <w:tcW w:w="785" w:type="pct"/>
            <w:shd w:val="clear" w:color="auto" w:fill="auto"/>
            <w:vAlign w:val="bottom"/>
            <w:hideMark/>
          </w:tcPr>
          <w:p w14:paraId="19FCDF15"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Sucre </w:t>
            </w:r>
          </w:p>
        </w:tc>
        <w:tc>
          <w:tcPr>
            <w:tcW w:w="576" w:type="pct"/>
            <w:shd w:val="clear" w:color="auto" w:fill="D6E3BC" w:themeFill="accent3" w:themeFillTint="66"/>
            <w:vAlign w:val="bottom"/>
          </w:tcPr>
          <w:p w14:paraId="1506E9AB"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453F1213"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000000" w:fill="FFFFFF"/>
            <w:vAlign w:val="bottom"/>
            <w:hideMark/>
          </w:tcPr>
          <w:p w14:paraId="1FA52B49"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1E7A54D5"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56152387"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000000" w:fill="FFFFFF"/>
            <w:vAlign w:val="bottom"/>
            <w:hideMark/>
          </w:tcPr>
          <w:p w14:paraId="0400DC12"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6527C049" w14:textId="77777777" w:rsidTr="000B7947">
        <w:trPr>
          <w:trHeight w:val="300"/>
        </w:trPr>
        <w:tc>
          <w:tcPr>
            <w:tcW w:w="785" w:type="pct"/>
            <w:shd w:val="clear" w:color="auto" w:fill="auto"/>
            <w:vAlign w:val="bottom"/>
            <w:hideMark/>
          </w:tcPr>
          <w:p w14:paraId="2401D3B4"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Tarija</w:t>
            </w:r>
          </w:p>
        </w:tc>
        <w:tc>
          <w:tcPr>
            <w:tcW w:w="576" w:type="pct"/>
            <w:shd w:val="clear" w:color="auto" w:fill="D6E3BC" w:themeFill="accent3" w:themeFillTint="66"/>
            <w:vAlign w:val="bottom"/>
          </w:tcPr>
          <w:p w14:paraId="752372CF"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6BF867E8"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000000" w:fill="FFFFFF"/>
            <w:vAlign w:val="bottom"/>
            <w:hideMark/>
          </w:tcPr>
          <w:p w14:paraId="33B72119"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137D92A1"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536ED618"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000000" w:fill="FFFFFF"/>
            <w:vAlign w:val="bottom"/>
            <w:hideMark/>
          </w:tcPr>
          <w:p w14:paraId="5E184BFB"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19664881" w14:textId="77777777" w:rsidTr="000B7947">
        <w:trPr>
          <w:trHeight w:val="300"/>
        </w:trPr>
        <w:tc>
          <w:tcPr>
            <w:tcW w:w="785" w:type="pct"/>
            <w:shd w:val="clear" w:color="auto" w:fill="auto"/>
            <w:vAlign w:val="bottom"/>
            <w:hideMark/>
          </w:tcPr>
          <w:p w14:paraId="4108A422"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Trinidad </w:t>
            </w:r>
          </w:p>
        </w:tc>
        <w:tc>
          <w:tcPr>
            <w:tcW w:w="576" w:type="pct"/>
            <w:shd w:val="clear" w:color="auto" w:fill="D6E3BC" w:themeFill="accent3" w:themeFillTint="66"/>
            <w:vAlign w:val="bottom"/>
          </w:tcPr>
          <w:p w14:paraId="038D909C"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68F1657F"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000000" w:fill="FFFFFF"/>
            <w:vAlign w:val="bottom"/>
            <w:hideMark/>
          </w:tcPr>
          <w:p w14:paraId="0FCF9527"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2999AEBE"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07D183FF"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000000" w:fill="FFFFFF"/>
            <w:vAlign w:val="bottom"/>
            <w:hideMark/>
          </w:tcPr>
          <w:p w14:paraId="0BC1805E"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40B25AD3" w14:textId="77777777" w:rsidTr="000B7947">
        <w:trPr>
          <w:trHeight w:val="300"/>
        </w:trPr>
        <w:tc>
          <w:tcPr>
            <w:tcW w:w="785" w:type="pct"/>
            <w:shd w:val="clear" w:color="auto" w:fill="auto"/>
            <w:vAlign w:val="bottom"/>
            <w:hideMark/>
          </w:tcPr>
          <w:p w14:paraId="03F832BE"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Cobija </w:t>
            </w:r>
          </w:p>
        </w:tc>
        <w:tc>
          <w:tcPr>
            <w:tcW w:w="576" w:type="pct"/>
            <w:shd w:val="clear" w:color="auto" w:fill="D6E3BC" w:themeFill="accent3" w:themeFillTint="66"/>
            <w:vAlign w:val="bottom"/>
          </w:tcPr>
          <w:p w14:paraId="63BF4723"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3C18F8AF"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000000" w:fill="FFFFFF"/>
            <w:vAlign w:val="bottom"/>
            <w:hideMark/>
          </w:tcPr>
          <w:p w14:paraId="25092BCA"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6BE1B288"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4C8AF68E"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000000" w:fill="FFFFFF"/>
            <w:vAlign w:val="bottom"/>
            <w:hideMark/>
          </w:tcPr>
          <w:p w14:paraId="0A2175D6"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5B8A1257" w14:textId="77777777" w:rsidTr="000B7947">
        <w:trPr>
          <w:trHeight w:val="300"/>
        </w:trPr>
        <w:tc>
          <w:tcPr>
            <w:tcW w:w="785" w:type="pct"/>
            <w:shd w:val="clear" w:color="auto" w:fill="auto"/>
            <w:vAlign w:val="bottom"/>
            <w:hideMark/>
          </w:tcPr>
          <w:p w14:paraId="15532074"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Riberalta </w:t>
            </w:r>
          </w:p>
        </w:tc>
        <w:tc>
          <w:tcPr>
            <w:tcW w:w="576" w:type="pct"/>
            <w:shd w:val="clear" w:color="auto" w:fill="D6E3BC" w:themeFill="accent3" w:themeFillTint="66"/>
            <w:vAlign w:val="bottom"/>
          </w:tcPr>
          <w:p w14:paraId="3110C6C7"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6BA68274"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000000" w:fill="FFFFFF"/>
            <w:vAlign w:val="bottom"/>
            <w:hideMark/>
          </w:tcPr>
          <w:p w14:paraId="6DE784E3"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48</w:t>
            </w:r>
          </w:p>
        </w:tc>
        <w:tc>
          <w:tcPr>
            <w:tcW w:w="713" w:type="pct"/>
            <w:shd w:val="clear" w:color="auto" w:fill="FBD4B4" w:themeFill="accent6" w:themeFillTint="66"/>
            <w:vAlign w:val="bottom"/>
          </w:tcPr>
          <w:p w14:paraId="65E1F644"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28B18E02"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000000" w:fill="FFFFFF"/>
            <w:vAlign w:val="bottom"/>
            <w:hideMark/>
          </w:tcPr>
          <w:p w14:paraId="3EA1AD81"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7374F411" w14:textId="77777777" w:rsidTr="000B7947">
        <w:trPr>
          <w:trHeight w:val="300"/>
        </w:trPr>
        <w:tc>
          <w:tcPr>
            <w:tcW w:w="785" w:type="pct"/>
            <w:tcBorders>
              <w:bottom w:val="single" w:sz="4" w:space="0" w:color="004990"/>
            </w:tcBorders>
            <w:shd w:val="clear" w:color="auto" w:fill="auto"/>
            <w:vAlign w:val="bottom"/>
            <w:hideMark/>
          </w:tcPr>
          <w:p w14:paraId="5AEE83B2"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Guayaramerin </w:t>
            </w:r>
          </w:p>
        </w:tc>
        <w:tc>
          <w:tcPr>
            <w:tcW w:w="576" w:type="pct"/>
            <w:tcBorders>
              <w:bottom w:val="single" w:sz="4" w:space="0" w:color="004990"/>
            </w:tcBorders>
            <w:shd w:val="clear" w:color="auto" w:fill="D6E3BC" w:themeFill="accent3" w:themeFillTint="66"/>
            <w:vAlign w:val="bottom"/>
          </w:tcPr>
          <w:p w14:paraId="0B3F39AE"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bottom w:val="single" w:sz="4" w:space="0" w:color="004990"/>
            </w:tcBorders>
            <w:shd w:val="clear" w:color="auto" w:fill="D6E3BC" w:themeFill="accent3" w:themeFillTint="66"/>
            <w:vAlign w:val="bottom"/>
          </w:tcPr>
          <w:p w14:paraId="13947EE9"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bottom w:val="single" w:sz="4" w:space="0" w:color="004990"/>
            </w:tcBorders>
            <w:shd w:val="clear" w:color="000000" w:fill="FFFFFF"/>
            <w:vAlign w:val="bottom"/>
            <w:hideMark/>
          </w:tcPr>
          <w:p w14:paraId="42D57B0C"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48</w:t>
            </w:r>
          </w:p>
        </w:tc>
        <w:tc>
          <w:tcPr>
            <w:tcW w:w="713" w:type="pct"/>
            <w:tcBorders>
              <w:bottom w:val="single" w:sz="4" w:space="0" w:color="004990"/>
            </w:tcBorders>
            <w:shd w:val="clear" w:color="auto" w:fill="FBD4B4" w:themeFill="accent6" w:themeFillTint="66"/>
            <w:vAlign w:val="bottom"/>
          </w:tcPr>
          <w:p w14:paraId="12DE635D"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bottom w:val="single" w:sz="4" w:space="0" w:color="004990"/>
            </w:tcBorders>
            <w:shd w:val="clear" w:color="auto" w:fill="FBD4B4" w:themeFill="accent6" w:themeFillTint="66"/>
            <w:vAlign w:val="bottom"/>
          </w:tcPr>
          <w:p w14:paraId="78969EC1"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bottom w:val="single" w:sz="4" w:space="0" w:color="004990"/>
            </w:tcBorders>
            <w:shd w:val="clear" w:color="000000" w:fill="FFFFFF"/>
            <w:vAlign w:val="bottom"/>
            <w:hideMark/>
          </w:tcPr>
          <w:p w14:paraId="45554641"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1DD6A1CC" w14:textId="77777777" w:rsidTr="000B7947">
        <w:trPr>
          <w:trHeight w:val="300"/>
        </w:trPr>
        <w:tc>
          <w:tcPr>
            <w:tcW w:w="785" w:type="pct"/>
            <w:tcBorders>
              <w:top w:val="single" w:sz="4" w:space="0" w:color="004990"/>
              <w:bottom w:val="single" w:sz="4" w:space="0" w:color="004990"/>
            </w:tcBorders>
            <w:shd w:val="clear" w:color="auto" w:fill="auto"/>
            <w:vAlign w:val="bottom"/>
            <w:hideMark/>
          </w:tcPr>
          <w:p w14:paraId="68C422D0"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Puerto Suarez </w:t>
            </w:r>
          </w:p>
        </w:tc>
        <w:tc>
          <w:tcPr>
            <w:tcW w:w="576" w:type="pct"/>
            <w:tcBorders>
              <w:top w:val="single" w:sz="4" w:space="0" w:color="004990"/>
              <w:bottom w:val="single" w:sz="4" w:space="0" w:color="004990"/>
            </w:tcBorders>
            <w:shd w:val="clear" w:color="auto" w:fill="D6E3BC" w:themeFill="accent3" w:themeFillTint="66"/>
            <w:vAlign w:val="bottom"/>
          </w:tcPr>
          <w:p w14:paraId="47788278"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top w:val="single" w:sz="4" w:space="0" w:color="004990"/>
              <w:bottom w:val="single" w:sz="4" w:space="0" w:color="004990"/>
            </w:tcBorders>
            <w:shd w:val="clear" w:color="auto" w:fill="D6E3BC" w:themeFill="accent3" w:themeFillTint="66"/>
            <w:vAlign w:val="bottom"/>
          </w:tcPr>
          <w:p w14:paraId="75320790"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000000" w:fill="FFFFFF"/>
            <w:vAlign w:val="bottom"/>
            <w:hideMark/>
          </w:tcPr>
          <w:p w14:paraId="1B591494"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48</w:t>
            </w:r>
          </w:p>
        </w:tc>
        <w:tc>
          <w:tcPr>
            <w:tcW w:w="713" w:type="pct"/>
            <w:tcBorders>
              <w:top w:val="single" w:sz="4" w:space="0" w:color="004990"/>
              <w:bottom w:val="single" w:sz="4" w:space="0" w:color="004990"/>
            </w:tcBorders>
            <w:shd w:val="clear" w:color="auto" w:fill="FBD4B4" w:themeFill="accent6" w:themeFillTint="66"/>
            <w:vAlign w:val="bottom"/>
          </w:tcPr>
          <w:p w14:paraId="43772F95"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FBD4B4" w:themeFill="accent6" w:themeFillTint="66"/>
            <w:vAlign w:val="bottom"/>
          </w:tcPr>
          <w:p w14:paraId="4E693B59"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top w:val="single" w:sz="4" w:space="0" w:color="004990"/>
              <w:bottom w:val="single" w:sz="4" w:space="0" w:color="004990"/>
            </w:tcBorders>
            <w:shd w:val="clear" w:color="000000" w:fill="FFFFFF"/>
            <w:vAlign w:val="bottom"/>
            <w:hideMark/>
          </w:tcPr>
          <w:p w14:paraId="3616A577"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4DAF4518" w14:textId="77777777" w:rsidTr="000B7947">
        <w:trPr>
          <w:trHeight w:val="300"/>
        </w:trPr>
        <w:tc>
          <w:tcPr>
            <w:tcW w:w="785" w:type="pct"/>
            <w:tcBorders>
              <w:top w:val="single" w:sz="4" w:space="0" w:color="004990"/>
              <w:bottom w:val="single" w:sz="4" w:space="0" w:color="004990"/>
            </w:tcBorders>
            <w:shd w:val="clear" w:color="auto" w:fill="auto"/>
            <w:vAlign w:val="bottom"/>
          </w:tcPr>
          <w:p w14:paraId="4E09C13C" w14:textId="77777777" w:rsidR="007B07FA" w:rsidRPr="00ED1626" w:rsidRDefault="007B07FA" w:rsidP="00FC4AD2">
            <w:pPr>
              <w:rPr>
                <w:rFonts w:ascii="Arial" w:hAnsi="Arial" w:cs="Arial"/>
                <w:color w:val="004990"/>
                <w:sz w:val="20"/>
                <w:szCs w:val="20"/>
                <w:lang w:val="es-BO" w:eastAsia="es-BO"/>
              </w:rPr>
            </w:pPr>
            <w:r>
              <w:rPr>
                <w:rFonts w:ascii="Arial" w:hAnsi="Arial" w:cs="Arial"/>
                <w:color w:val="004990"/>
                <w:sz w:val="20"/>
                <w:szCs w:val="20"/>
                <w:lang w:val="es-BO" w:eastAsia="es-BO"/>
              </w:rPr>
              <w:t>Rurenabaque</w:t>
            </w:r>
          </w:p>
        </w:tc>
        <w:tc>
          <w:tcPr>
            <w:tcW w:w="576" w:type="pct"/>
            <w:tcBorders>
              <w:top w:val="single" w:sz="4" w:space="0" w:color="004990"/>
              <w:bottom w:val="single" w:sz="4" w:space="0" w:color="004990"/>
            </w:tcBorders>
            <w:shd w:val="clear" w:color="auto" w:fill="D6E3BC" w:themeFill="accent3" w:themeFillTint="66"/>
            <w:vAlign w:val="bottom"/>
          </w:tcPr>
          <w:p w14:paraId="6747087D"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top w:val="single" w:sz="4" w:space="0" w:color="004990"/>
              <w:bottom w:val="single" w:sz="4" w:space="0" w:color="004990"/>
            </w:tcBorders>
            <w:shd w:val="clear" w:color="auto" w:fill="D6E3BC" w:themeFill="accent3" w:themeFillTint="66"/>
            <w:vAlign w:val="bottom"/>
          </w:tcPr>
          <w:p w14:paraId="2B1DA09E"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000000" w:fill="FFFFFF"/>
            <w:vAlign w:val="bottom"/>
          </w:tcPr>
          <w:p w14:paraId="2AA794E2" w14:textId="77777777" w:rsidR="007B07FA" w:rsidRPr="00ED1626" w:rsidRDefault="007B07FA" w:rsidP="00FC4AD2">
            <w:pPr>
              <w:jc w:val="center"/>
              <w:rPr>
                <w:rFonts w:ascii="Arial" w:hAnsi="Arial" w:cs="Arial"/>
                <w:color w:val="004990"/>
                <w:sz w:val="20"/>
                <w:szCs w:val="20"/>
                <w:lang w:val="es-BO" w:eastAsia="es-BO"/>
              </w:rPr>
            </w:pPr>
            <w:r>
              <w:rPr>
                <w:rFonts w:ascii="Arial" w:hAnsi="Arial" w:cs="Arial"/>
                <w:color w:val="004990"/>
                <w:sz w:val="20"/>
                <w:szCs w:val="20"/>
                <w:lang w:val="es-BO" w:eastAsia="es-BO"/>
              </w:rPr>
              <w:t>48</w:t>
            </w:r>
          </w:p>
        </w:tc>
        <w:tc>
          <w:tcPr>
            <w:tcW w:w="713" w:type="pct"/>
            <w:tcBorders>
              <w:top w:val="single" w:sz="4" w:space="0" w:color="004990"/>
              <w:bottom w:val="single" w:sz="4" w:space="0" w:color="004990"/>
            </w:tcBorders>
            <w:shd w:val="clear" w:color="auto" w:fill="FBD4B4" w:themeFill="accent6" w:themeFillTint="66"/>
            <w:vAlign w:val="bottom"/>
          </w:tcPr>
          <w:p w14:paraId="7A076083"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FBD4B4" w:themeFill="accent6" w:themeFillTint="66"/>
            <w:vAlign w:val="bottom"/>
          </w:tcPr>
          <w:p w14:paraId="080E8D8F"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top w:val="single" w:sz="4" w:space="0" w:color="004990"/>
              <w:bottom w:val="single" w:sz="4" w:space="0" w:color="004990"/>
            </w:tcBorders>
            <w:shd w:val="clear" w:color="000000" w:fill="FFFFFF"/>
            <w:vAlign w:val="bottom"/>
          </w:tcPr>
          <w:p w14:paraId="3159661D" w14:textId="77777777" w:rsidR="007B07FA" w:rsidRPr="00ED1626" w:rsidRDefault="007B07FA" w:rsidP="00FC4AD2">
            <w:pPr>
              <w:jc w:val="center"/>
              <w:rPr>
                <w:rFonts w:ascii="Arial" w:hAnsi="Arial" w:cs="Arial"/>
                <w:color w:val="004990"/>
                <w:sz w:val="20"/>
                <w:szCs w:val="20"/>
                <w:lang w:val="es-BO" w:eastAsia="es-BO"/>
              </w:rPr>
            </w:pPr>
            <w:r>
              <w:rPr>
                <w:rFonts w:ascii="Arial" w:hAnsi="Arial" w:cs="Arial"/>
                <w:color w:val="004990"/>
                <w:sz w:val="20"/>
                <w:szCs w:val="20"/>
                <w:lang w:val="es-BO" w:eastAsia="es-BO"/>
              </w:rPr>
              <w:t>8</w:t>
            </w:r>
          </w:p>
        </w:tc>
      </w:tr>
    </w:tbl>
    <w:p w14:paraId="57FA8C66" w14:textId="77777777" w:rsidR="007B07FA" w:rsidRDefault="007B07FA" w:rsidP="007B07FA">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 </w:t>
      </w:r>
    </w:p>
    <w:p w14:paraId="5CDC4209" w14:textId="77777777" w:rsidR="003253B5" w:rsidRPr="003253B5" w:rsidRDefault="003253B5" w:rsidP="003253B5">
      <w:pPr>
        <w:rPr>
          <w:lang w:val="es-BO" w:eastAsia="en-US"/>
        </w:rPr>
      </w:pPr>
    </w:p>
    <w:p w14:paraId="41E9075C" w14:textId="77777777" w:rsidR="007B07FA" w:rsidRPr="00ED1626" w:rsidRDefault="007B07FA" w:rsidP="007B07FA">
      <w:pPr>
        <w:rPr>
          <w:lang w:val="es-BO"/>
        </w:rPr>
      </w:pPr>
    </w:p>
    <w:tbl>
      <w:tblPr>
        <w:tblW w:w="5000" w:type="pct"/>
        <w:tblBorders>
          <w:top w:val="single" w:sz="8" w:space="0" w:color="auto"/>
          <w:left w:val="single" w:sz="4" w:space="0" w:color="004990"/>
          <w:bottom w:val="single" w:sz="4" w:space="0" w:color="auto"/>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409"/>
        <w:gridCol w:w="1034"/>
        <w:gridCol w:w="1153"/>
        <w:gridCol w:w="1410"/>
        <w:gridCol w:w="1280"/>
        <w:gridCol w:w="1410"/>
        <w:gridCol w:w="1282"/>
      </w:tblGrid>
      <w:tr w:rsidR="007B07FA" w:rsidRPr="00ED1626" w14:paraId="1C2FE12C" w14:textId="77777777" w:rsidTr="000B7947">
        <w:trPr>
          <w:trHeight w:val="1035"/>
        </w:trPr>
        <w:tc>
          <w:tcPr>
            <w:tcW w:w="78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3CC3A40" w14:textId="77777777" w:rsidR="007B07FA" w:rsidRPr="000B7947" w:rsidRDefault="007B07FA" w:rsidP="00FC4AD2">
            <w:pPr>
              <w:jc w:val="center"/>
              <w:rPr>
                <w:rFonts w:ascii="Arial" w:hAnsi="Arial" w:cs="Arial"/>
                <w:b/>
                <w:color w:val="FFFFFF" w:themeColor="background1"/>
                <w:sz w:val="18"/>
                <w:szCs w:val="20"/>
                <w:lang w:val="es-BO" w:eastAsia="es-BO"/>
              </w:rPr>
            </w:pPr>
            <w:r w:rsidRPr="000B7947">
              <w:rPr>
                <w:rFonts w:ascii="Arial" w:hAnsi="Arial" w:cs="Arial"/>
                <w:b/>
                <w:color w:val="FFFFFF" w:themeColor="background1"/>
                <w:sz w:val="18"/>
                <w:szCs w:val="20"/>
                <w:lang w:val="es-BO" w:eastAsia="es-BO"/>
              </w:rPr>
              <w:t>De Cochabamba a:</w:t>
            </w:r>
          </w:p>
        </w:tc>
        <w:tc>
          <w:tcPr>
            <w:tcW w:w="57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6CE37D51" w14:textId="34FBA183" w:rsidR="007B07FA" w:rsidRPr="000B7947" w:rsidRDefault="007B07FA" w:rsidP="00FC4AD2">
            <w:pPr>
              <w:jc w:val="center"/>
              <w:rPr>
                <w:rFonts w:ascii="Arial" w:hAnsi="Arial" w:cs="Arial"/>
                <w:b/>
                <w:color w:val="FFFFFF" w:themeColor="background1"/>
                <w:sz w:val="18"/>
                <w:szCs w:val="20"/>
                <w:lang w:val="es-BO" w:eastAsia="es-BO"/>
              </w:rPr>
            </w:pPr>
            <w:r w:rsidRPr="000B7947">
              <w:rPr>
                <w:rFonts w:ascii="Arial" w:hAnsi="Arial" w:cs="Arial"/>
                <w:b/>
                <w:color w:val="FFFFFF" w:themeColor="background1"/>
                <w:sz w:val="18"/>
                <w:szCs w:val="20"/>
                <w:lang w:val="es-BO" w:eastAsia="es-BO"/>
              </w:rPr>
              <w:t xml:space="preserve">Tarifa       1 a 2 </w:t>
            </w:r>
            <w:r w:rsidR="000B7947" w:rsidRPr="000B7947">
              <w:rPr>
                <w:rFonts w:ascii="Arial" w:hAnsi="Arial" w:cs="Arial"/>
                <w:b/>
                <w:color w:val="FFFFFF" w:themeColor="background1"/>
                <w:sz w:val="18"/>
                <w:szCs w:val="20"/>
                <w:lang w:val="es-BO" w:eastAsia="es-BO"/>
              </w:rPr>
              <w:t>Kilos</w:t>
            </w:r>
            <w:r w:rsidRPr="000B7947">
              <w:rPr>
                <w:rFonts w:ascii="Arial" w:hAnsi="Arial" w:cs="Arial"/>
                <w:b/>
                <w:color w:val="FFFFFF" w:themeColor="background1"/>
                <w:sz w:val="18"/>
                <w:szCs w:val="20"/>
                <w:lang w:val="es-BO" w:eastAsia="es-BO"/>
              </w:rPr>
              <w:t xml:space="preserve"> </w:t>
            </w:r>
            <w:r w:rsidR="000B7947" w:rsidRPr="000B7947">
              <w:rPr>
                <w:rFonts w:ascii="Arial" w:hAnsi="Arial" w:cs="Arial"/>
                <w:b/>
                <w:color w:val="FFFFFF"/>
                <w:sz w:val="18"/>
                <w:szCs w:val="20"/>
                <w:lang w:val="es-BO" w:eastAsia="es-BO"/>
              </w:rPr>
              <w:t>Bs CON IVA</w:t>
            </w:r>
          </w:p>
        </w:tc>
        <w:tc>
          <w:tcPr>
            <w:tcW w:w="64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6E4B84FC" w14:textId="401B7D60" w:rsidR="007B07FA" w:rsidRPr="000B7947" w:rsidRDefault="007B07FA" w:rsidP="00FC4AD2">
            <w:pPr>
              <w:jc w:val="center"/>
              <w:rPr>
                <w:rFonts w:ascii="Arial" w:hAnsi="Arial" w:cs="Arial"/>
                <w:b/>
                <w:color w:val="FFFFFF" w:themeColor="background1"/>
                <w:sz w:val="18"/>
                <w:szCs w:val="20"/>
                <w:lang w:val="es-BO" w:eastAsia="es-BO"/>
              </w:rPr>
            </w:pPr>
            <w:r w:rsidRPr="000B7947">
              <w:rPr>
                <w:rFonts w:ascii="Arial" w:hAnsi="Arial" w:cs="Arial"/>
                <w:b/>
                <w:color w:val="FFFFFF" w:themeColor="background1"/>
                <w:sz w:val="18"/>
                <w:szCs w:val="20"/>
                <w:lang w:val="es-BO" w:eastAsia="es-BO"/>
              </w:rPr>
              <w:t xml:space="preserve">Tarifa    Kg. Adicional </w:t>
            </w:r>
            <w:r w:rsidR="000B7947" w:rsidRPr="000B7947">
              <w:rPr>
                <w:rFonts w:ascii="Arial" w:hAnsi="Arial" w:cs="Arial"/>
                <w:b/>
                <w:color w:val="FFFFFF"/>
                <w:sz w:val="18"/>
                <w:szCs w:val="20"/>
                <w:lang w:val="es-BO" w:eastAsia="es-BO"/>
              </w:rPr>
              <w:t>Bs CON IVA</w:t>
            </w:r>
          </w:p>
        </w:tc>
        <w:tc>
          <w:tcPr>
            <w:tcW w:w="78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46FF07D" w14:textId="77777777" w:rsidR="000B7947" w:rsidRPr="000B7947" w:rsidRDefault="007B07FA" w:rsidP="00FC4AD2">
            <w:pPr>
              <w:jc w:val="center"/>
              <w:rPr>
                <w:rFonts w:ascii="Arial" w:hAnsi="Arial" w:cs="Arial"/>
                <w:b/>
                <w:color w:val="FFFFFF" w:themeColor="background1"/>
                <w:sz w:val="18"/>
                <w:szCs w:val="20"/>
                <w:lang w:val="es-BO" w:eastAsia="es-BO"/>
              </w:rPr>
            </w:pPr>
            <w:r w:rsidRPr="000B7947">
              <w:rPr>
                <w:rFonts w:ascii="Arial" w:hAnsi="Arial" w:cs="Arial"/>
                <w:b/>
                <w:color w:val="FFFFFF" w:themeColor="background1"/>
                <w:sz w:val="18"/>
                <w:szCs w:val="20"/>
                <w:lang w:val="es-BO" w:eastAsia="es-BO"/>
              </w:rPr>
              <w:t xml:space="preserve">Tiempo de Entrega Servicio Normal </w:t>
            </w:r>
          </w:p>
          <w:p w14:paraId="62399B6D" w14:textId="4569B357" w:rsidR="007B07FA" w:rsidRPr="000B7947" w:rsidRDefault="007B07FA" w:rsidP="00FC4AD2">
            <w:pPr>
              <w:jc w:val="center"/>
              <w:rPr>
                <w:rFonts w:ascii="Arial" w:hAnsi="Arial" w:cs="Arial"/>
                <w:b/>
                <w:color w:val="FFFFFF" w:themeColor="background1"/>
                <w:sz w:val="18"/>
                <w:szCs w:val="20"/>
                <w:lang w:val="es-BO" w:eastAsia="es-BO"/>
              </w:rPr>
            </w:pPr>
            <w:r w:rsidRPr="000B7947">
              <w:rPr>
                <w:rFonts w:ascii="Arial" w:hAnsi="Arial" w:cs="Arial"/>
                <w:b/>
                <w:color w:val="FFFFFF" w:themeColor="background1"/>
                <w:sz w:val="18"/>
                <w:szCs w:val="20"/>
                <w:lang w:val="es-BO" w:eastAsia="es-BO"/>
              </w:rPr>
              <w:t>(en horas)</w:t>
            </w:r>
          </w:p>
        </w:tc>
        <w:tc>
          <w:tcPr>
            <w:tcW w:w="7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70C8362" w14:textId="642BC39F" w:rsidR="007B07FA" w:rsidRPr="000B7947" w:rsidRDefault="007B07FA" w:rsidP="00FC4AD2">
            <w:pPr>
              <w:jc w:val="center"/>
              <w:rPr>
                <w:rFonts w:ascii="Arial" w:hAnsi="Arial" w:cs="Arial"/>
                <w:b/>
                <w:color w:val="FFFFFF" w:themeColor="background1"/>
                <w:sz w:val="18"/>
                <w:szCs w:val="20"/>
                <w:lang w:val="es-BO" w:eastAsia="es-BO"/>
              </w:rPr>
            </w:pPr>
            <w:r w:rsidRPr="000B7947">
              <w:rPr>
                <w:rFonts w:ascii="Arial" w:hAnsi="Arial" w:cs="Arial"/>
                <w:b/>
                <w:color w:val="FFFFFF" w:themeColor="background1"/>
                <w:sz w:val="18"/>
                <w:szCs w:val="20"/>
                <w:lang w:val="es-BO" w:eastAsia="es-BO"/>
              </w:rPr>
              <w:t xml:space="preserve">Tarifa Expreso </w:t>
            </w:r>
            <w:r w:rsidR="000B7947" w:rsidRPr="000B7947">
              <w:rPr>
                <w:rFonts w:ascii="Arial" w:hAnsi="Arial" w:cs="Arial"/>
                <w:b/>
                <w:color w:val="FFFFFF"/>
                <w:sz w:val="18"/>
                <w:szCs w:val="20"/>
                <w:lang w:val="es-BO" w:eastAsia="es-BO"/>
              </w:rPr>
              <w:t>Bs CON IVA</w:t>
            </w:r>
          </w:p>
        </w:tc>
        <w:tc>
          <w:tcPr>
            <w:tcW w:w="78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61917D4" w14:textId="5BBCD683" w:rsidR="007B07FA" w:rsidRPr="000B7947" w:rsidRDefault="007B07FA" w:rsidP="00FC4AD2">
            <w:pPr>
              <w:jc w:val="center"/>
              <w:rPr>
                <w:rFonts w:ascii="Arial" w:hAnsi="Arial" w:cs="Arial"/>
                <w:b/>
                <w:color w:val="FFFFFF" w:themeColor="background1"/>
                <w:sz w:val="18"/>
                <w:szCs w:val="20"/>
                <w:lang w:val="es-BO" w:eastAsia="es-BO"/>
              </w:rPr>
            </w:pPr>
            <w:r w:rsidRPr="000B7947">
              <w:rPr>
                <w:rFonts w:ascii="Arial" w:hAnsi="Arial" w:cs="Arial"/>
                <w:b/>
                <w:color w:val="FFFFFF" w:themeColor="background1"/>
                <w:sz w:val="18"/>
                <w:szCs w:val="20"/>
                <w:lang w:val="es-BO" w:eastAsia="es-BO"/>
              </w:rPr>
              <w:t xml:space="preserve">Tarifa Kg. Adicional Expreso </w:t>
            </w:r>
            <w:r w:rsidR="000B7947" w:rsidRPr="000B7947">
              <w:rPr>
                <w:rFonts w:ascii="Arial" w:hAnsi="Arial" w:cs="Arial"/>
                <w:b/>
                <w:color w:val="FFFFFF"/>
                <w:sz w:val="18"/>
                <w:szCs w:val="20"/>
                <w:lang w:val="es-BO" w:eastAsia="es-BO"/>
              </w:rPr>
              <w:t>Bs CON IVA</w:t>
            </w:r>
          </w:p>
        </w:tc>
        <w:tc>
          <w:tcPr>
            <w:tcW w:w="71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BB3CF98" w14:textId="77777777" w:rsidR="007B07FA" w:rsidRPr="000B7947" w:rsidRDefault="007B07FA" w:rsidP="00FC4AD2">
            <w:pPr>
              <w:jc w:val="center"/>
              <w:rPr>
                <w:rFonts w:ascii="Arial" w:hAnsi="Arial" w:cs="Arial"/>
                <w:b/>
                <w:color w:val="FFFFFF" w:themeColor="background1"/>
                <w:sz w:val="18"/>
                <w:szCs w:val="20"/>
                <w:lang w:val="es-BO" w:eastAsia="es-BO"/>
              </w:rPr>
            </w:pPr>
            <w:r w:rsidRPr="000B7947">
              <w:rPr>
                <w:rFonts w:ascii="Arial" w:hAnsi="Arial" w:cs="Arial"/>
                <w:b/>
                <w:color w:val="FFFFFF" w:themeColor="background1"/>
                <w:sz w:val="18"/>
                <w:szCs w:val="20"/>
                <w:lang w:val="es-BO" w:eastAsia="es-BO"/>
              </w:rPr>
              <w:t>Tiempo de Entrega Servicio Expreso  (en horas )</w:t>
            </w:r>
          </w:p>
        </w:tc>
      </w:tr>
      <w:tr w:rsidR="007B07FA" w:rsidRPr="00ED1626" w14:paraId="3B5C80E2" w14:textId="77777777" w:rsidTr="000B7947">
        <w:trPr>
          <w:trHeight w:val="300"/>
        </w:trPr>
        <w:tc>
          <w:tcPr>
            <w:tcW w:w="785" w:type="pct"/>
            <w:tcBorders>
              <w:top w:val="single" w:sz="4" w:space="0" w:color="FFFFFF" w:themeColor="background1"/>
            </w:tcBorders>
            <w:shd w:val="clear" w:color="auto" w:fill="auto"/>
            <w:vAlign w:val="bottom"/>
            <w:hideMark/>
          </w:tcPr>
          <w:p w14:paraId="73DE1E7C"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La Paz</w:t>
            </w:r>
          </w:p>
        </w:tc>
        <w:tc>
          <w:tcPr>
            <w:tcW w:w="576" w:type="pct"/>
            <w:tcBorders>
              <w:top w:val="single" w:sz="4" w:space="0" w:color="FFFFFF" w:themeColor="background1"/>
            </w:tcBorders>
            <w:shd w:val="clear" w:color="auto" w:fill="D6E3BC" w:themeFill="accent3" w:themeFillTint="66"/>
            <w:vAlign w:val="bottom"/>
          </w:tcPr>
          <w:p w14:paraId="2B448285"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top w:val="single" w:sz="4" w:space="0" w:color="FFFFFF" w:themeColor="background1"/>
            </w:tcBorders>
            <w:shd w:val="clear" w:color="auto" w:fill="D6E3BC" w:themeFill="accent3" w:themeFillTint="66"/>
            <w:vAlign w:val="bottom"/>
          </w:tcPr>
          <w:p w14:paraId="7E4FEB60"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FFFFFF" w:themeColor="background1"/>
            </w:tcBorders>
            <w:shd w:val="clear" w:color="auto" w:fill="auto"/>
            <w:vAlign w:val="bottom"/>
            <w:hideMark/>
          </w:tcPr>
          <w:p w14:paraId="5B05B184"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tcBorders>
              <w:top w:val="single" w:sz="4" w:space="0" w:color="FFFFFF" w:themeColor="background1"/>
            </w:tcBorders>
            <w:shd w:val="clear" w:color="auto" w:fill="FBD4B4" w:themeFill="accent6" w:themeFillTint="66"/>
            <w:vAlign w:val="bottom"/>
          </w:tcPr>
          <w:p w14:paraId="047807AC"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FFFFFF" w:themeColor="background1"/>
            </w:tcBorders>
            <w:shd w:val="clear" w:color="auto" w:fill="FBD4B4" w:themeFill="accent6" w:themeFillTint="66"/>
            <w:vAlign w:val="bottom"/>
          </w:tcPr>
          <w:p w14:paraId="0BCB087C"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top w:val="single" w:sz="4" w:space="0" w:color="FFFFFF" w:themeColor="background1"/>
            </w:tcBorders>
            <w:shd w:val="clear" w:color="auto" w:fill="auto"/>
            <w:vAlign w:val="bottom"/>
            <w:hideMark/>
          </w:tcPr>
          <w:p w14:paraId="07113CF7"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556196EA" w14:textId="77777777" w:rsidTr="000B7947">
        <w:trPr>
          <w:trHeight w:val="300"/>
        </w:trPr>
        <w:tc>
          <w:tcPr>
            <w:tcW w:w="785" w:type="pct"/>
            <w:shd w:val="clear" w:color="auto" w:fill="auto"/>
            <w:vAlign w:val="bottom"/>
            <w:hideMark/>
          </w:tcPr>
          <w:p w14:paraId="66C93DEF"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lastRenderedPageBreak/>
              <w:t xml:space="preserve">Santa Cruz </w:t>
            </w:r>
          </w:p>
        </w:tc>
        <w:tc>
          <w:tcPr>
            <w:tcW w:w="576" w:type="pct"/>
            <w:shd w:val="clear" w:color="auto" w:fill="D6E3BC" w:themeFill="accent3" w:themeFillTint="66"/>
            <w:vAlign w:val="bottom"/>
          </w:tcPr>
          <w:p w14:paraId="5159DFE0"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7FEE7D59"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7B4BAB86"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21003EF9"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217CA3B6"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45A13B02"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3B8D54FA" w14:textId="77777777" w:rsidTr="000B7947">
        <w:trPr>
          <w:trHeight w:val="300"/>
        </w:trPr>
        <w:tc>
          <w:tcPr>
            <w:tcW w:w="785" w:type="pct"/>
            <w:shd w:val="clear" w:color="auto" w:fill="auto"/>
            <w:vAlign w:val="bottom"/>
            <w:hideMark/>
          </w:tcPr>
          <w:p w14:paraId="1BE76B06"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Sucre </w:t>
            </w:r>
          </w:p>
        </w:tc>
        <w:tc>
          <w:tcPr>
            <w:tcW w:w="576" w:type="pct"/>
            <w:shd w:val="clear" w:color="auto" w:fill="D6E3BC" w:themeFill="accent3" w:themeFillTint="66"/>
            <w:vAlign w:val="bottom"/>
          </w:tcPr>
          <w:p w14:paraId="18017AC2"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0BCF1316"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221BE5B9"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23489C90"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33AAF630"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40B359EB"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5F8806D4" w14:textId="77777777" w:rsidTr="000B7947">
        <w:trPr>
          <w:trHeight w:val="300"/>
        </w:trPr>
        <w:tc>
          <w:tcPr>
            <w:tcW w:w="785" w:type="pct"/>
            <w:shd w:val="clear" w:color="auto" w:fill="auto"/>
            <w:vAlign w:val="bottom"/>
            <w:hideMark/>
          </w:tcPr>
          <w:p w14:paraId="3801D509"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Tarija </w:t>
            </w:r>
          </w:p>
        </w:tc>
        <w:tc>
          <w:tcPr>
            <w:tcW w:w="576" w:type="pct"/>
            <w:shd w:val="clear" w:color="auto" w:fill="D6E3BC" w:themeFill="accent3" w:themeFillTint="66"/>
            <w:vAlign w:val="bottom"/>
          </w:tcPr>
          <w:p w14:paraId="3956886C"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47BC5C05"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2022FBEB"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79272083"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6D173FFE"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2FFEDD99"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2F32FB10" w14:textId="77777777" w:rsidTr="000B7947">
        <w:trPr>
          <w:trHeight w:val="300"/>
        </w:trPr>
        <w:tc>
          <w:tcPr>
            <w:tcW w:w="785" w:type="pct"/>
            <w:shd w:val="clear" w:color="auto" w:fill="auto"/>
            <w:vAlign w:val="bottom"/>
            <w:hideMark/>
          </w:tcPr>
          <w:p w14:paraId="007AE177"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Trinidad </w:t>
            </w:r>
          </w:p>
        </w:tc>
        <w:tc>
          <w:tcPr>
            <w:tcW w:w="576" w:type="pct"/>
            <w:shd w:val="clear" w:color="auto" w:fill="D6E3BC" w:themeFill="accent3" w:themeFillTint="66"/>
            <w:vAlign w:val="bottom"/>
          </w:tcPr>
          <w:p w14:paraId="05283BAB"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7385D3C1"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70198722"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1E621339"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33882C87"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0A210113"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6CA84AA8" w14:textId="77777777" w:rsidTr="000B7947">
        <w:trPr>
          <w:trHeight w:val="300"/>
        </w:trPr>
        <w:tc>
          <w:tcPr>
            <w:tcW w:w="785" w:type="pct"/>
            <w:shd w:val="clear" w:color="auto" w:fill="auto"/>
            <w:vAlign w:val="bottom"/>
            <w:hideMark/>
          </w:tcPr>
          <w:p w14:paraId="51D66163"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Cobija </w:t>
            </w:r>
          </w:p>
        </w:tc>
        <w:tc>
          <w:tcPr>
            <w:tcW w:w="576" w:type="pct"/>
            <w:shd w:val="clear" w:color="auto" w:fill="D6E3BC" w:themeFill="accent3" w:themeFillTint="66"/>
            <w:vAlign w:val="bottom"/>
          </w:tcPr>
          <w:p w14:paraId="2863053B"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79CC8258"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35B168F9"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713" w:type="pct"/>
            <w:shd w:val="clear" w:color="auto" w:fill="FBD4B4" w:themeFill="accent6" w:themeFillTint="66"/>
            <w:vAlign w:val="bottom"/>
          </w:tcPr>
          <w:p w14:paraId="7214EDCC"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27F3A70B"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495C1541"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7E5B569B" w14:textId="77777777" w:rsidTr="000B7947">
        <w:trPr>
          <w:trHeight w:val="300"/>
        </w:trPr>
        <w:tc>
          <w:tcPr>
            <w:tcW w:w="785" w:type="pct"/>
            <w:shd w:val="clear" w:color="auto" w:fill="auto"/>
            <w:vAlign w:val="bottom"/>
            <w:hideMark/>
          </w:tcPr>
          <w:p w14:paraId="0F450C64"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Riberalta </w:t>
            </w:r>
          </w:p>
        </w:tc>
        <w:tc>
          <w:tcPr>
            <w:tcW w:w="576" w:type="pct"/>
            <w:shd w:val="clear" w:color="auto" w:fill="D6E3BC" w:themeFill="accent3" w:themeFillTint="66"/>
            <w:vAlign w:val="bottom"/>
          </w:tcPr>
          <w:p w14:paraId="66F90775"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7A9FF701"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65D3E9F5"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713" w:type="pct"/>
            <w:shd w:val="clear" w:color="auto" w:fill="FBD4B4" w:themeFill="accent6" w:themeFillTint="66"/>
            <w:vAlign w:val="bottom"/>
          </w:tcPr>
          <w:p w14:paraId="0DC33AF1"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15B8E859"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71B66C08"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6C727D4C" w14:textId="77777777" w:rsidTr="000B7947">
        <w:trPr>
          <w:trHeight w:val="300"/>
        </w:trPr>
        <w:tc>
          <w:tcPr>
            <w:tcW w:w="785" w:type="pct"/>
            <w:tcBorders>
              <w:bottom w:val="single" w:sz="4" w:space="0" w:color="004990"/>
            </w:tcBorders>
            <w:shd w:val="clear" w:color="auto" w:fill="auto"/>
            <w:vAlign w:val="bottom"/>
            <w:hideMark/>
          </w:tcPr>
          <w:p w14:paraId="11166123"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Guayaramerin </w:t>
            </w:r>
          </w:p>
        </w:tc>
        <w:tc>
          <w:tcPr>
            <w:tcW w:w="576" w:type="pct"/>
            <w:tcBorders>
              <w:bottom w:val="single" w:sz="4" w:space="0" w:color="004990"/>
            </w:tcBorders>
            <w:shd w:val="clear" w:color="auto" w:fill="D6E3BC" w:themeFill="accent3" w:themeFillTint="66"/>
            <w:vAlign w:val="bottom"/>
          </w:tcPr>
          <w:p w14:paraId="229933B0"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bottom w:val="single" w:sz="4" w:space="0" w:color="004990"/>
            </w:tcBorders>
            <w:shd w:val="clear" w:color="auto" w:fill="D6E3BC" w:themeFill="accent3" w:themeFillTint="66"/>
            <w:vAlign w:val="bottom"/>
          </w:tcPr>
          <w:p w14:paraId="6A60B4B6"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bottom w:val="single" w:sz="4" w:space="0" w:color="004990"/>
            </w:tcBorders>
            <w:shd w:val="clear" w:color="auto" w:fill="auto"/>
            <w:vAlign w:val="bottom"/>
            <w:hideMark/>
          </w:tcPr>
          <w:p w14:paraId="1B0198CA"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713" w:type="pct"/>
            <w:tcBorders>
              <w:bottom w:val="single" w:sz="4" w:space="0" w:color="004990"/>
            </w:tcBorders>
            <w:shd w:val="clear" w:color="auto" w:fill="FBD4B4" w:themeFill="accent6" w:themeFillTint="66"/>
            <w:vAlign w:val="bottom"/>
          </w:tcPr>
          <w:p w14:paraId="274F3BBA"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bottom w:val="single" w:sz="4" w:space="0" w:color="004990"/>
            </w:tcBorders>
            <w:shd w:val="clear" w:color="auto" w:fill="FBD4B4" w:themeFill="accent6" w:themeFillTint="66"/>
            <w:vAlign w:val="bottom"/>
          </w:tcPr>
          <w:p w14:paraId="25B306D8"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bottom w:val="single" w:sz="4" w:space="0" w:color="004990"/>
            </w:tcBorders>
            <w:shd w:val="clear" w:color="auto" w:fill="auto"/>
            <w:vAlign w:val="bottom"/>
            <w:hideMark/>
          </w:tcPr>
          <w:p w14:paraId="601A4FC1"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24FDE06E" w14:textId="77777777" w:rsidTr="000B7947">
        <w:trPr>
          <w:trHeight w:val="300"/>
        </w:trPr>
        <w:tc>
          <w:tcPr>
            <w:tcW w:w="785" w:type="pct"/>
            <w:tcBorders>
              <w:top w:val="single" w:sz="4" w:space="0" w:color="004990"/>
              <w:bottom w:val="single" w:sz="4" w:space="0" w:color="004990"/>
            </w:tcBorders>
            <w:shd w:val="clear" w:color="auto" w:fill="auto"/>
            <w:vAlign w:val="bottom"/>
            <w:hideMark/>
          </w:tcPr>
          <w:p w14:paraId="7F3DB2CF"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Puerto Suarez </w:t>
            </w:r>
          </w:p>
        </w:tc>
        <w:tc>
          <w:tcPr>
            <w:tcW w:w="576" w:type="pct"/>
            <w:tcBorders>
              <w:top w:val="single" w:sz="4" w:space="0" w:color="004990"/>
              <w:bottom w:val="single" w:sz="4" w:space="0" w:color="004990"/>
            </w:tcBorders>
            <w:shd w:val="clear" w:color="auto" w:fill="D6E3BC" w:themeFill="accent3" w:themeFillTint="66"/>
            <w:vAlign w:val="bottom"/>
          </w:tcPr>
          <w:p w14:paraId="7D01A61B"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top w:val="single" w:sz="4" w:space="0" w:color="004990"/>
              <w:bottom w:val="single" w:sz="4" w:space="0" w:color="004990"/>
            </w:tcBorders>
            <w:shd w:val="clear" w:color="auto" w:fill="D6E3BC" w:themeFill="accent3" w:themeFillTint="66"/>
            <w:vAlign w:val="bottom"/>
          </w:tcPr>
          <w:p w14:paraId="434E6434"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auto"/>
            <w:vAlign w:val="bottom"/>
            <w:hideMark/>
          </w:tcPr>
          <w:p w14:paraId="3166E540"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713" w:type="pct"/>
            <w:tcBorders>
              <w:top w:val="single" w:sz="4" w:space="0" w:color="004990"/>
              <w:bottom w:val="single" w:sz="4" w:space="0" w:color="004990"/>
            </w:tcBorders>
            <w:shd w:val="clear" w:color="auto" w:fill="FBD4B4" w:themeFill="accent6" w:themeFillTint="66"/>
            <w:vAlign w:val="bottom"/>
          </w:tcPr>
          <w:p w14:paraId="5375913B"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FBD4B4" w:themeFill="accent6" w:themeFillTint="66"/>
            <w:vAlign w:val="bottom"/>
          </w:tcPr>
          <w:p w14:paraId="60515B20"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top w:val="single" w:sz="4" w:space="0" w:color="004990"/>
              <w:bottom w:val="single" w:sz="4" w:space="0" w:color="004990"/>
            </w:tcBorders>
            <w:shd w:val="clear" w:color="auto" w:fill="auto"/>
            <w:vAlign w:val="bottom"/>
            <w:hideMark/>
          </w:tcPr>
          <w:p w14:paraId="2C21BA89"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2FA2CD4A" w14:textId="77777777" w:rsidTr="000B7947">
        <w:trPr>
          <w:trHeight w:val="300"/>
        </w:trPr>
        <w:tc>
          <w:tcPr>
            <w:tcW w:w="785" w:type="pct"/>
            <w:tcBorders>
              <w:top w:val="single" w:sz="4" w:space="0" w:color="004990"/>
              <w:bottom w:val="single" w:sz="4" w:space="0" w:color="004990"/>
            </w:tcBorders>
            <w:shd w:val="clear" w:color="auto" w:fill="auto"/>
            <w:vAlign w:val="bottom"/>
          </w:tcPr>
          <w:p w14:paraId="3A979A74" w14:textId="77777777" w:rsidR="007B07FA" w:rsidRPr="00ED1626" w:rsidRDefault="007B07FA" w:rsidP="00FC4AD2">
            <w:pPr>
              <w:rPr>
                <w:rFonts w:ascii="Arial" w:hAnsi="Arial" w:cs="Arial"/>
                <w:color w:val="004990"/>
                <w:sz w:val="20"/>
                <w:szCs w:val="20"/>
                <w:lang w:val="es-BO" w:eastAsia="es-BO"/>
              </w:rPr>
            </w:pPr>
            <w:r>
              <w:rPr>
                <w:rFonts w:ascii="Arial" w:hAnsi="Arial" w:cs="Arial"/>
                <w:color w:val="004990"/>
                <w:sz w:val="20"/>
                <w:szCs w:val="20"/>
                <w:lang w:val="es-BO" w:eastAsia="es-BO"/>
              </w:rPr>
              <w:t xml:space="preserve">Rurenabaque </w:t>
            </w:r>
          </w:p>
        </w:tc>
        <w:tc>
          <w:tcPr>
            <w:tcW w:w="576" w:type="pct"/>
            <w:tcBorders>
              <w:top w:val="single" w:sz="4" w:space="0" w:color="004990"/>
              <w:bottom w:val="single" w:sz="4" w:space="0" w:color="004990"/>
            </w:tcBorders>
            <w:shd w:val="clear" w:color="auto" w:fill="D6E3BC" w:themeFill="accent3" w:themeFillTint="66"/>
            <w:vAlign w:val="bottom"/>
          </w:tcPr>
          <w:p w14:paraId="650D1A59"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top w:val="single" w:sz="4" w:space="0" w:color="004990"/>
              <w:bottom w:val="single" w:sz="4" w:space="0" w:color="004990"/>
            </w:tcBorders>
            <w:shd w:val="clear" w:color="auto" w:fill="D6E3BC" w:themeFill="accent3" w:themeFillTint="66"/>
            <w:vAlign w:val="bottom"/>
          </w:tcPr>
          <w:p w14:paraId="42B8A9BD"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auto"/>
            <w:vAlign w:val="bottom"/>
          </w:tcPr>
          <w:p w14:paraId="41549698" w14:textId="77777777" w:rsidR="007B07FA" w:rsidRPr="00ED1626" w:rsidRDefault="007B07FA" w:rsidP="00FC4AD2">
            <w:pPr>
              <w:jc w:val="center"/>
              <w:rPr>
                <w:rFonts w:ascii="Arial" w:hAnsi="Arial" w:cs="Arial"/>
                <w:color w:val="004990"/>
                <w:sz w:val="20"/>
                <w:szCs w:val="20"/>
                <w:lang w:val="es-BO" w:eastAsia="es-BO"/>
              </w:rPr>
            </w:pPr>
            <w:r>
              <w:rPr>
                <w:rFonts w:ascii="Arial" w:hAnsi="Arial" w:cs="Arial"/>
                <w:color w:val="004990"/>
                <w:sz w:val="20"/>
                <w:szCs w:val="20"/>
                <w:lang w:val="es-BO" w:eastAsia="es-BO"/>
              </w:rPr>
              <w:t>48</w:t>
            </w:r>
          </w:p>
        </w:tc>
        <w:tc>
          <w:tcPr>
            <w:tcW w:w="713" w:type="pct"/>
            <w:tcBorders>
              <w:top w:val="single" w:sz="4" w:space="0" w:color="004990"/>
              <w:bottom w:val="single" w:sz="4" w:space="0" w:color="004990"/>
            </w:tcBorders>
            <w:shd w:val="clear" w:color="auto" w:fill="FBD4B4" w:themeFill="accent6" w:themeFillTint="66"/>
            <w:vAlign w:val="bottom"/>
          </w:tcPr>
          <w:p w14:paraId="65222460"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FBD4B4" w:themeFill="accent6" w:themeFillTint="66"/>
            <w:vAlign w:val="bottom"/>
          </w:tcPr>
          <w:p w14:paraId="69DA6AF0"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top w:val="single" w:sz="4" w:space="0" w:color="004990"/>
              <w:bottom w:val="single" w:sz="4" w:space="0" w:color="004990"/>
            </w:tcBorders>
            <w:shd w:val="clear" w:color="auto" w:fill="auto"/>
            <w:vAlign w:val="bottom"/>
          </w:tcPr>
          <w:p w14:paraId="7B4560E3" w14:textId="77777777" w:rsidR="007B07FA" w:rsidRPr="00ED1626" w:rsidRDefault="007B07FA" w:rsidP="00FC4AD2">
            <w:pPr>
              <w:jc w:val="center"/>
              <w:rPr>
                <w:rFonts w:ascii="Arial" w:hAnsi="Arial" w:cs="Arial"/>
                <w:color w:val="004990"/>
                <w:sz w:val="20"/>
                <w:szCs w:val="20"/>
                <w:lang w:val="es-BO" w:eastAsia="es-BO"/>
              </w:rPr>
            </w:pPr>
            <w:r>
              <w:rPr>
                <w:rFonts w:ascii="Arial" w:hAnsi="Arial" w:cs="Arial"/>
                <w:color w:val="004990"/>
                <w:sz w:val="20"/>
                <w:szCs w:val="20"/>
                <w:lang w:val="es-BO" w:eastAsia="es-BO"/>
              </w:rPr>
              <w:t>24</w:t>
            </w:r>
          </w:p>
        </w:tc>
      </w:tr>
    </w:tbl>
    <w:p w14:paraId="13AA6E38" w14:textId="77777777" w:rsidR="007B07FA" w:rsidRDefault="007B07FA" w:rsidP="007B07FA">
      <w:pPr>
        <w:rPr>
          <w:lang w:val="es-BO"/>
        </w:rPr>
      </w:pPr>
    </w:p>
    <w:p w14:paraId="0C53281F" w14:textId="77777777" w:rsidR="007B07FA" w:rsidRDefault="007B07FA" w:rsidP="007B07FA">
      <w:pPr>
        <w:rPr>
          <w:lang w:val="es-BO"/>
        </w:rPr>
      </w:pPr>
    </w:p>
    <w:tbl>
      <w:tblPr>
        <w:tblW w:w="5000" w:type="pct"/>
        <w:tblBorders>
          <w:top w:val="single" w:sz="8" w:space="0" w:color="auto"/>
          <w:left w:val="single" w:sz="4" w:space="0" w:color="004990"/>
          <w:bottom w:val="single" w:sz="4" w:space="0" w:color="auto"/>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409"/>
        <w:gridCol w:w="1034"/>
        <w:gridCol w:w="1153"/>
        <w:gridCol w:w="1410"/>
        <w:gridCol w:w="1280"/>
        <w:gridCol w:w="1410"/>
        <w:gridCol w:w="1282"/>
      </w:tblGrid>
      <w:tr w:rsidR="007B07FA" w:rsidRPr="00ED1626" w14:paraId="6BF18FE6" w14:textId="77777777" w:rsidTr="000B7947">
        <w:trPr>
          <w:trHeight w:val="1035"/>
        </w:trPr>
        <w:tc>
          <w:tcPr>
            <w:tcW w:w="78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6D36F591" w14:textId="77777777" w:rsidR="007B07FA" w:rsidRP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De Santa Cruz a:</w:t>
            </w:r>
          </w:p>
        </w:tc>
        <w:tc>
          <w:tcPr>
            <w:tcW w:w="57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077A060" w14:textId="49667577" w:rsidR="007B07FA" w:rsidRP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 xml:space="preserve">Tarifa       1 a 2 </w:t>
            </w:r>
            <w:r w:rsidR="000B7947" w:rsidRPr="000B7947">
              <w:rPr>
                <w:rFonts w:ascii="Arial" w:hAnsi="Arial" w:cs="Arial"/>
                <w:b/>
                <w:color w:val="FFFFFF" w:themeColor="background1"/>
                <w:sz w:val="18"/>
                <w:szCs w:val="18"/>
                <w:lang w:val="es-BO" w:eastAsia="es-BO"/>
              </w:rPr>
              <w:t>Kilos</w:t>
            </w:r>
            <w:r w:rsidRPr="000B7947">
              <w:rPr>
                <w:rFonts w:ascii="Arial" w:hAnsi="Arial" w:cs="Arial"/>
                <w:b/>
                <w:color w:val="FFFFFF" w:themeColor="background1"/>
                <w:sz w:val="18"/>
                <w:szCs w:val="18"/>
                <w:lang w:val="es-BO" w:eastAsia="es-BO"/>
              </w:rPr>
              <w:t xml:space="preserve"> </w:t>
            </w:r>
            <w:r w:rsidR="000B7947" w:rsidRPr="000B7947">
              <w:rPr>
                <w:rFonts w:ascii="Arial" w:hAnsi="Arial" w:cs="Arial"/>
                <w:b/>
                <w:color w:val="FFFFFF"/>
                <w:sz w:val="18"/>
                <w:szCs w:val="18"/>
                <w:lang w:val="es-BO" w:eastAsia="es-BO"/>
              </w:rPr>
              <w:t>Bs CON IVA</w:t>
            </w:r>
          </w:p>
        </w:tc>
        <w:tc>
          <w:tcPr>
            <w:tcW w:w="64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85087E0" w14:textId="463162D9" w:rsidR="007B07FA" w:rsidRP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 xml:space="preserve">Tarifa    Kg. Adicional </w:t>
            </w:r>
            <w:r w:rsidR="000B7947" w:rsidRPr="000B7947">
              <w:rPr>
                <w:rFonts w:ascii="Arial" w:hAnsi="Arial" w:cs="Arial"/>
                <w:b/>
                <w:color w:val="FFFFFF"/>
                <w:sz w:val="18"/>
                <w:szCs w:val="18"/>
                <w:lang w:val="es-BO" w:eastAsia="es-BO"/>
              </w:rPr>
              <w:t>Bs CON IVA</w:t>
            </w:r>
          </w:p>
        </w:tc>
        <w:tc>
          <w:tcPr>
            <w:tcW w:w="78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AB53862" w14:textId="77777777" w:rsid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 xml:space="preserve">Tiempo de Entrega Servicio Normal </w:t>
            </w:r>
          </w:p>
          <w:p w14:paraId="04795FBD" w14:textId="154105DC" w:rsidR="007B07FA" w:rsidRP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(en horas)</w:t>
            </w:r>
          </w:p>
        </w:tc>
        <w:tc>
          <w:tcPr>
            <w:tcW w:w="7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F5A9473" w14:textId="661D5702" w:rsidR="007B07FA" w:rsidRP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 xml:space="preserve">Tarifa Expreso </w:t>
            </w:r>
            <w:r w:rsidR="000B7947" w:rsidRPr="000B7947">
              <w:rPr>
                <w:rFonts w:ascii="Arial" w:hAnsi="Arial" w:cs="Arial"/>
                <w:b/>
                <w:color w:val="FFFFFF"/>
                <w:sz w:val="18"/>
                <w:szCs w:val="18"/>
                <w:lang w:val="es-BO" w:eastAsia="es-BO"/>
              </w:rPr>
              <w:t>Bs CON IVA</w:t>
            </w:r>
          </w:p>
        </w:tc>
        <w:tc>
          <w:tcPr>
            <w:tcW w:w="78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0FDE1DD" w14:textId="25BFBC16" w:rsidR="007B07FA" w:rsidRP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 xml:space="preserve">Tarifa Kg. Adicional Expreso </w:t>
            </w:r>
            <w:r w:rsidR="000B7947" w:rsidRPr="000B7947">
              <w:rPr>
                <w:rFonts w:ascii="Arial" w:hAnsi="Arial" w:cs="Arial"/>
                <w:b/>
                <w:color w:val="FFFFFF"/>
                <w:sz w:val="18"/>
                <w:szCs w:val="18"/>
                <w:lang w:val="es-BO" w:eastAsia="es-BO"/>
              </w:rPr>
              <w:t>Bs CON IVA</w:t>
            </w:r>
          </w:p>
        </w:tc>
        <w:tc>
          <w:tcPr>
            <w:tcW w:w="71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A8A7EF1" w14:textId="77777777" w:rsid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 xml:space="preserve">Tiempo de Entrega Servicio Expreso </w:t>
            </w:r>
          </w:p>
          <w:p w14:paraId="76CE85D7" w14:textId="2E34E255" w:rsidR="007B07FA" w:rsidRPr="000B7947" w:rsidRDefault="007B07FA" w:rsidP="00FC4AD2">
            <w:pPr>
              <w:jc w:val="center"/>
              <w:rPr>
                <w:rFonts w:ascii="Arial" w:hAnsi="Arial" w:cs="Arial"/>
                <w:b/>
                <w:color w:val="FFFFFF" w:themeColor="background1"/>
                <w:sz w:val="18"/>
                <w:szCs w:val="18"/>
                <w:lang w:val="es-BO" w:eastAsia="es-BO"/>
              </w:rPr>
            </w:pPr>
            <w:r w:rsidRPr="000B7947">
              <w:rPr>
                <w:rFonts w:ascii="Arial" w:hAnsi="Arial" w:cs="Arial"/>
                <w:b/>
                <w:color w:val="FFFFFF" w:themeColor="background1"/>
                <w:sz w:val="18"/>
                <w:szCs w:val="18"/>
                <w:lang w:val="es-BO" w:eastAsia="es-BO"/>
              </w:rPr>
              <w:t xml:space="preserve"> (en horas )</w:t>
            </w:r>
          </w:p>
        </w:tc>
      </w:tr>
      <w:tr w:rsidR="007B07FA" w:rsidRPr="00ED1626" w14:paraId="105A1245" w14:textId="77777777" w:rsidTr="000B7947">
        <w:trPr>
          <w:trHeight w:val="300"/>
        </w:trPr>
        <w:tc>
          <w:tcPr>
            <w:tcW w:w="785" w:type="pct"/>
            <w:tcBorders>
              <w:top w:val="single" w:sz="4" w:space="0" w:color="FFFFFF" w:themeColor="background1"/>
            </w:tcBorders>
            <w:shd w:val="clear" w:color="auto" w:fill="auto"/>
            <w:vAlign w:val="bottom"/>
            <w:hideMark/>
          </w:tcPr>
          <w:p w14:paraId="2D2A6211"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La Paz</w:t>
            </w:r>
          </w:p>
        </w:tc>
        <w:tc>
          <w:tcPr>
            <w:tcW w:w="576" w:type="pct"/>
            <w:tcBorders>
              <w:top w:val="single" w:sz="4" w:space="0" w:color="FFFFFF" w:themeColor="background1"/>
            </w:tcBorders>
            <w:shd w:val="clear" w:color="auto" w:fill="D6E3BC" w:themeFill="accent3" w:themeFillTint="66"/>
            <w:vAlign w:val="bottom"/>
          </w:tcPr>
          <w:p w14:paraId="4E00F539"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top w:val="single" w:sz="4" w:space="0" w:color="FFFFFF" w:themeColor="background1"/>
            </w:tcBorders>
            <w:shd w:val="clear" w:color="auto" w:fill="D6E3BC" w:themeFill="accent3" w:themeFillTint="66"/>
            <w:vAlign w:val="bottom"/>
          </w:tcPr>
          <w:p w14:paraId="15CC7DC0"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FFFFFF" w:themeColor="background1"/>
            </w:tcBorders>
            <w:shd w:val="clear" w:color="auto" w:fill="auto"/>
            <w:vAlign w:val="bottom"/>
            <w:hideMark/>
          </w:tcPr>
          <w:p w14:paraId="6100F3C2"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tcBorders>
              <w:top w:val="single" w:sz="4" w:space="0" w:color="FFFFFF" w:themeColor="background1"/>
            </w:tcBorders>
            <w:shd w:val="clear" w:color="auto" w:fill="FBD4B4" w:themeFill="accent6" w:themeFillTint="66"/>
            <w:vAlign w:val="bottom"/>
          </w:tcPr>
          <w:p w14:paraId="7C943E7A"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FFFFFF" w:themeColor="background1"/>
            </w:tcBorders>
            <w:shd w:val="clear" w:color="auto" w:fill="FBD4B4" w:themeFill="accent6" w:themeFillTint="66"/>
            <w:vAlign w:val="bottom"/>
          </w:tcPr>
          <w:p w14:paraId="5E2DC8D4"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top w:val="single" w:sz="4" w:space="0" w:color="FFFFFF" w:themeColor="background1"/>
            </w:tcBorders>
            <w:shd w:val="clear" w:color="auto" w:fill="auto"/>
            <w:vAlign w:val="bottom"/>
            <w:hideMark/>
          </w:tcPr>
          <w:p w14:paraId="1D7E4642"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62A391CE" w14:textId="77777777" w:rsidTr="000B7947">
        <w:trPr>
          <w:trHeight w:val="300"/>
        </w:trPr>
        <w:tc>
          <w:tcPr>
            <w:tcW w:w="785" w:type="pct"/>
            <w:shd w:val="clear" w:color="auto" w:fill="auto"/>
            <w:vAlign w:val="bottom"/>
            <w:hideMark/>
          </w:tcPr>
          <w:p w14:paraId="6A7B8EB2"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Cochabamba</w:t>
            </w:r>
          </w:p>
        </w:tc>
        <w:tc>
          <w:tcPr>
            <w:tcW w:w="576" w:type="pct"/>
            <w:shd w:val="clear" w:color="auto" w:fill="D6E3BC" w:themeFill="accent3" w:themeFillTint="66"/>
            <w:vAlign w:val="bottom"/>
          </w:tcPr>
          <w:p w14:paraId="211E3442"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1EC7898B"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67F44A7F"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21DAE266"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652C2AFC"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6A79EDC5"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22362BB4" w14:textId="77777777" w:rsidTr="000B7947">
        <w:trPr>
          <w:trHeight w:val="300"/>
        </w:trPr>
        <w:tc>
          <w:tcPr>
            <w:tcW w:w="785" w:type="pct"/>
            <w:shd w:val="clear" w:color="auto" w:fill="auto"/>
            <w:vAlign w:val="bottom"/>
            <w:hideMark/>
          </w:tcPr>
          <w:p w14:paraId="381D739D"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Sucre </w:t>
            </w:r>
          </w:p>
        </w:tc>
        <w:tc>
          <w:tcPr>
            <w:tcW w:w="576" w:type="pct"/>
            <w:shd w:val="clear" w:color="auto" w:fill="D6E3BC" w:themeFill="accent3" w:themeFillTint="66"/>
            <w:vAlign w:val="bottom"/>
          </w:tcPr>
          <w:p w14:paraId="5CE91777"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75360A5E"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3538A5B2"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593966B8"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0A267E82"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01CFF6A8"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66E4E458" w14:textId="77777777" w:rsidTr="000B7947">
        <w:trPr>
          <w:trHeight w:val="300"/>
        </w:trPr>
        <w:tc>
          <w:tcPr>
            <w:tcW w:w="785" w:type="pct"/>
            <w:shd w:val="clear" w:color="auto" w:fill="auto"/>
            <w:vAlign w:val="bottom"/>
            <w:hideMark/>
          </w:tcPr>
          <w:p w14:paraId="1337535D"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Tarija </w:t>
            </w:r>
          </w:p>
        </w:tc>
        <w:tc>
          <w:tcPr>
            <w:tcW w:w="576" w:type="pct"/>
            <w:shd w:val="clear" w:color="auto" w:fill="D6E3BC" w:themeFill="accent3" w:themeFillTint="66"/>
            <w:vAlign w:val="bottom"/>
          </w:tcPr>
          <w:p w14:paraId="4C85DF64"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46D7D98B"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61C177A5"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5617E016"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6CFCA274"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32F11CA6"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43BC7174" w14:textId="77777777" w:rsidTr="000B7947">
        <w:trPr>
          <w:trHeight w:val="300"/>
        </w:trPr>
        <w:tc>
          <w:tcPr>
            <w:tcW w:w="785" w:type="pct"/>
            <w:shd w:val="clear" w:color="auto" w:fill="auto"/>
            <w:vAlign w:val="bottom"/>
            <w:hideMark/>
          </w:tcPr>
          <w:p w14:paraId="7618EE37"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Trinidad </w:t>
            </w:r>
          </w:p>
        </w:tc>
        <w:tc>
          <w:tcPr>
            <w:tcW w:w="576" w:type="pct"/>
            <w:shd w:val="clear" w:color="auto" w:fill="D6E3BC" w:themeFill="accent3" w:themeFillTint="66"/>
            <w:vAlign w:val="bottom"/>
          </w:tcPr>
          <w:p w14:paraId="3577A38D"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49CA1D88"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69DBC4EB"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713" w:type="pct"/>
            <w:shd w:val="clear" w:color="auto" w:fill="FBD4B4" w:themeFill="accent6" w:themeFillTint="66"/>
            <w:vAlign w:val="bottom"/>
          </w:tcPr>
          <w:p w14:paraId="2F1E5565"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39BEDE5B"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6A651AA7"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7B07FA" w:rsidRPr="00ED1626" w14:paraId="282912B0" w14:textId="77777777" w:rsidTr="000B7947">
        <w:trPr>
          <w:trHeight w:val="300"/>
        </w:trPr>
        <w:tc>
          <w:tcPr>
            <w:tcW w:w="785" w:type="pct"/>
            <w:shd w:val="clear" w:color="auto" w:fill="auto"/>
            <w:vAlign w:val="bottom"/>
            <w:hideMark/>
          </w:tcPr>
          <w:p w14:paraId="2F59417D"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Cobija </w:t>
            </w:r>
          </w:p>
        </w:tc>
        <w:tc>
          <w:tcPr>
            <w:tcW w:w="576" w:type="pct"/>
            <w:shd w:val="clear" w:color="auto" w:fill="D6E3BC" w:themeFill="accent3" w:themeFillTint="66"/>
            <w:vAlign w:val="bottom"/>
          </w:tcPr>
          <w:p w14:paraId="0E3223CB"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3493CBE2"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25016C3A"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713" w:type="pct"/>
            <w:shd w:val="clear" w:color="auto" w:fill="FBD4B4" w:themeFill="accent6" w:themeFillTint="66"/>
            <w:vAlign w:val="bottom"/>
          </w:tcPr>
          <w:p w14:paraId="42A1BFB7"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5244B6BB"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31230950"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571CCFA4" w14:textId="77777777" w:rsidTr="000B7947">
        <w:trPr>
          <w:trHeight w:val="300"/>
        </w:trPr>
        <w:tc>
          <w:tcPr>
            <w:tcW w:w="785" w:type="pct"/>
            <w:shd w:val="clear" w:color="auto" w:fill="auto"/>
            <w:vAlign w:val="bottom"/>
            <w:hideMark/>
          </w:tcPr>
          <w:p w14:paraId="4ABEAE7F"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Riberalta </w:t>
            </w:r>
          </w:p>
        </w:tc>
        <w:tc>
          <w:tcPr>
            <w:tcW w:w="576" w:type="pct"/>
            <w:shd w:val="clear" w:color="auto" w:fill="D6E3BC" w:themeFill="accent3" w:themeFillTint="66"/>
            <w:vAlign w:val="bottom"/>
          </w:tcPr>
          <w:p w14:paraId="10391FB2" w14:textId="77777777" w:rsidR="007B07FA" w:rsidRPr="00ED1626" w:rsidRDefault="007B07FA" w:rsidP="00FC4AD2">
            <w:pPr>
              <w:jc w:val="center"/>
              <w:rPr>
                <w:rFonts w:ascii="Arial" w:hAnsi="Arial" w:cs="Arial"/>
                <w:color w:val="004990"/>
                <w:sz w:val="20"/>
                <w:szCs w:val="20"/>
                <w:lang w:val="es-BO" w:eastAsia="es-BO"/>
              </w:rPr>
            </w:pPr>
          </w:p>
        </w:tc>
        <w:tc>
          <w:tcPr>
            <w:tcW w:w="642" w:type="pct"/>
            <w:shd w:val="clear" w:color="auto" w:fill="D6E3BC" w:themeFill="accent3" w:themeFillTint="66"/>
            <w:vAlign w:val="bottom"/>
          </w:tcPr>
          <w:p w14:paraId="7A81B62B"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auto"/>
            <w:vAlign w:val="bottom"/>
            <w:hideMark/>
          </w:tcPr>
          <w:p w14:paraId="5D368CE6"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713" w:type="pct"/>
            <w:shd w:val="clear" w:color="auto" w:fill="FBD4B4" w:themeFill="accent6" w:themeFillTint="66"/>
            <w:vAlign w:val="bottom"/>
          </w:tcPr>
          <w:p w14:paraId="10C8485F" w14:textId="77777777" w:rsidR="007B07FA" w:rsidRPr="00ED1626" w:rsidRDefault="007B07FA" w:rsidP="00FC4AD2">
            <w:pPr>
              <w:jc w:val="center"/>
              <w:rPr>
                <w:rFonts w:ascii="Arial" w:hAnsi="Arial" w:cs="Arial"/>
                <w:color w:val="004990"/>
                <w:sz w:val="20"/>
                <w:szCs w:val="20"/>
                <w:lang w:val="es-BO" w:eastAsia="es-BO"/>
              </w:rPr>
            </w:pPr>
          </w:p>
        </w:tc>
        <w:tc>
          <w:tcPr>
            <w:tcW w:w="785" w:type="pct"/>
            <w:shd w:val="clear" w:color="auto" w:fill="FBD4B4" w:themeFill="accent6" w:themeFillTint="66"/>
            <w:vAlign w:val="bottom"/>
          </w:tcPr>
          <w:p w14:paraId="6E8D1ECE" w14:textId="77777777" w:rsidR="007B07FA" w:rsidRPr="00ED1626" w:rsidRDefault="007B07FA" w:rsidP="00FC4AD2">
            <w:pPr>
              <w:jc w:val="center"/>
              <w:rPr>
                <w:rFonts w:ascii="Arial" w:hAnsi="Arial" w:cs="Arial"/>
                <w:color w:val="004990"/>
                <w:sz w:val="20"/>
                <w:szCs w:val="20"/>
                <w:lang w:val="es-BO" w:eastAsia="es-BO"/>
              </w:rPr>
            </w:pPr>
          </w:p>
        </w:tc>
        <w:tc>
          <w:tcPr>
            <w:tcW w:w="714" w:type="pct"/>
            <w:shd w:val="clear" w:color="auto" w:fill="auto"/>
            <w:vAlign w:val="bottom"/>
            <w:hideMark/>
          </w:tcPr>
          <w:p w14:paraId="36E3AAD0"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431FB1D5" w14:textId="77777777" w:rsidTr="000B7947">
        <w:trPr>
          <w:trHeight w:val="300"/>
        </w:trPr>
        <w:tc>
          <w:tcPr>
            <w:tcW w:w="785" w:type="pct"/>
            <w:tcBorders>
              <w:bottom w:val="single" w:sz="4" w:space="0" w:color="004990"/>
            </w:tcBorders>
            <w:shd w:val="clear" w:color="auto" w:fill="auto"/>
            <w:vAlign w:val="bottom"/>
            <w:hideMark/>
          </w:tcPr>
          <w:p w14:paraId="0756BDDE"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Guayaramerin </w:t>
            </w:r>
          </w:p>
        </w:tc>
        <w:tc>
          <w:tcPr>
            <w:tcW w:w="576" w:type="pct"/>
            <w:tcBorders>
              <w:bottom w:val="single" w:sz="4" w:space="0" w:color="004990"/>
            </w:tcBorders>
            <w:shd w:val="clear" w:color="auto" w:fill="D6E3BC" w:themeFill="accent3" w:themeFillTint="66"/>
            <w:vAlign w:val="bottom"/>
          </w:tcPr>
          <w:p w14:paraId="25BEA7B8"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bottom w:val="single" w:sz="4" w:space="0" w:color="004990"/>
            </w:tcBorders>
            <w:shd w:val="clear" w:color="auto" w:fill="D6E3BC" w:themeFill="accent3" w:themeFillTint="66"/>
            <w:vAlign w:val="bottom"/>
          </w:tcPr>
          <w:p w14:paraId="1E350EEB"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bottom w:val="single" w:sz="4" w:space="0" w:color="004990"/>
            </w:tcBorders>
            <w:shd w:val="clear" w:color="auto" w:fill="auto"/>
            <w:vAlign w:val="bottom"/>
            <w:hideMark/>
          </w:tcPr>
          <w:p w14:paraId="748A1560"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713" w:type="pct"/>
            <w:tcBorders>
              <w:bottom w:val="single" w:sz="4" w:space="0" w:color="004990"/>
            </w:tcBorders>
            <w:shd w:val="clear" w:color="auto" w:fill="FBD4B4" w:themeFill="accent6" w:themeFillTint="66"/>
            <w:vAlign w:val="bottom"/>
          </w:tcPr>
          <w:p w14:paraId="7062F311"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bottom w:val="single" w:sz="4" w:space="0" w:color="004990"/>
            </w:tcBorders>
            <w:shd w:val="clear" w:color="auto" w:fill="FBD4B4" w:themeFill="accent6" w:themeFillTint="66"/>
            <w:vAlign w:val="bottom"/>
          </w:tcPr>
          <w:p w14:paraId="1F13C24C"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bottom w:val="single" w:sz="4" w:space="0" w:color="004990"/>
            </w:tcBorders>
            <w:shd w:val="clear" w:color="auto" w:fill="auto"/>
            <w:vAlign w:val="bottom"/>
            <w:hideMark/>
          </w:tcPr>
          <w:p w14:paraId="54119F78"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ED1626" w14:paraId="002297B3" w14:textId="77777777" w:rsidTr="000B7947">
        <w:trPr>
          <w:trHeight w:val="300"/>
        </w:trPr>
        <w:tc>
          <w:tcPr>
            <w:tcW w:w="785" w:type="pct"/>
            <w:tcBorders>
              <w:top w:val="single" w:sz="4" w:space="0" w:color="004990"/>
              <w:bottom w:val="single" w:sz="4" w:space="0" w:color="004990"/>
            </w:tcBorders>
            <w:shd w:val="clear" w:color="auto" w:fill="auto"/>
            <w:vAlign w:val="bottom"/>
            <w:hideMark/>
          </w:tcPr>
          <w:p w14:paraId="31F62028" w14:textId="77777777" w:rsidR="007B07FA" w:rsidRPr="00ED1626" w:rsidRDefault="007B07FA" w:rsidP="00FC4AD2">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Puerto Suarez </w:t>
            </w:r>
          </w:p>
        </w:tc>
        <w:tc>
          <w:tcPr>
            <w:tcW w:w="576" w:type="pct"/>
            <w:tcBorders>
              <w:top w:val="single" w:sz="4" w:space="0" w:color="004990"/>
              <w:bottom w:val="single" w:sz="4" w:space="0" w:color="004990"/>
            </w:tcBorders>
            <w:shd w:val="clear" w:color="auto" w:fill="D6E3BC" w:themeFill="accent3" w:themeFillTint="66"/>
            <w:vAlign w:val="bottom"/>
          </w:tcPr>
          <w:p w14:paraId="4A3C67F6" w14:textId="77777777" w:rsidR="007B07FA" w:rsidRPr="00ED1626" w:rsidRDefault="007B07FA" w:rsidP="00FC4AD2">
            <w:pPr>
              <w:jc w:val="center"/>
              <w:rPr>
                <w:rFonts w:ascii="Arial" w:hAnsi="Arial" w:cs="Arial"/>
                <w:color w:val="004990"/>
                <w:sz w:val="20"/>
                <w:szCs w:val="20"/>
                <w:lang w:val="es-BO" w:eastAsia="es-BO"/>
              </w:rPr>
            </w:pPr>
          </w:p>
        </w:tc>
        <w:tc>
          <w:tcPr>
            <w:tcW w:w="642" w:type="pct"/>
            <w:tcBorders>
              <w:top w:val="single" w:sz="4" w:space="0" w:color="004990"/>
              <w:bottom w:val="single" w:sz="4" w:space="0" w:color="004990"/>
            </w:tcBorders>
            <w:shd w:val="clear" w:color="auto" w:fill="D6E3BC" w:themeFill="accent3" w:themeFillTint="66"/>
            <w:vAlign w:val="bottom"/>
          </w:tcPr>
          <w:p w14:paraId="0A6D2282"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auto"/>
            <w:vAlign w:val="bottom"/>
            <w:hideMark/>
          </w:tcPr>
          <w:p w14:paraId="17D19C69"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713" w:type="pct"/>
            <w:tcBorders>
              <w:top w:val="single" w:sz="4" w:space="0" w:color="004990"/>
              <w:bottom w:val="single" w:sz="4" w:space="0" w:color="004990"/>
            </w:tcBorders>
            <w:shd w:val="clear" w:color="auto" w:fill="FBD4B4" w:themeFill="accent6" w:themeFillTint="66"/>
            <w:vAlign w:val="bottom"/>
          </w:tcPr>
          <w:p w14:paraId="5F6A310C" w14:textId="77777777" w:rsidR="007B07FA" w:rsidRPr="00ED1626"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FBD4B4" w:themeFill="accent6" w:themeFillTint="66"/>
            <w:vAlign w:val="bottom"/>
          </w:tcPr>
          <w:p w14:paraId="07E88F73" w14:textId="77777777" w:rsidR="007B07FA" w:rsidRPr="00ED1626" w:rsidRDefault="007B07FA" w:rsidP="00FC4AD2">
            <w:pPr>
              <w:jc w:val="center"/>
              <w:rPr>
                <w:rFonts w:ascii="Arial" w:hAnsi="Arial" w:cs="Arial"/>
                <w:color w:val="004990"/>
                <w:sz w:val="20"/>
                <w:szCs w:val="20"/>
                <w:lang w:val="es-BO" w:eastAsia="es-BO"/>
              </w:rPr>
            </w:pPr>
          </w:p>
        </w:tc>
        <w:tc>
          <w:tcPr>
            <w:tcW w:w="714" w:type="pct"/>
            <w:tcBorders>
              <w:top w:val="single" w:sz="4" w:space="0" w:color="004990"/>
              <w:bottom w:val="single" w:sz="4" w:space="0" w:color="004990"/>
            </w:tcBorders>
            <w:shd w:val="clear" w:color="auto" w:fill="auto"/>
            <w:vAlign w:val="bottom"/>
            <w:hideMark/>
          </w:tcPr>
          <w:p w14:paraId="7FD3EC71" w14:textId="77777777" w:rsidR="007B07FA" w:rsidRPr="00ED1626" w:rsidRDefault="007B07FA" w:rsidP="00FC4AD2">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7B07FA" w:rsidRPr="00807AB8" w14:paraId="390B8EF4" w14:textId="77777777" w:rsidTr="000B7947">
        <w:trPr>
          <w:trHeight w:val="300"/>
        </w:trPr>
        <w:tc>
          <w:tcPr>
            <w:tcW w:w="785" w:type="pct"/>
            <w:tcBorders>
              <w:top w:val="single" w:sz="4" w:space="0" w:color="004990"/>
              <w:bottom w:val="single" w:sz="4" w:space="0" w:color="004990"/>
            </w:tcBorders>
            <w:shd w:val="clear" w:color="auto" w:fill="auto"/>
            <w:vAlign w:val="bottom"/>
          </w:tcPr>
          <w:p w14:paraId="4A227030" w14:textId="77777777" w:rsidR="007B07FA" w:rsidRPr="003253B5" w:rsidRDefault="007B07FA" w:rsidP="00FC4AD2">
            <w:pPr>
              <w:rPr>
                <w:rFonts w:ascii="Arial" w:hAnsi="Arial" w:cs="Arial"/>
                <w:color w:val="004990"/>
                <w:sz w:val="20"/>
                <w:szCs w:val="20"/>
                <w:lang w:val="es-BO" w:eastAsia="es-BO"/>
              </w:rPr>
            </w:pPr>
            <w:r w:rsidRPr="003253B5">
              <w:rPr>
                <w:rFonts w:ascii="Arial" w:hAnsi="Arial" w:cs="Arial"/>
                <w:color w:val="004990"/>
                <w:sz w:val="20"/>
                <w:szCs w:val="20"/>
                <w:lang w:val="es-BO" w:eastAsia="es-BO"/>
              </w:rPr>
              <w:t>Rurenabaque</w:t>
            </w:r>
          </w:p>
        </w:tc>
        <w:tc>
          <w:tcPr>
            <w:tcW w:w="576" w:type="pct"/>
            <w:tcBorders>
              <w:top w:val="single" w:sz="4" w:space="0" w:color="004990"/>
              <w:bottom w:val="single" w:sz="4" w:space="0" w:color="004990"/>
            </w:tcBorders>
            <w:shd w:val="clear" w:color="auto" w:fill="D6E3BC" w:themeFill="accent3" w:themeFillTint="66"/>
            <w:vAlign w:val="bottom"/>
          </w:tcPr>
          <w:p w14:paraId="2636CA31" w14:textId="77777777" w:rsidR="007B07FA" w:rsidRPr="003253B5" w:rsidRDefault="007B07FA" w:rsidP="00FC4AD2">
            <w:pPr>
              <w:jc w:val="center"/>
              <w:rPr>
                <w:rFonts w:ascii="Arial" w:hAnsi="Arial" w:cs="Arial"/>
                <w:color w:val="004990"/>
                <w:sz w:val="20"/>
                <w:szCs w:val="20"/>
                <w:lang w:val="es-BO" w:eastAsia="es-BO"/>
              </w:rPr>
            </w:pPr>
          </w:p>
        </w:tc>
        <w:tc>
          <w:tcPr>
            <w:tcW w:w="642" w:type="pct"/>
            <w:tcBorders>
              <w:top w:val="single" w:sz="4" w:space="0" w:color="004990"/>
              <w:bottom w:val="single" w:sz="4" w:space="0" w:color="004990"/>
            </w:tcBorders>
            <w:shd w:val="clear" w:color="auto" w:fill="D6E3BC" w:themeFill="accent3" w:themeFillTint="66"/>
            <w:vAlign w:val="bottom"/>
          </w:tcPr>
          <w:p w14:paraId="1EF7791E" w14:textId="77777777" w:rsidR="007B07FA" w:rsidRPr="003253B5"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auto"/>
            <w:vAlign w:val="bottom"/>
          </w:tcPr>
          <w:p w14:paraId="16EE3A09" w14:textId="27513B66" w:rsidR="007B07FA" w:rsidRPr="003253B5" w:rsidRDefault="00CA5910" w:rsidP="00FC4AD2">
            <w:pPr>
              <w:jc w:val="center"/>
              <w:rPr>
                <w:rFonts w:ascii="Arial" w:hAnsi="Arial" w:cs="Arial"/>
                <w:color w:val="004990"/>
                <w:sz w:val="20"/>
                <w:szCs w:val="20"/>
                <w:lang w:val="es-BO" w:eastAsia="es-BO"/>
              </w:rPr>
            </w:pPr>
            <w:r>
              <w:rPr>
                <w:rFonts w:ascii="Arial" w:hAnsi="Arial" w:cs="Arial"/>
                <w:color w:val="004990"/>
                <w:sz w:val="20"/>
                <w:szCs w:val="20"/>
                <w:lang w:val="es-BO" w:eastAsia="es-BO"/>
              </w:rPr>
              <w:t>72</w:t>
            </w:r>
          </w:p>
        </w:tc>
        <w:tc>
          <w:tcPr>
            <w:tcW w:w="713" w:type="pct"/>
            <w:tcBorders>
              <w:top w:val="single" w:sz="4" w:space="0" w:color="004990"/>
              <w:bottom w:val="single" w:sz="4" w:space="0" w:color="004990"/>
            </w:tcBorders>
            <w:shd w:val="clear" w:color="auto" w:fill="FBD4B4" w:themeFill="accent6" w:themeFillTint="66"/>
            <w:vAlign w:val="bottom"/>
          </w:tcPr>
          <w:p w14:paraId="4C351F58" w14:textId="77777777" w:rsidR="007B07FA" w:rsidRPr="003253B5" w:rsidRDefault="007B07FA" w:rsidP="00FC4AD2">
            <w:pPr>
              <w:jc w:val="center"/>
              <w:rPr>
                <w:rFonts w:ascii="Arial" w:hAnsi="Arial" w:cs="Arial"/>
                <w:color w:val="004990"/>
                <w:sz w:val="20"/>
                <w:szCs w:val="20"/>
                <w:lang w:val="es-BO" w:eastAsia="es-BO"/>
              </w:rPr>
            </w:pPr>
          </w:p>
        </w:tc>
        <w:tc>
          <w:tcPr>
            <w:tcW w:w="785" w:type="pct"/>
            <w:tcBorders>
              <w:top w:val="single" w:sz="4" w:space="0" w:color="004990"/>
              <w:bottom w:val="single" w:sz="4" w:space="0" w:color="004990"/>
            </w:tcBorders>
            <w:shd w:val="clear" w:color="auto" w:fill="FBD4B4" w:themeFill="accent6" w:themeFillTint="66"/>
            <w:vAlign w:val="bottom"/>
          </w:tcPr>
          <w:p w14:paraId="2D005607" w14:textId="77777777" w:rsidR="007B07FA" w:rsidRPr="003253B5" w:rsidRDefault="007B07FA" w:rsidP="00FC4AD2">
            <w:pPr>
              <w:jc w:val="center"/>
              <w:rPr>
                <w:rFonts w:ascii="Arial" w:hAnsi="Arial" w:cs="Arial"/>
                <w:color w:val="004990"/>
                <w:sz w:val="20"/>
                <w:szCs w:val="20"/>
                <w:lang w:val="es-BO" w:eastAsia="es-BO"/>
              </w:rPr>
            </w:pPr>
          </w:p>
        </w:tc>
        <w:tc>
          <w:tcPr>
            <w:tcW w:w="714" w:type="pct"/>
            <w:tcBorders>
              <w:top w:val="single" w:sz="4" w:space="0" w:color="004990"/>
              <w:bottom w:val="single" w:sz="4" w:space="0" w:color="004990"/>
            </w:tcBorders>
            <w:shd w:val="clear" w:color="auto" w:fill="auto"/>
            <w:vAlign w:val="bottom"/>
          </w:tcPr>
          <w:p w14:paraId="00F102F8" w14:textId="4F0A3878" w:rsidR="007B07FA" w:rsidRPr="003253B5" w:rsidRDefault="00CA5910" w:rsidP="00CA5910">
            <w:pPr>
              <w:jc w:val="center"/>
              <w:rPr>
                <w:rFonts w:ascii="Arial" w:hAnsi="Arial" w:cs="Arial"/>
                <w:color w:val="004990"/>
                <w:sz w:val="20"/>
                <w:szCs w:val="20"/>
                <w:lang w:val="es-BO" w:eastAsia="es-BO"/>
              </w:rPr>
            </w:pPr>
            <w:r>
              <w:rPr>
                <w:rFonts w:ascii="Arial" w:hAnsi="Arial" w:cs="Arial"/>
                <w:color w:val="004990"/>
                <w:sz w:val="20"/>
                <w:szCs w:val="20"/>
                <w:lang w:val="es-BO" w:eastAsia="es-BO"/>
              </w:rPr>
              <w:t>48</w:t>
            </w:r>
          </w:p>
        </w:tc>
      </w:tr>
    </w:tbl>
    <w:p w14:paraId="0B77FC97" w14:textId="77777777" w:rsidR="007B07FA" w:rsidRDefault="007B07FA" w:rsidP="007B07FA">
      <w:pPr>
        <w:pStyle w:val="TITULOS"/>
        <w:spacing w:after="0"/>
        <w:ind w:left="426" w:firstLine="0"/>
        <w:jc w:val="both"/>
        <w:rPr>
          <w:rFonts w:ascii="Tahoma" w:hAnsi="Tahoma" w:cs="Tahoma"/>
          <w:color w:val="004990"/>
          <w:sz w:val="22"/>
          <w:szCs w:val="22"/>
        </w:rPr>
      </w:pPr>
    </w:p>
    <w:p w14:paraId="1521D28C" w14:textId="77777777" w:rsidR="007B07FA" w:rsidRDefault="007B07FA" w:rsidP="007B07FA">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SERVICIO </w:t>
      </w:r>
      <w:r>
        <w:rPr>
          <w:rFonts w:ascii="Tahoma" w:hAnsi="Tahoma" w:cs="Tahoma"/>
          <w:color w:val="004990"/>
          <w:sz w:val="22"/>
          <w:szCs w:val="22"/>
        </w:rPr>
        <w:t xml:space="preserve">TERRESTRE </w:t>
      </w:r>
    </w:p>
    <w:p w14:paraId="4D970659" w14:textId="77777777" w:rsidR="007B07FA" w:rsidRPr="00A264FC" w:rsidRDefault="007B07FA" w:rsidP="007B07FA">
      <w:pPr>
        <w:rPr>
          <w:lang w:val="es-BO"/>
        </w:rPr>
      </w:pPr>
    </w:p>
    <w:tbl>
      <w:tblPr>
        <w:tblW w:w="0" w:type="auto"/>
        <w:tblInd w:w="75" w:type="dxa"/>
        <w:tblCellMar>
          <w:left w:w="70" w:type="dxa"/>
          <w:right w:w="70" w:type="dxa"/>
        </w:tblCellMar>
        <w:tblLook w:val="04A0" w:firstRow="1" w:lastRow="0" w:firstColumn="1" w:lastColumn="0" w:noHBand="0" w:noVBand="1"/>
      </w:tblPr>
      <w:tblGrid>
        <w:gridCol w:w="1479"/>
        <w:gridCol w:w="990"/>
        <w:gridCol w:w="1121"/>
        <w:gridCol w:w="1378"/>
        <w:gridCol w:w="1118"/>
        <w:gridCol w:w="1399"/>
        <w:gridCol w:w="1418"/>
      </w:tblGrid>
      <w:tr w:rsidR="000B7947" w:rsidRPr="00A264FC" w14:paraId="2DDFFF1C" w14:textId="77777777" w:rsidTr="000B7947">
        <w:trPr>
          <w:trHeight w:val="1290"/>
          <w:tblHeader/>
        </w:trPr>
        <w:tc>
          <w:tcPr>
            <w:tcW w:w="0" w:type="auto"/>
            <w:tcBorders>
              <w:top w:val="single" w:sz="4" w:space="0" w:color="auto"/>
              <w:left w:val="single" w:sz="4" w:space="0" w:color="auto"/>
              <w:bottom w:val="nil"/>
              <w:right w:val="single" w:sz="8" w:space="0" w:color="FFFFFF"/>
            </w:tcBorders>
            <w:shd w:val="clear" w:color="000000" w:fill="1F497D"/>
            <w:vAlign w:val="center"/>
            <w:hideMark/>
          </w:tcPr>
          <w:p w14:paraId="108B79FD" w14:textId="77777777" w:rsidR="000B7947" w:rsidRDefault="007B07FA"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 xml:space="preserve">De La Paz a: </w:t>
            </w:r>
          </w:p>
          <w:p w14:paraId="35DB54BB" w14:textId="51D3A6EA" w:rsidR="007B07FA" w:rsidRPr="000B7947" w:rsidRDefault="007B07FA"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(o Viceversa )</w:t>
            </w:r>
          </w:p>
        </w:tc>
        <w:tc>
          <w:tcPr>
            <w:tcW w:w="0" w:type="auto"/>
            <w:tcBorders>
              <w:top w:val="single" w:sz="4" w:space="0" w:color="auto"/>
              <w:left w:val="nil"/>
              <w:bottom w:val="nil"/>
              <w:right w:val="single" w:sz="8" w:space="0" w:color="FFFFFF"/>
            </w:tcBorders>
            <w:shd w:val="clear" w:color="000000" w:fill="1F497D"/>
            <w:vAlign w:val="center"/>
            <w:hideMark/>
          </w:tcPr>
          <w:p w14:paraId="3A4E5FF4" w14:textId="5CF88612" w:rsidR="007B07FA" w:rsidRPr="000B7947" w:rsidRDefault="007B07FA"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 xml:space="preserve">Tarifa       0 - 1 Kilo </w:t>
            </w:r>
            <w:r w:rsidR="000B7947" w:rsidRPr="000B7947">
              <w:rPr>
                <w:rFonts w:ascii="Arial" w:hAnsi="Arial" w:cs="Arial"/>
                <w:b/>
                <w:color w:val="FFFFFF"/>
                <w:sz w:val="18"/>
                <w:szCs w:val="18"/>
                <w:lang w:val="es-BO" w:eastAsia="es-BO"/>
              </w:rPr>
              <w:t>Bs CON IVA</w:t>
            </w:r>
          </w:p>
        </w:tc>
        <w:tc>
          <w:tcPr>
            <w:tcW w:w="0" w:type="auto"/>
            <w:tcBorders>
              <w:top w:val="single" w:sz="4" w:space="0" w:color="auto"/>
              <w:left w:val="nil"/>
              <w:bottom w:val="nil"/>
              <w:right w:val="single" w:sz="8" w:space="0" w:color="FFFFFF"/>
            </w:tcBorders>
            <w:shd w:val="clear" w:color="000000" w:fill="1F497D"/>
            <w:vAlign w:val="center"/>
            <w:hideMark/>
          </w:tcPr>
          <w:p w14:paraId="140286ED" w14:textId="77777777" w:rsidR="000B7947" w:rsidRPr="000B7947" w:rsidRDefault="007B07FA"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Tarifa    Kg. Adicional</w:t>
            </w:r>
          </w:p>
          <w:p w14:paraId="6BC3DB32" w14:textId="1D57D76A" w:rsidR="007B07FA" w:rsidRPr="000B7947" w:rsidRDefault="000B7947"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Bs CON IVA</w:t>
            </w:r>
          </w:p>
        </w:tc>
        <w:tc>
          <w:tcPr>
            <w:tcW w:w="0" w:type="auto"/>
            <w:tcBorders>
              <w:top w:val="single" w:sz="4" w:space="0" w:color="auto"/>
              <w:left w:val="nil"/>
              <w:bottom w:val="nil"/>
              <w:right w:val="single" w:sz="8" w:space="0" w:color="FFFFFF"/>
            </w:tcBorders>
            <w:shd w:val="clear" w:color="000000" w:fill="1F497D"/>
            <w:vAlign w:val="center"/>
            <w:hideMark/>
          </w:tcPr>
          <w:p w14:paraId="53BCF8E9" w14:textId="4DEFC0CB" w:rsidR="007B07FA" w:rsidRPr="000B7947" w:rsidRDefault="007B07FA"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Tiempo de Entrega Servicio Normal (en horas)</w:t>
            </w:r>
          </w:p>
        </w:tc>
        <w:tc>
          <w:tcPr>
            <w:tcW w:w="0" w:type="auto"/>
            <w:tcBorders>
              <w:top w:val="single" w:sz="4" w:space="0" w:color="auto"/>
              <w:left w:val="nil"/>
              <w:bottom w:val="nil"/>
              <w:right w:val="single" w:sz="8" w:space="0" w:color="FFFFFF"/>
            </w:tcBorders>
            <w:shd w:val="clear" w:color="000000" w:fill="1F497D"/>
            <w:vAlign w:val="center"/>
            <w:hideMark/>
          </w:tcPr>
          <w:p w14:paraId="13A5E447" w14:textId="561D81A0" w:rsidR="007B07FA" w:rsidRPr="000B7947" w:rsidRDefault="007B07FA"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 xml:space="preserve">Tarifa Expreso </w:t>
            </w:r>
            <w:r w:rsidR="000B7947" w:rsidRPr="000B7947">
              <w:rPr>
                <w:rFonts w:ascii="Arial" w:hAnsi="Arial" w:cs="Arial"/>
                <w:b/>
                <w:color w:val="FFFFFF"/>
                <w:sz w:val="18"/>
                <w:szCs w:val="18"/>
                <w:lang w:val="es-BO" w:eastAsia="es-BO"/>
              </w:rPr>
              <w:t>Bs CON IVA</w:t>
            </w:r>
          </w:p>
        </w:tc>
        <w:tc>
          <w:tcPr>
            <w:tcW w:w="0" w:type="auto"/>
            <w:tcBorders>
              <w:top w:val="single" w:sz="4" w:space="0" w:color="auto"/>
              <w:left w:val="nil"/>
              <w:bottom w:val="nil"/>
              <w:right w:val="single" w:sz="8" w:space="0" w:color="FFFFFF"/>
            </w:tcBorders>
            <w:shd w:val="clear" w:color="000000" w:fill="1F497D"/>
            <w:vAlign w:val="center"/>
            <w:hideMark/>
          </w:tcPr>
          <w:p w14:paraId="5E334544" w14:textId="166AE174" w:rsidR="007B07FA" w:rsidRPr="000B7947" w:rsidRDefault="007B07FA"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 xml:space="preserve">Tarifa Kg. Adicional Expreso </w:t>
            </w:r>
            <w:r w:rsidR="000B7947" w:rsidRPr="000B7947">
              <w:rPr>
                <w:rFonts w:ascii="Arial" w:hAnsi="Arial" w:cs="Arial"/>
                <w:b/>
                <w:color w:val="FFFFFF"/>
                <w:sz w:val="18"/>
                <w:szCs w:val="18"/>
                <w:lang w:val="es-BO" w:eastAsia="es-BO"/>
              </w:rPr>
              <w:t>Bs CON IVA</w:t>
            </w:r>
          </w:p>
        </w:tc>
        <w:tc>
          <w:tcPr>
            <w:tcW w:w="0" w:type="auto"/>
            <w:tcBorders>
              <w:top w:val="single" w:sz="4" w:space="0" w:color="auto"/>
              <w:left w:val="nil"/>
              <w:bottom w:val="nil"/>
              <w:right w:val="single" w:sz="4" w:space="0" w:color="auto"/>
            </w:tcBorders>
            <w:shd w:val="clear" w:color="000000" w:fill="1F497D"/>
            <w:vAlign w:val="center"/>
            <w:hideMark/>
          </w:tcPr>
          <w:p w14:paraId="6FF53ADC" w14:textId="77777777" w:rsidR="007B07FA" w:rsidRPr="000B7947" w:rsidRDefault="007B07FA" w:rsidP="000B7947">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Tiempo de Entrega Servicio Expreso  (en horas )</w:t>
            </w:r>
          </w:p>
        </w:tc>
      </w:tr>
      <w:tr w:rsidR="000B7947" w:rsidRPr="00A264FC" w14:paraId="38442E45" w14:textId="77777777" w:rsidTr="000B7947">
        <w:trPr>
          <w:trHeight w:val="300"/>
        </w:trPr>
        <w:tc>
          <w:tcPr>
            <w:tcW w:w="0" w:type="auto"/>
            <w:tcBorders>
              <w:top w:val="single" w:sz="4" w:space="0" w:color="1F497D"/>
              <w:left w:val="single" w:sz="4" w:space="0" w:color="1F497D"/>
              <w:bottom w:val="nil"/>
              <w:right w:val="single" w:sz="4" w:space="0" w:color="auto"/>
            </w:tcBorders>
            <w:shd w:val="clear" w:color="auto" w:fill="auto"/>
            <w:vAlign w:val="bottom"/>
            <w:hideMark/>
          </w:tcPr>
          <w:p w14:paraId="054AB250"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Cochabamba</w:t>
            </w:r>
          </w:p>
        </w:tc>
        <w:tc>
          <w:tcPr>
            <w:tcW w:w="0" w:type="auto"/>
            <w:tcBorders>
              <w:top w:val="single" w:sz="4" w:space="0" w:color="1F497D"/>
              <w:left w:val="nil"/>
              <w:bottom w:val="nil"/>
              <w:right w:val="single" w:sz="4" w:space="0" w:color="auto"/>
            </w:tcBorders>
            <w:shd w:val="clear" w:color="auto" w:fill="D6E3BC" w:themeFill="accent3" w:themeFillTint="66"/>
            <w:vAlign w:val="bottom"/>
          </w:tcPr>
          <w:p w14:paraId="1DA7521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nil"/>
              <w:right w:val="single" w:sz="4" w:space="0" w:color="auto"/>
            </w:tcBorders>
            <w:shd w:val="clear" w:color="auto" w:fill="D6E3BC" w:themeFill="accent3" w:themeFillTint="66"/>
            <w:noWrap/>
            <w:vAlign w:val="bottom"/>
          </w:tcPr>
          <w:p w14:paraId="3704606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nil"/>
              <w:right w:val="single" w:sz="4" w:space="0" w:color="auto"/>
            </w:tcBorders>
            <w:shd w:val="clear" w:color="auto" w:fill="auto"/>
            <w:noWrap/>
            <w:vAlign w:val="bottom"/>
            <w:hideMark/>
          </w:tcPr>
          <w:p w14:paraId="3DF3C79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single" w:sz="4" w:space="0" w:color="1F497D"/>
              <w:left w:val="nil"/>
              <w:bottom w:val="nil"/>
              <w:right w:val="single" w:sz="4" w:space="0" w:color="auto"/>
            </w:tcBorders>
            <w:shd w:val="clear" w:color="auto" w:fill="FBD4B4" w:themeFill="accent6" w:themeFillTint="66"/>
            <w:noWrap/>
            <w:vAlign w:val="bottom"/>
          </w:tcPr>
          <w:p w14:paraId="4C3C696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nil"/>
              <w:right w:val="single" w:sz="4" w:space="0" w:color="1F497D"/>
            </w:tcBorders>
            <w:shd w:val="clear" w:color="auto" w:fill="FBD4B4" w:themeFill="accent6" w:themeFillTint="66"/>
            <w:noWrap/>
            <w:vAlign w:val="bottom"/>
          </w:tcPr>
          <w:p w14:paraId="44A3AEA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auto"/>
              <w:left w:val="nil"/>
              <w:bottom w:val="nil"/>
              <w:right w:val="single" w:sz="4" w:space="0" w:color="auto"/>
            </w:tcBorders>
            <w:shd w:val="clear" w:color="auto" w:fill="auto"/>
            <w:noWrap/>
            <w:vAlign w:val="bottom"/>
            <w:hideMark/>
          </w:tcPr>
          <w:p w14:paraId="5670965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20538F18" w14:textId="77777777" w:rsidTr="000B7947">
        <w:trPr>
          <w:trHeight w:val="300"/>
        </w:trPr>
        <w:tc>
          <w:tcPr>
            <w:tcW w:w="0" w:type="auto"/>
            <w:tcBorders>
              <w:top w:val="single" w:sz="4" w:space="0" w:color="1F497D"/>
              <w:left w:val="single" w:sz="4" w:space="0" w:color="1F497D"/>
              <w:bottom w:val="single" w:sz="4" w:space="0" w:color="1F497D"/>
              <w:right w:val="single" w:sz="4" w:space="0" w:color="auto"/>
            </w:tcBorders>
            <w:shd w:val="clear" w:color="auto" w:fill="auto"/>
            <w:vAlign w:val="bottom"/>
            <w:hideMark/>
          </w:tcPr>
          <w:p w14:paraId="2AAFDC6B"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Santa Cruz </w:t>
            </w:r>
          </w:p>
        </w:tc>
        <w:tc>
          <w:tcPr>
            <w:tcW w:w="0" w:type="auto"/>
            <w:tcBorders>
              <w:top w:val="single" w:sz="4" w:space="0" w:color="1F497D"/>
              <w:left w:val="nil"/>
              <w:bottom w:val="single" w:sz="4" w:space="0" w:color="1F497D"/>
              <w:right w:val="single" w:sz="4" w:space="0" w:color="auto"/>
            </w:tcBorders>
            <w:shd w:val="clear" w:color="auto" w:fill="D6E3BC" w:themeFill="accent3" w:themeFillTint="66"/>
            <w:vAlign w:val="bottom"/>
          </w:tcPr>
          <w:p w14:paraId="37A7B60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1F497D"/>
              <w:right w:val="single" w:sz="4" w:space="0" w:color="auto"/>
            </w:tcBorders>
            <w:shd w:val="clear" w:color="auto" w:fill="D6E3BC" w:themeFill="accent3" w:themeFillTint="66"/>
            <w:noWrap/>
            <w:vAlign w:val="bottom"/>
          </w:tcPr>
          <w:p w14:paraId="3800385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1F497D"/>
              <w:right w:val="single" w:sz="4" w:space="0" w:color="auto"/>
            </w:tcBorders>
            <w:shd w:val="clear" w:color="auto" w:fill="auto"/>
            <w:noWrap/>
            <w:vAlign w:val="bottom"/>
            <w:hideMark/>
          </w:tcPr>
          <w:p w14:paraId="7B7E21B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single" w:sz="4" w:space="0" w:color="1F497D"/>
              <w:left w:val="nil"/>
              <w:bottom w:val="single" w:sz="4" w:space="0" w:color="1F497D"/>
              <w:right w:val="single" w:sz="4" w:space="0" w:color="auto"/>
            </w:tcBorders>
            <w:shd w:val="clear" w:color="auto" w:fill="FBD4B4" w:themeFill="accent6" w:themeFillTint="66"/>
            <w:noWrap/>
            <w:vAlign w:val="bottom"/>
          </w:tcPr>
          <w:p w14:paraId="30E1627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1F497D"/>
              <w:right w:val="single" w:sz="4" w:space="0" w:color="1F497D"/>
            </w:tcBorders>
            <w:shd w:val="clear" w:color="auto" w:fill="FBD4B4" w:themeFill="accent6" w:themeFillTint="66"/>
            <w:noWrap/>
            <w:vAlign w:val="bottom"/>
          </w:tcPr>
          <w:p w14:paraId="518A82F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1F497D"/>
              <w:right w:val="single" w:sz="4" w:space="0" w:color="1F497D"/>
            </w:tcBorders>
            <w:shd w:val="clear" w:color="auto" w:fill="auto"/>
            <w:noWrap/>
            <w:vAlign w:val="bottom"/>
            <w:hideMark/>
          </w:tcPr>
          <w:p w14:paraId="49CEDF2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20</w:t>
            </w:r>
          </w:p>
        </w:tc>
      </w:tr>
      <w:tr w:rsidR="000B7947" w:rsidRPr="00A264FC" w14:paraId="677D14FB" w14:textId="77777777" w:rsidTr="000B7947">
        <w:trPr>
          <w:trHeight w:val="300"/>
        </w:trPr>
        <w:tc>
          <w:tcPr>
            <w:tcW w:w="0" w:type="auto"/>
            <w:tcBorders>
              <w:top w:val="nil"/>
              <w:left w:val="single" w:sz="4" w:space="0" w:color="1F497D"/>
              <w:bottom w:val="single" w:sz="4" w:space="0" w:color="auto"/>
              <w:right w:val="single" w:sz="4" w:space="0" w:color="auto"/>
            </w:tcBorders>
            <w:shd w:val="clear" w:color="auto" w:fill="auto"/>
            <w:vAlign w:val="bottom"/>
            <w:hideMark/>
          </w:tcPr>
          <w:p w14:paraId="40A560D6"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Oruro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380D8C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2108CE0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auto"/>
            <w:noWrap/>
            <w:vAlign w:val="bottom"/>
            <w:hideMark/>
          </w:tcPr>
          <w:p w14:paraId="69D5329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c>
          <w:tcPr>
            <w:tcW w:w="0" w:type="auto"/>
            <w:tcBorders>
              <w:top w:val="nil"/>
              <w:left w:val="nil"/>
              <w:bottom w:val="nil"/>
              <w:right w:val="single" w:sz="4" w:space="0" w:color="auto"/>
            </w:tcBorders>
            <w:shd w:val="clear" w:color="auto" w:fill="FBD4B4" w:themeFill="accent6" w:themeFillTint="66"/>
            <w:noWrap/>
            <w:vAlign w:val="bottom"/>
          </w:tcPr>
          <w:p w14:paraId="3303C13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1F497D"/>
            </w:tcBorders>
            <w:shd w:val="clear" w:color="auto" w:fill="FBD4B4" w:themeFill="accent6" w:themeFillTint="66"/>
            <w:noWrap/>
            <w:vAlign w:val="bottom"/>
          </w:tcPr>
          <w:p w14:paraId="3217874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auto"/>
            <w:noWrap/>
            <w:vAlign w:val="bottom"/>
            <w:hideMark/>
          </w:tcPr>
          <w:p w14:paraId="4BADD97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8</w:t>
            </w:r>
          </w:p>
        </w:tc>
      </w:tr>
      <w:tr w:rsidR="000B7947" w:rsidRPr="00A264FC" w14:paraId="461CBF7C" w14:textId="77777777" w:rsidTr="000B7947">
        <w:trPr>
          <w:trHeight w:val="300"/>
        </w:trPr>
        <w:tc>
          <w:tcPr>
            <w:tcW w:w="0" w:type="auto"/>
            <w:tcBorders>
              <w:top w:val="nil"/>
              <w:left w:val="single" w:sz="4" w:space="0" w:color="1F497D"/>
              <w:bottom w:val="single" w:sz="4" w:space="0" w:color="auto"/>
              <w:right w:val="single" w:sz="4" w:space="0" w:color="auto"/>
            </w:tcBorders>
            <w:shd w:val="clear" w:color="auto" w:fill="auto"/>
            <w:vAlign w:val="bottom"/>
            <w:hideMark/>
          </w:tcPr>
          <w:p w14:paraId="449ABE18"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Sucre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7F7B818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nil"/>
            </w:tcBorders>
            <w:shd w:val="clear" w:color="auto" w:fill="D6E3BC" w:themeFill="accent3" w:themeFillTint="66"/>
            <w:noWrap/>
            <w:vAlign w:val="bottom"/>
          </w:tcPr>
          <w:p w14:paraId="4025C81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single" w:sz="4" w:space="0" w:color="1F497D"/>
              <w:bottom w:val="single" w:sz="4" w:space="0" w:color="auto"/>
              <w:right w:val="single" w:sz="4" w:space="0" w:color="auto"/>
            </w:tcBorders>
            <w:shd w:val="clear" w:color="auto" w:fill="auto"/>
            <w:noWrap/>
            <w:vAlign w:val="bottom"/>
            <w:hideMark/>
          </w:tcPr>
          <w:p w14:paraId="047A6B2F"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single" w:sz="4" w:space="0" w:color="1F497D"/>
              <w:left w:val="nil"/>
              <w:bottom w:val="single" w:sz="4" w:space="0" w:color="auto"/>
              <w:right w:val="single" w:sz="4" w:space="0" w:color="auto"/>
            </w:tcBorders>
            <w:shd w:val="clear" w:color="auto" w:fill="FBD4B4" w:themeFill="accent6" w:themeFillTint="66"/>
            <w:noWrap/>
            <w:vAlign w:val="bottom"/>
          </w:tcPr>
          <w:p w14:paraId="676EA67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auto"/>
              <w:right w:val="single" w:sz="4" w:space="0" w:color="1F497D"/>
            </w:tcBorders>
            <w:shd w:val="clear" w:color="auto" w:fill="FBD4B4" w:themeFill="accent6" w:themeFillTint="66"/>
            <w:noWrap/>
            <w:vAlign w:val="bottom"/>
          </w:tcPr>
          <w:p w14:paraId="1AF50C8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auto"/>
              <w:right w:val="single" w:sz="4" w:space="0" w:color="1F497D"/>
            </w:tcBorders>
            <w:shd w:val="clear" w:color="auto" w:fill="auto"/>
            <w:noWrap/>
            <w:vAlign w:val="bottom"/>
            <w:hideMark/>
          </w:tcPr>
          <w:p w14:paraId="45ED929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235BAC5B" w14:textId="77777777" w:rsidTr="000B7947">
        <w:trPr>
          <w:trHeight w:val="300"/>
        </w:trPr>
        <w:tc>
          <w:tcPr>
            <w:tcW w:w="0" w:type="auto"/>
            <w:tcBorders>
              <w:top w:val="nil"/>
              <w:left w:val="single" w:sz="4" w:space="0" w:color="1F497D"/>
              <w:bottom w:val="single" w:sz="4" w:space="0" w:color="auto"/>
              <w:right w:val="single" w:sz="4" w:space="0" w:color="auto"/>
            </w:tcBorders>
            <w:shd w:val="clear" w:color="auto" w:fill="auto"/>
            <w:vAlign w:val="bottom"/>
            <w:hideMark/>
          </w:tcPr>
          <w:p w14:paraId="57EAC6B8"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Tarija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64D6766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nil"/>
            </w:tcBorders>
            <w:shd w:val="clear" w:color="auto" w:fill="D6E3BC" w:themeFill="accent3" w:themeFillTint="66"/>
            <w:noWrap/>
            <w:vAlign w:val="bottom"/>
          </w:tcPr>
          <w:p w14:paraId="12894D6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1F497D"/>
              <w:right w:val="single" w:sz="4" w:space="0" w:color="auto"/>
            </w:tcBorders>
            <w:shd w:val="clear" w:color="auto" w:fill="auto"/>
            <w:noWrap/>
            <w:vAlign w:val="bottom"/>
            <w:hideMark/>
          </w:tcPr>
          <w:p w14:paraId="386AFED3"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1F497D"/>
              <w:right w:val="single" w:sz="4" w:space="0" w:color="auto"/>
            </w:tcBorders>
            <w:shd w:val="clear" w:color="auto" w:fill="FBD4B4" w:themeFill="accent6" w:themeFillTint="66"/>
            <w:noWrap/>
            <w:vAlign w:val="bottom"/>
          </w:tcPr>
          <w:p w14:paraId="7BBEA40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1F497D"/>
            </w:tcBorders>
            <w:shd w:val="clear" w:color="auto" w:fill="FBD4B4" w:themeFill="accent6" w:themeFillTint="66"/>
            <w:noWrap/>
            <w:vAlign w:val="bottom"/>
          </w:tcPr>
          <w:p w14:paraId="5BA8071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1F497D"/>
            </w:tcBorders>
            <w:shd w:val="clear" w:color="auto" w:fill="auto"/>
            <w:noWrap/>
            <w:vAlign w:val="bottom"/>
            <w:hideMark/>
          </w:tcPr>
          <w:p w14:paraId="5825207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r>
      <w:tr w:rsidR="000B7947" w:rsidRPr="00A264FC" w14:paraId="5C3A410A" w14:textId="77777777" w:rsidTr="000B7947">
        <w:trPr>
          <w:trHeight w:val="300"/>
        </w:trPr>
        <w:tc>
          <w:tcPr>
            <w:tcW w:w="0" w:type="auto"/>
            <w:tcBorders>
              <w:top w:val="nil"/>
              <w:left w:val="single" w:sz="4" w:space="0" w:color="1F497D"/>
              <w:bottom w:val="single" w:sz="4" w:space="0" w:color="1F497D"/>
              <w:right w:val="single" w:sz="4" w:space="0" w:color="auto"/>
            </w:tcBorders>
            <w:shd w:val="clear" w:color="auto" w:fill="auto"/>
            <w:vAlign w:val="bottom"/>
            <w:hideMark/>
          </w:tcPr>
          <w:p w14:paraId="0EEFF634"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Potosi </w:t>
            </w:r>
          </w:p>
        </w:tc>
        <w:tc>
          <w:tcPr>
            <w:tcW w:w="0" w:type="auto"/>
            <w:tcBorders>
              <w:top w:val="nil"/>
              <w:left w:val="nil"/>
              <w:bottom w:val="single" w:sz="4" w:space="0" w:color="1F497D"/>
              <w:right w:val="single" w:sz="4" w:space="0" w:color="auto"/>
            </w:tcBorders>
            <w:shd w:val="clear" w:color="auto" w:fill="D6E3BC" w:themeFill="accent3" w:themeFillTint="66"/>
            <w:vAlign w:val="bottom"/>
          </w:tcPr>
          <w:p w14:paraId="26C4E5E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auto"/>
            </w:tcBorders>
            <w:shd w:val="clear" w:color="auto" w:fill="D6E3BC" w:themeFill="accent3" w:themeFillTint="66"/>
            <w:noWrap/>
            <w:vAlign w:val="bottom"/>
          </w:tcPr>
          <w:p w14:paraId="6AB3E36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auto"/>
            </w:tcBorders>
            <w:shd w:val="clear" w:color="auto" w:fill="auto"/>
            <w:noWrap/>
            <w:vAlign w:val="bottom"/>
            <w:hideMark/>
          </w:tcPr>
          <w:p w14:paraId="122780C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1F497D"/>
              <w:right w:val="single" w:sz="4" w:space="0" w:color="auto"/>
            </w:tcBorders>
            <w:shd w:val="clear" w:color="auto" w:fill="FBD4B4" w:themeFill="accent6" w:themeFillTint="66"/>
            <w:noWrap/>
            <w:vAlign w:val="bottom"/>
          </w:tcPr>
          <w:p w14:paraId="1084C33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1F497D"/>
            </w:tcBorders>
            <w:shd w:val="clear" w:color="auto" w:fill="FBD4B4" w:themeFill="accent6" w:themeFillTint="66"/>
            <w:noWrap/>
            <w:vAlign w:val="bottom"/>
          </w:tcPr>
          <w:p w14:paraId="5040E14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410312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05832174"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1DE0C5A"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Trinidad</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7E8CABD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D6E3BC" w:themeFill="accent3" w:themeFillTint="66"/>
            <w:noWrap/>
            <w:vAlign w:val="bottom"/>
          </w:tcPr>
          <w:p w14:paraId="75AA2EF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CD80F4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7CDBE2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B05997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0DD514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r>
      <w:tr w:rsidR="000B7947" w:rsidRPr="00A264FC" w14:paraId="5DF5D536"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2A715C4"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Cobija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EFAC3A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auto"/>
              <w:right w:val="single" w:sz="4" w:space="0" w:color="auto"/>
            </w:tcBorders>
            <w:shd w:val="clear" w:color="auto" w:fill="D6E3BC" w:themeFill="accent3" w:themeFillTint="66"/>
            <w:noWrap/>
            <w:vAlign w:val="bottom"/>
          </w:tcPr>
          <w:p w14:paraId="6530305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4BB313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96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C5B693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9DF335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2C1C02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r>
      <w:tr w:rsidR="000B7947" w:rsidRPr="00A264FC" w14:paraId="18A2136E"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B015D2D"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lastRenderedPageBreak/>
              <w:t>Tupiza</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3E6048B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0ED14A6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E200951"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E122F3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AAADD3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7F5B80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7CF7DBF5"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CD0147E"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Caranavi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75AEDBB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503019A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055069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8EAB06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E7E990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9C1055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18</w:t>
            </w:r>
          </w:p>
        </w:tc>
      </w:tr>
      <w:tr w:rsidR="000B7947" w:rsidRPr="00A264FC" w14:paraId="546D2FFB"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BBE4D19"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Uyuni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5EA0A51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53EABB4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F203F2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324A91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078C2D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3D7448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6E00EA5"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BD6A5D1"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Yacuiba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74A449D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5DB2CF1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FBFB8E4"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60</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924CF4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42FD4F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A0903B4"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0D6DCA33"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C9EAC5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Camiri</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0E45EAE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2B52933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9E5736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288FD8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C72E5F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EEDA20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25</w:t>
            </w:r>
          </w:p>
        </w:tc>
      </w:tr>
      <w:tr w:rsidR="000B7947" w:rsidRPr="00A264FC" w14:paraId="31FF0993"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7F2D05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Villamontes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492F237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3071981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0E4020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62F447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E62C60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E54B06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25</w:t>
            </w:r>
          </w:p>
        </w:tc>
      </w:tr>
      <w:tr w:rsidR="000B7947" w:rsidRPr="00A264FC" w14:paraId="3FAE4C68"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01F16CF"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Camargo</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63BAC4D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0F1E241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25AE10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3782B4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4220DA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973847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r>
      <w:tr w:rsidR="000B7947" w:rsidRPr="00A264FC" w14:paraId="6F3431D6"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CB616F0"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Bermejo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109AB0E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1981853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8DFFC53"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3DFCD3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BD0F21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9E3B21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r>
      <w:tr w:rsidR="000B7947" w:rsidRPr="00A264FC" w14:paraId="11D8D141"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068C6E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Challapata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0EA3054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1F0D3BB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9B8E90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5D0433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1AFDCD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2B7021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08EB7A24"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5E05F5D"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Yapacani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4BB747D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514B701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6175D7F"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96AADB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C9865B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D82AB1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20</w:t>
            </w:r>
          </w:p>
        </w:tc>
      </w:tr>
      <w:tr w:rsidR="000B7947" w:rsidRPr="00A264FC" w14:paraId="49CC53C3"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CB95B31"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Ivirgarzama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7DEC55C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6EA340C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7F906CF"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786F80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FE72E8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2F05A7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20</w:t>
            </w:r>
          </w:p>
        </w:tc>
      </w:tr>
      <w:tr w:rsidR="000B7947" w:rsidRPr="00A264FC" w14:paraId="00A92711"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EB63E53"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Punata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7081D1D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3F5CF1B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BB1B8A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30</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C05708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7B9C15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C3AA3C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3C6EB6C2"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44C65A1"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Montero</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31E3C30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09BCE9F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F67573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A8A515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760624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7A83E6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6CAFCADA"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E65F2EF"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Shinaota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825BF7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4B2E65B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E01B7A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2EFAA7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F6C139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03858B4"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03652DC"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F0608C1"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San Ignacio de Velasco</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158A9BD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01889A9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0A02BE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BC1704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6FDF32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7659C9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3A07AEF3"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F158641"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San Jose de Chiquitos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77CC5EA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7657196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677942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47BC4D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B3AF45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FBCD36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7F9FD138"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3CF7C83"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Puerto Suarez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59E89E6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4C12D0E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8E614A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DB3FEF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D4A67C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A7C5A4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1439E05B"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12A4E7A"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Quillacollo</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3F115EF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1875BA0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76E2EC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906584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3753B3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36C7E6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5C361F7D"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B60B99C"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Valle Grande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18BD522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3204F8F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3CFAC9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11CF1A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E70450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413F1F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38A1D906"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362F64C"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Huanuni</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68F8D1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6C23754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757162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15</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2F9F5F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A5ED59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3358E54"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8</w:t>
            </w:r>
          </w:p>
        </w:tc>
      </w:tr>
      <w:tr w:rsidR="000B7947" w:rsidRPr="00A264FC" w14:paraId="0247E764"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40F90FA"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Llallagua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5439907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3F68610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25E1E2F"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15</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FB8BB1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CEEBFF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E4759A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8</w:t>
            </w:r>
          </w:p>
        </w:tc>
      </w:tr>
      <w:tr w:rsidR="000B7947" w:rsidRPr="00A264FC" w14:paraId="0A485B95"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B849AE2"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Villazon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4936826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4B34AF8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F3DFA2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7B166A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BBCFED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C8A8CC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1C33B48"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4EE2512"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Monteagudo</w:t>
            </w:r>
          </w:p>
        </w:tc>
        <w:tc>
          <w:tcPr>
            <w:tcW w:w="0" w:type="auto"/>
            <w:tcBorders>
              <w:top w:val="nil"/>
              <w:left w:val="nil"/>
              <w:bottom w:val="single" w:sz="4" w:space="0" w:color="auto"/>
              <w:right w:val="single" w:sz="4" w:space="0" w:color="auto"/>
            </w:tcBorders>
            <w:shd w:val="clear" w:color="auto" w:fill="D6E3BC" w:themeFill="accent3" w:themeFillTint="66"/>
            <w:vAlign w:val="bottom"/>
            <w:hideMark/>
          </w:tcPr>
          <w:p w14:paraId="0F10D10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D6E3BC" w:themeFill="accent3" w:themeFillTint="66"/>
            <w:noWrap/>
            <w:vAlign w:val="bottom"/>
            <w:hideMark/>
          </w:tcPr>
          <w:p w14:paraId="132F907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22C63BC3"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9EF7E7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3D3277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69D0B3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0BC875D7" w14:textId="77777777" w:rsidTr="000B7947">
        <w:trPr>
          <w:trHeight w:val="300"/>
        </w:trPr>
        <w:tc>
          <w:tcPr>
            <w:tcW w:w="0" w:type="auto"/>
            <w:tcBorders>
              <w:top w:val="nil"/>
              <w:left w:val="single" w:sz="4" w:space="0" w:color="auto"/>
              <w:bottom w:val="nil"/>
              <w:right w:val="single" w:sz="4" w:space="0" w:color="auto"/>
            </w:tcBorders>
            <w:shd w:val="clear" w:color="auto" w:fill="auto"/>
            <w:vAlign w:val="bottom"/>
            <w:hideMark/>
          </w:tcPr>
          <w:p w14:paraId="79C602E2"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Robore </w:t>
            </w:r>
          </w:p>
        </w:tc>
        <w:tc>
          <w:tcPr>
            <w:tcW w:w="0" w:type="auto"/>
            <w:tcBorders>
              <w:top w:val="nil"/>
              <w:left w:val="nil"/>
              <w:bottom w:val="nil"/>
              <w:right w:val="single" w:sz="4" w:space="0" w:color="auto"/>
            </w:tcBorders>
            <w:shd w:val="clear" w:color="auto" w:fill="D6E3BC" w:themeFill="accent3" w:themeFillTint="66"/>
            <w:vAlign w:val="bottom"/>
            <w:hideMark/>
          </w:tcPr>
          <w:p w14:paraId="3C698E1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nil"/>
              <w:right w:val="single" w:sz="4" w:space="0" w:color="auto"/>
            </w:tcBorders>
            <w:shd w:val="clear" w:color="auto" w:fill="D6E3BC" w:themeFill="accent3" w:themeFillTint="66"/>
            <w:noWrap/>
            <w:vAlign w:val="bottom"/>
            <w:hideMark/>
          </w:tcPr>
          <w:p w14:paraId="387DCBA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4CFB56D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nil"/>
              <w:right w:val="single" w:sz="4" w:space="0" w:color="auto"/>
            </w:tcBorders>
            <w:shd w:val="clear" w:color="auto" w:fill="FBD4B4" w:themeFill="accent6" w:themeFillTint="66"/>
            <w:noWrap/>
            <w:vAlign w:val="bottom"/>
          </w:tcPr>
          <w:p w14:paraId="613FF37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FBD4B4" w:themeFill="accent6" w:themeFillTint="66"/>
            <w:noWrap/>
            <w:vAlign w:val="bottom"/>
          </w:tcPr>
          <w:p w14:paraId="6D6AEE6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A48894F"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6EB6B767" w14:textId="77777777" w:rsidTr="000B7947">
        <w:trPr>
          <w:trHeight w:val="300"/>
        </w:trPr>
        <w:tc>
          <w:tcPr>
            <w:tcW w:w="0" w:type="auto"/>
            <w:tcBorders>
              <w:top w:val="single" w:sz="4" w:space="0" w:color="1F497D"/>
              <w:left w:val="single" w:sz="4" w:space="0" w:color="1F497D"/>
              <w:bottom w:val="single" w:sz="4" w:space="0" w:color="auto"/>
              <w:right w:val="single" w:sz="4" w:space="0" w:color="auto"/>
            </w:tcBorders>
            <w:shd w:val="clear" w:color="auto" w:fill="auto"/>
            <w:vAlign w:val="bottom"/>
            <w:hideMark/>
          </w:tcPr>
          <w:p w14:paraId="245D804A"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Entre Rios TRJ</w:t>
            </w:r>
          </w:p>
        </w:tc>
        <w:tc>
          <w:tcPr>
            <w:tcW w:w="0" w:type="auto"/>
            <w:tcBorders>
              <w:top w:val="single" w:sz="4" w:space="0" w:color="1F497D"/>
              <w:left w:val="nil"/>
              <w:bottom w:val="single" w:sz="4" w:space="0" w:color="auto"/>
              <w:right w:val="single" w:sz="4" w:space="0" w:color="auto"/>
            </w:tcBorders>
            <w:shd w:val="clear" w:color="auto" w:fill="D6E3BC" w:themeFill="accent3" w:themeFillTint="66"/>
            <w:vAlign w:val="bottom"/>
            <w:hideMark/>
          </w:tcPr>
          <w:p w14:paraId="320F5FC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single" w:sz="4" w:space="0" w:color="1F497D"/>
              <w:left w:val="nil"/>
              <w:bottom w:val="single" w:sz="4" w:space="0" w:color="auto"/>
              <w:right w:val="single" w:sz="4" w:space="0" w:color="auto"/>
            </w:tcBorders>
            <w:shd w:val="clear" w:color="auto" w:fill="D6E3BC" w:themeFill="accent3" w:themeFillTint="66"/>
            <w:noWrap/>
            <w:vAlign w:val="bottom"/>
            <w:hideMark/>
          </w:tcPr>
          <w:p w14:paraId="12DA981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670A27D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single" w:sz="4" w:space="0" w:color="1F497D"/>
              <w:left w:val="nil"/>
              <w:bottom w:val="single" w:sz="4" w:space="0" w:color="auto"/>
              <w:right w:val="single" w:sz="4" w:space="0" w:color="auto"/>
            </w:tcBorders>
            <w:shd w:val="clear" w:color="auto" w:fill="FBD4B4" w:themeFill="accent6" w:themeFillTint="66"/>
            <w:noWrap/>
            <w:vAlign w:val="bottom"/>
          </w:tcPr>
          <w:p w14:paraId="0BA7296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auto"/>
              <w:right w:val="single" w:sz="4" w:space="0" w:color="auto"/>
            </w:tcBorders>
            <w:shd w:val="clear" w:color="auto" w:fill="FBD4B4" w:themeFill="accent6" w:themeFillTint="66"/>
            <w:noWrap/>
            <w:vAlign w:val="bottom"/>
          </w:tcPr>
          <w:p w14:paraId="26EBA35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8E61B6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6F955D7F" w14:textId="77777777" w:rsidTr="000B7947">
        <w:trPr>
          <w:trHeight w:val="300"/>
        </w:trPr>
        <w:tc>
          <w:tcPr>
            <w:tcW w:w="0" w:type="auto"/>
            <w:tcBorders>
              <w:top w:val="nil"/>
              <w:left w:val="single" w:sz="4" w:space="0" w:color="1F497D"/>
              <w:bottom w:val="single" w:sz="4" w:space="0" w:color="1F497D"/>
              <w:right w:val="single" w:sz="4" w:space="0" w:color="auto"/>
            </w:tcBorders>
            <w:shd w:val="clear" w:color="auto" w:fill="auto"/>
            <w:vAlign w:val="bottom"/>
            <w:hideMark/>
          </w:tcPr>
          <w:p w14:paraId="72A6DAF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Entre Rios CBB</w:t>
            </w:r>
          </w:p>
        </w:tc>
        <w:tc>
          <w:tcPr>
            <w:tcW w:w="0" w:type="auto"/>
            <w:tcBorders>
              <w:top w:val="nil"/>
              <w:left w:val="nil"/>
              <w:bottom w:val="single" w:sz="4" w:space="0" w:color="1F497D"/>
              <w:right w:val="single" w:sz="4" w:space="0" w:color="auto"/>
            </w:tcBorders>
            <w:shd w:val="clear" w:color="auto" w:fill="D6E3BC" w:themeFill="accent3" w:themeFillTint="66"/>
            <w:vAlign w:val="bottom"/>
            <w:hideMark/>
          </w:tcPr>
          <w:p w14:paraId="062AE29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1F497D"/>
              <w:right w:val="single" w:sz="4" w:space="0" w:color="auto"/>
            </w:tcBorders>
            <w:shd w:val="clear" w:color="auto" w:fill="D6E3BC" w:themeFill="accent3" w:themeFillTint="66"/>
            <w:noWrap/>
            <w:vAlign w:val="bottom"/>
            <w:hideMark/>
          </w:tcPr>
          <w:p w14:paraId="3644736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7B0B41F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1F497D"/>
              <w:right w:val="single" w:sz="4" w:space="0" w:color="auto"/>
            </w:tcBorders>
            <w:shd w:val="clear" w:color="auto" w:fill="FBD4B4" w:themeFill="accent6" w:themeFillTint="66"/>
            <w:noWrap/>
            <w:vAlign w:val="bottom"/>
          </w:tcPr>
          <w:p w14:paraId="79EF09A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auto"/>
            </w:tcBorders>
            <w:shd w:val="clear" w:color="auto" w:fill="FBD4B4" w:themeFill="accent6" w:themeFillTint="66"/>
            <w:noWrap/>
            <w:vAlign w:val="bottom"/>
          </w:tcPr>
          <w:p w14:paraId="62534DC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0DB7E9F"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03B25904"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030B2C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Warnes</w:t>
            </w:r>
          </w:p>
        </w:tc>
        <w:tc>
          <w:tcPr>
            <w:tcW w:w="0" w:type="auto"/>
            <w:tcBorders>
              <w:top w:val="nil"/>
              <w:left w:val="nil"/>
              <w:bottom w:val="single" w:sz="4" w:space="0" w:color="auto"/>
              <w:right w:val="single" w:sz="4" w:space="0" w:color="auto"/>
            </w:tcBorders>
            <w:shd w:val="clear" w:color="auto" w:fill="D6E3BC" w:themeFill="accent3" w:themeFillTint="66"/>
            <w:vAlign w:val="bottom"/>
            <w:hideMark/>
          </w:tcPr>
          <w:p w14:paraId="7746FD1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D6E3BC" w:themeFill="accent3" w:themeFillTint="66"/>
            <w:noWrap/>
            <w:vAlign w:val="bottom"/>
            <w:hideMark/>
          </w:tcPr>
          <w:p w14:paraId="796941A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5608E19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hideMark/>
          </w:tcPr>
          <w:p w14:paraId="2DC4093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FBD4B4" w:themeFill="accent6" w:themeFillTint="66"/>
            <w:noWrap/>
            <w:vAlign w:val="bottom"/>
            <w:hideMark/>
          </w:tcPr>
          <w:p w14:paraId="54A18FB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551437E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bl>
    <w:p w14:paraId="6C0DA0BA" w14:textId="77777777" w:rsidR="007B07FA" w:rsidRDefault="007B07FA" w:rsidP="007B07FA">
      <w:pPr>
        <w:rPr>
          <w:lang w:val="es-BO"/>
        </w:rPr>
      </w:pPr>
    </w:p>
    <w:p w14:paraId="15693700" w14:textId="77777777" w:rsidR="000B7947" w:rsidRDefault="000B7947" w:rsidP="007B07FA">
      <w:pPr>
        <w:rPr>
          <w:lang w:val="es-BO"/>
        </w:rPr>
      </w:pPr>
    </w:p>
    <w:tbl>
      <w:tblPr>
        <w:tblW w:w="5000" w:type="pct"/>
        <w:tblCellMar>
          <w:left w:w="70" w:type="dxa"/>
          <w:right w:w="70" w:type="dxa"/>
        </w:tblCellMar>
        <w:tblLook w:val="04A0" w:firstRow="1" w:lastRow="0" w:firstColumn="1" w:lastColumn="0" w:noHBand="0" w:noVBand="1"/>
      </w:tblPr>
      <w:tblGrid>
        <w:gridCol w:w="1825"/>
        <w:gridCol w:w="1193"/>
        <w:gridCol w:w="1192"/>
        <w:gridCol w:w="1192"/>
        <w:gridCol w:w="1192"/>
        <w:gridCol w:w="1192"/>
        <w:gridCol w:w="1192"/>
      </w:tblGrid>
      <w:tr w:rsidR="000B7947" w:rsidRPr="00A264FC" w14:paraId="71578ECB" w14:textId="77777777" w:rsidTr="003253B5">
        <w:trPr>
          <w:trHeight w:val="1290"/>
          <w:tblHeader/>
        </w:trPr>
        <w:tc>
          <w:tcPr>
            <w:tcW w:w="1016" w:type="pct"/>
            <w:tcBorders>
              <w:top w:val="single" w:sz="8" w:space="0" w:color="auto"/>
              <w:left w:val="single" w:sz="8" w:space="0" w:color="auto"/>
              <w:bottom w:val="nil"/>
              <w:right w:val="single" w:sz="8" w:space="0" w:color="FFFFFF"/>
            </w:tcBorders>
            <w:shd w:val="clear" w:color="000000" w:fill="1F497D"/>
            <w:vAlign w:val="center"/>
            <w:hideMark/>
          </w:tcPr>
          <w:p w14:paraId="61DBFB33" w14:textId="77777777" w:rsidR="000B7947" w:rsidRPr="000B7947" w:rsidRDefault="000B7947"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De Cochabamba a: o (Viceversa)</w:t>
            </w:r>
          </w:p>
        </w:tc>
        <w:tc>
          <w:tcPr>
            <w:tcW w:w="664" w:type="pct"/>
            <w:tcBorders>
              <w:top w:val="single" w:sz="8" w:space="0" w:color="auto"/>
              <w:left w:val="nil"/>
              <w:bottom w:val="nil"/>
              <w:right w:val="single" w:sz="8" w:space="0" w:color="FFFFFF"/>
            </w:tcBorders>
            <w:shd w:val="clear" w:color="000000" w:fill="1F497D"/>
            <w:vAlign w:val="center"/>
            <w:hideMark/>
          </w:tcPr>
          <w:p w14:paraId="4F40C8A4" w14:textId="14AD8D41" w:rsidR="000B7947" w:rsidRPr="000B7947" w:rsidRDefault="000B7947"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Tarifa       0 - 1 Kilo Bs CON IVA</w:t>
            </w:r>
          </w:p>
        </w:tc>
        <w:tc>
          <w:tcPr>
            <w:tcW w:w="664" w:type="pct"/>
            <w:tcBorders>
              <w:top w:val="single" w:sz="8" w:space="0" w:color="auto"/>
              <w:left w:val="nil"/>
              <w:bottom w:val="nil"/>
              <w:right w:val="single" w:sz="8" w:space="0" w:color="FFFFFF"/>
            </w:tcBorders>
            <w:shd w:val="clear" w:color="000000" w:fill="1F497D"/>
            <w:vAlign w:val="center"/>
            <w:hideMark/>
          </w:tcPr>
          <w:p w14:paraId="035E11C0" w14:textId="1EF67398" w:rsidR="000B7947" w:rsidRPr="000B7947" w:rsidRDefault="000B7947"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Tarifa    Kg. Adicional Bs CON IVA</w:t>
            </w:r>
          </w:p>
        </w:tc>
        <w:tc>
          <w:tcPr>
            <w:tcW w:w="664" w:type="pct"/>
            <w:tcBorders>
              <w:top w:val="single" w:sz="8" w:space="0" w:color="auto"/>
              <w:left w:val="nil"/>
              <w:bottom w:val="nil"/>
              <w:right w:val="single" w:sz="8" w:space="0" w:color="FFFFFF"/>
            </w:tcBorders>
            <w:shd w:val="clear" w:color="000000" w:fill="1F497D"/>
            <w:vAlign w:val="center"/>
            <w:hideMark/>
          </w:tcPr>
          <w:p w14:paraId="4ADBA1E1" w14:textId="77777777" w:rsidR="000B7947" w:rsidRPr="000B7947" w:rsidRDefault="000B7947"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Tiempo de Entrega Servicio Normal (en horas)</w:t>
            </w:r>
          </w:p>
        </w:tc>
        <w:tc>
          <w:tcPr>
            <w:tcW w:w="664" w:type="pct"/>
            <w:tcBorders>
              <w:top w:val="single" w:sz="8" w:space="0" w:color="auto"/>
              <w:left w:val="nil"/>
              <w:bottom w:val="nil"/>
              <w:right w:val="single" w:sz="8" w:space="0" w:color="FFFFFF"/>
            </w:tcBorders>
            <w:shd w:val="clear" w:color="000000" w:fill="1F497D"/>
            <w:vAlign w:val="center"/>
          </w:tcPr>
          <w:p w14:paraId="66DE183E" w14:textId="521AFE08" w:rsidR="000B7947" w:rsidRPr="003253B5" w:rsidRDefault="000B7947" w:rsidP="00FC4AD2">
            <w:pPr>
              <w:jc w:val="center"/>
              <w:rPr>
                <w:rFonts w:ascii="Arial" w:hAnsi="Arial" w:cs="Arial"/>
                <w:b/>
                <w:color w:val="FFFFFF"/>
                <w:sz w:val="18"/>
                <w:szCs w:val="18"/>
                <w:lang w:val="es-BO" w:eastAsia="es-BO"/>
              </w:rPr>
            </w:pPr>
            <w:r w:rsidRPr="003253B5">
              <w:rPr>
                <w:rFonts w:ascii="Arial" w:hAnsi="Arial" w:cs="Arial"/>
                <w:b/>
                <w:color w:val="FFFFFF"/>
                <w:sz w:val="18"/>
                <w:szCs w:val="18"/>
                <w:lang w:val="es-BO" w:eastAsia="es-BO"/>
              </w:rPr>
              <w:t>Tarifa Expreso Bs CON IVA</w:t>
            </w:r>
          </w:p>
        </w:tc>
        <w:tc>
          <w:tcPr>
            <w:tcW w:w="664" w:type="pct"/>
            <w:tcBorders>
              <w:top w:val="single" w:sz="8" w:space="0" w:color="auto"/>
              <w:left w:val="nil"/>
              <w:bottom w:val="nil"/>
              <w:right w:val="single" w:sz="8" w:space="0" w:color="auto"/>
            </w:tcBorders>
            <w:shd w:val="clear" w:color="000000" w:fill="1F497D"/>
            <w:vAlign w:val="center"/>
          </w:tcPr>
          <w:p w14:paraId="7154E4C0" w14:textId="70904B66" w:rsidR="000B7947" w:rsidRPr="003253B5" w:rsidRDefault="000B7947" w:rsidP="00FC4AD2">
            <w:pPr>
              <w:jc w:val="center"/>
              <w:rPr>
                <w:rFonts w:ascii="Arial" w:hAnsi="Arial" w:cs="Arial"/>
                <w:b/>
                <w:color w:val="FFFFFF"/>
                <w:sz w:val="18"/>
                <w:szCs w:val="18"/>
                <w:lang w:val="es-BO" w:eastAsia="es-BO"/>
              </w:rPr>
            </w:pPr>
            <w:r w:rsidRPr="003253B5">
              <w:rPr>
                <w:rFonts w:ascii="Arial" w:hAnsi="Arial" w:cs="Arial"/>
                <w:b/>
                <w:color w:val="FFFFFF"/>
                <w:sz w:val="18"/>
                <w:szCs w:val="18"/>
                <w:lang w:val="es-BO" w:eastAsia="es-BO"/>
              </w:rPr>
              <w:t>Tarifa Kg. Adicional Expreso Bs CON IVA</w:t>
            </w:r>
          </w:p>
        </w:tc>
        <w:tc>
          <w:tcPr>
            <w:tcW w:w="664" w:type="pct"/>
            <w:tcBorders>
              <w:top w:val="single" w:sz="8" w:space="0" w:color="auto"/>
              <w:left w:val="nil"/>
              <w:bottom w:val="nil"/>
              <w:right w:val="single" w:sz="8" w:space="0" w:color="FFFFFF"/>
            </w:tcBorders>
            <w:shd w:val="clear" w:color="000000" w:fill="1F497D"/>
            <w:vAlign w:val="center"/>
            <w:hideMark/>
          </w:tcPr>
          <w:p w14:paraId="60D89EF9" w14:textId="77777777" w:rsidR="000B7947" w:rsidRPr="000B7947" w:rsidRDefault="000B7947"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Tiempo de Entrega Servicio Expreso  (en horas )</w:t>
            </w:r>
          </w:p>
        </w:tc>
      </w:tr>
      <w:tr w:rsidR="000B7947" w:rsidRPr="00A264FC" w14:paraId="7E6C5780" w14:textId="77777777" w:rsidTr="000B7947">
        <w:trPr>
          <w:trHeight w:val="300"/>
        </w:trPr>
        <w:tc>
          <w:tcPr>
            <w:tcW w:w="101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70E07DE"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La Paz</w:t>
            </w:r>
          </w:p>
        </w:tc>
        <w:tc>
          <w:tcPr>
            <w:tcW w:w="664" w:type="pct"/>
            <w:tcBorders>
              <w:top w:val="single" w:sz="4" w:space="0" w:color="auto"/>
              <w:left w:val="nil"/>
              <w:bottom w:val="single" w:sz="4" w:space="0" w:color="auto"/>
              <w:right w:val="single" w:sz="4" w:space="0" w:color="auto"/>
            </w:tcBorders>
            <w:shd w:val="clear" w:color="auto" w:fill="D6E3BC" w:themeFill="accent3" w:themeFillTint="66"/>
            <w:vAlign w:val="bottom"/>
          </w:tcPr>
          <w:p w14:paraId="0050AEE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3251E8C6"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single" w:sz="4" w:space="0" w:color="auto"/>
              <w:left w:val="nil"/>
              <w:bottom w:val="single" w:sz="4" w:space="0" w:color="auto"/>
              <w:right w:val="single" w:sz="4" w:space="0" w:color="auto"/>
            </w:tcBorders>
            <w:shd w:val="clear" w:color="auto" w:fill="auto"/>
            <w:noWrap/>
            <w:vAlign w:val="bottom"/>
            <w:hideMark/>
          </w:tcPr>
          <w:p w14:paraId="0B5BB127"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664" w:type="pct"/>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57A7D007"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5BE4727C"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single" w:sz="4" w:space="0" w:color="auto"/>
              <w:left w:val="nil"/>
              <w:bottom w:val="single" w:sz="4" w:space="0" w:color="auto"/>
              <w:right w:val="single" w:sz="4" w:space="0" w:color="auto"/>
            </w:tcBorders>
            <w:shd w:val="clear" w:color="auto" w:fill="auto"/>
            <w:noWrap/>
            <w:vAlign w:val="bottom"/>
            <w:hideMark/>
          </w:tcPr>
          <w:p w14:paraId="6608E5FF"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4B78CAB6"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1D65D0F9"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Santa Cruz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660EA384"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5AA3EE9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5E052FC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8070172"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FCF3A9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C06C9CF"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00B379F5"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74059104"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lastRenderedPageBreak/>
              <w:t xml:space="preserve">Oruro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14992BA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532D9B56"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7AD0604"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63CC7DC6"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37020938" w14:textId="77777777" w:rsidR="000B7947" w:rsidRPr="000B7947" w:rsidRDefault="000B7947" w:rsidP="00FC4AD2">
            <w:pPr>
              <w:jc w:val="center"/>
              <w:rPr>
                <w:rFonts w:ascii="Arial" w:hAnsi="Arial" w:cs="Arial"/>
                <w:color w:val="1F497D" w:themeColor="text2"/>
                <w:sz w:val="20"/>
                <w:szCs w:val="20"/>
                <w:highlight w:val="darkBlue"/>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4287F96"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8</w:t>
            </w:r>
          </w:p>
        </w:tc>
      </w:tr>
      <w:tr w:rsidR="000B7947" w:rsidRPr="00A264FC" w14:paraId="5D78465F"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005A6507"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Sucre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26E279C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5966FADB"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5EB28809"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219B15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2EB60C6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907DB64"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7E332772"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6A308972"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Tarija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6315B992"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537D0A1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EF96F24"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4229C744"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57CE5A0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2260FF69"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13082E38"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0B7D4B7C"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Potosi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60C58C51"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15A4E914"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28E5C16"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5A6F9E31"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714B4B7"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40658E1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02855FB1"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3BE1E07A"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Trinidad</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636D82C2"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7B3E2F87"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BB25331"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232E501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42C3ABF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7AA121A"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1237152A"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51B4C086"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Cobija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1E4AA981"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315575A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368F85EC"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3B118B0C"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2B101CC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242DF5B0"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3E630511"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6633B6E2"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Tupiza</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68FBF901"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258C93B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D0B08EE"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4B625034"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15ABA825"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55E5154"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38499A52"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77C63942"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Caranavi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0A8FA240"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43501BBC"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344D4C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32A3120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34F7AAF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C670C25"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53D8EBE"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7AB1FC13"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Uyuni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19205F4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09F358A5"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579C7A79"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29134734"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639F682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56BD7AA"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0B25CBC1"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6599DDC5"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Yacuiba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5ADDCB1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09C55394"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22411E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6CCFD38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7BF22785"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3E31EEB"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2CE2AA5"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44066F4C"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Camiri</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45E89BB0"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07A98A0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0E21E9C5"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4611E44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376EB2E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2CD35770"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16</w:t>
            </w:r>
          </w:p>
        </w:tc>
      </w:tr>
      <w:tr w:rsidR="000B7947" w:rsidRPr="00A264FC" w14:paraId="7F922BEB"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7A46D64D"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Villamontes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0A984A6D"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0F6BF43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3B84B9CC"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6DD89C7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29F6E3B6"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F8A8160"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39A37355"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25ABD3E1"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Camargo</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4BEC1BC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3BF3891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08DF6711"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7D81A8A0"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722EFDD4"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0FCCAA06"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B30E846"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4E8C64D6"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Bermejo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7B05413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13A445F5"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201C9375"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351C5F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7324AC75"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0F8FDE3"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3A1BEB6C"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2E4B941B"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Challapata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247D9F0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0249E95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88991BC"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0A8BF0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64B639D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3DD54745"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06D1E0D2"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5C236167"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Yapacani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545C9E15"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00297A87"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524E39ED"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1E110B5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EEE0E50"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5DA7BB86"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1923CC2D"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3CAA834C"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Shinaota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747BDE7C"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4F13401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308FAF84"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134D3505"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13F7C10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22B51CEF"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625299A9"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0D5C9B8A"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Ivirgarzama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34C7B1A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6BF7608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0C3F2DD5"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6ECDF18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6DB8E917"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9D3182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495ADAE2"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15DDCE26"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Punata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793A54E7"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4DD81E9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71AB70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56EBC95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2E9864D4"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2760D86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w:t>
            </w:r>
          </w:p>
        </w:tc>
      </w:tr>
      <w:tr w:rsidR="000B7947" w:rsidRPr="00A264FC" w14:paraId="60874E11"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3D8BE66B"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Montero</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3B137A4D"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7547B73B"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5B4D5BC7"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41C6B92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7FBB1C62"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483CD369"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05751C78"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41CAC3BC"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San Ignacio de Velasco</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1AC3C9C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6421BAC0"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D064C8F"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75B410F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17FBE03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34D5B45D"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2CC1E659"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78D1E269"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San Jose de Chiquitos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26E7C68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24B8614B"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507946D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579ED88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3E69981"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409B9C24"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730C7270"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25AEB2EF"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Puerto Suarez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3A13430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10004DD3"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6B6540B"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4BC31345"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15C71FD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31DA33F"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0F6B5AB2"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3F8F28A0"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Quillacollo</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7216585D"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5E48EA9C"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2E5D4235"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4AC1B56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45A366C"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3E6919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w:t>
            </w:r>
          </w:p>
        </w:tc>
      </w:tr>
      <w:tr w:rsidR="000B7947" w:rsidRPr="00A264FC" w14:paraId="5FEA0474"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24830B2C"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Valle Grande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52506CC7"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7269E74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3DB937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79B45CD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175AC1E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0FCDA971"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46A19AB1"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2FB9BD05"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Huanuni</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03952B5B"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0CAD00ED"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40946C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52ED59D2"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769BAE1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4D72C2A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8</w:t>
            </w:r>
          </w:p>
        </w:tc>
      </w:tr>
      <w:tr w:rsidR="000B7947" w:rsidRPr="00A264FC" w14:paraId="6ABB65BD"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40B849F9"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Llallagua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78FAAED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4412890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1620D034"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3E026D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493FF388"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356E7CED"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8</w:t>
            </w:r>
          </w:p>
        </w:tc>
      </w:tr>
      <w:tr w:rsidR="000B7947" w:rsidRPr="00A264FC" w14:paraId="1BF57378"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323AF51A"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Villazon </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1AD9C070"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2EB841E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DC63EF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696AA56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3B59582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6D98DA23"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5F6719A2"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325B74B9"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Monteagudo</w:t>
            </w:r>
          </w:p>
        </w:tc>
        <w:tc>
          <w:tcPr>
            <w:tcW w:w="664" w:type="pct"/>
            <w:tcBorders>
              <w:top w:val="nil"/>
              <w:left w:val="nil"/>
              <w:bottom w:val="single" w:sz="4" w:space="0" w:color="auto"/>
              <w:right w:val="single" w:sz="4" w:space="0" w:color="auto"/>
            </w:tcBorders>
            <w:shd w:val="clear" w:color="auto" w:fill="D6E3BC" w:themeFill="accent3" w:themeFillTint="66"/>
            <w:vAlign w:val="bottom"/>
          </w:tcPr>
          <w:p w14:paraId="7999A489"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D6E3BC" w:themeFill="accent3" w:themeFillTint="66"/>
            <w:noWrap/>
            <w:vAlign w:val="bottom"/>
          </w:tcPr>
          <w:p w14:paraId="164A18FA"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33ACF661"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0D74ACA0"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FBD4B4" w:themeFill="accent6" w:themeFillTint="66"/>
            <w:noWrap/>
            <w:vAlign w:val="bottom"/>
          </w:tcPr>
          <w:p w14:paraId="500F313E"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71E0FD6C"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A536C4B" w14:textId="77777777" w:rsidTr="000B7947">
        <w:trPr>
          <w:trHeight w:val="300"/>
        </w:trPr>
        <w:tc>
          <w:tcPr>
            <w:tcW w:w="1016" w:type="pct"/>
            <w:tcBorders>
              <w:top w:val="nil"/>
              <w:left w:val="single" w:sz="4" w:space="0" w:color="auto"/>
              <w:bottom w:val="nil"/>
              <w:right w:val="single" w:sz="4" w:space="0" w:color="auto"/>
            </w:tcBorders>
            <w:shd w:val="clear" w:color="auto" w:fill="auto"/>
            <w:vAlign w:val="bottom"/>
            <w:hideMark/>
          </w:tcPr>
          <w:p w14:paraId="114F505E"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Robore </w:t>
            </w:r>
          </w:p>
        </w:tc>
        <w:tc>
          <w:tcPr>
            <w:tcW w:w="664" w:type="pct"/>
            <w:tcBorders>
              <w:top w:val="nil"/>
              <w:left w:val="nil"/>
              <w:bottom w:val="nil"/>
              <w:right w:val="single" w:sz="4" w:space="0" w:color="auto"/>
            </w:tcBorders>
            <w:shd w:val="clear" w:color="auto" w:fill="D6E3BC" w:themeFill="accent3" w:themeFillTint="66"/>
            <w:vAlign w:val="bottom"/>
          </w:tcPr>
          <w:p w14:paraId="2ACAEAEF"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nil"/>
              <w:right w:val="single" w:sz="4" w:space="0" w:color="auto"/>
            </w:tcBorders>
            <w:shd w:val="clear" w:color="auto" w:fill="D6E3BC" w:themeFill="accent3" w:themeFillTint="66"/>
            <w:noWrap/>
            <w:vAlign w:val="bottom"/>
          </w:tcPr>
          <w:p w14:paraId="45A3A2EC" w14:textId="77777777" w:rsidR="000B7947" w:rsidRPr="00A264FC" w:rsidRDefault="000B7947" w:rsidP="00FC4AD2">
            <w:pPr>
              <w:jc w:val="center"/>
              <w:rPr>
                <w:rFonts w:ascii="Arial" w:hAnsi="Arial" w:cs="Arial"/>
                <w:color w:val="1F497D" w:themeColor="text2"/>
                <w:sz w:val="20"/>
                <w:szCs w:val="20"/>
                <w:lang w:val="es-BO" w:eastAsia="es-BO"/>
              </w:rPr>
            </w:pPr>
          </w:p>
        </w:tc>
        <w:tc>
          <w:tcPr>
            <w:tcW w:w="664" w:type="pct"/>
            <w:tcBorders>
              <w:top w:val="nil"/>
              <w:left w:val="nil"/>
              <w:bottom w:val="single" w:sz="4" w:space="0" w:color="auto"/>
              <w:right w:val="single" w:sz="4" w:space="0" w:color="auto"/>
            </w:tcBorders>
            <w:shd w:val="clear" w:color="auto" w:fill="auto"/>
            <w:noWrap/>
            <w:vAlign w:val="bottom"/>
            <w:hideMark/>
          </w:tcPr>
          <w:p w14:paraId="31AE183E"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nil"/>
              <w:right w:val="single" w:sz="4" w:space="0" w:color="auto"/>
            </w:tcBorders>
            <w:shd w:val="clear" w:color="auto" w:fill="FBD4B4" w:themeFill="accent6" w:themeFillTint="66"/>
            <w:noWrap/>
            <w:vAlign w:val="bottom"/>
            <w:hideMark/>
          </w:tcPr>
          <w:p w14:paraId="7EE4DA90"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nil"/>
              <w:right w:val="single" w:sz="4" w:space="0" w:color="auto"/>
            </w:tcBorders>
            <w:shd w:val="clear" w:color="auto" w:fill="FBD4B4" w:themeFill="accent6" w:themeFillTint="66"/>
            <w:noWrap/>
            <w:vAlign w:val="bottom"/>
            <w:hideMark/>
          </w:tcPr>
          <w:p w14:paraId="2CA1B090"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auto"/>
            <w:noWrap/>
            <w:vAlign w:val="bottom"/>
            <w:hideMark/>
          </w:tcPr>
          <w:p w14:paraId="51FF4DAB"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D062705" w14:textId="77777777" w:rsidTr="000B7947">
        <w:trPr>
          <w:trHeight w:val="300"/>
        </w:trPr>
        <w:tc>
          <w:tcPr>
            <w:tcW w:w="1016" w:type="pct"/>
            <w:tcBorders>
              <w:top w:val="single" w:sz="4" w:space="0" w:color="1F497D"/>
              <w:left w:val="single" w:sz="4" w:space="0" w:color="1F497D"/>
              <w:bottom w:val="single" w:sz="4" w:space="0" w:color="auto"/>
              <w:right w:val="single" w:sz="4" w:space="0" w:color="auto"/>
            </w:tcBorders>
            <w:shd w:val="clear" w:color="auto" w:fill="auto"/>
            <w:vAlign w:val="bottom"/>
            <w:hideMark/>
          </w:tcPr>
          <w:p w14:paraId="7D6E448C"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Entre Rios TRJ</w:t>
            </w:r>
          </w:p>
        </w:tc>
        <w:tc>
          <w:tcPr>
            <w:tcW w:w="664" w:type="pct"/>
            <w:tcBorders>
              <w:top w:val="single" w:sz="4" w:space="0" w:color="1F497D"/>
              <w:left w:val="nil"/>
              <w:bottom w:val="single" w:sz="4" w:space="0" w:color="auto"/>
              <w:right w:val="single" w:sz="4" w:space="0" w:color="auto"/>
            </w:tcBorders>
            <w:shd w:val="clear" w:color="auto" w:fill="D6E3BC" w:themeFill="accent3" w:themeFillTint="66"/>
            <w:vAlign w:val="bottom"/>
            <w:hideMark/>
          </w:tcPr>
          <w:p w14:paraId="0A489DC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single" w:sz="4" w:space="0" w:color="1F497D"/>
              <w:left w:val="nil"/>
              <w:bottom w:val="single" w:sz="4" w:space="0" w:color="auto"/>
              <w:right w:val="single" w:sz="4" w:space="0" w:color="auto"/>
            </w:tcBorders>
            <w:shd w:val="clear" w:color="auto" w:fill="D6E3BC" w:themeFill="accent3" w:themeFillTint="66"/>
            <w:noWrap/>
            <w:vAlign w:val="bottom"/>
            <w:hideMark/>
          </w:tcPr>
          <w:p w14:paraId="1ED8C85C"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auto"/>
            <w:noWrap/>
            <w:vAlign w:val="bottom"/>
            <w:hideMark/>
          </w:tcPr>
          <w:p w14:paraId="7D8B43B1"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single" w:sz="4" w:space="0" w:color="1F497D"/>
              <w:left w:val="nil"/>
              <w:bottom w:val="single" w:sz="4" w:space="0" w:color="auto"/>
              <w:right w:val="single" w:sz="4" w:space="0" w:color="auto"/>
            </w:tcBorders>
            <w:shd w:val="clear" w:color="auto" w:fill="FBD4B4" w:themeFill="accent6" w:themeFillTint="66"/>
            <w:noWrap/>
            <w:vAlign w:val="bottom"/>
            <w:hideMark/>
          </w:tcPr>
          <w:p w14:paraId="62B0C812"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single" w:sz="4" w:space="0" w:color="1F497D"/>
              <w:left w:val="nil"/>
              <w:bottom w:val="single" w:sz="4" w:space="0" w:color="auto"/>
              <w:right w:val="single" w:sz="4" w:space="0" w:color="auto"/>
            </w:tcBorders>
            <w:shd w:val="clear" w:color="auto" w:fill="FBD4B4" w:themeFill="accent6" w:themeFillTint="66"/>
            <w:noWrap/>
            <w:vAlign w:val="bottom"/>
            <w:hideMark/>
          </w:tcPr>
          <w:p w14:paraId="32F85499"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auto"/>
            <w:noWrap/>
            <w:vAlign w:val="bottom"/>
            <w:hideMark/>
          </w:tcPr>
          <w:p w14:paraId="7BD2474C"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6A138216" w14:textId="77777777" w:rsidTr="000B7947">
        <w:trPr>
          <w:trHeight w:val="300"/>
        </w:trPr>
        <w:tc>
          <w:tcPr>
            <w:tcW w:w="1016" w:type="pct"/>
            <w:tcBorders>
              <w:top w:val="nil"/>
              <w:left w:val="single" w:sz="4" w:space="0" w:color="1F497D"/>
              <w:bottom w:val="single" w:sz="4" w:space="0" w:color="1F497D"/>
              <w:right w:val="single" w:sz="4" w:space="0" w:color="auto"/>
            </w:tcBorders>
            <w:shd w:val="clear" w:color="auto" w:fill="auto"/>
            <w:vAlign w:val="bottom"/>
            <w:hideMark/>
          </w:tcPr>
          <w:p w14:paraId="0013C0C3"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Entre Rios CBB</w:t>
            </w:r>
          </w:p>
        </w:tc>
        <w:tc>
          <w:tcPr>
            <w:tcW w:w="664" w:type="pct"/>
            <w:tcBorders>
              <w:top w:val="nil"/>
              <w:left w:val="nil"/>
              <w:bottom w:val="single" w:sz="4" w:space="0" w:color="1F497D"/>
              <w:right w:val="single" w:sz="4" w:space="0" w:color="auto"/>
            </w:tcBorders>
            <w:shd w:val="clear" w:color="auto" w:fill="D6E3BC" w:themeFill="accent3" w:themeFillTint="66"/>
            <w:vAlign w:val="bottom"/>
            <w:hideMark/>
          </w:tcPr>
          <w:p w14:paraId="10D6B96E"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1F497D"/>
              <w:right w:val="single" w:sz="4" w:space="0" w:color="auto"/>
            </w:tcBorders>
            <w:shd w:val="clear" w:color="auto" w:fill="D6E3BC" w:themeFill="accent3" w:themeFillTint="66"/>
            <w:noWrap/>
            <w:vAlign w:val="bottom"/>
            <w:hideMark/>
          </w:tcPr>
          <w:p w14:paraId="18947A7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auto"/>
            <w:noWrap/>
            <w:vAlign w:val="bottom"/>
            <w:hideMark/>
          </w:tcPr>
          <w:p w14:paraId="132B15FF"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1F497D"/>
              <w:right w:val="single" w:sz="4" w:space="0" w:color="auto"/>
            </w:tcBorders>
            <w:shd w:val="clear" w:color="auto" w:fill="FBD4B4" w:themeFill="accent6" w:themeFillTint="66"/>
            <w:noWrap/>
            <w:vAlign w:val="bottom"/>
            <w:hideMark/>
          </w:tcPr>
          <w:p w14:paraId="76F7951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1F497D"/>
              <w:right w:val="single" w:sz="4" w:space="0" w:color="auto"/>
            </w:tcBorders>
            <w:shd w:val="clear" w:color="auto" w:fill="FBD4B4" w:themeFill="accent6" w:themeFillTint="66"/>
            <w:noWrap/>
            <w:vAlign w:val="bottom"/>
            <w:hideMark/>
          </w:tcPr>
          <w:p w14:paraId="131FAFFA"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auto"/>
            <w:noWrap/>
            <w:vAlign w:val="bottom"/>
            <w:hideMark/>
          </w:tcPr>
          <w:p w14:paraId="41AECDA1"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1146026E" w14:textId="77777777" w:rsidTr="000B7947">
        <w:trPr>
          <w:trHeight w:val="300"/>
        </w:trPr>
        <w:tc>
          <w:tcPr>
            <w:tcW w:w="1016" w:type="pct"/>
            <w:tcBorders>
              <w:top w:val="nil"/>
              <w:left w:val="single" w:sz="4" w:space="0" w:color="auto"/>
              <w:bottom w:val="single" w:sz="4" w:space="0" w:color="auto"/>
              <w:right w:val="single" w:sz="4" w:space="0" w:color="auto"/>
            </w:tcBorders>
            <w:shd w:val="clear" w:color="auto" w:fill="auto"/>
            <w:vAlign w:val="bottom"/>
            <w:hideMark/>
          </w:tcPr>
          <w:p w14:paraId="097275B7" w14:textId="77777777" w:rsidR="000B7947" w:rsidRPr="00A264FC" w:rsidRDefault="000B7947"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Warnes</w:t>
            </w:r>
          </w:p>
        </w:tc>
        <w:tc>
          <w:tcPr>
            <w:tcW w:w="664" w:type="pct"/>
            <w:tcBorders>
              <w:top w:val="nil"/>
              <w:left w:val="nil"/>
              <w:bottom w:val="single" w:sz="4" w:space="0" w:color="auto"/>
              <w:right w:val="single" w:sz="4" w:space="0" w:color="auto"/>
            </w:tcBorders>
            <w:shd w:val="clear" w:color="auto" w:fill="D6E3BC" w:themeFill="accent3" w:themeFillTint="66"/>
            <w:vAlign w:val="bottom"/>
            <w:hideMark/>
          </w:tcPr>
          <w:p w14:paraId="071A9A4B"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D6E3BC" w:themeFill="accent3" w:themeFillTint="66"/>
            <w:noWrap/>
            <w:vAlign w:val="bottom"/>
            <w:hideMark/>
          </w:tcPr>
          <w:p w14:paraId="229DD430"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auto"/>
            <w:noWrap/>
            <w:vAlign w:val="bottom"/>
            <w:hideMark/>
          </w:tcPr>
          <w:p w14:paraId="1BE1FDF8"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664" w:type="pct"/>
            <w:tcBorders>
              <w:top w:val="nil"/>
              <w:left w:val="nil"/>
              <w:bottom w:val="single" w:sz="4" w:space="0" w:color="auto"/>
              <w:right w:val="single" w:sz="4" w:space="0" w:color="auto"/>
            </w:tcBorders>
            <w:shd w:val="clear" w:color="auto" w:fill="FBD4B4" w:themeFill="accent6" w:themeFillTint="66"/>
            <w:noWrap/>
            <w:vAlign w:val="bottom"/>
            <w:hideMark/>
          </w:tcPr>
          <w:p w14:paraId="47D8E657"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FBD4B4" w:themeFill="accent6" w:themeFillTint="66"/>
            <w:noWrap/>
            <w:vAlign w:val="bottom"/>
            <w:hideMark/>
          </w:tcPr>
          <w:p w14:paraId="670969E0"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664" w:type="pct"/>
            <w:tcBorders>
              <w:top w:val="nil"/>
              <w:left w:val="nil"/>
              <w:bottom w:val="single" w:sz="4" w:space="0" w:color="auto"/>
              <w:right w:val="single" w:sz="4" w:space="0" w:color="auto"/>
            </w:tcBorders>
            <w:shd w:val="clear" w:color="auto" w:fill="auto"/>
            <w:noWrap/>
            <w:vAlign w:val="bottom"/>
            <w:hideMark/>
          </w:tcPr>
          <w:p w14:paraId="6F2FA125" w14:textId="77777777" w:rsidR="000B7947" w:rsidRPr="00A264FC" w:rsidRDefault="000B7947"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bl>
    <w:p w14:paraId="45D7DE59" w14:textId="77777777" w:rsidR="007B07FA" w:rsidRDefault="007B07FA" w:rsidP="007B07FA">
      <w:pPr>
        <w:rPr>
          <w:lang w:val="es-BO"/>
        </w:rPr>
      </w:pPr>
    </w:p>
    <w:tbl>
      <w:tblPr>
        <w:tblW w:w="0" w:type="auto"/>
        <w:tblInd w:w="80" w:type="dxa"/>
        <w:tblCellMar>
          <w:left w:w="70" w:type="dxa"/>
          <w:right w:w="70" w:type="dxa"/>
        </w:tblCellMar>
        <w:tblLook w:val="04A0" w:firstRow="1" w:lastRow="0" w:firstColumn="1" w:lastColumn="0" w:noHBand="0" w:noVBand="1"/>
      </w:tblPr>
      <w:tblGrid>
        <w:gridCol w:w="1562"/>
        <w:gridCol w:w="985"/>
        <w:gridCol w:w="1112"/>
        <w:gridCol w:w="1355"/>
        <w:gridCol w:w="1117"/>
        <w:gridCol w:w="1364"/>
        <w:gridCol w:w="1403"/>
      </w:tblGrid>
      <w:tr w:rsidR="000B7947" w:rsidRPr="00A264FC" w14:paraId="2A0639C9" w14:textId="77777777" w:rsidTr="003253B5">
        <w:trPr>
          <w:trHeight w:val="1290"/>
          <w:tblHeader/>
        </w:trPr>
        <w:tc>
          <w:tcPr>
            <w:tcW w:w="0" w:type="auto"/>
            <w:tcBorders>
              <w:top w:val="single" w:sz="8" w:space="0" w:color="auto"/>
              <w:left w:val="single" w:sz="8" w:space="0" w:color="auto"/>
              <w:bottom w:val="nil"/>
              <w:right w:val="single" w:sz="8" w:space="0" w:color="FFFFFF"/>
            </w:tcBorders>
            <w:shd w:val="clear" w:color="000000" w:fill="1F497D"/>
            <w:vAlign w:val="center"/>
            <w:hideMark/>
          </w:tcPr>
          <w:p w14:paraId="0579D281" w14:textId="77777777" w:rsidR="007B07FA" w:rsidRPr="00A264FC" w:rsidRDefault="007B07FA" w:rsidP="00FC4AD2">
            <w:pPr>
              <w:jc w:val="center"/>
              <w:rPr>
                <w:rFonts w:ascii="Arial" w:hAnsi="Arial" w:cs="Arial"/>
                <w:color w:val="FFFFFF"/>
                <w:sz w:val="20"/>
                <w:szCs w:val="20"/>
                <w:lang w:val="es-BO" w:eastAsia="es-BO"/>
              </w:rPr>
            </w:pPr>
            <w:r w:rsidRPr="00A264FC">
              <w:rPr>
                <w:rFonts w:ascii="Arial" w:hAnsi="Arial" w:cs="Arial"/>
                <w:color w:val="FFFFFF"/>
                <w:sz w:val="20"/>
                <w:szCs w:val="20"/>
                <w:lang w:val="es-BO" w:eastAsia="es-BO"/>
              </w:rPr>
              <w:lastRenderedPageBreak/>
              <w:t xml:space="preserve">De Santa Cruz a: (o Viceversa) </w:t>
            </w:r>
          </w:p>
        </w:tc>
        <w:tc>
          <w:tcPr>
            <w:tcW w:w="0" w:type="auto"/>
            <w:tcBorders>
              <w:top w:val="single" w:sz="8" w:space="0" w:color="auto"/>
              <w:left w:val="nil"/>
              <w:bottom w:val="nil"/>
              <w:right w:val="single" w:sz="8" w:space="0" w:color="FFFFFF"/>
            </w:tcBorders>
            <w:shd w:val="clear" w:color="000000" w:fill="1F497D"/>
            <w:vAlign w:val="center"/>
            <w:hideMark/>
          </w:tcPr>
          <w:p w14:paraId="2D8D4DFF" w14:textId="24B630DE" w:rsidR="007B07FA" w:rsidRPr="00A264FC" w:rsidRDefault="007B07FA" w:rsidP="00FC4AD2">
            <w:pPr>
              <w:jc w:val="center"/>
              <w:rPr>
                <w:rFonts w:ascii="Arial" w:hAnsi="Arial" w:cs="Arial"/>
                <w:color w:val="FFFFFF"/>
                <w:sz w:val="20"/>
                <w:szCs w:val="20"/>
                <w:lang w:val="es-BO" w:eastAsia="es-BO"/>
              </w:rPr>
            </w:pPr>
            <w:r w:rsidRPr="00A264FC">
              <w:rPr>
                <w:rFonts w:ascii="Arial" w:hAnsi="Arial" w:cs="Arial"/>
                <w:color w:val="FFFFFF"/>
                <w:sz w:val="20"/>
                <w:szCs w:val="20"/>
                <w:lang w:val="es-BO" w:eastAsia="es-BO"/>
              </w:rPr>
              <w:t xml:space="preserve">Tarifa       0 - 1 Kilo </w:t>
            </w:r>
            <w:r w:rsidR="000B7947" w:rsidRPr="00A264FC">
              <w:rPr>
                <w:rFonts w:ascii="Arial" w:hAnsi="Arial" w:cs="Arial"/>
                <w:color w:val="FFFFFF"/>
                <w:sz w:val="20"/>
                <w:szCs w:val="20"/>
                <w:lang w:val="es-BO" w:eastAsia="es-BO"/>
              </w:rPr>
              <w:t>B</w:t>
            </w:r>
            <w:r w:rsidR="000B7947">
              <w:rPr>
                <w:rFonts w:ascii="Arial" w:hAnsi="Arial" w:cs="Arial"/>
                <w:color w:val="FFFFFF"/>
                <w:sz w:val="20"/>
                <w:szCs w:val="20"/>
                <w:lang w:val="es-BO" w:eastAsia="es-BO"/>
              </w:rPr>
              <w:t>s Con IVA</w:t>
            </w:r>
          </w:p>
        </w:tc>
        <w:tc>
          <w:tcPr>
            <w:tcW w:w="0" w:type="auto"/>
            <w:tcBorders>
              <w:top w:val="single" w:sz="8" w:space="0" w:color="auto"/>
              <w:left w:val="nil"/>
              <w:bottom w:val="nil"/>
              <w:right w:val="single" w:sz="8" w:space="0" w:color="FFFFFF"/>
            </w:tcBorders>
            <w:shd w:val="clear" w:color="000000" w:fill="1F497D"/>
            <w:vAlign w:val="center"/>
            <w:hideMark/>
          </w:tcPr>
          <w:p w14:paraId="7C7D7EAD" w14:textId="77777777" w:rsidR="000B7947" w:rsidRDefault="007B07FA" w:rsidP="000B7947">
            <w:pPr>
              <w:jc w:val="center"/>
              <w:rPr>
                <w:rFonts w:ascii="Arial" w:hAnsi="Arial" w:cs="Arial"/>
                <w:color w:val="FFFFFF"/>
                <w:sz w:val="20"/>
                <w:szCs w:val="20"/>
                <w:lang w:val="es-BO" w:eastAsia="es-BO"/>
              </w:rPr>
            </w:pPr>
            <w:r w:rsidRPr="00A264FC">
              <w:rPr>
                <w:rFonts w:ascii="Arial" w:hAnsi="Arial" w:cs="Arial"/>
                <w:color w:val="FFFFFF"/>
                <w:sz w:val="20"/>
                <w:szCs w:val="20"/>
                <w:lang w:val="es-BO" w:eastAsia="es-BO"/>
              </w:rPr>
              <w:t>Tarifa    Kg. Adicional</w:t>
            </w:r>
          </w:p>
          <w:p w14:paraId="20F5ECC8" w14:textId="22D56F2A" w:rsidR="007B07FA" w:rsidRPr="00A264FC" w:rsidRDefault="007B07FA" w:rsidP="000B7947">
            <w:pPr>
              <w:jc w:val="center"/>
              <w:rPr>
                <w:rFonts w:ascii="Arial" w:hAnsi="Arial" w:cs="Arial"/>
                <w:color w:val="FFFFFF"/>
                <w:sz w:val="20"/>
                <w:szCs w:val="20"/>
                <w:lang w:val="es-BO" w:eastAsia="es-BO"/>
              </w:rPr>
            </w:pPr>
            <w:r w:rsidRPr="00A264FC">
              <w:rPr>
                <w:rFonts w:ascii="Arial" w:hAnsi="Arial" w:cs="Arial"/>
                <w:color w:val="FFFFFF"/>
                <w:sz w:val="20"/>
                <w:szCs w:val="20"/>
                <w:lang w:val="es-BO" w:eastAsia="es-BO"/>
              </w:rPr>
              <w:t>B</w:t>
            </w:r>
            <w:r w:rsidR="000B7947">
              <w:rPr>
                <w:rFonts w:ascii="Arial" w:hAnsi="Arial" w:cs="Arial"/>
                <w:color w:val="FFFFFF"/>
                <w:sz w:val="20"/>
                <w:szCs w:val="20"/>
                <w:lang w:val="es-BO" w:eastAsia="es-BO"/>
              </w:rPr>
              <w:t>s Con IVA</w:t>
            </w:r>
          </w:p>
        </w:tc>
        <w:tc>
          <w:tcPr>
            <w:tcW w:w="0" w:type="auto"/>
            <w:tcBorders>
              <w:top w:val="single" w:sz="8" w:space="0" w:color="auto"/>
              <w:left w:val="nil"/>
              <w:bottom w:val="nil"/>
              <w:right w:val="single" w:sz="8" w:space="0" w:color="FFFFFF"/>
            </w:tcBorders>
            <w:shd w:val="clear" w:color="000000" w:fill="1F497D"/>
            <w:vAlign w:val="center"/>
            <w:hideMark/>
          </w:tcPr>
          <w:p w14:paraId="15897087" w14:textId="77777777" w:rsidR="007B07FA" w:rsidRPr="00A264FC" w:rsidRDefault="007B07FA" w:rsidP="00FC4AD2">
            <w:pPr>
              <w:jc w:val="center"/>
              <w:rPr>
                <w:rFonts w:ascii="Arial" w:hAnsi="Arial" w:cs="Arial"/>
                <w:color w:val="FFFFFF"/>
                <w:sz w:val="20"/>
                <w:szCs w:val="20"/>
                <w:lang w:val="es-BO" w:eastAsia="es-BO"/>
              </w:rPr>
            </w:pPr>
            <w:r w:rsidRPr="00A264FC">
              <w:rPr>
                <w:rFonts w:ascii="Arial" w:hAnsi="Arial" w:cs="Arial"/>
                <w:color w:val="FFFFFF"/>
                <w:sz w:val="20"/>
                <w:szCs w:val="20"/>
                <w:lang w:val="es-BO" w:eastAsia="es-BO"/>
              </w:rPr>
              <w:t xml:space="preserve">Tiempo de Entrega Servicio Normal (en horas)  </w:t>
            </w:r>
          </w:p>
        </w:tc>
        <w:tc>
          <w:tcPr>
            <w:tcW w:w="0" w:type="auto"/>
            <w:tcBorders>
              <w:top w:val="single" w:sz="8" w:space="0" w:color="auto"/>
              <w:left w:val="nil"/>
              <w:bottom w:val="nil"/>
              <w:right w:val="single" w:sz="8" w:space="0" w:color="FFFFFF"/>
            </w:tcBorders>
            <w:shd w:val="clear" w:color="000000" w:fill="1F497D"/>
            <w:vAlign w:val="center"/>
            <w:hideMark/>
          </w:tcPr>
          <w:p w14:paraId="54AEA38A" w14:textId="0501B4A8" w:rsidR="007B07FA" w:rsidRPr="00A264FC" w:rsidRDefault="007B07FA" w:rsidP="00FC4AD2">
            <w:pPr>
              <w:jc w:val="center"/>
              <w:rPr>
                <w:rFonts w:ascii="Arial" w:hAnsi="Arial" w:cs="Arial"/>
                <w:color w:val="FFFFFF"/>
                <w:sz w:val="20"/>
                <w:szCs w:val="20"/>
                <w:lang w:val="es-BO" w:eastAsia="es-BO"/>
              </w:rPr>
            </w:pPr>
            <w:r w:rsidRPr="00A264FC">
              <w:rPr>
                <w:rFonts w:ascii="Arial" w:hAnsi="Arial" w:cs="Arial"/>
                <w:color w:val="FFFFFF"/>
                <w:sz w:val="20"/>
                <w:szCs w:val="20"/>
                <w:lang w:val="es-BO" w:eastAsia="es-BO"/>
              </w:rPr>
              <w:t xml:space="preserve">Tarifa Expreso </w:t>
            </w:r>
            <w:r w:rsidR="000B7947" w:rsidRPr="00A264FC">
              <w:rPr>
                <w:rFonts w:ascii="Arial" w:hAnsi="Arial" w:cs="Arial"/>
                <w:color w:val="FFFFFF"/>
                <w:sz w:val="20"/>
                <w:szCs w:val="20"/>
                <w:lang w:val="es-BO" w:eastAsia="es-BO"/>
              </w:rPr>
              <w:t>B</w:t>
            </w:r>
            <w:r w:rsidR="000B7947">
              <w:rPr>
                <w:rFonts w:ascii="Arial" w:hAnsi="Arial" w:cs="Arial"/>
                <w:color w:val="FFFFFF"/>
                <w:sz w:val="20"/>
                <w:szCs w:val="20"/>
                <w:lang w:val="es-BO" w:eastAsia="es-BO"/>
              </w:rPr>
              <w:t>s Con IVA</w:t>
            </w:r>
            <w:r w:rsidRPr="00A264FC">
              <w:rPr>
                <w:rFonts w:ascii="Arial" w:hAnsi="Arial" w:cs="Arial"/>
                <w:color w:val="FFFFFF"/>
                <w:sz w:val="20"/>
                <w:szCs w:val="20"/>
                <w:lang w:val="es-BO" w:eastAsia="es-BO"/>
              </w:rPr>
              <w:t xml:space="preserve"> </w:t>
            </w:r>
          </w:p>
        </w:tc>
        <w:tc>
          <w:tcPr>
            <w:tcW w:w="0" w:type="auto"/>
            <w:tcBorders>
              <w:top w:val="single" w:sz="8" w:space="0" w:color="auto"/>
              <w:left w:val="nil"/>
              <w:bottom w:val="nil"/>
              <w:right w:val="single" w:sz="8" w:space="0" w:color="auto"/>
            </w:tcBorders>
            <w:shd w:val="clear" w:color="000000" w:fill="1F497D"/>
            <w:vAlign w:val="center"/>
            <w:hideMark/>
          </w:tcPr>
          <w:p w14:paraId="4AC4BD53" w14:textId="12A5092E" w:rsidR="007B07FA" w:rsidRPr="00A264FC" w:rsidRDefault="007B07FA" w:rsidP="00FC4AD2">
            <w:pPr>
              <w:jc w:val="center"/>
              <w:rPr>
                <w:rFonts w:ascii="Arial" w:hAnsi="Arial" w:cs="Arial"/>
                <w:color w:val="FFFFFF"/>
                <w:sz w:val="20"/>
                <w:szCs w:val="20"/>
                <w:lang w:val="es-BO" w:eastAsia="es-BO"/>
              </w:rPr>
            </w:pPr>
            <w:r w:rsidRPr="00A264FC">
              <w:rPr>
                <w:rFonts w:ascii="Arial" w:hAnsi="Arial" w:cs="Arial"/>
                <w:color w:val="FFFFFF"/>
                <w:sz w:val="20"/>
                <w:szCs w:val="20"/>
                <w:lang w:val="es-BO" w:eastAsia="es-BO"/>
              </w:rPr>
              <w:t xml:space="preserve">Tarifa Kg. Adicional Expreso </w:t>
            </w:r>
            <w:r w:rsidR="000B7947" w:rsidRPr="00A264FC">
              <w:rPr>
                <w:rFonts w:ascii="Arial" w:hAnsi="Arial" w:cs="Arial"/>
                <w:color w:val="FFFFFF"/>
                <w:sz w:val="20"/>
                <w:szCs w:val="20"/>
                <w:lang w:val="es-BO" w:eastAsia="es-BO"/>
              </w:rPr>
              <w:t>B</w:t>
            </w:r>
            <w:r w:rsidR="000B7947">
              <w:rPr>
                <w:rFonts w:ascii="Arial" w:hAnsi="Arial" w:cs="Arial"/>
                <w:color w:val="FFFFFF"/>
                <w:sz w:val="20"/>
                <w:szCs w:val="20"/>
                <w:lang w:val="es-BO" w:eastAsia="es-BO"/>
              </w:rPr>
              <w:t>s Con IVA</w:t>
            </w:r>
          </w:p>
        </w:tc>
        <w:tc>
          <w:tcPr>
            <w:tcW w:w="0" w:type="auto"/>
            <w:tcBorders>
              <w:top w:val="single" w:sz="8" w:space="0" w:color="auto"/>
              <w:left w:val="nil"/>
              <w:bottom w:val="nil"/>
              <w:right w:val="single" w:sz="8" w:space="0" w:color="FFFFFF"/>
            </w:tcBorders>
            <w:shd w:val="clear" w:color="000000" w:fill="1F497D"/>
            <w:vAlign w:val="center"/>
            <w:hideMark/>
          </w:tcPr>
          <w:p w14:paraId="789FEAF9" w14:textId="77777777" w:rsidR="007B07FA" w:rsidRPr="00A264FC" w:rsidRDefault="007B07FA" w:rsidP="00FC4AD2">
            <w:pPr>
              <w:jc w:val="center"/>
              <w:rPr>
                <w:rFonts w:ascii="Arial" w:hAnsi="Arial" w:cs="Arial"/>
                <w:color w:val="FFFFFF"/>
                <w:sz w:val="20"/>
                <w:szCs w:val="20"/>
                <w:lang w:val="es-BO" w:eastAsia="es-BO"/>
              </w:rPr>
            </w:pPr>
            <w:r w:rsidRPr="00A264FC">
              <w:rPr>
                <w:rFonts w:ascii="Arial" w:hAnsi="Arial" w:cs="Arial"/>
                <w:color w:val="FFFFFF"/>
                <w:sz w:val="20"/>
                <w:szCs w:val="20"/>
                <w:lang w:val="es-BO" w:eastAsia="es-BO"/>
              </w:rPr>
              <w:t>Tiempo de Entrega Servicio Expreso  (en horas )</w:t>
            </w:r>
          </w:p>
        </w:tc>
      </w:tr>
      <w:tr w:rsidR="000B7947" w:rsidRPr="00A264FC" w14:paraId="1EBAD820" w14:textId="77777777" w:rsidTr="000B7947">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BE39A14"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La Paz</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bottom"/>
          </w:tcPr>
          <w:p w14:paraId="759AC4B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4D7A477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714CB71"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23CD89C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1F2AE44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B83EA2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20</w:t>
            </w:r>
          </w:p>
        </w:tc>
      </w:tr>
      <w:tr w:rsidR="000B7947" w:rsidRPr="00A264FC" w14:paraId="7964E83E"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1020411"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Cochabamba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4562BBB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77C9515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1439DA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A03D82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0870FE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879F2CF"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71946953"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F2E907B"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Oruro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8697F3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72418A1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75A6D0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31601C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E4E433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B76A49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20</w:t>
            </w:r>
          </w:p>
        </w:tc>
      </w:tr>
      <w:tr w:rsidR="000B7947" w:rsidRPr="00A264FC" w14:paraId="3D44D6B7"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59991C2"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Sucre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4F799C0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0763057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CD49E8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3D2C97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8885A1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1F5C9A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0963B1D5"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4EE1149"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Tarija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0C19D91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56AA0A5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000000" w:fill="FFFFFF"/>
            <w:noWrap/>
            <w:vAlign w:val="bottom"/>
            <w:hideMark/>
          </w:tcPr>
          <w:p w14:paraId="545B944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8545E7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7B963B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E33EEF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1848C0EA"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0A9F70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Potosi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3764EF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0CC00C8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000000" w:fill="FFFFFF"/>
            <w:noWrap/>
            <w:vAlign w:val="bottom"/>
            <w:hideMark/>
          </w:tcPr>
          <w:p w14:paraId="3EAD9D1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570537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13F13C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BE7D7A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0A92AB49"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A1DA108"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Trinidad</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1DB7897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2520B69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3090F4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D9BE38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0743F2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6A7B334"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20</w:t>
            </w:r>
          </w:p>
        </w:tc>
      </w:tr>
      <w:tr w:rsidR="000B7947" w:rsidRPr="00A264FC" w14:paraId="1C042A3F"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7C1B762"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Cobija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1DA4F65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5C8BCD0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A45B32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EF6B3A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9583C9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918EB3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4E8B9951"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6D56C21"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Tupiza</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4A2258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7B856E7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8EC030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13D131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F1304C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7AACD1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71663698"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C8592B7"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Caranavi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0B5A4B9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2213139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0E4182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97F206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D0BDF6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B8611D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12210781"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94963D8"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Uyuni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0F8854C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7C28FAC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B29B61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A3BEF9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8626BA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2C81D83"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73AFEB21"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8299C5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Yacuiba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0F5F32C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522B1A1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A93ACA1"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30</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E528E0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01E9D5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1862E6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15</w:t>
            </w:r>
          </w:p>
        </w:tc>
      </w:tr>
      <w:tr w:rsidR="000B7947" w:rsidRPr="00A264FC" w14:paraId="1EEE48F5"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EDC4188"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Camiri</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2CAD1A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59D9C5F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28B72F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AC61AF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D062AA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09F6B9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2A3F0445"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671AA1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Villamontes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4196C19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4F8EAA0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F1CDFE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30</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1C5635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C81386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45DB6E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15</w:t>
            </w:r>
          </w:p>
        </w:tc>
      </w:tr>
      <w:tr w:rsidR="000B7947" w:rsidRPr="00A264FC" w14:paraId="1A89978D"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E938A61"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Camargo</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0D3097B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1C39E1B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395CC5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4CD777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96D7AF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813CC1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7B18CC18"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B87C61B"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Bermejo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12C7B10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11DF54B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FC22EB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787502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D1B36B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8100EE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7410869C"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15AB18E"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Challapata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0F5A396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1357F8D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0F1EA5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72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BB8F85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21B2DA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37B34951"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r>
      <w:tr w:rsidR="000B7947" w:rsidRPr="00A264FC" w14:paraId="65062176"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908F4E0"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Yapacani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7A705ED"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4D9B12B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5128CF9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5B1A68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B4E89D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F0B068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8</w:t>
            </w:r>
          </w:p>
        </w:tc>
      </w:tr>
      <w:tr w:rsidR="000B7947" w:rsidRPr="00A264FC" w14:paraId="3DD3AF05"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73EA387"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Shinaota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79144EF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D6E3BC" w:themeFill="accent3" w:themeFillTint="66"/>
            <w:noWrap/>
            <w:vAlign w:val="bottom"/>
          </w:tcPr>
          <w:p w14:paraId="1B25C97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3AEF0E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95CFF33"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FB7183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E29349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029FFC62"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CEE19C5"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Ivirgarzama </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555F9B4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D6E3BC" w:themeFill="accent3" w:themeFillTint="66"/>
            <w:noWrap/>
            <w:vAlign w:val="bottom"/>
          </w:tcPr>
          <w:p w14:paraId="4FD5687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auto"/>
            <w:noWrap/>
            <w:vAlign w:val="bottom"/>
            <w:hideMark/>
          </w:tcPr>
          <w:p w14:paraId="4916278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nil"/>
              <w:right w:val="single" w:sz="4" w:space="0" w:color="auto"/>
            </w:tcBorders>
            <w:shd w:val="clear" w:color="auto" w:fill="FBD4B4" w:themeFill="accent6" w:themeFillTint="66"/>
            <w:noWrap/>
            <w:vAlign w:val="bottom"/>
          </w:tcPr>
          <w:p w14:paraId="71F72EA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FBD4B4" w:themeFill="accent6" w:themeFillTint="66"/>
            <w:noWrap/>
            <w:vAlign w:val="bottom"/>
          </w:tcPr>
          <w:p w14:paraId="32C5708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auto"/>
            <w:noWrap/>
            <w:vAlign w:val="bottom"/>
            <w:hideMark/>
          </w:tcPr>
          <w:p w14:paraId="5B7A6C7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38AC6252"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EA1E556"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Punata </w:t>
            </w:r>
          </w:p>
        </w:tc>
        <w:tc>
          <w:tcPr>
            <w:tcW w:w="0" w:type="auto"/>
            <w:tcBorders>
              <w:top w:val="nil"/>
              <w:left w:val="nil"/>
              <w:bottom w:val="single" w:sz="4" w:space="0" w:color="auto"/>
              <w:right w:val="nil"/>
            </w:tcBorders>
            <w:shd w:val="clear" w:color="auto" w:fill="D6E3BC" w:themeFill="accent3" w:themeFillTint="66"/>
            <w:vAlign w:val="bottom"/>
          </w:tcPr>
          <w:p w14:paraId="33E7F4C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single" w:sz="4" w:space="0" w:color="1F497D"/>
              <w:bottom w:val="single" w:sz="4" w:space="0" w:color="auto"/>
              <w:right w:val="single" w:sz="4" w:space="0" w:color="auto"/>
            </w:tcBorders>
            <w:shd w:val="clear" w:color="auto" w:fill="D6E3BC" w:themeFill="accent3" w:themeFillTint="66"/>
            <w:noWrap/>
            <w:vAlign w:val="bottom"/>
          </w:tcPr>
          <w:p w14:paraId="64A558C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auto"/>
              <w:right w:val="single" w:sz="4" w:space="0" w:color="auto"/>
            </w:tcBorders>
            <w:shd w:val="clear" w:color="auto" w:fill="auto"/>
            <w:noWrap/>
            <w:vAlign w:val="bottom"/>
            <w:hideMark/>
          </w:tcPr>
          <w:p w14:paraId="364C44E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single" w:sz="4" w:space="0" w:color="1F497D"/>
              <w:left w:val="nil"/>
              <w:bottom w:val="single" w:sz="4" w:space="0" w:color="auto"/>
              <w:right w:val="single" w:sz="4" w:space="0" w:color="auto"/>
            </w:tcBorders>
            <w:shd w:val="clear" w:color="auto" w:fill="FBD4B4" w:themeFill="accent6" w:themeFillTint="66"/>
            <w:noWrap/>
            <w:vAlign w:val="bottom"/>
          </w:tcPr>
          <w:p w14:paraId="26FD287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auto"/>
              <w:right w:val="single" w:sz="4" w:space="0" w:color="auto"/>
            </w:tcBorders>
            <w:shd w:val="clear" w:color="auto" w:fill="FBD4B4" w:themeFill="accent6" w:themeFillTint="66"/>
            <w:noWrap/>
            <w:vAlign w:val="bottom"/>
          </w:tcPr>
          <w:p w14:paraId="59072EE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1F497D"/>
              <w:left w:val="nil"/>
              <w:bottom w:val="single" w:sz="4" w:space="0" w:color="auto"/>
              <w:right w:val="single" w:sz="4" w:space="0" w:color="1F497D"/>
            </w:tcBorders>
            <w:shd w:val="clear" w:color="auto" w:fill="auto"/>
            <w:noWrap/>
            <w:vAlign w:val="bottom"/>
            <w:hideMark/>
          </w:tcPr>
          <w:p w14:paraId="03A0536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62AAF768"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844BDB4"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Montero</w:t>
            </w:r>
          </w:p>
        </w:tc>
        <w:tc>
          <w:tcPr>
            <w:tcW w:w="0" w:type="auto"/>
            <w:tcBorders>
              <w:top w:val="nil"/>
              <w:left w:val="nil"/>
              <w:bottom w:val="single" w:sz="4" w:space="0" w:color="auto"/>
              <w:right w:val="nil"/>
            </w:tcBorders>
            <w:shd w:val="clear" w:color="auto" w:fill="D6E3BC" w:themeFill="accent3" w:themeFillTint="66"/>
            <w:vAlign w:val="bottom"/>
          </w:tcPr>
          <w:p w14:paraId="102E7B0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auto"/>
              <w:right w:val="single" w:sz="4" w:space="0" w:color="auto"/>
            </w:tcBorders>
            <w:shd w:val="clear" w:color="auto" w:fill="D6E3BC" w:themeFill="accent3" w:themeFillTint="66"/>
            <w:noWrap/>
            <w:vAlign w:val="bottom"/>
          </w:tcPr>
          <w:p w14:paraId="6232B72C"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4EAA07F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6</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6BFFBD82"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D1601F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1F497D"/>
            </w:tcBorders>
            <w:shd w:val="clear" w:color="auto" w:fill="auto"/>
            <w:noWrap/>
            <w:vAlign w:val="bottom"/>
            <w:hideMark/>
          </w:tcPr>
          <w:p w14:paraId="60561D3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3</w:t>
            </w:r>
          </w:p>
        </w:tc>
      </w:tr>
      <w:tr w:rsidR="000B7947" w:rsidRPr="00A264FC" w14:paraId="7634839A"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3E22E5E"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San Ignacio de Velasco</w:t>
            </w:r>
          </w:p>
        </w:tc>
        <w:tc>
          <w:tcPr>
            <w:tcW w:w="0" w:type="auto"/>
            <w:tcBorders>
              <w:top w:val="nil"/>
              <w:left w:val="nil"/>
              <w:bottom w:val="single" w:sz="4" w:space="0" w:color="auto"/>
              <w:right w:val="nil"/>
            </w:tcBorders>
            <w:shd w:val="clear" w:color="auto" w:fill="D6E3BC" w:themeFill="accent3" w:themeFillTint="66"/>
            <w:vAlign w:val="bottom"/>
          </w:tcPr>
          <w:p w14:paraId="2719A0F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auto"/>
              <w:right w:val="single" w:sz="4" w:space="0" w:color="auto"/>
            </w:tcBorders>
            <w:shd w:val="clear" w:color="auto" w:fill="D6E3BC" w:themeFill="accent3" w:themeFillTint="66"/>
            <w:noWrap/>
            <w:vAlign w:val="bottom"/>
          </w:tcPr>
          <w:p w14:paraId="1D41154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64D8F2D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1E923F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8153F8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1F497D"/>
            </w:tcBorders>
            <w:shd w:val="clear" w:color="auto" w:fill="auto"/>
            <w:noWrap/>
            <w:vAlign w:val="bottom"/>
            <w:hideMark/>
          </w:tcPr>
          <w:p w14:paraId="0232E98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1B6EA22B"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7A99C50"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San Jose de Chiquitos </w:t>
            </w:r>
          </w:p>
        </w:tc>
        <w:tc>
          <w:tcPr>
            <w:tcW w:w="0" w:type="auto"/>
            <w:tcBorders>
              <w:top w:val="nil"/>
              <w:left w:val="nil"/>
              <w:bottom w:val="single" w:sz="4" w:space="0" w:color="auto"/>
              <w:right w:val="nil"/>
            </w:tcBorders>
            <w:shd w:val="clear" w:color="auto" w:fill="D6E3BC" w:themeFill="accent3" w:themeFillTint="66"/>
            <w:vAlign w:val="bottom"/>
          </w:tcPr>
          <w:p w14:paraId="20DE931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auto"/>
              <w:right w:val="single" w:sz="4" w:space="0" w:color="auto"/>
            </w:tcBorders>
            <w:shd w:val="clear" w:color="auto" w:fill="D6E3BC" w:themeFill="accent3" w:themeFillTint="66"/>
            <w:noWrap/>
            <w:vAlign w:val="bottom"/>
          </w:tcPr>
          <w:p w14:paraId="15BD8DA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3F037A1"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192EDE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0CBDD5F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1F497D"/>
            </w:tcBorders>
            <w:shd w:val="clear" w:color="auto" w:fill="auto"/>
            <w:noWrap/>
            <w:vAlign w:val="bottom"/>
            <w:hideMark/>
          </w:tcPr>
          <w:p w14:paraId="69C73CA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5BFDBEE1"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E501ABE"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Puerto Suarez </w:t>
            </w:r>
          </w:p>
        </w:tc>
        <w:tc>
          <w:tcPr>
            <w:tcW w:w="0" w:type="auto"/>
            <w:tcBorders>
              <w:top w:val="nil"/>
              <w:left w:val="nil"/>
              <w:bottom w:val="single" w:sz="4" w:space="0" w:color="auto"/>
              <w:right w:val="nil"/>
            </w:tcBorders>
            <w:shd w:val="clear" w:color="auto" w:fill="D6E3BC" w:themeFill="accent3" w:themeFillTint="66"/>
            <w:vAlign w:val="bottom"/>
          </w:tcPr>
          <w:p w14:paraId="621EE40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auto"/>
              <w:right w:val="single" w:sz="4" w:space="0" w:color="auto"/>
            </w:tcBorders>
            <w:shd w:val="clear" w:color="auto" w:fill="D6E3BC" w:themeFill="accent3" w:themeFillTint="66"/>
            <w:noWrap/>
            <w:vAlign w:val="bottom"/>
          </w:tcPr>
          <w:p w14:paraId="561EEE3B"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BA639C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33037A2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7723BE8"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1F497D"/>
            </w:tcBorders>
            <w:shd w:val="clear" w:color="auto" w:fill="auto"/>
            <w:noWrap/>
            <w:vAlign w:val="bottom"/>
            <w:hideMark/>
          </w:tcPr>
          <w:p w14:paraId="6470F1E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50BE0073"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09096E7"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Qullacollo </w:t>
            </w:r>
          </w:p>
        </w:tc>
        <w:tc>
          <w:tcPr>
            <w:tcW w:w="0" w:type="auto"/>
            <w:tcBorders>
              <w:top w:val="nil"/>
              <w:left w:val="nil"/>
              <w:bottom w:val="single" w:sz="4" w:space="0" w:color="auto"/>
              <w:right w:val="nil"/>
            </w:tcBorders>
            <w:shd w:val="clear" w:color="auto" w:fill="D6E3BC" w:themeFill="accent3" w:themeFillTint="66"/>
            <w:vAlign w:val="bottom"/>
          </w:tcPr>
          <w:p w14:paraId="35F9FB9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auto"/>
              <w:right w:val="single" w:sz="4" w:space="0" w:color="auto"/>
            </w:tcBorders>
            <w:shd w:val="clear" w:color="auto" w:fill="D6E3BC" w:themeFill="accent3" w:themeFillTint="66"/>
            <w:noWrap/>
            <w:vAlign w:val="bottom"/>
          </w:tcPr>
          <w:p w14:paraId="52361B0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00B8FFA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5435083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11889ED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1F497D"/>
            </w:tcBorders>
            <w:shd w:val="clear" w:color="auto" w:fill="auto"/>
            <w:noWrap/>
            <w:vAlign w:val="bottom"/>
            <w:hideMark/>
          </w:tcPr>
          <w:p w14:paraId="41435FC6"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6429DCC2"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4242D98"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Valle Grande </w:t>
            </w:r>
          </w:p>
        </w:tc>
        <w:tc>
          <w:tcPr>
            <w:tcW w:w="0" w:type="auto"/>
            <w:tcBorders>
              <w:top w:val="nil"/>
              <w:left w:val="nil"/>
              <w:bottom w:val="single" w:sz="4" w:space="0" w:color="auto"/>
              <w:right w:val="nil"/>
            </w:tcBorders>
            <w:shd w:val="clear" w:color="auto" w:fill="D6E3BC" w:themeFill="accent3" w:themeFillTint="66"/>
            <w:vAlign w:val="bottom"/>
          </w:tcPr>
          <w:p w14:paraId="1AF5F6B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auto"/>
              <w:right w:val="single" w:sz="4" w:space="0" w:color="auto"/>
            </w:tcBorders>
            <w:shd w:val="clear" w:color="auto" w:fill="D6E3BC" w:themeFill="accent3" w:themeFillTint="66"/>
            <w:noWrap/>
            <w:vAlign w:val="bottom"/>
          </w:tcPr>
          <w:p w14:paraId="690588F0"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14635893"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249BCC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1DBA25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1F497D"/>
            </w:tcBorders>
            <w:shd w:val="clear" w:color="auto" w:fill="auto"/>
            <w:noWrap/>
            <w:vAlign w:val="bottom"/>
            <w:hideMark/>
          </w:tcPr>
          <w:p w14:paraId="01EFB61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505A81F3"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506EC1A"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Huanuni</w:t>
            </w:r>
          </w:p>
        </w:tc>
        <w:tc>
          <w:tcPr>
            <w:tcW w:w="0" w:type="auto"/>
            <w:tcBorders>
              <w:top w:val="nil"/>
              <w:left w:val="nil"/>
              <w:bottom w:val="single" w:sz="4" w:space="0" w:color="auto"/>
              <w:right w:val="nil"/>
            </w:tcBorders>
            <w:shd w:val="clear" w:color="auto" w:fill="D6E3BC" w:themeFill="accent3" w:themeFillTint="66"/>
            <w:vAlign w:val="bottom"/>
          </w:tcPr>
          <w:p w14:paraId="659C61F5"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auto"/>
              <w:right w:val="single" w:sz="4" w:space="0" w:color="auto"/>
            </w:tcBorders>
            <w:shd w:val="clear" w:color="auto" w:fill="D6E3BC" w:themeFill="accent3" w:themeFillTint="66"/>
            <w:noWrap/>
            <w:vAlign w:val="bottom"/>
          </w:tcPr>
          <w:p w14:paraId="3B66DCE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74356F2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0F5C77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2FF2F9B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1F497D"/>
            </w:tcBorders>
            <w:shd w:val="clear" w:color="auto" w:fill="auto"/>
            <w:noWrap/>
            <w:vAlign w:val="bottom"/>
            <w:hideMark/>
          </w:tcPr>
          <w:p w14:paraId="17631CF4"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18DE3A31"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B3821CB"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Llallagua </w:t>
            </w:r>
          </w:p>
        </w:tc>
        <w:tc>
          <w:tcPr>
            <w:tcW w:w="0" w:type="auto"/>
            <w:tcBorders>
              <w:top w:val="nil"/>
              <w:left w:val="nil"/>
              <w:bottom w:val="single" w:sz="4" w:space="0" w:color="auto"/>
              <w:right w:val="nil"/>
            </w:tcBorders>
            <w:shd w:val="clear" w:color="auto" w:fill="D6E3BC" w:themeFill="accent3" w:themeFillTint="66"/>
            <w:vAlign w:val="bottom"/>
          </w:tcPr>
          <w:p w14:paraId="73752C6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auto"/>
              <w:right w:val="single" w:sz="4" w:space="0" w:color="auto"/>
            </w:tcBorders>
            <w:shd w:val="clear" w:color="auto" w:fill="D6E3BC" w:themeFill="accent3" w:themeFillTint="66"/>
            <w:noWrap/>
            <w:vAlign w:val="bottom"/>
          </w:tcPr>
          <w:p w14:paraId="71356C71"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98E232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4CE7BC5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FBD4B4" w:themeFill="accent6" w:themeFillTint="66"/>
            <w:noWrap/>
            <w:vAlign w:val="bottom"/>
          </w:tcPr>
          <w:p w14:paraId="7130B396"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1F497D"/>
            </w:tcBorders>
            <w:shd w:val="clear" w:color="auto" w:fill="auto"/>
            <w:noWrap/>
            <w:vAlign w:val="bottom"/>
            <w:hideMark/>
          </w:tcPr>
          <w:p w14:paraId="74666FD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5D49BC54"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06B399A"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Villazon </w:t>
            </w:r>
          </w:p>
        </w:tc>
        <w:tc>
          <w:tcPr>
            <w:tcW w:w="0" w:type="auto"/>
            <w:tcBorders>
              <w:top w:val="nil"/>
              <w:left w:val="nil"/>
              <w:bottom w:val="single" w:sz="4" w:space="0" w:color="auto"/>
              <w:right w:val="nil"/>
            </w:tcBorders>
            <w:shd w:val="clear" w:color="auto" w:fill="D6E3BC" w:themeFill="accent3" w:themeFillTint="66"/>
            <w:vAlign w:val="bottom"/>
          </w:tcPr>
          <w:p w14:paraId="4C8D8D94"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single" w:sz="4" w:space="0" w:color="1F497D"/>
              <w:bottom w:val="single" w:sz="4" w:space="0" w:color="1F497D"/>
              <w:right w:val="single" w:sz="4" w:space="0" w:color="auto"/>
            </w:tcBorders>
            <w:shd w:val="clear" w:color="auto" w:fill="D6E3BC" w:themeFill="accent3" w:themeFillTint="66"/>
            <w:noWrap/>
            <w:vAlign w:val="bottom"/>
          </w:tcPr>
          <w:p w14:paraId="6D7D4F4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auto"/>
            </w:tcBorders>
            <w:shd w:val="clear" w:color="auto" w:fill="auto"/>
            <w:noWrap/>
            <w:vAlign w:val="bottom"/>
            <w:hideMark/>
          </w:tcPr>
          <w:p w14:paraId="7B57B2A1"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1F497D"/>
              <w:right w:val="single" w:sz="4" w:space="0" w:color="auto"/>
            </w:tcBorders>
            <w:shd w:val="clear" w:color="auto" w:fill="FBD4B4" w:themeFill="accent6" w:themeFillTint="66"/>
            <w:noWrap/>
            <w:vAlign w:val="bottom"/>
          </w:tcPr>
          <w:p w14:paraId="6E6CC84A"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auto"/>
            </w:tcBorders>
            <w:shd w:val="clear" w:color="auto" w:fill="FBD4B4" w:themeFill="accent6" w:themeFillTint="66"/>
            <w:noWrap/>
            <w:vAlign w:val="bottom"/>
          </w:tcPr>
          <w:p w14:paraId="5E4CBE2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1F497D"/>
              <w:right w:val="single" w:sz="4" w:space="0" w:color="1F497D"/>
            </w:tcBorders>
            <w:shd w:val="clear" w:color="auto" w:fill="auto"/>
            <w:noWrap/>
            <w:vAlign w:val="bottom"/>
            <w:hideMark/>
          </w:tcPr>
          <w:p w14:paraId="4129024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60032D43"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0CACE7C"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Monteagudo</w:t>
            </w:r>
          </w:p>
        </w:tc>
        <w:tc>
          <w:tcPr>
            <w:tcW w:w="0" w:type="auto"/>
            <w:tcBorders>
              <w:top w:val="nil"/>
              <w:left w:val="nil"/>
              <w:bottom w:val="single" w:sz="4" w:space="0" w:color="auto"/>
              <w:right w:val="single" w:sz="4" w:space="0" w:color="auto"/>
            </w:tcBorders>
            <w:shd w:val="clear" w:color="auto" w:fill="D6E3BC" w:themeFill="accent3" w:themeFillTint="66"/>
            <w:vAlign w:val="bottom"/>
          </w:tcPr>
          <w:p w14:paraId="2F60616F"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1F86B8DE"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E6ED273"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single" w:sz="4" w:space="0" w:color="auto"/>
              <w:left w:val="nil"/>
              <w:bottom w:val="single" w:sz="4" w:space="0" w:color="auto"/>
              <w:right w:val="single" w:sz="4" w:space="0" w:color="auto"/>
            </w:tcBorders>
            <w:shd w:val="clear" w:color="auto" w:fill="FBD4B4" w:themeFill="accent6" w:themeFillTint="66"/>
            <w:noWrap/>
            <w:vAlign w:val="bottom"/>
            <w:hideMark/>
          </w:tcPr>
          <w:p w14:paraId="4C8C494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single" w:sz="4" w:space="0" w:color="auto"/>
              <w:left w:val="nil"/>
              <w:bottom w:val="single" w:sz="4" w:space="0" w:color="auto"/>
              <w:right w:val="single" w:sz="4" w:space="0" w:color="auto"/>
            </w:tcBorders>
            <w:shd w:val="clear" w:color="auto" w:fill="FBD4B4" w:themeFill="accent6" w:themeFillTint="66"/>
            <w:noWrap/>
            <w:vAlign w:val="bottom"/>
            <w:hideMark/>
          </w:tcPr>
          <w:p w14:paraId="3CE4689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18E0283"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49455313" w14:textId="77777777" w:rsidTr="000B7947">
        <w:trPr>
          <w:trHeight w:val="300"/>
        </w:trPr>
        <w:tc>
          <w:tcPr>
            <w:tcW w:w="0" w:type="auto"/>
            <w:tcBorders>
              <w:top w:val="nil"/>
              <w:left w:val="single" w:sz="4" w:space="0" w:color="auto"/>
              <w:bottom w:val="nil"/>
              <w:right w:val="single" w:sz="4" w:space="0" w:color="auto"/>
            </w:tcBorders>
            <w:shd w:val="clear" w:color="auto" w:fill="auto"/>
            <w:vAlign w:val="bottom"/>
            <w:hideMark/>
          </w:tcPr>
          <w:p w14:paraId="74EC3CBA"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xml:space="preserve">Robore </w:t>
            </w:r>
          </w:p>
        </w:tc>
        <w:tc>
          <w:tcPr>
            <w:tcW w:w="0" w:type="auto"/>
            <w:tcBorders>
              <w:top w:val="nil"/>
              <w:left w:val="nil"/>
              <w:bottom w:val="nil"/>
              <w:right w:val="single" w:sz="4" w:space="0" w:color="auto"/>
            </w:tcBorders>
            <w:shd w:val="clear" w:color="auto" w:fill="D6E3BC" w:themeFill="accent3" w:themeFillTint="66"/>
            <w:vAlign w:val="bottom"/>
          </w:tcPr>
          <w:p w14:paraId="25E2A029"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nil"/>
              <w:right w:val="single" w:sz="4" w:space="0" w:color="auto"/>
            </w:tcBorders>
            <w:shd w:val="clear" w:color="auto" w:fill="D6E3BC" w:themeFill="accent3" w:themeFillTint="66"/>
            <w:noWrap/>
            <w:vAlign w:val="bottom"/>
          </w:tcPr>
          <w:p w14:paraId="022710A7" w14:textId="77777777" w:rsidR="007B07FA" w:rsidRPr="00A264FC" w:rsidRDefault="007B07FA" w:rsidP="00FC4AD2">
            <w:pPr>
              <w:jc w:val="center"/>
              <w:rPr>
                <w:rFonts w:ascii="Arial" w:hAnsi="Arial" w:cs="Arial"/>
                <w:color w:val="1F497D" w:themeColor="text2"/>
                <w:sz w:val="20"/>
                <w:szCs w:val="20"/>
                <w:lang w:val="es-BO" w:eastAsia="es-BO"/>
              </w:rPr>
            </w:pPr>
          </w:p>
        </w:tc>
        <w:tc>
          <w:tcPr>
            <w:tcW w:w="0" w:type="auto"/>
            <w:tcBorders>
              <w:top w:val="nil"/>
              <w:left w:val="nil"/>
              <w:bottom w:val="single" w:sz="4" w:space="0" w:color="auto"/>
              <w:right w:val="single" w:sz="4" w:space="0" w:color="auto"/>
            </w:tcBorders>
            <w:shd w:val="clear" w:color="auto" w:fill="auto"/>
            <w:noWrap/>
            <w:vAlign w:val="bottom"/>
            <w:hideMark/>
          </w:tcPr>
          <w:p w14:paraId="2FB67C49"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nil"/>
              <w:right w:val="single" w:sz="4" w:space="0" w:color="auto"/>
            </w:tcBorders>
            <w:shd w:val="clear" w:color="auto" w:fill="FBD4B4" w:themeFill="accent6" w:themeFillTint="66"/>
            <w:noWrap/>
            <w:vAlign w:val="bottom"/>
            <w:hideMark/>
          </w:tcPr>
          <w:p w14:paraId="06CAB70B"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nil"/>
              <w:right w:val="single" w:sz="4" w:space="0" w:color="auto"/>
            </w:tcBorders>
            <w:shd w:val="clear" w:color="auto" w:fill="FBD4B4" w:themeFill="accent6" w:themeFillTint="66"/>
            <w:noWrap/>
            <w:vAlign w:val="bottom"/>
            <w:hideMark/>
          </w:tcPr>
          <w:p w14:paraId="29DCE628"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1A76591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r w:rsidR="000B7947" w:rsidRPr="00A264FC" w14:paraId="701358EA" w14:textId="77777777" w:rsidTr="000B7947">
        <w:trPr>
          <w:trHeight w:val="300"/>
        </w:trPr>
        <w:tc>
          <w:tcPr>
            <w:tcW w:w="0" w:type="auto"/>
            <w:tcBorders>
              <w:top w:val="single" w:sz="4" w:space="0" w:color="1F497D"/>
              <w:left w:val="single" w:sz="4" w:space="0" w:color="1F497D"/>
              <w:bottom w:val="single" w:sz="4" w:space="0" w:color="auto"/>
              <w:right w:val="single" w:sz="4" w:space="0" w:color="auto"/>
            </w:tcBorders>
            <w:shd w:val="clear" w:color="auto" w:fill="auto"/>
            <w:vAlign w:val="bottom"/>
            <w:hideMark/>
          </w:tcPr>
          <w:p w14:paraId="0390D9D2"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Entre Rios TRJ</w:t>
            </w:r>
          </w:p>
        </w:tc>
        <w:tc>
          <w:tcPr>
            <w:tcW w:w="0" w:type="auto"/>
            <w:tcBorders>
              <w:top w:val="single" w:sz="4" w:space="0" w:color="1F497D"/>
              <w:left w:val="nil"/>
              <w:bottom w:val="single" w:sz="4" w:space="0" w:color="auto"/>
              <w:right w:val="single" w:sz="4" w:space="0" w:color="auto"/>
            </w:tcBorders>
            <w:shd w:val="clear" w:color="auto" w:fill="D6E3BC" w:themeFill="accent3" w:themeFillTint="66"/>
            <w:vAlign w:val="bottom"/>
            <w:hideMark/>
          </w:tcPr>
          <w:p w14:paraId="6700FF9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single" w:sz="4" w:space="0" w:color="1F497D"/>
              <w:left w:val="nil"/>
              <w:bottom w:val="single" w:sz="4" w:space="0" w:color="auto"/>
              <w:right w:val="single" w:sz="4" w:space="0" w:color="auto"/>
            </w:tcBorders>
            <w:shd w:val="clear" w:color="auto" w:fill="D6E3BC" w:themeFill="accent3" w:themeFillTint="66"/>
            <w:noWrap/>
            <w:vAlign w:val="bottom"/>
            <w:hideMark/>
          </w:tcPr>
          <w:p w14:paraId="2C5932F2"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75043C83"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single" w:sz="4" w:space="0" w:color="1F497D"/>
              <w:left w:val="nil"/>
              <w:bottom w:val="single" w:sz="4" w:space="0" w:color="auto"/>
              <w:right w:val="single" w:sz="4" w:space="0" w:color="auto"/>
            </w:tcBorders>
            <w:shd w:val="clear" w:color="auto" w:fill="FBD4B4" w:themeFill="accent6" w:themeFillTint="66"/>
            <w:noWrap/>
            <w:vAlign w:val="bottom"/>
            <w:hideMark/>
          </w:tcPr>
          <w:p w14:paraId="3E925C2F"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single" w:sz="4" w:space="0" w:color="1F497D"/>
              <w:left w:val="nil"/>
              <w:bottom w:val="single" w:sz="4" w:space="0" w:color="auto"/>
              <w:right w:val="single" w:sz="4" w:space="0" w:color="auto"/>
            </w:tcBorders>
            <w:shd w:val="clear" w:color="auto" w:fill="FBD4B4" w:themeFill="accent6" w:themeFillTint="66"/>
            <w:noWrap/>
            <w:vAlign w:val="bottom"/>
            <w:hideMark/>
          </w:tcPr>
          <w:p w14:paraId="0FE754D0"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38AD6BF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3BAFAD22" w14:textId="77777777" w:rsidTr="000B7947">
        <w:trPr>
          <w:trHeight w:val="300"/>
        </w:trPr>
        <w:tc>
          <w:tcPr>
            <w:tcW w:w="0" w:type="auto"/>
            <w:tcBorders>
              <w:top w:val="nil"/>
              <w:left w:val="single" w:sz="4" w:space="0" w:color="1F497D"/>
              <w:bottom w:val="single" w:sz="4" w:space="0" w:color="1F497D"/>
              <w:right w:val="single" w:sz="4" w:space="0" w:color="auto"/>
            </w:tcBorders>
            <w:shd w:val="clear" w:color="auto" w:fill="auto"/>
            <w:vAlign w:val="bottom"/>
            <w:hideMark/>
          </w:tcPr>
          <w:p w14:paraId="3146EAB7"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Entre Rios CBB</w:t>
            </w:r>
          </w:p>
        </w:tc>
        <w:tc>
          <w:tcPr>
            <w:tcW w:w="0" w:type="auto"/>
            <w:tcBorders>
              <w:top w:val="nil"/>
              <w:left w:val="nil"/>
              <w:bottom w:val="single" w:sz="4" w:space="0" w:color="1F497D"/>
              <w:right w:val="single" w:sz="4" w:space="0" w:color="auto"/>
            </w:tcBorders>
            <w:shd w:val="clear" w:color="auto" w:fill="D6E3BC" w:themeFill="accent3" w:themeFillTint="66"/>
            <w:vAlign w:val="bottom"/>
            <w:hideMark/>
          </w:tcPr>
          <w:p w14:paraId="08A742EE"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1F497D"/>
              <w:right w:val="single" w:sz="4" w:space="0" w:color="auto"/>
            </w:tcBorders>
            <w:shd w:val="clear" w:color="auto" w:fill="D6E3BC" w:themeFill="accent3" w:themeFillTint="66"/>
            <w:noWrap/>
            <w:vAlign w:val="bottom"/>
            <w:hideMark/>
          </w:tcPr>
          <w:p w14:paraId="13BF4CC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2CF11721"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48</w:t>
            </w:r>
          </w:p>
        </w:tc>
        <w:tc>
          <w:tcPr>
            <w:tcW w:w="0" w:type="auto"/>
            <w:tcBorders>
              <w:top w:val="nil"/>
              <w:left w:val="nil"/>
              <w:bottom w:val="single" w:sz="4" w:space="0" w:color="1F497D"/>
              <w:right w:val="single" w:sz="4" w:space="0" w:color="auto"/>
            </w:tcBorders>
            <w:shd w:val="clear" w:color="auto" w:fill="FBD4B4" w:themeFill="accent6" w:themeFillTint="66"/>
            <w:noWrap/>
            <w:vAlign w:val="bottom"/>
            <w:hideMark/>
          </w:tcPr>
          <w:p w14:paraId="3811269A"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1F497D"/>
              <w:right w:val="single" w:sz="4" w:space="0" w:color="auto"/>
            </w:tcBorders>
            <w:shd w:val="clear" w:color="auto" w:fill="FBD4B4" w:themeFill="accent6" w:themeFillTint="66"/>
            <w:noWrap/>
            <w:vAlign w:val="bottom"/>
            <w:hideMark/>
          </w:tcPr>
          <w:p w14:paraId="0502C514"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564F4FA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r>
      <w:tr w:rsidR="000B7947" w:rsidRPr="00A264FC" w14:paraId="2E39380A" w14:textId="77777777" w:rsidTr="000B794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D91C7AB" w14:textId="77777777" w:rsidR="007B07FA" w:rsidRPr="00A264FC" w:rsidRDefault="007B07FA" w:rsidP="00FC4AD2">
            <w:pPr>
              <w:jc w:val="both"/>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Warnes</w:t>
            </w:r>
          </w:p>
        </w:tc>
        <w:tc>
          <w:tcPr>
            <w:tcW w:w="0" w:type="auto"/>
            <w:tcBorders>
              <w:top w:val="nil"/>
              <w:left w:val="nil"/>
              <w:bottom w:val="single" w:sz="4" w:space="0" w:color="auto"/>
              <w:right w:val="single" w:sz="4" w:space="0" w:color="auto"/>
            </w:tcBorders>
            <w:shd w:val="clear" w:color="auto" w:fill="D6E3BC" w:themeFill="accent3" w:themeFillTint="66"/>
            <w:vAlign w:val="bottom"/>
            <w:hideMark/>
          </w:tcPr>
          <w:p w14:paraId="3CA5CE8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D6E3BC" w:themeFill="accent3" w:themeFillTint="66"/>
            <w:noWrap/>
            <w:vAlign w:val="bottom"/>
            <w:hideMark/>
          </w:tcPr>
          <w:p w14:paraId="3FF1D27C"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3B24C207"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24</w:t>
            </w:r>
          </w:p>
        </w:tc>
        <w:tc>
          <w:tcPr>
            <w:tcW w:w="0" w:type="auto"/>
            <w:tcBorders>
              <w:top w:val="nil"/>
              <w:left w:val="nil"/>
              <w:bottom w:val="single" w:sz="4" w:space="0" w:color="auto"/>
              <w:right w:val="single" w:sz="4" w:space="0" w:color="auto"/>
            </w:tcBorders>
            <w:shd w:val="clear" w:color="auto" w:fill="FBD4B4" w:themeFill="accent6" w:themeFillTint="66"/>
            <w:noWrap/>
            <w:vAlign w:val="bottom"/>
            <w:hideMark/>
          </w:tcPr>
          <w:p w14:paraId="0C345E5D"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FBD4B4" w:themeFill="accent6" w:themeFillTint="66"/>
            <w:noWrap/>
            <w:vAlign w:val="bottom"/>
            <w:hideMark/>
          </w:tcPr>
          <w:p w14:paraId="5014C4C4"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 </w:t>
            </w:r>
          </w:p>
        </w:tc>
        <w:tc>
          <w:tcPr>
            <w:tcW w:w="0" w:type="auto"/>
            <w:tcBorders>
              <w:top w:val="nil"/>
              <w:left w:val="nil"/>
              <w:bottom w:val="single" w:sz="4" w:space="0" w:color="auto"/>
              <w:right w:val="single" w:sz="4" w:space="0" w:color="auto"/>
            </w:tcBorders>
            <w:shd w:val="clear" w:color="auto" w:fill="auto"/>
            <w:noWrap/>
            <w:vAlign w:val="bottom"/>
            <w:hideMark/>
          </w:tcPr>
          <w:p w14:paraId="47CD68C5" w14:textId="77777777" w:rsidR="007B07FA" w:rsidRPr="00A264FC" w:rsidRDefault="007B07FA" w:rsidP="00FC4AD2">
            <w:pPr>
              <w:jc w:val="center"/>
              <w:rPr>
                <w:rFonts w:ascii="Arial" w:hAnsi="Arial" w:cs="Arial"/>
                <w:color w:val="1F497D" w:themeColor="text2"/>
                <w:sz w:val="20"/>
                <w:szCs w:val="20"/>
                <w:lang w:val="es-BO" w:eastAsia="es-BO"/>
              </w:rPr>
            </w:pPr>
            <w:r w:rsidRPr="00A264FC">
              <w:rPr>
                <w:rFonts w:ascii="Arial" w:hAnsi="Arial" w:cs="Arial"/>
                <w:color w:val="1F497D" w:themeColor="text2"/>
                <w:sz w:val="20"/>
                <w:szCs w:val="20"/>
                <w:lang w:val="es-BO" w:eastAsia="es-BO"/>
              </w:rPr>
              <w:t>12</w:t>
            </w:r>
          </w:p>
        </w:tc>
      </w:tr>
    </w:tbl>
    <w:p w14:paraId="6427B5BE" w14:textId="77777777" w:rsidR="007B07FA" w:rsidRDefault="007B07FA" w:rsidP="007B07FA">
      <w:pPr>
        <w:rPr>
          <w:color w:val="1F497D" w:themeColor="text2"/>
          <w:lang w:val="es-BO"/>
        </w:rPr>
      </w:pPr>
    </w:p>
    <w:p w14:paraId="53CB4908" w14:textId="77777777" w:rsidR="003253B5" w:rsidRPr="00A264FC" w:rsidRDefault="003253B5" w:rsidP="007B07FA">
      <w:pPr>
        <w:rPr>
          <w:color w:val="1F497D" w:themeColor="text2"/>
          <w:lang w:val="es-BO"/>
        </w:rPr>
      </w:pPr>
    </w:p>
    <w:p w14:paraId="62741941" w14:textId="77777777" w:rsidR="007B07FA" w:rsidRDefault="007B07FA" w:rsidP="007B07FA">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SERVICIO </w:t>
      </w:r>
      <w:r>
        <w:rPr>
          <w:rFonts w:ascii="Tahoma" w:hAnsi="Tahoma" w:cs="Tahoma"/>
          <w:color w:val="004990"/>
          <w:sz w:val="22"/>
          <w:szCs w:val="22"/>
        </w:rPr>
        <w:t>PROVINCIAL</w:t>
      </w:r>
    </w:p>
    <w:tbl>
      <w:tblPr>
        <w:tblW w:w="5000" w:type="pct"/>
        <w:tblBorders>
          <w:top w:val="single" w:sz="8" w:space="0" w:color="004990"/>
          <w:left w:val="single" w:sz="8" w:space="0" w:color="004990"/>
          <w:bottom w:val="single" w:sz="8" w:space="0" w:color="004990"/>
          <w:right w:val="single" w:sz="8" w:space="0" w:color="004990"/>
          <w:insideH w:val="single" w:sz="8" w:space="0" w:color="004990"/>
          <w:insideV w:val="single" w:sz="8" w:space="0" w:color="004990"/>
        </w:tblBorders>
        <w:tblCellMar>
          <w:left w:w="70" w:type="dxa"/>
          <w:right w:w="70" w:type="dxa"/>
        </w:tblCellMar>
        <w:tblLook w:val="04A0" w:firstRow="1" w:lastRow="0" w:firstColumn="1" w:lastColumn="0" w:noHBand="0" w:noVBand="1"/>
      </w:tblPr>
      <w:tblGrid>
        <w:gridCol w:w="2191"/>
        <w:gridCol w:w="2186"/>
        <w:gridCol w:w="1505"/>
        <w:gridCol w:w="1462"/>
        <w:gridCol w:w="1634"/>
      </w:tblGrid>
      <w:tr w:rsidR="007B07FA" w:rsidRPr="00E04CCC" w14:paraId="24F393F3" w14:textId="77777777" w:rsidTr="00807AB8">
        <w:trPr>
          <w:trHeight w:val="838"/>
          <w:tblHeader/>
        </w:trPr>
        <w:tc>
          <w:tcPr>
            <w:tcW w:w="1220" w:type="pct"/>
            <w:tcBorders>
              <w:top w:val="nil"/>
              <w:left w:val="nil"/>
              <w:bottom w:val="nil"/>
              <w:right w:val="single" w:sz="8" w:space="0" w:color="FFFFFF" w:themeColor="background1"/>
            </w:tcBorders>
            <w:shd w:val="clear" w:color="000000" w:fill="004990"/>
            <w:vAlign w:val="center"/>
            <w:hideMark/>
          </w:tcPr>
          <w:p w14:paraId="1AF9CDA6" w14:textId="77777777" w:rsidR="007B07FA" w:rsidRPr="000B7947" w:rsidRDefault="007B07FA"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Departamento (o Viceversa)</w:t>
            </w:r>
          </w:p>
        </w:tc>
        <w:tc>
          <w:tcPr>
            <w:tcW w:w="1217" w:type="pct"/>
            <w:tcBorders>
              <w:top w:val="nil"/>
              <w:left w:val="single" w:sz="8" w:space="0" w:color="FFFFFF" w:themeColor="background1"/>
              <w:bottom w:val="nil"/>
              <w:right w:val="single" w:sz="8" w:space="0" w:color="FFFFFF" w:themeColor="background1"/>
            </w:tcBorders>
            <w:shd w:val="clear" w:color="000000" w:fill="004990"/>
            <w:vAlign w:val="center"/>
            <w:hideMark/>
          </w:tcPr>
          <w:p w14:paraId="7C531685" w14:textId="77777777" w:rsidR="007B07FA" w:rsidRPr="000B7947" w:rsidRDefault="007B07FA"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Destino</w:t>
            </w:r>
          </w:p>
        </w:tc>
        <w:tc>
          <w:tcPr>
            <w:tcW w:w="838" w:type="pct"/>
            <w:tcBorders>
              <w:top w:val="nil"/>
              <w:left w:val="single" w:sz="8" w:space="0" w:color="FFFFFF" w:themeColor="background1"/>
              <w:bottom w:val="nil"/>
              <w:right w:val="single" w:sz="8" w:space="0" w:color="FFFFFF" w:themeColor="background1"/>
            </w:tcBorders>
            <w:shd w:val="clear" w:color="000000" w:fill="004990"/>
            <w:vAlign w:val="center"/>
            <w:hideMark/>
          </w:tcPr>
          <w:p w14:paraId="1A93D585" w14:textId="6CFB8B87" w:rsidR="007B07FA" w:rsidRPr="000B7947" w:rsidRDefault="007B07FA"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 xml:space="preserve">Tarifa 1 a 2 Kilos </w:t>
            </w:r>
            <w:r w:rsidR="000B7947" w:rsidRPr="000B7947">
              <w:rPr>
                <w:rFonts w:ascii="Arial" w:hAnsi="Arial" w:cs="Arial"/>
                <w:b/>
                <w:color w:val="FFFFFF"/>
                <w:sz w:val="18"/>
                <w:szCs w:val="18"/>
                <w:lang w:val="es-BO" w:eastAsia="es-BO"/>
              </w:rPr>
              <w:t>Bs Con IVA</w:t>
            </w:r>
          </w:p>
        </w:tc>
        <w:tc>
          <w:tcPr>
            <w:tcW w:w="814" w:type="pct"/>
            <w:tcBorders>
              <w:top w:val="nil"/>
              <w:left w:val="single" w:sz="8" w:space="0" w:color="FFFFFF" w:themeColor="background1"/>
              <w:bottom w:val="nil"/>
              <w:right w:val="single" w:sz="8" w:space="0" w:color="FFFFFF" w:themeColor="background1"/>
            </w:tcBorders>
            <w:shd w:val="clear" w:color="000000" w:fill="004990"/>
            <w:vAlign w:val="center"/>
            <w:hideMark/>
          </w:tcPr>
          <w:p w14:paraId="347303B1" w14:textId="60EFF5DF" w:rsidR="007B07FA" w:rsidRPr="000B7947" w:rsidRDefault="007B07FA"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 xml:space="preserve">Tarifa    Kg. Adicional </w:t>
            </w:r>
            <w:r w:rsidR="000B7947" w:rsidRPr="000B7947">
              <w:rPr>
                <w:rFonts w:ascii="Arial" w:hAnsi="Arial" w:cs="Arial"/>
                <w:b/>
                <w:color w:val="FFFFFF"/>
                <w:sz w:val="18"/>
                <w:szCs w:val="18"/>
                <w:lang w:val="es-BO" w:eastAsia="es-BO"/>
              </w:rPr>
              <w:t>Bs Con IVA</w:t>
            </w:r>
          </w:p>
        </w:tc>
        <w:tc>
          <w:tcPr>
            <w:tcW w:w="910" w:type="pct"/>
            <w:tcBorders>
              <w:top w:val="nil"/>
              <w:left w:val="single" w:sz="8" w:space="0" w:color="FFFFFF" w:themeColor="background1"/>
              <w:bottom w:val="nil"/>
              <w:right w:val="nil"/>
            </w:tcBorders>
            <w:shd w:val="clear" w:color="000000" w:fill="004990"/>
            <w:vAlign w:val="center"/>
            <w:hideMark/>
          </w:tcPr>
          <w:p w14:paraId="3B6175DE" w14:textId="77777777" w:rsidR="007B07FA" w:rsidRPr="000B7947" w:rsidRDefault="007B07FA" w:rsidP="00FC4AD2">
            <w:pPr>
              <w:jc w:val="center"/>
              <w:rPr>
                <w:rFonts w:ascii="Arial" w:hAnsi="Arial" w:cs="Arial"/>
                <w:b/>
                <w:color w:val="FFFFFF"/>
                <w:sz w:val="18"/>
                <w:szCs w:val="18"/>
                <w:lang w:val="es-BO" w:eastAsia="es-BO"/>
              </w:rPr>
            </w:pPr>
            <w:r w:rsidRPr="000B7947">
              <w:rPr>
                <w:rFonts w:ascii="Arial" w:hAnsi="Arial" w:cs="Arial"/>
                <w:b/>
                <w:color w:val="FFFFFF"/>
                <w:sz w:val="18"/>
                <w:szCs w:val="18"/>
                <w:lang w:val="es-BO" w:eastAsia="es-BO"/>
              </w:rPr>
              <w:t>Tiempo de Entrega Servicio Normal (en horas)</w:t>
            </w:r>
          </w:p>
        </w:tc>
      </w:tr>
      <w:tr w:rsidR="007B07FA" w:rsidRPr="00E04CCC" w14:paraId="26A893AB" w14:textId="77777777" w:rsidTr="00807AB8">
        <w:trPr>
          <w:trHeight w:val="315"/>
        </w:trPr>
        <w:tc>
          <w:tcPr>
            <w:tcW w:w="1220" w:type="pct"/>
            <w:tcBorders>
              <w:top w:val="nil"/>
            </w:tcBorders>
            <w:shd w:val="clear" w:color="auto" w:fill="auto"/>
            <w:noWrap/>
            <w:vAlign w:val="bottom"/>
            <w:hideMark/>
          </w:tcPr>
          <w:p w14:paraId="2F7FA40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1217" w:type="pct"/>
            <w:tcBorders>
              <w:top w:val="nil"/>
            </w:tcBorders>
            <w:shd w:val="clear" w:color="auto" w:fill="auto"/>
            <w:noWrap/>
            <w:vAlign w:val="bottom"/>
            <w:hideMark/>
          </w:tcPr>
          <w:p w14:paraId="4EC35BD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Guayaramerín</w:t>
            </w:r>
          </w:p>
        </w:tc>
        <w:tc>
          <w:tcPr>
            <w:tcW w:w="838" w:type="pct"/>
            <w:tcBorders>
              <w:top w:val="nil"/>
            </w:tcBorders>
            <w:shd w:val="clear" w:color="auto" w:fill="D6E3BC" w:themeFill="accent3" w:themeFillTint="66"/>
            <w:noWrap/>
            <w:vAlign w:val="bottom"/>
          </w:tcPr>
          <w:p w14:paraId="37A7C1D1" w14:textId="77777777" w:rsidR="007B07FA" w:rsidRPr="00E04CCC" w:rsidRDefault="007B07FA" w:rsidP="00FC4AD2">
            <w:pPr>
              <w:jc w:val="center"/>
              <w:rPr>
                <w:rFonts w:ascii="Arial" w:hAnsi="Arial" w:cs="Arial"/>
                <w:color w:val="004990"/>
                <w:sz w:val="20"/>
                <w:szCs w:val="20"/>
                <w:lang w:val="es-BO" w:eastAsia="es-BO"/>
              </w:rPr>
            </w:pPr>
          </w:p>
        </w:tc>
        <w:tc>
          <w:tcPr>
            <w:tcW w:w="814" w:type="pct"/>
            <w:tcBorders>
              <w:top w:val="nil"/>
            </w:tcBorders>
            <w:shd w:val="clear" w:color="auto" w:fill="D6E3BC" w:themeFill="accent3" w:themeFillTint="66"/>
            <w:noWrap/>
            <w:vAlign w:val="bottom"/>
          </w:tcPr>
          <w:p w14:paraId="39C33FED" w14:textId="77777777" w:rsidR="007B07FA" w:rsidRPr="00E04CCC" w:rsidRDefault="007B07FA" w:rsidP="00FC4AD2">
            <w:pPr>
              <w:jc w:val="center"/>
              <w:rPr>
                <w:rFonts w:ascii="Arial" w:hAnsi="Arial" w:cs="Arial"/>
                <w:color w:val="004990"/>
                <w:sz w:val="20"/>
                <w:szCs w:val="20"/>
                <w:lang w:val="es-BO" w:eastAsia="es-BO"/>
              </w:rPr>
            </w:pPr>
          </w:p>
        </w:tc>
        <w:tc>
          <w:tcPr>
            <w:tcW w:w="910" w:type="pct"/>
            <w:tcBorders>
              <w:top w:val="nil"/>
            </w:tcBorders>
            <w:shd w:val="clear" w:color="auto" w:fill="auto"/>
            <w:noWrap/>
            <w:vAlign w:val="bottom"/>
            <w:hideMark/>
          </w:tcPr>
          <w:p w14:paraId="1278282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492FB8C" w14:textId="77777777" w:rsidTr="00807AB8">
        <w:trPr>
          <w:trHeight w:val="315"/>
        </w:trPr>
        <w:tc>
          <w:tcPr>
            <w:tcW w:w="1220" w:type="pct"/>
            <w:shd w:val="clear" w:color="auto" w:fill="auto"/>
            <w:noWrap/>
            <w:vAlign w:val="bottom"/>
            <w:hideMark/>
          </w:tcPr>
          <w:p w14:paraId="2C35CF8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1217" w:type="pct"/>
            <w:shd w:val="clear" w:color="auto" w:fill="auto"/>
            <w:noWrap/>
            <w:vAlign w:val="bottom"/>
            <w:hideMark/>
          </w:tcPr>
          <w:p w14:paraId="27664D2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Reyes</w:t>
            </w:r>
          </w:p>
        </w:tc>
        <w:tc>
          <w:tcPr>
            <w:tcW w:w="838" w:type="pct"/>
            <w:shd w:val="clear" w:color="auto" w:fill="D6E3BC" w:themeFill="accent3" w:themeFillTint="66"/>
            <w:noWrap/>
            <w:vAlign w:val="bottom"/>
          </w:tcPr>
          <w:p w14:paraId="1AAB6B80"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D47D129"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72FEC9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E49F5FB" w14:textId="77777777" w:rsidTr="00807AB8">
        <w:trPr>
          <w:trHeight w:val="315"/>
        </w:trPr>
        <w:tc>
          <w:tcPr>
            <w:tcW w:w="1220" w:type="pct"/>
            <w:shd w:val="clear" w:color="auto" w:fill="auto"/>
            <w:noWrap/>
            <w:vAlign w:val="bottom"/>
            <w:hideMark/>
          </w:tcPr>
          <w:p w14:paraId="25C8FC48"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1217" w:type="pct"/>
            <w:shd w:val="clear" w:color="auto" w:fill="auto"/>
            <w:noWrap/>
            <w:vAlign w:val="bottom"/>
            <w:hideMark/>
          </w:tcPr>
          <w:p w14:paraId="2A832881"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Riberalta</w:t>
            </w:r>
          </w:p>
        </w:tc>
        <w:tc>
          <w:tcPr>
            <w:tcW w:w="838" w:type="pct"/>
            <w:shd w:val="clear" w:color="auto" w:fill="D6E3BC" w:themeFill="accent3" w:themeFillTint="66"/>
            <w:noWrap/>
            <w:vAlign w:val="bottom"/>
          </w:tcPr>
          <w:p w14:paraId="04B5A83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8042206"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19A0F4D"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528C555" w14:textId="77777777" w:rsidTr="00807AB8">
        <w:trPr>
          <w:trHeight w:val="315"/>
        </w:trPr>
        <w:tc>
          <w:tcPr>
            <w:tcW w:w="1220" w:type="pct"/>
            <w:shd w:val="clear" w:color="auto" w:fill="auto"/>
            <w:noWrap/>
            <w:vAlign w:val="bottom"/>
            <w:hideMark/>
          </w:tcPr>
          <w:p w14:paraId="266E857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1217" w:type="pct"/>
            <w:shd w:val="clear" w:color="auto" w:fill="auto"/>
            <w:noWrap/>
            <w:vAlign w:val="bottom"/>
            <w:hideMark/>
          </w:tcPr>
          <w:p w14:paraId="7901D8D9"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Rurrenabaque</w:t>
            </w:r>
          </w:p>
        </w:tc>
        <w:tc>
          <w:tcPr>
            <w:tcW w:w="838" w:type="pct"/>
            <w:shd w:val="clear" w:color="auto" w:fill="D6E3BC" w:themeFill="accent3" w:themeFillTint="66"/>
            <w:noWrap/>
            <w:vAlign w:val="bottom"/>
          </w:tcPr>
          <w:p w14:paraId="56E901C1"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3F52BF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FA3ACCB"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2656790" w14:textId="77777777" w:rsidTr="00807AB8">
        <w:trPr>
          <w:trHeight w:val="315"/>
        </w:trPr>
        <w:tc>
          <w:tcPr>
            <w:tcW w:w="1220" w:type="pct"/>
            <w:shd w:val="clear" w:color="auto" w:fill="auto"/>
            <w:noWrap/>
            <w:vAlign w:val="bottom"/>
            <w:hideMark/>
          </w:tcPr>
          <w:p w14:paraId="782722B2"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1217" w:type="pct"/>
            <w:shd w:val="clear" w:color="auto" w:fill="auto"/>
            <w:noWrap/>
            <w:vAlign w:val="bottom"/>
            <w:hideMark/>
          </w:tcPr>
          <w:p w14:paraId="106AF82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Borja</w:t>
            </w:r>
          </w:p>
        </w:tc>
        <w:tc>
          <w:tcPr>
            <w:tcW w:w="838" w:type="pct"/>
            <w:shd w:val="clear" w:color="auto" w:fill="D6E3BC" w:themeFill="accent3" w:themeFillTint="66"/>
            <w:noWrap/>
            <w:vAlign w:val="bottom"/>
          </w:tcPr>
          <w:p w14:paraId="72BFDDB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5AAA47B"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E74D03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C88D703" w14:textId="77777777" w:rsidTr="00807AB8">
        <w:trPr>
          <w:trHeight w:val="315"/>
        </w:trPr>
        <w:tc>
          <w:tcPr>
            <w:tcW w:w="1220" w:type="pct"/>
            <w:shd w:val="clear" w:color="auto" w:fill="auto"/>
            <w:noWrap/>
            <w:vAlign w:val="bottom"/>
            <w:hideMark/>
          </w:tcPr>
          <w:p w14:paraId="2742CA05"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1217" w:type="pct"/>
            <w:shd w:val="clear" w:color="auto" w:fill="auto"/>
            <w:noWrap/>
            <w:vAlign w:val="bottom"/>
            <w:hideMark/>
          </w:tcPr>
          <w:p w14:paraId="484CD8F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Yucumo</w:t>
            </w:r>
          </w:p>
        </w:tc>
        <w:tc>
          <w:tcPr>
            <w:tcW w:w="838" w:type="pct"/>
            <w:shd w:val="clear" w:color="auto" w:fill="D6E3BC" w:themeFill="accent3" w:themeFillTint="66"/>
            <w:noWrap/>
            <w:vAlign w:val="bottom"/>
          </w:tcPr>
          <w:p w14:paraId="472C4995"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90FA868"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8BC580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4F900E6" w14:textId="77777777" w:rsidTr="00807AB8">
        <w:trPr>
          <w:trHeight w:val="315"/>
        </w:trPr>
        <w:tc>
          <w:tcPr>
            <w:tcW w:w="1220" w:type="pct"/>
            <w:shd w:val="clear" w:color="auto" w:fill="auto"/>
            <w:noWrap/>
            <w:vAlign w:val="bottom"/>
            <w:hideMark/>
          </w:tcPr>
          <w:p w14:paraId="18AD4DDB"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1217" w:type="pct"/>
            <w:shd w:val="clear" w:color="auto" w:fill="auto"/>
            <w:noWrap/>
            <w:vAlign w:val="bottom"/>
            <w:hideMark/>
          </w:tcPr>
          <w:p w14:paraId="4B909423"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camargo</w:t>
            </w:r>
          </w:p>
        </w:tc>
        <w:tc>
          <w:tcPr>
            <w:tcW w:w="838" w:type="pct"/>
            <w:shd w:val="clear" w:color="auto" w:fill="D6E3BC" w:themeFill="accent3" w:themeFillTint="66"/>
            <w:noWrap/>
            <w:vAlign w:val="bottom"/>
          </w:tcPr>
          <w:p w14:paraId="048FEACB"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02F2CB0"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CD22597"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153823B" w14:textId="77777777" w:rsidTr="00807AB8">
        <w:trPr>
          <w:trHeight w:val="315"/>
        </w:trPr>
        <w:tc>
          <w:tcPr>
            <w:tcW w:w="1220" w:type="pct"/>
            <w:shd w:val="clear" w:color="auto" w:fill="auto"/>
            <w:noWrap/>
            <w:vAlign w:val="bottom"/>
            <w:hideMark/>
          </w:tcPr>
          <w:p w14:paraId="4FA458B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1217" w:type="pct"/>
            <w:shd w:val="clear" w:color="auto" w:fill="auto"/>
            <w:noWrap/>
            <w:vAlign w:val="bottom"/>
            <w:hideMark/>
          </w:tcPr>
          <w:p w14:paraId="6EED14B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Potosí</w:t>
            </w:r>
          </w:p>
        </w:tc>
        <w:tc>
          <w:tcPr>
            <w:tcW w:w="838" w:type="pct"/>
            <w:shd w:val="clear" w:color="auto" w:fill="D6E3BC" w:themeFill="accent3" w:themeFillTint="66"/>
            <w:noWrap/>
            <w:vAlign w:val="bottom"/>
          </w:tcPr>
          <w:p w14:paraId="183F8F7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96F6E8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2EFB73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A974CD6" w14:textId="77777777" w:rsidTr="00807AB8">
        <w:trPr>
          <w:trHeight w:val="315"/>
        </w:trPr>
        <w:tc>
          <w:tcPr>
            <w:tcW w:w="1220" w:type="pct"/>
            <w:shd w:val="clear" w:color="auto" w:fill="auto"/>
            <w:noWrap/>
            <w:vAlign w:val="bottom"/>
            <w:hideMark/>
          </w:tcPr>
          <w:p w14:paraId="5BB7EA72"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Cobija</w:t>
            </w:r>
          </w:p>
        </w:tc>
        <w:tc>
          <w:tcPr>
            <w:tcW w:w="1217" w:type="pct"/>
            <w:shd w:val="clear" w:color="auto" w:fill="auto"/>
            <w:noWrap/>
            <w:vAlign w:val="bottom"/>
            <w:hideMark/>
          </w:tcPr>
          <w:p w14:paraId="39AA0F8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Potosi</w:t>
            </w:r>
          </w:p>
        </w:tc>
        <w:tc>
          <w:tcPr>
            <w:tcW w:w="838" w:type="pct"/>
            <w:shd w:val="clear" w:color="auto" w:fill="D6E3BC" w:themeFill="accent3" w:themeFillTint="66"/>
            <w:noWrap/>
            <w:vAlign w:val="bottom"/>
          </w:tcPr>
          <w:p w14:paraId="4C22680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EFE11B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3FB4BC9"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5F867FA" w14:textId="77777777" w:rsidTr="00807AB8">
        <w:trPr>
          <w:trHeight w:val="315"/>
        </w:trPr>
        <w:tc>
          <w:tcPr>
            <w:tcW w:w="1220" w:type="pct"/>
            <w:shd w:val="clear" w:color="auto" w:fill="auto"/>
            <w:noWrap/>
            <w:vAlign w:val="bottom"/>
            <w:hideMark/>
          </w:tcPr>
          <w:p w14:paraId="496BA062"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Cobija</w:t>
            </w:r>
          </w:p>
        </w:tc>
        <w:tc>
          <w:tcPr>
            <w:tcW w:w="1217" w:type="pct"/>
            <w:shd w:val="clear" w:color="auto" w:fill="auto"/>
            <w:noWrap/>
            <w:vAlign w:val="bottom"/>
            <w:hideMark/>
          </w:tcPr>
          <w:p w14:paraId="40F4A5F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Trinidad</w:t>
            </w:r>
          </w:p>
        </w:tc>
        <w:tc>
          <w:tcPr>
            <w:tcW w:w="838" w:type="pct"/>
            <w:shd w:val="clear" w:color="auto" w:fill="D6E3BC" w:themeFill="accent3" w:themeFillTint="66"/>
            <w:noWrap/>
            <w:vAlign w:val="bottom"/>
          </w:tcPr>
          <w:p w14:paraId="0490EBA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6ADFCA0"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BC1697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4B125FC" w14:textId="77777777" w:rsidTr="00807AB8">
        <w:trPr>
          <w:trHeight w:val="315"/>
        </w:trPr>
        <w:tc>
          <w:tcPr>
            <w:tcW w:w="1220" w:type="pct"/>
            <w:shd w:val="clear" w:color="auto" w:fill="auto"/>
            <w:noWrap/>
            <w:vAlign w:val="bottom"/>
            <w:hideMark/>
          </w:tcPr>
          <w:p w14:paraId="05B9C8ED"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435DDD2D"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Camargo</w:t>
            </w:r>
          </w:p>
        </w:tc>
        <w:tc>
          <w:tcPr>
            <w:tcW w:w="838" w:type="pct"/>
            <w:shd w:val="clear" w:color="auto" w:fill="D6E3BC" w:themeFill="accent3" w:themeFillTint="66"/>
            <w:noWrap/>
            <w:vAlign w:val="bottom"/>
          </w:tcPr>
          <w:p w14:paraId="02FAE037"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D7861C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E4C6AF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F7CE6C9" w14:textId="77777777" w:rsidTr="00807AB8">
        <w:trPr>
          <w:trHeight w:val="315"/>
        </w:trPr>
        <w:tc>
          <w:tcPr>
            <w:tcW w:w="1220" w:type="pct"/>
            <w:shd w:val="clear" w:color="auto" w:fill="auto"/>
            <w:noWrap/>
            <w:vAlign w:val="bottom"/>
            <w:hideMark/>
          </w:tcPr>
          <w:p w14:paraId="6B0ADF4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1B23AEF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Cruce Piraimiri</w:t>
            </w:r>
          </w:p>
        </w:tc>
        <w:tc>
          <w:tcPr>
            <w:tcW w:w="838" w:type="pct"/>
            <w:shd w:val="clear" w:color="auto" w:fill="D6E3BC" w:themeFill="accent3" w:themeFillTint="66"/>
            <w:noWrap/>
            <w:vAlign w:val="bottom"/>
          </w:tcPr>
          <w:p w14:paraId="42FCC27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5BCABDD"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21A215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E9F90B9" w14:textId="77777777" w:rsidTr="00807AB8">
        <w:trPr>
          <w:trHeight w:val="315"/>
        </w:trPr>
        <w:tc>
          <w:tcPr>
            <w:tcW w:w="1220" w:type="pct"/>
            <w:shd w:val="clear" w:color="auto" w:fill="auto"/>
            <w:noWrap/>
            <w:vAlign w:val="bottom"/>
            <w:hideMark/>
          </w:tcPr>
          <w:p w14:paraId="15AE760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60F1B4B1"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Culpina</w:t>
            </w:r>
          </w:p>
        </w:tc>
        <w:tc>
          <w:tcPr>
            <w:tcW w:w="838" w:type="pct"/>
            <w:shd w:val="clear" w:color="auto" w:fill="D6E3BC" w:themeFill="accent3" w:themeFillTint="66"/>
            <w:noWrap/>
            <w:vAlign w:val="bottom"/>
          </w:tcPr>
          <w:p w14:paraId="33ADCA3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D334047"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235A249"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B870CA1" w14:textId="77777777" w:rsidTr="00807AB8">
        <w:trPr>
          <w:trHeight w:val="315"/>
        </w:trPr>
        <w:tc>
          <w:tcPr>
            <w:tcW w:w="1220" w:type="pct"/>
            <w:shd w:val="clear" w:color="auto" w:fill="auto"/>
            <w:noWrap/>
            <w:vAlign w:val="bottom"/>
            <w:hideMark/>
          </w:tcPr>
          <w:p w14:paraId="4A8010FA"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2E1825C2"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Huacareta</w:t>
            </w:r>
          </w:p>
        </w:tc>
        <w:tc>
          <w:tcPr>
            <w:tcW w:w="838" w:type="pct"/>
            <w:shd w:val="clear" w:color="auto" w:fill="D6E3BC" w:themeFill="accent3" w:themeFillTint="66"/>
            <w:noWrap/>
            <w:vAlign w:val="bottom"/>
          </w:tcPr>
          <w:p w14:paraId="6F6D3C45"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CAE172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DBA34C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A3823BC" w14:textId="77777777" w:rsidTr="00807AB8">
        <w:trPr>
          <w:trHeight w:val="315"/>
        </w:trPr>
        <w:tc>
          <w:tcPr>
            <w:tcW w:w="1220" w:type="pct"/>
            <w:shd w:val="clear" w:color="auto" w:fill="auto"/>
            <w:noWrap/>
            <w:vAlign w:val="bottom"/>
            <w:hideMark/>
          </w:tcPr>
          <w:p w14:paraId="06FC7CFE"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1F53E38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Las Carreras</w:t>
            </w:r>
          </w:p>
        </w:tc>
        <w:tc>
          <w:tcPr>
            <w:tcW w:w="838" w:type="pct"/>
            <w:shd w:val="clear" w:color="auto" w:fill="D6E3BC" w:themeFill="accent3" w:themeFillTint="66"/>
            <w:noWrap/>
            <w:vAlign w:val="bottom"/>
          </w:tcPr>
          <w:p w14:paraId="704CA847"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7E09DC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F10FFF5"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CD2D78A" w14:textId="77777777" w:rsidTr="00807AB8">
        <w:trPr>
          <w:trHeight w:val="315"/>
        </w:trPr>
        <w:tc>
          <w:tcPr>
            <w:tcW w:w="1220" w:type="pct"/>
            <w:shd w:val="clear" w:color="auto" w:fill="auto"/>
            <w:noWrap/>
            <w:vAlign w:val="bottom"/>
            <w:hideMark/>
          </w:tcPr>
          <w:p w14:paraId="76BFB2F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3340CAF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Macharetí</w:t>
            </w:r>
          </w:p>
        </w:tc>
        <w:tc>
          <w:tcPr>
            <w:tcW w:w="838" w:type="pct"/>
            <w:shd w:val="clear" w:color="auto" w:fill="D6E3BC" w:themeFill="accent3" w:themeFillTint="66"/>
            <w:noWrap/>
            <w:vAlign w:val="bottom"/>
          </w:tcPr>
          <w:p w14:paraId="57B7A35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B03697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CF136E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EC0F836" w14:textId="77777777" w:rsidTr="00807AB8">
        <w:trPr>
          <w:trHeight w:val="315"/>
        </w:trPr>
        <w:tc>
          <w:tcPr>
            <w:tcW w:w="1220" w:type="pct"/>
            <w:shd w:val="clear" w:color="auto" w:fill="auto"/>
            <w:noWrap/>
            <w:vAlign w:val="bottom"/>
            <w:hideMark/>
          </w:tcPr>
          <w:p w14:paraId="5FA38A65"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2001268D"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Monteagudo</w:t>
            </w:r>
          </w:p>
        </w:tc>
        <w:tc>
          <w:tcPr>
            <w:tcW w:w="838" w:type="pct"/>
            <w:shd w:val="clear" w:color="auto" w:fill="D6E3BC" w:themeFill="accent3" w:themeFillTint="66"/>
            <w:noWrap/>
            <w:vAlign w:val="bottom"/>
          </w:tcPr>
          <w:p w14:paraId="6730AB3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1262FF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10A99F4"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84A1C46" w14:textId="77777777" w:rsidTr="00807AB8">
        <w:trPr>
          <w:trHeight w:val="315"/>
        </w:trPr>
        <w:tc>
          <w:tcPr>
            <w:tcW w:w="1220" w:type="pct"/>
            <w:shd w:val="clear" w:color="auto" w:fill="auto"/>
            <w:noWrap/>
            <w:vAlign w:val="bottom"/>
            <w:hideMark/>
          </w:tcPr>
          <w:p w14:paraId="5BFF0FE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6311D40D"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Muyupampa</w:t>
            </w:r>
          </w:p>
        </w:tc>
        <w:tc>
          <w:tcPr>
            <w:tcW w:w="838" w:type="pct"/>
            <w:shd w:val="clear" w:color="auto" w:fill="D6E3BC" w:themeFill="accent3" w:themeFillTint="66"/>
            <w:noWrap/>
            <w:vAlign w:val="bottom"/>
          </w:tcPr>
          <w:p w14:paraId="3E00ED5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49DC45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38173F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C3C618C" w14:textId="77777777" w:rsidTr="00807AB8">
        <w:trPr>
          <w:trHeight w:val="315"/>
        </w:trPr>
        <w:tc>
          <w:tcPr>
            <w:tcW w:w="1220" w:type="pct"/>
            <w:shd w:val="clear" w:color="auto" w:fill="auto"/>
            <w:noWrap/>
            <w:vAlign w:val="bottom"/>
            <w:hideMark/>
          </w:tcPr>
          <w:p w14:paraId="5E2B91F4"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488B2664"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Padcoyo</w:t>
            </w:r>
          </w:p>
        </w:tc>
        <w:tc>
          <w:tcPr>
            <w:tcW w:w="838" w:type="pct"/>
            <w:shd w:val="clear" w:color="auto" w:fill="D6E3BC" w:themeFill="accent3" w:themeFillTint="66"/>
            <w:noWrap/>
            <w:vAlign w:val="bottom"/>
          </w:tcPr>
          <w:p w14:paraId="1D4CA19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FE11BB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9F0215B"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BEBF482" w14:textId="77777777" w:rsidTr="00807AB8">
        <w:trPr>
          <w:trHeight w:val="315"/>
        </w:trPr>
        <w:tc>
          <w:tcPr>
            <w:tcW w:w="1220" w:type="pct"/>
            <w:shd w:val="clear" w:color="auto" w:fill="auto"/>
            <w:noWrap/>
            <w:vAlign w:val="bottom"/>
            <w:hideMark/>
          </w:tcPr>
          <w:p w14:paraId="23770842"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2884A1F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Padilla</w:t>
            </w:r>
          </w:p>
        </w:tc>
        <w:tc>
          <w:tcPr>
            <w:tcW w:w="838" w:type="pct"/>
            <w:shd w:val="clear" w:color="auto" w:fill="D6E3BC" w:themeFill="accent3" w:themeFillTint="66"/>
            <w:noWrap/>
            <w:vAlign w:val="bottom"/>
          </w:tcPr>
          <w:p w14:paraId="03477B3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84DF28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15EC659"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774F347" w14:textId="77777777" w:rsidTr="00807AB8">
        <w:trPr>
          <w:trHeight w:val="315"/>
        </w:trPr>
        <w:tc>
          <w:tcPr>
            <w:tcW w:w="1220" w:type="pct"/>
            <w:shd w:val="clear" w:color="auto" w:fill="auto"/>
            <w:noWrap/>
            <w:vAlign w:val="bottom"/>
            <w:hideMark/>
          </w:tcPr>
          <w:p w14:paraId="2610179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5264BE5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Presto</w:t>
            </w:r>
          </w:p>
        </w:tc>
        <w:tc>
          <w:tcPr>
            <w:tcW w:w="838" w:type="pct"/>
            <w:shd w:val="clear" w:color="auto" w:fill="D6E3BC" w:themeFill="accent3" w:themeFillTint="66"/>
            <w:noWrap/>
            <w:vAlign w:val="bottom"/>
          </w:tcPr>
          <w:p w14:paraId="7DE7C17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EF5B73D"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383843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61E772B" w14:textId="77777777" w:rsidTr="00807AB8">
        <w:trPr>
          <w:trHeight w:val="315"/>
        </w:trPr>
        <w:tc>
          <w:tcPr>
            <w:tcW w:w="1220" w:type="pct"/>
            <w:shd w:val="clear" w:color="auto" w:fill="auto"/>
            <w:noWrap/>
            <w:vAlign w:val="bottom"/>
            <w:hideMark/>
          </w:tcPr>
          <w:p w14:paraId="7CA59978"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77FD9703"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Redención Pampa</w:t>
            </w:r>
          </w:p>
        </w:tc>
        <w:tc>
          <w:tcPr>
            <w:tcW w:w="838" w:type="pct"/>
            <w:shd w:val="clear" w:color="auto" w:fill="D6E3BC" w:themeFill="accent3" w:themeFillTint="66"/>
            <w:noWrap/>
            <w:vAlign w:val="bottom"/>
          </w:tcPr>
          <w:p w14:paraId="56974932"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4DFEDC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DB22412"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6EFACC5" w14:textId="77777777" w:rsidTr="00807AB8">
        <w:trPr>
          <w:trHeight w:val="315"/>
        </w:trPr>
        <w:tc>
          <w:tcPr>
            <w:tcW w:w="1220" w:type="pct"/>
            <w:shd w:val="clear" w:color="auto" w:fill="auto"/>
            <w:noWrap/>
            <w:vAlign w:val="bottom"/>
            <w:hideMark/>
          </w:tcPr>
          <w:p w14:paraId="69CE820A"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325F962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Lucas</w:t>
            </w:r>
          </w:p>
        </w:tc>
        <w:tc>
          <w:tcPr>
            <w:tcW w:w="838" w:type="pct"/>
            <w:shd w:val="clear" w:color="auto" w:fill="D6E3BC" w:themeFill="accent3" w:themeFillTint="66"/>
            <w:noWrap/>
            <w:vAlign w:val="bottom"/>
          </w:tcPr>
          <w:p w14:paraId="1810D5F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8ED8FF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CB7EC44"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0E326B0" w14:textId="77777777" w:rsidTr="00807AB8">
        <w:trPr>
          <w:trHeight w:val="315"/>
        </w:trPr>
        <w:tc>
          <w:tcPr>
            <w:tcW w:w="1220" w:type="pct"/>
            <w:shd w:val="clear" w:color="auto" w:fill="auto"/>
            <w:noWrap/>
            <w:vAlign w:val="bottom"/>
            <w:hideMark/>
          </w:tcPr>
          <w:p w14:paraId="53C3C0A8"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17C2C4A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Sopachuy</w:t>
            </w:r>
          </w:p>
        </w:tc>
        <w:tc>
          <w:tcPr>
            <w:tcW w:w="838" w:type="pct"/>
            <w:shd w:val="clear" w:color="auto" w:fill="D6E3BC" w:themeFill="accent3" w:themeFillTint="66"/>
            <w:noWrap/>
            <w:vAlign w:val="bottom"/>
          </w:tcPr>
          <w:p w14:paraId="25FDEE91"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9B5EC3F"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334EFDF"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C165E06" w14:textId="77777777" w:rsidTr="00807AB8">
        <w:trPr>
          <w:trHeight w:val="315"/>
        </w:trPr>
        <w:tc>
          <w:tcPr>
            <w:tcW w:w="1220" w:type="pct"/>
            <w:shd w:val="clear" w:color="auto" w:fill="auto"/>
            <w:noWrap/>
            <w:vAlign w:val="bottom"/>
            <w:hideMark/>
          </w:tcPr>
          <w:p w14:paraId="354FFE5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58DCFF42"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Tarabuco</w:t>
            </w:r>
          </w:p>
        </w:tc>
        <w:tc>
          <w:tcPr>
            <w:tcW w:w="838" w:type="pct"/>
            <w:shd w:val="clear" w:color="auto" w:fill="D6E3BC" w:themeFill="accent3" w:themeFillTint="66"/>
            <w:noWrap/>
            <w:vAlign w:val="bottom"/>
          </w:tcPr>
          <w:p w14:paraId="313974E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44660F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B01B8A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80C628B" w14:textId="77777777" w:rsidTr="00807AB8">
        <w:trPr>
          <w:trHeight w:val="315"/>
        </w:trPr>
        <w:tc>
          <w:tcPr>
            <w:tcW w:w="1220" w:type="pct"/>
            <w:shd w:val="clear" w:color="auto" w:fill="auto"/>
            <w:noWrap/>
            <w:vAlign w:val="bottom"/>
            <w:hideMark/>
          </w:tcPr>
          <w:p w14:paraId="7121E73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3CB01D6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Tomina</w:t>
            </w:r>
          </w:p>
        </w:tc>
        <w:tc>
          <w:tcPr>
            <w:tcW w:w="838" w:type="pct"/>
            <w:shd w:val="clear" w:color="auto" w:fill="D6E3BC" w:themeFill="accent3" w:themeFillTint="66"/>
            <w:noWrap/>
            <w:vAlign w:val="bottom"/>
          </w:tcPr>
          <w:p w14:paraId="4B65763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E7464B0"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2476578"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8B66F81" w14:textId="77777777" w:rsidTr="00807AB8">
        <w:trPr>
          <w:trHeight w:val="315"/>
        </w:trPr>
        <w:tc>
          <w:tcPr>
            <w:tcW w:w="1220" w:type="pct"/>
            <w:shd w:val="clear" w:color="auto" w:fill="auto"/>
            <w:noWrap/>
            <w:vAlign w:val="bottom"/>
            <w:hideMark/>
          </w:tcPr>
          <w:p w14:paraId="7E2D3FF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28FAEB6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 Abecia</w:t>
            </w:r>
          </w:p>
        </w:tc>
        <w:tc>
          <w:tcPr>
            <w:tcW w:w="838" w:type="pct"/>
            <w:shd w:val="clear" w:color="auto" w:fill="D6E3BC" w:themeFill="accent3" w:themeFillTint="66"/>
            <w:noWrap/>
            <w:vAlign w:val="bottom"/>
          </w:tcPr>
          <w:p w14:paraId="3D2582CB"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3177E4F"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755915E"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A734F32" w14:textId="77777777" w:rsidTr="00807AB8">
        <w:trPr>
          <w:trHeight w:val="315"/>
        </w:trPr>
        <w:tc>
          <w:tcPr>
            <w:tcW w:w="1220" w:type="pct"/>
            <w:shd w:val="clear" w:color="auto" w:fill="auto"/>
            <w:noWrap/>
            <w:vAlign w:val="bottom"/>
            <w:hideMark/>
          </w:tcPr>
          <w:p w14:paraId="19E0961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57EA84E2"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 Charcas</w:t>
            </w:r>
          </w:p>
        </w:tc>
        <w:tc>
          <w:tcPr>
            <w:tcW w:w="838" w:type="pct"/>
            <w:shd w:val="clear" w:color="auto" w:fill="D6E3BC" w:themeFill="accent3" w:themeFillTint="66"/>
            <w:noWrap/>
            <w:vAlign w:val="bottom"/>
          </w:tcPr>
          <w:p w14:paraId="5AF8C97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5559B4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0327305"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7A5EC07" w14:textId="77777777" w:rsidTr="00807AB8">
        <w:trPr>
          <w:trHeight w:val="315"/>
        </w:trPr>
        <w:tc>
          <w:tcPr>
            <w:tcW w:w="1220" w:type="pct"/>
            <w:shd w:val="clear" w:color="auto" w:fill="auto"/>
            <w:noWrap/>
            <w:vAlign w:val="bottom"/>
            <w:hideMark/>
          </w:tcPr>
          <w:p w14:paraId="34B21CD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30091855"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 Serrano</w:t>
            </w:r>
          </w:p>
        </w:tc>
        <w:tc>
          <w:tcPr>
            <w:tcW w:w="838" w:type="pct"/>
            <w:shd w:val="clear" w:color="auto" w:fill="D6E3BC" w:themeFill="accent3" w:themeFillTint="66"/>
            <w:noWrap/>
            <w:vAlign w:val="bottom"/>
          </w:tcPr>
          <w:p w14:paraId="67F73F81"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34C34C6"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D913B89"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C40FA71" w14:textId="77777777" w:rsidTr="00807AB8">
        <w:trPr>
          <w:trHeight w:val="315"/>
        </w:trPr>
        <w:tc>
          <w:tcPr>
            <w:tcW w:w="1220" w:type="pct"/>
            <w:shd w:val="clear" w:color="auto" w:fill="auto"/>
            <w:noWrap/>
            <w:vAlign w:val="bottom"/>
            <w:hideMark/>
          </w:tcPr>
          <w:p w14:paraId="335CD31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1217" w:type="pct"/>
            <w:shd w:val="clear" w:color="auto" w:fill="auto"/>
            <w:noWrap/>
            <w:vAlign w:val="bottom"/>
            <w:hideMark/>
          </w:tcPr>
          <w:p w14:paraId="0B1AC74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villazon</w:t>
            </w:r>
          </w:p>
        </w:tc>
        <w:tc>
          <w:tcPr>
            <w:tcW w:w="838" w:type="pct"/>
            <w:shd w:val="clear" w:color="auto" w:fill="D6E3BC" w:themeFill="accent3" w:themeFillTint="66"/>
            <w:noWrap/>
            <w:vAlign w:val="bottom"/>
          </w:tcPr>
          <w:p w14:paraId="1D5C22A0"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2A9053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93974C1"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DD9430E" w14:textId="77777777" w:rsidTr="00807AB8">
        <w:trPr>
          <w:trHeight w:val="315"/>
        </w:trPr>
        <w:tc>
          <w:tcPr>
            <w:tcW w:w="1220" w:type="pct"/>
            <w:shd w:val="clear" w:color="auto" w:fill="auto"/>
            <w:noWrap/>
            <w:vAlign w:val="bottom"/>
            <w:hideMark/>
          </w:tcPr>
          <w:p w14:paraId="33D46ADD"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77146165"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Aiquile</w:t>
            </w:r>
          </w:p>
        </w:tc>
        <w:tc>
          <w:tcPr>
            <w:tcW w:w="838" w:type="pct"/>
            <w:shd w:val="clear" w:color="auto" w:fill="D6E3BC" w:themeFill="accent3" w:themeFillTint="66"/>
            <w:noWrap/>
            <w:vAlign w:val="bottom"/>
          </w:tcPr>
          <w:p w14:paraId="63E959F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A2D901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0FD3B51"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2115624" w14:textId="77777777" w:rsidTr="00807AB8">
        <w:trPr>
          <w:trHeight w:val="315"/>
        </w:trPr>
        <w:tc>
          <w:tcPr>
            <w:tcW w:w="1220" w:type="pct"/>
            <w:shd w:val="clear" w:color="auto" w:fill="auto"/>
            <w:noWrap/>
            <w:vAlign w:val="bottom"/>
            <w:hideMark/>
          </w:tcPr>
          <w:p w14:paraId="72EE458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39ED426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Carrasco</w:t>
            </w:r>
          </w:p>
        </w:tc>
        <w:tc>
          <w:tcPr>
            <w:tcW w:w="838" w:type="pct"/>
            <w:shd w:val="clear" w:color="auto" w:fill="D6E3BC" w:themeFill="accent3" w:themeFillTint="66"/>
            <w:noWrap/>
            <w:vAlign w:val="bottom"/>
          </w:tcPr>
          <w:p w14:paraId="5E19297B"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659392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7F1CB4F"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02F16D0" w14:textId="77777777" w:rsidTr="00807AB8">
        <w:trPr>
          <w:trHeight w:val="315"/>
        </w:trPr>
        <w:tc>
          <w:tcPr>
            <w:tcW w:w="1220" w:type="pct"/>
            <w:shd w:val="clear" w:color="auto" w:fill="auto"/>
            <w:noWrap/>
            <w:vAlign w:val="bottom"/>
            <w:hideMark/>
          </w:tcPr>
          <w:p w14:paraId="6E225EA5"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3795C94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Chimoré</w:t>
            </w:r>
          </w:p>
        </w:tc>
        <w:tc>
          <w:tcPr>
            <w:tcW w:w="838" w:type="pct"/>
            <w:shd w:val="clear" w:color="auto" w:fill="D6E3BC" w:themeFill="accent3" w:themeFillTint="66"/>
            <w:noWrap/>
            <w:vAlign w:val="bottom"/>
          </w:tcPr>
          <w:p w14:paraId="08581BA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7290A7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C825CCE"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CBD2815" w14:textId="77777777" w:rsidTr="00807AB8">
        <w:trPr>
          <w:trHeight w:val="315"/>
        </w:trPr>
        <w:tc>
          <w:tcPr>
            <w:tcW w:w="1220" w:type="pct"/>
            <w:shd w:val="clear" w:color="auto" w:fill="auto"/>
            <w:noWrap/>
            <w:vAlign w:val="bottom"/>
            <w:hideMark/>
          </w:tcPr>
          <w:p w14:paraId="598B0A72"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lastRenderedPageBreak/>
              <w:t>Cochabamba</w:t>
            </w:r>
          </w:p>
        </w:tc>
        <w:tc>
          <w:tcPr>
            <w:tcW w:w="1217" w:type="pct"/>
            <w:shd w:val="clear" w:color="auto" w:fill="auto"/>
            <w:noWrap/>
            <w:vAlign w:val="bottom"/>
            <w:hideMark/>
          </w:tcPr>
          <w:p w14:paraId="461C8C02"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Cliza</w:t>
            </w:r>
          </w:p>
        </w:tc>
        <w:tc>
          <w:tcPr>
            <w:tcW w:w="838" w:type="pct"/>
            <w:shd w:val="clear" w:color="auto" w:fill="D6E3BC" w:themeFill="accent3" w:themeFillTint="66"/>
            <w:noWrap/>
            <w:vAlign w:val="bottom"/>
          </w:tcPr>
          <w:p w14:paraId="5034055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6BDA18F"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3EBEBAD"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D3749FC" w14:textId="77777777" w:rsidTr="00807AB8">
        <w:trPr>
          <w:trHeight w:val="315"/>
        </w:trPr>
        <w:tc>
          <w:tcPr>
            <w:tcW w:w="1220" w:type="pct"/>
            <w:shd w:val="clear" w:color="auto" w:fill="auto"/>
            <w:noWrap/>
            <w:vAlign w:val="bottom"/>
            <w:hideMark/>
          </w:tcPr>
          <w:p w14:paraId="2FB79E79"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324750B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Entre Ríos</w:t>
            </w:r>
          </w:p>
        </w:tc>
        <w:tc>
          <w:tcPr>
            <w:tcW w:w="838" w:type="pct"/>
            <w:shd w:val="clear" w:color="auto" w:fill="D6E3BC" w:themeFill="accent3" w:themeFillTint="66"/>
            <w:noWrap/>
            <w:vAlign w:val="bottom"/>
          </w:tcPr>
          <w:p w14:paraId="74F03E4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F91A2F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126166E"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4337309" w14:textId="77777777" w:rsidTr="00807AB8">
        <w:trPr>
          <w:trHeight w:val="315"/>
        </w:trPr>
        <w:tc>
          <w:tcPr>
            <w:tcW w:w="1220" w:type="pct"/>
            <w:shd w:val="clear" w:color="auto" w:fill="auto"/>
            <w:noWrap/>
            <w:vAlign w:val="bottom"/>
            <w:hideMark/>
          </w:tcPr>
          <w:p w14:paraId="0D1E221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580E822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Eterazama</w:t>
            </w:r>
          </w:p>
        </w:tc>
        <w:tc>
          <w:tcPr>
            <w:tcW w:w="838" w:type="pct"/>
            <w:shd w:val="clear" w:color="auto" w:fill="D6E3BC" w:themeFill="accent3" w:themeFillTint="66"/>
            <w:noWrap/>
            <w:vAlign w:val="bottom"/>
          </w:tcPr>
          <w:p w14:paraId="3FA3FC0B"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108FEB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120D90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69CAF64" w14:textId="77777777" w:rsidTr="00807AB8">
        <w:trPr>
          <w:trHeight w:val="315"/>
        </w:trPr>
        <w:tc>
          <w:tcPr>
            <w:tcW w:w="1220" w:type="pct"/>
            <w:shd w:val="clear" w:color="auto" w:fill="auto"/>
            <w:noWrap/>
            <w:vAlign w:val="bottom"/>
            <w:hideMark/>
          </w:tcPr>
          <w:p w14:paraId="44D0D34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1A46D8D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Punata</w:t>
            </w:r>
          </w:p>
        </w:tc>
        <w:tc>
          <w:tcPr>
            <w:tcW w:w="838" w:type="pct"/>
            <w:shd w:val="clear" w:color="auto" w:fill="D6E3BC" w:themeFill="accent3" w:themeFillTint="66"/>
            <w:noWrap/>
            <w:vAlign w:val="bottom"/>
          </w:tcPr>
          <w:p w14:paraId="2AF9557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A51B51D"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B9DFA6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BC1430E" w14:textId="77777777" w:rsidTr="00807AB8">
        <w:trPr>
          <w:trHeight w:val="315"/>
        </w:trPr>
        <w:tc>
          <w:tcPr>
            <w:tcW w:w="1220" w:type="pct"/>
            <w:shd w:val="clear" w:color="auto" w:fill="auto"/>
            <w:noWrap/>
            <w:vAlign w:val="bottom"/>
            <w:hideMark/>
          </w:tcPr>
          <w:p w14:paraId="640164F8"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248B6F8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Quillacollo</w:t>
            </w:r>
          </w:p>
        </w:tc>
        <w:tc>
          <w:tcPr>
            <w:tcW w:w="838" w:type="pct"/>
            <w:shd w:val="clear" w:color="auto" w:fill="D6E3BC" w:themeFill="accent3" w:themeFillTint="66"/>
            <w:noWrap/>
            <w:vAlign w:val="bottom"/>
          </w:tcPr>
          <w:p w14:paraId="1442B4C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E1D561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67C5B24"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95E7D9D" w14:textId="77777777" w:rsidTr="00807AB8">
        <w:trPr>
          <w:trHeight w:val="315"/>
        </w:trPr>
        <w:tc>
          <w:tcPr>
            <w:tcW w:w="1220" w:type="pct"/>
            <w:shd w:val="clear" w:color="auto" w:fill="auto"/>
            <w:noWrap/>
            <w:vAlign w:val="bottom"/>
            <w:hideMark/>
          </w:tcPr>
          <w:p w14:paraId="103634C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0A943F3E"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Shinaota</w:t>
            </w:r>
          </w:p>
        </w:tc>
        <w:tc>
          <w:tcPr>
            <w:tcW w:w="838" w:type="pct"/>
            <w:shd w:val="clear" w:color="auto" w:fill="D6E3BC" w:themeFill="accent3" w:themeFillTint="66"/>
            <w:noWrap/>
            <w:vAlign w:val="bottom"/>
          </w:tcPr>
          <w:p w14:paraId="744AEBC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9447C0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357C647"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41D5023" w14:textId="77777777" w:rsidTr="00807AB8">
        <w:trPr>
          <w:trHeight w:val="315"/>
        </w:trPr>
        <w:tc>
          <w:tcPr>
            <w:tcW w:w="1220" w:type="pct"/>
            <w:shd w:val="clear" w:color="auto" w:fill="auto"/>
            <w:noWrap/>
            <w:vAlign w:val="bottom"/>
            <w:hideMark/>
          </w:tcPr>
          <w:p w14:paraId="6905D87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204EEED5"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Tiraque</w:t>
            </w:r>
          </w:p>
        </w:tc>
        <w:tc>
          <w:tcPr>
            <w:tcW w:w="838" w:type="pct"/>
            <w:shd w:val="clear" w:color="auto" w:fill="D6E3BC" w:themeFill="accent3" w:themeFillTint="66"/>
            <w:noWrap/>
            <w:vAlign w:val="bottom"/>
          </w:tcPr>
          <w:p w14:paraId="0F2D166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FC2448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ACB4B86"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19A947F" w14:textId="77777777" w:rsidTr="00807AB8">
        <w:trPr>
          <w:trHeight w:val="315"/>
        </w:trPr>
        <w:tc>
          <w:tcPr>
            <w:tcW w:w="1220" w:type="pct"/>
            <w:shd w:val="clear" w:color="auto" w:fill="auto"/>
            <w:noWrap/>
            <w:vAlign w:val="bottom"/>
            <w:hideMark/>
          </w:tcPr>
          <w:p w14:paraId="43981D5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1217" w:type="pct"/>
            <w:shd w:val="clear" w:color="auto" w:fill="auto"/>
            <w:noWrap/>
            <w:vAlign w:val="bottom"/>
            <w:hideMark/>
          </w:tcPr>
          <w:p w14:paraId="3DA974A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 Tunari</w:t>
            </w:r>
          </w:p>
        </w:tc>
        <w:tc>
          <w:tcPr>
            <w:tcW w:w="838" w:type="pct"/>
            <w:shd w:val="clear" w:color="auto" w:fill="D6E3BC" w:themeFill="accent3" w:themeFillTint="66"/>
            <w:noWrap/>
            <w:vAlign w:val="bottom"/>
          </w:tcPr>
          <w:p w14:paraId="28ED2EC5"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E27F7F6"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E605B47"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84C30B8" w14:textId="77777777" w:rsidTr="00807AB8">
        <w:trPr>
          <w:trHeight w:val="315"/>
        </w:trPr>
        <w:tc>
          <w:tcPr>
            <w:tcW w:w="1220" w:type="pct"/>
            <w:shd w:val="clear" w:color="auto" w:fill="auto"/>
            <w:noWrap/>
            <w:vAlign w:val="bottom"/>
            <w:hideMark/>
          </w:tcPr>
          <w:p w14:paraId="023FC6F3"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63C0009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Achacachi</w:t>
            </w:r>
          </w:p>
        </w:tc>
        <w:tc>
          <w:tcPr>
            <w:tcW w:w="838" w:type="pct"/>
            <w:shd w:val="clear" w:color="auto" w:fill="D6E3BC" w:themeFill="accent3" w:themeFillTint="66"/>
            <w:noWrap/>
            <w:vAlign w:val="bottom"/>
          </w:tcPr>
          <w:p w14:paraId="57E3700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B4EB9B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6370875"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9AD1603" w14:textId="77777777" w:rsidTr="00807AB8">
        <w:trPr>
          <w:trHeight w:val="315"/>
        </w:trPr>
        <w:tc>
          <w:tcPr>
            <w:tcW w:w="1220" w:type="pct"/>
            <w:shd w:val="clear" w:color="auto" w:fill="auto"/>
            <w:noWrap/>
            <w:vAlign w:val="bottom"/>
            <w:hideMark/>
          </w:tcPr>
          <w:p w14:paraId="0DF5CFE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2A346D5D"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Apolo</w:t>
            </w:r>
          </w:p>
        </w:tc>
        <w:tc>
          <w:tcPr>
            <w:tcW w:w="838" w:type="pct"/>
            <w:shd w:val="clear" w:color="auto" w:fill="D6E3BC" w:themeFill="accent3" w:themeFillTint="66"/>
            <w:noWrap/>
            <w:vAlign w:val="bottom"/>
          </w:tcPr>
          <w:p w14:paraId="385449F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4A6B059"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9C80678"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947B48B" w14:textId="77777777" w:rsidTr="00807AB8">
        <w:trPr>
          <w:trHeight w:val="315"/>
        </w:trPr>
        <w:tc>
          <w:tcPr>
            <w:tcW w:w="1220" w:type="pct"/>
            <w:shd w:val="clear" w:color="auto" w:fill="auto"/>
            <w:noWrap/>
            <w:vAlign w:val="bottom"/>
            <w:hideMark/>
          </w:tcPr>
          <w:p w14:paraId="30326AED"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193CC6E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Caranavi</w:t>
            </w:r>
          </w:p>
        </w:tc>
        <w:tc>
          <w:tcPr>
            <w:tcW w:w="838" w:type="pct"/>
            <w:shd w:val="clear" w:color="auto" w:fill="D6E3BC" w:themeFill="accent3" w:themeFillTint="66"/>
            <w:noWrap/>
            <w:vAlign w:val="bottom"/>
          </w:tcPr>
          <w:p w14:paraId="4BA7B70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C2668D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890779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6D75488" w14:textId="77777777" w:rsidTr="00807AB8">
        <w:trPr>
          <w:trHeight w:val="315"/>
        </w:trPr>
        <w:tc>
          <w:tcPr>
            <w:tcW w:w="1220" w:type="pct"/>
            <w:shd w:val="clear" w:color="auto" w:fill="auto"/>
            <w:noWrap/>
            <w:vAlign w:val="bottom"/>
            <w:hideMark/>
          </w:tcPr>
          <w:p w14:paraId="1EE5FB2F"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77E206D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Chulumani</w:t>
            </w:r>
          </w:p>
        </w:tc>
        <w:tc>
          <w:tcPr>
            <w:tcW w:w="838" w:type="pct"/>
            <w:shd w:val="clear" w:color="auto" w:fill="D6E3BC" w:themeFill="accent3" w:themeFillTint="66"/>
            <w:noWrap/>
            <w:vAlign w:val="bottom"/>
          </w:tcPr>
          <w:p w14:paraId="352EA02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8C3F8A0"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125EBE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DB457A6" w14:textId="77777777" w:rsidTr="00807AB8">
        <w:trPr>
          <w:trHeight w:val="315"/>
        </w:trPr>
        <w:tc>
          <w:tcPr>
            <w:tcW w:w="1220" w:type="pct"/>
            <w:shd w:val="clear" w:color="auto" w:fill="auto"/>
            <w:noWrap/>
            <w:vAlign w:val="bottom"/>
            <w:hideMark/>
          </w:tcPr>
          <w:p w14:paraId="1DD2C2FE"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398F5F1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Copacabana</w:t>
            </w:r>
          </w:p>
        </w:tc>
        <w:tc>
          <w:tcPr>
            <w:tcW w:w="838" w:type="pct"/>
            <w:shd w:val="clear" w:color="auto" w:fill="D6E3BC" w:themeFill="accent3" w:themeFillTint="66"/>
            <w:noWrap/>
            <w:vAlign w:val="bottom"/>
          </w:tcPr>
          <w:p w14:paraId="4C3FE6D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A88D9F8"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F1EDA94"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E429651" w14:textId="77777777" w:rsidTr="00807AB8">
        <w:trPr>
          <w:trHeight w:val="315"/>
        </w:trPr>
        <w:tc>
          <w:tcPr>
            <w:tcW w:w="1220" w:type="pct"/>
            <w:shd w:val="clear" w:color="auto" w:fill="auto"/>
            <w:noWrap/>
            <w:vAlign w:val="bottom"/>
            <w:hideMark/>
          </w:tcPr>
          <w:p w14:paraId="6A936D1E"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34CE14B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Coroico</w:t>
            </w:r>
          </w:p>
        </w:tc>
        <w:tc>
          <w:tcPr>
            <w:tcW w:w="838" w:type="pct"/>
            <w:shd w:val="clear" w:color="auto" w:fill="D6E3BC" w:themeFill="accent3" w:themeFillTint="66"/>
            <w:noWrap/>
            <w:vAlign w:val="bottom"/>
          </w:tcPr>
          <w:p w14:paraId="60FE14E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E760E36"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20BEAFB"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E160D98" w14:textId="77777777" w:rsidTr="00807AB8">
        <w:trPr>
          <w:trHeight w:val="315"/>
        </w:trPr>
        <w:tc>
          <w:tcPr>
            <w:tcW w:w="1220" w:type="pct"/>
            <w:shd w:val="clear" w:color="auto" w:fill="auto"/>
            <w:noWrap/>
            <w:vAlign w:val="bottom"/>
            <w:hideMark/>
          </w:tcPr>
          <w:p w14:paraId="5B8D9A49"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6264BBE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Desaguadero</w:t>
            </w:r>
          </w:p>
        </w:tc>
        <w:tc>
          <w:tcPr>
            <w:tcW w:w="838" w:type="pct"/>
            <w:shd w:val="clear" w:color="auto" w:fill="D6E3BC" w:themeFill="accent3" w:themeFillTint="66"/>
            <w:noWrap/>
            <w:vAlign w:val="bottom"/>
          </w:tcPr>
          <w:p w14:paraId="4D89A7D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4F9E1C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156E82D"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E920D71" w14:textId="77777777" w:rsidTr="00807AB8">
        <w:trPr>
          <w:trHeight w:val="315"/>
        </w:trPr>
        <w:tc>
          <w:tcPr>
            <w:tcW w:w="1220" w:type="pct"/>
            <w:shd w:val="clear" w:color="auto" w:fill="auto"/>
            <w:noWrap/>
            <w:vAlign w:val="bottom"/>
            <w:hideMark/>
          </w:tcPr>
          <w:p w14:paraId="1F1454D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6A068C2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Guanay</w:t>
            </w:r>
          </w:p>
        </w:tc>
        <w:tc>
          <w:tcPr>
            <w:tcW w:w="838" w:type="pct"/>
            <w:shd w:val="clear" w:color="auto" w:fill="D6E3BC" w:themeFill="accent3" w:themeFillTint="66"/>
            <w:noWrap/>
            <w:vAlign w:val="bottom"/>
          </w:tcPr>
          <w:p w14:paraId="183C614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F6DC7B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192FA1E"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E52484F" w14:textId="77777777" w:rsidTr="00807AB8">
        <w:trPr>
          <w:trHeight w:val="315"/>
        </w:trPr>
        <w:tc>
          <w:tcPr>
            <w:tcW w:w="1220" w:type="pct"/>
            <w:shd w:val="clear" w:color="auto" w:fill="auto"/>
            <w:noWrap/>
            <w:vAlign w:val="bottom"/>
            <w:hideMark/>
          </w:tcPr>
          <w:p w14:paraId="541A78E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169CE90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Irupana</w:t>
            </w:r>
          </w:p>
        </w:tc>
        <w:tc>
          <w:tcPr>
            <w:tcW w:w="838" w:type="pct"/>
            <w:shd w:val="clear" w:color="auto" w:fill="D6E3BC" w:themeFill="accent3" w:themeFillTint="66"/>
            <w:noWrap/>
            <w:vAlign w:val="bottom"/>
          </w:tcPr>
          <w:p w14:paraId="1CA43A0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3524CB8"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756218F"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E21FE9A" w14:textId="77777777" w:rsidTr="00807AB8">
        <w:trPr>
          <w:trHeight w:val="315"/>
        </w:trPr>
        <w:tc>
          <w:tcPr>
            <w:tcW w:w="1220" w:type="pct"/>
            <w:shd w:val="clear" w:color="auto" w:fill="auto"/>
            <w:noWrap/>
            <w:vAlign w:val="bottom"/>
            <w:hideMark/>
          </w:tcPr>
          <w:p w14:paraId="65ACE4F9"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34D9226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Ixiamas</w:t>
            </w:r>
          </w:p>
        </w:tc>
        <w:tc>
          <w:tcPr>
            <w:tcW w:w="838" w:type="pct"/>
            <w:shd w:val="clear" w:color="auto" w:fill="D6E3BC" w:themeFill="accent3" w:themeFillTint="66"/>
            <w:noWrap/>
            <w:vAlign w:val="bottom"/>
          </w:tcPr>
          <w:p w14:paraId="0909FCF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F39B1D8"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36894D1"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2D350F9" w14:textId="77777777" w:rsidTr="00807AB8">
        <w:trPr>
          <w:trHeight w:val="315"/>
        </w:trPr>
        <w:tc>
          <w:tcPr>
            <w:tcW w:w="1220" w:type="pct"/>
            <w:shd w:val="clear" w:color="auto" w:fill="auto"/>
            <w:noWrap/>
            <w:vAlign w:val="bottom"/>
            <w:hideMark/>
          </w:tcPr>
          <w:p w14:paraId="19312A45"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0E2F681E"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La Asunta</w:t>
            </w:r>
          </w:p>
        </w:tc>
        <w:tc>
          <w:tcPr>
            <w:tcW w:w="838" w:type="pct"/>
            <w:shd w:val="clear" w:color="auto" w:fill="D6E3BC" w:themeFill="accent3" w:themeFillTint="66"/>
            <w:noWrap/>
            <w:vAlign w:val="bottom"/>
          </w:tcPr>
          <w:p w14:paraId="4BBA129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C677CC6"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92A9CEE"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D09931C" w14:textId="77777777" w:rsidTr="00807AB8">
        <w:trPr>
          <w:trHeight w:val="315"/>
        </w:trPr>
        <w:tc>
          <w:tcPr>
            <w:tcW w:w="1220" w:type="pct"/>
            <w:shd w:val="clear" w:color="auto" w:fill="auto"/>
            <w:noWrap/>
            <w:vAlign w:val="bottom"/>
            <w:hideMark/>
          </w:tcPr>
          <w:p w14:paraId="1FD61343"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72ADAAA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Mapiri</w:t>
            </w:r>
          </w:p>
        </w:tc>
        <w:tc>
          <w:tcPr>
            <w:tcW w:w="838" w:type="pct"/>
            <w:shd w:val="clear" w:color="auto" w:fill="D6E3BC" w:themeFill="accent3" w:themeFillTint="66"/>
            <w:noWrap/>
            <w:vAlign w:val="bottom"/>
          </w:tcPr>
          <w:p w14:paraId="0B78ED8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93C857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1D82B7F"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E0B6609" w14:textId="77777777" w:rsidTr="00807AB8">
        <w:trPr>
          <w:trHeight w:val="315"/>
        </w:trPr>
        <w:tc>
          <w:tcPr>
            <w:tcW w:w="1220" w:type="pct"/>
            <w:shd w:val="clear" w:color="auto" w:fill="auto"/>
            <w:noWrap/>
            <w:vAlign w:val="bottom"/>
            <w:hideMark/>
          </w:tcPr>
          <w:p w14:paraId="335D6932"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21997CB5"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Palos Blancos</w:t>
            </w:r>
          </w:p>
        </w:tc>
        <w:tc>
          <w:tcPr>
            <w:tcW w:w="838" w:type="pct"/>
            <w:shd w:val="clear" w:color="auto" w:fill="D6E3BC" w:themeFill="accent3" w:themeFillTint="66"/>
            <w:noWrap/>
            <w:vAlign w:val="bottom"/>
          </w:tcPr>
          <w:p w14:paraId="1851E18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846C819"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E7733CE"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49E0D47" w14:textId="77777777" w:rsidTr="00807AB8">
        <w:trPr>
          <w:trHeight w:val="315"/>
        </w:trPr>
        <w:tc>
          <w:tcPr>
            <w:tcW w:w="1220" w:type="pct"/>
            <w:shd w:val="clear" w:color="auto" w:fill="auto"/>
            <w:noWrap/>
            <w:vAlign w:val="bottom"/>
            <w:hideMark/>
          </w:tcPr>
          <w:p w14:paraId="46565F6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7A95ECA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Patacamaya</w:t>
            </w:r>
          </w:p>
        </w:tc>
        <w:tc>
          <w:tcPr>
            <w:tcW w:w="838" w:type="pct"/>
            <w:shd w:val="clear" w:color="auto" w:fill="D6E3BC" w:themeFill="accent3" w:themeFillTint="66"/>
            <w:noWrap/>
            <w:vAlign w:val="bottom"/>
          </w:tcPr>
          <w:p w14:paraId="64A5538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5835D1B"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B97AB94"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FC4092C" w14:textId="77777777" w:rsidTr="00807AB8">
        <w:trPr>
          <w:trHeight w:val="315"/>
        </w:trPr>
        <w:tc>
          <w:tcPr>
            <w:tcW w:w="1220" w:type="pct"/>
            <w:shd w:val="clear" w:color="auto" w:fill="auto"/>
            <w:noWrap/>
            <w:vAlign w:val="bottom"/>
            <w:hideMark/>
          </w:tcPr>
          <w:p w14:paraId="4E7045B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442E7C8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Buenaventura</w:t>
            </w:r>
          </w:p>
        </w:tc>
        <w:tc>
          <w:tcPr>
            <w:tcW w:w="838" w:type="pct"/>
            <w:shd w:val="clear" w:color="auto" w:fill="D6E3BC" w:themeFill="accent3" w:themeFillTint="66"/>
            <w:noWrap/>
            <w:vAlign w:val="bottom"/>
          </w:tcPr>
          <w:p w14:paraId="466C3018"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F7DD58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975301F"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6336647" w14:textId="77777777" w:rsidTr="00807AB8">
        <w:trPr>
          <w:trHeight w:val="315"/>
        </w:trPr>
        <w:tc>
          <w:tcPr>
            <w:tcW w:w="1220" w:type="pct"/>
            <w:shd w:val="clear" w:color="auto" w:fill="auto"/>
            <w:noWrap/>
            <w:vAlign w:val="bottom"/>
            <w:hideMark/>
          </w:tcPr>
          <w:p w14:paraId="1EA0DD1D"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1C4F6C64"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Santa Rosa de Mapiri</w:t>
            </w:r>
          </w:p>
        </w:tc>
        <w:tc>
          <w:tcPr>
            <w:tcW w:w="838" w:type="pct"/>
            <w:shd w:val="clear" w:color="auto" w:fill="D6E3BC" w:themeFill="accent3" w:themeFillTint="66"/>
            <w:noWrap/>
            <w:vAlign w:val="bottom"/>
          </w:tcPr>
          <w:p w14:paraId="2DFDFD6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3EF911F"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89EFBED"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C3B7BFC" w14:textId="77777777" w:rsidTr="00807AB8">
        <w:trPr>
          <w:trHeight w:val="315"/>
        </w:trPr>
        <w:tc>
          <w:tcPr>
            <w:tcW w:w="1220" w:type="pct"/>
            <w:shd w:val="clear" w:color="auto" w:fill="auto"/>
            <w:noWrap/>
            <w:vAlign w:val="bottom"/>
            <w:hideMark/>
          </w:tcPr>
          <w:p w14:paraId="1CE76798"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hideMark/>
          </w:tcPr>
          <w:p w14:paraId="747DF5B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Tipuani</w:t>
            </w:r>
          </w:p>
        </w:tc>
        <w:tc>
          <w:tcPr>
            <w:tcW w:w="838" w:type="pct"/>
            <w:shd w:val="clear" w:color="auto" w:fill="D6E3BC" w:themeFill="accent3" w:themeFillTint="66"/>
            <w:noWrap/>
            <w:vAlign w:val="bottom"/>
          </w:tcPr>
          <w:p w14:paraId="1F48D3A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7ECD43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396D378"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200276D" w14:textId="77777777" w:rsidTr="00807AB8">
        <w:trPr>
          <w:trHeight w:val="315"/>
        </w:trPr>
        <w:tc>
          <w:tcPr>
            <w:tcW w:w="1220" w:type="pct"/>
            <w:shd w:val="clear" w:color="auto" w:fill="auto"/>
            <w:noWrap/>
            <w:vAlign w:val="bottom"/>
          </w:tcPr>
          <w:p w14:paraId="011040C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tcPr>
          <w:p w14:paraId="6791B7AE" w14:textId="77777777" w:rsidR="007B07FA" w:rsidRPr="00E04CCC" w:rsidRDefault="007B07FA" w:rsidP="00FC4AD2">
            <w:pPr>
              <w:rPr>
                <w:rFonts w:ascii="Arial" w:hAnsi="Arial" w:cs="Arial"/>
                <w:color w:val="004990"/>
                <w:sz w:val="20"/>
                <w:szCs w:val="20"/>
                <w:lang w:val="es-BO" w:eastAsia="es-BO"/>
              </w:rPr>
            </w:pPr>
            <w:r>
              <w:rPr>
                <w:rFonts w:ascii="Arial" w:hAnsi="Arial" w:cs="Arial"/>
                <w:color w:val="004990"/>
                <w:sz w:val="20"/>
                <w:szCs w:val="20"/>
                <w:lang w:val="es-BO" w:eastAsia="es-BO"/>
              </w:rPr>
              <w:t>Monteagudo</w:t>
            </w:r>
          </w:p>
        </w:tc>
        <w:tc>
          <w:tcPr>
            <w:tcW w:w="838" w:type="pct"/>
            <w:shd w:val="clear" w:color="auto" w:fill="D6E3BC" w:themeFill="accent3" w:themeFillTint="66"/>
            <w:noWrap/>
            <w:vAlign w:val="bottom"/>
          </w:tcPr>
          <w:p w14:paraId="5C40808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1908D9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tcPr>
          <w:p w14:paraId="1193E68B" w14:textId="303EC9FD" w:rsidR="007B07FA" w:rsidRPr="005B5969" w:rsidRDefault="00CA5910" w:rsidP="00FC4AD2">
            <w:pPr>
              <w:jc w:val="center"/>
              <w:rPr>
                <w:rFonts w:ascii="Arial" w:hAnsi="Arial" w:cs="Arial"/>
                <w:color w:val="004990"/>
                <w:sz w:val="20"/>
                <w:szCs w:val="20"/>
                <w:lang w:val="es-BO" w:eastAsia="es-BO"/>
              </w:rPr>
            </w:pPr>
            <w:r w:rsidRPr="005B5969">
              <w:rPr>
                <w:rFonts w:ascii="Arial" w:hAnsi="Arial" w:cs="Arial"/>
                <w:color w:val="004990"/>
                <w:sz w:val="20"/>
                <w:szCs w:val="20"/>
                <w:lang w:val="es-BO" w:eastAsia="es-BO"/>
              </w:rPr>
              <w:t>48</w:t>
            </w:r>
          </w:p>
        </w:tc>
      </w:tr>
      <w:tr w:rsidR="007B07FA" w:rsidRPr="00E04CCC" w14:paraId="429038EB" w14:textId="77777777" w:rsidTr="00807AB8">
        <w:trPr>
          <w:trHeight w:val="315"/>
        </w:trPr>
        <w:tc>
          <w:tcPr>
            <w:tcW w:w="1220" w:type="pct"/>
            <w:shd w:val="clear" w:color="auto" w:fill="auto"/>
            <w:noWrap/>
            <w:vAlign w:val="bottom"/>
          </w:tcPr>
          <w:p w14:paraId="0AF5850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tcPr>
          <w:p w14:paraId="07FC02FB" w14:textId="77777777" w:rsidR="007B07FA" w:rsidRPr="00E04CCC" w:rsidRDefault="007B07FA" w:rsidP="00FC4AD2">
            <w:pPr>
              <w:rPr>
                <w:rFonts w:ascii="Arial" w:hAnsi="Arial" w:cs="Arial"/>
                <w:color w:val="004990"/>
                <w:sz w:val="20"/>
                <w:szCs w:val="20"/>
                <w:lang w:val="es-BO" w:eastAsia="es-BO"/>
              </w:rPr>
            </w:pPr>
            <w:r>
              <w:rPr>
                <w:rFonts w:ascii="Arial" w:hAnsi="Arial" w:cs="Arial"/>
                <w:color w:val="004990"/>
                <w:sz w:val="20"/>
                <w:szCs w:val="20"/>
                <w:lang w:val="es-BO" w:eastAsia="es-BO"/>
              </w:rPr>
              <w:t>Robore (SCZ)</w:t>
            </w:r>
          </w:p>
        </w:tc>
        <w:tc>
          <w:tcPr>
            <w:tcW w:w="838" w:type="pct"/>
            <w:shd w:val="clear" w:color="auto" w:fill="D6E3BC" w:themeFill="accent3" w:themeFillTint="66"/>
            <w:noWrap/>
            <w:vAlign w:val="bottom"/>
          </w:tcPr>
          <w:p w14:paraId="6A0B109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587DCD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tcPr>
          <w:p w14:paraId="08305DEE" w14:textId="14992932" w:rsidR="007B07FA" w:rsidRPr="005B5969" w:rsidRDefault="00CA5910" w:rsidP="00FC4AD2">
            <w:pPr>
              <w:jc w:val="center"/>
              <w:rPr>
                <w:rFonts w:ascii="Arial" w:hAnsi="Arial" w:cs="Arial"/>
                <w:color w:val="004990"/>
                <w:sz w:val="20"/>
                <w:szCs w:val="20"/>
                <w:lang w:val="es-BO" w:eastAsia="es-BO"/>
              </w:rPr>
            </w:pPr>
            <w:r w:rsidRPr="005B5969">
              <w:rPr>
                <w:rFonts w:ascii="Arial" w:hAnsi="Arial" w:cs="Arial"/>
                <w:color w:val="004990"/>
                <w:sz w:val="20"/>
                <w:szCs w:val="20"/>
                <w:lang w:val="es-BO" w:eastAsia="es-BO"/>
              </w:rPr>
              <w:t>48</w:t>
            </w:r>
          </w:p>
        </w:tc>
      </w:tr>
      <w:tr w:rsidR="007B07FA" w:rsidRPr="00E04CCC" w14:paraId="29ADFAC1" w14:textId="77777777" w:rsidTr="00807AB8">
        <w:trPr>
          <w:trHeight w:val="315"/>
        </w:trPr>
        <w:tc>
          <w:tcPr>
            <w:tcW w:w="1220" w:type="pct"/>
            <w:shd w:val="clear" w:color="auto" w:fill="auto"/>
            <w:noWrap/>
            <w:vAlign w:val="bottom"/>
          </w:tcPr>
          <w:p w14:paraId="31E477D3"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tcPr>
          <w:p w14:paraId="24D59513" w14:textId="77777777" w:rsidR="007B07FA" w:rsidRPr="00E04CCC" w:rsidRDefault="007B07FA" w:rsidP="00FC4AD2">
            <w:pPr>
              <w:rPr>
                <w:rFonts w:ascii="Arial" w:hAnsi="Arial" w:cs="Arial"/>
                <w:color w:val="004990"/>
                <w:sz w:val="20"/>
                <w:szCs w:val="20"/>
                <w:lang w:val="es-BO" w:eastAsia="es-BO"/>
              </w:rPr>
            </w:pPr>
            <w:r>
              <w:rPr>
                <w:rFonts w:ascii="Arial" w:hAnsi="Arial" w:cs="Arial"/>
                <w:color w:val="004990"/>
                <w:sz w:val="20"/>
                <w:szCs w:val="20"/>
                <w:lang w:val="es-BO" w:eastAsia="es-BO"/>
              </w:rPr>
              <w:t>Entre Rios (TRJ)</w:t>
            </w:r>
          </w:p>
        </w:tc>
        <w:tc>
          <w:tcPr>
            <w:tcW w:w="838" w:type="pct"/>
            <w:shd w:val="clear" w:color="auto" w:fill="D6E3BC" w:themeFill="accent3" w:themeFillTint="66"/>
            <w:noWrap/>
            <w:vAlign w:val="bottom"/>
          </w:tcPr>
          <w:p w14:paraId="30C4AEF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478913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tcPr>
          <w:p w14:paraId="2066FABD" w14:textId="72679F85" w:rsidR="007B07FA" w:rsidRPr="005B5969" w:rsidRDefault="00CA5910" w:rsidP="00FC4AD2">
            <w:pPr>
              <w:jc w:val="center"/>
              <w:rPr>
                <w:rFonts w:ascii="Arial" w:hAnsi="Arial" w:cs="Arial"/>
                <w:color w:val="004990"/>
                <w:sz w:val="20"/>
                <w:szCs w:val="20"/>
                <w:lang w:val="es-BO" w:eastAsia="es-BO"/>
              </w:rPr>
            </w:pPr>
            <w:r w:rsidRPr="005B5969">
              <w:rPr>
                <w:rFonts w:ascii="Arial" w:hAnsi="Arial" w:cs="Arial"/>
                <w:color w:val="004990"/>
                <w:sz w:val="20"/>
                <w:szCs w:val="20"/>
                <w:lang w:val="es-BO" w:eastAsia="es-BO"/>
              </w:rPr>
              <w:t>48</w:t>
            </w:r>
          </w:p>
        </w:tc>
      </w:tr>
      <w:tr w:rsidR="007B07FA" w:rsidRPr="00E04CCC" w14:paraId="4B0B5B06" w14:textId="77777777" w:rsidTr="00807AB8">
        <w:trPr>
          <w:trHeight w:val="315"/>
        </w:trPr>
        <w:tc>
          <w:tcPr>
            <w:tcW w:w="1220" w:type="pct"/>
            <w:shd w:val="clear" w:color="auto" w:fill="auto"/>
            <w:noWrap/>
            <w:vAlign w:val="bottom"/>
          </w:tcPr>
          <w:p w14:paraId="12798CA4"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1217" w:type="pct"/>
            <w:shd w:val="clear" w:color="auto" w:fill="auto"/>
            <w:noWrap/>
            <w:vAlign w:val="bottom"/>
          </w:tcPr>
          <w:p w14:paraId="5C1530D7" w14:textId="77777777" w:rsidR="007B07FA" w:rsidRPr="00E04CCC" w:rsidRDefault="007B07FA" w:rsidP="00FC4AD2">
            <w:pPr>
              <w:rPr>
                <w:rFonts w:ascii="Arial" w:hAnsi="Arial" w:cs="Arial"/>
                <w:color w:val="004990"/>
                <w:sz w:val="20"/>
                <w:szCs w:val="20"/>
                <w:lang w:val="es-BO" w:eastAsia="es-BO"/>
              </w:rPr>
            </w:pPr>
            <w:r>
              <w:rPr>
                <w:rFonts w:ascii="Arial" w:hAnsi="Arial" w:cs="Arial"/>
                <w:color w:val="004990"/>
                <w:sz w:val="20"/>
                <w:szCs w:val="20"/>
                <w:lang w:val="es-BO" w:eastAsia="es-BO"/>
              </w:rPr>
              <w:t>Warnes (SCZ)</w:t>
            </w:r>
          </w:p>
        </w:tc>
        <w:tc>
          <w:tcPr>
            <w:tcW w:w="838" w:type="pct"/>
            <w:shd w:val="clear" w:color="auto" w:fill="D6E3BC" w:themeFill="accent3" w:themeFillTint="66"/>
            <w:noWrap/>
            <w:vAlign w:val="bottom"/>
          </w:tcPr>
          <w:p w14:paraId="33FF89F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D5C84BF"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tcPr>
          <w:p w14:paraId="115D8030" w14:textId="61393786" w:rsidR="007B07FA" w:rsidRPr="005B5969" w:rsidRDefault="00CA5910" w:rsidP="00FC4AD2">
            <w:pPr>
              <w:jc w:val="center"/>
              <w:rPr>
                <w:rFonts w:ascii="Arial" w:hAnsi="Arial" w:cs="Arial"/>
                <w:color w:val="004990"/>
                <w:sz w:val="20"/>
                <w:szCs w:val="20"/>
                <w:lang w:val="es-BO" w:eastAsia="es-BO"/>
              </w:rPr>
            </w:pPr>
            <w:r w:rsidRPr="005B5969">
              <w:rPr>
                <w:rFonts w:ascii="Arial" w:hAnsi="Arial" w:cs="Arial"/>
                <w:color w:val="004990"/>
                <w:sz w:val="20"/>
                <w:szCs w:val="20"/>
                <w:lang w:val="es-BO" w:eastAsia="es-BO"/>
              </w:rPr>
              <w:t>48</w:t>
            </w:r>
          </w:p>
        </w:tc>
      </w:tr>
      <w:tr w:rsidR="007B07FA" w:rsidRPr="00E04CCC" w14:paraId="30CCEEB6" w14:textId="77777777" w:rsidTr="00807AB8">
        <w:trPr>
          <w:trHeight w:val="315"/>
        </w:trPr>
        <w:tc>
          <w:tcPr>
            <w:tcW w:w="1220" w:type="pct"/>
            <w:shd w:val="clear" w:color="auto" w:fill="auto"/>
            <w:noWrap/>
            <w:vAlign w:val="bottom"/>
            <w:hideMark/>
          </w:tcPr>
          <w:p w14:paraId="0DAFC7C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2B8EF109"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Caracollo</w:t>
            </w:r>
          </w:p>
        </w:tc>
        <w:tc>
          <w:tcPr>
            <w:tcW w:w="838" w:type="pct"/>
            <w:shd w:val="clear" w:color="auto" w:fill="D6E3BC" w:themeFill="accent3" w:themeFillTint="66"/>
            <w:noWrap/>
            <w:vAlign w:val="bottom"/>
          </w:tcPr>
          <w:p w14:paraId="25C1A968"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18CCB08"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155B9F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8D6BE4C" w14:textId="77777777" w:rsidTr="00807AB8">
        <w:trPr>
          <w:trHeight w:val="315"/>
        </w:trPr>
        <w:tc>
          <w:tcPr>
            <w:tcW w:w="1220" w:type="pct"/>
            <w:shd w:val="clear" w:color="auto" w:fill="auto"/>
            <w:noWrap/>
            <w:vAlign w:val="bottom"/>
            <w:hideMark/>
          </w:tcPr>
          <w:p w14:paraId="40EE80C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18CE2E4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Challapata</w:t>
            </w:r>
          </w:p>
        </w:tc>
        <w:tc>
          <w:tcPr>
            <w:tcW w:w="838" w:type="pct"/>
            <w:shd w:val="clear" w:color="auto" w:fill="D6E3BC" w:themeFill="accent3" w:themeFillTint="66"/>
            <w:noWrap/>
            <w:vAlign w:val="bottom"/>
          </w:tcPr>
          <w:p w14:paraId="38D21C2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F8FE800"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EC4394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6219D49" w14:textId="77777777" w:rsidTr="00807AB8">
        <w:trPr>
          <w:trHeight w:val="315"/>
        </w:trPr>
        <w:tc>
          <w:tcPr>
            <w:tcW w:w="1220" w:type="pct"/>
            <w:shd w:val="clear" w:color="auto" w:fill="auto"/>
            <w:noWrap/>
            <w:vAlign w:val="bottom"/>
            <w:hideMark/>
          </w:tcPr>
          <w:p w14:paraId="714F5188"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0AF7CC24"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Huanuni</w:t>
            </w:r>
          </w:p>
        </w:tc>
        <w:tc>
          <w:tcPr>
            <w:tcW w:w="838" w:type="pct"/>
            <w:shd w:val="clear" w:color="auto" w:fill="D6E3BC" w:themeFill="accent3" w:themeFillTint="66"/>
            <w:noWrap/>
            <w:vAlign w:val="bottom"/>
          </w:tcPr>
          <w:p w14:paraId="5F5F2CC2"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1450AB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0B8A1BD"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E64A675" w14:textId="77777777" w:rsidTr="00807AB8">
        <w:trPr>
          <w:trHeight w:val="315"/>
        </w:trPr>
        <w:tc>
          <w:tcPr>
            <w:tcW w:w="1220" w:type="pct"/>
            <w:shd w:val="clear" w:color="auto" w:fill="auto"/>
            <w:noWrap/>
            <w:vAlign w:val="bottom"/>
            <w:hideMark/>
          </w:tcPr>
          <w:p w14:paraId="429BDA4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7010B631"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Llallagua</w:t>
            </w:r>
          </w:p>
        </w:tc>
        <w:tc>
          <w:tcPr>
            <w:tcW w:w="838" w:type="pct"/>
            <w:shd w:val="clear" w:color="auto" w:fill="D6E3BC" w:themeFill="accent3" w:themeFillTint="66"/>
            <w:noWrap/>
            <w:vAlign w:val="bottom"/>
          </w:tcPr>
          <w:p w14:paraId="4C2A7A0C"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4990F2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EE626A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6B4213F" w14:textId="77777777" w:rsidTr="00807AB8">
        <w:trPr>
          <w:trHeight w:val="315"/>
        </w:trPr>
        <w:tc>
          <w:tcPr>
            <w:tcW w:w="1220" w:type="pct"/>
            <w:shd w:val="clear" w:color="auto" w:fill="auto"/>
            <w:noWrap/>
            <w:vAlign w:val="bottom"/>
            <w:hideMark/>
          </w:tcPr>
          <w:p w14:paraId="2652CAA5"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5134E465"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Quillacollo</w:t>
            </w:r>
          </w:p>
        </w:tc>
        <w:tc>
          <w:tcPr>
            <w:tcW w:w="838" w:type="pct"/>
            <w:shd w:val="clear" w:color="auto" w:fill="D6E3BC" w:themeFill="accent3" w:themeFillTint="66"/>
            <w:noWrap/>
            <w:vAlign w:val="bottom"/>
          </w:tcPr>
          <w:p w14:paraId="752AE95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A463846"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2E9998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BEFF55E" w14:textId="77777777" w:rsidTr="00807AB8">
        <w:trPr>
          <w:trHeight w:val="315"/>
        </w:trPr>
        <w:tc>
          <w:tcPr>
            <w:tcW w:w="1220" w:type="pct"/>
            <w:shd w:val="clear" w:color="auto" w:fill="auto"/>
            <w:noWrap/>
            <w:vAlign w:val="bottom"/>
            <w:hideMark/>
          </w:tcPr>
          <w:p w14:paraId="176C26C3"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2B17B52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Caranavi</w:t>
            </w:r>
          </w:p>
        </w:tc>
        <w:tc>
          <w:tcPr>
            <w:tcW w:w="838" w:type="pct"/>
            <w:shd w:val="clear" w:color="auto" w:fill="D6E3BC" w:themeFill="accent3" w:themeFillTint="66"/>
            <w:noWrap/>
            <w:vAlign w:val="bottom"/>
          </w:tcPr>
          <w:p w14:paraId="478D3005"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E78190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0648931"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57A9BA4" w14:textId="77777777" w:rsidTr="00807AB8">
        <w:trPr>
          <w:trHeight w:val="315"/>
        </w:trPr>
        <w:tc>
          <w:tcPr>
            <w:tcW w:w="1220" w:type="pct"/>
            <w:shd w:val="clear" w:color="auto" w:fill="auto"/>
            <w:noWrap/>
            <w:vAlign w:val="bottom"/>
            <w:hideMark/>
          </w:tcPr>
          <w:p w14:paraId="5FA4E572"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lastRenderedPageBreak/>
              <w:t>Oruro</w:t>
            </w:r>
          </w:p>
        </w:tc>
        <w:tc>
          <w:tcPr>
            <w:tcW w:w="1217" w:type="pct"/>
            <w:shd w:val="clear" w:color="auto" w:fill="auto"/>
            <w:noWrap/>
            <w:vAlign w:val="bottom"/>
            <w:hideMark/>
          </w:tcPr>
          <w:p w14:paraId="54033F7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Yapacani</w:t>
            </w:r>
          </w:p>
        </w:tc>
        <w:tc>
          <w:tcPr>
            <w:tcW w:w="838" w:type="pct"/>
            <w:shd w:val="clear" w:color="auto" w:fill="D6E3BC" w:themeFill="accent3" w:themeFillTint="66"/>
            <w:noWrap/>
            <w:vAlign w:val="bottom"/>
          </w:tcPr>
          <w:p w14:paraId="1BA7D95C"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14A595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C51496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00BB4F4" w14:textId="77777777" w:rsidTr="00807AB8">
        <w:trPr>
          <w:trHeight w:val="315"/>
        </w:trPr>
        <w:tc>
          <w:tcPr>
            <w:tcW w:w="1220" w:type="pct"/>
            <w:shd w:val="clear" w:color="auto" w:fill="auto"/>
            <w:noWrap/>
            <w:vAlign w:val="bottom"/>
            <w:hideMark/>
          </w:tcPr>
          <w:p w14:paraId="4BB1892A"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74E7FF0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Shinaota</w:t>
            </w:r>
          </w:p>
        </w:tc>
        <w:tc>
          <w:tcPr>
            <w:tcW w:w="838" w:type="pct"/>
            <w:shd w:val="clear" w:color="auto" w:fill="D6E3BC" w:themeFill="accent3" w:themeFillTint="66"/>
            <w:noWrap/>
            <w:vAlign w:val="bottom"/>
          </w:tcPr>
          <w:p w14:paraId="032E8EA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C24371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4619E8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A4BC9EA" w14:textId="77777777" w:rsidTr="00807AB8">
        <w:trPr>
          <w:trHeight w:val="315"/>
        </w:trPr>
        <w:tc>
          <w:tcPr>
            <w:tcW w:w="1220" w:type="pct"/>
            <w:shd w:val="clear" w:color="auto" w:fill="auto"/>
            <w:noWrap/>
            <w:vAlign w:val="bottom"/>
            <w:hideMark/>
          </w:tcPr>
          <w:p w14:paraId="4C29BD8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78597394"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Tupiza</w:t>
            </w:r>
          </w:p>
        </w:tc>
        <w:tc>
          <w:tcPr>
            <w:tcW w:w="838" w:type="pct"/>
            <w:shd w:val="clear" w:color="auto" w:fill="D6E3BC" w:themeFill="accent3" w:themeFillTint="66"/>
            <w:noWrap/>
            <w:vAlign w:val="bottom"/>
          </w:tcPr>
          <w:p w14:paraId="1AB3FF2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6508E4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B6E1C98"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F39B839" w14:textId="77777777" w:rsidTr="00807AB8">
        <w:trPr>
          <w:trHeight w:val="315"/>
        </w:trPr>
        <w:tc>
          <w:tcPr>
            <w:tcW w:w="1220" w:type="pct"/>
            <w:shd w:val="clear" w:color="auto" w:fill="auto"/>
            <w:noWrap/>
            <w:vAlign w:val="bottom"/>
            <w:hideMark/>
          </w:tcPr>
          <w:p w14:paraId="388DCF8E"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1217" w:type="pct"/>
            <w:shd w:val="clear" w:color="auto" w:fill="auto"/>
            <w:noWrap/>
            <w:vAlign w:val="bottom"/>
            <w:hideMark/>
          </w:tcPr>
          <w:p w14:paraId="3360413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Camargo</w:t>
            </w:r>
          </w:p>
        </w:tc>
        <w:tc>
          <w:tcPr>
            <w:tcW w:w="838" w:type="pct"/>
            <w:shd w:val="clear" w:color="auto" w:fill="D6E3BC" w:themeFill="accent3" w:themeFillTint="66"/>
            <w:noWrap/>
            <w:vAlign w:val="bottom"/>
          </w:tcPr>
          <w:p w14:paraId="0EB3CC61"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2B46B7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E8AD5D1"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00EA3E2" w14:textId="77777777" w:rsidTr="00807AB8">
        <w:trPr>
          <w:trHeight w:val="315"/>
        </w:trPr>
        <w:tc>
          <w:tcPr>
            <w:tcW w:w="1220" w:type="pct"/>
            <w:shd w:val="clear" w:color="auto" w:fill="auto"/>
            <w:noWrap/>
            <w:vAlign w:val="bottom"/>
            <w:hideMark/>
          </w:tcPr>
          <w:p w14:paraId="545D41F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18B78F39"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Atocha</w:t>
            </w:r>
          </w:p>
        </w:tc>
        <w:tc>
          <w:tcPr>
            <w:tcW w:w="838" w:type="pct"/>
            <w:shd w:val="clear" w:color="auto" w:fill="D6E3BC" w:themeFill="accent3" w:themeFillTint="66"/>
            <w:noWrap/>
            <w:vAlign w:val="bottom"/>
          </w:tcPr>
          <w:p w14:paraId="54FE3AEC"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82758EF"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88BA39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0943255" w14:textId="77777777" w:rsidTr="00807AB8">
        <w:trPr>
          <w:trHeight w:val="315"/>
        </w:trPr>
        <w:tc>
          <w:tcPr>
            <w:tcW w:w="1220" w:type="pct"/>
            <w:shd w:val="clear" w:color="auto" w:fill="auto"/>
            <w:noWrap/>
            <w:vAlign w:val="bottom"/>
            <w:hideMark/>
          </w:tcPr>
          <w:p w14:paraId="4CB1BD0A"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59ADFB5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Betanzos</w:t>
            </w:r>
          </w:p>
        </w:tc>
        <w:tc>
          <w:tcPr>
            <w:tcW w:w="838" w:type="pct"/>
            <w:shd w:val="clear" w:color="auto" w:fill="D6E3BC" w:themeFill="accent3" w:themeFillTint="66"/>
            <w:noWrap/>
            <w:vAlign w:val="bottom"/>
          </w:tcPr>
          <w:p w14:paraId="0290A78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278AFBB"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AFA54CD"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E055A94" w14:textId="77777777" w:rsidTr="00807AB8">
        <w:trPr>
          <w:trHeight w:val="315"/>
        </w:trPr>
        <w:tc>
          <w:tcPr>
            <w:tcW w:w="1220" w:type="pct"/>
            <w:shd w:val="clear" w:color="auto" w:fill="auto"/>
            <w:noWrap/>
            <w:vAlign w:val="bottom"/>
            <w:hideMark/>
          </w:tcPr>
          <w:p w14:paraId="705BAE6F"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083FC413"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Colquechaca</w:t>
            </w:r>
          </w:p>
        </w:tc>
        <w:tc>
          <w:tcPr>
            <w:tcW w:w="838" w:type="pct"/>
            <w:shd w:val="clear" w:color="auto" w:fill="D6E3BC" w:themeFill="accent3" w:themeFillTint="66"/>
            <w:noWrap/>
            <w:vAlign w:val="bottom"/>
          </w:tcPr>
          <w:p w14:paraId="1151C82C"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9790D77"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4063AAB"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B19C4D9" w14:textId="77777777" w:rsidTr="00807AB8">
        <w:trPr>
          <w:trHeight w:val="315"/>
        </w:trPr>
        <w:tc>
          <w:tcPr>
            <w:tcW w:w="1220" w:type="pct"/>
            <w:shd w:val="clear" w:color="auto" w:fill="auto"/>
            <w:noWrap/>
            <w:vAlign w:val="bottom"/>
            <w:hideMark/>
          </w:tcPr>
          <w:p w14:paraId="2E70E344"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3BCB792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Cotagaita</w:t>
            </w:r>
          </w:p>
        </w:tc>
        <w:tc>
          <w:tcPr>
            <w:tcW w:w="838" w:type="pct"/>
            <w:shd w:val="clear" w:color="auto" w:fill="D6E3BC" w:themeFill="accent3" w:themeFillTint="66"/>
            <w:noWrap/>
            <w:vAlign w:val="bottom"/>
          </w:tcPr>
          <w:p w14:paraId="07F391A8"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6278E4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689449B"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D651BE6" w14:textId="77777777" w:rsidTr="00807AB8">
        <w:trPr>
          <w:trHeight w:val="315"/>
        </w:trPr>
        <w:tc>
          <w:tcPr>
            <w:tcW w:w="1220" w:type="pct"/>
            <w:shd w:val="clear" w:color="auto" w:fill="auto"/>
            <w:noWrap/>
            <w:vAlign w:val="bottom"/>
            <w:hideMark/>
          </w:tcPr>
          <w:p w14:paraId="56A1B12A"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14168DA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Llica</w:t>
            </w:r>
          </w:p>
        </w:tc>
        <w:tc>
          <w:tcPr>
            <w:tcW w:w="838" w:type="pct"/>
            <w:shd w:val="clear" w:color="auto" w:fill="D6E3BC" w:themeFill="accent3" w:themeFillTint="66"/>
            <w:noWrap/>
            <w:vAlign w:val="bottom"/>
          </w:tcPr>
          <w:p w14:paraId="4045CB2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08FCF4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80F48B5"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1607E71" w14:textId="77777777" w:rsidTr="00807AB8">
        <w:trPr>
          <w:trHeight w:val="315"/>
        </w:trPr>
        <w:tc>
          <w:tcPr>
            <w:tcW w:w="1220" w:type="pct"/>
            <w:shd w:val="clear" w:color="auto" w:fill="auto"/>
            <w:noWrap/>
            <w:vAlign w:val="bottom"/>
            <w:hideMark/>
          </w:tcPr>
          <w:p w14:paraId="6AEC1FB8"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7F89B58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Macha</w:t>
            </w:r>
          </w:p>
        </w:tc>
        <w:tc>
          <w:tcPr>
            <w:tcW w:w="838" w:type="pct"/>
            <w:shd w:val="clear" w:color="auto" w:fill="D6E3BC" w:themeFill="accent3" w:themeFillTint="66"/>
            <w:noWrap/>
            <w:vAlign w:val="bottom"/>
          </w:tcPr>
          <w:p w14:paraId="6105D43B"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7ABD3B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5E51B98"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7F19791" w14:textId="77777777" w:rsidTr="00807AB8">
        <w:trPr>
          <w:trHeight w:val="315"/>
        </w:trPr>
        <w:tc>
          <w:tcPr>
            <w:tcW w:w="1220" w:type="pct"/>
            <w:shd w:val="clear" w:color="auto" w:fill="auto"/>
            <w:noWrap/>
            <w:vAlign w:val="bottom"/>
            <w:hideMark/>
          </w:tcPr>
          <w:p w14:paraId="7DDFA849"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084806A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Pocoata</w:t>
            </w:r>
          </w:p>
        </w:tc>
        <w:tc>
          <w:tcPr>
            <w:tcW w:w="838" w:type="pct"/>
            <w:shd w:val="clear" w:color="auto" w:fill="D6E3BC" w:themeFill="accent3" w:themeFillTint="66"/>
            <w:noWrap/>
            <w:vAlign w:val="bottom"/>
          </w:tcPr>
          <w:p w14:paraId="4E344AE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72A3AA9"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A194ED2"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5E338B4" w14:textId="77777777" w:rsidTr="00807AB8">
        <w:trPr>
          <w:trHeight w:val="315"/>
        </w:trPr>
        <w:tc>
          <w:tcPr>
            <w:tcW w:w="1220" w:type="pct"/>
            <w:shd w:val="clear" w:color="auto" w:fill="auto"/>
            <w:noWrap/>
            <w:vAlign w:val="bottom"/>
            <w:hideMark/>
          </w:tcPr>
          <w:p w14:paraId="0A50883F"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4E87820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Puna</w:t>
            </w:r>
          </w:p>
        </w:tc>
        <w:tc>
          <w:tcPr>
            <w:tcW w:w="838" w:type="pct"/>
            <w:shd w:val="clear" w:color="auto" w:fill="D6E3BC" w:themeFill="accent3" w:themeFillTint="66"/>
            <w:noWrap/>
            <w:vAlign w:val="bottom"/>
          </w:tcPr>
          <w:p w14:paraId="3F93EF4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95055F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9FF657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D022922" w14:textId="77777777" w:rsidTr="00807AB8">
        <w:trPr>
          <w:trHeight w:val="315"/>
        </w:trPr>
        <w:tc>
          <w:tcPr>
            <w:tcW w:w="1220" w:type="pct"/>
            <w:shd w:val="clear" w:color="auto" w:fill="auto"/>
            <w:noWrap/>
            <w:vAlign w:val="bottom"/>
            <w:hideMark/>
          </w:tcPr>
          <w:p w14:paraId="19032204"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283CB804"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Ravelo</w:t>
            </w:r>
          </w:p>
        </w:tc>
        <w:tc>
          <w:tcPr>
            <w:tcW w:w="838" w:type="pct"/>
            <w:shd w:val="clear" w:color="auto" w:fill="D6E3BC" w:themeFill="accent3" w:themeFillTint="66"/>
            <w:noWrap/>
            <w:vAlign w:val="bottom"/>
          </w:tcPr>
          <w:p w14:paraId="3C6C2CA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CF9A2D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FE7DC7B"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644A098" w14:textId="77777777" w:rsidTr="00807AB8">
        <w:trPr>
          <w:trHeight w:val="315"/>
        </w:trPr>
        <w:tc>
          <w:tcPr>
            <w:tcW w:w="1220" w:type="pct"/>
            <w:shd w:val="clear" w:color="auto" w:fill="auto"/>
            <w:noWrap/>
            <w:vAlign w:val="bottom"/>
            <w:hideMark/>
          </w:tcPr>
          <w:p w14:paraId="06F0DE03"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6181D8D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Sacaca</w:t>
            </w:r>
          </w:p>
        </w:tc>
        <w:tc>
          <w:tcPr>
            <w:tcW w:w="838" w:type="pct"/>
            <w:shd w:val="clear" w:color="auto" w:fill="D6E3BC" w:themeFill="accent3" w:themeFillTint="66"/>
            <w:noWrap/>
            <w:vAlign w:val="bottom"/>
          </w:tcPr>
          <w:p w14:paraId="4D69132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3100DC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9EDE3B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A0DBA30" w14:textId="77777777" w:rsidTr="00807AB8">
        <w:trPr>
          <w:trHeight w:val="315"/>
        </w:trPr>
        <w:tc>
          <w:tcPr>
            <w:tcW w:w="1220" w:type="pct"/>
            <w:shd w:val="clear" w:color="auto" w:fill="auto"/>
            <w:noWrap/>
            <w:vAlign w:val="bottom"/>
            <w:hideMark/>
          </w:tcPr>
          <w:p w14:paraId="31D1AFE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5455EBB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Cristobal</w:t>
            </w:r>
          </w:p>
        </w:tc>
        <w:tc>
          <w:tcPr>
            <w:tcW w:w="838" w:type="pct"/>
            <w:shd w:val="clear" w:color="auto" w:fill="D6E3BC" w:themeFill="accent3" w:themeFillTint="66"/>
            <w:noWrap/>
            <w:vAlign w:val="bottom"/>
          </w:tcPr>
          <w:p w14:paraId="7F417BB0"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E32FA77"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4BF4D85"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5A000AF" w14:textId="77777777" w:rsidTr="00807AB8">
        <w:trPr>
          <w:trHeight w:val="315"/>
        </w:trPr>
        <w:tc>
          <w:tcPr>
            <w:tcW w:w="1220" w:type="pct"/>
            <w:shd w:val="clear" w:color="auto" w:fill="auto"/>
            <w:noWrap/>
            <w:vAlign w:val="bottom"/>
            <w:hideMark/>
          </w:tcPr>
          <w:p w14:paraId="0BAC993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vAlign w:val="bottom"/>
            <w:hideMark/>
          </w:tcPr>
          <w:p w14:paraId="777F4572"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Pedro de Buena Vista</w:t>
            </w:r>
          </w:p>
        </w:tc>
        <w:tc>
          <w:tcPr>
            <w:tcW w:w="838" w:type="pct"/>
            <w:shd w:val="clear" w:color="auto" w:fill="D6E3BC" w:themeFill="accent3" w:themeFillTint="66"/>
            <w:noWrap/>
            <w:vAlign w:val="bottom"/>
          </w:tcPr>
          <w:p w14:paraId="68981E8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ED7DB1D"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9FDB89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C43A247" w14:textId="77777777" w:rsidTr="00807AB8">
        <w:trPr>
          <w:trHeight w:val="315"/>
        </w:trPr>
        <w:tc>
          <w:tcPr>
            <w:tcW w:w="1220" w:type="pct"/>
            <w:shd w:val="clear" w:color="auto" w:fill="auto"/>
            <w:noWrap/>
            <w:vAlign w:val="bottom"/>
            <w:hideMark/>
          </w:tcPr>
          <w:p w14:paraId="6646DC0A"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47745AC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Toro Toro</w:t>
            </w:r>
          </w:p>
        </w:tc>
        <w:tc>
          <w:tcPr>
            <w:tcW w:w="838" w:type="pct"/>
            <w:shd w:val="clear" w:color="auto" w:fill="D6E3BC" w:themeFill="accent3" w:themeFillTint="66"/>
            <w:noWrap/>
            <w:vAlign w:val="bottom"/>
          </w:tcPr>
          <w:p w14:paraId="55CA5FE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FCDE6D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91D188D"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5174215" w14:textId="77777777" w:rsidTr="00807AB8">
        <w:trPr>
          <w:trHeight w:val="315"/>
        </w:trPr>
        <w:tc>
          <w:tcPr>
            <w:tcW w:w="1220" w:type="pct"/>
            <w:shd w:val="clear" w:color="auto" w:fill="auto"/>
            <w:noWrap/>
            <w:vAlign w:val="bottom"/>
            <w:hideMark/>
          </w:tcPr>
          <w:p w14:paraId="29B55B74"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2D824CEE"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Tupiza</w:t>
            </w:r>
          </w:p>
        </w:tc>
        <w:tc>
          <w:tcPr>
            <w:tcW w:w="838" w:type="pct"/>
            <w:shd w:val="clear" w:color="auto" w:fill="D6E3BC" w:themeFill="accent3" w:themeFillTint="66"/>
            <w:noWrap/>
            <w:vAlign w:val="bottom"/>
          </w:tcPr>
          <w:p w14:paraId="7ACE0D7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DE87C1B"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AEDEFD9"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BA4D371" w14:textId="77777777" w:rsidTr="00807AB8">
        <w:trPr>
          <w:trHeight w:val="315"/>
        </w:trPr>
        <w:tc>
          <w:tcPr>
            <w:tcW w:w="1220" w:type="pct"/>
            <w:shd w:val="clear" w:color="auto" w:fill="auto"/>
            <w:noWrap/>
            <w:vAlign w:val="bottom"/>
            <w:hideMark/>
          </w:tcPr>
          <w:p w14:paraId="284EE8F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764CDEB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Uyuni</w:t>
            </w:r>
          </w:p>
        </w:tc>
        <w:tc>
          <w:tcPr>
            <w:tcW w:w="838" w:type="pct"/>
            <w:shd w:val="clear" w:color="auto" w:fill="D6E3BC" w:themeFill="accent3" w:themeFillTint="66"/>
            <w:noWrap/>
            <w:vAlign w:val="bottom"/>
          </w:tcPr>
          <w:p w14:paraId="7E090425"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AF0EE69"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7F70C6F"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0E5D1FD" w14:textId="77777777" w:rsidTr="00807AB8">
        <w:trPr>
          <w:trHeight w:val="315"/>
        </w:trPr>
        <w:tc>
          <w:tcPr>
            <w:tcW w:w="1220" w:type="pct"/>
            <w:shd w:val="clear" w:color="auto" w:fill="auto"/>
            <w:noWrap/>
            <w:vAlign w:val="bottom"/>
            <w:hideMark/>
          </w:tcPr>
          <w:p w14:paraId="2D507D14"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03DB38D1"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Villazón</w:t>
            </w:r>
          </w:p>
        </w:tc>
        <w:tc>
          <w:tcPr>
            <w:tcW w:w="838" w:type="pct"/>
            <w:shd w:val="clear" w:color="auto" w:fill="D6E3BC" w:themeFill="accent3" w:themeFillTint="66"/>
            <w:noWrap/>
            <w:vAlign w:val="bottom"/>
          </w:tcPr>
          <w:p w14:paraId="0C1F6785"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BD318A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C64C4F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179EC27" w14:textId="77777777" w:rsidTr="00807AB8">
        <w:trPr>
          <w:trHeight w:val="315"/>
        </w:trPr>
        <w:tc>
          <w:tcPr>
            <w:tcW w:w="1220" w:type="pct"/>
            <w:shd w:val="clear" w:color="auto" w:fill="auto"/>
            <w:noWrap/>
            <w:vAlign w:val="bottom"/>
            <w:hideMark/>
          </w:tcPr>
          <w:p w14:paraId="2BB5939B"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6FEC59B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Bermejo</w:t>
            </w:r>
          </w:p>
        </w:tc>
        <w:tc>
          <w:tcPr>
            <w:tcW w:w="838" w:type="pct"/>
            <w:shd w:val="clear" w:color="auto" w:fill="D6E3BC" w:themeFill="accent3" w:themeFillTint="66"/>
            <w:noWrap/>
            <w:vAlign w:val="bottom"/>
          </w:tcPr>
          <w:p w14:paraId="593B2C28"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E19D079"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F5F98E8"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AA1CEAF" w14:textId="77777777" w:rsidTr="00807AB8">
        <w:trPr>
          <w:trHeight w:val="315"/>
        </w:trPr>
        <w:tc>
          <w:tcPr>
            <w:tcW w:w="1220" w:type="pct"/>
            <w:shd w:val="clear" w:color="auto" w:fill="auto"/>
            <w:noWrap/>
            <w:vAlign w:val="bottom"/>
            <w:hideMark/>
          </w:tcPr>
          <w:p w14:paraId="5D654EE9"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12912A12"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Punata</w:t>
            </w:r>
          </w:p>
        </w:tc>
        <w:tc>
          <w:tcPr>
            <w:tcW w:w="838" w:type="pct"/>
            <w:shd w:val="clear" w:color="auto" w:fill="D6E3BC" w:themeFill="accent3" w:themeFillTint="66"/>
            <w:noWrap/>
            <w:vAlign w:val="bottom"/>
          </w:tcPr>
          <w:p w14:paraId="6607BDD1"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209ED7E"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1E8CA32"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F35E711" w14:textId="77777777" w:rsidTr="00807AB8">
        <w:trPr>
          <w:trHeight w:val="315"/>
        </w:trPr>
        <w:tc>
          <w:tcPr>
            <w:tcW w:w="1220" w:type="pct"/>
            <w:shd w:val="clear" w:color="auto" w:fill="auto"/>
            <w:noWrap/>
            <w:vAlign w:val="bottom"/>
            <w:hideMark/>
          </w:tcPr>
          <w:p w14:paraId="6C82E65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74CB7E7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Ivirgarzama</w:t>
            </w:r>
          </w:p>
        </w:tc>
        <w:tc>
          <w:tcPr>
            <w:tcW w:w="838" w:type="pct"/>
            <w:shd w:val="clear" w:color="auto" w:fill="D6E3BC" w:themeFill="accent3" w:themeFillTint="66"/>
            <w:noWrap/>
            <w:vAlign w:val="bottom"/>
          </w:tcPr>
          <w:p w14:paraId="3DC01DA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E3EA24E"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3E54FDF"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B9619CF" w14:textId="77777777" w:rsidTr="00807AB8">
        <w:trPr>
          <w:trHeight w:val="315"/>
        </w:trPr>
        <w:tc>
          <w:tcPr>
            <w:tcW w:w="1220" w:type="pct"/>
            <w:shd w:val="clear" w:color="auto" w:fill="auto"/>
            <w:noWrap/>
            <w:vAlign w:val="bottom"/>
            <w:hideMark/>
          </w:tcPr>
          <w:p w14:paraId="31EE54D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1217" w:type="pct"/>
            <w:shd w:val="clear" w:color="auto" w:fill="auto"/>
            <w:noWrap/>
            <w:vAlign w:val="bottom"/>
            <w:hideMark/>
          </w:tcPr>
          <w:p w14:paraId="1F39718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Caranavi</w:t>
            </w:r>
          </w:p>
        </w:tc>
        <w:tc>
          <w:tcPr>
            <w:tcW w:w="838" w:type="pct"/>
            <w:shd w:val="clear" w:color="auto" w:fill="D6E3BC" w:themeFill="accent3" w:themeFillTint="66"/>
            <w:noWrap/>
            <w:vAlign w:val="bottom"/>
          </w:tcPr>
          <w:p w14:paraId="79C5356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D9FEB06"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B07F6D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9E0F4C6" w14:textId="77777777" w:rsidTr="00807AB8">
        <w:trPr>
          <w:trHeight w:val="315"/>
        </w:trPr>
        <w:tc>
          <w:tcPr>
            <w:tcW w:w="1220" w:type="pct"/>
            <w:shd w:val="clear" w:color="auto" w:fill="auto"/>
            <w:noWrap/>
            <w:vAlign w:val="bottom"/>
            <w:hideMark/>
          </w:tcPr>
          <w:p w14:paraId="6868E36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vAlign w:val="bottom"/>
            <w:hideMark/>
          </w:tcPr>
          <w:p w14:paraId="1AE8D205"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Ascención de Guarayos</w:t>
            </w:r>
          </w:p>
        </w:tc>
        <w:tc>
          <w:tcPr>
            <w:tcW w:w="838" w:type="pct"/>
            <w:shd w:val="clear" w:color="auto" w:fill="D6E3BC" w:themeFill="accent3" w:themeFillTint="66"/>
            <w:noWrap/>
            <w:vAlign w:val="bottom"/>
          </w:tcPr>
          <w:p w14:paraId="70CDB6F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EF242C9"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EF8CD18"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A718C36" w14:textId="77777777" w:rsidTr="00807AB8">
        <w:trPr>
          <w:trHeight w:val="315"/>
        </w:trPr>
        <w:tc>
          <w:tcPr>
            <w:tcW w:w="1220" w:type="pct"/>
            <w:shd w:val="clear" w:color="auto" w:fill="auto"/>
            <w:noWrap/>
            <w:vAlign w:val="bottom"/>
            <w:hideMark/>
          </w:tcPr>
          <w:p w14:paraId="061B2EB8"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5BDBF3B4"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Buena Vista</w:t>
            </w:r>
          </w:p>
        </w:tc>
        <w:tc>
          <w:tcPr>
            <w:tcW w:w="838" w:type="pct"/>
            <w:shd w:val="clear" w:color="auto" w:fill="D6E3BC" w:themeFill="accent3" w:themeFillTint="66"/>
            <w:noWrap/>
            <w:vAlign w:val="bottom"/>
          </w:tcPr>
          <w:p w14:paraId="2021165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062A1D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2E731E2"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CFEA2C4" w14:textId="77777777" w:rsidTr="00807AB8">
        <w:trPr>
          <w:trHeight w:val="315"/>
        </w:trPr>
        <w:tc>
          <w:tcPr>
            <w:tcW w:w="1220" w:type="pct"/>
            <w:shd w:val="clear" w:color="auto" w:fill="auto"/>
            <w:noWrap/>
            <w:vAlign w:val="bottom"/>
            <w:hideMark/>
          </w:tcPr>
          <w:p w14:paraId="411CB6AE"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0598FA7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Charagua</w:t>
            </w:r>
          </w:p>
        </w:tc>
        <w:tc>
          <w:tcPr>
            <w:tcW w:w="838" w:type="pct"/>
            <w:shd w:val="clear" w:color="auto" w:fill="D6E3BC" w:themeFill="accent3" w:themeFillTint="66"/>
            <w:noWrap/>
            <w:vAlign w:val="bottom"/>
          </w:tcPr>
          <w:p w14:paraId="58CE7FF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5106940"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1A25E0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14A53E2" w14:textId="77777777" w:rsidTr="00807AB8">
        <w:trPr>
          <w:trHeight w:val="315"/>
        </w:trPr>
        <w:tc>
          <w:tcPr>
            <w:tcW w:w="1220" w:type="pct"/>
            <w:shd w:val="clear" w:color="auto" w:fill="auto"/>
            <w:noWrap/>
            <w:vAlign w:val="bottom"/>
            <w:hideMark/>
          </w:tcPr>
          <w:p w14:paraId="3FB6F9B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6996CA61"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Comarapa</w:t>
            </w:r>
          </w:p>
        </w:tc>
        <w:tc>
          <w:tcPr>
            <w:tcW w:w="838" w:type="pct"/>
            <w:shd w:val="clear" w:color="auto" w:fill="D6E3BC" w:themeFill="accent3" w:themeFillTint="66"/>
            <w:noWrap/>
            <w:vAlign w:val="bottom"/>
          </w:tcPr>
          <w:p w14:paraId="58DED077"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6F04E47"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BF7ECF4"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761B223" w14:textId="77777777" w:rsidTr="00807AB8">
        <w:trPr>
          <w:trHeight w:val="315"/>
        </w:trPr>
        <w:tc>
          <w:tcPr>
            <w:tcW w:w="1220" w:type="pct"/>
            <w:shd w:val="clear" w:color="auto" w:fill="auto"/>
            <w:noWrap/>
            <w:vAlign w:val="bottom"/>
            <w:hideMark/>
          </w:tcPr>
          <w:p w14:paraId="4B81000F"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2EEC1C23"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Concepción</w:t>
            </w:r>
          </w:p>
        </w:tc>
        <w:tc>
          <w:tcPr>
            <w:tcW w:w="838" w:type="pct"/>
            <w:shd w:val="clear" w:color="auto" w:fill="D6E3BC" w:themeFill="accent3" w:themeFillTint="66"/>
            <w:noWrap/>
            <w:vAlign w:val="bottom"/>
          </w:tcPr>
          <w:p w14:paraId="330038A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A89C1D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1DD71C1"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432CE98" w14:textId="77777777" w:rsidTr="00807AB8">
        <w:trPr>
          <w:trHeight w:val="315"/>
        </w:trPr>
        <w:tc>
          <w:tcPr>
            <w:tcW w:w="1220" w:type="pct"/>
            <w:shd w:val="clear" w:color="auto" w:fill="auto"/>
            <w:noWrap/>
            <w:vAlign w:val="bottom"/>
            <w:hideMark/>
          </w:tcPr>
          <w:p w14:paraId="69FBA4F5"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75F43D57"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Cotoca</w:t>
            </w:r>
          </w:p>
        </w:tc>
        <w:tc>
          <w:tcPr>
            <w:tcW w:w="838" w:type="pct"/>
            <w:shd w:val="clear" w:color="auto" w:fill="D6E3BC" w:themeFill="accent3" w:themeFillTint="66"/>
            <w:noWrap/>
            <w:vAlign w:val="bottom"/>
          </w:tcPr>
          <w:p w14:paraId="35E239D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2D234C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54005FF"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FF3063C" w14:textId="77777777" w:rsidTr="00807AB8">
        <w:trPr>
          <w:trHeight w:val="315"/>
        </w:trPr>
        <w:tc>
          <w:tcPr>
            <w:tcW w:w="1220" w:type="pct"/>
            <w:shd w:val="clear" w:color="auto" w:fill="auto"/>
            <w:noWrap/>
            <w:vAlign w:val="bottom"/>
            <w:hideMark/>
          </w:tcPr>
          <w:p w14:paraId="3C2C7795"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10F46B3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Cuatro Cañadas</w:t>
            </w:r>
          </w:p>
        </w:tc>
        <w:tc>
          <w:tcPr>
            <w:tcW w:w="838" w:type="pct"/>
            <w:shd w:val="clear" w:color="auto" w:fill="D6E3BC" w:themeFill="accent3" w:themeFillTint="66"/>
            <w:noWrap/>
            <w:vAlign w:val="bottom"/>
          </w:tcPr>
          <w:p w14:paraId="0BC1FFE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C827850"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44E6E87"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0570285" w14:textId="77777777" w:rsidTr="00807AB8">
        <w:trPr>
          <w:trHeight w:val="315"/>
        </w:trPr>
        <w:tc>
          <w:tcPr>
            <w:tcW w:w="1220" w:type="pct"/>
            <w:shd w:val="clear" w:color="auto" w:fill="auto"/>
            <w:noWrap/>
            <w:vAlign w:val="bottom"/>
            <w:hideMark/>
          </w:tcPr>
          <w:p w14:paraId="594319CA"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7E414D1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El Torno</w:t>
            </w:r>
          </w:p>
        </w:tc>
        <w:tc>
          <w:tcPr>
            <w:tcW w:w="838" w:type="pct"/>
            <w:shd w:val="clear" w:color="auto" w:fill="D6E3BC" w:themeFill="accent3" w:themeFillTint="66"/>
            <w:noWrap/>
            <w:vAlign w:val="bottom"/>
          </w:tcPr>
          <w:p w14:paraId="2A379572"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16CF67B"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C388BC6"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21FEACC" w14:textId="77777777" w:rsidTr="00807AB8">
        <w:trPr>
          <w:trHeight w:val="315"/>
        </w:trPr>
        <w:tc>
          <w:tcPr>
            <w:tcW w:w="1220" w:type="pct"/>
            <w:shd w:val="clear" w:color="auto" w:fill="auto"/>
            <w:noWrap/>
            <w:vAlign w:val="bottom"/>
            <w:hideMark/>
          </w:tcPr>
          <w:p w14:paraId="05088F1F"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346753D5"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Los Negros</w:t>
            </w:r>
          </w:p>
        </w:tc>
        <w:tc>
          <w:tcPr>
            <w:tcW w:w="838" w:type="pct"/>
            <w:shd w:val="clear" w:color="auto" w:fill="D6E3BC" w:themeFill="accent3" w:themeFillTint="66"/>
            <w:noWrap/>
            <w:vAlign w:val="bottom"/>
          </w:tcPr>
          <w:p w14:paraId="7B07D55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691397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C563444"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AEBBC19" w14:textId="77777777" w:rsidTr="00807AB8">
        <w:trPr>
          <w:trHeight w:val="315"/>
        </w:trPr>
        <w:tc>
          <w:tcPr>
            <w:tcW w:w="1220" w:type="pct"/>
            <w:shd w:val="clear" w:color="auto" w:fill="auto"/>
            <w:noWrap/>
            <w:vAlign w:val="bottom"/>
            <w:hideMark/>
          </w:tcPr>
          <w:p w14:paraId="2D7F62A3"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0AF7C87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Los Troncos</w:t>
            </w:r>
          </w:p>
        </w:tc>
        <w:tc>
          <w:tcPr>
            <w:tcW w:w="838" w:type="pct"/>
            <w:shd w:val="clear" w:color="auto" w:fill="D6E3BC" w:themeFill="accent3" w:themeFillTint="66"/>
            <w:noWrap/>
            <w:vAlign w:val="bottom"/>
          </w:tcPr>
          <w:p w14:paraId="5ED2D22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8D5EAB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19ACE5E"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F74D991" w14:textId="77777777" w:rsidTr="00807AB8">
        <w:trPr>
          <w:trHeight w:val="315"/>
        </w:trPr>
        <w:tc>
          <w:tcPr>
            <w:tcW w:w="1220" w:type="pct"/>
            <w:shd w:val="clear" w:color="auto" w:fill="auto"/>
            <w:noWrap/>
            <w:vAlign w:val="bottom"/>
            <w:hideMark/>
          </w:tcPr>
          <w:p w14:paraId="509BDDA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06932FF4"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Mairana</w:t>
            </w:r>
          </w:p>
        </w:tc>
        <w:tc>
          <w:tcPr>
            <w:tcW w:w="838" w:type="pct"/>
            <w:shd w:val="clear" w:color="auto" w:fill="D6E3BC" w:themeFill="accent3" w:themeFillTint="66"/>
            <w:noWrap/>
            <w:vAlign w:val="bottom"/>
          </w:tcPr>
          <w:p w14:paraId="57A366C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2AAB08B"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9438C9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DD59DAE" w14:textId="77777777" w:rsidTr="00807AB8">
        <w:trPr>
          <w:trHeight w:val="315"/>
        </w:trPr>
        <w:tc>
          <w:tcPr>
            <w:tcW w:w="1220" w:type="pct"/>
            <w:shd w:val="clear" w:color="auto" w:fill="auto"/>
            <w:noWrap/>
            <w:vAlign w:val="bottom"/>
            <w:hideMark/>
          </w:tcPr>
          <w:p w14:paraId="10CB545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lastRenderedPageBreak/>
              <w:t>Santa Cruz</w:t>
            </w:r>
          </w:p>
        </w:tc>
        <w:tc>
          <w:tcPr>
            <w:tcW w:w="1217" w:type="pct"/>
            <w:shd w:val="clear" w:color="auto" w:fill="auto"/>
            <w:noWrap/>
            <w:vAlign w:val="bottom"/>
            <w:hideMark/>
          </w:tcPr>
          <w:p w14:paraId="636E4339"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Montero</w:t>
            </w:r>
          </w:p>
        </w:tc>
        <w:tc>
          <w:tcPr>
            <w:tcW w:w="838" w:type="pct"/>
            <w:shd w:val="clear" w:color="auto" w:fill="D6E3BC" w:themeFill="accent3" w:themeFillTint="66"/>
            <w:noWrap/>
            <w:vAlign w:val="bottom"/>
          </w:tcPr>
          <w:p w14:paraId="1815CA76"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704C1C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C8B7A0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5C47D51" w14:textId="77777777" w:rsidTr="00807AB8">
        <w:trPr>
          <w:trHeight w:val="315"/>
        </w:trPr>
        <w:tc>
          <w:tcPr>
            <w:tcW w:w="1220" w:type="pct"/>
            <w:shd w:val="clear" w:color="auto" w:fill="auto"/>
            <w:noWrap/>
            <w:vAlign w:val="bottom"/>
            <w:hideMark/>
          </w:tcPr>
          <w:p w14:paraId="070F2A6E"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6BDB6825"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Okinawa</w:t>
            </w:r>
          </w:p>
        </w:tc>
        <w:tc>
          <w:tcPr>
            <w:tcW w:w="838" w:type="pct"/>
            <w:shd w:val="clear" w:color="auto" w:fill="D6E3BC" w:themeFill="accent3" w:themeFillTint="66"/>
            <w:noWrap/>
            <w:vAlign w:val="bottom"/>
          </w:tcPr>
          <w:p w14:paraId="5B373765"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055038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874D964"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AD650EA" w14:textId="77777777" w:rsidTr="00807AB8">
        <w:trPr>
          <w:trHeight w:val="315"/>
        </w:trPr>
        <w:tc>
          <w:tcPr>
            <w:tcW w:w="1220" w:type="pct"/>
            <w:shd w:val="clear" w:color="auto" w:fill="auto"/>
            <w:noWrap/>
            <w:vAlign w:val="bottom"/>
            <w:hideMark/>
          </w:tcPr>
          <w:p w14:paraId="5E08317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7B5D8B8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Pailón</w:t>
            </w:r>
          </w:p>
        </w:tc>
        <w:tc>
          <w:tcPr>
            <w:tcW w:w="838" w:type="pct"/>
            <w:shd w:val="clear" w:color="auto" w:fill="D6E3BC" w:themeFill="accent3" w:themeFillTint="66"/>
            <w:noWrap/>
            <w:vAlign w:val="bottom"/>
          </w:tcPr>
          <w:p w14:paraId="4EBF6F5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11F7BFB"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FE40D12"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18C0A4A" w14:textId="77777777" w:rsidTr="00807AB8">
        <w:trPr>
          <w:trHeight w:val="315"/>
        </w:trPr>
        <w:tc>
          <w:tcPr>
            <w:tcW w:w="1220" w:type="pct"/>
            <w:shd w:val="clear" w:color="auto" w:fill="auto"/>
            <w:noWrap/>
            <w:vAlign w:val="bottom"/>
            <w:hideMark/>
          </w:tcPr>
          <w:p w14:paraId="0AEB17FF"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78045631"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Portachuelo</w:t>
            </w:r>
          </w:p>
        </w:tc>
        <w:tc>
          <w:tcPr>
            <w:tcW w:w="838" w:type="pct"/>
            <w:shd w:val="clear" w:color="auto" w:fill="D6E3BC" w:themeFill="accent3" w:themeFillTint="66"/>
            <w:noWrap/>
            <w:vAlign w:val="bottom"/>
          </w:tcPr>
          <w:p w14:paraId="596B9DB8"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08E88DE"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7256B2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1DFCB29" w14:textId="77777777" w:rsidTr="00807AB8">
        <w:trPr>
          <w:trHeight w:val="315"/>
        </w:trPr>
        <w:tc>
          <w:tcPr>
            <w:tcW w:w="1220" w:type="pct"/>
            <w:shd w:val="clear" w:color="auto" w:fill="auto"/>
            <w:noWrap/>
            <w:vAlign w:val="bottom"/>
            <w:hideMark/>
          </w:tcPr>
          <w:p w14:paraId="747373E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0C332A09"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Roboré</w:t>
            </w:r>
          </w:p>
        </w:tc>
        <w:tc>
          <w:tcPr>
            <w:tcW w:w="838" w:type="pct"/>
            <w:shd w:val="clear" w:color="auto" w:fill="D6E3BC" w:themeFill="accent3" w:themeFillTint="66"/>
            <w:noWrap/>
            <w:vAlign w:val="bottom"/>
          </w:tcPr>
          <w:p w14:paraId="21E05FA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7C369D5"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EBFDF21"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772ADDC" w14:textId="77777777" w:rsidTr="00807AB8">
        <w:trPr>
          <w:trHeight w:val="315"/>
        </w:trPr>
        <w:tc>
          <w:tcPr>
            <w:tcW w:w="1220" w:type="pct"/>
            <w:shd w:val="clear" w:color="auto" w:fill="auto"/>
            <w:noWrap/>
            <w:vAlign w:val="bottom"/>
            <w:hideMark/>
          </w:tcPr>
          <w:p w14:paraId="0181930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62F230A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Saipina</w:t>
            </w:r>
          </w:p>
        </w:tc>
        <w:tc>
          <w:tcPr>
            <w:tcW w:w="838" w:type="pct"/>
            <w:shd w:val="clear" w:color="auto" w:fill="D6E3BC" w:themeFill="accent3" w:themeFillTint="66"/>
            <w:noWrap/>
            <w:vAlign w:val="bottom"/>
          </w:tcPr>
          <w:p w14:paraId="0042A2CE"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76C7B86"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7CB907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D8CCDB1" w14:textId="77777777" w:rsidTr="00807AB8">
        <w:trPr>
          <w:trHeight w:val="315"/>
        </w:trPr>
        <w:tc>
          <w:tcPr>
            <w:tcW w:w="1220" w:type="pct"/>
            <w:shd w:val="clear" w:color="auto" w:fill="auto"/>
            <w:noWrap/>
            <w:vAlign w:val="bottom"/>
            <w:hideMark/>
          </w:tcPr>
          <w:p w14:paraId="2584A18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6C363C6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Samaipata</w:t>
            </w:r>
          </w:p>
        </w:tc>
        <w:tc>
          <w:tcPr>
            <w:tcW w:w="838" w:type="pct"/>
            <w:shd w:val="clear" w:color="auto" w:fill="D6E3BC" w:themeFill="accent3" w:themeFillTint="66"/>
            <w:noWrap/>
            <w:vAlign w:val="bottom"/>
          </w:tcPr>
          <w:p w14:paraId="77B8B66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043B609F"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74F6725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3A560BC" w14:textId="77777777" w:rsidTr="00807AB8">
        <w:trPr>
          <w:trHeight w:val="315"/>
        </w:trPr>
        <w:tc>
          <w:tcPr>
            <w:tcW w:w="1220" w:type="pct"/>
            <w:shd w:val="clear" w:color="auto" w:fill="auto"/>
            <w:noWrap/>
            <w:vAlign w:val="bottom"/>
            <w:hideMark/>
          </w:tcPr>
          <w:p w14:paraId="0DBBDCBD"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vAlign w:val="bottom"/>
            <w:hideMark/>
          </w:tcPr>
          <w:p w14:paraId="7B10058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Ignacio de Velasco</w:t>
            </w:r>
          </w:p>
        </w:tc>
        <w:tc>
          <w:tcPr>
            <w:tcW w:w="838" w:type="pct"/>
            <w:shd w:val="clear" w:color="auto" w:fill="D6E3BC" w:themeFill="accent3" w:themeFillTint="66"/>
            <w:noWrap/>
            <w:vAlign w:val="bottom"/>
          </w:tcPr>
          <w:p w14:paraId="30B178E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377A31D"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FB952A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41CC696" w14:textId="77777777" w:rsidTr="00807AB8">
        <w:trPr>
          <w:trHeight w:val="315"/>
        </w:trPr>
        <w:tc>
          <w:tcPr>
            <w:tcW w:w="1220" w:type="pct"/>
            <w:shd w:val="clear" w:color="auto" w:fill="auto"/>
            <w:noWrap/>
            <w:vAlign w:val="bottom"/>
            <w:hideMark/>
          </w:tcPr>
          <w:p w14:paraId="3A7CD46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vAlign w:val="bottom"/>
            <w:hideMark/>
          </w:tcPr>
          <w:p w14:paraId="61EC5D09"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Javier</w:t>
            </w:r>
          </w:p>
        </w:tc>
        <w:tc>
          <w:tcPr>
            <w:tcW w:w="838" w:type="pct"/>
            <w:shd w:val="clear" w:color="auto" w:fill="D6E3BC" w:themeFill="accent3" w:themeFillTint="66"/>
            <w:noWrap/>
            <w:vAlign w:val="bottom"/>
          </w:tcPr>
          <w:p w14:paraId="43BA0D44"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39BD23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BDCE3D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770F737" w14:textId="77777777" w:rsidTr="00807AB8">
        <w:trPr>
          <w:trHeight w:val="315"/>
        </w:trPr>
        <w:tc>
          <w:tcPr>
            <w:tcW w:w="1220" w:type="pct"/>
            <w:shd w:val="clear" w:color="auto" w:fill="auto"/>
            <w:noWrap/>
            <w:vAlign w:val="bottom"/>
            <w:hideMark/>
          </w:tcPr>
          <w:p w14:paraId="5EFB0D0E"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vAlign w:val="bottom"/>
            <w:hideMark/>
          </w:tcPr>
          <w:p w14:paraId="6030C48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José de Chiquitos</w:t>
            </w:r>
          </w:p>
        </w:tc>
        <w:tc>
          <w:tcPr>
            <w:tcW w:w="838" w:type="pct"/>
            <w:shd w:val="clear" w:color="auto" w:fill="D6E3BC" w:themeFill="accent3" w:themeFillTint="66"/>
            <w:noWrap/>
            <w:vAlign w:val="bottom"/>
          </w:tcPr>
          <w:p w14:paraId="49EF4A5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C042F17"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78F81B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EE08A27" w14:textId="77777777" w:rsidTr="00807AB8">
        <w:trPr>
          <w:trHeight w:val="315"/>
        </w:trPr>
        <w:tc>
          <w:tcPr>
            <w:tcW w:w="1220" w:type="pct"/>
            <w:shd w:val="clear" w:color="auto" w:fill="auto"/>
            <w:noWrap/>
            <w:vAlign w:val="bottom"/>
            <w:hideMark/>
          </w:tcPr>
          <w:p w14:paraId="73C8E4B9"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7CFB950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Julián</w:t>
            </w:r>
          </w:p>
        </w:tc>
        <w:tc>
          <w:tcPr>
            <w:tcW w:w="838" w:type="pct"/>
            <w:shd w:val="clear" w:color="auto" w:fill="D6E3BC" w:themeFill="accent3" w:themeFillTint="66"/>
            <w:noWrap/>
            <w:vAlign w:val="bottom"/>
          </w:tcPr>
          <w:p w14:paraId="5A91F9B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D252A1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05CD4519"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A5D6F01" w14:textId="77777777" w:rsidTr="00807AB8">
        <w:trPr>
          <w:trHeight w:val="315"/>
        </w:trPr>
        <w:tc>
          <w:tcPr>
            <w:tcW w:w="1220" w:type="pct"/>
            <w:shd w:val="clear" w:color="auto" w:fill="auto"/>
            <w:noWrap/>
            <w:vAlign w:val="bottom"/>
            <w:hideMark/>
          </w:tcPr>
          <w:p w14:paraId="7720CB3D"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4021D18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Rafael</w:t>
            </w:r>
          </w:p>
        </w:tc>
        <w:tc>
          <w:tcPr>
            <w:tcW w:w="838" w:type="pct"/>
            <w:shd w:val="clear" w:color="auto" w:fill="D6E3BC" w:themeFill="accent3" w:themeFillTint="66"/>
            <w:noWrap/>
            <w:vAlign w:val="bottom"/>
          </w:tcPr>
          <w:p w14:paraId="6C70174F"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33B27C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2F722E0D"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1B1E000" w14:textId="77777777" w:rsidTr="00807AB8">
        <w:trPr>
          <w:trHeight w:val="315"/>
        </w:trPr>
        <w:tc>
          <w:tcPr>
            <w:tcW w:w="1220" w:type="pct"/>
            <w:shd w:val="clear" w:color="auto" w:fill="auto"/>
            <w:noWrap/>
            <w:vAlign w:val="bottom"/>
            <w:hideMark/>
          </w:tcPr>
          <w:p w14:paraId="7D7861B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0E4A6A7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Ramón</w:t>
            </w:r>
          </w:p>
        </w:tc>
        <w:tc>
          <w:tcPr>
            <w:tcW w:w="838" w:type="pct"/>
            <w:shd w:val="clear" w:color="auto" w:fill="D6E3BC" w:themeFill="accent3" w:themeFillTint="66"/>
            <w:noWrap/>
            <w:vAlign w:val="bottom"/>
          </w:tcPr>
          <w:p w14:paraId="57E3837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E3842F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F6D5DB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716CC3AA" w14:textId="77777777" w:rsidTr="00807AB8">
        <w:trPr>
          <w:trHeight w:val="315"/>
        </w:trPr>
        <w:tc>
          <w:tcPr>
            <w:tcW w:w="1220" w:type="pct"/>
            <w:shd w:val="clear" w:color="auto" w:fill="auto"/>
            <w:noWrap/>
            <w:vAlign w:val="bottom"/>
            <w:hideMark/>
          </w:tcPr>
          <w:p w14:paraId="1FEB064A"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165D17C2"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Valle Grande</w:t>
            </w:r>
          </w:p>
        </w:tc>
        <w:tc>
          <w:tcPr>
            <w:tcW w:w="838" w:type="pct"/>
            <w:shd w:val="clear" w:color="auto" w:fill="D6E3BC" w:themeFill="accent3" w:themeFillTint="66"/>
            <w:noWrap/>
            <w:vAlign w:val="bottom"/>
          </w:tcPr>
          <w:p w14:paraId="0C6533E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1854198"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03236CB"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3842899" w14:textId="77777777" w:rsidTr="00807AB8">
        <w:trPr>
          <w:trHeight w:val="315"/>
        </w:trPr>
        <w:tc>
          <w:tcPr>
            <w:tcW w:w="1220" w:type="pct"/>
            <w:shd w:val="clear" w:color="auto" w:fill="auto"/>
            <w:noWrap/>
            <w:vAlign w:val="bottom"/>
            <w:hideMark/>
          </w:tcPr>
          <w:p w14:paraId="749B3A41"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1217" w:type="pct"/>
            <w:shd w:val="clear" w:color="auto" w:fill="auto"/>
            <w:noWrap/>
            <w:vAlign w:val="bottom"/>
            <w:hideMark/>
          </w:tcPr>
          <w:p w14:paraId="0216C63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Yapacaní</w:t>
            </w:r>
          </w:p>
        </w:tc>
        <w:tc>
          <w:tcPr>
            <w:tcW w:w="838" w:type="pct"/>
            <w:shd w:val="clear" w:color="auto" w:fill="D6E3BC" w:themeFill="accent3" w:themeFillTint="66"/>
            <w:noWrap/>
            <w:vAlign w:val="bottom"/>
          </w:tcPr>
          <w:p w14:paraId="3EBF673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4FE7F2D7"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05BF9A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BA1E5EB" w14:textId="77777777" w:rsidTr="00807AB8">
        <w:trPr>
          <w:trHeight w:val="315"/>
        </w:trPr>
        <w:tc>
          <w:tcPr>
            <w:tcW w:w="1220" w:type="pct"/>
            <w:shd w:val="clear" w:color="auto" w:fill="auto"/>
            <w:noWrap/>
            <w:vAlign w:val="bottom"/>
          </w:tcPr>
          <w:p w14:paraId="70163545" w14:textId="77777777" w:rsidR="007B07FA" w:rsidRPr="00E04CCC" w:rsidRDefault="007B07FA" w:rsidP="00FC4AD2">
            <w:pPr>
              <w:rPr>
                <w:rFonts w:ascii="Arial" w:hAnsi="Arial" w:cs="Arial"/>
                <w:bCs/>
                <w:color w:val="004990"/>
                <w:sz w:val="20"/>
                <w:szCs w:val="20"/>
                <w:lang w:val="es-BO" w:eastAsia="es-BO"/>
              </w:rPr>
            </w:pPr>
          </w:p>
        </w:tc>
        <w:tc>
          <w:tcPr>
            <w:tcW w:w="1217" w:type="pct"/>
            <w:shd w:val="clear" w:color="auto" w:fill="auto"/>
            <w:noWrap/>
            <w:vAlign w:val="bottom"/>
          </w:tcPr>
          <w:p w14:paraId="1F06810B" w14:textId="77777777" w:rsidR="007B07FA" w:rsidRPr="00E04CCC" w:rsidRDefault="007B07FA" w:rsidP="00FC4AD2">
            <w:pPr>
              <w:rPr>
                <w:rFonts w:ascii="Arial" w:hAnsi="Arial" w:cs="Arial"/>
                <w:color w:val="004990"/>
                <w:sz w:val="20"/>
                <w:szCs w:val="20"/>
                <w:lang w:val="es-BO" w:eastAsia="es-BO"/>
              </w:rPr>
            </w:pPr>
          </w:p>
        </w:tc>
        <w:tc>
          <w:tcPr>
            <w:tcW w:w="838" w:type="pct"/>
            <w:shd w:val="clear" w:color="auto" w:fill="D6E3BC" w:themeFill="accent3" w:themeFillTint="66"/>
            <w:noWrap/>
            <w:vAlign w:val="bottom"/>
          </w:tcPr>
          <w:p w14:paraId="579148E7"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7BA6B1D0"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tcPr>
          <w:p w14:paraId="450067FB" w14:textId="77777777" w:rsidR="007B07FA" w:rsidRPr="00E04CCC" w:rsidRDefault="007B07FA" w:rsidP="00FC4AD2">
            <w:pPr>
              <w:jc w:val="center"/>
              <w:rPr>
                <w:rFonts w:ascii="Arial" w:hAnsi="Arial" w:cs="Arial"/>
                <w:color w:val="004990"/>
                <w:sz w:val="20"/>
                <w:szCs w:val="20"/>
                <w:lang w:val="es-BO" w:eastAsia="es-BO"/>
              </w:rPr>
            </w:pPr>
          </w:p>
        </w:tc>
      </w:tr>
      <w:tr w:rsidR="007B07FA" w:rsidRPr="00E04CCC" w14:paraId="3B9C02DD" w14:textId="77777777" w:rsidTr="00807AB8">
        <w:trPr>
          <w:trHeight w:val="315"/>
        </w:trPr>
        <w:tc>
          <w:tcPr>
            <w:tcW w:w="1220" w:type="pct"/>
            <w:shd w:val="clear" w:color="auto" w:fill="auto"/>
            <w:noWrap/>
            <w:vAlign w:val="bottom"/>
            <w:hideMark/>
          </w:tcPr>
          <w:p w14:paraId="4CFE4B2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 xml:space="preserve">Puerto Zuarez </w:t>
            </w:r>
          </w:p>
        </w:tc>
        <w:tc>
          <w:tcPr>
            <w:tcW w:w="1217" w:type="pct"/>
            <w:shd w:val="clear" w:color="auto" w:fill="auto"/>
            <w:noWrap/>
            <w:vAlign w:val="bottom"/>
            <w:hideMark/>
          </w:tcPr>
          <w:p w14:paraId="5294F3E6"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Quillacollo</w:t>
            </w:r>
          </w:p>
        </w:tc>
        <w:tc>
          <w:tcPr>
            <w:tcW w:w="838" w:type="pct"/>
            <w:shd w:val="clear" w:color="auto" w:fill="D6E3BC" w:themeFill="accent3" w:themeFillTint="66"/>
            <w:noWrap/>
            <w:vAlign w:val="bottom"/>
          </w:tcPr>
          <w:p w14:paraId="375DA04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1DD9FEC9"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4F1033B2"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6D7E430" w14:textId="77777777" w:rsidTr="00807AB8">
        <w:trPr>
          <w:trHeight w:val="315"/>
        </w:trPr>
        <w:tc>
          <w:tcPr>
            <w:tcW w:w="1220" w:type="pct"/>
            <w:shd w:val="clear" w:color="auto" w:fill="auto"/>
            <w:noWrap/>
            <w:vAlign w:val="bottom"/>
            <w:hideMark/>
          </w:tcPr>
          <w:p w14:paraId="6B26B1E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4683A7A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Bermejo</w:t>
            </w:r>
          </w:p>
        </w:tc>
        <w:tc>
          <w:tcPr>
            <w:tcW w:w="838" w:type="pct"/>
            <w:shd w:val="clear" w:color="auto" w:fill="D6E3BC" w:themeFill="accent3" w:themeFillTint="66"/>
            <w:noWrap/>
            <w:vAlign w:val="bottom"/>
          </w:tcPr>
          <w:p w14:paraId="43C4CA67"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F95A57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AFA7E9B"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2C3AA87" w14:textId="77777777" w:rsidTr="00807AB8">
        <w:trPr>
          <w:trHeight w:val="315"/>
        </w:trPr>
        <w:tc>
          <w:tcPr>
            <w:tcW w:w="1220" w:type="pct"/>
            <w:shd w:val="clear" w:color="auto" w:fill="auto"/>
            <w:noWrap/>
            <w:vAlign w:val="bottom"/>
            <w:hideMark/>
          </w:tcPr>
          <w:p w14:paraId="3359E42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1A92501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Caraparí</w:t>
            </w:r>
          </w:p>
        </w:tc>
        <w:tc>
          <w:tcPr>
            <w:tcW w:w="838" w:type="pct"/>
            <w:shd w:val="clear" w:color="auto" w:fill="D6E3BC" w:themeFill="accent3" w:themeFillTint="66"/>
            <w:noWrap/>
            <w:vAlign w:val="bottom"/>
          </w:tcPr>
          <w:p w14:paraId="7A16298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F436D2B"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8BFD7B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863E04D" w14:textId="77777777" w:rsidTr="00807AB8">
        <w:trPr>
          <w:trHeight w:val="315"/>
        </w:trPr>
        <w:tc>
          <w:tcPr>
            <w:tcW w:w="1220" w:type="pct"/>
            <w:shd w:val="clear" w:color="auto" w:fill="auto"/>
            <w:noWrap/>
            <w:vAlign w:val="bottom"/>
            <w:hideMark/>
          </w:tcPr>
          <w:p w14:paraId="7771BA1B"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60FD9F6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El Puente</w:t>
            </w:r>
          </w:p>
        </w:tc>
        <w:tc>
          <w:tcPr>
            <w:tcW w:w="838" w:type="pct"/>
            <w:shd w:val="clear" w:color="auto" w:fill="D6E3BC" w:themeFill="accent3" w:themeFillTint="66"/>
            <w:noWrap/>
            <w:vAlign w:val="bottom"/>
          </w:tcPr>
          <w:p w14:paraId="7CDA487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5D1A6FE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5A437171"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F1480FC" w14:textId="77777777" w:rsidTr="00807AB8">
        <w:trPr>
          <w:trHeight w:val="315"/>
        </w:trPr>
        <w:tc>
          <w:tcPr>
            <w:tcW w:w="1220" w:type="pct"/>
            <w:shd w:val="clear" w:color="auto" w:fill="auto"/>
            <w:noWrap/>
            <w:vAlign w:val="bottom"/>
            <w:hideMark/>
          </w:tcPr>
          <w:p w14:paraId="5AA0EB8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6A784FB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Entre Ríos</w:t>
            </w:r>
          </w:p>
        </w:tc>
        <w:tc>
          <w:tcPr>
            <w:tcW w:w="838" w:type="pct"/>
            <w:shd w:val="clear" w:color="auto" w:fill="D6E3BC" w:themeFill="accent3" w:themeFillTint="66"/>
            <w:noWrap/>
            <w:vAlign w:val="bottom"/>
          </w:tcPr>
          <w:p w14:paraId="2496153D"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2CB99A2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675ABD13"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AF20AF8" w14:textId="77777777" w:rsidTr="00807AB8">
        <w:trPr>
          <w:trHeight w:val="315"/>
        </w:trPr>
        <w:tc>
          <w:tcPr>
            <w:tcW w:w="1220" w:type="pct"/>
            <w:shd w:val="clear" w:color="auto" w:fill="auto"/>
            <w:noWrap/>
            <w:vAlign w:val="bottom"/>
            <w:hideMark/>
          </w:tcPr>
          <w:p w14:paraId="70A4F96B"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04016EB8"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Iscayachi</w:t>
            </w:r>
          </w:p>
        </w:tc>
        <w:tc>
          <w:tcPr>
            <w:tcW w:w="838" w:type="pct"/>
            <w:shd w:val="clear" w:color="auto" w:fill="D6E3BC" w:themeFill="accent3" w:themeFillTint="66"/>
            <w:noWrap/>
            <w:vAlign w:val="bottom"/>
          </w:tcPr>
          <w:p w14:paraId="46012B3C"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5E484F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1ACD2430"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E13C637" w14:textId="77777777" w:rsidTr="00807AB8">
        <w:trPr>
          <w:trHeight w:val="315"/>
        </w:trPr>
        <w:tc>
          <w:tcPr>
            <w:tcW w:w="1220" w:type="pct"/>
            <w:shd w:val="clear" w:color="auto" w:fill="auto"/>
            <w:noWrap/>
            <w:vAlign w:val="bottom"/>
            <w:hideMark/>
          </w:tcPr>
          <w:p w14:paraId="429BBB83"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6B756E3F"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Padcaya</w:t>
            </w:r>
          </w:p>
        </w:tc>
        <w:tc>
          <w:tcPr>
            <w:tcW w:w="838" w:type="pct"/>
            <w:shd w:val="clear" w:color="auto" w:fill="D6E3BC" w:themeFill="accent3" w:themeFillTint="66"/>
            <w:noWrap/>
            <w:vAlign w:val="bottom"/>
          </w:tcPr>
          <w:p w14:paraId="1313690A"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6AB16BBD"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37F19F6"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1EBCDCF0" w14:textId="77777777" w:rsidTr="00807AB8">
        <w:trPr>
          <w:trHeight w:val="315"/>
        </w:trPr>
        <w:tc>
          <w:tcPr>
            <w:tcW w:w="1220" w:type="pct"/>
            <w:shd w:val="clear" w:color="auto" w:fill="auto"/>
            <w:noWrap/>
            <w:vAlign w:val="bottom"/>
            <w:hideMark/>
          </w:tcPr>
          <w:p w14:paraId="47A7E946"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0FACEC3D"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Palos Blancos</w:t>
            </w:r>
          </w:p>
        </w:tc>
        <w:tc>
          <w:tcPr>
            <w:tcW w:w="838" w:type="pct"/>
            <w:shd w:val="clear" w:color="auto" w:fill="D6E3BC" w:themeFill="accent3" w:themeFillTint="66"/>
            <w:noWrap/>
            <w:vAlign w:val="bottom"/>
          </w:tcPr>
          <w:p w14:paraId="77EF9069"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bottom"/>
          </w:tcPr>
          <w:p w14:paraId="3C840B7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bottom"/>
            <w:hideMark/>
          </w:tcPr>
          <w:p w14:paraId="30B805A2"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0E70D183" w14:textId="77777777" w:rsidTr="00807AB8">
        <w:trPr>
          <w:trHeight w:val="315"/>
        </w:trPr>
        <w:tc>
          <w:tcPr>
            <w:tcW w:w="1220" w:type="pct"/>
            <w:shd w:val="clear" w:color="auto" w:fill="auto"/>
            <w:noWrap/>
            <w:vAlign w:val="bottom"/>
            <w:hideMark/>
          </w:tcPr>
          <w:p w14:paraId="4E74A8CC"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6C7C6A21"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Timboy</w:t>
            </w:r>
          </w:p>
        </w:tc>
        <w:tc>
          <w:tcPr>
            <w:tcW w:w="838" w:type="pct"/>
            <w:shd w:val="clear" w:color="auto" w:fill="D6E3BC" w:themeFill="accent3" w:themeFillTint="66"/>
            <w:noWrap/>
            <w:vAlign w:val="center"/>
          </w:tcPr>
          <w:p w14:paraId="7C0073E3"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center"/>
          </w:tcPr>
          <w:p w14:paraId="386ACE11"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center"/>
            <w:hideMark/>
          </w:tcPr>
          <w:p w14:paraId="74702CB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FF90F3B" w14:textId="77777777" w:rsidTr="00807AB8">
        <w:trPr>
          <w:trHeight w:val="315"/>
        </w:trPr>
        <w:tc>
          <w:tcPr>
            <w:tcW w:w="1220" w:type="pct"/>
            <w:shd w:val="clear" w:color="auto" w:fill="auto"/>
            <w:noWrap/>
            <w:vAlign w:val="bottom"/>
            <w:hideMark/>
          </w:tcPr>
          <w:p w14:paraId="19223E79"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51C35E0E"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Valle de la Concepción</w:t>
            </w:r>
          </w:p>
        </w:tc>
        <w:tc>
          <w:tcPr>
            <w:tcW w:w="838" w:type="pct"/>
            <w:shd w:val="clear" w:color="auto" w:fill="D6E3BC" w:themeFill="accent3" w:themeFillTint="66"/>
            <w:noWrap/>
            <w:vAlign w:val="center"/>
          </w:tcPr>
          <w:p w14:paraId="4EFC1E78"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center"/>
          </w:tcPr>
          <w:p w14:paraId="3929C433"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center"/>
            <w:hideMark/>
          </w:tcPr>
          <w:p w14:paraId="1258B3DE"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B1C2AF2" w14:textId="77777777" w:rsidTr="00807AB8">
        <w:trPr>
          <w:trHeight w:val="315"/>
        </w:trPr>
        <w:tc>
          <w:tcPr>
            <w:tcW w:w="1220" w:type="pct"/>
            <w:shd w:val="clear" w:color="auto" w:fill="auto"/>
            <w:noWrap/>
            <w:vAlign w:val="bottom"/>
            <w:hideMark/>
          </w:tcPr>
          <w:p w14:paraId="40CA447E"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2AB26B91"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Villamontes</w:t>
            </w:r>
          </w:p>
        </w:tc>
        <w:tc>
          <w:tcPr>
            <w:tcW w:w="838" w:type="pct"/>
            <w:shd w:val="clear" w:color="auto" w:fill="D6E3BC" w:themeFill="accent3" w:themeFillTint="66"/>
            <w:noWrap/>
            <w:vAlign w:val="center"/>
          </w:tcPr>
          <w:p w14:paraId="19D572B1"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center"/>
          </w:tcPr>
          <w:p w14:paraId="2C9DC20D"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center"/>
            <w:hideMark/>
          </w:tcPr>
          <w:p w14:paraId="3B2A26B8"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57B526AE" w14:textId="77777777" w:rsidTr="00807AB8">
        <w:trPr>
          <w:trHeight w:val="315"/>
        </w:trPr>
        <w:tc>
          <w:tcPr>
            <w:tcW w:w="1220" w:type="pct"/>
            <w:shd w:val="clear" w:color="auto" w:fill="auto"/>
            <w:noWrap/>
            <w:vAlign w:val="bottom"/>
            <w:hideMark/>
          </w:tcPr>
          <w:p w14:paraId="62A87867"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741FF63C"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Yacuiba</w:t>
            </w:r>
          </w:p>
        </w:tc>
        <w:tc>
          <w:tcPr>
            <w:tcW w:w="838" w:type="pct"/>
            <w:shd w:val="clear" w:color="auto" w:fill="D6E3BC" w:themeFill="accent3" w:themeFillTint="66"/>
            <w:noWrap/>
            <w:vAlign w:val="center"/>
          </w:tcPr>
          <w:p w14:paraId="09364E71"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center"/>
          </w:tcPr>
          <w:p w14:paraId="036BF53C"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center"/>
            <w:hideMark/>
          </w:tcPr>
          <w:p w14:paraId="5FABAA67"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3E9B7A39" w14:textId="77777777" w:rsidTr="00807AB8">
        <w:trPr>
          <w:trHeight w:val="315"/>
        </w:trPr>
        <w:tc>
          <w:tcPr>
            <w:tcW w:w="1220" w:type="pct"/>
            <w:shd w:val="clear" w:color="auto" w:fill="auto"/>
            <w:noWrap/>
            <w:vAlign w:val="bottom"/>
            <w:hideMark/>
          </w:tcPr>
          <w:p w14:paraId="5B99C55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353381AE"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Yunchara</w:t>
            </w:r>
          </w:p>
        </w:tc>
        <w:tc>
          <w:tcPr>
            <w:tcW w:w="838" w:type="pct"/>
            <w:shd w:val="clear" w:color="auto" w:fill="D6E3BC" w:themeFill="accent3" w:themeFillTint="66"/>
            <w:noWrap/>
            <w:vAlign w:val="center"/>
          </w:tcPr>
          <w:p w14:paraId="1402AE1B"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center"/>
          </w:tcPr>
          <w:p w14:paraId="45DDF6A2"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center"/>
            <w:hideMark/>
          </w:tcPr>
          <w:p w14:paraId="6F4B80DC"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487FAB02" w14:textId="77777777" w:rsidTr="00807AB8">
        <w:trPr>
          <w:trHeight w:val="315"/>
        </w:trPr>
        <w:tc>
          <w:tcPr>
            <w:tcW w:w="1220" w:type="pct"/>
            <w:shd w:val="clear" w:color="auto" w:fill="auto"/>
            <w:noWrap/>
            <w:vAlign w:val="bottom"/>
            <w:hideMark/>
          </w:tcPr>
          <w:p w14:paraId="6DACB1C0"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152BF2D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Camargo</w:t>
            </w:r>
          </w:p>
        </w:tc>
        <w:tc>
          <w:tcPr>
            <w:tcW w:w="838" w:type="pct"/>
            <w:shd w:val="clear" w:color="auto" w:fill="D6E3BC" w:themeFill="accent3" w:themeFillTint="66"/>
            <w:noWrap/>
            <w:vAlign w:val="center"/>
          </w:tcPr>
          <w:p w14:paraId="520EC3F1"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center"/>
          </w:tcPr>
          <w:p w14:paraId="1B7FDF1A"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center"/>
            <w:hideMark/>
          </w:tcPr>
          <w:p w14:paraId="139EA72A"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25401E3C" w14:textId="77777777" w:rsidTr="00807AB8">
        <w:trPr>
          <w:trHeight w:val="315"/>
        </w:trPr>
        <w:tc>
          <w:tcPr>
            <w:tcW w:w="1220" w:type="pct"/>
            <w:shd w:val="clear" w:color="auto" w:fill="auto"/>
            <w:noWrap/>
            <w:vAlign w:val="bottom"/>
            <w:hideMark/>
          </w:tcPr>
          <w:p w14:paraId="64D040C5"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2451A5A0"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tupiza</w:t>
            </w:r>
          </w:p>
        </w:tc>
        <w:tc>
          <w:tcPr>
            <w:tcW w:w="838" w:type="pct"/>
            <w:shd w:val="clear" w:color="auto" w:fill="D6E3BC" w:themeFill="accent3" w:themeFillTint="66"/>
            <w:noWrap/>
            <w:vAlign w:val="center"/>
          </w:tcPr>
          <w:p w14:paraId="6B4BBFB7"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center"/>
          </w:tcPr>
          <w:p w14:paraId="5406D274"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center"/>
            <w:hideMark/>
          </w:tcPr>
          <w:p w14:paraId="24C49977"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7B07FA" w:rsidRPr="00E04CCC" w14:paraId="6FD34000" w14:textId="77777777" w:rsidTr="00807AB8">
        <w:trPr>
          <w:trHeight w:val="315"/>
        </w:trPr>
        <w:tc>
          <w:tcPr>
            <w:tcW w:w="1220" w:type="pct"/>
            <w:shd w:val="clear" w:color="auto" w:fill="auto"/>
            <w:noWrap/>
            <w:vAlign w:val="bottom"/>
            <w:hideMark/>
          </w:tcPr>
          <w:p w14:paraId="27D49986" w14:textId="77777777" w:rsidR="007B07FA" w:rsidRPr="00E04CCC" w:rsidRDefault="007B07FA" w:rsidP="00FC4AD2">
            <w:pPr>
              <w:rPr>
                <w:bCs/>
                <w:color w:val="004990"/>
                <w:lang w:val="es-BO" w:eastAsia="es-BO"/>
              </w:rPr>
            </w:pPr>
            <w:r w:rsidRPr="00E04CCC">
              <w:rPr>
                <w:bCs/>
                <w:color w:val="004990"/>
                <w:lang w:val="es-BO" w:eastAsia="es-BO"/>
              </w:rPr>
              <w:t>Tarija</w:t>
            </w:r>
          </w:p>
        </w:tc>
        <w:tc>
          <w:tcPr>
            <w:tcW w:w="1217" w:type="pct"/>
            <w:shd w:val="clear" w:color="auto" w:fill="auto"/>
            <w:noWrap/>
            <w:vAlign w:val="bottom"/>
            <w:hideMark/>
          </w:tcPr>
          <w:p w14:paraId="22126639" w14:textId="77777777" w:rsidR="007B07FA" w:rsidRPr="00E04CCC" w:rsidRDefault="007B07FA" w:rsidP="00FC4AD2">
            <w:pPr>
              <w:rPr>
                <w:color w:val="004990"/>
                <w:lang w:val="es-BO" w:eastAsia="es-BO"/>
              </w:rPr>
            </w:pPr>
            <w:r w:rsidRPr="00E04CCC">
              <w:rPr>
                <w:color w:val="004990"/>
                <w:lang w:val="es-BO" w:eastAsia="es-BO"/>
              </w:rPr>
              <w:t>Cobija</w:t>
            </w:r>
          </w:p>
        </w:tc>
        <w:tc>
          <w:tcPr>
            <w:tcW w:w="838" w:type="pct"/>
            <w:shd w:val="clear" w:color="auto" w:fill="D6E3BC" w:themeFill="accent3" w:themeFillTint="66"/>
            <w:noWrap/>
            <w:vAlign w:val="center"/>
          </w:tcPr>
          <w:p w14:paraId="36E8698E" w14:textId="77777777" w:rsidR="007B07FA" w:rsidRPr="00E04CCC" w:rsidRDefault="007B07FA" w:rsidP="00FC4AD2">
            <w:pPr>
              <w:jc w:val="center"/>
              <w:rPr>
                <w:color w:val="004990"/>
                <w:lang w:val="es-BO" w:eastAsia="es-BO"/>
              </w:rPr>
            </w:pPr>
          </w:p>
        </w:tc>
        <w:tc>
          <w:tcPr>
            <w:tcW w:w="814" w:type="pct"/>
            <w:shd w:val="clear" w:color="auto" w:fill="D6E3BC" w:themeFill="accent3" w:themeFillTint="66"/>
            <w:noWrap/>
            <w:vAlign w:val="center"/>
          </w:tcPr>
          <w:p w14:paraId="0D26460E" w14:textId="77777777" w:rsidR="007B07FA" w:rsidRPr="00E04CCC" w:rsidRDefault="007B07FA" w:rsidP="00FC4AD2">
            <w:pPr>
              <w:jc w:val="center"/>
              <w:rPr>
                <w:color w:val="004990"/>
                <w:lang w:val="es-BO" w:eastAsia="es-BO"/>
              </w:rPr>
            </w:pPr>
          </w:p>
        </w:tc>
        <w:tc>
          <w:tcPr>
            <w:tcW w:w="910" w:type="pct"/>
            <w:shd w:val="clear" w:color="auto" w:fill="auto"/>
            <w:noWrap/>
            <w:vAlign w:val="center"/>
            <w:hideMark/>
          </w:tcPr>
          <w:p w14:paraId="105A35EB" w14:textId="77777777" w:rsidR="007B07FA" w:rsidRPr="00E04CCC" w:rsidRDefault="007B07FA" w:rsidP="00FC4AD2">
            <w:pPr>
              <w:jc w:val="center"/>
              <w:rPr>
                <w:color w:val="004990"/>
                <w:lang w:val="es-BO" w:eastAsia="es-BO"/>
              </w:rPr>
            </w:pPr>
            <w:r w:rsidRPr="00E04CCC">
              <w:rPr>
                <w:color w:val="004990"/>
                <w:lang w:val="es-BO" w:eastAsia="es-BO"/>
              </w:rPr>
              <w:t>48</w:t>
            </w:r>
          </w:p>
        </w:tc>
      </w:tr>
      <w:tr w:rsidR="007B07FA" w:rsidRPr="00E04CCC" w14:paraId="3A3E615B" w14:textId="77777777" w:rsidTr="00807AB8">
        <w:trPr>
          <w:trHeight w:val="315"/>
        </w:trPr>
        <w:tc>
          <w:tcPr>
            <w:tcW w:w="1220" w:type="pct"/>
            <w:shd w:val="clear" w:color="auto" w:fill="auto"/>
            <w:noWrap/>
            <w:vAlign w:val="bottom"/>
            <w:hideMark/>
          </w:tcPr>
          <w:p w14:paraId="164B32B8" w14:textId="77777777" w:rsidR="007B07FA" w:rsidRPr="00E04CCC" w:rsidRDefault="007B07FA" w:rsidP="00FC4AD2">
            <w:pPr>
              <w:rPr>
                <w:color w:val="004990"/>
                <w:lang w:val="es-BO" w:eastAsia="es-BO"/>
              </w:rPr>
            </w:pPr>
            <w:r w:rsidRPr="00E04CCC">
              <w:rPr>
                <w:color w:val="004990"/>
                <w:lang w:val="es-BO" w:eastAsia="es-BO"/>
              </w:rPr>
              <w:t>Tarija</w:t>
            </w:r>
          </w:p>
        </w:tc>
        <w:tc>
          <w:tcPr>
            <w:tcW w:w="1217" w:type="pct"/>
            <w:shd w:val="clear" w:color="auto" w:fill="auto"/>
            <w:noWrap/>
            <w:vAlign w:val="bottom"/>
            <w:hideMark/>
          </w:tcPr>
          <w:p w14:paraId="5DE573EA"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Monteagudo</w:t>
            </w:r>
          </w:p>
        </w:tc>
        <w:tc>
          <w:tcPr>
            <w:tcW w:w="838" w:type="pct"/>
            <w:shd w:val="clear" w:color="auto" w:fill="D6E3BC" w:themeFill="accent3" w:themeFillTint="66"/>
            <w:noWrap/>
            <w:vAlign w:val="center"/>
          </w:tcPr>
          <w:p w14:paraId="469CC541" w14:textId="77777777" w:rsidR="007B07FA" w:rsidRPr="00E04CCC" w:rsidRDefault="007B07FA" w:rsidP="00FC4AD2">
            <w:pPr>
              <w:jc w:val="center"/>
              <w:rPr>
                <w:color w:val="004990"/>
                <w:lang w:val="es-BO" w:eastAsia="es-BO"/>
              </w:rPr>
            </w:pPr>
          </w:p>
        </w:tc>
        <w:tc>
          <w:tcPr>
            <w:tcW w:w="814" w:type="pct"/>
            <w:shd w:val="clear" w:color="auto" w:fill="D6E3BC" w:themeFill="accent3" w:themeFillTint="66"/>
            <w:noWrap/>
            <w:vAlign w:val="center"/>
          </w:tcPr>
          <w:p w14:paraId="07482203" w14:textId="77777777" w:rsidR="007B07FA" w:rsidRPr="00E04CCC" w:rsidRDefault="007B07FA" w:rsidP="00FC4AD2">
            <w:pPr>
              <w:jc w:val="center"/>
              <w:rPr>
                <w:color w:val="004990"/>
                <w:lang w:val="es-BO" w:eastAsia="es-BO"/>
              </w:rPr>
            </w:pPr>
          </w:p>
        </w:tc>
        <w:tc>
          <w:tcPr>
            <w:tcW w:w="910" w:type="pct"/>
            <w:shd w:val="clear" w:color="auto" w:fill="auto"/>
            <w:noWrap/>
            <w:vAlign w:val="center"/>
            <w:hideMark/>
          </w:tcPr>
          <w:p w14:paraId="754D86EE" w14:textId="77777777" w:rsidR="007B07FA" w:rsidRPr="00E04CCC" w:rsidRDefault="007B07FA" w:rsidP="00FC4AD2">
            <w:pPr>
              <w:jc w:val="center"/>
              <w:rPr>
                <w:color w:val="004990"/>
                <w:lang w:val="es-BO" w:eastAsia="es-BO"/>
              </w:rPr>
            </w:pPr>
            <w:r w:rsidRPr="00E04CCC">
              <w:rPr>
                <w:color w:val="004990"/>
                <w:lang w:val="es-BO" w:eastAsia="es-BO"/>
              </w:rPr>
              <w:t>48</w:t>
            </w:r>
          </w:p>
        </w:tc>
      </w:tr>
      <w:tr w:rsidR="007B07FA" w:rsidRPr="00E04CCC" w14:paraId="1A1325AC" w14:textId="77777777" w:rsidTr="00807AB8">
        <w:trPr>
          <w:trHeight w:val="315"/>
        </w:trPr>
        <w:tc>
          <w:tcPr>
            <w:tcW w:w="1220" w:type="pct"/>
            <w:shd w:val="clear" w:color="auto" w:fill="auto"/>
            <w:noWrap/>
            <w:vAlign w:val="bottom"/>
            <w:hideMark/>
          </w:tcPr>
          <w:p w14:paraId="0629B482" w14:textId="77777777" w:rsidR="007B07FA" w:rsidRPr="00E04CCC" w:rsidRDefault="007B07FA" w:rsidP="00FC4AD2">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1217" w:type="pct"/>
            <w:shd w:val="clear" w:color="auto" w:fill="auto"/>
            <w:noWrap/>
            <w:vAlign w:val="bottom"/>
            <w:hideMark/>
          </w:tcPr>
          <w:p w14:paraId="08FE878B" w14:textId="77777777" w:rsidR="007B07FA" w:rsidRPr="00E04CCC" w:rsidRDefault="007B07FA" w:rsidP="00FC4AD2">
            <w:pPr>
              <w:rPr>
                <w:rFonts w:ascii="Arial" w:hAnsi="Arial" w:cs="Arial"/>
                <w:color w:val="004990"/>
                <w:sz w:val="20"/>
                <w:szCs w:val="20"/>
                <w:lang w:val="es-BO" w:eastAsia="es-BO"/>
              </w:rPr>
            </w:pPr>
            <w:r w:rsidRPr="00E04CCC">
              <w:rPr>
                <w:rFonts w:ascii="Arial" w:hAnsi="Arial" w:cs="Arial"/>
                <w:color w:val="004990"/>
                <w:sz w:val="20"/>
                <w:szCs w:val="20"/>
                <w:lang w:val="es-BO" w:eastAsia="es-BO"/>
              </w:rPr>
              <w:t>Punata</w:t>
            </w:r>
          </w:p>
        </w:tc>
        <w:tc>
          <w:tcPr>
            <w:tcW w:w="838" w:type="pct"/>
            <w:shd w:val="clear" w:color="auto" w:fill="D6E3BC" w:themeFill="accent3" w:themeFillTint="66"/>
            <w:noWrap/>
            <w:vAlign w:val="center"/>
          </w:tcPr>
          <w:p w14:paraId="27A28855" w14:textId="77777777" w:rsidR="007B07FA" w:rsidRPr="00E04CCC" w:rsidRDefault="007B07FA" w:rsidP="00FC4AD2">
            <w:pPr>
              <w:jc w:val="center"/>
              <w:rPr>
                <w:rFonts w:ascii="Arial" w:hAnsi="Arial" w:cs="Arial"/>
                <w:color w:val="004990"/>
                <w:sz w:val="20"/>
                <w:szCs w:val="20"/>
                <w:lang w:val="es-BO" w:eastAsia="es-BO"/>
              </w:rPr>
            </w:pPr>
          </w:p>
        </w:tc>
        <w:tc>
          <w:tcPr>
            <w:tcW w:w="814" w:type="pct"/>
            <w:shd w:val="clear" w:color="auto" w:fill="D6E3BC" w:themeFill="accent3" w:themeFillTint="66"/>
            <w:noWrap/>
            <w:vAlign w:val="center"/>
          </w:tcPr>
          <w:p w14:paraId="2154FE7F" w14:textId="77777777" w:rsidR="007B07FA" w:rsidRPr="00E04CCC" w:rsidRDefault="007B07FA" w:rsidP="00FC4AD2">
            <w:pPr>
              <w:jc w:val="center"/>
              <w:rPr>
                <w:rFonts w:ascii="Arial" w:hAnsi="Arial" w:cs="Arial"/>
                <w:color w:val="004990"/>
                <w:sz w:val="20"/>
                <w:szCs w:val="20"/>
                <w:lang w:val="es-BO" w:eastAsia="es-BO"/>
              </w:rPr>
            </w:pPr>
          </w:p>
        </w:tc>
        <w:tc>
          <w:tcPr>
            <w:tcW w:w="910" w:type="pct"/>
            <w:shd w:val="clear" w:color="auto" w:fill="auto"/>
            <w:noWrap/>
            <w:vAlign w:val="center"/>
            <w:hideMark/>
          </w:tcPr>
          <w:p w14:paraId="54B40AE7" w14:textId="77777777" w:rsidR="007B07FA" w:rsidRPr="00E04CCC" w:rsidRDefault="007B07FA" w:rsidP="00FC4AD2">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bl>
    <w:p w14:paraId="5136ECCC" w14:textId="73CF58A6" w:rsidR="003253B5" w:rsidRDefault="003253B5" w:rsidP="00FA460D">
      <w:pPr>
        <w:spacing w:after="240"/>
        <w:jc w:val="both"/>
        <w:rPr>
          <w:rFonts w:ascii="Tahoma" w:hAnsi="Tahoma" w:cs="Tahoma"/>
          <w:color w:val="244061" w:themeColor="accent1" w:themeShade="80"/>
          <w:sz w:val="22"/>
          <w:szCs w:val="22"/>
          <w:lang w:val="es-ES_tradnl"/>
        </w:rPr>
      </w:pPr>
    </w:p>
    <w:p w14:paraId="1F9A0C1C" w14:textId="3E51A2B8" w:rsidR="00FA460D" w:rsidRPr="007A18BA" w:rsidRDefault="003253B5" w:rsidP="003253B5">
      <w:pPr>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lastRenderedPageBreak/>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A460D" w:rsidRPr="007A18BA" w14:paraId="18076BEA" w14:textId="77777777" w:rsidTr="00AD3A84">
        <w:trPr>
          <w:trHeight w:val="617"/>
        </w:trPr>
        <w:tc>
          <w:tcPr>
            <w:tcW w:w="2410" w:type="dxa"/>
            <w:shd w:val="clear" w:color="auto" w:fill="004990"/>
            <w:vAlign w:val="center"/>
          </w:tcPr>
          <w:p w14:paraId="52028B0C" w14:textId="08A1A9EE" w:rsidR="00FA460D" w:rsidRPr="007A18BA" w:rsidRDefault="00FA460D" w:rsidP="007F7E9E">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lastRenderedPageBreak/>
              <w:t xml:space="preserve">ANEXO No. </w:t>
            </w:r>
            <w:r>
              <w:rPr>
                <w:rFonts w:ascii="Tahoma" w:hAnsi="Tahoma" w:cs="Tahoma"/>
                <w:b/>
                <w:color w:val="FFFFFF" w:themeColor="background1"/>
                <w:sz w:val="22"/>
                <w:szCs w:val="22"/>
                <w:lang w:val="pt-BR"/>
              </w:rPr>
              <w:t>4</w:t>
            </w:r>
          </w:p>
        </w:tc>
        <w:tc>
          <w:tcPr>
            <w:tcW w:w="6591" w:type="dxa"/>
            <w:vAlign w:val="center"/>
          </w:tcPr>
          <w:p w14:paraId="469D3502" w14:textId="31FB870B" w:rsidR="00FA460D" w:rsidRPr="007A18BA" w:rsidRDefault="00FA460D" w:rsidP="00AD3A84">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MODELO DE DOCUMENTO DE COMPRA</w:t>
            </w:r>
          </w:p>
        </w:tc>
      </w:tr>
    </w:tbl>
    <w:p w14:paraId="413DE861" w14:textId="44925619" w:rsidR="00FA460D" w:rsidRPr="00FC4AD2" w:rsidRDefault="00FA460D" w:rsidP="00FC4AD2">
      <w:pPr>
        <w:contextualSpacing/>
        <w:jc w:val="center"/>
        <w:rPr>
          <w:rFonts w:ascii="Tahoma" w:hAnsi="Tahoma" w:cs="Tahoma"/>
          <w:b/>
          <w:i/>
          <w:color w:val="244061" w:themeColor="accent1" w:themeShade="80"/>
          <w:sz w:val="20"/>
          <w:szCs w:val="20"/>
          <w:u w:val="single"/>
        </w:rPr>
      </w:pPr>
      <w:r w:rsidRPr="00FC4AD2">
        <w:rPr>
          <w:rFonts w:ascii="Tahoma" w:hAnsi="Tahoma" w:cs="Tahoma"/>
          <w:b/>
          <w:color w:val="244061" w:themeColor="accent1" w:themeShade="80"/>
          <w:sz w:val="20"/>
          <w:szCs w:val="20"/>
          <w:u w:val="single"/>
          <w:lang w:val="es-BO"/>
        </w:rPr>
        <w:t>CONTRATO PRIVADO</w:t>
      </w:r>
    </w:p>
    <w:p w14:paraId="7F08B544"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0C1EDE5A"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b/>
          <w:color w:val="244061" w:themeColor="accent1" w:themeShade="80"/>
          <w:sz w:val="20"/>
          <w:szCs w:val="20"/>
          <w:u w:val="single"/>
        </w:rPr>
        <w:t>PRIMERA: PARTES CONTRATANTES</w:t>
      </w:r>
      <w:r w:rsidRPr="00FC4AD2">
        <w:rPr>
          <w:rFonts w:ascii="Tahoma" w:hAnsi="Tahoma" w:cs="Tahoma"/>
          <w:color w:val="244061" w:themeColor="accent1" w:themeShade="80"/>
          <w:sz w:val="20"/>
          <w:szCs w:val="20"/>
        </w:rPr>
        <w:t>.- Intervienen en la suscripción del presente Contrato:</w:t>
      </w:r>
    </w:p>
    <w:p w14:paraId="1744E4DC" w14:textId="77777777" w:rsidR="00FA460D" w:rsidRPr="00FC4AD2" w:rsidRDefault="00FA460D" w:rsidP="006241C2">
      <w:pPr>
        <w:pStyle w:val="Prrafodelista"/>
        <w:numPr>
          <w:ilvl w:val="1"/>
          <w:numId w:val="28"/>
        </w:numPr>
        <w:spacing w:before="120"/>
        <w:ind w:left="567" w:hanging="567"/>
        <w:contextualSpacing/>
        <w:jc w:val="both"/>
        <w:rPr>
          <w:rFonts w:ascii="Tahoma" w:hAnsi="Tahoma" w:cs="Tahoma"/>
          <w:color w:val="244061" w:themeColor="accent1" w:themeShade="80"/>
        </w:rPr>
      </w:pPr>
      <w:r w:rsidRPr="00FC4AD2">
        <w:rPr>
          <w:rFonts w:ascii="Tahoma" w:hAnsi="Tahoma" w:cs="Tahoma"/>
          <w:color w:val="244061" w:themeColor="accent1" w:themeShade="80"/>
        </w:rPr>
        <w:t xml:space="preserve">La </w:t>
      </w:r>
      <w:r w:rsidRPr="00FC4AD2">
        <w:rPr>
          <w:rFonts w:ascii="Tahoma" w:hAnsi="Tahoma" w:cs="Tahoma"/>
          <w:b/>
          <w:color w:val="244061" w:themeColor="accent1" w:themeShade="80"/>
        </w:rPr>
        <w:t>EMPRESA NACIONAL DE TELECOMUNICACIONES SOCIEDAD ANÓNIMA - ENTEL S.A.</w:t>
      </w:r>
      <w:r w:rsidRPr="00FC4AD2">
        <w:rPr>
          <w:rFonts w:ascii="Tahoma" w:hAnsi="Tahoma" w:cs="Tahoma"/>
          <w:color w:val="244061" w:themeColor="accent1" w:themeShade="80"/>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C4AD2">
        <w:rPr>
          <w:rFonts w:ascii="Tahoma" w:hAnsi="Tahoma" w:cs="Tahoma"/>
          <w:b/>
          <w:color w:val="244061" w:themeColor="accent1" w:themeShade="80"/>
        </w:rPr>
        <w:t>ENTEL S.A.</w:t>
      </w:r>
      <w:r w:rsidRPr="00FC4AD2">
        <w:rPr>
          <w:rFonts w:ascii="Tahoma" w:hAnsi="Tahoma" w:cs="Tahoma"/>
          <w:color w:val="244061" w:themeColor="accent1" w:themeShade="80"/>
        </w:rPr>
        <w:t>, y por otra parte;</w:t>
      </w:r>
    </w:p>
    <w:p w14:paraId="490C8E4F" w14:textId="77777777" w:rsidR="00FA460D" w:rsidRPr="00FC4AD2" w:rsidRDefault="00FA460D" w:rsidP="006241C2">
      <w:pPr>
        <w:pStyle w:val="Prrafodelista"/>
        <w:numPr>
          <w:ilvl w:val="1"/>
          <w:numId w:val="28"/>
        </w:numPr>
        <w:spacing w:before="120"/>
        <w:ind w:left="567" w:hanging="567"/>
        <w:contextualSpacing/>
        <w:jc w:val="both"/>
        <w:rPr>
          <w:rFonts w:ascii="Tahoma" w:hAnsi="Tahoma" w:cs="Tahoma"/>
          <w:color w:val="244061" w:themeColor="accent1" w:themeShade="80"/>
        </w:rPr>
      </w:pPr>
      <w:r w:rsidRPr="00FC4AD2">
        <w:rPr>
          <w:rFonts w:ascii="Tahoma" w:hAnsi="Tahoma" w:cs="Tahoma"/>
          <w:color w:val="244061" w:themeColor="accent1" w:themeShade="80"/>
        </w:rPr>
        <w:t>La</w:t>
      </w:r>
      <w:r w:rsidRPr="00FC4AD2">
        <w:rPr>
          <w:rFonts w:ascii="Tahoma" w:hAnsi="Tahoma" w:cs="Tahoma"/>
          <w:b/>
          <w:color w:val="244061" w:themeColor="accent1" w:themeShade="80"/>
        </w:rPr>
        <w:t xml:space="preserve"> </w:t>
      </w:r>
      <w:r w:rsidRPr="00FC4AD2">
        <w:rPr>
          <w:rFonts w:ascii="Tahoma" w:hAnsi="Tahoma" w:cs="Tahoma"/>
          <w:color w:val="244061" w:themeColor="accent1" w:themeShade="80"/>
        </w:rPr>
        <w:t>empresa</w:t>
      </w:r>
      <w:r w:rsidRPr="00FC4AD2">
        <w:rPr>
          <w:rFonts w:ascii="Tahoma" w:hAnsi="Tahoma" w:cs="Tahoma"/>
          <w:b/>
          <w:color w:val="244061" w:themeColor="accent1" w:themeShade="80"/>
        </w:rPr>
        <w:t xml:space="preserve"> </w:t>
      </w:r>
      <w:r w:rsidRPr="00FC4AD2">
        <w:rPr>
          <w:rFonts w:ascii="Tahoma" w:hAnsi="Tahoma" w:cs="Tahoma"/>
          <w:color w:val="244061" w:themeColor="accent1" w:themeShade="80"/>
        </w:rPr>
        <w:t>………………………………………………… con Matrícula de Comercio N° 00…………. expedida por FUNDEMPRESA, NIT ………………………., representada legalmente por ………………………………, en virtud del Poder ………………………………. N° …../….de fecha ../../..</w:t>
      </w:r>
      <w:r w:rsidRPr="00FC4AD2">
        <w:rPr>
          <w:rFonts w:ascii="Tahoma" w:hAnsi="Tahoma" w:cs="Tahoma"/>
          <w:color w:val="244061" w:themeColor="accent1" w:themeShade="80"/>
          <w:lang w:val="es-MX"/>
        </w:rPr>
        <w:t xml:space="preserve">, otorgado ante Notaría de Fe Pública N° … a cargo ……………………., del Distrito Judicial de ……………………….., que </w:t>
      </w:r>
      <w:r w:rsidRPr="00FC4AD2">
        <w:rPr>
          <w:rFonts w:ascii="Tahoma" w:hAnsi="Tahoma" w:cs="Tahoma"/>
          <w:color w:val="244061" w:themeColor="accent1" w:themeShade="80"/>
        </w:rPr>
        <w:t xml:space="preserve">a los efectos del presente contrato se denominará </w:t>
      </w:r>
      <w:r w:rsidRPr="00FC4AD2">
        <w:rPr>
          <w:rFonts w:ascii="Tahoma" w:hAnsi="Tahoma" w:cs="Tahoma"/>
          <w:b/>
          <w:color w:val="244061" w:themeColor="accent1" w:themeShade="80"/>
        </w:rPr>
        <w:t>PROVEEDOR</w:t>
      </w:r>
      <w:r w:rsidRPr="00FC4AD2">
        <w:rPr>
          <w:rFonts w:ascii="Tahoma" w:hAnsi="Tahoma" w:cs="Tahoma"/>
          <w:color w:val="244061" w:themeColor="accent1" w:themeShade="80"/>
        </w:rPr>
        <w:t>.</w:t>
      </w:r>
    </w:p>
    <w:p w14:paraId="01BC43FF"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A los efectos del presente documento se podrá denominar a ENTEL S.A. y al PROVEEDOR de manera individual como “Parte” o “Partes” cuando la mención relacione a dichas empresas en forma conjunta.</w:t>
      </w:r>
    </w:p>
    <w:p w14:paraId="2E893234" w14:textId="77777777" w:rsidR="00FA460D" w:rsidRPr="00FC4AD2" w:rsidRDefault="00FA460D" w:rsidP="00FA460D">
      <w:pPr>
        <w:pStyle w:val="Prrafodelista"/>
        <w:ind w:left="0"/>
        <w:contextualSpacing/>
        <w:jc w:val="both"/>
        <w:rPr>
          <w:rFonts w:ascii="Tahoma" w:hAnsi="Tahoma" w:cs="Tahoma"/>
          <w:color w:val="244061" w:themeColor="accent1" w:themeShade="80"/>
          <w:lang w:val="es-BO"/>
        </w:rPr>
      </w:pPr>
      <w:r w:rsidRPr="00FC4AD2">
        <w:rPr>
          <w:rFonts w:ascii="Tahoma" w:hAnsi="Tahoma" w:cs="Tahoma"/>
          <w:b/>
          <w:color w:val="244061" w:themeColor="accent1" w:themeShade="80"/>
          <w:u w:val="single"/>
        </w:rPr>
        <w:t>SEGUNDA: ANTECEDENTES</w:t>
      </w:r>
      <w:r w:rsidRPr="00FC4AD2">
        <w:rPr>
          <w:rFonts w:ascii="Tahoma" w:hAnsi="Tahoma" w:cs="Tahoma"/>
          <w:color w:val="244061" w:themeColor="accent1" w:themeShade="80"/>
        </w:rPr>
        <w:t>.-</w:t>
      </w:r>
      <w:r w:rsidRPr="00FC4AD2">
        <w:rPr>
          <w:rFonts w:ascii="Tahoma" w:hAnsi="Tahoma" w:cs="Tahoma"/>
          <w:b/>
          <w:color w:val="244061" w:themeColor="accent1" w:themeShade="80"/>
        </w:rPr>
        <w:t xml:space="preserve"> </w:t>
      </w:r>
      <w:r w:rsidRPr="00FC4AD2">
        <w:rPr>
          <w:rFonts w:ascii="Tahoma" w:hAnsi="Tahoma" w:cs="Tahoma"/>
          <w:color w:val="244061" w:themeColor="accent1" w:themeShade="80"/>
        </w:rPr>
        <w:t xml:space="preserve">La Gerencia o Subgerencia </w:t>
      </w:r>
      <w:r w:rsidRPr="00FC4AD2">
        <w:rPr>
          <w:rFonts w:ascii="Tahoma" w:hAnsi="Tahoma" w:cs="Tahoma"/>
          <w:i/>
          <w:color w:val="244061" w:themeColor="accent1" w:themeShade="80"/>
        </w:rPr>
        <w:t>(según corresponda)</w:t>
      </w:r>
      <w:r w:rsidRPr="00FC4AD2">
        <w:rPr>
          <w:rFonts w:ascii="Tahoma" w:hAnsi="Tahoma" w:cs="Tahoma"/>
          <w:color w:val="244061" w:themeColor="accent1" w:themeShade="80"/>
        </w:rPr>
        <w:t xml:space="preserve"> mediante </w:t>
      </w:r>
      <w:r w:rsidRPr="00FC4AD2">
        <w:rPr>
          <w:rFonts w:ascii="Tahoma" w:hAnsi="Tahoma" w:cs="Tahoma"/>
          <w:color w:val="244061" w:themeColor="accent1" w:themeShade="80"/>
          <w:lang w:val="es-BO"/>
        </w:rPr>
        <w:t>nota …………………….. de</w:t>
      </w:r>
      <w:r w:rsidRPr="00FC4AD2">
        <w:rPr>
          <w:rFonts w:ascii="Tahoma" w:hAnsi="Tahoma" w:cs="Tahoma"/>
          <w:iCs/>
          <w:color w:val="244061" w:themeColor="accent1" w:themeShade="80"/>
          <w:lang w:val="es-BO"/>
        </w:rPr>
        <w:t xml:space="preserve"> fecha ……………….</w:t>
      </w:r>
      <w:r w:rsidRPr="00FC4AD2">
        <w:rPr>
          <w:rFonts w:ascii="Tahoma" w:hAnsi="Tahoma" w:cs="Tahoma"/>
          <w:color w:val="244061" w:themeColor="accent1" w:themeShade="80"/>
          <w:lang w:val="es-BO"/>
        </w:rPr>
        <w:t xml:space="preserve"> solicitó a Gerencia General o Gerencia Nacional de Administración y Finanzas </w:t>
      </w:r>
      <w:r w:rsidRPr="00FC4AD2">
        <w:rPr>
          <w:rFonts w:ascii="Tahoma" w:hAnsi="Tahoma" w:cs="Tahoma"/>
          <w:i/>
          <w:color w:val="244061" w:themeColor="accent1" w:themeShade="80"/>
          <w:lang w:val="es-BO"/>
        </w:rPr>
        <w:t>(de acuerdo a la cuantía)</w:t>
      </w:r>
      <w:r w:rsidRPr="00FC4AD2">
        <w:rPr>
          <w:rFonts w:ascii="Tahoma" w:hAnsi="Tahoma" w:cs="Tahoma"/>
          <w:color w:val="244061" w:themeColor="accent1" w:themeShade="80"/>
          <w:lang w:val="es-BO"/>
        </w:rPr>
        <w:t xml:space="preserve"> la autorización para el inicio de proceso …………………………………… para la adquisición de </w:t>
      </w:r>
      <w:r w:rsidRPr="00FC4AD2">
        <w:rPr>
          <w:rFonts w:ascii="Tahoma" w:hAnsi="Tahoma" w:cs="Tahoma"/>
          <w:color w:val="244061" w:themeColor="accent1" w:themeShade="80"/>
          <w:lang w:val="es-ES_tradnl"/>
        </w:rPr>
        <w:t>…………………………</w:t>
      </w:r>
      <w:r w:rsidRPr="00FC4AD2">
        <w:rPr>
          <w:rFonts w:ascii="Tahoma" w:hAnsi="Tahoma" w:cs="Tahoma"/>
          <w:color w:val="244061" w:themeColor="accent1" w:themeShade="80"/>
          <w:lang w:val="es-BO"/>
        </w:rPr>
        <w:t xml:space="preserve">, adjuntando para este efecto los Términos Básicos de Contratación o las Especificaciones Técnicas </w:t>
      </w:r>
      <w:r w:rsidRPr="00FC4AD2">
        <w:rPr>
          <w:rFonts w:ascii="Tahoma" w:hAnsi="Tahoma" w:cs="Tahoma"/>
          <w:i/>
          <w:color w:val="244061" w:themeColor="accent1" w:themeShade="80"/>
        </w:rPr>
        <w:t>(según corresponda)</w:t>
      </w:r>
      <w:r w:rsidRPr="00FC4AD2">
        <w:rPr>
          <w:rFonts w:ascii="Tahoma" w:hAnsi="Tahoma" w:cs="Tahoma"/>
          <w:color w:val="244061" w:themeColor="accent1" w:themeShade="80"/>
          <w:lang w:val="es-BO"/>
        </w:rPr>
        <w:t xml:space="preserve">, solicitud autorizada por Gerencia General o Gerencia Nacional de Administración y Finanzas </w:t>
      </w:r>
      <w:r w:rsidRPr="00FC4AD2">
        <w:rPr>
          <w:rFonts w:ascii="Tahoma" w:hAnsi="Tahoma" w:cs="Tahoma"/>
          <w:i/>
          <w:color w:val="244061" w:themeColor="accent1" w:themeShade="80"/>
          <w:lang w:val="es-BO"/>
        </w:rPr>
        <w:t>(de acuerdo a la cuantía)</w:t>
      </w:r>
      <w:r w:rsidRPr="00FC4AD2">
        <w:rPr>
          <w:rFonts w:ascii="Tahoma" w:hAnsi="Tahoma" w:cs="Tahoma"/>
          <w:color w:val="244061" w:themeColor="accent1" w:themeShade="80"/>
          <w:lang w:val="es-BO"/>
        </w:rPr>
        <w:t xml:space="preserve"> mediante Hoja de Ruta - Correspondencia Interna/Externa con Correlativo Interno No…………. de fecha …………….. </w:t>
      </w:r>
    </w:p>
    <w:p w14:paraId="6057C0F2" w14:textId="77777777" w:rsidR="00FA460D" w:rsidRPr="00FC4AD2" w:rsidRDefault="00FA460D" w:rsidP="00FA460D">
      <w:pPr>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 xml:space="preserve">Con la verificación de la Certificación Presupuestaria, ENTEL S.A. mediante publicación en prensa o nota externa </w:t>
      </w:r>
      <w:r w:rsidRPr="00FC4AD2">
        <w:rPr>
          <w:rFonts w:ascii="Tahoma" w:hAnsi="Tahoma" w:cs="Tahoma"/>
          <w:i/>
          <w:color w:val="244061" w:themeColor="accent1" w:themeShade="80"/>
          <w:sz w:val="20"/>
          <w:szCs w:val="20"/>
        </w:rPr>
        <w:t>(según corresponda)</w:t>
      </w:r>
      <w:r w:rsidRPr="00FC4AD2">
        <w:rPr>
          <w:rFonts w:ascii="Tahoma" w:hAnsi="Tahoma" w:cs="Tahoma"/>
          <w:color w:val="244061" w:themeColor="accent1" w:themeShade="80"/>
          <w:sz w:val="20"/>
          <w:szCs w:val="20"/>
        </w:rPr>
        <w:t xml:space="preserve"> </w:t>
      </w:r>
      <w:r w:rsidRPr="00FC4AD2">
        <w:rPr>
          <w:rFonts w:ascii="Tahoma" w:hAnsi="Tahoma" w:cs="Tahoma"/>
          <w:color w:val="244061" w:themeColor="accent1" w:themeShade="80"/>
          <w:sz w:val="20"/>
          <w:szCs w:val="20"/>
          <w:lang w:val="es-BO"/>
        </w:rPr>
        <w:t xml:space="preserve">invitó a las empresas ………………… a presentar sus ofertas </w:t>
      </w:r>
      <w:r w:rsidRPr="00FC4AD2">
        <w:rPr>
          <w:rFonts w:ascii="Tahoma" w:hAnsi="Tahoma" w:cs="Tahoma"/>
          <w:color w:val="244061" w:themeColor="accent1" w:themeShade="80"/>
          <w:sz w:val="20"/>
          <w:szCs w:val="20"/>
          <w:lang w:val="es-BO"/>
        </w:rPr>
        <w:lastRenderedPageBreak/>
        <w:t>para participar del proceso de contratación ………………………………, hasta el día ………………… a horas ………………</w:t>
      </w:r>
    </w:p>
    <w:p w14:paraId="2191DC68"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En término hábil y oportuno presentaron sus propuestas las empresas: …………………………</w:t>
      </w:r>
    </w:p>
    <w:p w14:paraId="73C1491C"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91EB460" w14:textId="77777777" w:rsidR="00FA460D" w:rsidRPr="00FC4AD2" w:rsidRDefault="00FA460D" w:rsidP="00FA460D">
      <w:pPr>
        <w:pStyle w:val="Sinespaciado"/>
        <w:contextualSpacing/>
        <w:jc w:val="both"/>
        <w:rPr>
          <w:rFonts w:ascii="Tahoma" w:hAnsi="Tahoma" w:cs="Tahoma"/>
          <w:bCs/>
          <w:color w:val="244061" w:themeColor="accent1" w:themeShade="80"/>
          <w:sz w:val="20"/>
          <w:szCs w:val="20"/>
          <w:lang w:val="es-BO"/>
        </w:rPr>
      </w:pPr>
      <w:r w:rsidRPr="00FC4AD2">
        <w:rPr>
          <w:rFonts w:ascii="Tahoma" w:hAnsi="Tahoma" w:cs="Tahoma"/>
          <w:bCs/>
          <w:color w:val="244061" w:themeColor="accent1" w:themeShade="80"/>
          <w:sz w:val="20"/>
          <w:szCs w:val="20"/>
          <w:lang w:val="es-BO"/>
        </w:rPr>
        <w:t xml:space="preserve">En fecha …………….., la Subgerencia de Inspectoría Empresarial y Auditoria, emite la Evaluación del Proceso de Contratación </w:t>
      </w:r>
      <w:r w:rsidRPr="00FC4AD2">
        <w:rPr>
          <w:rFonts w:ascii="Tahoma" w:hAnsi="Tahoma" w:cs="Tahoma"/>
          <w:color w:val="244061" w:themeColor="accent1" w:themeShade="80"/>
          <w:sz w:val="20"/>
          <w:szCs w:val="20"/>
          <w:lang w:val="es-BO"/>
        </w:rPr>
        <w:t xml:space="preserve">…………………………..……….. </w:t>
      </w:r>
      <w:r w:rsidRPr="00FC4AD2">
        <w:rPr>
          <w:rFonts w:ascii="Tahoma" w:hAnsi="Tahoma" w:cs="Tahoma"/>
          <w:bCs/>
          <w:color w:val="244061" w:themeColor="accent1" w:themeShade="80"/>
          <w:sz w:val="20"/>
          <w:szCs w:val="20"/>
          <w:lang w:val="es-BO"/>
        </w:rPr>
        <w:t>mediante nota ………….., que concluye que el proceso se ha llevado a cabo conforme a la Política y Procedimiento para la Adquisición de Bienes y Contratación de Servicios (ENT.ML.GBS.001 – Versión 7.00 y ENT.MP.GBS.002 – Versión 11, respectivamente).</w:t>
      </w:r>
    </w:p>
    <w:p w14:paraId="09FAB4CC"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Mediante Carta R-DIR …………… de ……………….., el Directorio de ENTEL S.A. da a conocer al Gerente General que en su reunión de fecha ………………… resolvió entre otros:</w:t>
      </w:r>
    </w:p>
    <w:p w14:paraId="71F6BB7E" w14:textId="77777777" w:rsidR="00FA460D" w:rsidRPr="00FC4AD2" w:rsidRDefault="00FA460D" w:rsidP="006241C2">
      <w:pPr>
        <w:pStyle w:val="Prrafodelista"/>
        <w:numPr>
          <w:ilvl w:val="0"/>
          <w:numId w:val="31"/>
        </w:numPr>
        <w:spacing w:before="120"/>
        <w:contextualSpacing/>
        <w:jc w:val="both"/>
        <w:rPr>
          <w:rFonts w:ascii="Tahoma" w:hAnsi="Tahoma" w:cs="Tahoma"/>
          <w:bCs/>
          <w:color w:val="244061" w:themeColor="accent1" w:themeShade="80"/>
        </w:rPr>
      </w:pPr>
      <w:r w:rsidRPr="00FC4AD2">
        <w:rPr>
          <w:rFonts w:ascii="Tahoma" w:hAnsi="Tahoma" w:cs="Tahoma"/>
          <w:bCs/>
          <w:color w:val="244061" w:themeColor="accent1" w:themeShade="80"/>
        </w:rPr>
        <w:t>Autorizar la Adquisición y Servicios de …………………. bajo la modalidad de …………………………de acuerdo a las especificaciones contenidas en el proceso  ……………..</w:t>
      </w:r>
    </w:p>
    <w:p w14:paraId="2183B242" w14:textId="77777777" w:rsidR="00FA460D" w:rsidRPr="00FC4AD2" w:rsidRDefault="00FA460D" w:rsidP="006241C2">
      <w:pPr>
        <w:pStyle w:val="Prrafodelista"/>
        <w:numPr>
          <w:ilvl w:val="0"/>
          <w:numId w:val="31"/>
        </w:numPr>
        <w:spacing w:before="120"/>
        <w:contextualSpacing/>
        <w:jc w:val="both"/>
        <w:rPr>
          <w:rFonts w:ascii="Tahoma" w:hAnsi="Tahoma" w:cs="Tahoma"/>
          <w:bCs/>
          <w:color w:val="244061" w:themeColor="accent1" w:themeShade="80"/>
        </w:rPr>
      </w:pPr>
      <w:r w:rsidRPr="00FC4AD2">
        <w:rPr>
          <w:rFonts w:ascii="Tahoma" w:hAnsi="Tahoma" w:cs="Tahoma"/>
          <w:bCs/>
          <w:color w:val="244061" w:themeColor="accent1" w:themeShade="80"/>
        </w:rPr>
        <w:t>Autorizar al Gerente General  y a la Gerente de Administración y Finanzas la suscripción conjunta del respectivo contrato con el proveedor……………. por el monto de ………………………</w:t>
      </w:r>
      <w:r w:rsidRPr="00FC4AD2">
        <w:rPr>
          <w:rFonts w:ascii="Tahoma" w:hAnsi="Tahoma" w:cs="Tahoma"/>
          <w:color w:val="244061" w:themeColor="accent1" w:themeShade="80"/>
          <w:lang w:val="es-BO"/>
        </w:rPr>
        <w:t xml:space="preserve"> </w:t>
      </w:r>
      <w:r w:rsidRPr="00FC4AD2">
        <w:rPr>
          <w:rFonts w:ascii="Tahoma" w:hAnsi="Tahoma" w:cs="Tahoma"/>
          <w:bCs/>
          <w:color w:val="244061" w:themeColor="accent1" w:themeShade="80"/>
        </w:rPr>
        <w:t>que incluye los impuestos de ley.</w:t>
      </w:r>
    </w:p>
    <w:p w14:paraId="545A4D97"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 xml:space="preserve">ENTEL S.A. mediante nota ………………………… de fecha …………………. notificada en la misma fecha adjudica el </w:t>
      </w:r>
      <w:r w:rsidRPr="00FC4AD2">
        <w:rPr>
          <w:rFonts w:ascii="Tahoma" w:hAnsi="Tahoma" w:cs="Tahoma"/>
          <w:bCs/>
          <w:color w:val="244061" w:themeColor="accent1" w:themeShade="80"/>
          <w:sz w:val="20"/>
          <w:szCs w:val="20"/>
          <w:lang w:val="es-BO"/>
        </w:rPr>
        <w:t>Proceso de Contratación ……………………….,</w:t>
      </w:r>
      <w:r w:rsidRPr="00FC4AD2">
        <w:rPr>
          <w:rFonts w:ascii="Tahoma" w:hAnsi="Tahoma" w:cs="Tahoma"/>
          <w:color w:val="244061" w:themeColor="accent1" w:themeShade="80"/>
          <w:sz w:val="20"/>
          <w:szCs w:val="20"/>
          <w:lang w:val="es-BO"/>
        </w:rPr>
        <w:t xml:space="preserve"> a la empresa </w:t>
      </w:r>
      <w:r w:rsidRPr="00FC4AD2">
        <w:rPr>
          <w:rFonts w:ascii="Tahoma" w:hAnsi="Tahoma" w:cs="Tahoma"/>
          <w:bCs/>
          <w:color w:val="244061" w:themeColor="accent1" w:themeShade="80"/>
          <w:sz w:val="20"/>
          <w:szCs w:val="20"/>
        </w:rPr>
        <w:t xml:space="preserve">……………………….. </w:t>
      </w:r>
      <w:r w:rsidRPr="00FC4AD2">
        <w:rPr>
          <w:rFonts w:ascii="Tahoma" w:hAnsi="Tahoma" w:cs="Tahoma"/>
          <w:color w:val="244061" w:themeColor="accent1" w:themeShade="80"/>
          <w:sz w:val="20"/>
          <w:szCs w:val="20"/>
          <w:lang w:val="es-BO"/>
        </w:rPr>
        <w:t>y aceptada por esta mediante nota …………………………....</w:t>
      </w:r>
    </w:p>
    <w:p w14:paraId="275F7BDD"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b/>
          <w:color w:val="244061" w:themeColor="accent1" w:themeShade="80"/>
          <w:sz w:val="20"/>
          <w:szCs w:val="20"/>
          <w:u w:val="single"/>
        </w:rPr>
        <w:t>TERCERA: DOCUMENTOS INTEGRANTES</w:t>
      </w:r>
      <w:r w:rsidRPr="00FC4AD2">
        <w:rPr>
          <w:rFonts w:ascii="Tahoma" w:hAnsi="Tahoma" w:cs="Tahoma"/>
          <w:b/>
          <w:color w:val="244061" w:themeColor="accent1" w:themeShade="80"/>
          <w:sz w:val="20"/>
          <w:szCs w:val="20"/>
        </w:rPr>
        <w:t>.</w:t>
      </w:r>
      <w:r w:rsidRPr="00FC4AD2">
        <w:rPr>
          <w:rFonts w:ascii="Tahoma" w:hAnsi="Tahoma" w:cs="Tahoma"/>
          <w:color w:val="244061" w:themeColor="accent1" w:themeShade="80"/>
          <w:sz w:val="20"/>
          <w:szCs w:val="20"/>
        </w:rPr>
        <w:t>- Forman parte integrante e indivisible del presente contrato, los siguientes documentos:</w:t>
      </w:r>
    </w:p>
    <w:p w14:paraId="151F973E" w14:textId="77777777" w:rsidR="00FA460D" w:rsidRPr="00FC4AD2" w:rsidRDefault="00FA460D" w:rsidP="00FA460D">
      <w:pPr>
        <w:spacing w:before="120"/>
        <w:ind w:left="284" w:hanging="284"/>
        <w:contextualSpacing/>
        <w:jc w:val="both"/>
        <w:rPr>
          <w:rFonts w:ascii="Tahoma" w:hAnsi="Tahoma" w:cs="Tahoma"/>
          <w:i/>
          <w:color w:val="244061" w:themeColor="accent1" w:themeShade="80"/>
          <w:sz w:val="20"/>
          <w:szCs w:val="20"/>
        </w:rPr>
      </w:pPr>
      <w:r w:rsidRPr="00FC4AD2">
        <w:rPr>
          <w:rFonts w:ascii="Tahoma" w:hAnsi="Tahoma" w:cs="Tahoma"/>
          <w:color w:val="244061" w:themeColor="accent1" w:themeShade="80"/>
          <w:sz w:val="20"/>
          <w:szCs w:val="20"/>
        </w:rPr>
        <w:t>1.</w:t>
      </w:r>
      <w:r w:rsidRPr="00FC4AD2">
        <w:rPr>
          <w:rFonts w:ascii="Tahoma" w:hAnsi="Tahoma" w:cs="Tahoma"/>
          <w:color w:val="244061" w:themeColor="accent1" w:themeShade="80"/>
          <w:sz w:val="20"/>
          <w:szCs w:val="20"/>
        </w:rPr>
        <w:tab/>
      </w:r>
      <w:r w:rsidRPr="00FC4AD2">
        <w:rPr>
          <w:rFonts w:ascii="Tahoma" w:hAnsi="Tahoma" w:cs="Tahoma"/>
          <w:color w:val="244061" w:themeColor="accent1" w:themeShade="80"/>
          <w:sz w:val="20"/>
          <w:szCs w:val="20"/>
          <w:lang w:val="es-BO"/>
        </w:rPr>
        <w:t xml:space="preserve">Términos Básicos de Contratación o las Especificaciones Técnicas </w:t>
      </w:r>
      <w:r w:rsidRPr="00FC4AD2">
        <w:rPr>
          <w:rFonts w:ascii="Tahoma" w:hAnsi="Tahoma" w:cs="Tahoma"/>
          <w:i/>
          <w:color w:val="244061" w:themeColor="accent1" w:themeShade="80"/>
          <w:sz w:val="20"/>
          <w:szCs w:val="20"/>
        </w:rPr>
        <w:t>(según corresponda)</w:t>
      </w:r>
    </w:p>
    <w:p w14:paraId="77F9E3B6" w14:textId="77777777" w:rsidR="00FA460D" w:rsidRPr="00FC4AD2" w:rsidRDefault="00FA460D" w:rsidP="00FA460D">
      <w:pPr>
        <w:spacing w:before="120"/>
        <w:ind w:left="284" w:hanging="284"/>
        <w:contextualSpacing/>
        <w:jc w:val="both"/>
        <w:rPr>
          <w:rFonts w:ascii="Tahoma" w:hAnsi="Tahoma" w:cs="Tahoma"/>
          <w:i/>
          <w:color w:val="244061" w:themeColor="accent1" w:themeShade="80"/>
          <w:sz w:val="20"/>
          <w:szCs w:val="20"/>
        </w:rPr>
      </w:pPr>
      <w:r w:rsidRPr="00FC4AD2">
        <w:rPr>
          <w:rFonts w:ascii="Tahoma" w:hAnsi="Tahoma" w:cs="Tahoma"/>
          <w:color w:val="244061" w:themeColor="accent1" w:themeShade="80"/>
          <w:sz w:val="20"/>
          <w:szCs w:val="20"/>
        </w:rPr>
        <w:t>2.</w:t>
      </w:r>
      <w:r w:rsidRPr="00FC4AD2">
        <w:rPr>
          <w:rFonts w:ascii="Tahoma" w:hAnsi="Tahoma" w:cs="Tahoma"/>
          <w:color w:val="244061" w:themeColor="accent1" w:themeShade="80"/>
          <w:sz w:val="20"/>
          <w:szCs w:val="20"/>
        </w:rPr>
        <w:tab/>
        <w:t>Propuesta Técnica y Económica del PROVEEDOR y aceptada por ENTEL S.A.</w:t>
      </w:r>
    </w:p>
    <w:p w14:paraId="48A1B42E" w14:textId="77777777" w:rsidR="00FA460D" w:rsidRPr="00FC4AD2" w:rsidRDefault="00FA460D" w:rsidP="00FA460D">
      <w:pPr>
        <w:ind w:left="284" w:hanging="284"/>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3.</w:t>
      </w:r>
      <w:r w:rsidRPr="00FC4AD2">
        <w:rPr>
          <w:rFonts w:ascii="Tahoma" w:hAnsi="Tahoma" w:cs="Tahoma"/>
          <w:color w:val="244061" w:themeColor="accent1" w:themeShade="80"/>
          <w:sz w:val="20"/>
          <w:szCs w:val="20"/>
        </w:rPr>
        <w:tab/>
        <w:t>Carta de Adjudicación ………./….</w:t>
      </w:r>
      <w:r w:rsidRPr="00FC4AD2">
        <w:rPr>
          <w:rFonts w:ascii="Tahoma" w:hAnsi="Tahoma" w:cs="Tahoma"/>
          <w:color w:val="244061" w:themeColor="accent1" w:themeShade="80"/>
          <w:sz w:val="20"/>
          <w:szCs w:val="20"/>
          <w:lang w:val="es-BO"/>
        </w:rPr>
        <w:t>de fecha ../../...</w:t>
      </w:r>
    </w:p>
    <w:p w14:paraId="7E8A144F" w14:textId="77777777" w:rsidR="00FA460D" w:rsidRPr="00FC4AD2" w:rsidRDefault="00FA460D" w:rsidP="00FA460D">
      <w:pPr>
        <w:ind w:left="284" w:hanging="284"/>
        <w:contextualSpacing/>
        <w:jc w:val="both"/>
        <w:rPr>
          <w:rFonts w:ascii="Tahoma" w:hAnsi="Tahoma" w:cs="Tahoma"/>
          <w:iCs/>
          <w:color w:val="244061" w:themeColor="accent1" w:themeShade="80"/>
          <w:sz w:val="20"/>
          <w:szCs w:val="20"/>
          <w:lang w:val="es-BO"/>
        </w:rPr>
      </w:pPr>
      <w:r w:rsidRPr="00FC4AD2">
        <w:rPr>
          <w:rFonts w:ascii="Tahoma" w:hAnsi="Tahoma" w:cs="Tahoma"/>
          <w:color w:val="244061" w:themeColor="accent1" w:themeShade="80"/>
          <w:sz w:val="20"/>
          <w:szCs w:val="20"/>
        </w:rPr>
        <w:t>4.</w:t>
      </w:r>
      <w:r w:rsidRPr="00FC4AD2">
        <w:rPr>
          <w:rFonts w:ascii="Tahoma" w:hAnsi="Tahoma" w:cs="Tahoma"/>
          <w:color w:val="244061" w:themeColor="accent1" w:themeShade="80"/>
          <w:sz w:val="20"/>
          <w:szCs w:val="20"/>
        </w:rPr>
        <w:tab/>
        <w:t>Carta de Aceptación a la Adjudicación  ….../….</w:t>
      </w:r>
      <w:r w:rsidRPr="00FC4AD2">
        <w:rPr>
          <w:rFonts w:ascii="Tahoma" w:hAnsi="Tahoma" w:cs="Tahoma"/>
          <w:iCs/>
          <w:color w:val="244061" w:themeColor="accent1" w:themeShade="80"/>
          <w:sz w:val="20"/>
          <w:szCs w:val="20"/>
          <w:lang w:val="es-BO"/>
        </w:rPr>
        <w:t xml:space="preserve"> de fecha ../../..</w:t>
      </w:r>
    </w:p>
    <w:p w14:paraId="123A2578" w14:textId="77777777" w:rsidR="00FA460D" w:rsidRPr="00FC4AD2" w:rsidRDefault="00FA460D" w:rsidP="00FA460D">
      <w:pPr>
        <w:spacing w:before="120"/>
        <w:contextualSpacing/>
        <w:jc w:val="both"/>
        <w:rPr>
          <w:rFonts w:ascii="Tahoma" w:eastAsia="Calibri" w:hAnsi="Tahoma" w:cs="Tahoma"/>
          <w:color w:val="244061" w:themeColor="accent1" w:themeShade="80"/>
          <w:sz w:val="20"/>
          <w:szCs w:val="20"/>
          <w:lang w:val="es-BO" w:eastAsia="en-US"/>
        </w:rPr>
      </w:pPr>
      <w:r w:rsidRPr="00FC4AD2">
        <w:rPr>
          <w:rFonts w:ascii="Tahoma" w:hAnsi="Tahoma" w:cs="Tahoma"/>
          <w:b/>
          <w:color w:val="244061" w:themeColor="accent1" w:themeShade="80"/>
          <w:sz w:val="20"/>
          <w:szCs w:val="20"/>
          <w:u w:val="single"/>
        </w:rPr>
        <w:t>CUARTA: OBJETO</w:t>
      </w:r>
      <w:r w:rsidRPr="00FC4AD2">
        <w:rPr>
          <w:rFonts w:ascii="Tahoma" w:hAnsi="Tahoma" w:cs="Tahoma"/>
          <w:color w:val="244061" w:themeColor="accent1" w:themeShade="80"/>
          <w:sz w:val="20"/>
          <w:szCs w:val="20"/>
        </w:rPr>
        <w:t xml:space="preserve">.- El presente contrato tiene por objeto </w:t>
      </w:r>
      <w:r w:rsidRPr="00FC4AD2">
        <w:rPr>
          <w:rFonts w:ascii="Tahoma" w:eastAsia="Calibri" w:hAnsi="Tahoma" w:cs="Tahoma"/>
          <w:color w:val="244061" w:themeColor="accent1" w:themeShade="80"/>
          <w:sz w:val="20"/>
          <w:szCs w:val="20"/>
          <w:lang w:val="es-BO" w:eastAsia="en-US"/>
        </w:rPr>
        <w:t xml:space="preserve">la …………………………………………………………… que el PROVEEDOR se obliga a proporcionar en estricto cumplimiento a lo establecido en este documento y </w:t>
      </w:r>
      <w:r w:rsidRPr="00FC4AD2">
        <w:rPr>
          <w:rFonts w:ascii="Tahoma" w:hAnsi="Tahoma" w:cs="Tahoma"/>
          <w:color w:val="244061" w:themeColor="accent1" w:themeShade="80"/>
          <w:sz w:val="20"/>
          <w:szCs w:val="20"/>
          <w:lang w:val="es-BO"/>
        </w:rPr>
        <w:t xml:space="preserve">Términos Básicos de Contratación o las Especificaciones Técnicas </w:t>
      </w:r>
      <w:r w:rsidRPr="00FC4AD2">
        <w:rPr>
          <w:rFonts w:ascii="Tahoma" w:hAnsi="Tahoma" w:cs="Tahoma"/>
          <w:i/>
          <w:color w:val="244061" w:themeColor="accent1" w:themeShade="80"/>
          <w:sz w:val="20"/>
          <w:szCs w:val="20"/>
        </w:rPr>
        <w:t>(según corresponda)</w:t>
      </w:r>
      <w:r w:rsidRPr="00FC4AD2">
        <w:rPr>
          <w:rFonts w:ascii="Tahoma" w:eastAsia="Calibri" w:hAnsi="Tahoma" w:cs="Tahoma"/>
          <w:color w:val="244061" w:themeColor="accent1" w:themeShade="80"/>
          <w:sz w:val="20"/>
          <w:szCs w:val="20"/>
          <w:lang w:val="es-BO" w:eastAsia="en-US"/>
        </w:rPr>
        <w:t>.</w:t>
      </w:r>
    </w:p>
    <w:p w14:paraId="5BBC2F5A" w14:textId="77777777" w:rsidR="00FA460D" w:rsidRPr="00FC4AD2" w:rsidRDefault="00FA460D" w:rsidP="00FA460D">
      <w:pPr>
        <w:spacing w:before="120"/>
        <w:jc w:val="both"/>
        <w:rPr>
          <w:rFonts w:ascii="Tahoma" w:hAnsi="Tahoma" w:cs="Tahoma"/>
          <w:color w:val="244061" w:themeColor="accent1" w:themeShade="80"/>
          <w:sz w:val="20"/>
          <w:szCs w:val="20"/>
        </w:rPr>
      </w:pPr>
      <w:r w:rsidRPr="00FC4AD2">
        <w:rPr>
          <w:rFonts w:ascii="Tahoma" w:hAnsi="Tahoma" w:cs="Tahoma"/>
          <w:b/>
          <w:color w:val="244061" w:themeColor="accent1" w:themeShade="80"/>
          <w:sz w:val="20"/>
          <w:szCs w:val="20"/>
          <w:u w:val="single"/>
        </w:rPr>
        <w:lastRenderedPageBreak/>
        <w:t>QUINTA: PRECIO E IMPUESTOS</w:t>
      </w:r>
      <w:r w:rsidRPr="00FC4AD2">
        <w:rPr>
          <w:rFonts w:ascii="Tahoma" w:hAnsi="Tahoma" w:cs="Tahoma"/>
          <w:b/>
          <w:color w:val="244061" w:themeColor="accent1" w:themeShade="80"/>
          <w:sz w:val="20"/>
          <w:szCs w:val="20"/>
        </w:rPr>
        <w:t>.-</w:t>
      </w:r>
      <w:r w:rsidRPr="00FC4AD2">
        <w:rPr>
          <w:rFonts w:ascii="Tahoma" w:hAnsi="Tahoma" w:cs="Tahoma"/>
          <w:color w:val="244061" w:themeColor="accent1" w:themeShade="80"/>
          <w:sz w:val="20"/>
          <w:szCs w:val="20"/>
        </w:rPr>
        <w:t xml:space="preserve"> El precio establecido para la provisión de servicios objeto del presente Contrato es de </w:t>
      </w:r>
      <w:r w:rsidRPr="00FC4AD2">
        <w:rPr>
          <w:rFonts w:ascii="Tahoma" w:hAnsi="Tahoma" w:cs="Tahoma"/>
          <w:b/>
          <w:color w:val="244061" w:themeColor="accent1" w:themeShade="80"/>
          <w:sz w:val="20"/>
          <w:szCs w:val="20"/>
        </w:rPr>
        <w:t xml:space="preserve">USD/Bs…………………… (……………………………………00/100 Dólares Americanos/Bolivianos) </w:t>
      </w:r>
      <w:r w:rsidRPr="00FC4AD2">
        <w:rPr>
          <w:rFonts w:ascii="Tahoma" w:hAnsi="Tahoma" w:cs="Tahoma"/>
          <w:color w:val="244061" w:themeColor="accent1" w:themeShade="80"/>
          <w:sz w:val="20"/>
          <w:szCs w:val="20"/>
        </w:rPr>
        <w:t>de acuerdo al siguiente detalle:</w:t>
      </w:r>
    </w:p>
    <w:p w14:paraId="5D7189D4" w14:textId="77777777" w:rsidR="00FA460D" w:rsidRPr="00FC4AD2" w:rsidRDefault="00FA460D" w:rsidP="00FA460D">
      <w:pPr>
        <w:spacing w:before="120"/>
        <w:jc w:val="both"/>
        <w:rPr>
          <w:rFonts w:ascii="Tahoma" w:hAnsi="Tahoma" w:cs="Tahoma"/>
          <w:color w:val="244061" w:themeColor="accent1" w:themeShade="80"/>
          <w:sz w:val="20"/>
          <w:szCs w:val="20"/>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FA460D" w:rsidRPr="00FC4AD2" w14:paraId="1123F4FB" w14:textId="77777777" w:rsidTr="007F7E9E">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7C166B3" w14:textId="77777777" w:rsidR="00FA460D" w:rsidRPr="00611786" w:rsidRDefault="00FA460D" w:rsidP="007F7E9E">
            <w:pPr>
              <w:jc w:val="center"/>
              <w:rPr>
                <w:rFonts w:ascii="Tahoma" w:hAnsi="Tahoma" w:cs="Tahoma"/>
                <w:b/>
                <w:bCs/>
                <w:color w:val="FFFFFF" w:themeColor="background1"/>
                <w:sz w:val="20"/>
                <w:szCs w:val="20"/>
              </w:rPr>
            </w:pPr>
            <w:r w:rsidRPr="00611786">
              <w:rPr>
                <w:rFonts w:ascii="Tahoma" w:hAnsi="Tahoma" w:cs="Tahoma"/>
                <w:b/>
                <w:bCs/>
                <w:color w:val="FFFFFF" w:themeColor="background1"/>
                <w:sz w:val="20"/>
                <w:szCs w:val="20"/>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18DD552" w14:textId="77777777" w:rsidR="00FA460D" w:rsidRPr="00611786" w:rsidRDefault="00FA460D" w:rsidP="007F7E9E">
            <w:pPr>
              <w:jc w:val="center"/>
              <w:rPr>
                <w:rFonts w:ascii="Tahoma" w:hAnsi="Tahoma" w:cs="Tahoma"/>
                <w:b/>
                <w:bCs/>
                <w:color w:val="FFFFFF" w:themeColor="background1"/>
                <w:sz w:val="20"/>
                <w:szCs w:val="20"/>
              </w:rPr>
            </w:pPr>
            <w:r w:rsidRPr="00611786">
              <w:rPr>
                <w:rFonts w:ascii="Tahoma" w:hAnsi="Tahoma" w:cs="Tahoma"/>
                <w:b/>
                <w:bCs/>
                <w:color w:val="FFFFFF" w:themeColor="background1"/>
                <w:sz w:val="20"/>
                <w:szCs w:val="20"/>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93D5AAB" w14:textId="77777777" w:rsidR="00FA460D" w:rsidRPr="00611786" w:rsidRDefault="00FA460D" w:rsidP="007F7E9E">
            <w:pPr>
              <w:jc w:val="center"/>
              <w:rPr>
                <w:rFonts w:ascii="Tahoma" w:hAnsi="Tahoma" w:cs="Tahoma"/>
                <w:b/>
                <w:bCs/>
                <w:color w:val="FFFFFF" w:themeColor="background1"/>
                <w:sz w:val="20"/>
                <w:szCs w:val="20"/>
              </w:rPr>
            </w:pPr>
            <w:r w:rsidRPr="00611786">
              <w:rPr>
                <w:rFonts w:ascii="Tahoma" w:hAnsi="Tahoma" w:cs="Tahoma"/>
                <w:b/>
                <w:bCs/>
                <w:color w:val="FFFFFF" w:themeColor="background1"/>
                <w:sz w:val="20"/>
                <w:szCs w:val="20"/>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1CC2E97" w14:textId="77777777" w:rsidR="00FA460D" w:rsidRPr="00611786" w:rsidRDefault="00FA460D" w:rsidP="007F7E9E">
            <w:pPr>
              <w:jc w:val="center"/>
              <w:rPr>
                <w:rFonts w:ascii="Tahoma" w:hAnsi="Tahoma" w:cs="Tahoma"/>
                <w:b/>
                <w:bCs/>
                <w:color w:val="FFFFFF" w:themeColor="background1"/>
                <w:sz w:val="20"/>
                <w:szCs w:val="20"/>
              </w:rPr>
            </w:pPr>
            <w:r w:rsidRPr="00611786">
              <w:rPr>
                <w:rFonts w:ascii="Tahoma" w:hAnsi="Tahoma" w:cs="Tahoma"/>
                <w:b/>
                <w:bCs/>
                <w:color w:val="FFFFFF" w:themeColor="background1"/>
                <w:sz w:val="20"/>
                <w:szCs w:val="20"/>
              </w:rPr>
              <w:t>PRECIO TOTAL  (USD/BS)</w:t>
            </w:r>
          </w:p>
        </w:tc>
      </w:tr>
      <w:tr w:rsidR="00FA460D" w:rsidRPr="00FC4AD2" w14:paraId="28C1AF1D" w14:textId="77777777" w:rsidTr="007F7E9E">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2B79F56A" w14:textId="77777777" w:rsidR="00FA460D" w:rsidRPr="00FC4AD2" w:rsidRDefault="00FA460D" w:rsidP="007F7E9E">
            <w:pPr>
              <w:jc w:val="center"/>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0C89EC8" w14:textId="77777777" w:rsidR="00FA460D" w:rsidRPr="00FC4AD2" w:rsidRDefault="00FA460D" w:rsidP="007F7E9E">
            <w:pPr>
              <w:jc w:val="center"/>
              <w:rPr>
                <w:rFonts w:ascii="Tahoma" w:hAnsi="Tahoma" w:cs="Tahoma"/>
                <w:color w:val="244061" w:themeColor="accent1" w:themeShade="80"/>
                <w:sz w:val="20"/>
                <w:szCs w:val="2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2B8005C5" w14:textId="77777777" w:rsidR="00FA460D" w:rsidRPr="00FC4AD2" w:rsidRDefault="00FA460D" w:rsidP="007F7E9E">
            <w:pPr>
              <w:jc w:val="center"/>
              <w:rPr>
                <w:rFonts w:ascii="Tahoma" w:hAnsi="Tahoma" w:cs="Tahoma"/>
                <w:color w:val="244061" w:themeColor="accent1" w:themeShade="80"/>
                <w:sz w:val="20"/>
                <w:szCs w:val="2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96A295C" w14:textId="77777777" w:rsidR="00FA460D" w:rsidRPr="00FC4AD2" w:rsidRDefault="00FA460D" w:rsidP="007F7E9E">
            <w:pPr>
              <w:jc w:val="right"/>
              <w:rPr>
                <w:rFonts w:ascii="Tahoma" w:hAnsi="Tahoma" w:cs="Tahoma"/>
                <w:color w:val="244061" w:themeColor="accent1" w:themeShade="80"/>
                <w:sz w:val="20"/>
                <w:szCs w:val="20"/>
              </w:rPr>
            </w:pPr>
          </w:p>
        </w:tc>
      </w:tr>
      <w:tr w:rsidR="00FA460D" w:rsidRPr="00FC4AD2" w14:paraId="61258F1E" w14:textId="77777777" w:rsidTr="007F7E9E">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7B0EC" w14:textId="77777777" w:rsidR="00FA460D" w:rsidRPr="00FC4AD2" w:rsidRDefault="00FA460D" w:rsidP="007F7E9E">
            <w:pPr>
              <w:jc w:val="center"/>
              <w:rPr>
                <w:rFonts w:ascii="Tahoma" w:hAnsi="Tahoma" w:cs="Tahoma"/>
                <w:b/>
                <w:bCs/>
                <w:color w:val="244061" w:themeColor="accent1" w:themeShade="80"/>
                <w:sz w:val="20"/>
                <w:szCs w:val="20"/>
              </w:rPr>
            </w:pPr>
            <w:r w:rsidRPr="00FC4AD2">
              <w:rPr>
                <w:rFonts w:ascii="Tahoma" w:hAnsi="Tahoma" w:cs="Tahoma"/>
                <w:b/>
                <w:bCs/>
                <w:color w:val="244061" w:themeColor="accent1" w:themeShade="80"/>
                <w:sz w:val="20"/>
                <w:szCs w:val="2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B08DB" w14:textId="77777777" w:rsidR="00FA460D" w:rsidRPr="00FC4AD2" w:rsidRDefault="00FA460D" w:rsidP="007F7E9E">
            <w:pPr>
              <w:jc w:val="center"/>
              <w:rPr>
                <w:rFonts w:ascii="Tahoma" w:hAnsi="Tahoma" w:cs="Tahoma"/>
                <w:b/>
                <w:bCs/>
                <w:color w:val="244061" w:themeColor="accent1" w:themeShade="80"/>
                <w:sz w:val="20"/>
                <w:szCs w:val="2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F7918" w14:textId="77777777" w:rsidR="00FA460D" w:rsidRPr="00FC4AD2" w:rsidRDefault="00FA460D" w:rsidP="007F7E9E">
            <w:pPr>
              <w:jc w:val="right"/>
              <w:rPr>
                <w:rFonts w:ascii="Tahoma" w:hAnsi="Tahoma" w:cs="Tahoma"/>
                <w:b/>
                <w:bCs/>
                <w:color w:val="244061" w:themeColor="accent1" w:themeShade="80"/>
                <w:sz w:val="20"/>
                <w:szCs w:val="20"/>
              </w:rPr>
            </w:pPr>
          </w:p>
        </w:tc>
      </w:tr>
      <w:tr w:rsidR="00FA460D" w:rsidRPr="00FC4AD2" w14:paraId="3995B54B" w14:textId="77777777" w:rsidTr="007F7E9E">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F06669" w14:textId="77777777" w:rsidR="00FA460D" w:rsidRPr="00FC4AD2" w:rsidRDefault="00FA460D" w:rsidP="007F7E9E">
            <w:pPr>
              <w:rPr>
                <w:rFonts w:ascii="Tahoma" w:hAnsi="Tahoma" w:cs="Tahoma"/>
                <w:b/>
                <w:bCs/>
                <w:color w:val="244061" w:themeColor="accent1" w:themeShade="80"/>
                <w:sz w:val="20"/>
                <w:szCs w:val="20"/>
              </w:rPr>
            </w:pPr>
            <w:r w:rsidRPr="00FC4AD2">
              <w:rPr>
                <w:rFonts w:ascii="Tahoma" w:hAnsi="Tahoma" w:cs="Tahoma"/>
                <w:b/>
                <w:bCs/>
                <w:color w:val="244061" w:themeColor="accent1" w:themeShade="80"/>
                <w:sz w:val="20"/>
                <w:szCs w:val="20"/>
              </w:rPr>
              <w:t xml:space="preserve">(…………………………………………………………… 00/100 Dólares Americanos/ Bolivianos) </w:t>
            </w:r>
          </w:p>
        </w:tc>
      </w:tr>
      <w:tr w:rsidR="00FA460D" w:rsidRPr="00FC4AD2" w14:paraId="4CF6A638" w14:textId="77777777" w:rsidTr="007F7E9E">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F58CE7F" w14:textId="77777777" w:rsidR="00FA460D" w:rsidRPr="00FC4AD2" w:rsidRDefault="00FA460D" w:rsidP="007F7E9E">
            <w:pPr>
              <w:rPr>
                <w:rFonts w:ascii="Tahoma" w:hAnsi="Tahoma" w:cs="Tahoma"/>
                <w:b/>
                <w:bCs/>
                <w:color w:val="244061" w:themeColor="accent1" w:themeShade="80"/>
                <w:sz w:val="20"/>
                <w:szCs w:val="20"/>
              </w:rPr>
            </w:pPr>
            <w:r w:rsidRPr="00FC4AD2">
              <w:rPr>
                <w:rFonts w:ascii="Tahoma" w:hAnsi="Tahoma" w:cs="Tahoma"/>
                <w:color w:val="244061" w:themeColor="accent1" w:themeShade="80"/>
                <w:sz w:val="20"/>
                <w:szCs w:val="20"/>
              </w:rPr>
              <w:t>El precio incluye los  impuestos de Ley.</w:t>
            </w:r>
          </w:p>
        </w:tc>
      </w:tr>
    </w:tbl>
    <w:p w14:paraId="2D538225" w14:textId="77777777" w:rsidR="00FA460D" w:rsidRPr="00FC4AD2" w:rsidRDefault="00FA460D" w:rsidP="00FA460D">
      <w:pPr>
        <w:spacing w:before="120"/>
        <w:ind w:right="-1"/>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 xml:space="preserve">Las partes establecen que el precio antes mencionado es fijo e inmodificable durante la vigencia del contrato e incluye todos los tributos vigentes en el Estado Plurinacional de Bolivia a la fecha de suscripción. </w:t>
      </w:r>
    </w:p>
    <w:p w14:paraId="77B48A13" w14:textId="77777777" w:rsidR="00FA460D" w:rsidRPr="00FC4AD2" w:rsidRDefault="00FA460D" w:rsidP="00FA460D">
      <w:pPr>
        <w:spacing w:before="120"/>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421E36D" w14:textId="77777777" w:rsidR="00FA460D" w:rsidRPr="00FC4AD2" w:rsidRDefault="00FA460D" w:rsidP="00FA460D">
      <w:pPr>
        <w:spacing w:before="120"/>
        <w:ind w:right="-1"/>
        <w:jc w:val="both"/>
        <w:rPr>
          <w:rFonts w:ascii="Tahoma" w:hAnsi="Tahoma" w:cs="Tahoma"/>
          <w:color w:val="244061" w:themeColor="accent1" w:themeShade="80"/>
          <w:sz w:val="20"/>
          <w:szCs w:val="20"/>
        </w:rPr>
      </w:pPr>
      <w:r w:rsidRPr="00FC4AD2">
        <w:rPr>
          <w:rFonts w:ascii="Tahoma" w:hAnsi="Tahoma" w:cs="Tahoma"/>
          <w:b/>
          <w:color w:val="244061" w:themeColor="accent1" w:themeShade="80"/>
          <w:sz w:val="20"/>
          <w:szCs w:val="20"/>
          <w:u w:val="single"/>
        </w:rPr>
        <w:t>SEXTA: MONEDA Y FORMA DE PAGO</w:t>
      </w:r>
      <w:r w:rsidRPr="00FC4AD2">
        <w:rPr>
          <w:rFonts w:ascii="Tahoma" w:hAnsi="Tahoma" w:cs="Tahoma"/>
          <w:color w:val="244061" w:themeColor="accent1" w:themeShade="80"/>
          <w:sz w:val="20"/>
          <w:szCs w:val="20"/>
        </w:rPr>
        <w:t>.- La moneda de pago del presente contrato será el ……………………………….., de acuerdo a los siguientes términos:</w:t>
      </w:r>
    </w:p>
    <w:p w14:paraId="031EB56D" w14:textId="77777777" w:rsidR="00FA460D" w:rsidRPr="00FC4AD2" w:rsidRDefault="00FA460D" w:rsidP="00FA460D">
      <w:pPr>
        <w:spacing w:before="120"/>
        <w:jc w:val="both"/>
        <w:rPr>
          <w:rFonts w:ascii="Tahoma" w:hAnsi="Tahoma" w:cs="Tahoma"/>
          <w:color w:val="244061" w:themeColor="accent1" w:themeShade="80"/>
          <w:sz w:val="20"/>
          <w:szCs w:val="20"/>
        </w:rPr>
      </w:pPr>
    </w:p>
    <w:p w14:paraId="4C22CE7E" w14:textId="77777777" w:rsidR="00FA460D" w:rsidRPr="00FC4AD2" w:rsidRDefault="00FA460D" w:rsidP="006241C2">
      <w:pPr>
        <w:numPr>
          <w:ilvl w:val="0"/>
          <w:numId w:val="33"/>
        </w:numPr>
        <w:spacing w:before="120" w:after="120"/>
        <w:ind w:left="426" w:hanging="284"/>
        <w:jc w:val="both"/>
        <w:rPr>
          <w:rFonts w:ascii="Tahoma" w:hAnsi="Tahoma" w:cs="Tahoma"/>
          <w:b/>
          <w:color w:val="244061" w:themeColor="accent1" w:themeShade="80"/>
          <w:sz w:val="20"/>
          <w:szCs w:val="20"/>
        </w:rPr>
      </w:pPr>
      <w:r w:rsidRPr="00FC4AD2">
        <w:rPr>
          <w:rFonts w:ascii="Tahoma" w:hAnsi="Tahoma" w:cs="Tahoma"/>
          <w:b/>
          <w:color w:val="244061" w:themeColor="accent1" w:themeShade="80"/>
          <w:sz w:val="20"/>
          <w:szCs w:val="20"/>
        </w:rPr>
        <w:t>Prestación de Servicios sin Garantía (Pagos Totales 100%):</w:t>
      </w:r>
      <w:r w:rsidRPr="00FC4AD2">
        <w:rPr>
          <w:rFonts w:ascii="Tahoma" w:hAnsi="Tahoma" w:cs="Tahoma"/>
          <w:color w:val="244061" w:themeColor="accent1" w:themeShade="80"/>
          <w:sz w:val="20"/>
          <w:szCs w:val="20"/>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6E58A4F2" w14:textId="77777777" w:rsidR="00FA460D" w:rsidRPr="00FC4AD2" w:rsidRDefault="00FA460D" w:rsidP="006241C2">
      <w:pPr>
        <w:numPr>
          <w:ilvl w:val="0"/>
          <w:numId w:val="33"/>
        </w:numPr>
        <w:spacing w:before="120" w:after="120"/>
        <w:ind w:left="426" w:hanging="284"/>
        <w:jc w:val="both"/>
        <w:rPr>
          <w:rFonts w:ascii="Tahoma" w:hAnsi="Tahoma" w:cs="Tahoma"/>
          <w:b/>
          <w:color w:val="244061" w:themeColor="accent1" w:themeShade="80"/>
          <w:sz w:val="20"/>
          <w:szCs w:val="20"/>
        </w:rPr>
      </w:pPr>
      <w:r w:rsidRPr="00FC4AD2">
        <w:rPr>
          <w:rFonts w:ascii="Tahoma" w:hAnsi="Tahoma" w:cs="Tahoma"/>
          <w:b/>
          <w:color w:val="244061" w:themeColor="accent1" w:themeShade="80"/>
          <w:sz w:val="20"/>
          <w:szCs w:val="20"/>
        </w:rPr>
        <w:t xml:space="preserve">Prestación de Servicios con Garantía (Pagos Totales 100%): </w:t>
      </w:r>
      <w:r w:rsidRPr="00FC4AD2">
        <w:rPr>
          <w:rFonts w:ascii="Tahoma" w:hAnsi="Tahoma" w:cs="Tahoma"/>
          <w:color w:val="244061" w:themeColor="accent1" w:themeShade="80"/>
          <w:sz w:val="20"/>
          <w:szCs w:val="20"/>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59BCBB58" w14:textId="77777777" w:rsidR="00FA460D" w:rsidRPr="00FC4AD2" w:rsidRDefault="00FA460D" w:rsidP="006241C2">
      <w:pPr>
        <w:numPr>
          <w:ilvl w:val="0"/>
          <w:numId w:val="33"/>
        </w:numPr>
        <w:tabs>
          <w:tab w:val="left" w:pos="426"/>
        </w:tabs>
        <w:spacing w:after="120"/>
        <w:ind w:left="426" w:hanging="284"/>
        <w:jc w:val="both"/>
        <w:rPr>
          <w:rFonts w:ascii="Tahoma" w:hAnsi="Tahoma" w:cs="Tahoma"/>
          <w:b/>
          <w:color w:val="244061" w:themeColor="accent1" w:themeShade="80"/>
          <w:sz w:val="20"/>
          <w:szCs w:val="20"/>
        </w:rPr>
      </w:pPr>
      <w:r w:rsidRPr="00FC4AD2">
        <w:rPr>
          <w:rFonts w:ascii="Tahoma" w:hAnsi="Tahoma" w:cs="Tahoma"/>
          <w:b/>
          <w:color w:val="244061" w:themeColor="accent1" w:themeShade="80"/>
          <w:sz w:val="20"/>
          <w:szCs w:val="20"/>
        </w:rPr>
        <w:t>Prestación de Servicio de Mantenimiento con Extra Canon:</w:t>
      </w:r>
    </w:p>
    <w:p w14:paraId="386BFA4F" w14:textId="77777777" w:rsidR="00FA460D" w:rsidRPr="00FC4AD2" w:rsidRDefault="00FA460D" w:rsidP="006241C2">
      <w:pPr>
        <w:numPr>
          <w:ilvl w:val="0"/>
          <w:numId w:val="34"/>
        </w:numPr>
        <w:spacing w:before="120" w:after="120"/>
        <w:jc w:val="both"/>
        <w:rPr>
          <w:rFonts w:ascii="Tahoma" w:hAnsi="Tahoma" w:cs="Tahoma"/>
          <w:b/>
          <w:color w:val="244061" w:themeColor="accent1" w:themeShade="80"/>
          <w:sz w:val="20"/>
          <w:szCs w:val="20"/>
        </w:rPr>
      </w:pPr>
      <w:r w:rsidRPr="00FC4AD2">
        <w:rPr>
          <w:rFonts w:ascii="Tahoma" w:hAnsi="Tahoma" w:cs="Tahoma"/>
          <w:color w:val="244061" w:themeColor="accent1" w:themeShade="80"/>
          <w:sz w:val="20"/>
          <w:szCs w:val="20"/>
        </w:rPr>
        <w:lastRenderedPageBreak/>
        <w:t xml:space="preserve">ENTEL S.A. pagará al PROVEEDOR el canon fijo establecido en el cuadro precedente en pagos parciales de forma mensual, en el plazo de treinta (30) días calendario posteriores a la </w:t>
      </w:r>
      <w:r w:rsidRPr="00FC4AD2">
        <w:rPr>
          <w:rFonts w:ascii="Tahoma" w:hAnsi="Tahoma" w:cs="Tahoma"/>
          <w:color w:val="244061" w:themeColor="accent1" w:themeShade="80"/>
          <w:sz w:val="20"/>
          <w:szCs w:val="20"/>
          <w:lang w:val="es-BO"/>
        </w:rPr>
        <w:t xml:space="preserve">certificación del cumplimiento del servicio con </w:t>
      </w:r>
      <w:r w:rsidRPr="00FC4AD2">
        <w:rPr>
          <w:rFonts w:ascii="Tahoma" w:hAnsi="Tahoma" w:cs="Tahoma"/>
          <w:color w:val="244061" w:themeColor="accent1" w:themeShade="80"/>
          <w:sz w:val="20"/>
          <w:szCs w:val="20"/>
        </w:rPr>
        <w:t>emisión el Certificado de Control de Calidad por parte de ENTEL S.A. y la presentación de la factura fiscal por parte del PROVEEDOR.</w:t>
      </w:r>
    </w:p>
    <w:p w14:paraId="216E6C49" w14:textId="77777777" w:rsidR="00FA460D" w:rsidRPr="00FC4AD2" w:rsidRDefault="00FA460D" w:rsidP="006241C2">
      <w:pPr>
        <w:numPr>
          <w:ilvl w:val="0"/>
          <w:numId w:val="34"/>
        </w:numPr>
        <w:spacing w:before="120" w:after="120"/>
        <w:jc w:val="both"/>
        <w:rPr>
          <w:rFonts w:ascii="Tahoma" w:hAnsi="Tahoma" w:cs="Tahoma"/>
          <w:b/>
          <w:i/>
          <w:color w:val="244061" w:themeColor="accent1" w:themeShade="80"/>
          <w:sz w:val="20"/>
          <w:szCs w:val="20"/>
        </w:rPr>
      </w:pPr>
      <w:r w:rsidRPr="00FC4AD2">
        <w:rPr>
          <w:rFonts w:ascii="Tahoma" w:hAnsi="Tahoma" w:cs="Tahoma"/>
          <w:color w:val="244061" w:themeColor="accent1" w:themeShade="80"/>
          <w:sz w:val="20"/>
          <w:szCs w:val="20"/>
        </w:rPr>
        <w:t>ENTEL S.A. pagará al PROVEEDOR p</w:t>
      </w:r>
      <w:r w:rsidRPr="00FC4AD2">
        <w:rPr>
          <w:rFonts w:ascii="Tahoma" w:hAnsi="Tahoma" w:cs="Tahoma"/>
          <w:color w:val="244061" w:themeColor="accent1" w:themeShade="80"/>
          <w:sz w:val="20"/>
          <w:szCs w:val="20"/>
          <w:lang w:eastAsia="en-US"/>
        </w:rPr>
        <w:t xml:space="preserve">or los materiales y trabajos extra canon </w:t>
      </w:r>
      <w:r w:rsidRPr="00FC4AD2">
        <w:rPr>
          <w:rFonts w:ascii="Tahoma" w:hAnsi="Tahoma" w:cs="Tahoma"/>
          <w:color w:val="244061" w:themeColor="accent1" w:themeShade="80"/>
          <w:sz w:val="20"/>
          <w:szCs w:val="20"/>
          <w:lang w:val="es-ES_tradnl"/>
        </w:rPr>
        <w:t>de acuerdo a los precios unitarios aprobados por ENTEL</w:t>
      </w:r>
      <w:r w:rsidRPr="00FC4AD2">
        <w:rPr>
          <w:rFonts w:ascii="Tahoma" w:hAnsi="Tahoma" w:cs="Tahoma"/>
          <w:color w:val="244061" w:themeColor="accent1" w:themeShade="80"/>
          <w:sz w:val="20"/>
          <w:szCs w:val="20"/>
          <w:lang w:eastAsia="en-US"/>
        </w:rPr>
        <w:t xml:space="preserve"> S.A., </w:t>
      </w:r>
      <w:r w:rsidRPr="00FC4AD2">
        <w:rPr>
          <w:rFonts w:ascii="Tahoma" w:hAnsi="Tahoma" w:cs="Tahoma"/>
          <w:color w:val="244061" w:themeColor="accent1" w:themeShade="80"/>
          <w:sz w:val="20"/>
          <w:szCs w:val="20"/>
        </w:rPr>
        <w:t>en el plazo de treinta (30) días calendario posteriores a la</w:t>
      </w:r>
      <w:r w:rsidRPr="00FC4AD2">
        <w:rPr>
          <w:rFonts w:ascii="Tahoma" w:hAnsi="Tahoma" w:cs="Tahoma"/>
          <w:color w:val="244061" w:themeColor="accent1" w:themeShade="80"/>
          <w:sz w:val="20"/>
          <w:szCs w:val="20"/>
          <w:lang w:eastAsia="en-US"/>
        </w:rPr>
        <w:t xml:space="preserve"> presentación de acta de conciliación, con la consiguiente emisión del Certificado de Control de Calidad </w:t>
      </w:r>
      <w:r w:rsidRPr="00FC4AD2">
        <w:rPr>
          <w:rFonts w:ascii="Tahoma" w:hAnsi="Tahoma" w:cs="Tahoma"/>
          <w:color w:val="244061" w:themeColor="accent1" w:themeShade="80"/>
          <w:sz w:val="20"/>
          <w:szCs w:val="20"/>
        </w:rPr>
        <w:t xml:space="preserve">por parte de ENTEL S.A. y la presentación de la factura fiscal por parte del PROVEEDOR. </w:t>
      </w:r>
      <w:r w:rsidRPr="00FC4AD2">
        <w:rPr>
          <w:rFonts w:ascii="Tahoma" w:hAnsi="Tahoma" w:cs="Tahoma"/>
          <w:i/>
          <w:color w:val="244061" w:themeColor="accent1" w:themeShade="80"/>
          <w:sz w:val="20"/>
          <w:szCs w:val="20"/>
        </w:rPr>
        <w:t>(Cuando los materiales y repuestos cuenten con garantía de Calidad de Bienes ENTEL S.A. deberá emitir adicionalmente el Certificado de Aceptación Provisional)</w:t>
      </w:r>
    </w:p>
    <w:p w14:paraId="243D0037"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Cualquier tributo, emergente del presente contrato, pagadero fuera y dentro del territorio boliviano estará a cargo del PROVEEDOR.</w:t>
      </w:r>
    </w:p>
    <w:p w14:paraId="533E13B3"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0F868C14"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eastAsia="en-US"/>
        </w:rPr>
      </w:pPr>
      <w:r w:rsidRPr="00FC4AD2">
        <w:rPr>
          <w:rFonts w:ascii="Tahoma" w:hAnsi="Tahoma" w:cs="Tahoma"/>
          <w:b/>
          <w:color w:val="244061" w:themeColor="accent1" w:themeShade="80"/>
          <w:sz w:val="20"/>
          <w:szCs w:val="20"/>
          <w:u w:val="single"/>
        </w:rPr>
        <w:t>SÉPTIMA: VIGENCIA</w:t>
      </w:r>
      <w:r w:rsidRPr="00FC4AD2">
        <w:rPr>
          <w:rFonts w:ascii="Tahoma" w:hAnsi="Tahoma" w:cs="Tahoma"/>
          <w:b/>
          <w:color w:val="244061" w:themeColor="accent1" w:themeShade="80"/>
          <w:sz w:val="20"/>
          <w:szCs w:val="20"/>
        </w:rPr>
        <w:t>.-</w:t>
      </w:r>
      <w:r w:rsidRPr="00FC4AD2">
        <w:rPr>
          <w:rFonts w:ascii="Tahoma" w:hAnsi="Tahoma" w:cs="Tahoma"/>
          <w:color w:val="244061" w:themeColor="accent1" w:themeShade="80"/>
          <w:sz w:val="20"/>
          <w:szCs w:val="20"/>
        </w:rPr>
        <w:t xml:space="preserve"> El presente contrato entrará en vigencia a partir de la fecha de su suscripción y se extenderá hasta que ambas partes hayan dado cumplimiento a todas las condiciones y estipulaciones contenidas en el mismo.</w:t>
      </w:r>
    </w:p>
    <w:p w14:paraId="37B88AC5"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eastAsia="en-US"/>
        </w:rPr>
      </w:pPr>
      <w:r w:rsidRPr="00FC4AD2">
        <w:rPr>
          <w:rFonts w:ascii="Tahoma" w:hAnsi="Tahoma" w:cs="Tahoma"/>
          <w:b/>
          <w:color w:val="244061" w:themeColor="accent1" w:themeShade="80"/>
          <w:sz w:val="20"/>
          <w:szCs w:val="20"/>
          <w:u w:val="single"/>
        </w:rPr>
        <w:t>OCTAVA: PLAZO Y FORMA DE ENTREGA</w:t>
      </w:r>
      <w:r w:rsidRPr="00FC4AD2">
        <w:rPr>
          <w:rFonts w:ascii="Tahoma" w:hAnsi="Tahoma" w:cs="Tahoma"/>
          <w:b/>
          <w:color w:val="244061" w:themeColor="accent1" w:themeShade="80"/>
          <w:sz w:val="20"/>
          <w:szCs w:val="20"/>
        </w:rPr>
        <w:t>.-</w:t>
      </w:r>
      <w:r w:rsidRPr="00FC4AD2">
        <w:rPr>
          <w:rFonts w:ascii="Tahoma" w:hAnsi="Tahoma" w:cs="Tahoma"/>
          <w:color w:val="244061" w:themeColor="accent1" w:themeShade="80"/>
          <w:sz w:val="20"/>
          <w:szCs w:val="20"/>
        </w:rPr>
        <w:t xml:space="preserve"> </w:t>
      </w:r>
      <w:r w:rsidRPr="00FC4AD2">
        <w:rPr>
          <w:rFonts w:ascii="Tahoma" w:hAnsi="Tahoma" w:cs="Tahoma"/>
          <w:color w:val="244061" w:themeColor="accent1" w:themeShade="80"/>
          <w:sz w:val="20"/>
          <w:szCs w:val="20"/>
          <w:lang w:val="es-BO" w:eastAsia="en-US"/>
        </w:rPr>
        <w:t>El PROVEEDOR entregará a ENTEL S.A. la totalidad de los servicios ejecutados de acuerdo a las condiciones:</w:t>
      </w:r>
    </w:p>
    <w:p w14:paraId="3DB0878D" w14:textId="77777777" w:rsidR="00FA460D" w:rsidRPr="00FC4AD2" w:rsidRDefault="00FA460D" w:rsidP="00FA460D">
      <w:pPr>
        <w:spacing w:before="120"/>
        <w:contextualSpacing/>
        <w:jc w:val="both"/>
        <w:rPr>
          <w:rFonts w:ascii="Tahoma" w:hAnsi="Tahoma" w:cs="Tahoma"/>
          <w:b/>
          <w:color w:val="244061" w:themeColor="accent1" w:themeShade="80"/>
          <w:sz w:val="20"/>
          <w:szCs w:val="20"/>
        </w:rPr>
      </w:pPr>
      <w:r w:rsidRPr="00FC4AD2">
        <w:rPr>
          <w:rFonts w:ascii="Tahoma" w:hAnsi="Tahoma" w:cs="Tahoma"/>
          <w:b/>
          <w:color w:val="244061" w:themeColor="accent1" w:themeShade="80"/>
          <w:sz w:val="20"/>
          <w:szCs w:val="20"/>
        </w:rPr>
        <w:t>(ESTO VARÍA DE CONFORMIDAD A LO ESTABLECIDO EN TERMINOS BASICOS DE CONTRATACIÓN  Y LA CARTA DE ADJUDICACIÓN).</w:t>
      </w:r>
    </w:p>
    <w:p w14:paraId="384CF9D9"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7C19DA90"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b/>
          <w:color w:val="244061" w:themeColor="accent1" w:themeShade="80"/>
          <w:sz w:val="20"/>
          <w:szCs w:val="20"/>
          <w:u w:val="single"/>
          <w:lang w:val="es-BO"/>
        </w:rPr>
        <w:t>NOVENA</w:t>
      </w:r>
      <w:r w:rsidRPr="00FC4AD2">
        <w:rPr>
          <w:rFonts w:ascii="Tahoma" w:hAnsi="Tahoma" w:cs="Tahoma"/>
          <w:b/>
          <w:color w:val="244061" w:themeColor="accent1" w:themeShade="80"/>
          <w:sz w:val="20"/>
          <w:szCs w:val="20"/>
          <w:u w:val="single"/>
        </w:rPr>
        <w:t>: GARANTÍAS Y SEGUROS</w:t>
      </w:r>
      <w:r w:rsidRPr="00FC4AD2">
        <w:rPr>
          <w:rFonts w:ascii="Tahoma" w:hAnsi="Tahoma" w:cs="Tahoma"/>
          <w:color w:val="244061" w:themeColor="accent1" w:themeShade="80"/>
          <w:sz w:val="20"/>
          <w:szCs w:val="20"/>
        </w:rPr>
        <w:t xml:space="preserve">.- Las garantías señaladas en la presente cláusula, </w:t>
      </w:r>
      <w:r w:rsidRPr="00FC4AD2">
        <w:rPr>
          <w:rFonts w:ascii="Tahoma" w:hAnsi="Tahoma" w:cs="Tahoma"/>
          <w:color w:val="244061" w:themeColor="accent1" w:themeShade="80"/>
          <w:sz w:val="20"/>
          <w:szCs w:val="20"/>
          <w:lang w:val="es-BO"/>
        </w:rPr>
        <w:t>será exigible y ejecutable de acuerdo a las leyes bolivianas</w:t>
      </w:r>
      <w:r w:rsidRPr="00FC4AD2">
        <w:rPr>
          <w:rFonts w:ascii="Tahoma" w:hAnsi="Tahoma" w:cs="Tahoma"/>
          <w:color w:val="244061" w:themeColor="accent1" w:themeShade="80"/>
          <w:sz w:val="20"/>
          <w:szCs w:val="20"/>
        </w:rPr>
        <w:t xml:space="preserve">, si </w:t>
      </w:r>
      <w:r w:rsidRPr="00FC4AD2">
        <w:rPr>
          <w:rFonts w:ascii="Tahoma" w:hAnsi="Tahoma" w:cs="Tahoma"/>
          <w:color w:val="244061" w:themeColor="accent1" w:themeShade="80"/>
          <w:sz w:val="20"/>
          <w:szCs w:val="20"/>
          <w:lang w:val="es-BO"/>
        </w:rPr>
        <w:t>el PROVEEDOR</w:t>
      </w:r>
      <w:r w:rsidRPr="00FC4AD2">
        <w:rPr>
          <w:rFonts w:ascii="Tahoma" w:hAnsi="Tahoma" w:cs="Tahoma"/>
          <w:color w:val="244061" w:themeColor="accent1" w:themeShade="80"/>
          <w:sz w:val="20"/>
          <w:szCs w:val="20"/>
        </w:rPr>
        <w:t xml:space="preserve"> incumpliera con sus obligaciones o se negara a constituirlas o prorrogarlas cuando ENTEL S.A. lo solicite; ENTEL S.A. podrá resolver el contrato en el estado en que se encuentre, ejecutando la Garantía de Cumplimiento de Contrato.</w:t>
      </w:r>
    </w:p>
    <w:p w14:paraId="06E2B343"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p>
    <w:p w14:paraId="4203C903" w14:textId="77777777" w:rsidR="00FA460D" w:rsidRPr="00FC4AD2" w:rsidRDefault="00FA460D" w:rsidP="006241C2">
      <w:pPr>
        <w:pStyle w:val="Prrafodelista"/>
        <w:numPr>
          <w:ilvl w:val="0"/>
          <w:numId w:val="35"/>
        </w:numPr>
        <w:jc w:val="both"/>
        <w:rPr>
          <w:rFonts w:ascii="Tahoma" w:hAnsi="Tahoma" w:cs="Tahoma"/>
          <w:color w:val="244061" w:themeColor="accent1" w:themeShade="80"/>
        </w:rPr>
      </w:pPr>
      <w:r w:rsidRPr="00FC4AD2">
        <w:rPr>
          <w:rFonts w:ascii="Tahoma" w:hAnsi="Tahoma" w:cs="Tahoma"/>
          <w:b/>
          <w:bCs/>
          <w:color w:val="244061" w:themeColor="accent1" w:themeShade="80"/>
          <w:u w:val="single"/>
        </w:rPr>
        <w:lastRenderedPageBreak/>
        <w:t>Garantía de Cumplimiento de Contrato</w:t>
      </w:r>
      <w:r w:rsidRPr="00FC4AD2">
        <w:rPr>
          <w:rFonts w:ascii="Tahoma" w:hAnsi="Tahoma" w:cs="Tahoma"/>
          <w:b/>
          <w:color w:val="244061" w:themeColor="accent1" w:themeShade="80"/>
        </w:rPr>
        <w:t>.-</w:t>
      </w:r>
      <w:r w:rsidRPr="00FC4AD2">
        <w:rPr>
          <w:rFonts w:ascii="Tahoma" w:hAnsi="Tahoma" w:cs="Tahoma"/>
          <w:color w:val="244061" w:themeColor="accent1" w:themeShade="80"/>
        </w:rPr>
        <w:t xml:space="preserve"> Para garantizar el cumplimiento del presente contrato, el</w:t>
      </w:r>
      <w:r w:rsidRPr="00FC4AD2">
        <w:rPr>
          <w:rFonts w:ascii="Tahoma" w:hAnsi="Tahoma" w:cs="Tahoma"/>
          <w:b/>
          <w:color w:val="244061" w:themeColor="accent1" w:themeShade="80"/>
        </w:rPr>
        <w:t xml:space="preserve"> </w:t>
      </w:r>
      <w:r w:rsidRPr="00FC4AD2">
        <w:rPr>
          <w:rFonts w:ascii="Tahoma" w:hAnsi="Tahoma" w:cs="Tahoma"/>
          <w:color w:val="244061" w:themeColor="accent1" w:themeShade="80"/>
        </w:rPr>
        <w:t>PROVEEDOR presentó a ENTEL S.A. la Boleta/Póliza de Garantía N° ……. emitida por el Banco……………………………….. por la suma de ……………………… (…………………………………… 00/100 …………………..) con vigencia a partir del ../../.. al ../../.., con la característica de renovable, irrevocable de ejecución inmediata</w:t>
      </w:r>
      <w:r w:rsidRPr="00FC4AD2">
        <w:rPr>
          <w:rFonts w:ascii="Tahoma" w:hAnsi="Tahoma" w:cs="Tahoma"/>
          <w:bCs/>
          <w:color w:val="244061" w:themeColor="accent1" w:themeShade="80"/>
        </w:rPr>
        <w:t xml:space="preserve"> y a primer requerimiento, </w:t>
      </w:r>
      <w:r w:rsidRPr="00FC4AD2">
        <w:rPr>
          <w:rFonts w:ascii="Tahoma" w:hAnsi="Tahoma" w:cs="Tahoma"/>
          <w:color w:val="244061" w:themeColor="accent1" w:themeShade="80"/>
        </w:rPr>
        <w:t>equivalente al diez por ciento (10%) del valor total del presente contrato.</w:t>
      </w:r>
    </w:p>
    <w:p w14:paraId="2643505B" w14:textId="77777777" w:rsidR="00FA460D" w:rsidRPr="00FC4AD2" w:rsidRDefault="00FA460D" w:rsidP="00FA460D">
      <w:pPr>
        <w:spacing w:before="120"/>
        <w:ind w:left="709" w:hanging="1"/>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FC4AD2">
        <w:rPr>
          <w:rFonts w:ascii="Tahoma" w:hAnsi="Tahoma" w:cs="Tahoma"/>
          <w:color w:val="244061" w:themeColor="accent1" w:themeShade="80"/>
          <w:sz w:val="20"/>
          <w:szCs w:val="20"/>
        </w:rPr>
        <w:t>.</w:t>
      </w:r>
    </w:p>
    <w:p w14:paraId="7F6E8BD8" w14:textId="77777777" w:rsidR="00FA460D" w:rsidRPr="00FC4AD2" w:rsidRDefault="00FA460D" w:rsidP="006241C2">
      <w:pPr>
        <w:pStyle w:val="Prrafodelista"/>
        <w:numPr>
          <w:ilvl w:val="0"/>
          <w:numId w:val="29"/>
        </w:numPr>
        <w:spacing w:before="120"/>
        <w:contextualSpacing/>
        <w:jc w:val="both"/>
        <w:rPr>
          <w:rFonts w:ascii="Tahoma" w:hAnsi="Tahoma" w:cs="Tahoma"/>
          <w:color w:val="244061" w:themeColor="accent1" w:themeShade="80"/>
          <w:lang w:val="es-BO"/>
        </w:rPr>
      </w:pPr>
      <w:r w:rsidRPr="00FC4AD2">
        <w:rPr>
          <w:rFonts w:ascii="Tahoma" w:hAnsi="Tahoma" w:cs="Tahoma"/>
          <w:b/>
          <w:bCs/>
          <w:color w:val="244061" w:themeColor="accent1" w:themeShade="80"/>
          <w:u w:val="single"/>
          <w:lang w:val="es-BO"/>
        </w:rPr>
        <w:t>Garantía de Cumplimiento de Contrato</w:t>
      </w:r>
      <w:r w:rsidRPr="00FC4AD2">
        <w:rPr>
          <w:rFonts w:ascii="Tahoma" w:hAnsi="Tahoma" w:cs="Tahoma"/>
          <w:b/>
          <w:color w:val="244061" w:themeColor="accent1" w:themeShade="80"/>
          <w:lang w:val="es-BO"/>
        </w:rPr>
        <w:t>.-</w:t>
      </w:r>
      <w:r w:rsidRPr="00FC4AD2">
        <w:rPr>
          <w:rFonts w:ascii="Tahoma" w:hAnsi="Tahoma" w:cs="Tahoma"/>
          <w:color w:val="244061" w:themeColor="accent1" w:themeShade="80"/>
          <w:lang w:val="es-BO"/>
        </w:rPr>
        <w:t xml:space="preserve"> Para garantizar el cumplimiento del presente contrato, el</w:t>
      </w:r>
      <w:r w:rsidRPr="00FC4AD2">
        <w:rPr>
          <w:rFonts w:ascii="Tahoma" w:hAnsi="Tahoma" w:cs="Tahoma"/>
          <w:b/>
          <w:color w:val="244061" w:themeColor="accent1" w:themeShade="80"/>
          <w:lang w:val="es-BO"/>
        </w:rPr>
        <w:t xml:space="preserve"> </w:t>
      </w:r>
      <w:r w:rsidRPr="00FC4AD2">
        <w:rPr>
          <w:rFonts w:ascii="Tahoma" w:hAnsi="Tahoma" w:cs="Tahoma"/>
          <w:color w:val="244061" w:themeColor="accent1" w:themeShade="80"/>
          <w:lang w:val="es-BO"/>
        </w:rPr>
        <w:t>PROVEEDOR presentó a ENTEL S.A. la Boleta/Póliza de Garantía N° ……. emitida por el Banco……………………………….. por la suma de ……………………… (…………………………………… 00/100 …………………..) con vigencia a partir del ../../.. al ../../.., con la característica de renovable, irrevocable de ejecución inmediata</w:t>
      </w:r>
      <w:r w:rsidRPr="00FC4AD2">
        <w:rPr>
          <w:rFonts w:ascii="Tahoma" w:hAnsi="Tahoma" w:cs="Tahoma"/>
          <w:bCs/>
          <w:color w:val="244061" w:themeColor="accent1" w:themeShade="80"/>
          <w:lang w:val="es-BO"/>
        </w:rPr>
        <w:t xml:space="preserve"> y a primer requerimiento, </w:t>
      </w:r>
      <w:r w:rsidRPr="00FC4AD2">
        <w:rPr>
          <w:rFonts w:ascii="Tahoma" w:hAnsi="Tahoma" w:cs="Tahoma"/>
          <w:color w:val="244061" w:themeColor="accent1" w:themeShade="80"/>
          <w:lang w:val="es-BO"/>
        </w:rPr>
        <w:t>equivalente al diez por ciento (10%) del valor total del presente contrato.</w:t>
      </w:r>
    </w:p>
    <w:p w14:paraId="4EF7E709" w14:textId="77777777" w:rsidR="00FA460D" w:rsidRPr="00FC4AD2" w:rsidRDefault="00FA460D" w:rsidP="006241C2">
      <w:pPr>
        <w:pStyle w:val="Prrafodelista"/>
        <w:numPr>
          <w:ilvl w:val="0"/>
          <w:numId w:val="29"/>
        </w:numPr>
        <w:spacing w:before="120"/>
        <w:contextualSpacing/>
        <w:jc w:val="both"/>
        <w:rPr>
          <w:rFonts w:ascii="Tahoma" w:hAnsi="Tahoma" w:cs="Tahoma"/>
          <w:color w:val="244061" w:themeColor="accent1" w:themeShade="80"/>
          <w:lang w:val="es-BO"/>
        </w:rPr>
      </w:pPr>
      <w:r w:rsidRPr="00FC4AD2">
        <w:rPr>
          <w:rFonts w:ascii="Tahoma" w:hAnsi="Tahoma" w:cs="Tahoma"/>
          <w:b/>
          <w:color w:val="244061" w:themeColor="accent1" w:themeShade="80"/>
          <w:u w:val="single"/>
          <w:lang w:val="es-BO"/>
        </w:rPr>
        <w:t>Garantía de Calidad de Servicios</w:t>
      </w:r>
      <w:r w:rsidRPr="00FC4AD2">
        <w:rPr>
          <w:rFonts w:ascii="Tahoma" w:hAnsi="Tahoma" w:cs="Tahoma"/>
          <w:b/>
          <w:color w:val="244061" w:themeColor="accent1" w:themeShade="80"/>
          <w:lang w:val="es-BO"/>
        </w:rPr>
        <w:t>.-</w:t>
      </w:r>
      <w:r w:rsidRPr="00FC4AD2">
        <w:rPr>
          <w:rFonts w:ascii="Tahoma" w:hAnsi="Tahoma" w:cs="Tahoma"/>
          <w:color w:val="244061" w:themeColor="accent1" w:themeShade="80"/>
          <w:lang w:val="es-BO"/>
        </w:rPr>
        <w:t xml:space="preserve"> El PROVEEDOR garantiza la calidad de los servicios ejecutados objeto del presente contrato por el periodo de …. (…) año/S computable a partir de la emisión del Certificado de Aceptación Provisional</w:t>
      </w:r>
      <w:r w:rsidRPr="00FC4AD2">
        <w:rPr>
          <w:rFonts w:ascii="Tahoma" w:hAnsi="Tahoma" w:cs="Tahoma"/>
          <w:b/>
          <w:color w:val="244061" w:themeColor="accent1" w:themeShade="80"/>
          <w:lang w:val="es-BO"/>
        </w:rPr>
        <w:t>.(ESTO DEBERÁ ESTAR EXPRESAMENTE DETALLADO EN LOS TERMINOS BASICOS DE CONTRATACIÓN, CASO CONTRARIO NO SE INCLUIRÁ)</w:t>
      </w:r>
    </w:p>
    <w:p w14:paraId="176730FE" w14:textId="77777777" w:rsidR="00FA460D" w:rsidRPr="00FC4AD2" w:rsidRDefault="00FA460D" w:rsidP="006241C2">
      <w:pPr>
        <w:pStyle w:val="Prrafodelista"/>
        <w:numPr>
          <w:ilvl w:val="0"/>
          <w:numId w:val="30"/>
        </w:numPr>
        <w:suppressAutoHyphens/>
        <w:spacing w:before="120"/>
        <w:contextualSpacing/>
        <w:jc w:val="both"/>
        <w:rPr>
          <w:rFonts w:ascii="Tahoma" w:hAnsi="Tahoma" w:cs="Tahoma"/>
          <w:color w:val="244061" w:themeColor="accent1" w:themeShade="80"/>
          <w:spacing w:val="-3"/>
        </w:rPr>
      </w:pPr>
      <w:r w:rsidRPr="00FC4AD2">
        <w:rPr>
          <w:rFonts w:ascii="Tahoma" w:hAnsi="Tahoma" w:cs="Tahoma"/>
          <w:b/>
          <w:color w:val="244061" w:themeColor="accent1" w:themeShade="80"/>
          <w:spacing w:val="-3"/>
        </w:rPr>
        <w:t>Póliza de Responsabilidad Civil.-</w:t>
      </w:r>
      <w:r w:rsidRPr="00FC4AD2">
        <w:rPr>
          <w:rFonts w:ascii="Tahoma" w:hAnsi="Tahoma" w:cs="Tahoma"/>
          <w:iCs/>
          <w:color w:val="244061" w:themeColor="accent1" w:themeShade="80"/>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CCF4940" w14:textId="77777777" w:rsidR="00FA460D" w:rsidRPr="00FC4AD2" w:rsidRDefault="00FA460D" w:rsidP="006241C2">
      <w:pPr>
        <w:pStyle w:val="Prrafodelista"/>
        <w:numPr>
          <w:ilvl w:val="0"/>
          <w:numId w:val="30"/>
        </w:numPr>
        <w:suppressAutoHyphens/>
        <w:spacing w:before="120"/>
        <w:contextualSpacing/>
        <w:jc w:val="both"/>
        <w:rPr>
          <w:rFonts w:ascii="Tahoma" w:hAnsi="Tahoma" w:cs="Tahoma"/>
          <w:color w:val="244061" w:themeColor="accent1" w:themeShade="80"/>
          <w:spacing w:val="-3"/>
        </w:rPr>
      </w:pPr>
      <w:r w:rsidRPr="00FC4AD2">
        <w:rPr>
          <w:rFonts w:ascii="Tahoma" w:hAnsi="Tahoma" w:cs="Tahoma"/>
          <w:b/>
          <w:bCs/>
          <w:iCs/>
          <w:color w:val="244061" w:themeColor="accent1" w:themeShade="80"/>
        </w:rPr>
        <w:t>Póliza de Seguro Contra Accidentes.-</w:t>
      </w:r>
      <w:r w:rsidRPr="00FC4AD2">
        <w:rPr>
          <w:rFonts w:ascii="Tahoma" w:hAnsi="Tahoma" w:cs="Tahoma"/>
          <w:iCs/>
          <w:color w:val="244061" w:themeColor="accent1" w:themeShade="80"/>
        </w:rPr>
        <w:t xml:space="preserve"> El</w:t>
      </w:r>
      <w:r w:rsidRPr="00FC4AD2">
        <w:rPr>
          <w:rFonts w:ascii="Tahoma" w:hAnsi="Tahoma" w:cs="Tahoma"/>
          <w:b/>
          <w:iCs/>
          <w:color w:val="244061" w:themeColor="accent1" w:themeShade="80"/>
        </w:rPr>
        <w:t xml:space="preserve"> </w:t>
      </w:r>
      <w:r w:rsidRPr="00FC4AD2">
        <w:rPr>
          <w:rFonts w:ascii="Tahoma" w:hAnsi="Tahoma" w:cs="Tahoma"/>
          <w:iCs/>
          <w:color w:val="244061" w:themeColor="accent1" w:themeShade="80"/>
        </w:rPr>
        <w:t>PROVEEDOR, durante la vigencia del presente Contrato cubrirá los riesgos por accidentes de su personal, con una Póliza de Seguro Contra Accidentes de Trabajo.</w:t>
      </w:r>
    </w:p>
    <w:p w14:paraId="673A194E"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b/>
          <w:color w:val="244061" w:themeColor="accent1" w:themeShade="80"/>
          <w:sz w:val="20"/>
          <w:szCs w:val="20"/>
          <w:u w:val="single"/>
          <w:lang w:val="es-BO"/>
        </w:rPr>
        <w:t xml:space="preserve">DÉCIMA: </w:t>
      </w:r>
      <w:r w:rsidRPr="00FC4AD2">
        <w:rPr>
          <w:rFonts w:ascii="Tahoma" w:hAnsi="Tahoma" w:cs="Tahoma"/>
          <w:b/>
          <w:color w:val="244061" w:themeColor="accent1" w:themeShade="80"/>
          <w:sz w:val="20"/>
          <w:szCs w:val="20"/>
          <w:u w:val="single"/>
        </w:rPr>
        <w:t>CALIDAD DEL SERVICIO</w:t>
      </w:r>
      <w:r w:rsidRPr="00FC4AD2">
        <w:rPr>
          <w:rFonts w:ascii="Tahoma" w:hAnsi="Tahoma" w:cs="Tahoma"/>
          <w:b/>
          <w:color w:val="244061" w:themeColor="accent1" w:themeShade="80"/>
          <w:sz w:val="20"/>
          <w:szCs w:val="20"/>
        </w:rPr>
        <w:t xml:space="preserve">.- </w:t>
      </w:r>
      <w:r w:rsidRPr="00FC4AD2">
        <w:rPr>
          <w:rFonts w:ascii="Tahoma" w:hAnsi="Tahoma" w:cs="Tahoma"/>
          <w:color w:val="244061" w:themeColor="accent1" w:themeShade="80"/>
          <w:sz w:val="20"/>
          <w:szCs w:val="20"/>
        </w:rPr>
        <w:t>El PROVEEDOR será responsable de la calidad del servicio que provee, de acuerdo a los siguientes términos:</w:t>
      </w:r>
    </w:p>
    <w:p w14:paraId="3AE9A552"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10.1</w:t>
      </w:r>
      <w:r w:rsidRPr="00FC4AD2">
        <w:rPr>
          <w:rFonts w:ascii="Tahoma" w:hAnsi="Tahoma" w:cs="Tahoma"/>
          <w:color w:val="244061" w:themeColor="accent1" w:themeShade="80"/>
          <w:sz w:val="20"/>
          <w:szCs w:val="20"/>
        </w:rPr>
        <w:tab/>
        <w:t xml:space="preserve">El PROVEEDOR deberá presentar a ENTEL S.A. un reporte mensual por los servicios prestados, hasta el día cinco (5) del mes siguiente, con el objeto que la unidad solicitante y </w:t>
      </w:r>
      <w:r w:rsidRPr="00FC4AD2">
        <w:rPr>
          <w:rFonts w:ascii="Tahoma" w:hAnsi="Tahoma" w:cs="Tahoma"/>
          <w:color w:val="244061" w:themeColor="accent1" w:themeShade="80"/>
          <w:sz w:val="20"/>
          <w:szCs w:val="20"/>
        </w:rPr>
        <w:lastRenderedPageBreak/>
        <w:t>responsable de la supervisión del contrato, emita el Certificado de Control de Calidad, documento que le permitirá solicitar el pago correspondiente.</w:t>
      </w:r>
    </w:p>
    <w:p w14:paraId="3078086B"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10.2</w:t>
      </w:r>
      <w:r w:rsidRPr="00FC4AD2">
        <w:rPr>
          <w:rFonts w:ascii="Tahoma" w:hAnsi="Tahoma" w:cs="Tahoma"/>
          <w:color w:val="244061" w:themeColor="accent1" w:themeShade="80"/>
          <w:sz w:val="20"/>
          <w:szCs w:val="20"/>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07E7AB3E"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10.3</w:t>
      </w:r>
      <w:r w:rsidRPr="00FC4AD2">
        <w:rPr>
          <w:rFonts w:ascii="Tahoma" w:hAnsi="Tahoma" w:cs="Tahoma"/>
          <w:color w:val="244061" w:themeColor="accent1" w:themeShade="80"/>
          <w:sz w:val="20"/>
          <w:szCs w:val="20"/>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DA1301B"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10.4</w:t>
      </w:r>
      <w:r w:rsidRPr="00FC4AD2">
        <w:rPr>
          <w:rFonts w:ascii="Tahoma" w:hAnsi="Tahoma" w:cs="Tahoma"/>
          <w:color w:val="244061" w:themeColor="accent1" w:themeShade="80"/>
          <w:sz w:val="20"/>
          <w:szCs w:val="20"/>
        </w:rPr>
        <w:tab/>
        <w:t>Solucionados todos los reclamos y observaciones, ENTEL S.A. emitirá el Certificado de Control de Calidad, documento indispensable para efectuar los pagos en favor del PROVEEDOR</w:t>
      </w:r>
    </w:p>
    <w:p w14:paraId="0BBF59B2" w14:textId="77777777" w:rsidR="00FA460D" w:rsidRPr="00FC4AD2" w:rsidRDefault="00FA460D" w:rsidP="00FA460D">
      <w:pPr>
        <w:spacing w:before="120"/>
        <w:contextualSpacing/>
        <w:jc w:val="both"/>
        <w:rPr>
          <w:rFonts w:ascii="Tahoma" w:hAnsi="Tahoma" w:cs="Tahoma"/>
          <w:color w:val="244061" w:themeColor="accent1" w:themeShade="80"/>
          <w:sz w:val="20"/>
          <w:szCs w:val="20"/>
        </w:rPr>
      </w:pPr>
      <w:r w:rsidRPr="00FC4AD2">
        <w:rPr>
          <w:rFonts w:ascii="Tahoma" w:hAnsi="Tahoma" w:cs="Tahoma"/>
          <w:b/>
          <w:color w:val="244061" w:themeColor="accent1" w:themeShade="80"/>
          <w:sz w:val="20"/>
          <w:szCs w:val="20"/>
          <w:u w:val="single"/>
        </w:rPr>
        <w:t>DÉCIMA PRIMERA: OBLIGACIONES</w:t>
      </w:r>
      <w:r w:rsidRPr="00FC4AD2">
        <w:rPr>
          <w:rFonts w:ascii="Tahoma" w:hAnsi="Tahoma" w:cs="Tahoma"/>
          <w:b/>
          <w:color w:val="244061" w:themeColor="accent1" w:themeShade="80"/>
          <w:sz w:val="20"/>
          <w:szCs w:val="20"/>
        </w:rPr>
        <w:t>.</w:t>
      </w:r>
      <w:r w:rsidRPr="00FC4AD2">
        <w:rPr>
          <w:rFonts w:ascii="Tahoma" w:hAnsi="Tahoma" w:cs="Tahoma"/>
          <w:color w:val="244061" w:themeColor="accent1" w:themeShade="80"/>
          <w:sz w:val="20"/>
          <w:szCs w:val="20"/>
        </w:rPr>
        <w:t>- Al margen de las obligaciones establecidas en las cláusulas precedentes, las Partes se comprometen a cumplir las siguientes:</w:t>
      </w:r>
    </w:p>
    <w:p w14:paraId="46E0CBFE"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rPr>
        <w:t xml:space="preserve">11.1. </w:t>
      </w:r>
      <w:r w:rsidRPr="00FC4AD2">
        <w:rPr>
          <w:rFonts w:ascii="Tahoma" w:hAnsi="Tahoma" w:cs="Tahoma"/>
          <w:color w:val="244061" w:themeColor="accent1" w:themeShade="80"/>
          <w:sz w:val="20"/>
          <w:szCs w:val="20"/>
          <w:lang w:val="es-BO"/>
        </w:rPr>
        <w:t>El PROVEEDOR:</w:t>
      </w:r>
    </w:p>
    <w:p w14:paraId="38FEB04E"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eastAsia="Calibri" w:hAnsi="Tahoma" w:cs="Tahoma"/>
          <w:color w:val="244061" w:themeColor="accent1" w:themeShade="80"/>
        </w:rPr>
        <w:t>En caso de existir dudas sobre los servicios objeto del presente contrato, consultar en forma inmediata y oportunamente a la supervisión de ENTEL S.A.</w:t>
      </w:r>
    </w:p>
    <w:p w14:paraId="1DBE82CB"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eastAsia="Calibri" w:hAnsi="Tahoma" w:cs="Tahoma"/>
          <w:color w:val="244061" w:themeColor="accent1" w:themeShade="80"/>
        </w:rPr>
        <w:t>Custodiar y resguardar la integridad de los accesorios en todo momento mediante el uso de herramientas, métodos adecuados de conservación.</w:t>
      </w:r>
    </w:p>
    <w:p w14:paraId="30AC7326"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eastAsia="Calibri" w:hAnsi="Tahoma" w:cs="Tahoma"/>
          <w:color w:val="244061" w:themeColor="accent1" w:themeShade="80"/>
        </w:rPr>
        <w:t>Contar con garantías y seguros para el cumplimiento del presente contrato en previsión y resguardo de su personal o daño a terceros.</w:t>
      </w:r>
    </w:p>
    <w:p w14:paraId="62CA44A1"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eastAsia="Calibri" w:hAnsi="Tahoma" w:cs="Tahoma"/>
          <w:color w:val="244061" w:themeColor="accent1" w:themeShade="80"/>
        </w:rPr>
        <w:t>Presentar y entregar toda la documentación técnica solicitada de acuerdo a lo requerido por ENTEL S.A.</w:t>
      </w:r>
    </w:p>
    <w:p w14:paraId="04B7CDCD"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eastAsia="Calibri" w:hAnsi="Tahoma" w:cs="Tahoma"/>
          <w:color w:val="244061" w:themeColor="accent1" w:themeShade="80"/>
        </w:rPr>
        <w:t>Durante la ejecución del contrato, deberá contar con el suficiente personal técnico calificado y con experiencia certificada para cumplir con el objeto del presente contrato.</w:t>
      </w:r>
    </w:p>
    <w:p w14:paraId="1A5EE7E0"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eastAsia="Calibri" w:hAnsi="Tahoma" w:cs="Tahoma"/>
          <w:color w:val="244061" w:themeColor="accent1" w:themeShade="80"/>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45F22AE8"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eastAsia="Calibri" w:hAnsi="Tahoma" w:cs="Tahoma"/>
          <w:color w:val="244061" w:themeColor="accent1" w:themeShade="80"/>
        </w:rPr>
        <w:t xml:space="preserve">Proveerá a su personal de una Credencial de Identificación, en la que estará claramente impreso el nombre de la persona, fotografía y el distintivo del empleador, </w:t>
      </w:r>
      <w:r w:rsidRPr="00FC4AD2">
        <w:rPr>
          <w:rFonts w:ascii="Tahoma" w:eastAsia="Calibri" w:hAnsi="Tahoma" w:cs="Tahoma"/>
          <w:color w:val="244061" w:themeColor="accent1" w:themeShade="80"/>
        </w:rPr>
        <w:lastRenderedPageBreak/>
        <w:t>a este efecto el personal de PROVEEDOR deberá portar en un lugar visible dicha credencial y presentar la misma al personal de ENTEL S.A. y cuando éste así lo requiera.</w:t>
      </w:r>
    </w:p>
    <w:p w14:paraId="7664D866"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eastAsia="Calibri" w:hAnsi="Tahoma" w:cs="Tahoma"/>
          <w:color w:val="244061" w:themeColor="accent1" w:themeShade="80"/>
        </w:rPr>
        <w:t>Su personal en tanto y cuanto se encuentre en ambientes, vehículos, predios, etc. de ENTEL S.A. deberá cumplir con todos los procedimientos y normas de seguridad establecidas por ENTEL S.A.</w:t>
      </w:r>
    </w:p>
    <w:p w14:paraId="15CEC442" w14:textId="77777777" w:rsidR="00FA460D" w:rsidRPr="00FC4AD2" w:rsidRDefault="00FA460D" w:rsidP="006241C2">
      <w:pPr>
        <w:pStyle w:val="Prrafodelista"/>
        <w:numPr>
          <w:ilvl w:val="2"/>
          <w:numId w:val="32"/>
        </w:numPr>
        <w:spacing w:before="120"/>
        <w:ind w:left="1418" w:hanging="862"/>
        <w:contextualSpacing/>
        <w:jc w:val="both"/>
        <w:rPr>
          <w:rFonts w:ascii="Tahoma" w:eastAsia="Calibri" w:hAnsi="Tahoma" w:cs="Tahoma"/>
          <w:color w:val="244061" w:themeColor="accent1" w:themeShade="80"/>
        </w:rPr>
      </w:pPr>
      <w:r w:rsidRPr="00FC4AD2">
        <w:rPr>
          <w:rFonts w:ascii="Tahoma" w:hAnsi="Tahoma" w:cs="Tahoma"/>
          <w:color w:val="244061" w:themeColor="accent1" w:themeShade="80"/>
        </w:rPr>
        <w:t>Durante la ejecución del contrato y el periodo de garantía proporcionará un toll free para que ENTEL S.A. efectúe cualquier consulta que requiera.</w:t>
      </w:r>
    </w:p>
    <w:p w14:paraId="384BCD8D" w14:textId="77777777" w:rsidR="00FA460D" w:rsidRPr="00FC4AD2" w:rsidRDefault="00FA460D" w:rsidP="00FA460D">
      <w:pPr>
        <w:tabs>
          <w:tab w:val="num" w:pos="-1985"/>
        </w:tabs>
        <w:spacing w:before="120"/>
        <w:ind w:left="567" w:hanging="567"/>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11.2</w:t>
      </w:r>
      <w:r w:rsidRPr="00FC4AD2">
        <w:rPr>
          <w:rFonts w:ascii="Tahoma" w:hAnsi="Tahoma" w:cs="Tahoma"/>
          <w:color w:val="244061" w:themeColor="accent1" w:themeShade="80"/>
          <w:sz w:val="20"/>
          <w:szCs w:val="20"/>
        </w:rPr>
        <w:tab/>
        <w:t>ENTEL S.A.:</w:t>
      </w:r>
    </w:p>
    <w:p w14:paraId="4F196F31" w14:textId="77777777" w:rsidR="00FA460D" w:rsidRPr="00FC4AD2" w:rsidRDefault="00FA460D" w:rsidP="00FA460D">
      <w:pPr>
        <w:spacing w:before="120"/>
        <w:ind w:left="1418" w:hanging="851"/>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rPr>
        <w:t>11.2.1</w:t>
      </w:r>
      <w:r w:rsidRPr="00FC4AD2">
        <w:rPr>
          <w:rFonts w:ascii="Tahoma" w:hAnsi="Tahoma" w:cs="Tahoma"/>
          <w:color w:val="244061" w:themeColor="accent1" w:themeShade="80"/>
          <w:sz w:val="20"/>
          <w:szCs w:val="20"/>
        </w:rPr>
        <w:tab/>
      </w:r>
      <w:r w:rsidRPr="00FC4AD2">
        <w:rPr>
          <w:rFonts w:ascii="Tahoma" w:hAnsi="Tahoma" w:cs="Tahoma"/>
          <w:color w:val="244061" w:themeColor="accent1" w:themeShade="80"/>
          <w:sz w:val="20"/>
          <w:szCs w:val="20"/>
          <w:lang w:val="es-BO"/>
        </w:rPr>
        <w:t>Efectuar a favor del PROVEEDOR, el/los correspondiente/s pago/s por el objeto del presente contrato.</w:t>
      </w:r>
    </w:p>
    <w:p w14:paraId="1DCB83E5" w14:textId="77777777" w:rsidR="00FA460D" w:rsidRPr="00FC4AD2" w:rsidRDefault="00FA460D" w:rsidP="00FA460D">
      <w:pPr>
        <w:tabs>
          <w:tab w:val="num" w:pos="-1985"/>
        </w:tabs>
        <w:spacing w:before="120"/>
        <w:ind w:left="1418" w:hanging="851"/>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11.2.2</w:t>
      </w:r>
      <w:r w:rsidRPr="00FC4AD2">
        <w:rPr>
          <w:rFonts w:ascii="Tahoma" w:hAnsi="Tahoma" w:cs="Tahoma"/>
          <w:color w:val="244061" w:themeColor="accent1" w:themeShade="80"/>
          <w:sz w:val="20"/>
          <w:szCs w:val="20"/>
        </w:rPr>
        <w:tab/>
        <w:t>Proporcionar al personal del PROVEEDOR las autorizaciones para el ingreso y uso de ambientes, si corresponde.</w:t>
      </w:r>
    </w:p>
    <w:p w14:paraId="238F9A8C" w14:textId="77777777" w:rsidR="00FA460D" w:rsidRPr="00FC4AD2" w:rsidRDefault="00FA460D" w:rsidP="00FA460D">
      <w:pPr>
        <w:pStyle w:val="Ttulo1"/>
        <w:spacing w:before="120"/>
        <w:ind w:right="-1"/>
        <w:contextualSpacing/>
        <w:jc w:val="both"/>
        <w:rPr>
          <w:rFonts w:cs="Tahoma"/>
          <w:b w:val="0"/>
          <w:iCs/>
          <w:color w:val="244061" w:themeColor="accent1" w:themeShade="80"/>
          <w:spacing w:val="-3"/>
          <w:sz w:val="20"/>
          <w:szCs w:val="20"/>
          <w:lang w:val="es-BO"/>
        </w:rPr>
      </w:pPr>
      <w:r w:rsidRPr="00FC4AD2">
        <w:rPr>
          <w:rFonts w:cs="Tahoma"/>
          <w:color w:val="244061" w:themeColor="accent1" w:themeShade="80"/>
          <w:sz w:val="20"/>
          <w:szCs w:val="20"/>
        </w:rPr>
        <w:t xml:space="preserve">DÉCIMA SEGUNDA: SUPERVISIÓN.- </w:t>
      </w:r>
      <w:r w:rsidRPr="00FC4AD2">
        <w:rPr>
          <w:rFonts w:cs="Tahoma"/>
          <w:b w:val="0"/>
          <w:iCs/>
          <w:color w:val="244061" w:themeColor="accent1" w:themeShade="80"/>
          <w:spacing w:val="-3"/>
          <w:sz w:val="20"/>
          <w:szCs w:val="20"/>
          <w:lang w:val="es-BO"/>
        </w:rPr>
        <w:t>La responsabilidad de supervisión, fiscalización y verificación del cumplimiento del presente contrato por parte de ENTEL S.A. estará a cargo de la Subgerencia de ……………………… dependiente de la Gerencia Nacional de …………………</w:t>
      </w:r>
    </w:p>
    <w:p w14:paraId="5728A2BB"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b/>
          <w:color w:val="244061" w:themeColor="accent1" w:themeShade="80"/>
          <w:sz w:val="20"/>
          <w:szCs w:val="20"/>
          <w:u w:val="single"/>
        </w:rPr>
        <w:t>DÉCIMA TERCERA: MULTAS</w:t>
      </w:r>
      <w:r w:rsidRPr="00FC4AD2">
        <w:rPr>
          <w:rFonts w:ascii="Tahoma" w:hAnsi="Tahoma" w:cs="Tahoma"/>
          <w:b/>
          <w:color w:val="244061" w:themeColor="accent1" w:themeShade="80"/>
          <w:sz w:val="20"/>
          <w:szCs w:val="20"/>
        </w:rPr>
        <w:t>.-</w:t>
      </w:r>
      <w:r w:rsidRPr="00FC4AD2">
        <w:rPr>
          <w:rFonts w:ascii="Tahoma" w:hAnsi="Tahoma" w:cs="Tahoma"/>
          <w:color w:val="244061" w:themeColor="accent1" w:themeShade="80"/>
          <w:sz w:val="20"/>
          <w:szCs w:val="20"/>
        </w:rPr>
        <w:t xml:space="preserve"> </w:t>
      </w:r>
      <w:r w:rsidRPr="00FC4AD2">
        <w:rPr>
          <w:rFonts w:ascii="Tahoma" w:hAnsi="Tahoma" w:cs="Tahoma"/>
          <w:color w:val="244061" w:themeColor="accent1" w:themeShade="80"/>
          <w:sz w:val="20"/>
          <w:szCs w:val="20"/>
          <w:lang w:val="es-BO"/>
        </w:rPr>
        <w:t>En casos de incumplimiento de plazos del PROVEEDOR en la entrega de los servicios objeto del presente contrato, ENTEL S.A. aplicará las siguientes multas:</w:t>
      </w:r>
    </w:p>
    <w:p w14:paraId="4CF7D0C6"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13.1</w:t>
      </w:r>
      <w:r w:rsidRPr="00FC4AD2">
        <w:rPr>
          <w:rFonts w:ascii="Tahoma" w:hAnsi="Tahoma" w:cs="Tahoma"/>
          <w:color w:val="244061" w:themeColor="accent1" w:themeShade="80"/>
          <w:sz w:val="20"/>
          <w:szCs w:val="20"/>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A112AE6"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13.2</w:t>
      </w:r>
      <w:r w:rsidRPr="00FC4AD2">
        <w:rPr>
          <w:rFonts w:ascii="Tahoma" w:hAnsi="Tahoma" w:cs="Tahoma"/>
          <w:color w:val="244061" w:themeColor="accent1" w:themeShade="80"/>
          <w:sz w:val="20"/>
          <w:szCs w:val="20"/>
          <w:lang w:val="es-BO"/>
        </w:rPr>
        <w:tab/>
        <w:t xml:space="preserve">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w:t>
      </w:r>
      <w:r w:rsidRPr="00FC4AD2">
        <w:rPr>
          <w:rFonts w:ascii="Tahoma" w:hAnsi="Tahoma" w:cs="Tahoma"/>
          <w:color w:val="244061" w:themeColor="accent1" w:themeShade="80"/>
          <w:sz w:val="20"/>
          <w:szCs w:val="20"/>
          <w:lang w:val="es-BO"/>
        </w:rPr>
        <w:lastRenderedPageBreak/>
        <w:t>Proveedor. Es atribución de ENTEL SA considerar o rechazar los descargos presentados por el proveedor por falta de prueba.</w:t>
      </w:r>
    </w:p>
    <w:p w14:paraId="5FA793C4"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lang w:val="es-BO"/>
        </w:rPr>
        <w:t>13.3</w:t>
      </w:r>
      <w:r w:rsidRPr="00FC4AD2">
        <w:rPr>
          <w:rFonts w:ascii="Tahoma" w:hAnsi="Tahoma" w:cs="Tahoma"/>
          <w:color w:val="244061" w:themeColor="accent1" w:themeShade="80"/>
          <w:sz w:val="20"/>
          <w:szCs w:val="20"/>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3ADCBAB8" w14:textId="77777777" w:rsidR="00FA460D" w:rsidRPr="00FC4AD2" w:rsidRDefault="00FA460D" w:rsidP="00FA460D">
      <w:pPr>
        <w:spacing w:before="120"/>
        <w:contextualSpacing/>
        <w:jc w:val="both"/>
        <w:rPr>
          <w:rFonts w:ascii="Tahoma" w:hAnsi="Tahoma" w:cs="Tahoma"/>
          <w:b/>
          <w:color w:val="244061" w:themeColor="accent1" w:themeShade="80"/>
          <w:sz w:val="20"/>
          <w:szCs w:val="20"/>
          <w:lang w:val="es-BO"/>
        </w:rPr>
      </w:pPr>
      <w:r w:rsidRPr="00FC4AD2">
        <w:rPr>
          <w:rFonts w:ascii="Tahoma" w:hAnsi="Tahoma" w:cs="Tahoma"/>
          <w:b/>
          <w:color w:val="244061" w:themeColor="accent1" w:themeShade="80"/>
          <w:sz w:val="20"/>
          <w:szCs w:val="20"/>
          <w:u w:val="single"/>
          <w:lang w:val="es-BO"/>
        </w:rPr>
        <w:t>DÉCIMA CUARTA:</w:t>
      </w:r>
      <w:r w:rsidRPr="00FC4AD2">
        <w:rPr>
          <w:rFonts w:ascii="Tahoma" w:hAnsi="Tahoma" w:cs="Tahoma"/>
          <w:b/>
          <w:bCs/>
          <w:color w:val="244061" w:themeColor="accent1" w:themeShade="80"/>
          <w:sz w:val="20"/>
          <w:szCs w:val="20"/>
          <w:u w:val="single"/>
          <w:lang w:val="es-BO"/>
        </w:rPr>
        <w:t xml:space="preserve"> SOLUCIÓN DE CONTROVERSIAS</w:t>
      </w:r>
      <w:r w:rsidRPr="00FC4AD2">
        <w:rPr>
          <w:rFonts w:ascii="Tahoma" w:hAnsi="Tahoma" w:cs="Tahoma"/>
          <w:color w:val="244061" w:themeColor="accent1" w:themeShade="80"/>
          <w:sz w:val="20"/>
          <w:szCs w:val="20"/>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0F3E9A1"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8569596" w14:textId="77777777" w:rsidR="00FA460D" w:rsidRPr="00FC4AD2"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0"/>
          <w:szCs w:val="20"/>
        </w:rPr>
      </w:pPr>
      <w:r w:rsidRPr="00FC4AD2">
        <w:rPr>
          <w:rFonts w:ascii="Tahoma" w:hAnsi="Tahoma" w:cs="Tahoma"/>
          <w:b/>
          <w:bCs/>
          <w:color w:val="244061" w:themeColor="accent1" w:themeShade="80"/>
          <w:sz w:val="20"/>
          <w:szCs w:val="20"/>
          <w:u w:val="single"/>
        </w:rPr>
        <w:t>DÉCIMA QUINTA: NORMAS SOCIO LABORALES</w:t>
      </w:r>
      <w:r w:rsidRPr="00FC4AD2">
        <w:rPr>
          <w:rFonts w:ascii="Tahoma" w:hAnsi="Tahoma" w:cs="Tahoma"/>
          <w:bCs/>
          <w:color w:val="244061" w:themeColor="accent1" w:themeShade="80"/>
          <w:sz w:val="20"/>
          <w:szCs w:val="20"/>
        </w:rPr>
        <w:t xml:space="preserve">.- </w:t>
      </w:r>
      <w:r w:rsidRPr="00FC4AD2">
        <w:rPr>
          <w:rFonts w:ascii="Tahoma" w:hAnsi="Tahoma" w:cs="Tahoma"/>
          <w:color w:val="244061" w:themeColor="accent1" w:themeShade="80"/>
          <w:spacing w:val="-3"/>
          <w:sz w:val="20"/>
          <w:szCs w:val="20"/>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5CB57C00" w14:textId="77777777" w:rsidR="00FA460D" w:rsidRPr="00FC4AD2" w:rsidRDefault="00FA460D" w:rsidP="00FA460D">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0"/>
          <w:szCs w:val="20"/>
        </w:rPr>
      </w:pPr>
      <w:r w:rsidRPr="00FC4AD2">
        <w:rPr>
          <w:rFonts w:ascii="Tahoma" w:eastAsia="Calibri" w:hAnsi="Tahoma" w:cs="Tahoma"/>
          <w:color w:val="244061" w:themeColor="accent1" w:themeShade="80"/>
          <w:sz w:val="20"/>
          <w:szCs w:val="20"/>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962E40B" w14:textId="77777777" w:rsidR="00FA460D" w:rsidRPr="00FC4AD2" w:rsidRDefault="00FA460D" w:rsidP="00FA460D">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0"/>
          <w:szCs w:val="20"/>
        </w:rPr>
      </w:pPr>
      <w:r w:rsidRPr="00FC4AD2">
        <w:rPr>
          <w:rFonts w:ascii="Tahoma" w:eastAsia="Calibri" w:hAnsi="Tahoma" w:cs="Tahoma"/>
          <w:color w:val="244061" w:themeColor="accent1" w:themeShade="80"/>
          <w:sz w:val="20"/>
          <w:szCs w:val="20"/>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1D33DE2" w14:textId="77777777" w:rsidR="00FA460D" w:rsidRPr="00FC4AD2"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0"/>
          <w:szCs w:val="20"/>
        </w:rPr>
      </w:pPr>
      <w:r w:rsidRPr="00FC4AD2">
        <w:rPr>
          <w:rFonts w:ascii="Tahoma" w:eastAsia="Calibri" w:hAnsi="Tahoma" w:cs="Tahoma"/>
          <w:color w:val="244061" w:themeColor="accent1" w:themeShade="80"/>
          <w:sz w:val="20"/>
          <w:szCs w:val="20"/>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FF9D04F" w14:textId="77777777" w:rsidR="00FA460D" w:rsidRPr="00FC4AD2"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0"/>
          <w:szCs w:val="20"/>
        </w:rPr>
      </w:pPr>
      <w:r w:rsidRPr="00FC4AD2">
        <w:rPr>
          <w:rFonts w:ascii="Tahoma" w:hAnsi="Tahoma" w:cs="Tahoma"/>
          <w:color w:val="244061" w:themeColor="accent1" w:themeShade="80"/>
          <w:spacing w:val="-3"/>
          <w:sz w:val="20"/>
          <w:szCs w:val="20"/>
        </w:rPr>
        <w:t xml:space="preserve">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w:t>
      </w:r>
      <w:r w:rsidRPr="00FC4AD2">
        <w:rPr>
          <w:rFonts w:ascii="Tahoma" w:hAnsi="Tahoma" w:cs="Tahoma"/>
          <w:color w:val="244061" w:themeColor="accent1" w:themeShade="80"/>
          <w:spacing w:val="-3"/>
          <w:sz w:val="20"/>
          <w:szCs w:val="20"/>
        </w:rPr>
        <w:lastRenderedPageBreak/>
        <w:t>por daños y perjuicios.</w:t>
      </w:r>
    </w:p>
    <w:p w14:paraId="6DB92BEE" w14:textId="77777777" w:rsidR="00FA460D" w:rsidRPr="00FC4AD2" w:rsidRDefault="00FA460D" w:rsidP="00FA460D">
      <w:pPr>
        <w:autoSpaceDE w:val="0"/>
        <w:autoSpaceDN w:val="0"/>
        <w:adjustRightInd w:val="0"/>
        <w:spacing w:before="120"/>
        <w:contextualSpacing/>
        <w:jc w:val="both"/>
        <w:rPr>
          <w:rFonts w:ascii="Tahoma" w:hAnsi="Tahoma" w:cs="Tahoma"/>
          <w:bCs/>
          <w:color w:val="244061" w:themeColor="accent1" w:themeShade="80"/>
          <w:sz w:val="20"/>
          <w:szCs w:val="20"/>
        </w:rPr>
      </w:pPr>
      <w:r w:rsidRPr="00FC4AD2">
        <w:rPr>
          <w:rFonts w:ascii="Tahoma" w:hAnsi="Tahoma" w:cs="Tahoma"/>
          <w:b/>
          <w:bCs/>
          <w:color w:val="244061" w:themeColor="accent1" w:themeShade="80"/>
          <w:sz w:val="20"/>
          <w:szCs w:val="20"/>
          <w:u w:val="single"/>
        </w:rPr>
        <w:t>DÉCIMA SEXTA: NORMAS DE SEGURIDAD Y MEDIO AMBIENTE</w:t>
      </w:r>
      <w:r w:rsidRPr="00FC4AD2">
        <w:rPr>
          <w:rFonts w:ascii="Tahoma" w:hAnsi="Tahoma" w:cs="Tahoma"/>
          <w:bCs/>
          <w:color w:val="244061" w:themeColor="accent1" w:themeShade="80"/>
          <w:sz w:val="20"/>
          <w:szCs w:val="20"/>
        </w:rPr>
        <w:t xml:space="preserve">.- El PROVEEDOR se compromete a cumplir estrictamente con todas las disposiciones sobre Higiene, Seguridad Ocupacional y Bienestar. </w:t>
      </w:r>
    </w:p>
    <w:p w14:paraId="73D7435E" w14:textId="77777777" w:rsidR="00FA460D" w:rsidRPr="00FC4AD2" w:rsidRDefault="00FA460D" w:rsidP="00FA460D">
      <w:pPr>
        <w:autoSpaceDE w:val="0"/>
        <w:autoSpaceDN w:val="0"/>
        <w:adjustRightInd w:val="0"/>
        <w:spacing w:before="120"/>
        <w:contextualSpacing/>
        <w:jc w:val="both"/>
        <w:rPr>
          <w:rFonts w:ascii="Tahoma" w:hAnsi="Tahoma" w:cs="Tahoma"/>
          <w:bCs/>
          <w:color w:val="244061" w:themeColor="accent1" w:themeShade="80"/>
          <w:sz w:val="20"/>
          <w:szCs w:val="20"/>
        </w:rPr>
      </w:pPr>
      <w:r w:rsidRPr="00FC4AD2">
        <w:rPr>
          <w:rFonts w:ascii="Tahoma" w:hAnsi="Tahoma" w:cs="Tahoma"/>
          <w:bCs/>
          <w:color w:val="244061" w:themeColor="accent1" w:themeShade="80"/>
          <w:sz w:val="20"/>
          <w:szCs w:val="20"/>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4405B5F" w14:textId="77777777" w:rsidR="00FA460D" w:rsidRPr="00FC4AD2" w:rsidRDefault="00FA460D" w:rsidP="00FA460D">
      <w:pPr>
        <w:spacing w:before="120"/>
        <w:contextualSpacing/>
        <w:jc w:val="both"/>
        <w:rPr>
          <w:rFonts w:ascii="Tahoma" w:hAnsi="Tahoma" w:cs="Tahoma"/>
          <w:bCs/>
          <w:color w:val="244061" w:themeColor="accent1" w:themeShade="80"/>
          <w:sz w:val="20"/>
          <w:szCs w:val="20"/>
        </w:rPr>
      </w:pPr>
      <w:r w:rsidRPr="00FC4AD2">
        <w:rPr>
          <w:rFonts w:ascii="Tahoma" w:hAnsi="Tahoma" w:cs="Tahoma"/>
          <w:b/>
          <w:bCs/>
          <w:color w:val="244061" w:themeColor="accent1" w:themeShade="80"/>
          <w:sz w:val="20"/>
          <w:szCs w:val="20"/>
          <w:u w:val="single"/>
        </w:rPr>
        <w:t>DÉCIMA SÉPTIMA: CASO FORTUITO O FUERZA MAYOR</w:t>
      </w:r>
      <w:r w:rsidRPr="00FC4AD2">
        <w:rPr>
          <w:rFonts w:ascii="Tahoma" w:hAnsi="Tahoma" w:cs="Tahoma"/>
          <w:b/>
          <w:bCs/>
          <w:color w:val="244061" w:themeColor="accent1" w:themeShade="80"/>
          <w:sz w:val="20"/>
          <w:szCs w:val="20"/>
        </w:rPr>
        <w:t>.-</w:t>
      </w:r>
      <w:r w:rsidRPr="00FC4AD2">
        <w:rPr>
          <w:rFonts w:ascii="Tahoma" w:hAnsi="Tahoma" w:cs="Tahoma"/>
          <w:bCs/>
          <w:color w:val="244061" w:themeColor="accent1" w:themeShade="80"/>
          <w:sz w:val="20"/>
          <w:szCs w:val="20"/>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53FE067B" w14:textId="77777777" w:rsidR="00FA460D" w:rsidRPr="00FC4AD2" w:rsidRDefault="00FA460D" w:rsidP="00FA460D">
      <w:pPr>
        <w:autoSpaceDE w:val="0"/>
        <w:autoSpaceDN w:val="0"/>
        <w:adjustRightInd w:val="0"/>
        <w:spacing w:before="120"/>
        <w:contextualSpacing/>
        <w:jc w:val="both"/>
        <w:rPr>
          <w:rFonts w:ascii="Tahoma" w:hAnsi="Tahoma" w:cs="Tahoma"/>
          <w:bCs/>
          <w:color w:val="244061" w:themeColor="accent1" w:themeShade="80"/>
          <w:sz w:val="20"/>
          <w:szCs w:val="20"/>
        </w:rPr>
      </w:pPr>
      <w:r w:rsidRPr="00FC4AD2">
        <w:rPr>
          <w:rFonts w:ascii="Tahoma" w:hAnsi="Tahoma" w:cs="Tahoma"/>
          <w:bCs/>
          <w:color w:val="244061" w:themeColor="accent1" w:themeShade="80"/>
          <w:sz w:val="20"/>
          <w:szCs w:val="20"/>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34B74A6" w14:textId="77777777" w:rsidR="00FA460D" w:rsidRPr="00FC4AD2" w:rsidRDefault="00FA460D" w:rsidP="00FA460D">
      <w:pPr>
        <w:autoSpaceDE w:val="0"/>
        <w:autoSpaceDN w:val="0"/>
        <w:adjustRightInd w:val="0"/>
        <w:spacing w:before="120"/>
        <w:contextualSpacing/>
        <w:jc w:val="both"/>
        <w:rPr>
          <w:rFonts w:ascii="Tahoma" w:hAnsi="Tahoma" w:cs="Tahoma"/>
          <w:iCs/>
          <w:color w:val="244061" w:themeColor="accent1" w:themeShade="80"/>
          <w:sz w:val="20"/>
          <w:szCs w:val="20"/>
          <w:lang w:val="es-BO" w:eastAsia="es-BO"/>
        </w:rPr>
      </w:pPr>
      <w:r w:rsidRPr="00FC4AD2">
        <w:rPr>
          <w:rFonts w:ascii="Tahoma" w:hAnsi="Tahoma" w:cs="Tahoma"/>
          <w:b/>
          <w:bCs/>
          <w:color w:val="244061" w:themeColor="accent1" w:themeShade="80"/>
          <w:sz w:val="20"/>
          <w:szCs w:val="20"/>
          <w:u w:val="single"/>
        </w:rPr>
        <w:t>DÉCIMA OCTAVA: PROHIBICIÓN DE COMPETENCIA</w:t>
      </w:r>
      <w:r w:rsidRPr="00FC4AD2">
        <w:rPr>
          <w:rFonts w:ascii="Tahoma" w:hAnsi="Tahoma" w:cs="Tahoma"/>
          <w:bCs/>
          <w:color w:val="244061" w:themeColor="accent1" w:themeShade="80"/>
          <w:sz w:val="20"/>
          <w:szCs w:val="20"/>
        </w:rPr>
        <w:t xml:space="preserve">.- </w:t>
      </w:r>
      <w:r w:rsidRPr="00FC4AD2">
        <w:rPr>
          <w:rFonts w:ascii="Tahoma" w:hAnsi="Tahoma" w:cs="Tahoma"/>
          <w:color w:val="244061" w:themeColor="accent1" w:themeShade="80"/>
          <w:sz w:val="20"/>
          <w:szCs w:val="20"/>
          <w:lang w:val="es-BO" w:eastAsia="es-BO"/>
        </w:rPr>
        <w:t>El PROVEEDOR</w:t>
      </w:r>
      <w:r w:rsidRPr="00FC4AD2">
        <w:rPr>
          <w:rFonts w:ascii="Tahoma" w:hAnsi="Tahoma" w:cs="Tahoma"/>
          <w:iCs/>
          <w:color w:val="244061" w:themeColor="accent1" w:themeShade="80"/>
          <w:sz w:val="20"/>
          <w:szCs w:val="2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FC4AD2">
        <w:rPr>
          <w:rFonts w:ascii="Tahoma" w:hAnsi="Tahoma" w:cs="Tahoma"/>
          <w:b/>
          <w:iCs/>
          <w:color w:val="244061" w:themeColor="accent1" w:themeShade="80"/>
          <w:sz w:val="20"/>
          <w:szCs w:val="20"/>
          <w:lang w:val="es-BO" w:eastAsia="es-BO"/>
        </w:rPr>
        <w:t>(ESTA CLÁUSULA SOLO APLICA A PROVEEDORES DE BIENES Y SERVICIOS RELACIONADOS CON EL RUBRO DE ENTEL S.A., NO APLICA PARA OTROS).</w:t>
      </w:r>
    </w:p>
    <w:p w14:paraId="10C6E796" w14:textId="77777777" w:rsidR="00FA460D" w:rsidRPr="00FC4AD2" w:rsidRDefault="00FA460D" w:rsidP="00FA460D">
      <w:pPr>
        <w:spacing w:before="120"/>
        <w:contextualSpacing/>
        <w:jc w:val="both"/>
        <w:rPr>
          <w:rFonts w:ascii="Tahoma" w:hAnsi="Tahoma" w:cs="Tahoma"/>
          <w:iCs/>
          <w:color w:val="244061" w:themeColor="accent1" w:themeShade="80"/>
          <w:sz w:val="20"/>
          <w:szCs w:val="20"/>
          <w:lang w:val="es-BO"/>
        </w:rPr>
      </w:pPr>
      <w:r w:rsidRPr="00FC4AD2">
        <w:rPr>
          <w:rFonts w:ascii="Tahoma" w:hAnsi="Tahoma" w:cs="Tahoma"/>
          <w:b/>
          <w:color w:val="244061" w:themeColor="accent1" w:themeShade="80"/>
          <w:sz w:val="20"/>
          <w:szCs w:val="20"/>
          <w:u w:val="single"/>
          <w:lang w:val="es-BO" w:eastAsia="es-BO"/>
        </w:rPr>
        <w:t>DÉCIMA NOVENA: ENMIENDAS COMPLEMENTARIAS Y MODIFICACIONES</w:t>
      </w:r>
      <w:r w:rsidRPr="00FC4AD2">
        <w:rPr>
          <w:rFonts w:ascii="Tahoma" w:hAnsi="Tahoma" w:cs="Tahoma"/>
          <w:b/>
          <w:color w:val="244061" w:themeColor="accent1" w:themeShade="80"/>
          <w:sz w:val="20"/>
          <w:szCs w:val="20"/>
          <w:lang w:val="es-BO" w:eastAsia="es-BO"/>
        </w:rPr>
        <w:t xml:space="preserve">.- </w:t>
      </w:r>
      <w:r w:rsidRPr="00FC4AD2">
        <w:rPr>
          <w:rFonts w:ascii="Tahoma" w:hAnsi="Tahoma" w:cs="Tahoma"/>
          <w:iCs/>
          <w:color w:val="244061" w:themeColor="accent1" w:themeShade="80"/>
          <w:sz w:val="20"/>
          <w:szCs w:val="20"/>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w:t>
      </w:r>
      <w:r w:rsidRPr="00FC4AD2">
        <w:rPr>
          <w:rFonts w:ascii="Tahoma" w:hAnsi="Tahoma" w:cs="Tahoma"/>
          <w:iCs/>
          <w:color w:val="244061" w:themeColor="accent1" w:themeShade="80"/>
          <w:sz w:val="20"/>
          <w:szCs w:val="20"/>
          <w:lang w:val="es-BO"/>
        </w:rPr>
        <w:lastRenderedPageBreak/>
        <w:t>ampliación del plazo y/o monto emitido, así como la correspondiente cobertura presupuestaria y autorización de Gerencia General.</w:t>
      </w:r>
    </w:p>
    <w:p w14:paraId="39AF32D2"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eastAsia="es-BO"/>
        </w:rPr>
      </w:pPr>
      <w:r w:rsidRPr="00FC4AD2">
        <w:rPr>
          <w:rFonts w:ascii="Tahoma" w:hAnsi="Tahoma" w:cs="Tahoma"/>
          <w:b/>
          <w:color w:val="244061" w:themeColor="accent1" w:themeShade="80"/>
          <w:sz w:val="20"/>
          <w:szCs w:val="20"/>
          <w:u w:val="single"/>
          <w:lang w:val="es-BO" w:eastAsia="es-BO"/>
        </w:rPr>
        <w:t>VIGÉSIMA: PROHIBICIÓN DE TRANSFERENCIA O SUBROGACIÓN</w:t>
      </w:r>
      <w:r w:rsidRPr="00FC4AD2">
        <w:rPr>
          <w:rFonts w:ascii="Tahoma" w:hAnsi="Tahoma" w:cs="Tahoma"/>
          <w:b/>
          <w:color w:val="244061" w:themeColor="accent1" w:themeShade="80"/>
          <w:sz w:val="20"/>
          <w:szCs w:val="20"/>
          <w:lang w:val="es-BO" w:eastAsia="es-BO"/>
        </w:rPr>
        <w:t>.-</w:t>
      </w:r>
      <w:r w:rsidRPr="00FC4AD2">
        <w:rPr>
          <w:rFonts w:ascii="Tahoma" w:hAnsi="Tahoma" w:cs="Tahoma"/>
          <w:color w:val="244061" w:themeColor="accent1" w:themeShade="80"/>
          <w:sz w:val="20"/>
          <w:szCs w:val="20"/>
          <w:lang w:val="es-BO" w:eastAsia="es-BO"/>
        </w:rPr>
        <w:t xml:space="preserve"> </w:t>
      </w:r>
      <w:r w:rsidRPr="00FC4AD2">
        <w:rPr>
          <w:rFonts w:ascii="Tahoma" w:hAnsi="Tahoma" w:cs="Tahoma"/>
          <w:iCs/>
          <w:color w:val="244061" w:themeColor="accent1" w:themeShade="80"/>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r w:rsidRPr="00FC4AD2">
        <w:rPr>
          <w:rFonts w:ascii="Tahoma" w:hAnsi="Tahoma" w:cs="Tahoma"/>
          <w:color w:val="244061" w:themeColor="accent1" w:themeShade="80"/>
          <w:sz w:val="20"/>
          <w:szCs w:val="20"/>
          <w:lang w:val="es-BO" w:eastAsia="es-BO"/>
        </w:rPr>
        <w:t xml:space="preserve"> y el inicio de las acciones legales respectivas.</w:t>
      </w:r>
    </w:p>
    <w:p w14:paraId="113D6727" w14:textId="77777777" w:rsidR="00FA460D" w:rsidRPr="00FC4AD2" w:rsidRDefault="00FA460D" w:rsidP="00FA460D">
      <w:pPr>
        <w:tabs>
          <w:tab w:val="left" w:pos="-2977"/>
        </w:tabs>
        <w:spacing w:before="120"/>
        <w:contextualSpacing/>
        <w:jc w:val="both"/>
        <w:rPr>
          <w:rFonts w:ascii="Tahoma" w:hAnsi="Tahoma" w:cs="Tahoma"/>
          <w:b/>
          <w:color w:val="244061" w:themeColor="accent1" w:themeShade="80"/>
          <w:sz w:val="20"/>
          <w:szCs w:val="20"/>
          <w:lang w:val="es-BO"/>
        </w:rPr>
      </w:pPr>
      <w:r w:rsidRPr="00FC4AD2">
        <w:rPr>
          <w:rFonts w:ascii="Tahoma" w:hAnsi="Tahoma" w:cs="Tahoma"/>
          <w:b/>
          <w:color w:val="244061" w:themeColor="accent1" w:themeShade="80"/>
          <w:sz w:val="20"/>
          <w:szCs w:val="20"/>
          <w:u w:val="single"/>
          <w:lang w:val="es-BO"/>
        </w:rPr>
        <w:t>VIGÉSIMA PRIMERA: RESOLUCIÓN</w:t>
      </w:r>
      <w:r w:rsidRPr="00FC4AD2">
        <w:rPr>
          <w:rFonts w:ascii="Tahoma" w:hAnsi="Tahoma" w:cs="Tahoma"/>
          <w:b/>
          <w:color w:val="244061" w:themeColor="accent1" w:themeShade="80"/>
          <w:sz w:val="20"/>
          <w:szCs w:val="20"/>
          <w:lang w:val="es-BO"/>
        </w:rPr>
        <w:t xml:space="preserve">.- </w:t>
      </w:r>
      <w:r w:rsidRPr="00FC4AD2">
        <w:rPr>
          <w:rFonts w:ascii="Tahoma" w:hAnsi="Tahoma" w:cs="Tahoma"/>
          <w:color w:val="244061" w:themeColor="accent1" w:themeShade="80"/>
          <w:sz w:val="20"/>
          <w:szCs w:val="20"/>
          <w:lang w:val="es-BO"/>
        </w:rPr>
        <w:t>El presente contrato podrá ser resuelto por las siguientes causales:</w:t>
      </w:r>
    </w:p>
    <w:p w14:paraId="7BAAF3DE"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21.1</w:t>
      </w:r>
      <w:r w:rsidRPr="00FC4AD2">
        <w:rPr>
          <w:rFonts w:ascii="Tahoma" w:hAnsi="Tahoma" w:cs="Tahoma"/>
          <w:color w:val="244061" w:themeColor="accent1" w:themeShade="80"/>
          <w:sz w:val="20"/>
          <w:szCs w:val="20"/>
          <w:lang w:val="es-BO"/>
        </w:rPr>
        <w:tab/>
        <w:t>Por ENTEL S.A.:</w:t>
      </w:r>
    </w:p>
    <w:p w14:paraId="685A8E65" w14:textId="77777777" w:rsidR="00FA460D" w:rsidRPr="00FC4AD2" w:rsidRDefault="00FA460D" w:rsidP="00FA460D">
      <w:pPr>
        <w:spacing w:before="120"/>
        <w:ind w:left="1418" w:hanging="84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21.1.1</w:t>
      </w:r>
      <w:r w:rsidRPr="00FC4AD2">
        <w:rPr>
          <w:rFonts w:ascii="Tahoma" w:hAnsi="Tahoma" w:cs="Tahoma"/>
          <w:color w:val="244061" w:themeColor="accent1" w:themeShade="80"/>
          <w:sz w:val="20"/>
          <w:szCs w:val="20"/>
          <w:lang w:val="es-BO"/>
        </w:rPr>
        <w:tab/>
        <w:t>Cuando el PROVEEDOR, incurra en negligencia o cometa incumplimiento de sus obligaciones objeto del presente contrato.</w:t>
      </w:r>
    </w:p>
    <w:p w14:paraId="7515B78B" w14:textId="77777777" w:rsidR="00FA460D" w:rsidRPr="00FC4AD2" w:rsidRDefault="00FA460D" w:rsidP="00FA460D">
      <w:pPr>
        <w:spacing w:before="120"/>
        <w:ind w:left="1418" w:hanging="84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21.1.2</w:t>
      </w:r>
      <w:r w:rsidRPr="00FC4AD2">
        <w:rPr>
          <w:rFonts w:ascii="Tahoma" w:hAnsi="Tahoma" w:cs="Tahoma"/>
          <w:color w:val="244061" w:themeColor="accent1" w:themeShade="80"/>
          <w:sz w:val="20"/>
          <w:szCs w:val="20"/>
          <w:lang w:val="es-BO"/>
        </w:rPr>
        <w:tab/>
        <w:t>Quiebra declarada del PROVEEDOR.</w:t>
      </w:r>
    </w:p>
    <w:p w14:paraId="5D2F3D31" w14:textId="77777777" w:rsidR="00FA460D" w:rsidRPr="00FC4AD2" w:rsidRDefault="00FA460D" w:rsidP="00FA460D">
      <w:pPr>
        <w:spacing w:before="120"/>
        <w:ind w:left="1418" w:hanging="84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21.1.3</w:t>
      </w:r>
      <w:r w:rsidRPr="00FC4AD2">
        <w:rPr>
          <w:rFonts w:ascii="Tahoma" w:hAnsi="Tahoma" w:cs="Tahoma"/>
          <w:color w:val="244061" w:themeColor="accent1" w:themeShade="80"/>
          <w:sz w:val="20"/>
          <w:szCs w:val="20"/>
          <w:lang w:val="es-BO"/>
        </w:rPr>
        <w:tab/>
        <w:t>Si el PROVEEDOR se disuelve como sociedad.</w:t>
      </w:r>
    </w:p>
    <w:p w14:paraId="784B57A4" w14:textId="77777777" w:rsidR="00FA460D" w:rsidRPr="00FC4AD2" w:rsidRDefault="00FA460D" w:rsidP="00FA460D">
      <w:pPr>
        <w:spacing w:before="120"/>
        <w:ind w:left="1418" w:hanging="84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21.1.4</w:t>
      </w:r>
      <w:r w:rsidRPr="00FC4AD2">
        <w:rPr>
          <w:rFonts w:ascii="Tahoma" w:hAnsi="Tahoma" w:cs="Tahoma"/>
          <w:color w:val="244061" w:themeColor="accent1" w:themeShade="80"/>
          <w:sz w:val="20"/>
          <w:szCs w:val="20"/>
          <w:lang w:val="es-BO"/>
        </w:rPr>
        <w:tab/>
        <w:t>Facultativamente si la aplicación de sanciones alcanza al porcentaje de multas expresado en el presente contrato.</w:t>
      </w:r>
    </w:p>
    <w:p w14:paraId="7D6E1C6B"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21.2</w:t>
      </w:r>
      <w:r w:rsidRPr="00FC4AD2">
        <w:rPr>
          <w:rFonts w:ascii="Tahoma" w:hAnsi="Tahoma" w:cs="Tahoma"/>
          <w:color w:val="244061" w:themeColor="accent1" w:themeShade="80"/>
          <w:sz w:val="20"/>
          <w:szCs w:val="20"/>
          <w:lang w:val="es-BO"/>
        </w:rPr>
        <w:tab/>
        <w:t>Por el PROVEEDOR.</w:t>
      </w:r>
    </w:p>
    <w:p w14:paraId="0445402B" w14:textId="77777777" w:rsidR="00FA460D" w:rsidRPr="00FC4AD2" w:rsidRDefault="00FA460D" w:rsidP="00FA460D">
      <w:pPr>
        <w:autoSpaceDE w:val="0"/>
        <w:autoSpaceDN w:val="0"/>
        <w:adjustRightInd w:val="0"/>
        <w:spacing w:before="120"/>
        <w:ind w:left="1416" w:hanging="850"/>
        <w:contextualSpacing/>
        <w:jc w:val="both"/>
        <w:rPr>
          <w:rFonts w:ascii="Tahoma" w:hAnsi="Tahoma" w:cs="Tahoma"/>
          <w:bCs/>
          <w:color w:val="244061" w:themeColor="accent1" w:themeShade="80"/>
          <w:sz w:val="20"/>
          <w:szCs w:val="20"/>
          <w:lang w:val="es-BO"/>
        </w:rPr>
      </w:pPr>
      <w:r w:rsidRPr="00FC4AD2">
        <w:rPr>
          <w:rFonts w:ascii="Tahoma" w:hAnsi="Tahoma" w:cs="Tahoma"/>
          <w:bCs/>
          <w:color w:val="244061" w:themeColor="accent1" w:themeShade="80"/>
          <w:sz w:val="20"/>
          <w:szCs w:val="20"/>
          <w:lang w:val="es-BO"/>
        </w:rPr>
        <w:t>21.2.1</w:t>
      </w:r>
      <w:r w:rsidRPr="00FC4AD2">
        <w:rPr>
          <w:rFonts w:ascii="Tahoma" w:hAnsi="Tahoma" w:cs="Tahoma"/>
          <w:bCs/>
          <w:color w:val="244061" w:themeColor="accent1" w:themeShade="80"/>
          <w:sz w:val="20"/>
          <w:szCs w:val="20"/>
          <w:lang w:val="es-BO"/>
        </w:rPr>
        <w:tab/>
        <w:t>Si ENTEL S.A. demora injustificadamente en los pagos acordados.</w:t>
      </w:r>
    </w:p>
    <w:p w14:paraId="6FBB5882"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ENTEL S.A. realizará la evaluación del incumplimiento y podrá definir si es aplicable la resolución del contrato ya sea parcial o total, sin que el PROVEEDOR, tenga la posibilidad de impugnar tal decisión.</w:t>
      </w:r>
    </w:p>
    <w:p w14:paraId="013F577C"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60BE505"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15DDAC4"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489E7070"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lastRenderedPageBreak/>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14C4D5C"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eastAsia="es-BO"/>
        </w:rPr>
      </w:pPr>
      <w:r w:rsidRPr="00FC4AD2">
        <w:rPr>
          <w:rFonts w:ascii="Tahoma" w:hAnsi="Tahoma" w:cs="Tahoma"/>
          <w:b/>
          <w:bCs/>
          <w:color w:val="244061" w:themeColor="accent1" w:themeShade="80"/>
          <w:sz w:val="20"/>
          <w:szCs w:val="20"/>
          <w:u w:val="single"/>
        </w:rPr>
        <w:t>VIGÉSIMA SEGUNDA: CONCLUSIÓN ANTICIPADA</w:t>
      </w:r>
      <w:r w:rsidRPr="00FC4AD2">
        <w:rPr>
          <w:rFonts w:ascii="Tahoma" w:hAnsi="Tahoma" w:cs="Tahoma"/>
          <w:bCs/>
          <w:color w:val="244061" w:themeColor="accent1" w:themeShade="80"/>
          <w:sz w:val="20"/>
          <w:szCs w:val="20"/>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7407FA3" w14:textId="77777777" w:rsidR="00FA460D" w:rsidRPr="00FC4AD2" w:rsidRDefault="00FA460D" w:rsidP="00FA460D">
      <w:pPr>
        <w:spacing w:before="120"/>
        <w:contextualSpacing/>
        <w:jc w:val="both"/>
        <w:rPr>
          <w:rFonts w:ascii="Tahoma" w:hAnsi="Tahoma" w:cs="Tahoma"/>
          <w:snapToGrid w:val="0"/>
          <w:color w:val="244061" w:themeColor="accent1" w:themeShade="80"/>
          <w:sz w:val="20"/>
          <w:szCs w:val="20"/>
          <w:lang w:val="es-BO"/>
        </w:rPr>
      </w:pPr>
      <w:r w:rsidRPr="00FC4AD2">
        <w:rPr>
          <w:rFonts w:ascii="Tahoma" w:hAnsi="Tahoma" w:cs="Tahoma"/>
          <w:b/>
          <w:bCs/>
          <w:color w:val="244061" w:themeColor="accent1" w:themeShade="80"/>
          <w:sz w:val="20"/>
          <w:szCs w:val="20"/>
          <w:u w:val="single"/>
          <w:lang w:val="es-BO"/>
        </w:rPr>
        <w:t>VIGÉSIMA TERCERA:</w:t>
      </w:r>
      <w:r w:rsidRPr="00FC4AD2">
        <w:rPr>
          <w:rFonts w:ascii="Tahoma" w:hAnsi="Tahoma" w:cs="Tahoma"/>
          <w:b/>
          <w:snapToGrid w:val="0"/>
          <w:color w:val="244061" w:themeColor="accent1" w:themeShade="80"/>
          <w:sz w:val="20"/>
          <w:szCs w:val="20"/>
          <w:u w:val="single"/>
          <w:lang w:val="es-BO"/>
        </w:rPr>
        <w:t xml:space="preserve"> AUDITAJE</w:t>
      </w:r>
      <w:r w:rsidRPr="00FC4AD2">
        <w:rPr>
          <w:rFonts w:ascii="Tahoma" w:hAnsi="Tahoma" w:cs="Tahoma"/>
          <w:b/>
          <w:snapToGrid w:val="0"/>
          <w:color w:val="244061" w:themeColor="accent1" w:themeShade="80"/>
          <w:sz w:val="20"/>
          <w:szCs w:val="20"/>
          <w:lang w:val="es-BO"/>
        </w:rPr>
        <w:t xml:space="preserve">.- </w:t>
      </w:r>
      <w:r w:rsidRPr="00FC4AD2">
        <w:rPr>
          <w:rFonts w:ascii="Tahoma" w:hAnsi="Tahoma" w:cs="Tahoma"/>
          <w:snapToGrid w:val="0"/>
          <w:color w:val="244061" w:themeColor="accent1" w:themeShade="80"/>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06D796B"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b/>
          <w:color w:val="244061" w:themeColor="accent1" w:themeShade="80"/>
          <w:sz w:val="20"/>
          <w:szCs w:val="20"/>
          <w:u w:val="single"/>
          <w:lang w:val="es-BO"/>
        </w:rPr>
        <w:t>VIGÉSIMA CUARTA: PROPIEDAD INTELECTUAL</w:t>
      </w:r>
      <w:r w:rsidRPr="00FC4AD2">
        <w:rPr>
          <w:rFonts w:ascii="Tahoma" w:hAnsi="Tahoma" w:cs="Tahoma"/>
          <w:b/>
          <w:color w:val="244061" w:themeColor="accent1" w:themeShade="80"/>
          <w:sz w:val="20"/>
          <w:szCs w:val="20"/>
          <w:lang w:val="es-BO"/>
        </w:rPr>
        <w:t>.-</w:t>
      </w:r>
      <w:r w:rsidRPr="00FC4AD2">
        <w:rPr>
          <w:rFonts w:ascii="Tahoma" w:hAnsi="Tahoma" w:cs="Tahoma"/>
          <w:color w:val="244061" w:themeColor="accent1" w:themeShade="80"/>
          <w:sz w:val="20"/>
          <w:szCs w:val="20"/>
          <w:lang w:val="es-BO"/>
        </w:rPr>
        <w:t xml:space="preserve"> ENTEL S.A. reconoce todos los derechos de propiedad intelectual e industrial en los sistemas, servidores, infraestructura y materiales objeto del presente contrato, del PROVEEDOR. </w:t>
      </w:r>
    </w:p>
    <w:p w14:paraId="72D7BDB5"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995BFAA"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ENTEL S.A. no podrá registrar las patentes del PROVEEDOR o su diseño industrial, tampoco podrá demandar ningún derecho o interés, cualquiera del copyright del PROVEEDOR dentro o fuera del Estado Plurinacional de Bolivia.</w:t>
      </w:r>
    </w:p>
    <w:p w14:paraId="60E6C0C9"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F7ECBAB"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FC4AD2">
        <w:rPr>
          <w:rFonts w:ascii="Tahoma" w:hAnsi="Tahoma" w:cs="Tahoma"/>
          <w:b/>
          <w:color w:val="244061" w:themeColor="accent1" w:themeShade="80"/>
          <w:sz w:val="20"/>
          <w:szCs w:val="20"/>
          <w:lang w:val="es-BO"/>
        </w:rPr>
        <w:t>(DEPENDIENDO DEL OBJETO DEL CONTRATO)</w:t>
      </w:r>
      <w:r w:rsidRPr="00FC4AD2">
        <w:rPr>
          <w:rFonts w:ascii="Tahoma" w:hAnsi="Tahoma" w:cs="Tahoma"/>
          <w:color w:val="244061" w:themeColor="accent1" w:themeShade="80"/>
          <w:sz w:val="20"/>
          <w:szCs w:val="20"/>
          <w:lang w:val="es-BO"/>
        </w:rPr>
        <w:t>.</w:t>
      </w:r>
      <w:r w:rsidRPr="00FC4AD2">
        <w:rPr>
          <w:rFonts w:ascii="Tahoma" w:hAnsi="Tahoma" w:cs="Tahoma"/>
          <w:b/>
          <w:iCs/>
          <w:color w:val="244061" w:themeColor="accent1" w:themeShade="80"/>
          <w:sz w:val="20"/>
          <w:szCs w:val="20"/>
          <w:lang w:val="es-BO" w:eastAsia="es-BO"/>
        </w:rPr>
        <w:t xml:space="preserve"> </w:t>
      </w:r>
    </w:p>
    <w:p w14:paraId="0E582123"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b/>
          <w:color w:val="244061" w:themeColor="accent1" w:themeShade="80"/>
          <w:sz w:val="20"/>
          <w:szCs w:val="20"/>
          <w:u w:val="single"/>
          <w:lang w:val="es-BO"/>
        </w:rPr>
        <w:t>VIGÉSIMA QUINTA: CONFIDENCIALIDAD</w:t>
      </w:r>
      <w:r w:rsidRPr="00FC4AD2">
        <w:rPr>
          <w:rFonts w:ascii="Tahoma" w:hAnsi="Tahoma" w:cs="Tahoma"/>
          <w:b/>
          <w:color w:val="244061" w:themeColor="accent1" w:themeShade="80"/>
          <w:sz w:val="20"/>
          <w:szCs w:val="20"/>
          <w:lang w:val="es-BO"/>
        </w:rPr>
        <w:t xml:space="preserve">.- </w:t>
      </w:r>
      <w:r w:rsidRPr="00FC4AD2">
        <w:rPr>
          <w:rFonts w:ascii="Tahoma" w:hAnsi="Tahoma" w:cs="Tahoma"/>
          <w:color w:val="244061" w:themeColor="accent1" w:themeShade="80"/>
          <w:sz w:val="20"/>
          <w:szCs w:val="20"/>
          <w:lang w:val="es-BO"/>
        </w:rPr>
        <w:t xml:space="preserve">El PROVEEDOR acuerda que toda información a la que tenga acceso de manera directa o indirecta, emergente del presente contrato será considerada confidencial, razón por la que se obliga a nombre propio y/o de terceros relacionados, a </w:t>
      </w:r>
      <w:r w:rsidRPr="00FC4AD2">
        <w:rPr>
          <w:rFonts w:ascii="Tahoma" w:hAnsi="Tahoma" w:cs="Tahoma"/>
          <w:color w:val="244061" w:themeColor="accent1" w:themeShade="80"/>
          <w:sz w:val="20"/>
          <w:szCs w:val="20"/>
          <w:lang w:val="es-BO"/>
        </w:rPr>
        <w:lastRenderedPageBreak/>
        <w:t>utilizar toda la información a la cual tenga acceso únicamente en el marco del presente contrato, desde su inicio e indefinidamente; sujetándose caso contrario, a las sanciones que la ley prevé, haciéndose responsable de los daños y perjuicios ocasionados.</w:t>
      </w:r>
    </w:p>
    <w:p w14:paraId="65FBF02A"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La información es de propiedad exclusiva de</w:t>
      </w:r>
      <w:r w:rsidRPr="00FC4AD2">
        <w:rPr>
          <w:rFonts w:ascii="Tahoma" w:hAnsi="Tahoma" w:cs="Tahoma"/>
          <w:bCs/>
          <w:color w:val="244061" w:themeColor="accent1" w:themeShade="80"/>
          <w:sz w:val="20"/>
          <w:szCs w:val="20"/>
          <w:lang w:val="es-BO"/>
        </w:rPr>
        <w:t xml:space="preserve"> ENTEL S.A., </w:t>
      </w:r>
      <w:r w:rsidRPr="00FC4AD2">
        <w:rPr>
          <w:rFonts w:ascii="Tahoma" w:hAnsi="Tahoma" w:cs="Tahoma"/>
          <w:color w:val="244061" w:themeColor="accent1" w:themeShade="80"/>
          <w:sz w:val="20"/>
          <w:szCs w:val="20"/>
          <w:lang w:val="es-BO"/>
        </w:rPr>
        <w:t>razón por la</w:t>
      </w:r>
      <w:r w:rsidRPr="00FC4AD2">
        <w:rPr>
          <w:rFonts w:ascii="Tahoma" w:hAnsi="Tahoma" w:cs="Tahoma"/>
          <w:bCs/>
          <w:color w:val="244061" w:themeColor="accent1" w:themeShade="80"/>
          <w:sz w:val="20"/>
          <w:szCs w:val="20"/>
          <w:lang w:val="es-BO"/>
        </w:rPr>
        <w:t xml:space="preserve"> </w:t>
      </w:r>
      <w:r w:rsidRPr="00FC4AD2">
        <w:rPr>
          <w:rFonts w:ascii="Tahoma" w:hAnsi="Tahoma" w:cs="Tahoma"/>
          <w:color w:val="244061" w:themeColor="accent1" w:themeShade="80"/>
          <w:sz w:val="20"/>
          <w:szCs w:val="20"/>
          <w:lang w:val="es-BO"/>
        </w:rPr>
        <w:t xml:space="preserve">cual el PROVEEDOR está expresamente prohibido de utilizar la misma para fines distintos a los señalados en este contrato. </w:t>
      </w:r>
    </w:p>
    <w:p w14:paraId="0D395ACB"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C5CE7EC" w14:textId="77777777" w:rsidR="00FA460D" w:rsidRPr="00FC4AD2" w:rsidRDefault="00FA460D" w:rsidP="00FA460D">
      <w:pPr>
        <w:spacing w:before="120"/>
        <w:contextualSpacing/>
        <w:jc w:val="both"/>
        <w:rPr>
          <w:rFonts w:ascii="Tahoma" w:hAnsi="Tahoma" w:cs="Tahoma"/>
          <w:color w:val="244061" w:themeColor="accent1" w:themeShade="80"/>
          <w:sz w:val="20"/>
          <w:szCs w:val="20"/>
          <w:lang w:val="es-BO"/>
        </w:rPr>
      </w:pPr>
      <w:r w:rsidRPr="00FC4AD2">
        <w:rPr>
          <w:rFonts w:ascii="Tahoma" w:hAnsi="Tahoma" w:cs="Tahoma"/>
          <w:b/>
          <w:bCs/>
          <w:color w:val="244061" w:themeColor="accent1" w:themeShade="80"/>
          <w:sz w:val="20"/>
          <w:szCs w:val="20"/>
          <w:u w:val="single"/>
          <w:lang w:val="es-BO"/>
        </w:rPr>
        <w:t>VIGÉSIMA SEXTA:</w:t>
      </w:r>
      <w:r w:rsidRPr="00FC4AD2">
        <w:rPr>
          <w:rFonts w:ascii="Tahoma" w:hAnsi="Tahoma" w:cs="Tahoma"/>
          <w:b/>
          <w:color w:val="244061" w:themeColor="accent1" w:themeShade="80"/>
          <w:sz w:val="20"/>
          <w:szCs w:val="20"/>
          <w:u w:val="single"/>
          <w:lang w:val="es-BO"/>
        </w:rPr>
        <w:t xml:space="preserve"> EXONERACIÓN DE RESPONSABILIDADES POR DAÑO A TERCEROS</w:t>
      </w:r>
      <w:r w:rsidRPr="00FC4AD2">
        <w:rPr>
          <w:rFonts w:ascii="Tahoma" w:hAnsi="Tahoma" w:cs="Tahoma"/>
          <w:color w:val="244061" w:themeColor="accent1" w:themeShade="80"/>
          <w:sz w:val="20"/>
          <w:szCs w:val="20"/>
          <w:lang w:val="es-BO"/>
        </w:rPr>
        <w:t>.- El PROVEEDOR se obliga tomar todas las previsiones que pudiesen surgir por daño a terceros en la provisión de sus servicios dentro de este contrato, exonerando de este tipo de obligación a ENTEL S.A.</w:t>
      </w:r>
    </w:p>
    <w:p w14:paraId="433A4231" w14:textId="77777777" w:rsidR="00FA460D" w:rsidRPr="00FC4AD2" w:rsidRDefault="00FA460D" w:rsidP="00FA460D">
      <w:pPr>
        <w:autoSpaceDE w:val="0"/>
        <w:autoSpaceDN w:val="0"/>
        <w:adjustRightInd w:val="0"/>
        <w:spacing w:before="120"/>
        <w:contextualSpacing/>
        <w:jc w:val="both"/>
        <w:rPr>
          <w:rFonts w:ascii="Tahoma" w:hAnsi="Tahoma" w:cs="Tahoma"/>
          <w:bCs/>
          <w:color w:val="244061" w:themeColor="accent1" w:themeShade="80"/>
          <w:sz w:val="20"/>
          <w:szCs w:val="20"/>
        </w:rPr>
      </w:pPr>
      <w:r w:rsidRPr="00FC4AD2">
        <w:rPr>
          <w:rFonts w:ascii="Tahoma" w:hAnsi="Tahoma" w:cs="Tahoma"/>
          <w:b/>
          <w:color w:val="244061" w:themeColor="accent1" w:themeShade="80"/>
          <w:sz w:val="20"/>
          <w:szCs w:val="20"/>
          <w:u w:val="single"/>
          <w:lang w:val="es-BO"/>
        </w:rPr>
        <w:t xml:space="preserve">VIGÉSIMA SÉPTIMA: </w:t>
      </w:r>
      <w:r w:rsidRPr="00FC4AD2">
        <w:rPr>
          <w:rFonts w:ascii="Tahoma" w:hAnsi="Tahoma" w:cs="Tahoma"/>
          <w:b/>
          <w:bCs/>
          <w:color w:val="244061" w:themeColor="accent1" w:themeShade="80"/>
          <w:sz w:val="20"/>
          <w:szCs w:val="20"/>
          <w:u w:val="single"/>
        </w:rPr>
        <w:t>NOTIFICACIONES</w:t>
      </w:r>
      <w:r w:rsidRPr="00FC4AD2">
        <w:rPr>
          <w:rFonts w:ascii="Tahoma" w:hAnsi="Tahoma" w:cs="Tahoma"/>
          <w:bCs/>
          <w:color w:val="244061" w:themeColor="accent1" w:themeShade="80"/>
          <w:sz w:val="20"/>
          <w:szCs w:val="20"/>
        </w:rPr>
        <w:t>.- Toda comunicación entre Partes emergente del presente contrato, deberán ser entregadas en los siguientes domicilios:</w:t>
      </w:r>
    </w:p>
    <w:p w14:paraId="2D0A3C93" w14:textId="77777777" w:rsidR="00FA460D" w:rsidRPr="00FC4AD2" w:rsidRDefault="00FA460D" w:rsidP="00FA460D">
      <w:pPr>
        <w:autoSpaceDE w:val="0"/>
        <w:autoSpaceDN w:val="0"/>
        <w:adjustRightInd w:val="0"/>
        <w:spacing w:before="120"/>
        <w:ind w:left="567" w:hanging="567"/>
        <w:contextualSpacing/>
        <w:jc w:val="both"/>
        <w:rPr>
          <w:rFonts w:ascii="Tahoma" w:hAnsi="Tahoma" w:cs="Tahoma"/>
          <w:bCs/>
          <w:color w:val="244061" w:themeColor="accent1" w:themeShade="80"/>
          <w:sz w:val="20"/>
          <w:szCs w:val="20"/>
        </w:rPr>
      </w:pPr>
      <w:r w:rsidRPr="00FC4AD2">
        <w:rPr>
          <w:rFonts w:ascii="Tahoma" w:hAnsi="Tahoma" w:cs="Tahoma"/>
          <w:bCs/>
          <w:iCs/>
          <w:color w:val="244061" w:themeColor="accent1" w:themeShade="80"/>
          <w:sz w:val="20"/>
          <w:szCs w:val="20"/>
          <w:lang w:val="es-BO"/>
        </w:rPr>
        <w:t>27.1</w:t>
      </w:r>
      <w:r w:rsidRPr="00FC4AD2">
        <w:rPr>
          <w:rFonts w:ascii="Tahoma" w:hAnsi="Tahoma" w:cs="Tahoma"/>
          <w:bCs/>
          <w:iCs/>
          <w:color w:val="244061" w:themeColor="accent1" w:themeShade="80"/>
          <w:sz w:val="20"/>
          <w:szCs w:val="20"/>
          <w:lang w:val="es-BO"/>
        </w:rPr>
        <w:tab/>
      </w:r>
      <w:r w:rsidRPr="00FC4AD2">
        <w:rPr>
          <w:rFonts w:ascii="Tahoma" w:hAnsi="Tahoma" w:cs="Tahoma"/>
          <w:color w:val="244061" w:themeColor="accent1" w:themeShade="80"/>
          <w:sz w:val="20"/>
          <w:szCs w:val="20"/>
          <w:lang w:val="es-BO"/>
        </w:rPr>
        <w:t>El PROVEEDOR:</w:t>
      </w:r>
    </w:p>
    <w:p w14:paraId="7CC2A705" w14:textId="77777777" w:rsidR="00FA460D" w:rsidRPr="00FC4AD2" w:rsidRDefault="00FA460D" w:rsidP="00FA460D">
      <w:pPr>
        <w:ind w:left="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Dirección: …………………………………………..</w:t>
      </w:r>
    </w:p>
    <w:p w14:paraId="528E5FEE" w14:textId="77777777" w:rsidR="00FA460D" w:rsidRPr="00FC4AD2" w:rsidRDefault="00FA460D" w:rsidP="00FA460D">
      <w:pPr>
        <w:ind w:left="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Teléfonos: ………………………………. – Fax …………………….</w:t>
      </w:r>
    </w:p>
    <w:p w14:paraId="3B0303B4" w14:textId="77777777" w:rsidR="00FA460D" w:rsidRPr="00FC4AD2" w:rsidRDefault="00FA460D" w:rsidP="00FA460D">
      <w:pPr>
        <w:ind w:left="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Correo electrónico:………………………………………………….</w:t>
      </w:r>
    </w:p>
    <w:p w14:paraId="7DB1ECD9" w14:textId="77777777" w:rsidR="00FA460D" w:rsidRPr="00FC4AD2" w:rsidRDefault="00FA460D" w:rsidP="00FA460D">
      <w:pPr>
        <w:ind w:left="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 xml:space="preserve">La Paz - Bolivia </w:t>
      </w:r>
    </w:p>
    <w:p w14:paraId="2DD84695"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27.2</w:t>
      </w:r>
      <w:r w:rsidRPr="00FC4AD2">
        <w:rPr>
          <w:rFonts w:ascii="Tahoma" w:hAnsi="Tahoma" w:cs="Tahoma"/>
          <w:color w:val="244061" w:themeColor="accent1" w:themeShade="80"/>
          <w:sz w:val="20"/>
          <w:szCs w:val="20"/>
          <w:lang w:val="es-BO"/>
        </w:rPr>
        <w:tab/>
        <w:t>A  ENTEL S.A.:</w:t>
      </w:r>
      <w:r w:rsidRPr="00FC4AD2">
        <w:rPr>
          <w:rFonts w:ascii="Tahoma" w:hAnsi="Tahoma" w:cs="Tahoma"/>
          <w:color w:val="244061" w:themeColor="accent1" w:themeShade="80"/>
          <w:sz w:val="20"/>
          <w:szCs w:val="20"/>
          <w:lang w:val="es-BO"/>
        </w:rPr>
        <w:tab/>
      </w:r>
    </w:p>
    <w:p w14:paraId="5D187E72" w14:textId="77777777" w:rsidR="00FA460D" w:rsidRPr="00FC4AD2" w:rsidRDefault="00FA460D" w:rsidP="00FA460D">
      <w:pPr>
        <w:ind w:left="1701" w:hanging="1134"/>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Dirección: Calle Federico Zuazo N° 1771, Edificio Tower.</w:t>
      </w:r>
    </w:p>
    <w:p w14:paraId="0FB7BDB9" w14:textId="77777777" w:rsidR="00FA460D" w:rsidRPr="00FC4AD2" w:rsidRDefault="00FA460D" w:rsidP="00FA460D">
      <w:pPr>
        <w:ind w:left="1701" w:hanging="1134"/>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 xml:space="preserve">Teléfono: 2141111 </w:t>
      </w:r>
    </w:p>
    <w:p w14:paraId="16F621AD" w14:textId="77777777" w:rsidR="00FA460D" w:rsidRPr="00FC4AD2" w:rsidRDefault="00FA460D" w:rsidP="00FA460D">
      <w:pPr>
        <w:ind w:left="567"/>
        <w:contextualSpacing/>
        <w:jc w:val="both"/>
        <w:rPr>
          <w:rFonts w:ascii="Tahoma" w:hAnsi="Tahoma" w:cs="Tahoma"/>
          <w:color w:val="244061" w:themeColor="accent1" w:themeShade="80"/>
          <w:sz w:val="20"/>
          <w:szCs w:val="20"/>
          <w:lang w:val="es-BO"/>
        </w:rPr>
      </w:pPr>
      <w:r w:rsidRPr="00FC4AD2">
        <w:rPr>
          <w:rFonts w:ascii="Tahoma" w:hAnsi="Tahoma" w:cs="Tahoma"/>
          <w:color w:val="244061" w:themeColor="accent1" w:themeShade="80"/>
          <w:sz w:val="20"/>
          <w:szCs w:val="20"/>
          <w:lang w:val="es-BO"/>
        </w:rPr>
        <w:t>La Paz – Bolivia</w:t>
      </w:r>
    </w:p>
    <w:p w14:paraId="7B76978D" w14:textId="3189C128" w:rsidR="00FA460D" w:rsidRDefault="00FA460D" w:rsidP="00FA460D">
      <w:pPr>
        <w:autoSpaceDE w:val="0"/>
        <w:autoSpaceDN w:val="0"/>
        <w:adjustRightInd w:val="0"/>
        <w:spacing w:before="120"/>
        <w:contextualSpacing/>
        <w:jc w:val="both"/>
        <w:rPr>
          <w:rFonts w:ascii="Tahoma" w:hAnsi="Tahoma" w:cs="Tahoma"/>
          <w:color w:val="244061" w:themeColor="accent1" w:themeShade="80"/>
          <w:sz w:val="20"/>
          <w:szCs w:val="20"/>
          <w:lang w:val="es-BO"/>
        </w:rPr>
      </w:pPr>
      <w:r w:rsidRPr="00FC4AD2">
        <w:rPr>
          <w:rFonts w:ascii="Tahoma" w:hAnsi="Tahoma" w:cs="Tahoma"/>
          <w:b/>
          <w:color w:val="244061" w:themeColor="accent1" w:themeShade="80"/>
          <w:sz w:val="20"/>
          <w:szCs w:val="20"/>
          <w:u w:val="single"/>
          <w:lang w:val="es-BO"/>
        </w:rPr>
        <w:t xml:space="preserve">VIGÉSIMA OCTAVA: </w:t>
      </w:r>
      <w:r w:rsidRPr="00FC4AD2">
        <w:rPr>
          <w:rFonts w:ascii="Tahoma" w:hAnsi="Tahoma" w:cs="Tahoma"/>
          <w:b/>
          <w:snapToGrid w:val="0"/>
          <w:color w:val="244061" w:themeColor="accent1" w:themeShade="80"/>
          <w:sz w:val="20"/>
          <w:szCs w:val="20"/>
          <w:u w:val="single"/>
          <w:lang w:val="es-BO"/>
        </w:rPr>
        <w:t>ACEPTACIÓN Y CONFORMIDAD</w:t>
      </w:r>
      <w:r w:rsidRPr="00FC4AD2">
        <w:rPr>
          <w:rFonts w:ascii="Tahoma" w:hAnsi="Tahoma" w:cs="Tahoma"/>
          <w:b/>
          <w:iCs/>
          <w:color w:val="244061" w:themeColor="accent1" w:themeShade="80"/>
          <w:sz w:val="20"/>
          <w:szCs w:val="20"/>
          <w:lang w:val="es-BO"/>
        </w:rPr>
        <w:t xml:space="preserve">.- </w:t>
      </w:r>
      <w:r w:rsidRPr="00FC4AD2">
        <w:rPr>
          <w:rFonts w:ascii="Tahoma" w:hAnsi="Tahoma" w:cs="Tahoma"/>
          <w:color w:val="244061" w:themeColor="accent1" w:themeShade="80"/>
          <w:sz w:val="20"/>
          <w:szCs w:val="20"/>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0CC3EF4E" w14:textId="77777777" w:rsidR="00FC4AD2" w:rsidRPr="00FC4AD2" w:rsidRDefault="00FC4AD2" w:rsidP="00FA460D">
      <w:pPr>
        <w:autoSpaceDE w:val="0"/>
        <w:autoSpaceDN w:val="0"/>
        <w:adjustRightInd w:val="0"/>
        <w:spacing w:before="120"/>
        <w:contextualSpacing/>
        <w:jc w:val="both"/>
        <w:rPr>
          <w:rFonts w:ascii="Tahoma" w:hAnsi="Tahoma" w:cs="Tahoma"/>
          <w:color w:val="244061" w:themeColor="accent1" w:themeShade="80"/>
          <w:sz w:val="20"/>
          <w:szCs w:val="20"/>
          <w:lang w:val="es-BO"/>
        </w:rPr>
      </w:pPr>
    </w:p>
    <w:p w14:paraId="2CDB808A" w14:textId="12544640" w:rsidR="00FA460D" w:rsidRPr="00FC4AD2" w:rsidRDefault="00FA460D" w:rsidP="00FC4AD2">
      <w:pPr>
        <w:spacing w:before="120"/>
        <w:contextualSpacing/>
        <w:jc w:val="both"/>
        <w:rPr>
          <w:rFonts w:ascii="Tahoma" w:hAnsi="Tahoma" w:cs="Tahoma"/>
          <w:b/>
          <w:color w:val="244061" w:themeColor="accent1" w:themeShade="80"/>
          <w:sz w:val="20"/>
          <w:szCs w:val="20"/>
          <w:lang w:val="es-BO"/>
        </w:rPr>
      </w:pPr>
      <w:r w:rsidRPr="00FC4AD2">
        <w:rPr>
          <w:rFonts w:ascii="Tahoma" w:hAnsi="Tahoma" w:cs="Tahoma"/>
          <w:color w:val="244061" w:themeColor="accent1" w:themeShade="80"/>
          <w:sz w:val="20"/>
          <w:szCs w:val="20"/>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FA460D" w:rsidRPr="00FC4AD2" w14:paraId="28DA51C3" w14:textId="77777777" w:rsidTr="007F7E9E">
        <w:trPr>
          <w:trHeight w:val="463"/>
        </w:trPr>
        <w:tc>
          <w:tcPr>
            <w:tcW w:w="4678" w:type="dxa"/>
          </w:tcPr>
          <w:p w14:paraId="7BDEE67A" w14:textId="77777777" w:rsidR="00FA460D" w:rsidRPr="00FC4AD2" w:rsidRDefault="00FA460D" w:rsidP="007F7E9E">
            <w:pPr>
              <w:ind w:right="45"/>
              <w:contextualSpacing/>
              <w:jc w:val="center"/>
              <w:rPr>
                <w:rFonts w:ascii="Tahoma" w:hAnsi="Tahoma" w:cs="Tahoma"/>
                <w:color w:val="244061" w:themeColor="accent1" w:themeShade="80"/>
                <w:sz w:val="20"/>
                <w:szCs w:val="20"/>
              </w:rPr>
            </w:pPr>
            <w:r w:rsidRPr="00FC4AD2">
              <w:rPr>
                <w:rFonts w:ascii="Tahoma" w:hAnsi="Tahoma" w:cs="Tahoma"/>
                <w:color w:val="244061" w:themeColor="accent1" w:themeShade="80"/>
                <w:sz w:val="20"/>
                <w:szCs w:val="20"/>
              </w:rPr>
              <w:t>…………………………………….</w:t>
            </w:r>
          </w:p>
          <w:p w14:paraId="313CC6F0" w14:textId="77777777" w:rsidR="00FA460D" w:rsidRPr="00FC4AD2" w:rsidRDefault="00FA460D" w:rsidP="007F7E9E">
            <w:pPr>
              <w:ind w:right="45"/>
              <w:contextualSpacing/>
              <w:jc w:val="center"/>
              <w:rPr>
                <w:rFonts w:ascii="Tahoma" w:hAnsi="Tahoma" w:cs="Tahoma"/>
                <w:b/>
                <w:color w:val="244061" w:themeColor="accent1" w:themeShade="80"/>
                <w:sz w:val="20"/>
                <w:szCs w:val="20"/>
              </w:rPr>
            </w:pPr>
            <w:r w:rsidRPr="00FC4AD2">
              <w:rPr>
                <w:rFonts w:ascii="Tahoma" w:hAnsi="Tahoma" w:cs="Tahoma"/>
                <w:b/>
                <w:color w:val="244061" w:themeColor="accent1" w:themeShade="80"/>
                <w:sz w:val="20"/>
                <w:szCs w:val="20"/>
              </w:rPr>
              <w:t>Gerente General</w:t>
            </w:r>
          </w:p>
          <w:p w14:paraId="03A8BF55" w14:textId="77777777" w:rsidR="00FA460D" w:rsidRPr="00FC4AD2" w:rsidRDefault="00FA460D" w:rsidP="007F7E9E">
            <w:pPr>
              <w:ind w:right="45"/>
              <w:contextualSpacing/>
              <w:jc w:val="center"/>
              <w:rPr>
                <w:rFonts w:ascii="Tahoma" w:hAnsi="Tahoma" w:cs="Tahoma"/>
                <w:bCs/>
                <w:color w:val="244061" w:themeColor="accent1" w:themeShade="80"/>
                <w:sz w:val="20"/>
                <w:szCs w:val="20"/>
              </w:rPr>
            </w:pPr>
            <w:r w:rsidRPr="00FC4AD2">
              <w:rPr>
                <w:rFonts w:ascii="Tahoma" w:hAnsi="Tahoma" w:cs="Tahoma"/>
                <w:b/>
                <w:color w:val="244061" w:themeColor="accent1" w:themeShade="80"/>
                <w:sz w:val="20"/>
                <w:szCs w:val="20"/>
              </w:rPr>
              <w:t>ENTEL S.A.</w:t>
            </w:r>
          </w:p>
        </w:tc>
        <w:tc>
          <w:tcPr>
            <w:tcW w:w="4868" w:type="dxa"/>
          </w:tcPr>
          <w:p w14:paraId="7BC0C0B2" w14:textId="77777777" w:rsidR="00FA460D" w:rsidRPr="00FC4AD2" w:rsidRDefault="00FA460D" w:rsidP="007F7E9E">
            <w:pPr>
              <w:ind w:right="45"/>
              <w:contextualSpacing/>
              <w:jc w:val="center"/>
              <w:rPr>
                <w:rFonts w:ascii="Tahoma" w:hAnsi="Tahoma" w:cs="Tahoma"/>
                <w:b/>
                <w:color w:val="244061" w:themeColor="accent1" w:themeShade="80"/>
                <w:sz w:val="20"/>
                <w:szCs w:val="20"/>
              </w:rPr>
            </w:pPr>
            <w:r w:rsidRPr="00FC4AD2">
              <w:rPr>
                <w:rFonts w:ascii="Tahoma" w:hAnsi="Tahoma" w:cs="Tahoma"/>
                <w:color w:val="244061" w:themeColor="accent1" w:themeShade="80"/>
                <w:sz w:val="20"/>
                <w:szCs w:val="20"/>
              </w:rPr>
              <w:t>……………………………………………</w:t>
            </w:r>
          </w:p>
          <w:p w14:paraId="2CAD5BEF" w14:textId="77777777" w:rsidR="00FA460D" w:rsidRPr="00FC4AD2" w:rsidRDefault="00FA460D" w:rsidP="007F7E9E">
            <w:pPr>
              <w:ind w:right="45"/>
              <w:contextualSpacing/>
              <w:jc w:val="center"/>
              <w:rPr>
                <w:rFonts w:ascii="Tahoma" w:hAnsi="Tahoma" w:cs="Tahoma"/>
                <w:b/>
                <w:color w:val="244061" w:themeColor="accent1" w:themeShade="80"/>
                <w:sz w:val="20"/>
                <w:szCs w:val="20"/>
              </w:rPr>
            </w:pPr>
            <w:r w:rsidRPr="00FC4AD2">
              <w:rPr>
                <w:rFonts w:ascii="Tahoma" w:hAnsi="Tahoma" w:cs="Tahoma"/>
                <w:b/>
                <w:color w:val="244061" w:themeColor="accent1" w:themeShade="80"/>
                <w:sz w:val="20"/>
                <w:szCs w:val="20"/>
              </w:rPr>
              <w:t>Representante Legal</w:t>
            </w:r>
          </w:p>
          <w:p w14:paraId="11ACAFA0" w14:textId="77777777" w:rsidR="00FA460D" w:rsidRPr="00FC4AD2" w:rsidRDefault="00FA460D" w:rsidP="007F7E9E">
            <w:pPr>
              <w:contextualSpacing/>
              <w:jc w:val="center"/>
              <w:rPr>
                <w:rFonts w:ascii="Tahoma" w:hAnsi="Tahoma" w:cs="Tahoma"/>
                <w:b/>
                <w:color w:val="244061" w:themeColor="accent1" w:themeShade="80"/>
                <w:sz w:val="20"/>
                <w:szCs w:val="20"/>
              </w:rPr>
            </w:pPr>
            <w:r w:rsidRPr="00FC4AD2">
              <w:rPr>
                <w:rFonts w:ascii="Tahoma" w:hAnsi="Tahoma" w:cs="Tahoma"/>
                <w:b/>
                <w:color w:val="244061" w:themeColor="accent1" w:themeShade="80"/>
                <w:sz w:val="20"/>
                <w:szCs w:val="20"/>
              </w:rPr>
              <w:t>…………………………………...</w:t>
            </w:r>
          </w:p>
        </w:tc>
      </w:tr>
    </w:tbl>
    <w:p w14:paraId="5A7F6800"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lang w:val="es-BO"/>
        </w:rPr>
      </w:pPr>
    </w:p>
    <w:p w14:paraId="64C5B0BF" w14:textId="77777777" w:rsidR="00FA460D" w:rsidRPr="00FC4AD2" w:rsidRDefault="00FA460D" w:rsidP="00FA460D">
      <w:pPr>
        <w:spacing w:before="120"/>
        <w:ind w:left="567" w:hanging="567"/>
        <w:contextualSpacing/>
        <w:jc w:val="both"/>
        <w:rPr>
          <w:rFonts w:ascii="Tahoma" w:hAnsi="Tahoma" w:cs="Tahoma"/>
          <w:color w:val="244061" w:themeColor="accent1" w:themeShade="80"/>
          <w:sz w:val="20"/>
          <w:szCs w:val="20"/>
          <w:lang w:val="es-BO"/>
        </w:rPr>
      </w:pPr>
    </w:p>
    <w:p w14:paraId="7A85102A" w14:textId="04C8CE7C" w:rsidR="00183BC0" w:rsidRPr="00FC4AD2" w:rsidRDefault="00183BC0" w:rsidP="0005306F">
      <w:pPr>
        <w:pStyle w:val="Normal2"/>
        <w:rPr>
          <w:rFonts w:ascii="Verdana" w:hAnsi="Verdana" w:cs="Arial"/>
          <w:b/>
          <w:i/>
          <w:color w:val="004990"/>
          <w:sz w:val="20"/>
          <w:lang w:val="es-BO"/>
        </w:rPr>
      </w:pPr>
    </w:p>
    <w:sectPr w:rsidR="00183BC0" w:rsidRPr="00FC4AD2" w:rsidSect="00F71A0F">
      <w:headerReference w:type="default" r:id="rId19"/>
      <w:footerReference w:type="default" r:id="rId20"/>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AEA9B" w14:textId="77777777" w:rsidR="004F418A" w:rsidRDefault="004F418A">
      <w:r>
        <w:separator/>
      </w:r>
    </w:p>
  </w:endnote>
  <w:endnote w:type="continuationSeparator" w:id="0">
    <w:p w14:paraId="23A38BD3" w14:textId="77777777" w:rsidR="004F418A" w:rsidRDefault="004F4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4DF80" w14:textId="6D3F940F" w:rsidR="003253B5" w:rsidRPr="004C3D81" w:rsidRDefault="003253B5"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B5969">
      <w:rPr>
        <w:rFonts w:ascii="Tahoma" w:hAnsi="Tahoma" w:cs="Tahoma"/>
        <w:b/>
        <w:noProof/>
        <w:color w:val="004990"/>
        <w:lang w:val="es-ES_tradnl"/>
      </w:rPr>
      <w:t>44</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44</w:t>
    </w:r>
  </w:p>
  <w:p w14:paraId="4F85394D" w14:textId="77777777" w:rsidR="003253B5" w:rsidRDefault="003253B5">
    <w:pPr>
      <w:pStyle w:val="Piedepgina"/>
    </w:pPr>
  </w:p>
  <w:p w14:paraId="44F418F6" w14:textId="77777777" w:rsidR="003253B5" w:rsidRDefault="003253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56D8F" w14:textId="77777777" w:rsidR="004F418A" w:rsidRDefault="004F418A">
      <w:r>
        <w:separator/>
      </w:r>
    </w:p>
  </w:footnote>
  <w:footnote w:type="continuationSeparator" w:id="0">
    <w:p w14:paraId="41532307" w14:textId="77777777" w:rsidR="004F418A" w:rsidRDefault="004F418A">
      <w:r>
        <w:continuationSeparator/>
      </w:r>
    </w:p>
  </w:footnote>
  <w:footnote w:id="1">
    <w:p w14:paraId="1129BABB" w14:textId="77777777" w:rsidR="003253B5" w:rsidRPr="008D48C8" w:rsidRDefault="003253B5" w:rsidP="001C6124">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714F59D3" w14:textId="77777777" w:rsidR="003253B5" w:rsidRPr="00353B1C" w:rsidRDefault="003253B5" w:rsidP="00B1041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F593A" w14:textId="77777777" w:rsidR="003253B5" w:rsidRDefault="003253B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n-US" w:eastAsia="en-US"/>
      </w:rPr>
      <w:drawing>
        <wp:anchor distT="0" distB="0" distL="114300" distR="114300" simplePos="0" relativeHeight="251661312" behindDoc="0" locked="0" layoutInCell="1" allowOverlap="1" wp14:anchorId="1C5CD812" wp14:editId="30D9EF4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6A7ED1D2" w14:textId="346A2E27" w:rsidR="003253B5" w:rsidRPr="00993E06" w:rsidRDefault="003253B5" w:rsidP="00F8211E">
    <w:pPr>
      <w:pStyle w:val="Encabezado"/>
      <w:pBdr>
        <w:bottom w:val="single" w:sz="4" w:space="1" w:color="auto"/>
      </w:pBdr>
      <w:tabs>
        <w:tab w:val="clear" w:pos="8838"/>
      </w:tabs>
      <w:jc w:val="right"/>
      <w:rPr>
        <w:rFonts w:ascii="Tahoma" w:hAnsi="Tahoma" w:cs="Tahoma"/>
        <w:b/>
        <w:color w:val="365F91"/>
      </w:rPr>
    </w:pPr>
    <w:r>
      <w:rPr>
        <w:rFonts w:ascii="Tahoma" w:hAnsi="Tahoma" w:cs="Tahoma"/>
        <w:b/>
        <w:color w:val="365F91"/>
        <w:szCs w:val="20"/>
      </w:rPr>
      <w:t>LICITACIÓ</w:t>
    </w:r>
    <w:r w:rsidRPr="00594233">
      <w:rPr>
        <w:rFonts w:ascii="Tahoma" w:hAnsi="Tahoma" w:cs="Tahoma"/>
        <w:b/>
        <w:color w:val="365F91"/>
        <w:szCs w:val="20"/>
      </w:rPr>
      <w:t>N PÚBLICA</w:t>
    </w:r>
    <w:r w:rsidRPr="004E1456">
      <w:rPr>
        <w:rFonts w:ascii="Tahoma" w:hAnsi="Tahoma" w:cs="Tahoma"/>
        <w:b/>
        <w:color w:val="365F91"/>
        <w:szCs w:val="20"/>
      </w:rPr>
      <w:t xml:space="preserve">  </w:t>
    </w:r>
    <w:r w:rsidR="004E1456" w:rsidRPr="004E1456">
      <w:rPr>
        <w:rFonts w:ascii="Tahoma" w:hAnsi="Tahoma" w:cs="Tahoma"/>
        <w:b/>
        <w:color w:val="365F91"/>
        <w:szCs w:val="20"/>
      </w:rPr>
      <w:t>N°</w:t>
    </w:r>
    <w:r w:rsidR="004E1456">
      <w:rPr>
        <w:rFonts w:ascii="Tahoma" w:hAnsi="Tahoma" w:cs="Tahoma"/>
        <w:b/>
        <w:color w:val="365F91"/>
        <w:sz w:val="12"/>
      </w:rPr>
      <w:t xml:space="preserve"> </w:t>
    </w:r>
    <w:r>
      <w:rPr>
        <w:rFonts w:ascii="Tahoma" w:hAnsi="Tahoma" w:cs="Tahoma"/>
        <w:b/>
        <w:color w:val="365F91"/>
      </w:rPr>
      <w:t>010</w:t>
    </w:r>
    <w:r w:rsidRPr="00993E06">
      <w:rPr>
        <w:rFonts w:ascii="Tahoma" w:hAnsi="Tahoma" w:cs="Tahoma"/>
        <w:b/>
        <w:color w:val="365F91"/>
      </w:rPr>
      <w:t>/201</w:t>
    </w:r>
    <w:r>
      <w:rPr>
        <w:rFonts w:ascii="Tahoma" w:hAnsi="Tahoma" w:cs="Tahoma"/>
        <w:b/>
        <w:color w:val="365F91"/>
      </w:rPr>
      <w:t>8</w:t>
    </w:r>
  </w:p>
  <w:p w14:paraId="1E4457A2" w14:textId="4D436D75" w:rsidR="003253B5" w:rsidRPr="001A7100" w:rsidRDefault="003253B5" w:rsidP="00F8211E">
    <w:pPr>
      <w:pStyle w:val="Encabezado"/>
      <w:pBdr>
        <w:bottom w:val="single" w:sz="4" w:space="1" w:color="auto"/>
      </w:pBdr>
      <w:tabs>
        <w:tab w:val="clear" w:pos="8838"/>
      </w:tabs>
      <w:jc w:val="right"/>
      <w:rPr>
        <w:rFonts w:ascii="Tahoma" w:hAnsi="Tahoma" w:cs="Tahoma"/>
        <w:b/>
        <w:color w:val="004990"/>
        <w:lang w:val="es-BO"/>
      </w:rPr>
    </w:pPr>
    <w:r w:rsidRPr="00993E06">
      <w:rPr>
        <w:rFonts w:ascii="Tahoma" w:hAnsi="Tahoma" w:cs="Tahoma"/>
        <w:b/>
        <w:color w:val="365F91"/>
      </w:rPr>
      <w:t xml:space="preserve"> “</w:t>
    </w:r>
    <w:r>
      <w:rPr>
        <w:rFonts w:ascii="Tahoma" w:hAnsi="Tahoma" w:cs="Tahoma"/>
        <w:b/>
        <w:color w:val="365F91"/>
      </w:rPr>
      <w:t xml:space="preserve">SERVICIO DE COURIER </w:t>
    </w:r>
    <w:r w:rsidRPr="00EE7EA1">
      <w:rPr>
        <w:rFonts w:ascii="Tahoma" w:hAnsi="Tahoma" w:cs="Tahoma"/>
        <w:b/>
        <w:color w:val="365F91"/>
      </w:rPr>
      <w:t>NACIONAL</w:t>
    </w:r>
    <w:r w:rsidRPr="00EE7EA1">
      <w:rPr>
        <w:rFonts w:ascii="Tahoma" w:hAnsi="Tahoma" w:cs="Tahoma"/>
        <w:b/>
        <w:color w:val="004990"/>
        <w:lang w:val="es-BO"/>
      </w:rPr>
      <w:t>“</w:t>
    </w:r>
    <w:r w:rsidRPr="001A7100">
      <w:rPr>
        <w:rFonts w:ascii="Tahoma" w:hAnsi="Tahoma" w:cs="Tahoma"/>
        <w:b/>
        <w:color w:val="004990"/>
        <w:lang w:val="es-BO"/>
      </w:rPr>
      <w:t xml:space="preserve"> </w:t>
    </w:r>
  </w:p>
  <w:p w14:paraId="3EE29C5F" w14:textId="77777777" w:rsidR="003253B5" w:rsidRPr="00F8211E" w:rsidRDefault="003253B5">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275"/>
    <w:multiLevelType w:val="multilevel"/>
    <w:tmpl w:val="7AEE9B22"/>
    <w:lvl w:ilvl="0">
      <w:start w:val="2"/>
      <w:numFmt w:val="decimal"/>
      <w:lvlText w:val="%1."/>
      <w:lvlJc w:val="left"/>
      <w:pPr>
        <w:ind w:left="984" w:hanging="360"/>
      </w:pPr>
      <w:rPr>
        <w:rFonts w:hint="default"/>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4806C33"/>
    <w:multiLevelType w:val="multilevel"/>
    <w:tmpl w:val="5BECE514"/>
    <w:lvl w:ilvl="0">
      <w:start w:val="12"/>
      <w:numFmt w:val="decimal"/>
      <w:lvlText w:val="%1"/>
      <w:lvlJc w:val="left"/>
      <w:pPr>
        <w:ind w:left="525" w:hanging="525"/>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11"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15:restartNumberingAfterBreak="0">
    <w:nsid w:val="365E60F7"/>
    <w:multiLevelType w:val="multilevel"/>
    <w:tmpl w:val="615C8C64"/>
    <w:lvl w:ilvl="0">
      <w:start w:val="10"/>
      <w:numFmt w:val="decimal"/>
      <w:lvlText w:val="%1"/>
      <w:lvlJc w:val="left"/>
      <w:pPr>
        <w:ind w:left="525" w:hanging="525"/>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16"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15:restartNumberingAfterBreak="0">
    <w:nsid w:val="5870195F"/>
    <w:multiLevelType w:val="singleLevel"/>
    <w:tmpl w:val="38C2B268"/>
    <w:lvl w:ilvl="0">
      <w:numFmt w:val="decimal"/>
      <w:pStyle w:val="Ttulo9"/>
      <w:lvlText w:val=""/>
      <w:lvlJc w:val="left"/>
    </w:lvl>
  </w:abstractNum>
  <w:abstractNum w:abstractNumId="27" w15:restartNumberingAfterBreak="0">
    <w:nsid w:val="59E97E93"/>
    <w:multiLevelType w:val="multilevel"/>
    <w:tmpl w:val="FDC88240"/>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8"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2" w15:restartNumberingAfterBreak="0">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3"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15:restartNumberingAfterBreak="0">
    <w:nsid w:val="6E2B322D"/>
    <w:multiLevelType w:val="multilevel"/>
    <w:tmpl w:val="65BEBE86"/>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8"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4"/>
  </w:num>
  <w:num w:numId="2">
    <w:abstractNumId w:val="14"/>
  </w:num>
  <w:num w:numId="3">
    <w:abstractNumId w:val="28"/>
  </w:num>
  <w:num w:numId="4">
    <w:abstractNumId w:val="26"/>
  </w:num>
  <w:num w:numId="5">
    <w:abstractNumId w:val="3"/>
  </w:num>
  <w:num w:numId="6">
    <w:abstractNumId w:val="18"/>
  </w:num>
  <w:num w:numId="7">
    <w:abstractNumId w:val="8"/>
  </w:num>
  <w:num w:numId="8">
    <w:abstractNumId w:val="39"/>
  </w:num>
  <w:num w:numId="9">
    <w:abstractNumId w:val="13"/>
  </w:num>
  <w:num w:numId="10">
    <w:abstractNumId w:val="33"/>
  </w:num>
  <w:num w:numId="11">
    <w:abstractNumId w:val="40"/>
  </w:num>
  <w:num w:numId="12">
    <w:abstractNumId w:val="9"/>
  </w:num>
  <w:num w:numId="13">
    <w:abstractNumId w:val="12"/>
  </w:num>
  <w:num w:numId="14">
    <w:abstractNumId w:val="25"/>
  </w:num>
  <w:num w:numId="15">
    <w:abstractNumId w:val="29"/>
  </w:num>
  <w:num w:numId="16">
    <w:abstractNumId w:val="34"/>
  </w:num>
  <w:num w:numId="17">
    <w:abstractNumId w:val="23"/>
  </w:num>
  <w:num w:numId="18">
    <w:abstractNumId w:val="17"/>
  </w:num>
  <w:num w:numId="19">
    <w:abstractNumId w:val="5"/>
  </w:num>
  <w:num w:numId="20">
    <w:abstractNumId w:val="32"/>
  </w:num>
  <w:num w:numId="21">
    <w:abstractNumId w:val="35"/>
  </w:num>
  <w:num w:numId="22">
    <w:abstractNumId w:val="37"/>
  </w:num>
  <w:num w:numId="23">
    <w:abstractNumId w:val="38"/>
  </w:num>
  <w:num w:numId="24">
    <w:abstractNumId w:val="31"/>
  </w:num>
  <w:num w:numId="25">
    <w:abstractNumId w:val="20"/>
  </w:num>
  <w:num w:numId="26">
    <w:abstractNumId w:val="41"/>
  </w:num>
  <w:num w:numId="27">
    <w:abstractNumId w:val="0"/>
  </w:num>
  <w:num w:numId="28">
    <w:abstractNumId w:val="22"/>
  </w:num>
  <w:num w:numId="29">
    <w:abstractNumId w:val="16"/>
  </w:num>
  <w:num w:numId="30">
    <w:abstractNumId w:val="24"/>
  </w:num>
  <w:num w:numId="31">
    <w:abstractNumId w:val="2"/>
  </w:num>
  <w:num w:numId="32">
    <w:abstractNumId w:val="11"/>
  </w:num>
  <w:num w:numId="33">
    <w:abstractNumId w:val="21"/>
  </w:num>
  <w:num w:numId="34">
    <w:abstractNumId w:val="7"/>
  </w:num>
  <w:num w:numId="35">
    <w:abstractNumId w:val="30"/>
  </w:num>
  <w:num w:numId="36">
    <w:abstractNumId w:val="1"/>
  </w:num>
  <w:num w:numId="37">
    <w:abstractNumId w:val="27"/>
  </w:num>
  <w:num w:numId="38">
    <w:abstractNumId w:val="36"/>
  </w:num>
  <w:num w:numId="39">
    <w:abstractNumId w:val="6"/>
  </w:num>
  <w:num w:numId="40">
    <w:abstractNumId w:val="15"/>
  </w:num>
  <w:num w:numId="41">
    <w:abstractNumId w:val="10"/>
  </w:num>
  <w:num w:numId="42">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3010"/>
    <w:rsid w:val="000151EB"/>
    <w:rsid w:val="000162CE"/>
    <w:rsid w:val="00021992"/>
    <w:rsid w:val="000236F6"/>
    <w:rsid w:val="00024ED2"/>
    <w:rsid w:val="00025D3A"/>
    <w:rsid w:val="00027666"/>
    <w:rsid w:val="00031D69"/>
    <w:rsid w:val="0003383B"/>
    <w:rsid w:val="00047636"/>
    <w:rsid w:val="0004797A"/>
    <w:rsid w:val="0005306F"/>
    <w:rsid w:val="0005679E"/>
    <w:rsid w:val="00057B37"/>
    <w:rsid w:val="00071FE3"/>
    <w:rsid w:val="000723A5"/>
    <w:rsid w:val="00072C1C"/>
    <w:rsid w:val="00077896"/>
    <w:rsid w:val="000829EE"/>
    <w:rsid w:val="000846E0"/>
    <w:rsid w:val="00086388"/>
    <w:rsid w:val="00087DB9"/>
    <w:rsid w:val="00092C8E"/>
    <w:rsid w:val="00095F2A"/>
    <w:rsid w:val="000A09C9"/>
    <w:rsid w:val="000B6395"/>
    <w:rsid w:val="000B7947"/>
    <w:rsid w:val="000C1A57"/>
    <w:rsid w:val="000C2515"/>
    <w:rsid w:val="000C4932"/>
    <w:rsid w:val="000C7B95"/>
    <w:rsid w:val="000D08D2"/>
    <w:rsid w:val="000D11C9"/>
    <w:rsid w:val="000D1536"/>
    <w:rsid w:val="000D6FDE"/>
    <w:rsid w:val="000E1807"/>
    <w:rsid w:val="000E1DFA"/>
    <w:rsid w:val="000E20B0"/>
    <w:rsid w:val="000F236B"/>
    <w:rsid w:val="000F41EA"/>
    <w:rsid w:val="000F6956"/>
    <w:rsid w:val="000F751E"/>
    <w:rsid w:val="00100FD0"/>
    <w:rsid w:val="00101E78"/>
    <w:rsid w:val="00107538"/>
    <w:rsid w:val="00107965"/>
    <w:rsid w:val="001109C9"/>
    <w:rsid w:val="00110DD5"/>
    <w:rsid w:val="0011558D"/>
    <w:rsid w:val="00136EFB"/>
    <w:rsid w:val="00140BA9"/>
    <w:rsid w:val="0014101D"/>
    <w:rsid w:val="00141FB3"/>
    <w:rsid w:val="00146A3F"/>
    <w:rsid w:val="00147AAA"/>
    <w:rsid w:val="00151AFE"/>
    <w:rsid w:val="00152E5F"/>
    <w:rsid w:val="001621D3"/>
    <w:rsid w:val="0016265C"/>
    <w:rsid w:val="0016265F"/>
    <w:rsid w:val="00163803"/>
    <w:rsid w:val="0016534F"/>
    <w:rsid w:val="001655F8"/>
    <w:rsid w:val="001702A0"/>
    <w:rsid w:val="0017367B"/>
    <w:rsid w:val="001754B0"/>
    <w:rsid w:val="00177D4A"/>
    <w:rsid w:val="00183BC0"/>
    <w:rsid w:val="001843EA"/>
    <w:rsid w:val="0018564F"/>
    <w:rsid w:val="00186F2B"/>
    <w:rsid w:val="00190A29"/>
    <w:rsid w:val="001911F5"/>
    <w:rsid w:val="0019128F"/>
    <w:rsid w:val="00192B92"/>
    <w:rsid w:val="00196127"/>
    <w:rsid w:val="001A7715"/>
    <w:rsid w:val="001B20E2"/>
    <w:rsid w:val="001B2591"/>
    <w:rsid w:val="001B66CE"/>
    <w:rsid w:val="001C3239"/>
    <w:rsid w:val="001C35BD"/>
    <w:rsid w:val="001C3F80"/>
    <w:rsid w:val="001C5772"/>
    <w:rsid w:val="001C6005"/>
    <w:rsid w:val="001C6124"/>
    <w:rsid w:val="001C76A8"/>
    <w:rsid w:val="001C76DE"/>
    <w:rsid w:val="001E147E"/>
    <w:rsid w:val="001E2FC8"/>
    <w:rsid w:val="001E4F0B"/>
    <w:rsid w:val="001E7518"/>
    <w:rsid w:val="001F286C"/>
    <w:rsid w:val="001F430B"/>
    <w:rsid w:val="001F6474"/>
    <w:rsid w:val="002014A5"/>
    <w:rsid w:val="00202D5F"/>
    <w:rsid w:val="0020362D"/>
    <w:rsid w:val="002041AD"/>
    <w:rsid w:val="002128D9"/>
    <w:rsid w:val="00212A0A"/>
    <w:rsid w:val="00212F70"/>
    <w:rsid w:val="00220F24"/>
    <w:rsid w:val="00221D8A"/>
    <w:rsid w:val="00224726"/>
    <w:rsid w:val="00224732"/>
    <w:rsid w:val="002275B2"/>
    <w:rsid w:val="00230485"/>
    <w:rsid w:val="00231C20"/>
    <w:rsid w:val="00232ABF"/>
    <w:rsid w:val="00234A8A"/>
    <w:rsid w:val="00235AEB"/>
    <w:rsid w:val="002412B6"/>
    <w:rsid w:val="0024258D"/>
    <w:rsid w:val="00242C43"/>
    <w:rsid w:val="00243D58"/>
    <w:rsid w:val="00245C8F"/>
    <w:rsid w:val="00246345"/>
    <w:rsid w:val="00247013"/>
    <w:rsid w:val="00247FFD"/>
    <w:rsid w:val="00254075"/>
    <w:rsid w:val="00256562"/>
    <w:rsid w:val="00257599"/>
    <w:rsid w:val="0025778B"/>
    <w:rsid w:val="00260215"/>
    <w:rsid w:val="002625F4"/>
    <w:rsid w:val="00262C22"/>
    <w:rsid w:val="0026408B"/>
    <w:rsid w:val="00266740"/>
    <w:rsid w:val="002667B9"/>
    <w:rsid w:val="002705DF"/>
    <w:rsid w:val="00272CF3"/>
    <w:rsid w:val="0027510F"/>
    <w:rsid w:val="00276748"/>
    <w:rsid w:val="0028113B"/>
    <w:rsid w:val="0028188C"/>
    <w:rsid w:val="00283037"/>
    <w:rsid w:val="002837F3"/>
    <w:rsid w:val="0028399F"/>
    <w:rsid w:val="00286C55"/>
    <w:rsid w:val="0028781D"/>
    <w:rsid w:val="00291BC9"/>
    <w:rsid w:val="002973D2"/>
    <w:rsid w:val="00297954"/>
    <w:rsid w:val="002A0C10"/>
    <w:rsid w:val="002A1C2F"/>
    <w:rsid w:val="002A712D"/>
    <w:rsid w:val="002A739A"/>
    <w:rsid w:val="002B2462"/>
    <w:rsid w:val="002B51D8"/>
    <w:rsid w:val="002C1074"/>
    <w:rsid w:val="002C1093"/>
    <w:rsid w:val="002C140D"/>
    <w:rsid w:val="002C2677"/>
    <w:rsid w:val="002C3226"/>
    <w:rsid w:val="002C3600"/>
    <w:rsid w:val="002C47C9"/>
    <w:rsid w:val="002C79BD"/>
    <w:rsid w:val="002D3D46"/>
    <w:rsid w:val="002D622B"/>
    <w:rsid w:val="002E7001"/>
    <w:rsid w:val="002F1204"/>
    <w:rsid w:val="002F3600"/>
    <w:rsid w:val="002F5046"/>
    <w:rsid w:val="002F5F2D"/>
    <w:rsid w:val="0030079D"/>
    <w:rsid w:val="003019C3"/>
    <w:rsid w:val="00301A70"/>
    <w:rsid w:val="00306913"/>
    <w:rsid w:val="003127F5"/>
    <w:rsid w:val="0032182A"/>
    <w:rsid w:val="00321867"/>
    <w:rsid w:val="003253B5"/>
    <w:rsid w:val="00327DA0"/>
    <w:rsid w:val="0033141A"/>
    <w:rsid w:val="0033524D"/>
    <w:rsid w:val="00337590"/>
    <w:rsid w:val="0034393A"/>
    <w:rsid w:val="00346889"/>
    <w:rsid w:val="00353AD0"/>
    <w:rsid w:val="00354122"/>
    <w:rsid w:val="003637B7"/>
    <w:rsid w:val="0036430B"/>
    <w:rsid w:val="00365802"/>
    <w:rsid w:val="00365F48"/>
    <w:rsid w:val="00370549"/>
    <w:rsid w:val="00373C1B"/>
    <w:rsid w:val="003750BC"/>
    <w:rsid w:val="00380F9D"/>
    <w:rsid w:val="00386738"/>
    <w:rsid w:val="00387450"/>
    <w:rsid w:val="003877F5"/>
    <w:rsid w:val="003908E5"/>
    <w:rsid w:val="00393ED2"/>
    <w:rsid w:val="00397BB3"/>
    <w:rsid w:val="00397D11"/>
    <w:rsid w:val="003A283A"/>
    <w:rsid w:val="003A58FE"/>
    <w:rsid w:val="003A625B"/>
    <w:rsid w:val="003B47EC"/>
    <w:rsid w:val="003B4A90"/>
    <w:rsid w:val="003C0C2D"/>
    <w:rsid w:val="003C4319"/>
    <w:rsid w:val="003D0298"/>
    <w:rsid w:val="003D5156"/>
    <w:rsid w:val="003E36AA"/>
    <w:rsid w:val="003F3499"/>
    <w:rsid w:val="003F4854"/>
    <w:rsid w:val="003F5F0D"/>
    <w:rsid w:val="003F7E9B"/>
    <w:rsid w:val="004023C1"/>
    <w:rsid w:val="004026DA"/>
    <w:rsid w:val="00402C68"/>
    <w:rsid w:val="00403334"/>
    <w:rsid w:val="00405651"/>
    <w:rsid w:val="004115F6"/>
    <w:rsid w:val="00411DF3"/>
    <w:rsid w:val="004136A9"/>
    <w:rsid w:val="0041662D"/>
    <w:rsid w:val="0042227D"/>
    <w:rsid w:val="004238F2"/>
    <w:rsid w:val="00423D46"/>
    <w:rsid w:val="0042492C"/>
    <w:rsid w:val="00425049"/>
    <w:rsid w:val="00426F58"/>
    <w:rsid w:val="00435402"/>
    <w:rsid w:val="0043727C"/>
    <w:rsid w:val="00440018"/>
    <w:rsid w:val="0044423C"/>
    <w:rsid w:val="00447A35"/>
    <w:rsid w:val="00450A1E"/>
    <w:rsid w:val="00454933"/>
    <w:rsid w:val="00455108"/>
    <w:rsid w:val="00455E74"/>
    <w:rsid w:val="00455EE3"/>
    <w:rsid w:val="004571AF"/>
    <w:rsid w:val="00462D6B"/>
    <w:rsid w:val="0046308D"/>
    <w:rsid w:val="0046662C"/>
    <w:rsid w:val="00473E69"/>
    <w:rsid w:val="004757D0"/>
    <w:rsid w:val="00477DB8"/>
    <w:rsid w:val="0048285E"/>
    <w:rsid w:val="004933D3"/>
    <w:rsid w:val="00493DD5"/>
    <w:rsid w:val="00494688"/>
    <w:rsid w:val="00497467"/>
    <w:rsid w:val="004A012D"/>
    <w:rsid w:val="004A43AB"/>
    <w:rsid w:val="004B2377"/>
    <w:rsid w:val="004B423D"/>
    <w:rsid w:val="004B5906"/>
    <w:rsid w:val="004B602A"/>
    <w:rsid w:val="004C086B"/>
    <w:rsid w:val="004C363A"/>
    <w:rsid w:val="004C38F5"/>
    <w:rsid w:val="004C3D81"/>
    <w:rsid w:val="004C4476"/>
    <w:rsid w:val="004C5AD7"/>
    <w:rsid w:val="004C6F4F"/>
    <w:rsid w:val="004D07BD"/>
    <w:rsid w:val="004D144D"/>
    <w:rsid w:val="004D7985"/>
    <w:rsid w:val="004E1456"/>
    <w:rsid w:val="004F04D2"/>
    <w:rsid w:val="004F418A"/>
    <w:rsid w:val="004F477A"/>
    <w:rsid w:val="004F4AF8"/>
    <w:rsid w:val="004F61AA"/>
    <w:rsid w:val="00503092"/>
    <w:rsid w:val="005059F9"/>
    <w:rsid w:val="00506F10"/>
    <w:rsid w:val="005101FD"/>
    <w:rsid w:val="00510D3A"/>
    <w:rsid w:val="005113EF"/>
    <w:rsid w:val="00511895"/>
    <w:rsid w:val="00513E67"/>
    <w:rsid w:val="00517194"/>
    <w:rsid w:val="00520027"/>
    <w:rsid w:val="00521169"/>
    <w:rsid w:val="00522850"/>
    <w:rsid w:val="00524273"/>
    <w:rsid w:val="00524A15"/>
    <w:rsid w:val="00525A10"/>
    <w:rsid w:val="00530DFC"/>
    <w:rsid w:val="0053296E"/>
    <w:rsid w:val="0053434D"/>
    <w:rsid w:val="0054591C"/>
    <w:rsid w:val="00545E6C"/>
    <w:rsid w:val="00546110"/>
    <w:rsid w:val="00547972"/>
    <w:rsid w:val="00552B0E"/>
    <w:rsid w:val="00555A58"/>
    <w:rsid w:val="00561143"/>
    <w:rsid w:val="005649CE"/>
    <w:rsid w:val="00575C0F"/>
    <w:rsid w:val="005807E8"/>
    <w:rsid w:val="005817F3"/>
    <w:rsid w:val="00581E25"/>
    <w:rsid w:val="005822A1"/>
    <w:rsid w:val="0058313F"/>
    <w:rsid w:val="00586013"/>
    <w:rsid w:val="00591092"/>
    <w:rsid w:val="005911CF"/>
    <w:rsid w:val="00594233"/>
    <w:rsid w:val="0059447A"/>
    <w:rsid w:val="00594D44"/>
    <w:rsid w:val="005A05E5"/>
    <w:rsid w:val="005A51E5"/>
    <w:rsid w:val="005A567A"/>
    <w:rsid w:val="005B4B68"/>
    <w:rsid w:val="005B5969"/>
    <w:rsid w:val="005B6346"/>
    <w:rsid w:val="005C0D9C"/>
    <w:rsid w:val="005C1576"/>
    <w:rsid w:val="005D06B6"/>
    <w:rsid w:val="005D4457"/>
    <w:rsid w:val="005D6CD8"/>
    <w:rsid w:val="005E0B98"/>
    <w:rsid w:val="005E1529"/>
    <w:rsid w:val="005E37C4"/>
    <w:rsid w:val="005F3973"/>
    <w:rsid w:val="005F3F98"/>
    <w:rsid w:val="005F7AA6"/>
    <w:rsid w:val="006027BE"/>
    <w:rsid w:val="00611786"/>
    <w:rsid w:val="00612356"/>
    <w:rsid w:val="006136EC"/>
    <w:rsid w:val="00614FDE"/>
    <w:rsid w:val="006155DF"/>
    <w:rsid w:val="006164B7"/>
    <w:rsid w:val="006241C2"/>
    <w:rsid w:val="006243B0"/>
    <w:rsid w:val="00627D7C"/>
    <w:rsid w:val="006302B1"/>
    <w:rsid w:val="00630560"/>
    <w:rsid w:val="00634F10"/>
    <w:rsid w:val="00637143"/>
    <w:rsid w:val="00637234"/>
    <w:rsid w:val="0064150D"/>
    <w:rsid w:val="006445E2"/>
    <w:rsid w:val="006460F4"/>
    <w:rsid w:val="00653147"/>
    <w:rsid w:val="00654BEB"/>
    <w:rsid w:val="00654E08"/>
    <w:rsid w:val="00655D39"/>
    <w:rsid w:val="006617FC"/>
    <w:rsid w:val="00662AB4"/>
    <w:rsid w:val="00667D29"/>
    <w:rsid w:val="00671401"/>
    <w:rsid w:val="006736CF"/>
    <w:rsid w:val="00675A11"/>
    <w:rsid w:val="00676734"/>
    <w:rsid w:val="006768BD"/>
    <w:rsid w:val="00682BEA"/>
    <w:rsid w:val="00684991"/>
    <w:rsid w:val="0068764A"/>
    <w:rsid w:val="0069280E"/>
    <w:rsid w:val="00696B12"/>
    <w:rsid w:val="0069719F"/>
    <w:rsid w:val="006A1827"/>
    <w:rsid w:val="006A2722"/>
    <w:rsid w:val="006A4381"/>
    <w:rsid w:val="006A52BA"/>
    <w:rsid w:val="006A5A07"/>
    <w:rsid w:val="006B0B25"/>
    <w:rsid w:val="006B421C"/>
    <w:rsid w:val="006C2E69"/>
    <w:rsid w:val="006C4551"/>
    <w:rsid w:val="006C59BB"/>
    <w:rsid w:val="006C5ED5"/>
    <w:rsid w:val="006D0D8C"/>
    <w:rsid w:val="006D2CFF"/>
    <w:rsid w:val="006D2E44"/>
    <w:rsid w:val="006D693B"/>
    <w:rsid w:val="006E1FF1"/>
    <w:rsid w:val="006E40F9"/>
    <w:rsid w:val="006E7349"/>
    <w:rsid w:val="006F0C5C"/>
    <w:rsid w:val="006F30EC"/>
    <w:rsid w:val="006F68F7"/>
    <w:rsid w:val="00700A64"/>
    <w:rsid w:val="00702610"/>
    <w:rsid w:val="00722883"/>
    <w:rsid w:val="00723550"/>
    <w:rsid w:val="00724AF4"/>
    <w:rsid w:val="007259DC"/>
    <w:rsid w:val="0072607F"/>
    <w:rsid w:val="007314F6"/>
    <w:rsid w:val="00731825"/>
    <w:rsid w:val="00732DAD"/>
    <w:rsid w:val="00734538"/>
    <w:rsid w:val="007373F4"/>
    <w:rsid w:val="007420AF"/>
    <w:rsid w:val="00752811"/>
    <w:rsid w:val="00753655"/>
    <w:rsid w:val="0075409E"/>
    <w:rsid w:val="00755B71"/>
    <w:rsid w:val="00755EF4"/>
    <w:rsid w:val="00762D7F"/>
    <w:rsid w:val="00763500"/>
    <w:rsid w:val="00763D74"/>
    <w:rsid w:val="00764847"/>
    <w:rsid w:val="00775B4B"/>
    <w:rsid w:val="00776C62"/>
    <w:rsid w:val="00777B9F"/>
    <w:rsid w:val="00777E0E"/>
    <w:rsid w:val="00777FAB"/>
    <w:rsid w:val="00780BA7"/>
    <w:rsid w:val="00780FD6"/>
    <w:rsid w:val="007821D4"/>
    <w:rsid w:val="0078328B"/>
    <w:rsid w:val="00784C20"/>
    <w:rsid w:val="0079131E"/>
    <w:rsid w:val="00791802"/>
    <w:rsid w:val="007939E3"/>
    <w:rsid w:val="007978DB"/>
    <w:rsid w:val="007A3E4E"/>
    <w:rsid w:val="007A601D"/>
    <w:rsid w:val="007B011B"/>
    <w:rsid w:val="007B07FA"/>
    <w:rsid w:val="007B1933"/>
    <w:rsid w:val="007B4D77"/>
    <w:rsid w:val="007B60A3"/>
    <w:rsid w:val="007B6DB1"/>
    <w:rsid w:val="007B75FB"/>
    <w:rsid w:val="007B7AC2"/>
    <w:rsid w:val="007C1A0C"/>
    <w:rsid w:val="007C3B04"/>
    <w:rsid w:val="007C3B60"/>
    <w:rsid w:val="007C50E6"/>
    <w:rsid w:val="007D0A76"/>
    <w:rsid w:val="007D1257"/>
    <w:rsid w:val="007D640D"/>
    <w:rsid w:val="007E0512"/>
    <w:rsid w:val="007E0A55"/>
    <w:rsid w:val="007E317F"/>
    <w:rsid w:val="007E5AA1"/>
    <w:rsid w:val="007F2C70"/>
    <w:rsid w:val="007F4A49"/>
    <w:rsid w:val="007F7E9E"/>
    <w:rsid w:val="00801083"/>
    <w:rsid w:val="00801B09"/>
    <w:rsid w:val="008026A5"/>
    <w:rsid w:val="00807054"/>
    <w:rsid w:val="00807AB8"/>
    <w:rsid w:val="0081384E"/>
    <w:rsid w:val="00822FBD"/>
    <w:rsid w:val="00824E01"/>
    <w:rsid w:val="008251E1"/>
    <w:rsid w:val="00825C7C"/>
    <w:rsid w:val="00831091"/>
    <w:rsid w:val="00831EF4"/>
    <w:rsid w:val="00832A1C"/>
    <w:rsid w:val="00833AD9"/>
    <w:rsid w:val="008358BD"/>
    <w:rsid w:val="0083771F"/>
    <w:rsid w:val="00837B8A"/>
    <w:rsid w:val="0084401D"/>
    <w:rsid w:val="008463D3"/>
    <w:rsid w:val="00846A8A"/>
    <w:rsid w:val="00861B0C"/>
    <w:rsid w:val="0086302F"/>
    <w:rsid w:val="008643F5"/>
    <w:rsid w:val="00866814"/>
    <w:rsid w:val="0087448E"/>
    <w:rsid w:val="00874CD7"/>
    <w:rsid w:val="008806CF"/>
    <w:rsid w:val="00882A3D"/>
    <w:rsid w:val="00884664"/>
    <w:rsid w:val="008851E0"/>
    <w:rsid w:val="008855E0"/>
    <w:rsid w:val="00885E29"/>
    <w:rsid w:val="00886CB5"/>
    <w:rsid w:val="00887B9C"/>
    <w:rsid w:val="00890D37"/>
    <w:rsid w:val="00891DE9"/>
    <w:rsid w:val="008950B3"/>
    <w:rsid w:val="00895377"/>
    <w:rsid w:val="00897697"/>
    <w:rsid w:val="00897DF6"/>
    <w:rsid w:val="008A0BB8"/>
    <w:rsid w:val="008B0604"/>
    <w:rsid w:val="008B3986"/>
    <w:rsid w:val="008B4DF8"/>
    <w:rsid w:val="008C4000"/>
    <w:rsid w:val="008C40E5"/>
    <w:rsid w:val="008C5004"/>
    <w:rsid w:val="008C5CFC"/>
    <w:rsid w:val="008D0E9A"/>
    <w:rsid w:val="008D45ED"/>
    <w:rsid w:val="008D7152"/>
    <w:rsid w:val="008E57ED"/>
    <w:rsid w:val="008E5C28"/>
    <w:rsid w:val="008E6FBA"/>
    <w:rsid w:val="008E7DBF"/>
    <w:rsid w:val="008F291D"/>
    <w:rsid w:val="00900DAD"/>
    <w:rsid w:val="0090438E"/>
    <w:rsid w:val="00914E9D"/>
    <w:rsid w:val="00916D4A"/>
    <w:rsid w:val="0092418A"/>
    <w:rsid w:val="0092720E"/>
    <w:rsid w:val="00933175"/>
    <w:rsid w:val="009334D9"/>
    <w:rsid w:val="00935E01"/>
    <w:rsid w:val="00935EB6"/>
    <w:rsid w:val="00937E95"/>
    <w:rsid w:val="00940040"/>
    <w:rsid w:val="00944038"/>
    <w:rsid w:val="00944F79"/>
    <w:rsid w:val="00951476"/>
    <w:rsid w:val="00955963"/>
    <w:rsid w:val="009647FF"/>
    <w:rsid w:val="00965CD6"/>
    <w:rsid w:val="00971338"/>
    <w:rsid w:val="00973758"/>
    <w:rsid w:val="00977AD7"/>
    <w:rsid w:val="00982AC2"/>
    <w:rsid w:val="00986AD8"/>
    <w:rsid w:val="009913BD"/>
    <w:rsid w:val="00992BDC"/>
    <w:rsid w:val="00992E3F"/>
    <w:rsid w:val="00993E06"/>
    <w:rsid w:val="00994676"/>
    <w:rsid w:val="00997D7A"/>
    <w:rsid w:val="009A06AB"/>
    <w:rsid w:val="009A1030"/>
    <w:rsid w:val="009A1D89"/>
    <w:rsid w:val="009B0729"/>
    <w:rsid w:val="009B4E25"/>
    <w:rsid w:val="009C15E0"/>
    <w:rsid w:val="009C19E5"/>
    <w:rsid w:val="009C6B2C"/>
    <w:rsid w:val="009C6CF6"/>
    <w:rsid w:val="009D0626"/>
    <w:rsid w:val="009D785D"/>
    <w:rsid w:val="009E18C9"/>
    <w:rsid w:val="009E7D8F"/>
    <w:rsid w:val="009F0E4A"/>
    <w:rsid w:val="009F2940"/>
    <w:rsid w:val="009F369F"/>
    <w:rsid w:val="009F4713"/>
    <w:rsid w:val="009F5015"/>
    <w:rsid w:val="00A00635"/>
    <w:rsid w:val="00A02BEC"/>
    <w:rsid w:val="00A108EB"/>
    <w:rsid w:val="00A15D50"/>
    <w:rsid w:val="00A16471"/>
    <w:rsid w:val="00A20AF1"/>
    <w:rsid w:val="00A27303"/>
    <w:rsid w:val="00A277CD"/>
    <w:rsid w:val="00A338C1"/>
    <w:rsid w:val="00A400FC"/>
    <w:rsid w:val="00A50382"/>
    <w:rsid w:val="00A52FDB"/>
    <w:rsid w:val="00A536F0"/>
    <w:rsid w:val="00A55784"/>
    <w:rsid w:val="00A567C9"/>
    <w:rsid w:val="00A60E94"/>
    <w:rsid w:val="00A61175"/>
    <w:rsid w:val="00A61BBA"/>
    <w:rsid w:val="00A64787"/>
    <w:rsid w:val="00A72FB0"/>
    <w:rsid w:val="00A76619"/>
    <w:rsid w:val="00A817C8"/>
    <w:rsid w:val="00A81B3A"/>
    <w:rsid w:val="00A865A1"/>
    <w:rsid w:val="00A91EED"/>
    <w:rsid w:val="00A96805"/>
    <w:rsid w:val="00A97AF0"/>
    <w:rsid w:val="00AA53E2"/>
    <w:rsid w:val="00AA69DC"/>
    <w:rsid w:val="00AB0127"/>
    <w:rsid w:val="00AB5C36"/>
    <w:rsid w:val="00AB7024"/>
    <w:rsid w:val="00AB7243"/>
    <w:rsid w:val="00AC30FC"/>
    <w:rsid w:val="00AC5BC0"/>
    <w:rsid w:val="00AD07E8"/>
    <w:rsid w:val="00AD315C"/>
    <w:rsid w:val="00AD3A84"/>
    <w:rsid w:val="00AD3EED"/>
    <w:rsid w:val="00AD495F"/>
    <w:rsid w:val="00AD4AF1"/>
    <w:rsid w:val="00AD7D96"/>
    <w:rsid w:val="00AE16EC"/>
    <w:rsid w:val="00AF1A15"/>
    <w:rsid w:val="00AF4FE3"/>
    <w:rsid w:val="00AF5724"/>
    <w:rsid w:val="00AF5D20"/>
    <w:rsid w:val="00AF5D48"/>
    <w:rsid w:val="00B01A87"/>
    <w:rsid w:val="00B024CD"/>
    <w:rsid w:val="00B02FA3"/>
    <w:rsid w:val="00B03ADF"/>
    <w:rsid w:val="00B074EB"/>
    <w:rsid w:val="00B1041A"/>
    <w:rsid w:val="00B1226A"/>
    <w:rsid w:val="00B20171"/>
    <w:rsid w:val="00B20273"/>
    <w:rsid w:val="00B2439E"/>
    <w:rsid w:val="00B26D29"/>
    <w:rsid w:val="00B335C8"/>
    <w:rsid w:val="00B34044"/>
    <w:rsid w:val="00B3665C"/>
    <w:rsid w:val="00B40F43"/>
    <w:rsid w:val="00B42871"/>
    <w:rsid w:val="00B42C83"/>
    <w:rsid w:val="00B442B6"/>
    <w:rsid w:val="00B47F9A"/>
    <w:rsid w:val="00B50D06"/>
    <w:rsid w:val="00B5204B"/>
    <w:rsid w:val="00B52927"/>
    <w:rsid w:val="00B5376A"/>
    <w:rsid w:val="00B53B00"/>
    <w:rsid w:val="00B60017"/>
    <w:rsid w:val="00B64271"/>
    <w:rsid w:val="00B6464F"/>
    <w:rsid w:val="00B652F1"/>
    <w:rsid w:val="00B72C54"/>
    <w:rsid w:val="00B7372A"/>
    <w:rsid w:val="00B76D25"/>
    <w:rsid w:val="00B77492"/>
    <w:rsid w:val="00B86D68"/>
    <w:rsid w:val="00B90E02"/>
    <w:rsid w:val="00B95AF4"/>
    <w:rsid w:val="00B962D0"/>
    <w:rsid w:val="00B96C0E"/>
    <w:rsid w:val="00BC239B"/>
    <w:rsid w:val="00BC6B3F"/>
    <w:rsid w:val="00BC6C95"/>
    <w:rsid w:val="00BD1333"/>
    <w:rsid w:val="00BD32B1"/>
    <w:rsid w:val="00BD5E40"/>
    <w:rsid w:val="00BD5EC8"/>
    <w:rsid w:val="00BD6D9B"/>
    <w:rsid w:val="00BE040B"/>
    <w:rsid w:val="00BF3095"/>
    <w:rsid w:val="00BF555C"/>
    <w:rsid w:val="00BF7C29"/>
    <w:rsid w:val="00C017AA"/>
    <w:rsid w:val="00C01932"/>
    <w:rsid w:val="00C02198"/>
    <w:rsid w:val="00C0346D"/>
    <w:rsid w:val="00C03B9E"/>
    <w:rsid w:val="00C1242D"/>
    <w:rsid w:val="00C12D73"/>
    <w:rsid w:val="00C13405"/>
    <w:rsid w:val="00C160B7"/>
    <w:rsid w:val="00C162C5"/>
    <w:rsid w:val="00C17ECE"/>
    <w:rsid w:val="00C204C8"/>
    <w:rsid w:val="00C24F78"/>
    <w:rsid w:val="00C33CF0"/>
    <w:rsid w:val="00C37CFE"/>
    <w:rsid w:val="00C40521"/>
    <w:rsid w:val="00C41605"/>
    <w:rsid w:val="00C436C4"/>
    <w:rsid w:val="00C52D1D"/>
    <w:rsid w:val="00C56190"/>
    <w:rsid w:val="00C577AF"/>
    <w:rsid w:val="00C6030C"/>
    <w:rsid w:val="00C61025"/>
    <w:rsid w:val="00C639D6"/>
    <w:rsid w:val="00C63DD8"/>
    <w:rsid w:val="00C64260"/>
    <w:rsid w:val="00C712C0"/>
    <w:rsid w:val="00C76794"/>
    <w:rsid w:val="00C846CC"/>
    <w:rsid w:val="00C8522A"/>
    <w:rsid w:val="00C86EAF"/>
    <w:rsid w:val="00C9127F"/>
    <w:rsid w:val="00C916E8"/>
    <w:rsid w:val="00C96E57"/>
    <w:rsid w:val="00CA160E"/>
    <w:rsid w:val="00CA32D3"/>
    <w:rsid w:val="00CA3719"/>
    <w:rsid w:val="00CA373C"/>
    <w:rsid w:val="00CA49CA"/>
    <w:rsid w:val="00CA5910"/>
    <w:rsid w:val="00CA5955"/>
    <w:rsid w:val="00CA5A40"/>
    <w:rsid w:val="00CB09AF"/>
    <w:rsid w:val="00CB0FD4"/>
    <w:rsid w:val="00CB5744"/>
    <w:rsid w:val="00CB63B3"/>
    <w:rsid w:val="00CB70B7"/>
    <w:rsid w:val="00CC00E6"/>
    <w:rsid w:val="00CC2AF7"/>
    <w:rsid w:val="00CD2F54"/>
    <w:rsid w:val="00CE46C5"/>
    <w:rsid w:val="00CE546B"/>
    <w:rsid w:val="00CE574B"/>
    <w:rsid w:val="00CF04A8"/>
    <w:rsid w:val="00CF1DE6"/>
    <w:rsid w:val="00CF31B6"/>
    <w:rsid w:val="00CF34EA"/>
    <w:rsid w:val="00CF569F"/>
    <w:rsid w:val="00CF5788"/>
    <w:rsid w:val="00CF7568"/>
    <w:rsid w:val="00D04BF3"/>
    <w:rsid w:val="00D04FFA"/>
    <w:rsid w:val="00D10A27"/>
    <w:rsid w:val="00D10B16"/>
    <w:rsid w:val="00D16413"/>
    <w:rsid w:val="00D21F74"/>
    <w:rsid w:val="00D2200F"/>
    <w:rsid w:val="00D22E79"/>
    <w:rsid w:val="00D24266"/>
    <w:rsid w:val="00D24A0C"/>
    <w:rsid w:val="00D30BC1"/>
    <w:rsid w:val="00D34409"/>
    <w:rsid w:val="00D35325"/>
    <w:rsid w:val="00D4349C"/>
    <w:rsid w:val="00D46D6F"/>
    <w:rsid w:val="00D47263"/>
    <w:rsid w:val="00D5518C"/>
    <w:rsid w:val="00D64BA8"/>
    <w:rsid w:val="00D660E3"/>
    <w:rsid w:val="00D66ED2"/>
    <w:rsid w:val="00D71528"/>
    <w:rsid w:val="00D82F2B"/>
    <w:rsid w:val="00D8439E"/>
    <w:rsid w:val="00DA02AE"/>
    <w:rsid w:val="00DA648E"/>
    <w:rsid w:val="00DA72A3"/>
    <w:rsid w:val="00DB4E16"/>
    <w:rsid w:val="00DB76A9"/>
    <w:rsid w:val="00DC0416"/>
    <w:rsid w:val="00DC0B06"/>
    <w:rsid w:val="00DC144A"/>
    <w:rsid w:val="00DC1DA3"/>
    <w:rsid w:val="00DC5E9B"/>
    <w:rsid w:val="00DC76F9"/>
    <w:rsid w:val="00DC7F11"/>
    <w:rsid w:val="00DD228F"/>
    <w:rsid w:val="00DD392C"/>
    <w:rsid w:val="00DE0469"/>
    <w:rsid w:val="00DE04E4"/>
    <w:rsid w:val="00DE142D"/>
    <w:rsid w:val="00DE2DFB"/>
    <w:rsid w:val="00DE3110"/>
    <w:rsid w:val="00DE51BC"/>
    <w:rsid w:val="00DF100F"/>
    <w:rsid w:val="00DF3337"/>
    <w:rsid w:val="00DF487E"/>
    <w:rsid w:val="00DF6BEB"/>
    <w:rsid w:val="00DF7A2E"/>
    <w:rsid w:val="00DF7BF4"/>
    <w:rsid w:val="00DF7C63"/>
    <w:rsid w:val="00E03FA5"/>
    <w:rsid w:val="00E1059E"/>
    <w:rsid w:val="00E13707"/>
    <w:rsid w:val="00E156AE"/>
    <w:rsid w:val="00E21727"/>
    <w:rsid w:val="00E236D7"/>
    <w:rsid w:val="00E2370A"/>
    <w:rsid w:val="00E26538"/>
    <w:rsid w:val="00E30070"/>
    <w:rsid w:val="00E32D88"/>
    <w:rsid w:val="00E336FF"/>
    <w:rsid w:val="00E338D1"/>
    <w:rsid w:val="00E360D8"/>
    <w:rsid w:val="00E365FA"/>
    <w:rsid w:val="00E36987"/>
    <w:rsid w:val="00E471B3"/>
    <w:rsid w:val="00E505EF"/>
    <w:rsid w:val="00E51A65"/>
    <w:rsid w:val="00E529D8"/>
    <w:rsid w:val="00E537E8"/>
    <w:rsid w:val="00E537F3"/>
    <w:rsid w:val="00E54076"/>
    <w:rsid w:val="00E55452"/>
    <w:rsid w:val="00E557E2"/>
    <w:rsid w:val="00E557EF"/>
    <w:rsid w:val="00E568F1"/>
    <w:rsid w:val="00E5706B"/>
    <w:rsid w:val="00E60D44"/>
    <w:rsid w:val="00E66045"/>
    <w:rsid w:val="00E70295"/>
    <w:rsid w:val="00E73C38"/>
    <w:rsid w:val="00E843BC"/>
    <w:rsid w:val="00E90405"/>
    <w:rsid w:val="00E913B6"/>
    <w:rsid w:val="00E92AC4"/>
    <w:rsid w:val="00E93472"/>
    <w:rsid w:val="00E93E2B"/>
    <w:rsid w:val="00EA0F31"/>
    <w:rsid w:val="00EB17F8"/>
    <w:rsid w:val="00EB5EEB"/>
    <w:rsid w:val="00EB7467"/>
    <w:rsid w:val="00EC6769"/>
    <w:rsid w:val="00EC6CB1"/>
    <w:rsid w:val="00EC7BF4"/>
    <w:rsid w:val="00ED22FC"/>
    <w:rsid w:val="00ED30FD"/>
    <w:rsid w:val="00ED415B"/>
    <w:rsid w:val="00ED573D"/>
    <w:rsid w:val="00ED6123"/>
    <w:rsid w:val="00EE299F"/>
    <w:rsid w:val="00EE4673"/>
    <w:rsid w:val="00EE6755"/>
    <w:rsid w:val="00EE7EA1"/>
    <w:rsid w:val="00EF2F5F"/>
    <w:rsid w:val="00EF3BA2"/>
    <w:rsid w:val="00EF50CE"/>
    <w:rsid w:val="00EF6D20"/>
    <w:rsid w:val="00F073D3"/>
    <w:rsid w:val="00F125D8"/>
    <w:rsid w:val="00F15B77"/>
    <w:rsid w:val="00F169A9"/>
    <w:rsid w:val="00F17940"/>
    <w:rsid w:val="00F17BB5"/>
    <w:rsid w:val="00F211B8"/>
    <w:rsid w:val="00F217D1"/>
    <w:rsid w:val="00F2253F"/>
    <w:rsid w:val="00F25606"/>
    <w:rsid w:val="00F25EE8"/>
    <w:rsid w:val="00F26F2F"/>
    <w:rsid w:val="00F3136D"/>
    <w:rsid w:val="00F375A3"/>
    <w:rsid w:val="00F418A0"/>
    <w:rsid w:val="00F63231"/>
    <w:rsid w:val="00F63C93"/>
    <w:rsid w:val="00F7111D"/>
    <w:rsid w:val="00F71A0F"/>
    <w:rsid w:val="00F728B0"/>
    <w:rsid w:val="00F7515E"/>
    <w:rsid w:val="00F75905"/>
    <w:rsid w:val="00F8211E"/>
    <w:rsid w:val="00F82734"/>
    <w:rsid w:val="00F860B7"/>
    <w:rsid w:val="00F901F3"/>
    <w:rsid w:val="00F90AB4"/>
    <w:rsid w:val="00F90C36"/>
    <w:rsid w:val="00F9115A"/>
    <w:rsid w:val="00F917F5"/>
    <w:rsid w:val="00F94CB1"/>
    <w:rsid w:val="00F960D9"/>
    <w:rsid w:val="00FA25B2"/>
    <w:rsid w:val="00FA28C0"/>
    <w:rsid w:val="00FA460D"/>
    <w:rsid w:val="00FB1ADB"/>
    <w:rsid w:val="00FB4D57"/>
    <w:rsid w:val="00FB5896"/>
    <w:rsid w:val="00FB693C"/>
    <w:rsid w:val="00FC4AD2"/>
    <w:rsid w:val="00FD3E92"/>
    <w:rsid w:val="00FD4D1C"/>
    <w:rsid w:val="00FD6485"/>
    <w:rsid w:val="00FD775B"/>
    <w:rsid w:val="00FE13D8"/>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DFE149"/>
  <w15:docId w15:val="{C7551FDF-81F9-476F-A324-3E0ECF452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7B07FA"/>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7B07FA"/>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Párrafo de lista1 Car"/>
    <w:link w:val="Prrafodelista"/>
    <w:uiPriority w:val="34"/>
    <w:rsid w:val="00D5518C"/>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F75905"/>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locked/>
    <w:rsid w:val="00FA460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7Car">
    <w:name w:val="Título 7 Car"/>
    <w:basedOn w:val="Fuentedeprrafopredeter"/>
    <w:link w:val="Ttulo7"/>
    <w:uiPriority w:val="9"/>
    <w:rsid w:val="007B07FA"/>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7B07FA"/>
    <w:rPr>
      <w:rFonts w:ascii="Cambria" w:hAnsi="Cambria"/>
      <w:color w:val="404040"/>
      <w:lang w:eastAsia="en-US"/>
    </w:rPr>
  </w:style>
  <w:style w:type="character" w:styleId="Nmerodepgina">
    <w:name w:val="page number"/>
    <w:basedOn w:val="Fuentedeprrafopredeter"/>
    <w:rsid w:val="007B07FA"/>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B07FA"/>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7B07FA"/>
    <w:rPr>
      <w:rFonts w:ascii="Tahoma" w:hAnsi="Tahoma"/>
      <w:sz w:val="22"/>
      <w:u w:val="single"/>
      <w:lang w:val="es-MX"/>
    </w:rPr>
  </w:style>
  <w:style w:type="paragraph" w:styleId="TDC3">
    <w:name w:val="toc 3"/>
    <w:basedOn w:val="Normal"/>
    <w:next w:val="Normal"/>
    <w:autoRedefine/>
    <w:uiPriority w:val="39"/>
    <w:rsid w:val="007B07FA"/>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7B07FA"/>
    <w:rPr>
      <w:rFonts w:ascii="Tms Rmn" w:hAnsi="Tms Rmn"/>
      <w:lang w:val="en-US" w:eastAsia="en-US"/>
    </w:rPr>
  </w:style>
  <w:style w:type="paragraph" w:styleId="TDC2">
    <w:name w:val="toc 2"/>
    <w:basedOn w:val="Normal"/>
    <w:next w:val="Normal"/>
    <w:autoRedefine/>
    <w:uiPriority w:val="39"/>
    <w:rsid w:val="007B07FA"/>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7B07FA"/>
    <w:pPr>
      <w:widowControl w:val="0"/>
    </w:pPr>
    <w:rPr>
      <w:lang w:val="it-IT"/>
    </w:rPr>
  </w:style>
  <w:style w:type="paragraph" w:styleId="Textonotaalfinal">
    <w:name w:val="endnote text"/>
    <w:basedOn w:val="Normal"/>
    <w:link w:val="TextonotaalfinalCar"/>
    <w:uiPriority w:val="99"/>
    <w:semiHidden/>
    <w:unhideWhenUsed/>
    <w:rsid w:val="007B07FA"/>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semiHidden/>
    <w:rsid w:val="007B07FA"/>
    <w:rPr>
      <w:rFonts w:ascii="Calibri" w:hAnsi="Calibri"/>
      <w:lang w:eastAsia="en-US" w:bidi="en-US"/>
    </w:rPr>
  </w:style>
  <w:style w:type="character" w:styleId="Refdenotaalfinal">
    <w:name w:val="endnote reference"/>
    <w:uiPriority w:val="99"/>
    <w:semiHidden/>
    <w:unhideWhenUsed/>
    <w:rsid w:val="007B07FA"/>
    <w:rPr>
      <w:vertAlign w:val="superscript"/>
    </w:rPr>
  </w:style>
  <w:style w:type="character" w:customStyle="1" w:styleId="Ttulo5Car">
    <w:name w:val="Título 5 Car"/>
    <w:link w:val="Ttulo5"/>
    <w:uiPriority w:val="9"/>
    <w:rsid w:val="007B07FA"/>
    <w:rPr>
      <w:bCs/>
      <w:iCs/>
      <w:szCs w:val="26"/>
    </w:rPr>
  </w:style>
  <w:style w:type="character" w:customStyle="1" w:styleId="Ttulo6Car">
    <w:name w:val="Título 6 Car"/>
    <w:link w:val="Ttulo6"/>
    <w:uiPriority w:val="9"/>
    <w:rsid w:val="007B07FA"/>
    <w:rPr>
      <w:b/>
      <w:lang w:val="es-BO" w:eastAsia="en-US"/>
    </w:rPr>
  </w:style>
  <w:style w:type="character" w:customStyle="1" w:styleId="Ttulo9Car">
    <w:name w:val="Título 9 Car"/>
    <w:link w:val="Ttulo9"/>
    <w:uiPriority w:val="9"/>
    <w:rsid w:val="007B07FA"/>
    <w:rPr>
      <w:rFonts w:ascii="Tahoma" w:hAnsi="Tahoma"/>
      <w:sz w:val="28"/>
      <w:lang w:eastAsia="en-US"/>
    </w:rPr>
  </w:style>
  <w:style w:type="character" w:customStyle="1" w:styleId="ms-profilevalue1">
    <w:name w:val="ms-profilevalue1"/>
    <w:rsid w:val="007B07FA"/>
    <w:rPr>
      <w:color w:val="4C4C4C"/>
    </w:rPr>
  </w:style>
  <w:style w:type="paragraph" w:styleId="ndice1">
    <w:name w:val="index 1"/>
    <w:basedOn w:val="Normal"/>
    <w:next w:val="Normal"/>
    <w:autoRedefine/>
    <w:uiPriority w:val="99"/>
    <w:unhideWhenUsed/>
    <w:rsid w:val="007B07FA"/>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7B07FA"/>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7B07FA"/>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7B07FA"/>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7B07FA"/>
    <w:rPr>
      <w:rFonts w:ascii="Calibri" w:eastAsia="Arial Unicode MS" w:hAnsi="Calibri"/>
      <w:b/>
      <w:bCs/>
      <w:szCs w:val="26"/>
      <w:lang w:eastAsia="en-US"/>
    </w:rPr>
  </w:style>
  <w:style w:type="paragraph" w:customStyle="1" w:styleId="NOE2010CGCC">
    <w:name w:val="NOE2010CGCC"/>
    <w:basedOn w:val="Normal"/>
    <w:link w:val="NOE2010CGCCCar"/>
    <w:qFormat/>
    <w:rsid w:val="007B07FA"/>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7B07FA"/>
    <w:rPr>
      <w:rFonts w:ascii="Calibri" w:eastAsia="Arial Unicode MS" w:hAnsi="Calibri"/>
      <w:szCs w:val="22"/>
      <w:lang w:eastAsia="en-US"/>
    </w:rPr>
  </w:style>
  <w:style w:type="paragraph" w:customStyle="1" w:styleId="Estilo9">
    <w:name w:val="Estilo9"/>
    <w:basedOn w:val="Normal"/>
    <w:link w:val="Estilo9Car"/>
    <w:qFormat/>
    <w:rsid w:val="007B07FA"/>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7B07FA"/>
    <w:rPr>
      <w:rFonts w:ascii="Arial Unicode MS" w:eastAsia="Arial Unicode MS" w:hAnsi="Arial Unicode MS"/>
      <w:szCs w:val="22"/>
      <w:lang w:eastAsia="en-US"/>
    </w:rPr>
  </w:style>
  <w:style w:type="paragraph" w:customStyle="1" w:styleId="Estilo4">
    <w:name w:val="Estilo4"/>
    <w:basedOn w:val="Normal"/>
    <w:link w:val="Estilo4Car"/>
    <w:qFormat/>
    <w:rsid w:val="007B07FA"/>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7B07FA"/>
    <w:rPr>
      <w:rFonts w:ascii="Arial Unicode MS" w:eastAsia="Arial Unicode MS" w:hAnsi="Arial Unicode MS"/>
      <w:bCs/>
      <w:szCs w:val="26"/>
      <w:lang w:eastAsia="en-US"/>
    </w:rPr>
  </w:style>
  <w:style w:type="paragraph" w:customStyle="1" w:styleId="Estilo5">
    <w:name w:val="Estilo 5"/>
    <w:basedOn w:val="Estilo4"/>
    <w:qFormat/>
    <w:rsid w:val="007B07FA"/>
    <w:pPr>
      <w:numPr>
        <w:ilvl w:val="2"/>
      </w:numPr>
      <w:tabs>
        <w:tab w:val="clear" w:pos="851"/>
        <w:tab w:val="num" w:pos="360"/>
        <w:tab w:val="left" w:pos="709"/>
      </w:tabs>
      <w:ind w:left="709" w:hanging="283"/>
    </w:pPr>
    <w:rPr>
      <w:b/>
    </w:rPr>
  </w:style>
  <w:style w:type="character" w:customStyle="1" w:styleId="ms-profilevaluesmall1">
    <w:name w:val="ms-profilevaluesmall1"/>
    <w:rsid w:val="007B07FA"/>
    <w:rPr>
      <w:sz w:val="22"/>
      <w:szCs w:val="22"/>
    </w:rPr>
  </w:style>
  <w:style w:type="paragraph" w:customStyle="1" w:styleId="Default">
    <w:name w:val="Default"/>
    <w:rsid w:val="007B07FA"/>
    <w:pPr>
      <w:autoSpaceDE w:val="0"/>
      <w:autoSpaceDN w:val="0"/>
      <w:adjustRightInd w:val="0"/>
    </w:pPr>
    <w:rPr>
      <w:rFonts w:ascii="Arial" w:hAnsi="Arial" w:cs="Arial"/>
      <w:color w:val="000000"/>
      <w:sz w:val="24"/>
      <w:szCs w:val="24"/>
      <w:lang w:val="es-BO" w:eastAsia="es-BO"/>
    </w:rPr>
  </w:style>
  <w:style w:type="paragraph" w:styleId="Continuarlista2">
    <w:name w:val="List Continue 2"/>
    <w:basedOn w:val="Normal"/>
    <w:uiPriority w:val="99"/>
    <w:unhideWhenUsed/>
    <w:rsid w:val="007B07FA"/>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7B07FA"/>
    <w:pPr>
      <w:numPr>
        <w:numId w:val="42"/>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7B07FA"/>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7B07FA"/>
    <w:rPr>
      <w:rFonts w:ascii="Arial" w:hAnsi="Arial"/>
      <w:b/>
      <w:bCs/>
      <w:spacing w:val="15"/>
      <w:sz w:val="22"/>
      <w:szCs w:val="22"/>
      <w:lang w:eastAsia="en-US"/>
    </w:rPr>
  </w:style>
  <w:style w:type="paragraph" w:customStyle="1" w:styleId="SUBTITULOS2">
    <w:name w:val="SUBTITULOS2"/>
    <w:next w:val="Normal"/>
    <w:uiPriority w:val="99"/>
    <w:rsid w:val="007B07FA"/>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semiHidden/>
    <w:unhideWhenUsed/>
    <w:rsid w:val="007B07FA"/>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7B07FA"/>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7B07FA"/>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7B07FA"/>
    <w:rPr>
      <w:rFonts w:ascii="Calibri" w:hAnsi="Calibri"/>
      <w:sz w:val="22"/>
      <w:szCs w:val="22"/>
      <w:lang w:eastAsia="en-US" w:bidi="en-US"/>
    </w:rPr>
  </w:style>
  <w:style w:type="character" w:styleId="Hipervnculovisitado">
    <w:name w:val="FollowedHyperlink"/>
    <w:basedOn w:val="Fuentedeprrafopredeter"/>
    <w:uiPriority w:val="99"/>
    <w:semiHidden/>
    <w:unhideWhenUsed/>
    <w:rsid w:val="007B07FA"/>
    <w:rPr>
      <w:color w:val="800080"/>
      <w:u w:val="single"/>
    </w:rPr>
  </w:style>
  <w:style w:type="paragraph" w:customStyle="1" w:styleId="msonormal0">
    <w:name w:val="msonormal"/>
    <w:basedOn w:val="Normal"/>
    <w:rsid w:val="007B07FA"/>
    <w:pPr>
      <w:spacing w:before="100" w:beforeAutospacing="1" w:after="100" w:afterAutospacing="1"/>
    </w:pPr>
    <w:rPr>
      <w:rFonts w:ascii="Times New Roman" w:hAnsi="Times New Roman"/>
      <w:sz w:val="24"/>
      <w:szCs w:val="24"/>
      <w:lang w:val="es-BO" w:eastAsia="es-BO"/>
    </w:rPr>
  </w:style>
  <w:style w:type="paragraph" w:customStyle="1" w:styleId="xl63">
    <w:name w:val="xl63"/>
    <w:basedOn w:val="Normal"/>
    <w:rsid w:val="007B07FA"/>
    <w:pPr>
      <w:spacing w:before="100" w:beforeAutospacing="1" w:after="100" w:afterAutospacing="1"/>
    </w:pPr>
    <w:rPr>
      <w:rFonts w:ascii="Arial" w:hAnsi="Arial" w:cs="Arial"/>
      <w:sz w:val="20"/>
      <w:szCs w:val="20"/>
      <w:lang w:val="es-BO" w:eastAsia="es-BO"/>
    </w:rPr>
  </w:style>
  <w:style w:type="paragraph" w:customStyle="1" w:styleId="xl64">
    <w:name w:val="xl64"/>
    <w:basedOn w:val="Normal"/>
    <w:rsid w:val="007B07FA"/>
    <w:pPr>
      <w:spacing w:before="100" w:beforeAutospacing="1" w:after="100" w:afterAutospacing="1"/>
      <w:jc w:val="both"/>
    </w:pPr>
    <w:rPr>
      <w:rFonts w:ascii="Arial" w:hAnsi="Arial" w:cs="Arial"/>
      <w:color w:val="000000"/>
      <w:sz w:val="20"/>
      <w:szCs w:val="20"/>
      <w:lang w:val="es-BO" w:eastAsia="es-BO"/>
    </w:rPr>
  </w:style>
  <w:style w:type="paragraph" w:customStyle="1" w:styleId="xl65">
    <w:name w:val="xl65"/>
    <w:basedOn w:val="Normal"/>
    <w:rsid w:val="007B07FA"/>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color w:val="000000"/>
      <w:sz w:val="20"/>
      <w:szCs w:val="20"/>
      <w:lang w:val="es-BO" w:eastAsia="es-BO"/>
    </w:rPr>
  </w:style>
  <w:style w:type="paragraph" w:customStyle="1" w:styleId="xl66">
    <w:name w:val="xl66"/>
    <w:basedOn w:val="Normal"/>
    <w:rsid w:val="007B07FA"/>
    <w:pPr>
      <w:spacing w:before="100" w:beforeAutospacing="1" w:after="100" w:afterAutospacing="1"/>
      <w:jc w:val="center"/>
    </w:pPr>
    <w:rPr>
      <w:rFonts w:ascii="Arial" w:hAnsi="Arial" w:cs="Arial"/>
      <w:color w:val="000000"/>
      <w:sz w:val="20"/>
      <w:szCs w:val="20"/>
      <w:lang w:val="es-BO" w:eastAsia="es-BO"/>
    </w:rPr>
  </w:style>
  <w:style w:type="paragraph" w:customStyle="1" w:styleId="xl67">
    <w:name w:val="xl67"/>
    <w:basedOn w:val="Normal"/>
    <w:rsid w:val="007B07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szCs w:val="20"/>
      <w:lang w:val="es-BO" w:eastAsia="es-BO"/>
    </w:rPr>
  </w:style>
  <w:style w:type="paragraph" w:customStyle="1" w:styleId="xl68">
    <w:name w:val="xl68"/>
    <w:basedOn w:val="Normal"/>
    <w:rsid w:val="007B07FA"/>
    <w:pPr>
      <w:spacing w:before="100" w:beforeAutospacing="1" w:after="100" w:afterAutospacing="1"/>
      <w:jc w:val="center"/>
    </w:pPr>
    <w:rPr>
      <w:rFonts w:ascii="Times New Roman" w:hAnsi="Times New Roman"/>
      <w:sz w:val="24"/>
      <w:szCs w:val="24"/>
      <w:lang w:val="es-BO" w:eastAsia="es-BO"/>
    </w:rPr>
  </w:style>
  <w:style w:type="paragraph" w:customStyle="1" w:styleId="xl69">
    <w:name w:val="xl69"/>
    <w:basedOn w:val="Normal"/>
    <w:rsid w:val="007B07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szCs w:val="20"/>
      <w:lang w:val="es-BO" w:eastAsia="es-BO"/>
    </w:rPr>
  </w:style>
  <w:style w:type="paragraph" w:customStyle="1" w:styleId="xl70">
    <w:name w:val="xl70"/>
    <w:basedOn w:val="Normal"/>
    <w:rsid w:val="007B07FA"/>
    <w:pPr>
      <w:spacing w:before="100" w:beforeAutospacing="1" w:after="100" w:afterAutospacing="1"/>
      <w:jc w:val="center"/>
    </w:pPr>
    <w:rPr>
      <w:rFonts w:ascii="Arial" w:hAnsi="Arial" w:cs="Arial"/>
      <w:color w:val="000000"/>
      <w:sz w:val="20"/>
      <w:szCs w:val="20"/>
      <w:lang w:val="es-BO" w:eastAsia="es-BO"/>
    </w:rPr>
  </w:style>
  <w:style w:type="paragraph" w:customStyle="1" w:styleId="xl71">
    <w:name w:val="xl71"/>
    <w:basedOn w:val="Normal"/>
    <w:rsid w:val="007B07FA"/>
    <w:pPr>
      <w:pBdr>
        <w:top w:val="single" w:sz="8" w:space="0" w:color="auto"/>
        <w:left w:val="single" w:sz="8" w:space="0" w:color="auto"/>
        <w:right w:val="single" w:sz="8" w:space="0" w:color="FFFFFF"/>
      </w:pBdr>
      <w:shd w:val="clear" w:color="000000" w:fill="000000"/>
      <w:spacing w:before="100" w:beforeAutospacing="1" w:after="100" w:afterAutospacing="1"/>
      <w:jc w:val="center"/>
    </w:pPr>
    <w:rPr>
      <w:rFonts w:ascii="Arial" w:hAnsi="Arial" w:cs="Arial"/>
      <w:color w:val="FFFFFF"/>
      <w:sz w:val="20"/>
      <w:szCs w:val="20"/>
      <w:lang w:val="es-BO" w:eastAsia="es-BO"/>
    </w:rPr>
  </w:style>
  <w:style w:type="paragraph" w:customStyle="1" w:styleId="xl72">
    <w:name w:val="xl72"/>
    <w:basedOn w:val="Normal"/>
    <w:rsid w:val="007B07FA"/>
    <w:pPr>
      <w:pBdr>
        <w:top w:val="single" w:sz="8" w:space="0" w:color="auto"/>
        <w:right w:val="single" w:sz="8" w:space="0" w:color="FFFFFF"/>
      </w:pBdr>
      <w:shd w:val="clear" w:color="000000" w:fill="000000"/>
      <w:spacing w:before="100" w:beforeAutospacing="1" w:after="100" w:afterAutospacing="1"/>
      <w:jc w:val="center"/>
    </w:pPr>
    <w:rPr>
      <w:rFonts w:ascii="Arial" w:hAnsi="Arial" w:cs="Arial"/>
      <w:color w:val="FFFFFF"/>
      <w:sz w:val="20"/>
      <w:szCs w:val="20"/>
      <w:lang w:val="es-BO" w:eastAsia="es-BO"/>
    </w:rPr>
  </w:style>
  <w:style w:type="paragraph" w:customStyle="1" w:styleId="xl73">
    <w:name w:val="xl73"/>
    <w:basedOn w:val="Normal"/>
    <w:rsid w:val="007B07FA"/>
    <w:pPr>
      <w:pBdr>
        <w:top w:val="single" w:sz="8" w:space="0" w:color="auto"/>
        <w:right w:val="single" w:sz="8" w:space="0" w:color="auto"/>
      </w:pBdr>
      <w:shd w:val="clear" w:color="000000" w:fill="000000"/>
      <w:spacing w:before="100" w:beforeAutospacing="1" w:after="100" w:afterAutospacing="1"/>
      <w:jc w:val="center"/>
    </w:pPr>
    <w:rPr>
      <w:rFonts w:ascii="Arial" w:hAnsi="Arial" w:cs="Arial"/>
      <w:color w:val="FFFFFF"/>
      <w:sz w:val="20"/>
      <w:szCs w:val="20"/>
      <w:lang w:val="es-BO" w:eastAsia="es-BO"/>
    </w:rPr>
  </w:style>
  <w:style w:type="paragraph" w:customStyle="1" w:styleId="xl74">
    <w:name w:val="xl74"/>
    <w:basedOn w:val="Normal"/>
    <w:rsid w:val="007B07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20"/>
      <w:szCs w:val="20"/>
      <w:lang w:val="es-BO" w:eastAsia="es-BO"/>
    </w:rPr>
  </w:style>
  <w:style w:type="paragraph" w:customStyle="1" w:styleId="xl75">
    <w:name w:val="xl75"/>
    <w:basedOn w:val="Normal"/>
    <w:rsid w:val="007B07FA"/>
    <w:pPr>
      <w:pBdr>
        <w:top w:val="single" w:sz="4" w:space="0" w:color="auto"/>
        <w:left w:val="single" w:sz="4" w:space="0" w:color="auto"/>
        <w:right w:val="single" w:sz="8" w:space="0" w:color="FFFFFF"/>
      </w:pBdr>
      <w:shd w:val="clear" w:color="000000" w:fill="000000"/>
      <w:spacing w:before="100" w:beforeAutospacing="1" w:after="100" w:afterAutospacing="1"/>
      <w:jc w:val="center"/>
    </w:pPr>
    <w:rPr>
      <w:rFonts w:ascii="Arial" w:hAnsi="Arial" w:cs="Arial"/>
      <w:color w:val="FFFFFF"/>
      <w:sz w:val="20"/>
      <w:szCs w:val="20"/>
      <w:lang w:val="es-BO" w:eastAsia="es-BO"/>
    </w:rPr>
  </w:style>
  <w:style w:type="paragraph" w:customStyle="1" w:styleId="xl76">
    <w:name w:val="xl76"/>
    <w:basedOn w:val="Normal"/>
    <w:rsid w:val="007B07FA"/>
    <w:pPr>
      <w:pBdr>
        <w:top w:val="single" w:sz="4" w:space="0" w:color="auto"/>
        <w:right w:val="single" w:sz="8" w:space="0" w:color="FFFFFF"/>
      </w:pBdr>
      <w:shd w:val="clear" w:color="000000" w:fill="000000"/>
      <w:spacing w:before="100" w:beforeAutospacing="1" w:after="100" w:afterAutospacing="1"/>
      <w:jc w:val="center"/>
    </w:pPr>
    <w:rPr>
      <w:rFonts w:ascii="Arial" w:hAnsi="Arial" w:cs="Arial"/>
      <w:color w:val="FFFFFF"/>
      <w:sz w:val="20"/>
      <w:szCs w:val="20"/>
      <w:lang w:val="es-BO" w:eastAsia="es-BO"/>
    </w:rPr>
  </w:style>
  <w:style w:type="paragraph" w:customStyle="1" w:styleId="xl77">
    <w:name w:val="xl77"/>
    <w:basedOn w:val="Normal"/>
    <w:rsid w:val="007B07FA"/>
    <w:pPr>
      <w:pBdr>
        <w:top w:val="single" w:sz="4" w:space="0" w:color="auto"/>
        <w:left w:val="single" w:sz="8" w:space="0" w:color="FFFFFF"/>
        <w:bottom w:val="single" w:sz="4" w:space="0" w:color="auto"/>
        <w:right w:val="single" w:sz="8" w:space="0" w:color="FFFFFF"/>
      </w:pBdr>
      <w:shd w:val="clear" w:color="000000" w:fill="000000"/>
      <w:spacing w:before="100" w:beforeAutospacing="1" w:after="100" w:afterAutospacing="1"/>
      <w:jc w:val="center"/>
    </w:pPr>
    <w:rPr>
      <w:rFonts w:ascii="Arial" w:hAnsi="Arial" w:cs="Arial"/>
      <w:color w:val="FFFFFF"/>
      <w:sz w:val="20"/>
      <w:szCs w:val="20"/>
      <w:lang w:val="es-BO" w:eastAsia="es-BO"/>
    </w:rPr>
  </w:style>
  <w:style w:type="paragraph" w:customStyle="1" w:styleId="xl78">
    <w:name w:val="xl78"/>
    <w:basedOn w:val="Normal"/>
    <w:rsid w:val="007B07FA"/>
    <w:pPr>
      <w:pBdr>
        <w:top w:val="single" w:sz="4" w:space="0" w:color="auto"/>
        <w:right w:val="single" w:sz="4" w:space="0" w:color="auto"/>
      </w:pBdr>
      <w:shd w:val="clear" w:color="000000" w:fill="000000"/>
      <w:spacing w:before="100" w:beforeAutospacing="1" w:after="100" w:afterAutospacing="1"/>
      <w:jc w:val="center"/>
    </w:pPr>
    <w:rPr>
      <w:rFonts w:ascii="Arial" w:hAnsi="Arial" w:cs="Arial"/>
      <w:color w:val="FFFFFF"/>
      <w:sz w:val="20"/>
      <w:szCs w:val="2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1122">
      <w:bodyDiv w:val="1"/>
      <w:marLeft w:val="0"/>
      <w:marRight w:val="0"/>
      <w:marTop w:val="0"/>
      <w:marBottom w:val="0"/>
      <w:divBdr>
        <w:top w:val="none" w:sz="0" w:space="0" w:color="auto"/>
        <w:left w:val="none" w:sz="0" w:space="0" w:color="auto"/>
        <w:bottom w:val="none" w:sz="0" w:space="0" w:color="auto"/>
        <w:right w:val="none" w:sz="0" w:space="0" w:color="auto"/>
      </w:divBdr>
    </w:div>
    <w:div w:id="192116792">
      <w:bodyDiv w:val="1"/>
      <w:marLeft w:val="0"/>
      <w:marRight w:val="0"/>
      <w:marTop w:val="0"/>
      <w:marBottom w:val="0"/>
      <w:divBdr>
        <w:top w:val="none" w:sz="0" w:space="0" w:color="auto"/>
        <w:left w:val="none" w:sz="0" w:space="0" w:color="auto"/>
        <w:bottom w:val="none" w:sz="0" w:space="0" w:color="auto"/>
        <w:right w:val="none" w:sz="0" w:space="0" w:color="auto"/>
      </w:divBdr>
    </w:div>
    <w:div w:id="289164743">
      <w:bodyDiv w:val="1"/>
      <w:marLeft w:val="0"/>
      <w:marRight w:val="0"/>
      <w:marTop w:val="0"/>
      <w:marBottom w:val="0"/>
      <w:divBdr>
        <w:top w:val="none" w:sz="0" w:space="0" w:color="auto"/>
        <w:left w:val="none" w:sz="0" w:space="0" w:color="auto"/>
        <w:bottom w:val="none" w:sz="0" w:space="0" w:color="auto"/>
        <w:right w:val="none" w:sz="0" w:space="0" w:color="auto"/>
      </w:divBdr>
    </w:div>
    <w:div w:id="302664620">
      <w:bodyDiv w:val="1"/>
      <w:marLeft w:val="0"/>
      <w:marRight w:val="0"/>
      <w:marTop w:val="0"/>
      <w:marBottom w:val="0"/>
      <w:divBdr>
        <w:top w:val="none" w:sz="0" w:space="0" w:color="auto"/>
        <w:left w:val="none" w:sz="0" w:space="0" w:color="auto"/>
        <w:bottom w:val="none" w:sz="0" w:space="0" w:color="auto"/>
        <w:right w:val="none" w:sz="0" w:space="0" w:color="auto"/>
      </w:divBdr>
    </w:div>
    <w:div w:id="934749938">
      <w:bodyDiv w:val="1"/>
      <w:marLeft w:val="0"/>
      <w:marRight w:val="0"/>
      <w:marTop w:val="0"/>
      <w:marBottom w:val="0"/>
      <w:divBdr>
        <w:top w:val="none" w:sz="0" w:space="0" w:color="auto"/>
        <w:left w:val="none" w:sz="0" w:space="0" w:color="auto"/>
        <w:bottom w:val="none" w:sz="0" w:space="0" w:color="auto"/>
        <w:right w:val="none" w:sz="0" w:space="0" w:color="auto"/>
      </w:divBdr>
    </w:div>
    <w:div w:id="994992649">
      <w:bodyDiv w:val="1"/>
      <w:marLeft w:val="0"/>
      <w:marRight w:val="0"/>
      <w:marTop w:val="0"/>
      <w:marBottom w:val="0"/>
      <w:divBdr>
        <w:top w:val="none" w:sz="0" w:space="0" w:color="auto"/>
        <w:left w:val="none" w:sz="0" w:space="0" w:color="auto"/>
        <w:bottom w:val="none" w:sz="0" w:space="0" w:color="auto"/>
        <w:right w:val="none" w:sz="0" w:space="0" w:color="auto"/>
      </w:divBdr>
    </w:div>
    <w:div w:id="108746381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2000312">
      <w:bodyDiv w:val="1"/>
      <w:marLeft w:val="0"/>
      <w:marRight w:val="0"/>
      <w:marTop w:val="0"/>
      <w:marBottom w:val="0"/>
      <w:divBdr>
        <w:top w:val="none" w:sz="0" w:space="0" w:color="auto"/>
        <w:left w:val="none" w:sz="0" w:space="0" w:color="auto"/>
        <w:bottom w:val="none" w:sz="0" w:space="0" w:color="auto"/>
        <w:right w:val="none" w:sz="0" w:space="0" w:color="auto"/>
      </w:divBdr>
    </w:div>
    <w:div w:id="1463887414">
      <w:bodyDiv w:val="1"/>
      <w:marLeft w:val="0"/>
      <w:marRight w:val="0"/>
      <w:marTop w:val="0"/>
      <w:marBottom w:val="0"/>
      <w:divBdr>
        <w:top w:val="none" w:sz="0" w:space="0" w:color="auto"/>
        <w:left w:val="none" w:sz="0" w:space="0" w:color="auto"/>
        <w:bottom w:val="none" w:sz="0" w:space="0" w:color="auto"/>
        <w:right w:val="none" w:sz="0" w:space="0" w:color="auto"/>
      </w:divBdr>
    </w:div>
    <w:div w:id="1519663372">
      <w:bodyDiv w:val="1"/>
      <w:marLeft w:val="0"/>
      <w:marRight w:val="0"/>
      <w:marTop w:val="0"/>
      <w:marBottom w:val="0"/>
      <w:divBdr>
        <w:top w:val="none" w:sz="0" w:space="0" w:color="auto"/>
        <w:left w:val="none" w:sz="0" w:space="0" w:color="auto"/>
        <w:bottom w:val="none" w:sz="0" w:space="0" w:color="auto"/>
        <w:right w:val="none" w:sz="0" w:space="0" w:color="auto"/>
      </w:divBdr>
    </w:div>
    <w:div w:id="1584223628">
      <w:bodyDiv w:val="1"/>
      <w:marLeft w:val="0"/>
      <w:marRight w:val="0"/>
      <w:marTop w:val="0"/>
      <w:marBottom w:val="0"/>
      <w:divBdr>
        <w:top w:val="none" w:sz="0" w:space="0" w:color="auto"/>
        <w:left w:val="none" w:sz="0" w:space="0" w:color="auto"/>
        <w:bottom w:val="none" w:sz="0" w:space="0" w:color="auto"/>
        <w:right w:val="none" w:sz="0" w:space="0" w:color="auto"/>
      </w:divBdr>
    </w:div>
    <w:div w:id="1611160527">
      <w:bodyDiv w:val="1"/>
      <w:marLeft w:val="0"/>
      <w:marRight w:val="0"/>
      <w:marTop w:val="0"/>
      <w:marBottom w:val="0"/>
      <w:divBdr>
        <w:top w:val="none" w:sz="0" w:space="0" w:color="auto"/>
        <w:left w:val="none" w:sz="0" w:space="0" w:color="auto"/>
        <w:bottom w:val="none" w:sz="0" w:space="0" w:color="auto"/>
        <w:right w:val="none" w:sz="0" w:space="0" w:color="auto"/>
      </w:divBdr>
    </w:div>
    <w:div w:id="1636328430">
      <w:bodyDiv w:val="1"/>
      <w:marLeft w:val="0"/>
      <w:marRight w:val="0"/>
      <w:marTop w:val="0"/>
      <w:marBottom w:val="0"/>
      <w:divBdr>
        <w:top w:val="none" w:sz="0" w:space="0" w:color="auto"/>
        <w:left w:val="none" w:sz="0" w:space="0" w:color="auto"/>
        <w:bottom w:val="none" w:sz="0" w:space="0" w:color="auto"/>
        <w:right w:val="none" w:sz="0" w:space="0" w:color="auto"/>
      </w:divBdr>
    </w:div>
    <w:div w:id="1745562528">
      <w:bodyDiv w:val="1"/>
      <w:marLeft w:val="0"/>
      <w:marRight w:val="0"/>
      <w:marTop w:val="0"/>
      <w:marBottom w:val="0"/>
      <w:divBdr>
        <w:top w:val="none" w:sz="0" w:space="0" w:color="auto"/>
        <w:left w:val="none" w:sz="0" w:space="0" w:color="auto"/>
        <w:bottom w:val="none" w:sz="0" w:space="0" w:color="auto"/>
        <w:right w:val="none" w:sz="0" w:space="0" w:color="auto"/>
      </w:divBdr>
    </w:div>
    <w:div w:id="1760714072">
      <w:bodyDiv w:val="1"/>
      <w:marLeft w:val="0"/>
      <w:marRight w:val="0"/>
      <w:marTop w:val="0"/>
      <w:marBottom w:val="0"/>
      <w:divBdr>
        <w:top w:val="none" w:sz="0" w:space="0" w:color="auto"/>
        <w:left w:val="none" w:sz="0" w:space="0" w:color="auto"/>
        <w:bottom w:val="none" w:sz="0" w:space="0" w:color="auto"/>
        <w:right w:val="none" w:sz="0" w:space="0" w:color="auto"/>
      </w:divBdr>
    </w:div>
    <w:div w:id="1809856055">
      <w:bodyDiv w:val="1"/>
      <w:marLeft w:val="0"/>
      <w:marRight w:val="0"/>
      <w:marTop w:val="0"/>
      <w:marBottom w:val="0"/>
      <w:divBdr>
        <w:top w:val="none" w:sz="0" w:space="0" w:color="auto"/>
        <w:left w:val="none" w:sz="0" w:space="0" w:color="auto"/>
        <w:bottom w:val="none" w:sz="0" w:space="0" w:color="auto"/>
        <w:right w:val="none" w:sz="0" w:space="0" w:color="auto"/>
      </w:divBdr>
    </w:div>
    <w:div w:id="1811751786">
      <w:bodyDiv w:val="1"/>
      <w:marLeft w:val="0"/>
      <w:marRight w:val="0"/>
      <w:marTop w:val="0"/>
      <w:marBottom w:val="0"/>
      <w:divBdr>
        <w:top w:val="none" w:sz="0" w:space="0" w:color="auto"/>
        <w:left w:val="none" w:sz="0" w:space="0" w:color="auto"/>
        <w:bottom w:val="none" w:sz="0" w:space="0" w:color="auto"/>
        <w:right w:val="none" w:sz="0" w:space="0" w:color="auto"/>
      </w:divBdr>
    </w:div>
    <w:div w:id="1858419155">
      <w:bodyDiv w:val="1"/>
      <w:marLeft w:val="0"/>
      <w:marRight w:val="0"/>
      <w:marTop w:val="0"/>
      <w:marBottom w:val="0"/>
      <w:divBdr>
        <w:top w:val="none" w:sz="0" w:space="0" w:color="auto"/>
        <w:left w:val="none" w:sz="0" w:space="0" w:color="auto"/>
        <w:bottom w:val="none" w:sz="0" w:space="0" w:color="auto"/>
        <w:right w:val="none" w:sz="0" w:space="0" w:color="auto"/>
      </w:divBdr>
    </w:div>
    <w:div w:id="1864123447">
      <w:bodyDiv w:val="1"/>
      <w:marLeft w:val="0"/>
      <w:marRight w:val="0"/>
      <w:marTop w:val="0"/>
      <w:marBottom w:val="0"/>
      <w:divBdr>
        <w:top w:val="none" w:sz="0" w:space="0" w:color="auto"/>
        <w:left w:val="none" w:sz="0" w:space="0" w:color="auto"/>
        <w:bottom w:val="none" w:sz="0" w:space="0" w:color="auto"/>
        <w:right w:val="none" w:sz="0" w:space="0" w:color="auto"/>
      </w:divBdr>
    </w:div>
    <w:div w:id="209762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coronel@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CC9B45BB-0A4C-4734-8D16-D671AE9F7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13024</Words>
  <Characters>74240</Characters>
  <Application>Microsoft Office Word</Application>
  <DocSecurity>0</DocSecurity>
  <Lines>618</Lines>
  <Paragraphs>174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87090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2018-01-12T13:55:00Z</cp:lastPrinted>
  <dcterms:created xsi:type="dcterms:W3CDTF">2018-02-14T21:16:00Z</dcterms:created>
  <dcterms:modified xsi:type="dcterms:W3CDTF">2018-02-14T21:16:00Z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